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7401C" w14:textId="09EAD03E"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w:t>
          </w:r>
          <w:r w:rsidR="00A230CE">
            <w:rPr>
              <w:rFonts w:ascii="Arial" w:hAnsi="Arial" w:cs="Arial"/>
              <w:b/>
              <w:sz w:val="24"/>
            </w:rPr>
            <w:t>516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387780BC"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30CE" w:rsidRPr="00A230CE">
            <w:rPr>
              <w:rFonts w:ascii="Arial" w:hAnsi="Arial" w:cs="Arial"/>
              <w:b/>
              <w:sz w:val="24"/>
            </w:rPr>
            <w:t>Summary #2 of email discussion on initial access aspect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2"/>
        <w:rPr>
          <w:lang w:eastAsia="zh-CN"/>
        </w:rPr>
      </w:pPr>
      <w:r>
        <w:rPr>
          <w:lang w:eastAsia="zh-CN"/>
        </w:rPr>
        <w:t xml:space="preserve">2.1 SSB Aspects </w:t>
      </w:r>
    </w:p>
    <w:p w14:paraId="6EE42992" w14:textId="77777777" w:rsidR="00D509F8" w:rsidRDefault="00EF6DB4">
      <w:pPr>
        <w:pStyle w:val="3"/>
        <w:rPr>
          <w:lang w:eastAsia="zh-CN"/>
        </w:rPr>
      </w:pPr>
      <w:r>
        <w:rPr>
          <w:lang w:eastAsia="zh-CN"/>
        </w:rPr>
        <w:t>2.1.1 DRS Related Aspects (and other MIB design other than CORESET#0/Type0-PDCCH)</w:t>
      </w:r>
    </w:p>
    <w:p w14:paraId="421BC59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772B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B4D4E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D3BE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34EFC8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r>
        <w:rPr>
          <w:rFonts w:ascii="Times New Roman" w:hAnsi="Times New Roman"/>
          <w:sz w:val="22"/>
          <w:szCs w:val="22"/>
          <w:lang w:eastAsia="zh-CN"/>
        </w:rPr>
        <w:t>:</w:t>
      </w:r>
    </w:p>
    <w:p w14:paraId="483A4EC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FEC5D8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29CC60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ac"/>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af9"/>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r>
              <w:rPr>
                <w:sz w:val="18"/>
                <w:lang w:eastAsia="zh-CN"/>
              </w:rPr>
              <w:t>ssb-SubcarrierOffset</w:t>
            </w:r>
          </w:p>
        </w:tc>
        <w:tc>
          <w:tcPr>
            <w:tcW w:w="5024" w:type="dxa"/>
            <w:vMerge w:val="restart"/>
            <w:vAlign w:val="center"/>
          </w:tcPr>
          <w:p w14:paraId="65591499"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r>
              <w:rPr>
                <w:sz w:val="18"/>
                <w:lang w:eastAsia="zh-CN"/>
              </w:rPr>
              <w:t>dmrs-TypeA-Position</w:t>
            </w:r>
          </w:p>
        </w:tc>
        <w:tc>
          <w:tcPr>
            <w:tcW w:w="5024" w:type="dxa"/>
            <w:vAlign w:val="center"/>
          </w:tcPr>
          <w:p w14:paraId="6C302ABC" w14:textId="77777777" w:rsidR="00D509F8" w:rsidRDefault="00EF6DB4">
            <w:pPr>
              <w:spacing w:before="0" w:after="0" w:line="240" w:lineRule="auto"/>
              <w:jc w:val="center"/>
              <w:rPr>
                <w:sz w:val="18"/>
                <w:lang w:eastAsia="zh-CN"/>
              </w:rPr>
            </w:pPr>
            <w:r>
              <w:rPr>
                <w:sz w:val="18"/>
                <w:lang w:eastAsia="zh-CN"/>
              </w:rPr>
              <w:t>dmrs-TypeA-Position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024" w:type="dxa"/>
            <w:vMerge w:val="restart"/>
            <w:vAlign w:val="center"/>
          </w:tcPr>
          <w:p w14:paraId="651F9C5C" w14:textId="77777777" w:rsidR="00D509F8" w:rsidRDefault="00EF6DB4">
            <w:pPr>
              <w:spacing w:before="0" w:after="0" w:line="240" w:lineRule="auto"/>
              <w:jc w:val="center"/>
              <w:rPr>
                <w:iCs/>
                <w:sz w:val="18"/>
                <w:szCs w:val="18"/>
              </w:rPr>
            </w:pPr>
            <w:r>
              <w:rPr>
                <w:iCs/>
                <w:sz w:val="18"/>
                <w:szCs w:val="18"/>
              </w:rPr>
              <w:t>controlResourceSetZero</w:t>
            </w:r>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024" w:type="dxa"/>
            <w:vMerge w:val="restart"/>
            <w:vAlign w:val="center"/>
          </w:tcPr>
          <w:p w14:paraId="2CDA85D0" w14:textId="77777777" w:rsidR="00D509F8" w:rsidRDefault="00EF6DB4">
            <w:pPr>
              <w:spacing w:before="0" w:after="0" w:line="240" w:lineRule="auto"/>
              <w:jc w:val="center"/>
              <w:rPr>
                <w:iCs/>
                <w:sz w:val="18"/>
                <w:szCs w:val="18"/>
              </w:rPr>
            </w:pPr>
            <w:r>
              <w:rPr>
                <w:iCs/>
                <w:sz w:val="18"/>
                <w:szCs w:val="18"/>
              </w:rPr>
              <w:t>searchSpaceZero</w:t>
            </w:r>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r>
              <w:rPr>
                <w:sz w:val="18"/>
                <w:lang w:eastAsia="zh-CN"/>
              </w:rPr>
              <w:t>cellBarred</w:t>
            </w:r>
          </w:p>
        </w:tc>
        <w:tc>
          <w:tcPr>
            <w:tcW w:w="5024" w:type="dxa"/>
            <w:vAlign w:val="center"/>
          </w:tcPr>
          <w:p w14:paraId="178ACF49" w14:textId="77777777" w:rsidR="00D509F8" w:rsidRDefault="00EF6DB4">
            <w:pPr>
              <w:spacing w:before="0" w:after="0" w:line="240" w:lineRule="auto"/>
              <w:jc w:val="center"/>
              <w:rPr>
                <w:sz w:val="18"/>
                <w:lang w:eastAsia="zh-CN"/>
              </w:rPr>
            </w:pPr>
            <w:r>
              <w:rPr>
                <w:sz w:val="18"/>
                <w:lang w:eastAsia="zh-CN"/>
              </w:rPr>
              <w:t>cellBarred</w:t>
            </w:r>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r>
              <w:rPr>
                <w:sz w:val="18"/>
                <w:lang w:eastAsia="zh-CN"/>
              </w:rPr>
              <w:t>intraFreqReselection</w:t>
            </w:r>
          </w:p>
        </w:tc>
        <w:tc>
          <w:tcPr>
            <w:tcW w:w="5024" w:type="dxa"/>
            <w:vAlign w:val="center"/>
          </w:tcPr>
          <w:p w14:paraId="457D11E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6th bit of candi.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5th bit of candi.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4th bit of candi.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4th bit of candi. SSB index</w:t>
            </w:r>
          </w:p>
        </w:tc>
      </w:tr>
    </w:tbl>
    <w:p w14:paraId="176E69CA" w14:textId="77777777" w:rsidR="00D509F8" w:rsidRDefault="00EF6DB4">
      <w:pPr>
        <w:pStyle w:val="ac"/>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af9"/>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r>
              <w:rPr>
                <w:sz w:val="18"/>
                <w:lang w:eastAsia="zh-CN"/>
              </w:rPr>
              <w:t>ssb-SubcarrierOffset</w:t>
            </w:r>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r>
              <w:rPr>
                <w:sz w:val="18"/>
                <w:lang w:eastAsia="zh-CN"/>
              </w:rPr>
              <w:t>dmrs-TypeA-Position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r>
              <w:rPr>
                <w:sz w:val="18"/>
                <w:lang w:eastAsia="zh-CN"/>
              </w:rPr>
              <w:t>dmrs-TypeA-Position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r>
              <w:rPr>
                <w:iCs/>
                <w:sz w:val="18"/>
                <w:szCs w:val="18"/>
              </w:rPr>
              <w:t>controlResourceSetZero</w:t>
            </w:r>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r>
              <w:rPr>
                <w:iCs/>
                <w:sz w:val="18"/>
                <w:szCs w:val="18"/>
              </w:rPr>
              <w:t>searchSpaceZero</w:t>
            </w:r>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r>
              <w:rPr>
                <w:sz w:val="18"/>
                <w:lang w:eastAsia="zh-CN"/>
              </w:rPr>
              <w:t>cellBarred</w:t>
            </w:r>
          </w:p>
        </w:tc>
        <w:tc>
          <w:tcPr>
            <w:tcW w:w="5450" w:type="dxa"/>
            <w:gridSpan w:val="2"/>
            <w:vAlign w:val="center"/>
          </w:tcPr>
          <w:p w14:paraId="0DC46067" w14:textId="77777777" w:rsidR="00D509F8" w:rsidRDefault="00EF6DB4">
            <w:pPr>
              <w:spacing w:before="0" w:after="0" w:line="240" w:lineRule="auto"/>
              <w:jc w:val="center"/>
              <w:rPr>
                <w:sz w:val="18"/>
                <w:lang w:eastAsia="zh-CN"/>
              </w:rPr>
            </w:pPr>
            <w:r>
              <w:rPr>
                <w:sz w:val="18"/>
                <w:lang w:eastAsia="zh-CN"/>
              </w:rPr>
              <w:t>cellBarred</w:t>
            </w:r>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r>
              <w:rPr>
                <w:sz w:val="18"/>
                <w:lang w:eastAsia="zh-CN"/>
              </w:rPr>
              <w:t>intraFreqReselection</w:t>
            </w:r>
          </w:p>
        </w:tc>
        <w:tc>
          <w:tcPr>
            <w:tcW w:w="5450" w:type="dxa"/>
            <w:gridSpan w:val="2"/>
            <w:vAlign w:val="center"/>
          </w:tcPr>
          <w:p w14:paraId="77DFA9C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7th bit of candi.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6th bit of candi.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5th bit of candi.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4th bit of candi.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4th bit of candi. SSB index</w:t>
            </w:r>
          </w:p>
        </w:tc>
      </w:tr>
    </w:tbl>
    <w:p w14:paraId="7B10B075" w14:textId="77777777" w:rsidR="00D509F8" w:rsidRDefault="00D509F8">
      <w:pPr>
        <w:pStyle w:val="ac"/>
        <w:spacing w:after="0"/>
        <w:ind w:left="720"/>
        <w:rPr>
          <w:rFonts w:ascii="Times New Roman" w:hAnsi="Times New Roman"/>
          <w:sz w:val="22"/>
          <w:szCs w:val="22"/>
          <w:lang w:eastAsia="zh-CN"/>
        </w:rPr>
      </w:pPr>
    </w:p>
    <w:p w14:paraId="4A4E75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EECAF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36CA0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whether the ssb-PositionsInBurst definition needs to be updated to support higher SCS SSB.</w:t>
      </w:r>
    </w:p>
    <w:p w14:paraId="1949567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D8783C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14:paraId="4955F4B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84D9DB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E18C4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5EE7FE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A8FE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E4EF4D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E804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379429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and  move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4A0FE32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sidR="00DF0D75">
        <w:rPr>
          <w:rFonts w:ascii="Times New Roman" w:hAnsi="Times New Roman"/>
          <w:noProof/>
          <w:sz w:val="22"/>
          <w:szCs w:val="22"/>
          <w:lang w:eastAsia="zh-CN"/>
        </w:rPr>
        <w:object w:dxaOrig="476" w:dyaOrig="332" w14:anchorId="6D3AB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pt;height:13.9pt;mso-width-percent:0;mso-height-percent:0;mso-width-percent:0;mso-height-percent:0" o:ole="">
            <v:imagedata r:id="rId13" o:title=""/>
          </v:shape>
          <o:OLEObject Type="Embed" ProgID="Equation.3" ShapeID="_x0000_i1025" DrawAspect="Content" ObjectID="_1695792996"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gNB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ac"/>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ac"/>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ac"/>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ac"/>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Q and DBTW on/off indicated in MIB using the subCarrierSpacingCommon field</w:t>
      </w:r>
    </w:p>
    <w:p w14:paraId="62E1414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is ignored</w:t>
      </w:r>
    </w:p>
    <w:p w14:paraId="291E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Q indicated in SIB1 and DBTW on/off indicated in MIB using the subCarrierSpacingCommon field</w:t>
      </w:r>
    </w:p>
    <w:p w14:paraId="465AF3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and DBTW indication in SIB1. (Note: licenced/unlicenced operation is assumed to be already part of SIB1 via frequency band information.)</w:t>
      </w:r>
    </w:p>
    <w:p w14:paraId="1B5960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BF1C55">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BF1C5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signalled in SIB1</w:t>
      </w:r>
    </w:p>
    <w:p w14:paraId="395F863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0ABAEC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BF1C55">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bit from MIB is reinterpreted for this purpose</w:t>
      </w:r>
    </w:p>
    <w:p w14:paraId="040272BA" w14:textId="77777777" w:rsidR="00D509F8" w:rsidRDefault="00BF1C5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length is fixed and not signalled</w:t>
      </w:r>
    </w:p>
    <w:p w14:paraId="312AC1D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on/off is explicitly signalled in SIB1</w:t>
      </w:r>
    </w:p>
    <w:p w14:paraId="505A2EE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EC6A57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to use subCarrierSpacingCommon for QCL parameter indication in MIB</w:t>
      </w:r>
    </w:p>
    <w:p w14:paraId="0CE9FCA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following information can be implicitly indicated via subCarrierSpacingCommon</w:t>
      </w:r>
    </w:p>
    <w:p w14:paraId="078DF3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3C92D7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7697FE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BF1C55">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QCL relation and disabling DBTW in MIB, subCarrierSpacingCommon and reserved state of pdcchConfig-SIB1 should be used.</w:t>
      </w:r>
    </w:p>
    <w:p w14:paraId="74AC30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279CA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32CF53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EC809D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B2E1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5CF6DE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Pr>
          <w:rFonts w:ascii="Times New Roman" w:hAnsi="Times New Roman" w:hint="eastAsia"/>
          <w:sz w:val="22"/>
          <w:szCs w:val="22"/>
          <w:lang w:eastAsia="zh-CN"/>
        </w:rPr>
        <w:t xml:space="preserve"> </w:t>
      </w:r>
      <w:r>
        <w:rPr>
          <w:rFonts w:ascii="Times New Roman" w:hAnsi="Times New Roman"/>
          <w:sz w:val="22"/>
          <w:szCs w:val="22"/>
          <w:lang w:eastAsia="zh-CN"/>
        </w:rPr>
        <w:t>and the LSB for ssb-SubcarrierOffset indication.</w:t>
      </w:r>
    </w:p>
    <w:p w14:paraId="779071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793F1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419C3AF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7ECC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subCarrierSpacingCommon</w:t>
      </w:r>
    </w:p>
    <w:p w14:paraId="691FBA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ac"/>
        <w:spacing w:after="0"/>
        <w:rPr>
          <w:rFonts w:ascii="Times New Roman" w:hAnsi="Times New Roman"/>
          <w:sz w:val="22"/>
          <w:szCs w:val="22"/>
          <w:lang w:eastAsia="zh-CN"/>
        </w:rPr>
      </w:pPr>
    </w:p>
    <w:p w14:paraId="4B83D0C7" w14:textId="77777777" w:rsidR="00D509F8" w:rsidRDefault="00EF6DB4">
      <w:pPr>
        <w:pStyle w:val="4"/>
        <w:rPr>
          <w:lang w:eastAsia="zh-CN"/>
        </w:rPr>
      </w:pPr>
      <w:r>
        <w:rPr>
          <w:lang w:eastAsia="zh-CN"/>
        </w:rPr>
        <w:t>Summary of Discussions</w:t>
      </w:r>
    </w:p>
    <w:p w14:paraId="1AED448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9CF4871"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8F0D5B">
              <w:rPr>
                <w:noProof/>
                <w:position w:val="-6"/>
              </w:rPr>
              <w:pict w14:anchorId="27CD5D4A">
                <v:shape id="_x0000_i1026" type="#_x0000_t75" alt="" style="width:22.1pt;height:13.9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F0D5B">
              <w:rPr>
                <w:noProof/>
                <w:position w:val="-6"/>
              </w:rPr>
              <w:pict w14:anchorId="2A9D185B">
                <v:shape id="_x0000_i1027" type="#_x0000_t75" alt="" style="width:22.1pt;height:13.9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8F0D5B">
              <w:rPr>
                <w:noProof/>
                <w:position w:val="-6"/>
              </w:rPr>
              <w:pict w14:anchorId="381FDEB9">
                <v:shape id="_x0000_i1028" type="#_x0000_t75" alt="" style="width:22.1pt;height:13.9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F0D5B">
              <w:rPr>
                <w:noProof/>
                <w:position w:val="-6"/>
              </w:rPr>
              <w:pict w14:anchorId="74DC4EF4">
                <v:shape id="_x0000_i1029" type="#_x0000_t75" alt="" style="width:22.1pt;height:13.9pt;mso-width-percent:0;mso-height-percent:0;mso-width-percent:0;mso-height-percent:0"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8F0D5B">
              <w:rPr>
                <w:noProof/>
                <w:position w:val="-6"/>
              </w:rPr>
              <w:pict w14:anchorId="311B0CBB">
                <v:shape id="_x0000_i1030" type="#_x0000_t75" alt="" style="width:22.1pt;height:13.9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F0D5B">
              <w:rPr>
                <w:noProof/>
                <w:position w:val="-6"/>
              </w:rPr>
              <w:pict w14:anchorId="6C32D2D5">
                <v:shape id="_x0000_i1031" type="#_x0000_t75" alt="" style="width:22.1pt;height:13.9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8F0D5B">
              <w:rPr>
                <w:noProof/>
                <w:position w:val="-6"/>
              </w:rPr>
              <w:pict w14:anchorId="32C54792">
                <v:shape id="_x0000_i1032" type="#_x0000_t75" alt="" style="width:22.1pt;height:13.9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F0D5B">
              <w:rPr>
                <w:noProof/>
                <w:position w:val="-6"/>
              </w:rPr>
              <w:pict w14:anchorId="6D8F7AFF">
                <v:shape id="_x0000_i1033" type="#_x0000_t75" alt="" style="width:22.1pt;height:13.9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8F0D5B">
              <w:rPr>
                <w:noProof/>
                <w:position w:val="-6"/>
              </w:rPr>
              <w:pict w14:anchorId="14EAC1BA">
                <v:shape id="_x0000_i1034" type="#_x0000_t75" alt="" style="width:22.1pt;height:13.9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F0D5B">
              <w:rPr>
                <w:noProof/>
                <w:position w:val="-6"/>
              </w:rPr>
              <w:pict w14:anchorId="3D17D876">
                <v:shape id="_x0000_i1035" type="#_x0000_t75" alt="" style="width:22.1pt;height:13.9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8F0D5B">
              <w:rPr>
                <w:noProof/>
                <w:position w:val="-6"/>
              </w:rPr>
              <w:pict w14:anchorId="6E0724F1">
                <v:shape id="_x0000_i1036" type="#_x0000_t75" alt="" style="width:22.1pt;height:13.9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F0D5B">
              <w:rPr>
                <w:noProof/>
                <w:position w:val="-6"/>
              </w:rPr>
              <w:pict w14:anchorId="14FCC866">
                <v:shape id="_x0000_i1037" type="#_x0000_t75" alt="" style="width:22.1pt;height:13.9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ac"/>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ac"/>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ac"/>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ac"/>
        <w:spacing w:after="0" w:line="240" w:lineRule="auto"/>
        <w:rPr>
          <w:rFonts w:ascii="Times New Roman" w:hAnsi="Times New Roman"/>
          <w:sz w:val="22"/>
          <w:szCs w:val="22"/>
          <w:lang w:eastAsia="zh-CN"/>
        </w:rPr>
      </w:pPr>
    </w:p>
    <w:p w14:paraId="509CB264" w14:textId="77777777" w:rsidR="00D509F8" w:rsidRDefault="00D509F8">
      <w:pPr>
        <w:pStyle w:val="ac"/>
        <w:spacing w:after="0"/>
        <w:rPr>
          <w:rFonts w:ascii="Times New Roman" w:hAnsi="Times New Roman"/>
          <w:sz w:val="22"/>
          <w:szCs w:val="22"/>
          <w:lang w:eastAsia="zh-CN"/>
        </w:rPr>
      </w:pPr>
    </w:p>
    <w:p w14:paraId="2674759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ac"/>
        <w:spacing w:after="0"/>
        <w:rPr>
          <w:rFonts w:ascii="Times New Roman" w:hAnsi="Times New Roman"/>
          <w:sz w:val="22"/>
          <w:szCs w:val="22"/>
          <w:lang w:eastAsia="zh-CN"/>
        </w:rPr>
      </w:pPr>
    </w:p>
    <w:p w14:paraId="44399B0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Futurewei (120kHz only), ZTE/Sanechips, vivo, NEC, Intel, Docomo, Panasonic, Sony, ETRI, Interdigital, Sharp, WILUS, LGE</w:t>
      </w:r>
    </w:p>
    <w:p w14:paraId="614B9F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 Samsung (if Q is indicated in MIB), Docomo, Panasonic, Sony, Sharp, Apple, Qualcomm (for 120kHz), Huawei/HiSilicon (for 120 kHz), Nokia/NSB (if number of candidate locations is restricted for 480/960kHz scs to 64)</w:t>
      </w:r>
    </w:p>
    <w:p w14:paraId="48D4B6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14:paraId="08212D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Nokia/NSB</w:t>
      </w:r>
    </w:p>
    <w:p w14:paraId="34ADA1C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033169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477B7BF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674E7D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ZTE/Sanechips, Intel (if 2 bit for Q), Panasonic, Sony, LGE</w:t>
      </w:r>
    </w:p>
    <w:p w14:paraId="492DC2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14:paraId="0CD759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 vivo, Ericsson (if DBTW supported, as one option), Intel, Docomo, Sony, LGE, Apple, Qualcomm (for 120kHz), Futurewei (for 120 kHz only)</w:t>
      </w:r>
    </w:p>
    <w:p w14:paraId="315D4E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 vivo, Intel (for 480/960kHz), Sony, Apple, Qualcomm (for 120kHz), Huawei/HiSilicon (for 480/960 kHz)</w:t>
      </w:r>
    </w:p>
    <w:p w14:paraId="6396E7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 (for 120 kHz only), vivo</w:t>
      </w:r>
    </w:p>
    <w:p w14:paraId="2F3CA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 vivo, LGE</w:t>
      </w:r>
    </w:p>
    <w:p w14:paraId="442274B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78E3703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Futurewei (120 kHz only)</w:t>
      </w:r>
    </w:p>
    <w:p w14:paraId="6EB7DA3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14:paraId="6F9DE41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BF1C55">
      <w:pPr>
        <w:pStyle w:val="ac"/>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 : Huawei/HiSilicon</w:t>
      </w:r>
    </w:p>
    <w:p w14:paraId="61D35D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04A439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08C3FA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0.5, 0.375, 0.25, 0.125, 0.0625} ms : Huawei/HiSilicon</w:t>
      </w:r>
    </w:p>
    <w:p w14:paraId="3EE07D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538D6A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7D1BBE1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 Spreadtrum, Ericsson, Nokia/NSB, Intel, Docomo, Qualcomm, ETRI, LGE, Sharp</w:t>
      </w:r>
    </w:p>
    <w:p w14:paraId="7850EF1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402193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6316771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14:paraId="2E9F42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2EC582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ZTE (if DBTW supported/enabled), NEC, CATT, Samsung, Intel, Convida, Sharp</w:t>
      </w:r>
    </w:p>
    <w:p w14:paraId="3CB883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i/>
          <w:sz w:val="22"/>
          <w:szCs w:val="22"/>
        </w:rPr>
        <w:t xml:space="preserve">ssb-PositionsInBurst </w:t>
      </w:r>
      <w:r>
        <w:rPr>
          <w:rFonts w:ascii="Times New Roman" w:hAnsi="Times New Roman"/>
          <w:sz w:val="22"/>
          <w:szCs w:val="22"/>
        </w:rPr>
        <w:t>in SIB1</w:t>
      </w:r>
    </w:p>
    <w:p w14:paraId="0DAB1E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78B18B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E4DF1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 vivo, LGE</w:t>
      </w:r>
    </w:p>
    <w:p w14:paraId="1F3958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14:paraId="5FAC98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Futurewei (480/960kHz), [Docomo], Apple (implicit with DBTW)</w:t>
      </w:r>
    </w:p>
    <w:p w14:paraId="19DBB13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14:paraId="2D92BECA" w14:textId="77777777" w:rsidR="00D509F8" w:rsidRDefault="00D509F8">
      <w:pPr>
        <w:pStyle w:val="ac"/>
        <w:spacing w:after="0"/>
        <w:rPr>
          <w:rFonts w:ascii="Times New Roman" w:hAnsi="Times New Roman"/>
          <w:sz w:val="22"/>
          <w:szCs w:val="22"/>
          <w:lang w:eastAsia="zh-CN"/>
        </w:rPr>
      </w:pPr>
    </w:p>
    <w:p w14:paraId="71AE29A4" w14:textId="77777777" w:rsidR="00D509F8" w:rsidRDefault="00D509F8">
      <w:pPr>
        <w:pStyle w:val="ac"/>
        <w:spacing w:after="0"/>
        <w:rPr>
          <w:rFonts w:ascii="Times New Roman" w:hAnsi="Times New Roman"/>
          <w:sz w:val="22"/>
          <w:szCs w:val="22"/>
          <w:lang w:eastAsia="zh-CN"/>
        </w:rPr>
      </w:pPr>
    </w:p>
    <w:p w14:paraId="418065C0" w14:textId="77777777" w:rsidR="00D509F8" w:rsidRDefault="00EF6DB4">
      <w:pPr>
        <w:pStyle w:val="4"/>
        <w:rPr>
          <w:lang w:eastAsia="zh-CN"/>
        </w:rPr>
      </w:pPr>
      <w:r>
        <w:rPr>
          <w:lang w:eastAsia="zh-CN"/>
        </w:rPr>
        <w:t>&lt;Moderator’s Suggestion for Discussions&gt;</w:t>
      </w:r>
    </w:p>
    <w:p w14:paraId="75CC434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ac"/>
        <w:spacing w:after="0"/>
        <w:rPr>
          <w:rFonts w:ascii="Times New Roman" w:hAnsi="Times New Roman"/>
          <w:sz w:val="22"/>
          <w:szCs w:val="22"/>
          <w:lang w:eastAsia="zh-CN"/>
        </w:rPr>
      </w:pPr>
    </w:p>
    <w:p w14:paraId="1172ADE6" w14:textId="77777777" w:rsidR="00D509F8" w:rsidRDefault="00D509F8">
      <w:pPr>
        <w:pStyle w:val="ac"/>
        <w:spacing w:after="0"/>
        <w:rPr>
          <w:rFonts w:ascii="Times New Roman" w:hAnsi="Times New Roman"/>
          <w:sz w:val="22"/>
          <w:szCs w:val="22"/>
          <w:lang w:eastAsia="zh-CN"/>
        </w:rPr>
      </w:pPr>
    </w:p>
    <w:p w14:paraId="7786027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5"/>
        <w:rPr>
          <w:lang w:eastAsia="zh-CN"/>
        </w:rPr>
      </w:pPr>
      <w:r>
        <w:rPr>
          <w:lang w:eastAsia="zh-CN"/>
        </w:rPr>
        <w:t>Proposal 1.1-1 – resolved in GTW</w:t>
      </w:r>
    </w:p>
    <w:p w14:paraId="3D38EF8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ac"/>
        <w:spacing w:after="0"/>
        <w:rPr>
          <w:rFonts w:ascii="Times New Roman" w:hAnsi="Times New Roman"/>
          <w:sz w:val="22"/>
          <w:szCs w:val="22"/>
          <w:lang w:eastAsia="zh-CN"/>
        </w:rPr>
      </w:pPr>
    </w:p>
    <w:p w14:paraId="4874703E" w14:textId="77777777" w:rsidR="00D509F8" w:rsidRDefault="00EF6DB4">
      <w:pPr>
        <w:pStyle w:val="5"/>
        <w:rPr>
          <w:lang w:eastAsia="zh-CN"/>
        </w:rPr>
      </w:pPr>
      <w:r>
        <w:rPr>
          <w:lang w:eastAsia="zh-CN"/>
        </w:rPr>
        <w:t xml:space="preserve">Proposal 1.1-2 </w:t>
      </w:r>
    </w:p>
    <w:p w14:paraId="3602CD7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ac"/>
        <w:spacing w:after="0"/>
        <w:rPr>
          <w:rFonts w:ascii="Times New Roman" w:hAnsi="Times New Roman"/>
          <w:sz w:val="22"/>
          <w:szCs w:val="22"/>
          <w:lang w:eastAsia="zh-CN"/>
        </w:rPr>
      </w:pPr>
    </w:p>
    <w:p w14:paraId="75EAE4F3" w14:textId="77777777" w:rsidR="00D509F8" w:rsidRDefault="00D509F8">
      <w:pPr>
        <w:pStyle w:val="ac"/>
        <w:spacing w:after="0"/>
        <w:rPr>
          <w:rFonts w:ascii="Times New Roman" w:hAnsi="Times New Roman"/>
          <w:sz w:val="22"/>
          <w:szCs w:val="22"/>
          <w:lang w:eastAsia="zh-CN"/>
        </w:rPr>
      </w:pPr>
    </w:p>
    <w:p w14:paraId="4F5E36C3"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 Potential bits for required signaling for supporting DBTW in MIB</w:t>
      </w:r>
    </w:p>
    <w:p w14:paraId="6C67B3AC" w14:textId="77777777" w:rsidR="00D509F8" w:rsidRDefault="00D509F8">
      <w:pPr>
        <w:pStyle w:val="ac"/>
        <w:spacing w:after="0"/>
        <w:rPr>
          <w:rFonts w:ascii="Times New Roman" w:hAnsi="Times New Roman"/>
          <w:sz w:val="22"/>
          <w:szCs w:val="22"/>
          <w:lang w:eastAsia="zh-CN"/>
        </w:rPr>
      </w:pPr>
    </w:p>
    <w:p w14:paraId="6164CFB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197E6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9F722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18F33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4D548A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45507C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ac"/>
        <w:spacing w:after="0"/>
        <w:rPr>
          <w:rFonts w:ascii="Times New Roman" w:hAnsi="Times New Roman"/>
          <w:sz w:val="22"/>
          <w:szCs w:val="22"/>
          <w:lang w:eastAsia="zh-CN"/>
        </w:rPr>
      </w:pPr>
    </w:p>
    <w:p w14:paraId="60A71F4B" w14:textId="77777777" w:rsidR="00D509F8" w:rsidRDefault="00D509F8">
      <w:pPr>
        <w:pStyle w:val="ac"/>
        <w:spacing w:after="0"/>
        <w:rPr>
          <w:rFonts w:ascii="Times New Roman" w:hAnsi="Times New Roman"/>
          <w:sz w:val="22"/>
          <w:szCs w:val="22"/>
          <w:lang w:eastAsia="zh-CN"/>
        </w:rPr>
      </w:pPr>
    </w:p>
    <w:p w14:paraId="06686B2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75BB703" w14:textId="77777777" w:rsidR="00770ED0" w:rsidRDefault="00770ED0" w:rsidP="00770ED0">
      <w:pPr>
        <w:pStyle w:val="5"/>
        <w:rPr>
          <w:lang w:eastAsia="zh-CN"/>
        </w:rPr>
      </w:pPr>
      <w:r>
        <w:rPr>
          <w:lang w:eastAsia="zh-CN"/>
        </w:rPr>
        <w:t>Proposal 1.1-3</w:t>
      </w:r>
    </w:p>
    <w:p w14:paraId="5488C9CD" w14:textId="77777777" w:rsidR="00770ED0" w:rsidRDefault="00770ED0" w:rsidP="00770E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EE4322D" w14:textId="1CA8E852" w:rsidR="00D509F8" w:rsidRDefault="00EF6DB4">
      <w:pPr>
        <w:pStyle w:val="5"/>
        <w:rPr>
          <w:lang w:eastAsia="zh-CN"/>
        </w:rPr>
      </w:pPr>
      <w:r>
        <w:rPr>
          <w:lang w:eastAsia="zh-CN"/>
        </w:rPr>
        <w:t>Proposal 1.1-4</w:t>
      </w:r>
    </w:p>
    <w:p w14:paraId="4365D53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ac"/>
        <w:spacing w:after="0"/>
        <w:ind w:left="1440"/>
        <w:rPr>
          <w:rFonts w:ascii="Times New Roman" w:hAnsi="Times New Roman"/>
          <w:sz w:val="22"/>
          <w:szCs w:val="22"/>
          <w:lang w:eastAsia="zh-CN"/>
        </w:rPr>
      </w:pPr>
    </w:p>
    <w:p w14:paraId="0C6B27D1" w14:textId="77777777" w:rsidR="00D509F8" w:rsidRDefault="00D509F8">
      <w:pPr>
        <w:pStyle w:val="ac"/>
        <w:spacing w:after="0"/>
        <w:rPr>
          <w:rFonts w:ascii="Times New Roman" w:hAnsi="Times New Roman"/>
          <w:sz w:val="22"/>
          <w:szCs w:val="22"/>
          <w:lang w:eastAsia="zh-CN"/>
        </w:rPr>
      </w:pPr>
    </w:p>
    <w:p w14:paraId="05E3350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5"/>
        <w:rPr>
          <w:lang w:eastAsia="zh-CN"/>
        </w:rPr>
      </w:pPr>
      <w:r>
        <w:rPr>
          <w:lang w:eastAsia="zh-CN"/>
        </w:rPr>
        <w:t>Proposal 1.1-5</w:t>
      </w:r>
    </w:p>
    <w:p w14:paraId="04D83DF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2C4806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ac"/>
        <w:spacing w:after="0"/>
        <w:rPr>
          <w:rFonts w:ascii="Times New Roman" w:hAnsi="Times New Roman"/>
          <w:sz w:val="22"/>
          <w:szCs w:val="22"/>
          <w:lang w:eastAsia="zh-CN"/>
        </w:rPr>
      </w:pPr>
    </w:p>
    <w:p w14:paraId="5510A7FA" w14:textId="77777777" w:rsidR="00D509F8" w:rsidRDefault="00D509F8">
      <w:pPr>
        <w:pStyle w:val="ac"/>
        <w:spacing w:after="0"/>
        <w:rPr>
          <w:rFonts w:ascii="Times New Roman" w:hAnsi="Times New Roman"/>
          <w:sz w:val="22"/>
          <w:szCs w:val="22"/>
          <w:lang w:eastAsia="zh-CN"/>
        </w:rPr>
      </w:pPr>
    </w:p>
    <w:p w14:paraId="7B091355"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5"/>
        <w:rPr>
          <w:lang w:eastAsia="zh-CN"/>
        </w:rPr>
      </w:pPr>
      <w:r>
        <w:rPr>
          <w:lang w:eastAsia="zh-CN"/>
        </w:rPr>
        <w:t>Proposal 1.1-6</w:t>
      </w:r>
    </w:p>
    <w:p w14:paraId="40AF9F2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ac"/>
        <w:spacing w:after="0"/>
        <w:rPr>
          <w:rFonts w:ascii="Times New Roman" w:hAnsi="Times New Roman"/>
          <w:sz w:val="22"/>
          <w:szCs w:val="22"/>
          <w:lang w:eastAsia="zh-CN"/>
        </w:rPr>
      </w:pPr>
    </w:p>
    <w:p w14:paraId="61D8CB4B"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5"/>
        <w:rPr>
          <w:lang w:eastAsia="zh-CN"/>
        </w:rPr>
      </w:pPr>
      <w:r>
        <w:rPr>
          <w:lang w:eastAsia="zh-CN"/>
        </w:rPr>
        <w:t>Proposal 1.1-7</w:t>
      </w:r>
    </w:p>
    <w:p w14:paraId="609DCA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 indication.</w:t>
      </w:r>
    </w:p>
    <w:p w14:paraId="1D7326FD" w14:textId="77777777" w:rsidR="00D509F8" w:rsidRDefault="00D509F8">
      <w:pPr>
        <w:pStyle w:val="ac"/>
        <w:spacing w:after="0"/>
        <w:rPr>
          <w:rFonts w:ascii="Times New Roman" w:hAnsi="Times New Roman"/>
          <w:sz w:val="22"/>
          <w:szCs w:val="22"/>
          <w:lang w:eastAsia="zh-CN"/>
        </w:rPr>
      </w:pPr>
    </w:p>
    <w:p w14:paraId="65AB6889" w14:textId="77777777" w:rsidR="00D509F8" w:rsidRDefault="00D509F8">
      <w:pPr>
        <w:pStyle w:val="ac"/>
        <w:spacing w:after="0"/>
        <w:rPr>
          <w:rFonts w:ascii="Times New Roman" w:hAnsi="Times New Roman"/>
          <w:sz w:val="22"/>
          <w:szCs w:val="22"/>
          <w:lang w:eastAsia="zh-CN"/>
        </w:rPr>
      </w:pPr>
    </w:p>
    <w:p w14:paraId="7BD64B8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14:paraId="037EB760" w14:textId="77777777" w:rsidR="00D509F8" w:rsidRDefault="00D509F8">
      <w:pPr>
        <w:pStyle w:val="ac"/>
        <w:spacing w:after="0"/>
        <w:rPr>
          <w:rFonts w:ascii="Times New Roman" w:hAnsi="Times New Roman"/>
          <w:sz w:val="22"/>
          <w:szCs w:val="22"/>
          <w:lang w:eastAsia="zh-CN"/>
        </w:rPr>
      </w:pPr>
    </w:p>
    <w:p w14:paraId="2F4D8F1B" w14:textId="77777777" w:rsidR="00D509F8" w:rsidRDefault="00EF6DB4">
      <w:pPr>
        <w:pStyle w:val="5"/>
        <w:rPr>
          <w:lang w:eastAsia="zh-CN"/>
        </w:rPr>
      </w:pPr>
      <w:r>
        <w:rPr>
          <w:lang w:eastAsia="zh-CN"/>
        </w:rPr>
        <w:t>Proposal 1.1-8</w:t>
      </w:r>
    </w:p>
    <w:p w14:paraId="4D77BF3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ssb-PositionsInBurst in SIB1,</w:t>
      </w:r>
    </w:p>
    <w:p w14:paraId="05F0B5D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E7BFC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7589F21A" w14:textId="77777777" w:rsidR="00D509F8" w:rsidRDefault="00D509F8">
      <w:pPr>
        <w:pStyle w:val="ac"/>
        <w:spacing w:after="0"/>
        <w:rPr>
          <w:rFonts w:ascii="Times New Roman" w:hAnsi="Times New Roman"/>
          <w:sz w:val="22"/>
          <w:szCs w:val="22"/>
          <w:lang w:eastAsia="zh-CN"/>
        </w:rPr>
      </w:pPr>
    </w:p>
    <w:p w14:paraId="4819C635" w14:textId="77777777" w:rsidR="00D509F8" w:rsidRDefault="00EF6DB4">
      <w:pPr>
        <w:pStyle w:val="4"/>
        <w:rPr>
          <w:lang w:eastAsia="zh-CN"/>
        </w:rPr>
      </w:pPr>
      <w:r>
        <w:rPr>
          <w:lang w:eastAsia="zh-CN"/>
        </w:rPr>
        <w:t>Outcome of 10/12 Tuesday GTW Session</w:t>
      </w:r>
    </w:p>
    <w:p w14:paraId="1FD5B559"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ac"/>
        <w:spacing w:after="0"/>
        <w:rPr>
          <w:rFonts w:ascii="Times New Roman" w:hAnsi="Times New Roman"/>
          <w:sz w:val="22"/>
          <w:szCs w:val="22"/>
          <w:lang w:eastAsia="zh-CN"/>
        </w:rPr>
      </w:pPr>
    </w:p>
    <w:p w14:paraId="3EDF02D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35083A1D"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#1, </w:t>
            </w:r>
          </w:p>
          <w:p w14:paraId="17AA28CE" w14:textId="77777777" w:rsidR="00D509F8" w:rsidRDefault="00EF6DB4">
            <w:pPr>
              <w:pStyle w:val="ac"/>
              <w:numPr>
                <w:ilvl w:val="0"/>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ac"/>
              <w:numPr>
                <w:ilvl w:val="0"/>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ac"/>
              <w:numPr>
                <w:ilvl w:val="1"/>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Borrow the half frame bit in PBCH payload</w:t>
            </w:r>
          </w:p>
          <w:p w14:paraId="6F5846EE" w14:textId="77777777" w:rsidR="00D509F8" w:rsidRDefault="00EF6DB4">
            <w:pPr>
              <w:pStyle w:val="ac"/>
              <w:numPr>
                <w:ilvl w:val="2"/>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ac"/>
              <w:numPr>
                <w:ilvl w:val="1"/>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Borrow LSB of SFN in MIB</w:t>
            </w:r>
          </w:p>
          <w:p w14:paraId="04BCDE26" w14:textId="77777777" w:rsidR="00D509F8" w:rsidRDefault="00EF6DB4">
            <w:pPr>
              <w:pStyle w:val="ac"/>
              <w:numPr>
                <w:ilvl w:val="2"/>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ac"/>
              <w:spacing w:after="0" w:line="280" w:lineRule="atLeast"/>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#2, we prefer to reuse subCarrierSpacingCommon for Q value indication in MIB. </w:t>
            </w:r>
          </w:p>
          <w:p w14:paraId="2BF9D9A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As for issue #3, this highly depends on issue#1. We should defer the discussion.</w:t>
            </w:r>
          </w:p>
          <w:p w14:paraId="2B20A32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#4, we support the Proposal 1.1-5. </w:t>
            </w:r>
          </w:p>
          <w:p w14:paraId="1E20F3A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#6, we support the Proposal 1.1-7. </w:t>
            </w:r>
          </w:p>
          <w:p w14:paraId="03511A5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ac"/>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5"/>
              <w:spacing w:line="280" w:lineRule="atLeast"/>
              <w:outlineLvl w:val="4"/>
              <w:rPr>
                <w:i/>
                <w:lang w:eastAsia="zh-CN"/>
              </w:rPr>
            </w:pPr>
            <w:r>
              <w:rPr>
                <w:i/>
                <w:lang w:eastAsia="zh-CN"/>
              </w:rPr>
              <w:t>Proposal 1.1-5</w:t>
            </w:r>
          </w:p>
          <w:p w14:paraId="2F683638" w14:textId="77777777" w:rsidR="00D509F8" w:rsidRDefault="00EF6DB4">
            <w:pPr>
              <w:pStyle w:val="ac"/>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ac"/>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 between the channel access modes  to match the DCI size between them.</w:t>
            </w:r>
          </w:p>
          <w:p w14:paraId="11D6F94C"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ac"/>
              <w:spacing w:after="0" w:line="280" w:lineRule="atLeast"/>
              <w:rPr>
                <w:rFonts w:ascii="Times New Roman" w:eastAsia="ＭＳ 明朝" w:hAnsi="Times New Roman"/>
                <w:sz w:val="22"/>
                <w:szCs w:val="22"/>
                <w:lang w:eastAsia="ja-JP"/>
              </w:rPr>
            </w:pPr>
          </w:p>
        </w:tc>
      </w:tr>
      <w:tr w:rsidR="00D509F8" w14:paraId="08318DA9" w14:textId="77777777">
        <w:tc>
          <w:tcPr>
            <w:tcW w:w="1525" w:type="dxa"/>
          </w:tcPr>
          <w:p w14:paraId="758AD0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aff2"/>
              <w:numPr>
                <w:ilvl w:val="0"/>
                <w:numId w:val="6"/>
              </w:numPr>
              <w:spacing w:line="280" w:lineRule="atLeast"/>
              <w:rPr>
                <w:rStyle w:val="normaltextrun"/>
                <w:color w:val="000000"/>
                <w:shd w:val="clear" w:color="auto" w:fill="FFFFFF"/>
              </w:rPr>
            </w:pPr>
            <w:r>
              <w:rPr>
                <w:rStyle w:val="normaltextrun"/>
                <w:color w:val="000000"/>
                <w:shd w:val="clear" w:color="auto" w:fill="FFFFFF"/>
              </w:rPr>
              <w:lastRenderedPageBreak/>
              <w:t xml:space="preserve">subCarrierSpacingCommon: yes, this is already freed since SCS of SSB = SCS of CORESET0  </w:t>
            </w:r>
          </w:p>
          <w:p w14:paraId="3F93102D" w14:textId="77777777" w:rsidR="00D509F8" w:rsidRDefault="00EF6DB4">
            <w:pPr>
              <w:pStyle w:val="aff2"/>
              <w:numPr>
                <w:ilvl w:val="0"/>
                <w:numId w:val="6"/>
              </w:numPr>
              <w:spacing w:line="280" w:lineRule="atLeast"/>
              <w:rPr>
                <w:color w:val="000000"/>
                <w:shd w:val="clear" w:color="auto" w:fill="FFFFFF"/>
              </w:rPr>
            </w:pPr>
            <w:r>
              <w:rPr>
                <w:rStyle w:val="normaltextrun"/>
                <w:color w:val="000000"/>
                <w:shd w:val="clear" w:color="auto" w:fill="FFFFFF"/>
              </w:rPr>
              <w:t>controlResourceSetZero: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ac"/>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ＭＳ 明朝" w:hAnsi="Times New Roman"/>
                <w:sz w:val="22"/>
                <w:szCs w:val="22"/>
                <w:lang w:eastAsia="ja-JP"/>
              </w:rPr>
              <w:t>a significant impact in physical layer specification to support 128 candidate SSB positions and prefer a common signalling design for 120 kHz, 480 kHz, and 960 kHz.</w:t>
            </w:r>
          </w:p>
          <w:p w14:paraId="74A968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2223ED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ac"/>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14:paraId="42B87C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ac"/>
              <w:spacing w:after="0" w:line="280" w:lineRule="atLeast"/>
              <w:rPr>
                <w:rFonts w:ascii="Times New Roman" w:hAnsi="Times New Roman"/>
                <w:sz w:val="22"/>
                <w:szCs w:val="22"/>
                <w:lang w:eastAsia="zh-CN"/>
              </w:rPr>
            </w:pPr>
          </w:p>
          <w:p w14:paraId="0DF63A9B" w14:textId="77777777" w:rsidR="00D509F8" w:rsidRDefault="00EF6DB4">
            <w:pPr>
              <w:pStyle w:val="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0CE6E475"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ac"/>
              <w:spacing w:after="0" w:line="280" w:lineRule="atLeast"/>
              <w:rPr>
                <w:rFonts w:ascii="Times New Roman" w:hAnsi="Times New Roman"/>
                <w:sz w:val="22"/>
                <w:szCs w:val="22"/>
                <w:lang w:eastAsia="zh-CN"/>
              </w:rPr>
            </w:pPr>
          </w:p>
          <w:p w14:paraId="03483A9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ac"/>
              <w:spacing w:after="0" w:line="280" w:lineRule="atLeast"/>
              <w:rPr>
                <w:rFonts w:ascii="Times New Roman" w:eastAsiaTheme="minorEastAsia" w:hAnsi="Times New Roman"/>
                <w:sz w:val="22"/>
                <w:szCs w:val="22"/>
                <w:lang w:eastAsia="ko-KR"/>
              </w:rPr>
            </w:pPr>
          </w:p>
          <w:p w14:paraId="402E4578" w14:textId="77777777" w:rsidR="00D509F8" w:rsidRDefault="00EF6DB4">
            <w:pPr>
              <w:pStyle w:val="5"/>
              <w:spacing w:line="280" w:lineRule="atLeast"/>
              <w:outlineLvl w:val="4"/>
              <w:rPr>
                <w:lang w:eastAsia="zh-CN"/>
              </w:rPr>
            </w:pPr>
            <w:r>
              <w:rPr>
                <w:lang w:eastAsia="zh-CN"/>
              </w:rPr>
              <w:t>Proposal 1.1-7</w:t>
            </w:r>
          </w:p>
          <w:p w14:paraId="4A2BE8D5"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ac"/>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ac"/>
              <w:spacing w:after="0" w:line="280" w:lineRule="atLeast"/>
              <w:rPr>
                <w:rFonts w:ascii="Times New Roman" w:eastAsiaTheme="minorEastAsia" w:hAnsi="Times New Roman"/>
                <w:sz w:val="22"/>
                <w:szCs w:val="22"/>
                <w:lang w:eastAsia="ko-KR"/>
              </w:rPr>
            </w:pPr>
          </w:p>
          <w:p w14:paraId="195D0421"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Pr>
                <w:rFonts w:ascii="Times New Roman" w:hAnsi="Times New Roman"/>
                <w:sz w:val="22"/>
                <w:szCs w:val="22"/>
                <w:lang w:eastAsia="zh-CN"/>
              </w:rPr>
              <w:t>ssb-PositionsInBurst indication in SIB1. Maybe it could be a starting point to keep the size of ssb-PositionsInBurst field same as in legacy SIB1 signaling.</w:t>
            </w:r>
          </w:p>
        </w:tc>
      </w:tr>
      <w:tr w:rsidR="00D509F8" w14:paraId="500EAE7E" w14:textId="77777777">
        <w:tc>
          <w:tcPr>
            <w:tcW w:w="1525" w:type="dxa"/>
          </w:tcPr>
          <w:p w14:paraId="2399BE08"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solution required low level changes to the PBCH scrambling procedures. Another solution violated the Rel-15 principle that the MIB should be constant over 80 ms.</w:t>
            </w:r>
          </w:p>
          <w:p w14:paraId="05B34B90"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14:paraId="5CF70667"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meged proposal, </w:t>
            </w:r>
            <w:r>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14:paraId="5F1FB478"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71CA6E8A"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‘subCarrierSpacingCommon’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ac"/>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I</w:t>
            </w:r>
            <w:r>
              <w:rPr>
                <w:rFonts w:ascii="Times New Roman" w:eastAsia="ＭＳ 明朝" w:hAnsi="Times New Roman"/>
                <w:sz w:val="22"/>
                <w:szCs w:val="22"/>
                <w:lang w:eastAsia="ja-JP"/>
              </w:rPr>
              <w:t>ssue #1</w:t>
            </w:r>
          </w:p>
          <w:p w14:paraId="7D439953"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I</w:t>
            </w:r>
            <w:r>
              <w:rPr>
                <w:rFonts w:ascii="Times New Roman" w:eastAsia="ＭＳ 明朝" w:hAnsi="Times New Roman"/>
                <w:sz w:val="22"/>
                <w:szCs w:val="22"/>
                <w:lang w:eastAsia="ja-JP"/>
              </w:rPr>
              <w:t>ssue #2</w:t>
            </w:r>
          </w:p>
          <w:p w14:paraId="229BAA42"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It becomes clear that 1 bit of </w:t>
            </w:r>
            <w:r>
              <w:rPr>
                <w:rFonts w:ascii="Times New Roman" w:eastAsia="ＭＳ 明朝" w:hAnsi="Times New Roman" w:hint="eastAsia"/>
                <w:i/>
                <w:sz w:val="22"/>
                <w:szCs w:val="22"/>
                <w:lang w:eastAsia="ja-JP"/>
              </w:rPr>
              <w:t>s</w:t>
            </w:r>
            <w:r>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14:paraId="48DF762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I</w:t>
            </w:r>
            <w:r>
              <w:rPr>
                <w:rFonts w:ascii="Times New Roman" w:eastAsia="ＭＳ 明朝" w:hAnsi="Times New Roman"/>
                <w:sz w:val="22"/>
                <w:szCs w:val="22"/>
                <w:lang w:eastAsia="ja-JP"/>
              </w:rPr>
              <w:t>ssue #3</w:t>
            </w:r>
          </w:p>
          <w:p w14:paraId="6F20D913"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#4</w:t>
            </w:r>
          </w:p>
          <w:p w14:paraId="2ECC38CD"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Proposal 1.1-5.</w:t>
            </w:r>
          </w:p>
          <w:p w14:paraId="6BABEE6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#5</w:t>
            </w:r>
          </w:p>
          <w:p w14:paraId="3DE6E99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Discuss this issue after determinations on the number of candidate SSB positions.</w:t>
            </w:r>
          </w:p>
          <w:p w14:paraId="5E9D55B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#6</w:t>
            </w:r>
          </w:p>
          <w:p w14:paraId="54EF6A2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1.1-7.</w:t>
            </w:r>
          </w:p>
          <w:p w14:paraId="7FC9793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#7</w:t>
            </w:r>
          </w:p>
          <w:p w14:paraId="6F3B511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signalling exemption. One example is Japan (please see or tdoc and the reference therein for details).</w:t>
            </w:r>
          </w:p>
          <w:p w14:paraId="3D4521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From those ones don’t supporting DBTW for SCS 480 kHz/960 kHz or other ones supporting only up to 64 SSB candidates, we would like to understand how to address the situation when LBT operation is mandatory and there are no short control signalling exemption rules defined.</w:t>
            </w:r>
          </w:p>
          <w:p w14:paraId="201DD32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 spare bit</w:t>
            </w:r>
          </w:p>
          <w:p w14:paraId="16976E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if RAN4 supports fixed channel raster definitions, we believe it will be possible to take 1 bit from controlResourceSetZero, and 1bit from LSB of k_ssb, while supporting mux pattern 1 and 3 with 24, 48 and 96 PRBs.</w:t>
            </w:r>
          </w:p>
          <w:p w14:paraId="4A7A55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 single value for DBTW length (may be different for 480 kHz and for 960 kHz) that need not to be signalled. This potentially allows to reduce the amount of signalling.</w:t>
            </w:r>
          </w:p>
          <w:p w14:paraId="5D1835E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w:t>
            </w:r>
          </w:p>
          <w:p w14:paraId="3755B85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controlResourceSetZero</w:t>
            </w:r>
          </w:p>
          <w:p w14:paraId="6E8E67DA"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searchSpaceZero</w:t>
            </w:r>
          </w:p>
          <w:p w14:paraId="68330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 Q=64, the behavior is the same  as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FB11A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subCarrierSpacingCommon</w:t>
            </w:r>
            <w:r>
              <w:rPr>
                <w:rFonts w:ascii="Times New Roman" w:hAnsi="Times New Roman"/>
                <w:sz w:val="22"/>
                <w:szCs w:val="22"/>
                <w:lang w:eastAsia="zh-CN"/>
              </w:rPr>
              <w:t xml:space="preserve"> (1 bit) for 120/480/960 kHz.</w:t>
            </w:r>
          </w:p>
          <w:p w14:paraId="6B96A7E5"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searchSpaceZero</w:t>
            </w:r>
            <w:r>
              <w:rPr>
                <w:rFonts w:ascii="Times New Roman" w:hAnsi="Times New Roman"/>
                <w:sz w:val="22"/>
                <w:szCs w:val="22"/>
                <w:lang w:eastAsia="zh-CN"/>
              </w:rPr>
              <w:t xml:space="preserve"> (1 bit) for 120 kHz and </w:t>
            </w:r>
            <w:r>
              <w:rPr>
                <w:rFonts w:ascii="Times New Roman" w:hAnsi="Times New Roman"/>
                <w:i/>
                <w:sz w:val="22"/>
                <w:szCs w:val="22"/>
                <w:lang w:eastAsia="zh-CN"/>
              </w:rPr>
              <w:t>controlResourceSetZero</w:t>
            </w:r>
            <w:r>
              <w:rPr>
                <w:rFonts w:ascii="Times New Roman" w:hAnsi="Times New Roman"/>
                <w:sz w:val="22"/>
                <w:szCs w:val="22"/>
                <w:lang w:eastAsia="zh-CN"/>
              </w:rPr>
              <w:t xml:space="preserve"> (1 bit) for 480/960 kHz</w:t>
            </w:r>
          </w:p>
          <w:p w14:paraId="0DB3DB5B"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ac"/>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searchSpaceZero Table for 120 kHz and one searchSpaceZero Table for 480/960 kHz. As discussed in R1-2108767, not all entries of searchspaceZero Table 13-12 for FR2-1 are required to be supported for 120 kHz in FR2-2 as, unlike FR2-1 that supports {CORESET#0, SSB}= {120, 240} kHz, FR2-2 only supports the same numerology for SSB and CORESET#0. This renders O values 2.5 and 7.5 useless for 120 kHz searchspaceZero Table for FR2-2. Therefore, 1 bit from searchSpaceZero Table for 120 kHz in FR2-2 can be saved. </w:t>
            </w:r>
          </w:p>
          <w:p w14:paraId="4A909F22" w14:textId="77777777" w:rsidR="00D509F8" w:rsidRDefault="00EF6DB4">
            <w:pPr>
              <w:pStyle w:val="ac"/>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controlResourceSetZero for 480/960 kHz.   </w:t>
            </w:r>
          </w:p>
          <w:p w14:paraId="2935BBF0"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searchSpaceZero and/or controlResourceSetZero. We are open to discuss these alternatives as well. </w:t>
            </w:r>
          </w:p>
          <w:p w14:paraId="0D779ED6" w14:textId="77777777" w:rsidR="00D509F8" w:rsidRDefault="00D509F8">
            <w:pPr>
              <w:pStyle w:val="ac"/>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ac"/>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14:paraId="0C3FA9EA"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ac"/>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ac"/>
              <w:spacing w:after="0" w:line="280" w:lineRule="atLeast"/>
              <w:rPr>
                <w:rFonts w:ascii="Times New Roman" w:hAnsi="Times New Roman"/>
                <w:sz w:val="22"/>
                <w:szCs w:val="22"/>
                <w:lang w:eastAsia="zh-CN"/>
              </w:rPr>
            </w:pPr>
          </w:p>
          <w:tbl>
            <w:tblPr>
              <w:tblStyle w:val="af9"/>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sidR="00DF0D75">
                    <w:rPr>
                      <w:noProof/>
                      <w:position w:val="-10"/>
                    </w:rPr>
                    <w:object w:dxaOrig="665" w:dyaOrig="288" w14:anchorId="23A88406">
                      <v:shape id="_x0000_i1038" type="#_x0000_t75" alt="" style="width:36.8pt;height:15.25pt;mso-width-percent:0;mso-height-percent:0;mso-width-percent:0;mso-height-percent:0" o:ole="">
                        <v:imagedata r:id="rId16" o:title=""/>
                      </v:shape>
                      <o:OLEObject Type="Embed" ProgID="Equation.3" ShapeID="_x0000_i1038" DrawAspect="Content" ObjectID="_1695792997"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sidR="00DF0D75">
                    <w:rPr>
                      <w:noProof/>
                      <w:position w:val="-10"/>
                    </w:rPr>
                    <w:object w:dxaOrig="676" w:dyaOrig="332" w14:anchorId="0C456677">
                      <v:shape id="_x0000_i1039" type="#_x0000_t75" alt="" style="width:35.2pt;height:13.9pt;mso-width-percent:0;mso-height-percent:0;mso-width-percent:0;mso-height-percent:0" o:ole="">
                        <v:imagedata r:id="rId18" o:title=""/>
                      </v:shape>
                      <o:OLEObject Type="Embed" ProgID="Equation.3" ShapeID="_x0000_i1039" DrawAspect="Content" ObjectID="_1695792998"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ac"/>
                    <w:spacing w:after="0" w:line="280" w:lineRule="atLeast"/>
                    <w:rPr>
                      <w:rFonts w:ascii="Times New Roman" w:hAnsi="Times New Roman"/>
                      <w:b/>
                      <w:sz w:val="22"/>
                      <w:szCs w:val="22"/>
                      <w:lang w:eastAsia="zh-CN"/>
                    </w:rPr>
                  </w:pPr>
                </w:p>
              </w:tc>
            </w:tr>
          </w:tbl>
          <w:p w14:paraId="329AD023"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ac"/>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Bits will be padded, if needed, to the format with smaller DCI size between the channel access modes  to match the DCI size between them.</w:t>
            </w:r>
          </w:p>
          <w:p w14:paraId="508E8AF5"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aff2"/>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aff2"/>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ac"/>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ac"/>
              <w:spacing w:after="0" w:line="280" w:lineRule="atLeast"/>
              <w:ind w:left="864"/>
              <w:rPr>
                <w:b/>
                <w:color w:val="000000" w:themeColor="text1"/>
              </w:rPr>
            </w:pPr>
            <w:r>
              <w:rPr>
                <w:b/>
                <w:color w:val="000000" w:themeColor="text1"/>
              </w:rPr>
              <w:t>Proposal:</w:t>
            </w:r>
          </w:p>
          <w:p w14:paraId="6AEB1723" w14:textId="77777777" w:rsidR="00D509F8" w:rsidRDefault="00EF6DB4">
            <w:pPr>
              <w:pStyle w:val="ac"/>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inOneGroup and MSB m of groupPresense in ssb-PositionsInBurst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ac"/>
              <w:spacing w:after="0" w:line="280" w:lineRule="atLeast"/>
              <w:rPr>
                <w:rFonts w:ascii="Times New Roman" w:hAnsi="Times New Roman"/>
                <w:b/>
                <w:sz w:val="22"/>
                <w:szCs w:val="22"/>
                <w:lang w:eastAsia="zh-CN"/>
              </w:rPr>
            </w:pPr>
          </w:p>
          <w:p w14:paraId="508C2A04" w14:textId="77777777" w:rsidR="00D509F8" w:rsidRDefault="00D509F8">
            <w:pPr>
              <w:pStyle w:val="ac"/>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50716E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3: We think the current Proposal 1.1-3 can only apply to 120 kHz SCS. If DBTW and 128 candidate SSBs are supported for 480/960kHz SCS, the implicit method in Proposal 1.1-3 can not work. So Proposal 1.1-3 can be modified as below.</w:t>
            </w:r>
          </w:p>
          <w:p w14:paraId="762434E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of  </w:t>
            </w:r>
            <w:r>
              <w:rPr>
                <w:rFonts w:ascii="Times New Roman" w:hAnsi="Times New Roman"/>
                <w:sz w:val="22"/>
                <w:szCs w:val="22"/>
                <w:lang w:eastAsia="zh-CN"/>
              </w:rPr>
              <w:t>‘</w:t>
            </w:r>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ssb-PositionsInBurst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or Issue #1, we support Proposal 1.1-1 and Proposal 1.1-2. However, since these proposals make an impact on MIB signalling, we can revisit it after discussion on MIB signalling is more stable.</w:t>
            </w:r>
          </w:p>
          <w:p w14:paraId="05629FE0"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 xml:space="preserve">or Issue #2, at least subCarrierSpacingCommon can be used for signalling of Q. If more bits will be required, </w:t>
            </w:r>
            <w:r w:rsidRPr="00A42AE3">
              <w:rPr>
                <w:rFonts w:eastAsia="ＭＳ 明朝"/>
                <w:sz w:val="22"/>
                <w:szCs w:val="22"/>
                <w:lang w:eastAsia="ja-JP"/>
              </w:rPr>
              <w:t>controlResourceSetZero</w:t>
            </w:r>
            <w:r>
              <w:rPr>
                <w:rFonts w:eastAsia="ＭＳ 明朝"/>
                <w:sz w:val="22"/>
                <w:szCs w:val="22"/>
                <w:lang w:eastAsia="ja-JP"/>
              </w:rPr>
              <w:t xml:space="preserve"> and </w:t>
            </w:r>
            <w:r w:rsidRPr="00A42AE3">
              <w:rPr>
                <w:rFonts w:eastAsia="ＭＳ 明朝"/>
                <w:sz w:val="22"/>
                <w:szCs w:val="22"/>
                <w:lang w:eastAsia="ja-JP"/>
              </w:rPr>
              <w:t>searchSpaceZero</w:t>
            </w:r>
            <w:r>
              <w:rPr>
                <w:rFonts w:eastAsia="ＭＳ 明朝"/>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or Issue #6, we support Proposal 1.1-7.</w:t>
            </w:r>
          </w:p>
          <w:p w14:paraId="3540E445" w14:textId="00C2D322" w:rsidR="000B1443" w:rsidRDefault="000B1443" w:rsidP="000B1443">
            <w:pPr>
              <w:pStyle w:val="ac"/>
              <w:spacing w:after="0" w:line="280" w:lineRule="atLeast"/>
              <w:rPr>
                <w:rFonts w:ascii="Times New Roman" w:hAnsi="Times New Roman"/>
                <w:sz w:val="22"/>
                <w:szCs w:val="22"/>
                <w:lang w:eastAsia="zh-CN"/>
              </w:rPr>
            </w:pPr>
            <w:r>
              <w:rPr>
                <w:rFonts w:eastAsia="ＭＳ 明朝" w:hint="eastAsia"/>
                <w:sz w:val="22"/>
                <w:szCs w:val="22"/>
                <w:lang w:eastAsia="ja-JP"/>
              </w:rPr>
              <w:t>F</w:t>
            </w:r>
            <w:r>
              <w:rPr>
                <w:rFonts w:eastAsia="ＭＳ 明朝"/>
                <w:sz w:val="22"/>
                <w:szCs w:val="22"/>
                <w:lang w:eastAsia="ja-JP"/>
              </w:rPr>
              <w:t>or Issue #7, Proposal 1.1-8 should be discussed after SSB location is agreed.</w:t>
            </w:r>
          </w:p>
        </w:tc>
      </w:tr>
      <w:tr w:rsidR="00AD38E0" w14:paraId="2153E77A" w14:textId="77777777">
        <w:tc>
          <w:tcPr>
            <w:tcW w:w="1525" w:type="dxa"/>
          </w:tcPr>
          <w:p w14:paraId="4E950FAB" w14:textId="07C5A107" w:rsidR="00AD38E0" w:rsidRDefault="00AD38E0" w:rsidP="00AD38E0">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Panasonic</w:t>
            </w:r>
          </w:p>
        </w:tc>
        <w:tc>
          <w:tcPr>
            <w:tcW w:w="8437" w:type="dxa"/>
          </w:tcPr>
          <w:p w14:paraId="43BF475C"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ＭＳ 明朝"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1C2168A5" w14:textId="77777777" w:rsidR="00AD38E0" w:rsidRDefault="00AD38E0" w:rsidP="00AD38E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Issue #2: We agree that at least subCarrierSpacingCommon can be used</w:t>
            </w:r>
          </w:p>
          <w:p w14:paraId="48B83BB6"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ＭＳ 明朝" w:hAnsi="Times New Roman"/>
                <w:sz w:val="22"/>
                <w:szCs w:val="22"/>
                <w:lang w:eastAsia="ja-JP"/>
              </w:rPr>
              <w:t>3</w:t>
            </w:r>
            <w:r>
              <w:rPr>
                <w:rFonts w:ascii="Times New Roman" w:hAnsi="Times New Roman"/>
                <w:sz w:val="22"/>
                <w:szCs w:val="22"/>
                <w:lang w:eastAsia="zh-CN"/>
              </w:rPr>
              <w:t>: We are fine with Proposal 1.1-3 and Proposal 1.1-4.</w:t>
            </w:r>
          </w:p>
          <w:p w14:paraId="5ED790AE"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ED63BB4"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4BBD2FB9"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47870191" w14:textId="33DCA30D" w:rsidR="00AD38E0" w:rsidRDefault="00AD38E0" w:rsidP="00AD38E0">
            <w:pPr>
              <w:overflowPunct/>
              <w:autoSpaceDE/>
              <w:autoSpaceDN/>
              <w:adjustRightInd/>
              <w:spacing w:after="0"/>
              <w:textAlignment w:val="auto"/>
              <w:rPr>
                <w:rFonts w:eastAsia="ＭＳ 明朝"/>
                <w:sz w:val="22"/>
                <w:szCs w:val="22"/>
                <w:lang w:eastAsia="ja-JP"/>
              </w:rPr>
            </w:pPr>
            <w:r>
              <w:rPr>
                <w:sz w:val="22"/>
                <w:szCs w:val="22"/>
                <w:lang w:eastAsia="zh-CN"/>
              </w:rPr>
              <w:t>Issue #7: We are fine with Proposal 1.1-8 at least for 120 kHz SCS.</w:t>
            </w:r>
          </w:p>
        </w:tc>
      </w:tr>
      <w:tr w:rsidR="00AD38E0" w14:paraId="23A076BF" w14:textId="77777777">
        <w:tc>
          <w:tcPr>
            <w:tcW w:w="1525" w:type="dxa"/>
          </w:tcPr>
          <w:p w14:paraId="175A1803" w14:textId="3267F135"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589D3CA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Issue#1</w:t>
            </w:r>
          </w:p>
          <w:p w14:paraId="232D51BA"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1CA50BBD"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In addition, we also share the same view with InterDigital that 80 candidate SSB positions should be supported for 120kHz SCS.</w:t>
            </w:r>
          </w:p>
          <w:p w14:paraId="02C009DC"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Issue#2</w:t>
            </w:r>
          </w:p>
          <w:p w14:paraId="1C46F93E" w14:textId="77777777" w:rsidR="00AD38E0" w:rsidRDefault="00AD38E0" w:rsidP="00AD38E0">
            <w:pPr>
              <w:overflowPunct/>
              <w:autoSpaceDE/>
              <w:autoSpaceDN/>
              <w:adjustRightInd/>
              <w:spacing w:after="0"/>
              <w:textAlignment w:val="auto"/>
              <w:rPr>
                <w:rFonts w:eastAsia="ＭＳ 明朝"/>
                <w:sz w:val="22"/>
                <w:szCs w:val="22"/>
                <w:lang w:eastAsia="ja-JP"/>
              </w:rPr>
            </w:pPr>
            <w:r>
              <w:rPr>
                <w:sz w:val="22"/>
                <w:szCs w:val="22"/>
                <w:lang w:eastAsia="zh-CN"/>
              </w:rPr>
              <w:t xml:space="preserve">According to the related discussion till now,  </w:t>
            </w:r>
            <w:r>
              <w:rPr>
                <w:rFonts w:eastAsia="ＭＳ 明朝"/>
                <w:sz w:val="22"/>
                <w:szCs w:val="22"/>
                <w:lang w:eastAsia="ja-JP"/>
              </w:rPr>
              <w:t xml:space="preserve">subCarrierSpacingCommon could be used at least, </w:t>
            </w:r>
            <w:r w:rsidRPr="00A42AE3">
              <w:rPr>
                <w:rFonts w:eastAsia="ＭＳ 明朝"/>
                <w:sz w:val="22"/>
                <w:szCs w:val="22"/>
                <w:lang w:eastAsia="ja-JP"/>
              </w:rPr>
              <w:t>controlResourceSetZero</w:t>
            </w:r>
            <w:r>
              <w:rPr>
                <w:rFonts w:eastAsia="ＭＳ 明朝"/>
                <w:sz w:val="22"/>
                <w:szCs w:val="22"/>
                <w:lang w:eastAsia="ja-JP"/>
              </w:rPr>
              <w:t xml:space="preserve">, </w:t>
            </w:r>
            <w:r w:rsidRPr="00A42AE3">
              <w:rPr>
                <w:rFonts w:eastAsia="ＭＳ 明朝"/>
                <w:sz w:val="22"/>
                <w:szCs w:val="22"/>
                <w:lang w:eastAsia="ja-JP"/>
              </w:rPr>
              <w:t>searchSpaceZero</w:t>
            </w:r>
            <w:r>
              <w:rPr>
                <w:rFonts w:eastAsia="ＭＳ 明朝"/>
                <w:sz w:val="22"/>
                <w:szCs w:val="22"/>
                <w:lang w:eastAsia="ja-JP"/>
              </w:rPr>
              <w:t xml:space="preserve"> and even one bit from k_ssb also may be considered based on the pending decision about CORESET#0 and mux pattern. While for the spare bit, we think it should be kept as it is. We are open to discuss all these choices.</w:t>
            </w:r>
          </w:p>
          <w:p w14:paraId="69D47B77" w14:textId="77777777" w:rsidR="00AD38E0" w:rsidRDefault="00AD38E0" w:rsidP="00AD38E0">
            <w:pPr>
              <w:overflowPunct/>
              <w:autoSpaceDE/>
              <w:autoSpaceDN/>
              <w:adjustRightInd/>
              <w:spacing w:after="0"/>
              <w:textAlignment w:val="auto"/>
              <w:rPr>
                <w:sz w:val="22"/>
                <w:szCs w:val="22"/>
                <w:lang w:eastAsia="zh-CN"/>
              </w:rPr>
            </w:pPr>
            <w:r>
              <w:rPr>
                <w:rFonts w:eastAsia="ＭＳ 明朝"/>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17918110"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Issue#4   We support the Proposal 1.1-5.</w:t>
            </w:r>
          </w:p>
          <w:p w14:paraId="44110DD1" w14:textId="77777777" w:rsidR="00AD38E0" w:rsidRDefault="00AD38E0" w:rsidP="00AD38E0">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D4BDDF2" w14:textId="77777777" w:rsidR="00AD38E0" w:rsidRDefault="00AD38E0" w:rsidP="00AD38E0">
            <w:pPr>
              <w:overflowPunct/>
              <w:autoSpaceDE/>
              <w:autoSpaceDN/>
              <w:adjustRightInd/>
              <w:spacing w:after="0"/>
              <w:textAlignment w:val="auto"/>
              <w:rPr>
                <w:rFonts w:eastAsia="ＭＳ 明朝"/>
                <w:sz w:val="22"/>
                <w:szCs w:val="22"/>
                <w:lang w:eastAsia="ja-JP"/>
              </w:rPr>
            </w:pPr>
            <w:r>
              <w:rPr>
                <w:sz w:val="22"/>
                <w:szCs w:val="22"/>
                <w:lang w:eastAsia="zh-CN"/>
              </w:rPr>
              <w:t xml:space="preserve">Issue#6  </w:t>
            </w:r>
            <w:r>
              <w:rPr>
                <w:rFonts w:eastAsia="ＭＳ 明朝"/>
                <w:sz w:val="22"/>
                <w:szCs w:val="22"/>
                <w:lang w:eastAsia="ja-JP"/>
              </w:rPr>
              <w:t>We support Proposal 1.1-7.</w:t>
            </w:r>
          </w:p>
          <w:p w14:paraId="7657DC04" w14:textId="428E70A5" w:rsidR="00AD38E0" w:rsidRDefault="00AD38E0" w:rsidP="00AD38E0">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Issue#7  We think it also should be deferred after determining candidate SSB positions.</w:t>
            </w:r>
          </w:p>
        </w:tc>
      </w:tr>
      <w:tr w:rsidR="00AD38E0" w14:paraId="73D10F27" w14:textId="77777777">
        <w:tc>
          <w:tcPr>
            <w:tcW w:w="1525" w:type="dxa"/>
          </w:tcPr>
          <w:p w14:paraId="69E0BF87" w14:textId="6D843AB6"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4CD50FB" w14:textId="77777777" w:rsidR="00AD38E0" w:rsidRPr="008144DA" w:rsidRDefault="00AD38E0" w:rsidP="00AD38E0">
            <w:pPr>
              <w:overflowPunct/>
              <w:autoSpaceDE/>
              <w:autoSpaceDN/>
              <w:adjustRightInd/>
              <w:spacing w:after="0"/>
              <w:textAlignment w:val="auto"/>
              <w:rPr>
                <w:rFonts w:eastAsia="ＭＳ 明朝"/>
                <w:b/>
                <w:bCs/>
                <w:sz w:val="22"/>
                <w:szCs w:val="22"/>
                <w:lang w:eastAsia="ja-JP"/>
              </w:rPr>
            </w:pPr>
            <w:r w:rsidRPr="008144DA">
              <w:rPr>
                <w:rFonts w:eastAsia="ＭＳ 明朝"/>
                <w:b/>
                <w:bCs/>
                <w:sz w:val="22"/>
                <w:szCs w:val="22"/>
                <w:lang w:eastAsia="ja-JP"/>
              </w:rPr>
              <w:t>Issue #1)</w:t>
            </w:r>
          </w:p>
          <w:p w14:paraId="53A86035" w14:textId="77777777" w:rsidR="00AD38E0" w:rsidRDefault="00AD38E0" w:rsidP="00AD38E0">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7D7FC5D7" w14:textId="77777777" w:rsidR="00AD38E0" w:rsidRDefault="00AD38E0" w:rsidP="00AD38E0">
            <w:pPr>
              <w:overflowPunct/>
              <w:autoSpaceDE/>
              <w:autoSpaceDN/>
              <w:adjustRightInd/>
              <w:spacing w:after="0"/>
              <w:textAlignment w:val="auto"/>
              <w:rPr>
                <w:rFonts w:eastAsia="ＭＳ 明朝"/>
                <w:sz w:val="22"/>
                <w:szCs w:val="22"/>
                <w:lang w:eastAsia="ja-JP"/>
              </w:rPr>
            </w:pPr>
            <w:r w:rsidRPr="008144DA">
              <w:rPr>
                <w:rFonts w:eastAsia="ＭＳ 明朝"/>
                <w:sz w:val="22"/>
                <w:szCs w:val="22"/>
                <w:lang w:eastAsia="ja-JP"/>
              </w:rPr>
              <w:t>Proposal 1.1-2</w:t>
            </w:r>
            <w:r>
              <w:rPr>
                <w:rFonts w:eastAsia="ＭＳ 明朝"/>
                <w:sz w:val="22"/>
                <w:szCs w:val="22"/>
                <w:lang w:eastAsia="ja-JP"/>
              </w:rPr>
              <w:t>: Do not support with 128 candidate, we can consider DBTW for 480kHz and 960kHz with 64 positions.</w:t>
            </w:r>
          </w:p>
          <w:p w14:paraId="29D5BB39" w14:textId="77777777" w:rsidR="00AD38E0" w:rsidRPr="008144DA" w:rsidRDefault="00AD38E0" w:rsidP="00AD38E0">
            <w:pPr>
              <w:overflowPunct/>
              <w:autoSpaceDE/>
              <w:autoSpaceDN/>
              <w:adjustRightInd/>
              <w:spacing w:after="0"/>
              <w:textAlignment w:val="auto"/>
              <w:rPr>
                <w:rFonts w:eastAsia="ＭＳ 明朝"/>
                <w:b/>
                <w:bCs/>
                <w:sz w:val="22"/>
                <w:szCs w:val="22"/>
                <w:lang w:eastAsia="ja-JP"/>
              </w:rPr>
            </w:pPr>
            <w:r w:rsidRPr="008144DA">
              <w:rPr>
                <w:rFonts w:eastAsia="ＭＳ 明朝"/>
                <w:b/>
                <w:bCs/>
                <w:sz w:val="22"/>
                <w:szCs w:val="22"/>
                <w:lang w:eastAsia="ja-JP"/>
              </w:rPr>
              <w:t>Issue #</w:t>
            </w:r>
            <w:r>
              <w:rPr>
                <w:rFonts w:eastAsia="ＭＳ 明朝"/>
                <w:b/>
                <w:bCs/>
                <w:sz w:val="22"/>
                <w:szCs w:val="22"/>
                <w:lang w:eastAsia="ja-JP"/>
              </w:rPr>
              <w:t>2</w:t>
            </w:r>
            <w:r w:rsidRPr="008144DA">
              <w:rPr>
                <w:rFonts w:eastAsia="ＭＳ 明朝"/>
                <w:b/>
                <w:bCs/>
                <w:sz w:val="22"/>
                <w:szCs w:val="22"/>
                <w:lang w:eastAsia="ja-JP"/>
              </w:rPr>
              <w:t>)</w:t>
            </w:r>
            <w:r>
              <w:rPr>
                <w:rFonts w:eastAsia="ＭＳ 明朝"/>
                <w:b/>
                <w:bCs/>
                <w:sz w:val="22"/>
                <w:szCs w:val="22"/>
                <w:lang w:eastAsia="ja-JP"/>
              </w:rPr>
              <w:t xml:space="preserve"> </w:t>
            </w:r>
            <w:r w:rsidRPr="00AC681F">
              <w:rPr>
                <w:rFonts w:eastAsia="ＭＳ 明朝"/>
                <w:sz w:val="22"/>
                <w:szCs w:val="22"/>
                <w:lang w:eastAsia="ja-JP"/>
              </w:rPr>
              <w:t>and</w:t>
            </w:r>
            <w:r>
              <w:rPr>
                <w:rFonts w:eastAsia="ＭＳ 明朝"/>
                <w:sz w:val="22"/>
                <w:szCs w:val="22"/>
                <w:lang w:eastAsia="ja-JP"/>
              </w:rPr>
              <w:t xml:space="preserve"> </w:t>
            </w:r>
            <w:r w:rsidRPr="008144DA">
              <w:rPr>
                <w:rFonts w:eastAsia="ＭＳ 明朝"/>
                <w:b/>
                <w:bCs/>
                <w:sz w:val="22"/>
                <w:szCs w:val="22"/>
                <w:lang w:eastAsia="ja-JP"/>
              </w:rPr>
              <w:t>Issue #</w:t>
            </w:r>
            <w:r>
              <w:rPr>
                <w:rFonts w:eastAsia="ＭＳ 明朝"/>
                <w:b/>
                <w:bCs/>
                <w:sz w:val="22"/>
                <w:szCs w:val="22"/>
                <w:lang w:eastAsia="ja-JP"/>
              </w:rPr>
              <w:t>3</w:t>
            </w:r>
            <w:r w:rsidRPr="008144DA">
              <w:rPr>
                <w:rFonts w:eastAsia="ＭＳ 明朝"/>
                <w:b/>
                <w:bCs/>
                <w:sz w:val="22"/>
                <w:szCs w:val="22"/>
                <w:lang w:eastAsia="ja-JP"/>
              </w:rPr>
              <w:t>)</w:t>
            </w:r>
          </w:p>
          <w:p w14:paraId="077C45C3" w14:textId="77777777" w:rsidR="00AD38E0" w:rsidRDefault="00AD38E0" w:rsidP="00AD38E0">
            <w:pPr>
              <w:overflowPunct/>
              <w:autoSpaceDE/>
              <w:autoSpaceDN/>
              <w:adjustRightInd/>
              <w:spacing w:after="0"/>
              <w:textAlignment w:val="auto"/>
              <w:rPr>
                <w:rFonts w:eastAsia="ＭＳ 明朝"/>
                <w:sz w:val="22"/>
                <w:szCs w:val="22"/>
                <w:lang w:eastAsia="zh-CN"/>
              </w:rPr>
            </w:pPr>
            <w:r>
              <w:rPr>
                <w:rFonts w:eastAsia="ＭＳ 明朝"/>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ＭＳ 明朝"/>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ＭＳ 明朝"/>
                <w:sz w:val="22"/>
                <w:szCs w:val="22"/>
                <w:lang w:eastAsia="zh-CN"/>
              </w:rPr>
              <w:t xml:space="preserve">={32,64} could be used. This way </w:t>
            </w:r>
            <w:r w:rsidRPr="00AC681F">
              <w:rPr>
                <w:rFonts w:eastAsia="ＭＳ 明朝"/>
                <w:i/>
                <w:iCs/>
                <w:sz w:val="22"/>
                <w:szCs w:val="22"/>
                <w:lang w:eastAsia="zh-CN"/>
              </w:rPr>
              <w:t>subCarrierSpacingCommon</w:t>
            </w:r>
            <w:r>
              <w:rPr>
                <w:rFonts w:eastAsia="ＭＳ 明朝"/>
                <w:sz w:val="22"/>
                <w:szCs w:val="22"/>
                <w:lang w:eastAsia="zh-CN"/>
              </w:rPr>
              <w:t xml:space="preserve"> can be used to indicate the value (also providing the implicit </w:t>
            </w:r>
            <w:r>
              <w:rPr>
                <w:rFonts w:eastAsia="ＭＳ 明朝"/>
                <w:sz w:val="22"/>
                <w:szCs w:val="22"/>
                <w:lang w:eastAsia="zh-CN"/>
              </w:rPr>
              <w:lastRenderedPageBreak/>
              <w:t>disabling of DBTW). However, if 2</w:t>
            </w:r>
            <w:r w:rsidRPr="00E50F24">
              <w:rPr>
                <w:rFonts w:eastAsia="ＭＳ 明朝"/>
                <w:sz w:val="22"/>
                <w:szCs w:val="22"/>
                <w:vertAlign w:val="superscript"/>
                <w:lang w:eastAsia="zh-CN"/>
              </w:rPr>
              <w:t>nd</w:t>
            </w:r>
            <w:r>
              <w:rPr>
                <w:rFonts w:eastAsia="ＭＳ 明朝"/>
                <w:sz w:val="22"/>
                <w:szCs w:val="22"/>
                <w:lang w:eastAsia="zh-CN"/>
              </w:rPr>
              <w:t xml:space="preserve"> bit  is needed, we would prefer to use the spare bit to limit specification impact. So,</w:t>
            </w:r>
          </w:p>
          <w:p w14:paraId="458D0B54" w14:textId="77777777" w:rsidR="00AD38E0" w:rsidRDefault="00AD38E0" w:rsidP="00AD38E0">
            <w:pPr>
              <w:overflowPunct/>
              <w:autoSpaceDE/>
              <w:autoSpaceDN/>
              <w:adjustRightInd/>
              <w:spacing w:after="0"/>
              <w:textAlignment w:val="auto"/>
              <w:rPr>
                <w:rFonts w:eastAsia="ＭＳ 明朝"/>
                <w:sz w:val="22"/>
                <w:szCs w:val="22"/>
                <w:lang w:eastAsia="ja-JP"/>
              </w:rPr>
            </w:pPr>
            <w:r w:rsidRPr="00E50F24">
              <w:rPr>
                <w:rFonts w:eastAsia="ＭＳ 明朝"/>
                <w:sz w:val="22"/>
                <w:szCs w:val="22"/>
                <w:lang w:eastAsia="ja-JP"/>
              </w:rPr>
              <w:t>Proposal 1.1-4</w:t>
            </w:r>
            <w:r>
              <w:rPr>
                <w:rFonts w:eastAsia="ＭＳ 明朝"/>
                <w:sz w:val="22"/>
                <w:szCs w:val="22"/>
                <w:lang w:eastAsia="ja-JP"/>
              </w:rPr>
              <w:t>): We think that 1 bit would suffice, but fine with the principle. However we think that in case of 2 bits we could still consider 64 as implicit disabling, thus 4</w:t>
            </w:r>
            <w:r w:rsidRPr="00E50F24">
              <w:rPr>
                <w:rFonts w:eastAsia="ＭＳ 明朝"/>
                <w:sz w:val="22"/>
                <w:szCs w:val="22"/>
                <w:vertAlign w:val="superscript"/>
                <w:lang w:eastAsia="ja-JP"/>
              </w:rPr>
              <w:t>th</w:t>
            </w:r>
            <w:r>
              <w:rPr>
                <w:rFonts w:eastAsia="ＭＳ 明朝"/>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ＭＳ 明朝"/>
                <w:sz w:val="22"/>
                <w:szCs w:val="22"/>
                <w:lang w:eastAsia="zh-CN"/>
              </w:rPr>
              <w:t xml:space="preserve"> could be selected.</w:t>
            </w:r>
          </w:p>
          <w:p w14:paraId="4EF865EA" w14:textId="77777777" w:rsidR="00AD38E0" w:rsidRDefault="00AD38E0" w:rsidP="00AD38E0">
            <w:pPr>
              <w:overflowPunct/>
              <w:autoSpaceDE/>
              <w:autoSpaceDN/>
              <w:adjustRightInd/>
              <w:spacing w:after="0"/>
              <w:textAlignment w:val="auto"/>
              <w:rPr>
                <w:rFonts w:eastAsia="ＭＳ 明朝"/>
                <w:sz w:val="22"/>
                <w:szCs w:val="22"/>
                <w:lang w:eastAsia="ja-JP"/>
              </w:rPr>
            </w:pPr>
          </w:p>
          <w:p w14:paraId="2A6A9807" w14:textId="77777777" w:rsidR="00AD38E0" w:rsidRDefault="00AD38E0" w:rsidP="00AD38E0">
            <w:pPr>
              <w:overflowPunct/>
              <w:autoSpaceDE/>
              <w:autoSpaceDN/>
              <w:adjustRightInd/>
              <w:spacing w:after="0"/>
              <w:textAlignment w:val="auto"/>
              <w:rPr>
                <w:rFonts w:eastAsia="ＭＳ 明朝"/>
                <w:b/>
                <w:bCs/>
                <w:sz w:val="22"/>
                <w:szCs w:val="22"/>
                <w:lang w:eastAsia="ja-JP"/>
              </w:rPr>
            </w:pPr>
            <w:r w:rsidRPr="008144DA">
              <w:rPr>
                <w:rFonts w:eastAsia="ＭＳ 明朝"/>
                <w:b/>
                <w:bCs/>
                <w:sz w:val="22"/>
                <w:szCs w:val="22"/>
                <w:lang w:eastAsia="ja-JP"/>
              </w:rPr>
              <w:t>Issue #</w:t>
            </w:r>
            <w:r>
              <w:rPr>
                <w:rFonts w:eastAsia="ＭＳ 明朝"/>
                <w:b/>
                <w:bCs/>
                <w:sz w:val="22"/>
                <w:szCs w:val="22"/>
                <w:lang w:eastAsia="ja-JP"/>
              </w:rPr>
              <w:t>4</w:t>
            </w:r>
            <w:r w:rsidRPr="008144DA">
              <w:rPr>
                <w:rFonts w:eastAsia="ＭＳ 明朝"/>
                <w:b/>
                <w:bCs/>
                <w:sz w:val="22"/>
                <w:szCs w:val="22"/>
                <w:lang w:eastAsia="ja-JP"/>
              </w:rPr>
              <w:t>)</w:t>
            </w:r>
          </w:p>
          <w:p w14:paraId="56570C19" w14:textId="77777777" w:rsidR="00AD38E0" w:rsidRDefault="00AD38E0" w:rsidP="00AD38E0">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In my understanding UE would need only two hypotheses in the initial cell selection phase, thus there does not seem to be any complexity increase. Thus we think that this discussion can be postponed until other aspects has been addressed. Thus,</w:t>
            </w:r>
          </w:p>
          <w:p w14:paraId="647806D4" w14:textId="77777777" w:rsidR="00AD38E0" w:rsidRDefault="00AD38E0" w:rsidP="00AD38E0">
            <w:pPr>
              <w:overflowPunct/>
              <w:autoSpaceDE/>
              <w:autoSpaceDN/>
              <w:adjustRightInd/>
              <w:spacing w:after="0"/>
              <w:textAlignment w:val="auto"/>
              <w:rPr>
                <w:rFonts w:eastAsia="ＭＳ 明朝"/>
                <w:sz w:val="22"/>
                <w:szCs w:val="22"/>
                <w:lang w:eastAsia="ja-JP"/>
              </w:rPr>
            </w:pPr>
            <w:r w:rsidRPr="00E50F24">
              <w:rPr>
                <w:rFonts w:eastAsia="ＭＳ 明朝"/>
                <w:sz w:val="22"/>
                <w:szCs w:val="22"/>
                <w:lang w:eastAsia="ja-JP"/>
              </w:rPr>
              <w:t>Proposal 1.1-</w:t>
            </w:r>
            <w:r>
              <w:rPr>
                <w:rFonts w:eastAsia="ＭＳ 明朝"/>
                <w:sz w:val="22"/>
                <w:szCs w:val="22"/>
                <w:lang w:eastAsia="ja-JP"/>
              </w:rPr>
              <w:t xml:space="preserve">5): we don’t support. </w:t>
            </w:r>
          </w:p>
          <w:p w14:paraId="6BAAD47F" w14:textId="77777777" w:rsidR="00AD38E0" w:rsidRDefault="00AD38E0" w:rsidP="00AD38E0">
            <w:pPr>
              <w:overflowPunct/>
              <w:autoSpaceDE/>
              <w:autoSpaceDN/>
              <w:adjustRightInd/>
              <w:spacing w:after="0"/>
              <w:textAlignment w:val="auto"/>
              <w:rPr>
                <w:rFonts w:eastAsia="ＭＳ 明朝"/>
                <w:sz w:val="22"/>
                <w:szCs w:val="22"/>
                <w:lang w:eastAsia="ja-JP"/>
              </w:rPr>
            </w:pPr>
          </w:p>
          <w:p w14:paraId="13A6F20B" w14:textId="77777777" w:rsidR="00AD38E0" w:rsidRDefault="00AD38E0" w:rsidP="00AD38E0">
            <w:pPr>
              <w:overflowPunct/>
              <w:autoSpaceDE/>
              <w:autoSpaceDN/>
              <w:adjustRightInd/>
              <w:spacing w:after="0"/>
              <w:textAlignment w:val="auto"/>
              <w:rPr>
                <w:rFonts w:eastAsia="ＭＳ 明朝"/>
                <w:b/>
                <w:bCs/>
                <w:sz w:val="22"/>
                <w:szCs w:val="22"/>
                <w:lang w:eastAsia="ja-JP"/>
              </w:rPr>
            </w:pPr>
            <w:r w:rsidRPr="008144DA">
              <w:rPr>
                <w:rFonts w:eastAsia="ＭＳ 明朝"/>
                <w:b/>
                <w:bCs/>
                <w:sz w:val="22"/>
                <w:szCs w:val="22"/>
                <w:lang w:eastAsia="ja-JP"/>
              </w:rPr>
              <w:t>Issue #</w:t>
            </w:r>
            <w:r>
              <w:rPr>
                <w:rFonts w:eastAsia="ＭＳ 明朝"/>
                <w:b/>
                <w:bCs/>
                <w:sz w:val="22"/>
                <w:szCs w:val="22"/>
                <w:lang w:eastAsia="ja-JP"/>
              </w:rPr>
              <w:t>5</w:t>
            </w:r>
            <w:r w:rsidRPr="008144DA">
              <w:rPr>
                <w:rFonts w:eastAsia="ＭＳ 明朝"/>
                <w:b/>
                <w:bCs/>
                <w:sz w:val="22"/>
                <w:szCs w:val="22"/>
                <w:lang w:eastAsia="ja-JP"/>
              </w:rPr>
              <w:t>)</w:t>
            </w:r>
          </w:p>
          <w:p w14:paraId="06A044AD" w14:textId="77777777" w:rsidR="00AD38E0" w:rsidRDefault="00AD38E0" w:rsidP="00AD38E0">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4D77488F" w14:textId="77777777" w:rsidR="00AD38E0" w:rsidRDefault="00AD38E0" w:rsidP="00AD38E0">
            <w:pPr>
              <w:overflowPunct/>
              <w:autoSpaceDE/>
              <w:autoSpaceDN/>
              <w:adjustRightInd/>
              <w:spacing w:after="0"/>
              <w:textAlignment w:val="auto"/>
              <w:rPr>
                <w:rFonts w:eastAsia="ＭＳ 明朝"/>
                <w:sz w:val="22"/>
                <w:szCs w:val="22"/>
                <w:lang w:eastAsia="ja-JP"/>
              </w:rPr>
            </w:pPr>
            <w:r w:rsidRPr="00E50F24">
              <w:rPr>
                <w:rFonts w:eastAsia="ＭＳ 明朝"/>
                <w:sz w:val="22"/>
                <w:szCs w:val="22"/>
                <w:lang w:eastAsia="ja-JP"/>
              </w:rPr>
              <w:t>Proposal 1.1-</w:t>
            </w:r>
            <w:r>
              <w:rPr>
                <w:rFonts w:eastAsia="ＭＳ 明朝"/>
                <w:sz w:val="22"/>
                <w:szCs w:val="22"/>
                <w:lang w:eastAsia="ja-JP"/>
              </w:rPr>
              <w:t xml:space="preserve">6): we don’t support. </w:t>
            </w:r>
          </w:p>
          <w:p w14:paraId="74277A20" w14:textId="77777777" w:rsidR="00AD38E0" w:rsidRDefault="00AD38E0" w:rsidP="00AD38E0">
            <w:pPr>
              <w:overflowPunct/>
              <w:autoSpaceDE/>
              <w:autoSpaceDN/>
              <w:adjustRightInd/>
              <w:spacing w:after="0"/>
              <w:textAlignment w:val="auto"/>
              <w:rPr>
                <w:rFonts w:eastAsia="ＭＳ 明朝"/>
                <w:b/>
                <w:bCs/>
                <w:sz w:val="22"/>
                <w:szCs w:val="22"/>
                <w:lang w:eastAsia="ja-JP"/>
              </w:rPr>
            </w:pPr>
            <w:r w:rsidRPr="008144DA">
              <w:rPr>
                <w:rFonts w:eastAsia="ＭＳ 明朝"/>
                <w:b/>
                <w:bCs/>
                <w:sz w:val="22"/>
                <w:szCs w:val="22"/>
                <w:lang w:eastAsia="ja-JP"/>
              </w:rPr>
              <w:t>Issue #</w:t>
            </w:r>
            <w:r>
              <w:rPr>
                <w:rFonts w:eastAsia="ＭＳ 明朝"/>
                <w:b/>
                <w:bCs/>
                <w:sz w:val="22"/>
                <w:szCs w:val="22"/>
                <w:lang w:eastAsia="ja-JP"/>
              </w:rPr>
              <w:t>6</w:t>
            </w:r>
            <w:r w:rsidRPr="008144DA">
              <w:rPr>
                <w:rFonts w:eastAsia="ＭＳ 明朝"/>
                <w:b/>
                <w:bCs/>
                <w:sz w:val="22"/>
                <w:szCs w:val="22"/>
                <w:lang w:eastAsia="ja-JP"/>
              </w:rPr>
              <w:t>)</w:t>
            </w:r>
          </w:p>
          <w:p w14:paraId="29851836" w14:textId="77777777" w:rsidR="00AD38E0" w:rsidRDefault="00AD38E0" w:rsidP="00AD38E0">
            <w:pPr>
              <w:overflowPunct/>
              <w:autoSpaceDE/>
              <w:autoSpaceDN/>
              <w:adjustRightInd/>
              <w:spacing w:after="0"/>
              <w:textAlignment w:val="auto"/>
              <w:rPr>
                <w:rFonts w:eastAsia="ＭＳ 明朝"/>
                <w:sz w:val="22"/>
                <w:szCs w:val="22"/>
                <w:lang w:eastAsia="ja-JP"/>
              </w:rPr>
            </w:pPr>
            <w:r w:rsidRPr="00E50F24">
              <w:rPr>
                <w:rFonts w:eastAsia="ＭＳ 明朝"/>
                <w:sz w:val="22"/>
                <w:szCs w:val="22"/>
                <w:lang w:eastAsia="ja-JP"/>
              </w:rPr>
              <w:t>Proposal 1.1-</w:t>
            </w:r>
            <w:r>
              <w:rPr>
                <w:rFonts w:eastAsia="ＭＳ 明朝"/>
                <w:sz w:val="22"/>
                <w:szCs w:val="22"/>
                <w:lang w:eastAsia="ja-JP"/>
              </w:rPr>
              <w:t xml:space="preserve">7): we are OK with the proposal. </w:t>
            </w:r>
          </w:p>
          <w:p w14:paraId="71FE8962" w14:textId="77777777" w:rsidR="00AD38E0" w:rsidRDefault="00AD38E0" w:rsidP="00AD38E0">
            <w:pPr>
              <w:overflowPunct/>
              <w:autoSpaceDE/>
              <w:autoSpaceDN/>
              <w:adjustRightInd/>
              <w:spacing w:after="0"/>
              <w:textAlignment w:val="auto"/>
              <w:rPr>
                <w:rFonts w:eastAsia="ＭＳ 明朝"/>
                <w:b/>
                <w:bCs/>
                <w:sz w:val="22"/>
                <w:szCs w:val="22"/>
                <w:lang w:eastAsia="ja-JP"/>
              </w:rPr>
            </w:pPr>
            <w:r w:rsidRPr="008144DA">
              <w:rPr>
                <w:rFonts w:eastAsia="ＭＳ 明朝"/>
                <w:b/>
                <w:bCs/>
                <w:sz w:val="22"/>
                <w:szCs w:val="22"/>
                <w:lang w:eastAsia="ja-JP"/>
              </w:rPr>
              <w:t>Issue #</w:t>
            </w:r>
            <w:r>
              <w:rPr>
                <w:rFonts w:eastAsia="ＭＳ 明朝"/>
                <w:b/>
                <w:bCs/>
                <w:sz w:val="22"/>
                <w:szCs w:val="22"/>
                <w:lang w:eastAsia="ja-JP"/>
              </w:rPr>
              <w:t>7</w:t>
            </w:r>
            <w:r w:rsidRPr="008144DA">
              <w:rPr>
                <w:rFonts w:eastAsia="ＭＳ 明朝"/>
                <w:b/>
                <w:bCs/>
                <w:sz w:val="22"/>
                <w:szCs w:val="22"/>
                <w:lang w:eastAsia="ja-JP"/>
              </w:rPr>
              <w:t>)</w:t>
            </w:r>
          </w:p>
          <w:p w14:paraId="4CE97687" w14:textId="77777777" w:rsidR="00AD38E0" w:rsidRDefault="00AD38E0" w:rsidP="00AD38E0">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ＭＳ 明朝"/>
                <w:sz w:val="22"/>
                <w:szCs w:val="22"/>
                <w:lang w:eastAsia="zh-CN"/>
              </w:rPr>
              <w:t xml:space="preserve"> =64 could be considered (with max 64 candidate positions, which is pending for 480/960kHz) as the UE behavior would not be affected.</w:t>
            </w:r>
          </w:p>
          <w:p w14:paraId="3374F1AF" w14:textId="77777777" w:rsidR="00AD38E0" w:rsidRDefault="00AD38E0" w:rsidP="00AD38E0">
            <w:pPr>
              <w:overflowPunct/>
              <w:autoSpaceDE/>
              <w:autoSpaceDN/>
              <w:adjustRightInd/>
              <w:spacing w:after="0"/>
              <w:textAlignment w:val="auto"/>
              <w:rPr>
                <w:rFonts w:eastAsia="ＭＳ 明朝"/>
                <w:sz w:val="22"/>
                <w:szCs w:val="22"/>
                <w:lang w:eastAsia="ja-JP"/>
              </w:rPr>
            </w:pPr>
            <w:r w:rsidRPr="00E50F24">
              <w:rPr>
                <w:rFonts w:eastAsia="ＭＳ 明朝"/>
                <w:sz w:val="22"/>
                <w:szCs w:val="22"/>
                <w:lang w:eastAsia="ja-JP"/>
              </w:rPr>
              <w:t>Proposal 1.</w:t>
            </w:r>
            <w:r>
              <w:rPr>
                <w:rFonts w:eastAsia="ＭＳ 明朝"/>
                <w:sz w:val="22"/>
                <w:szCs w:val="22"/>
                <w:lang w:eastAsia="ja-JP"/>
              </w:rPr>
              <w:t>1-3): we would be OK with this proposal.</w:t>
            </w:r>
          </w:p>
          <w:p w14:paraId="28689BD8" w14:textId="77777777" w:rsidR="00AD38E0" w:rsidRDefault="00AD38E0" w:rsidP="00AD38E0">
            <w:pPr>
              <w:overflowPunct/>
              <w:autoSpaceDE/>
              <w:autoSpaceDN/>
              <w:adjustRightInd/>
              <w:spacing w:after="0"/>
              <w:textAlignment w:val="auto"/>
              <w:rPr>
                <w:sz w:val="22"/>
                <w:szCs w:val="22"/>
                <w:lang w:eastAsia="zh-CN"/>
              </w:rPr>
            </w:pPr>
            <w:r>
              <w:rPr>
                <w:rFonts w:eastAsia="ＭＳ 明朝"/>
                <w:sz w:val="22"/>
                <w:szCs w:val="22"/>
                <w:lang w:eastAsia="ja-JP"/>
              </w:rPr>
              <w:t xml:space="preserve">In my understanding current </w:t>
            </w:r>
            <w:r w:rsidRPr="007B7B0E">
              <w:rPr>
                <w:i/>
                <w:iCs/>
                <w:sz w:val="22"/>
                <w:szCs w:val="22"/>
                <w:lang w:eastAsia="zh-CN"/>
              </w:rPr>
              <w:t>ssb-PositionsInBurst</w:t>
            </w:r>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502F7C11" w14:textId="77777777" w:rsidR="00AD38E0" w:rsidRDefault="00AD38E0" w:rsidP="00AD38E0">
            <w:pPr>
              <w:overflowPunct/>
              <w:autoSpaceDE/>
              <w:autoSpaceDN/>
              <w:adjustRightInd/>
              <w:spacing w:after="0"/>
              <w:textAlignment w:val="auto"/>
              <w:rPr>
                <w:rFonts w:eastAsia="ＭＳ 明朝"/>
                <w:sz w:val="22"/>
                <w:szCs w:val="22"/>
                <w:lang w:eastAsia="ja-JP"/>
              </w:rPr>
            </w:pPr>
            <w:r w:rsidRPr="00E50F24">
              <w:rPr>
                <w:rFonts w:eastAsia="ＭＳ 明朝"/>
                <w:sz w:val="22"/>
                <w:szCs w:val="22"/>
                <w:lang w:eastAsia="ja-JP"/>
              </w:rPr>
              <w:t>Proposal 1.</w:t>
            </w:r>
            <w:r>
              <w:rPr>
                <w:rFonts w:eastAsia="ＭＳ 明朝"/>
                <w:sz w:val="22"/>
                <w:szCs w:val="22"/>
                <w:lang w:eastAsia="ja-JP"/>
              </w:rPr>
              <w:t>1-8): we don’t support the proposal</w:t>
            </w:r>
          </w:p>
          <w:p w14:paraId="6E209A6C" w14:textId="77777777" w:rsidR="00AD38E0" w:rsidRDefault="00AD38E0" w:rsidP="00AD38E0">
            <w:pPr>
              <w:overflowPunct/>
              <w:autoSpaceDE/>
              <w:autoSpaceDN/>
              <w:adjustRightInd/>
              <w:spacing w:after="0"/>
              <w:textAlignment w:val="auto"/>
              <w:rPr>
                <w:rFonts w:eastAsia="ＭＳ 明朝"/>
                <w:sz w:val="22"/>
                <w:szCs w:val="22"/>
                <w:lang w:eastAsia="ja-JP"/>
              </w:rPr>
            </w:pPr>
          </w:p>
        </w:tc>
      </w:tr>
      <w:tr w:rsidR="00AD38E0" w14:paraId="5D1B8C17" w14:textId="77777777">
        <w:tc>
          <w:tcPr>
            <w:tcW w:w="1525" w:type="dxa"/>
          </w:tcPr>
          <w:p w14:paraId="143F3B14" w14:textId="48B786C5"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43BA114D"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543699BA" w14:textId="77777777" w:rsidR="00AD38E0" w:rsidRDefault="00AD38E0" w:rsidP="00AD38E0">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4DB45DD8" w14:textId="77777777" w:rsidR="00AD38E0" w:rsidRDefault="00AD38E0" w:rsidP="00AD38E0">
            <w:pPr>
              <w:overflowPunct/>
              <w:autoSpaceDE/>
              <w:autoSpaceDN/>
              <w:adjustRightInd/>
              <w:spacing w:after="0"/>
              <w:textAlignment w:val="auto"/>
              <w:rPr>
                <w:rFonts w:eastAsia="ＭＳ 明朝"/>
                <w:sz w:val="22"/>
                <w:szCs w:val="22"/>
                <w:lang w:eastAsia="ja-JP"/>
              </w:rPr>
            </w:pPr>
            <w:r w:rsidRPr="008144DA">
              <w:rPr>
                <w:rFonts w:eastAsia="ＭＳ 明朝"/>
                <w:sz w:val="22"/>
                <w:szCs w:val="22"/>
                <w:lang w:eastAsia="ja-JP"/>
              </w:rPr>
              <w:t>Proposal 1.1-2</w:t>
            </w:r>
            <w:r>
              <w:rPr>
                <w:rFonts w:eastAsia="ＭＳ 明朝"/>
                <w:sz w:val="22"/>
                <w:szCs w:val="22"/>
                <w:lang w:eastAsia="ja-JP"/>
              </w:rPr>
              <w:t>: We prefer 64 candidates, if DBTW for 480kHz and 960kHz is supported.</w:t>
            </w:r>
          </w:p>
          <w:p w14:paraId="1B81092E"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#2) and Issue # 3)</w:t>
            </w:r>
          </w:p>
          <w:p w14:paraId="4049D7CB" w14:textId="77777777" w:rsidR="00AD38E0" w:rsidRDefault="00AD38E0" w:rsidP="00AD38E0">
            <w:pPr>
              <w:overflowPunct/>
              <w:autoSpaceDE/>
              <w:autoSpaceDN/>
              <w:adjustRightInd/>
              <w:spacing w:after="0"/>
              <w:textAlignment w:val="auto"/>
              <w:rPr>
                <w:sz w:val="22"/>
                <w:szCs w:val="22"/>
                <w:lang w:eastAsia="zh-CN"/>
              </w:rPr>
            </w:pPr>
            <w:r w:rsidRPr="00087988">
              <w:rPr>
                <w:i/>
                <w:iCs/>
                <w:sz w:val="22"/>
                <w:szCs w:val="22"/>
                <w:lang w:eastAsia="zh-CN"/>
              </w:rPr>
              <w:t>subCarrierSpacingCommon</w:t>
            </w:r>
            <w:r w:rsidRPr="00385C10">
              <w:rPr>
                <w:sz w:val="22"/>
                <w:szCs w:val="22"/>
                <w:lang w:eastAsia="zh-CN"/>
              </w:rPr>
              <w:t xml:space="preserve"> field </w:t>
            </w:r>
            <w:r>
              <w:rPr>
                <w:sz w:val="22"/>
                <w:szCs w:val="22"/>
                <w:lang w:eastAsia="zh-CN"/>
              </w:rPr>
              <w:t>may be used together with an additional bit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E8556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lastRenderedPageBreak/>
              <w:t>We ae OK with the proposal 1.1-4.</w:t>
            </w:r>
          </w:p>
          <w:p w14:paraId="4B21DF6F" w14:textId="77777777" w:rsidR="00AD38E0" w:rsidRDefault="00AD38E0" w:rsidP="00AD38E0">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6D857F03" w14:textId="77777777" w:rsidR="00AD38E0" w:rsidRPr="00632E11" w:rsidRDefault="00AD38E0" w:rsidP="00AD38E0">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35668030" w14:textId="77777777" w:rsidR="00AD38E0" w:rsidRDefault="00AD38E0" w:rsidP="00AD38E0">
            <w:pPr>
              <w:overflowPunct/>
              <w:autoSpaceDE/>
              <w:autoSpaceDN/>
              <w:adjustRightInd/>
              <w:spacing w:after="0"/>
              <w:textAlignment w:val="auto"/>
              <w:rPr>
                <w:rFonts w:eastAsia="ＭＳ 明朝"/>
                <w:b/>
                <w:bCs/>
                <w:sz w:val="22"/>
                <w:szCs w:val="22"/>
                <w:lang w:eastAsia="ja-JP"/>
              </w:rPr>
            </w:pPr>
            <w:r>
              <w:rPr>
                <w:rFonts w:eastAsia="ＭＳ 明朝"/>
                <w:b/>
                <w:bCs/>
                <w:sz w:val="22"/>
                <w:szCs w:val="22"/>
                <w:lang w:eastAsia="ja-JP"/>
              </w:rPr>
              <w:t>Issue #5)</w:t>
            </w:r>
          </w:p>
          <w:p w14:paraId="38509312" w14:textId="77777777" w:rsidR="00AD38E0" w:rsidRPr="00632E11" w:rsidRDefault="00AD38E0" w:rsidP="00AD38E0">
            <w:pPr>
              <w:overflowPunct/>
              <w:autoSpaceDE/>
              <w:autoSpaceDN/>
              <w:adjustRightInd/>
              <w:spacing w:after="0"/>
              <w:textAlignment w:val="auto"/>
              <w:rPr>
                <w:rFonts w:eastAsia="ＭＳ 明朝"/>
                <w:sz w:val="22"/>
                <w:szCs w:val="22"/>
                <w:lang w:eastAsia="ja-JP"/>
              </w:rPr>
            </w:pPr>
            <w:r w:rsidRPr="00632E11">
              <w:rPr>
                <w:rFonts w:eastAsia="ＭＳ 明朝"/>
                <w:sz w:val="22"/>
                <w:szCs w:val="22"/>
                <w:lang w:eastAsia="ja-JP"/>
              </w:rPr>
              <w:t>We are OK with the Proposal 1.1.-6</w:t>
            </w:r>
          </w:p>
          <w:p w14:paraId="0626E705" w14:textId="77777777" w:rsidR="00AD38E0" w:rsidRDefault="00AD38E0" w:rsidP="00AD38E0">
            <w:pPr>
              <w:overflowPunct/>
              <w:autoSpaceDE/>
              <w:autoSpaceDN/>
              <w:adjustRightInd/>
              <w:spacing w:after="0"/>
              <w:textAlignment w:val="auto"/>
              <w:rPr>
                <w:rFonts w:eastAsia="ＭＳ 明朝"/>
                <w:b/>
                <w:bCs/>
                <w:sz w:val="22"/>
                <w:szCs w:val="22"/>
                <w:lang w:eastAsia="ja-JP"/>
              </w:rPr>
            </w:pPr>
            <w:r>
              <w:rPr>
                <w:rFonts w:eastAsia="ＭＳ 明朝"/>
                <w:b/>
                <w:bCs/>
                <w:sz w:val="22"/>
                <w:szCs w:val="22"/>
                <w:lang w:eastAsia="ja-JP"/>
              </w:rPr>
              <w:t>Issue #6)</w:t>
            </w:r>
          </w:p>
          <w:p w14:paraId="1D795740" w14:textId="77777777" w:rsidR="00AD38E0" w:rsidRDefault="00AD38E0" w:rsidP="00AD38E0">
            <w:pPr>
              <w:overflowPunct/>
              <w:autoSpaceDE/>
              <w:autoSpaceDN/>
              <w:adjustRightInd/>
              <w:spacing w:after="0"/>
              <w:textAlignment w:val="auto"/>
              <w:rPr>
                <w:rFonts w:eastAsia="ＭＳ 明朝"/>
                <w:sz w:val="22"/>
                <w:szCs w:val="22"/>
                <w:lang w:eastAsia="ja-JP"/>
              </w:rPr>
            </w:pPr>
            <w:r w:rsidRPr="00632E11">
              <w:rPr>
                <w:rFonts w:eastAsia="ＭＳ 明朝"/>
                <w:sz w:val="22"/>
                <w:szCs w:val="22"/>
                <w:lang w:eastAsia="ja-JP"/>
              </w:rPr>
              <w:t>We are OK in principle</w:t>
            </w:r>
            <w:r>
              <w:rPr>
                <w:rFonts w:eastAsia="ＭＳ 明朝"/>
                <w:sz w:val="22"/>
                <w:szCs w:val="22"/>
                <w:lang w:eastAsia="ja-JP"/>
              </w:rPr>
              <w:t xml:space="preserve"> with the Proposal 1.1.-7</w:t>
            </w:r>
            <w:r w:rsidRPr="00632E11">
              <w:rPr>
                <w:rFonts w:eastAsia="ＭＳ 明朝"/>
                <w:sz w:val="22"/>
                <w:szCs w:val="22"/>
                <w:lang w:eastAsia="ja-JP"/>
              </w:rPr>
              <w:t>, however if DBTW is not supported for 480/960 it would require an explicit signaling for No LBT/LBT</w:t>
            </w:r>
            <w:r>
              <w:rPr>
                <w:rFonts w:eastAsia="ＭＳ 明朝"/>
                <w:sz w:val="22"/>
                <w:szCs w:val="22"/>
                <w:lang w:eastAsia="ja-JP"/>
              </w:rPr>
              <w:t>. The issue can be addressed after decision on DBTW.</w:t>
            </w:r>
          </w:p>
          <w:p w14:paraId="53150113" w14:textId="77777777" w:rsidR="00AD38E0" w:rsidRPr="008C722B" w:rsidRDefault="00AD38E0" w:rsidP="00AD38E0">
            <w:pPr>
              <w:overflowPunct/>
              <w:autoSpaceDE/>
              <w:autoSpaceDN/>
              <w:adjustRightInd/>
              <w:spacing w:after="0"/>
              <w:textAlignment w:val="auto"/>
              <w:rPr>
                <w:rFonts w:eastAsia="ＭＳ 明朝"/>
                <w:b/>
                <w:bCs/>
                <w:sz w:val="22"/>
                <w:szCs w:val="22"/>
                <w:lang w:eastAsia="ja-JP"/>
              </w:rPr>
            </w:pPr>
            <w:r w:rsidRPr="008C722B">
              <w:rPr>
                <w:rFonts w:eastAsia="ＭＳ 明朝"/>
                <w:b/>
                <w:bCs/>
                <w:sz w:val="22"/>
                <w:szCs w:val="22"/>
                <w:lang w:eastAsia="ja-JP"/>
              </w:rPr>
              <w:t>Issue #7)</w:t>
            </w:r>
          </w:p>
          <w:p w14:paraId="67D71309" w14:textId="77777777" w:rsidR="00AD38E0" w:rsidRPr="00632E11" w:rsidRDefault="00AD38E0" w:rsidP="00AD38E0">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We are OK with the Proposal 1.1.-3</w:t>
            </w:r>
          </w:p>
          <w:p w14:paraId="58CA1F31" w14:textId="41023801" w:rsidR="00AD38E0" w:rsidRDefault="00AD38E0" w:rsidP="00AD38E0">
            <w:pPr>
              <w:overflowPunct/>
              <w:autoSpaceDE/>
              <w:autoSpaceDN/>
              <w:adjustRightInd/>
              <w:spacing w:after="0"/>
              <w:textAlignment w:val="auto"/>
              <w:rPr>
                <w:rFonts w:eastAsia="ＭＳ 明朝"/>
                <w:sz w:val="22"/>
                <w:szCs w:val="22"/>
                <w:lang w:eastAsia="ja-JP"/>
              </w:rPr>
            </w:pPr>
            <w:r w:rsidRPr="008C722B">
              <w:rPr>
                <w:rFonts w:eastAsia="ＭＳ 明朝"/>
                <w:sz w:val="22"/>
                <w:szCs w:val="22"/>
                <w:lang w:eastAsia="ja-JP"/>
              </w:rPr>
              <w:t>We prefer to wait for more discussions</w:t>
            </w:r>
            <w:r>
              <w:rPr>
                <w:rFonts w:eastAsia="ＭＳ 明朝"/>
                <w:sz w:val="22"/>
                <w:szCs w:val="22"/>
                <w:lang w:eastAsia="ja-JP"/>
              </w:rPr>
              <w:t xml:space="preserve"> on candidate SSB position </w:t>
            </w:r>
            <w:r w:rsidRPr="008C722B">
              <w:rPr>
                <w:rFonts w:eastAsia="ＭＳ 明朝"/>
                <w:sz w:val="22"/>
                <w:szCs w:val="22"/>
                <w:lang w:eastAsia="ja-JP"/>
              </w:rPr>
              <w:t xml:space="preserve"> for the Proposal 1.1-8</w:t>
            </w:r>
            <w:r>
              <w:rPr>
                <w:rFonts w:eastAsia="ＭＳ 明朝"/>
                <w:sz w:val="22"/>
                <w:szCs w:val="22"/>
                <w:lang w:eastAsia="ja-JP"/>
              </w:rPr>
              <w:t xml:space="preserve">. For 120 kHz SCS we can support it. </w:t>
            </w:r>
          </w:p>
        </w:tc>
      </w:tr>
      <w:tr w:rsidR="00AD38E0" w14:paraId="29EF2E8D" w14:textId="77777777">
        <w:tc>
          <w:tcPr>
            <w:tcW w:w="1525" w:type="dxa"/>
          </w:tcPr>
          <w:p w14:paraId="7650B244" w14:textId="0D2B623F"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5464C33B" w14:textId="77777777" w:rsidR="00AD38E0" w:rsidRDefault="00AD38E0" w:rsidP="00AD38E0">
            <w:pPr>
              <w:jc w:val="left"/>
              <w:rPr>
                <w:rFonts w:eastAsia="ＭＳ 明朝"/>
                <w:b/>
                <w:bCs/>
                <w:sz w:val="22"/>
                <w:szCs w:val="22"/>
                <w:lang w:eastAsia="ja-JP"/>
              </w:rPr>
            </w:pPr>
            <w:r>
              <w:rPr>
                <w:rFonts w:eastAsia="ＭＳ 明朝"/>
                <w:b/>
                <w:bCs/>
                <w:sz w:val="22"/>
                <w:szCs w:val="22"/>
                <w:lang w:eastAsia="ja-JP"/>
              </w:rPr>
              <w:t xml:space="preserve">Issue 2: </w:t>
            </w:r>
          </w:p>
          <w:p w14:paraId="38A29F0D" w14:textId="77777777" w:rsidR="00AD38E0" w:rsidRPr="00A70C5C" w:rsidRDefault="00AD38E0" w:rsidP="00AD38E0">
            <w:pPr>
              <w:jc w:val="left"/>
              <w:rPr>
                <w:lang w:eastAsia="zh-CN"/>
              </w:rPr>
            </w:pPr>
            <w:r w:rsidRPr="00A70C5C">
              <w:rPr>
                <w:lang w:eastAsia="zh-CN"/>
              </w:rPr>
              <w:t xml:space="preserve">Proposal 1.1-3: </w:t>
            </w:r>
            <w:r>
              <w:rPr>
                <w:rFonts w:eastAsia="ＭＳ 明朝"/>
                <w:sz w:val="22"/>
                <w:szCs w:val="22"/>
                <w:lang w:eastAsia="ja-JP"/>
              </w:rPr>
              <w:t>In addition to ‘</w:t>
            </w:r>
            <w:r>
              <w:rPr>
                <w:sz w:val="22"/>
                <w:szCs w:val="22"/>
                <w:lang w:eastAsia="zh-CN"/>
              </w:rPr>
              <w:t>subCarrierSpacingCommon’ bit, the bit ‘</w:t>
            </w:r>
            <w:r>
              <w:rPr>
                <w:rStyle w:val="normaltextrun"/>
                <w:color w:val="000000"/>
                <w:shd w:val="clear" w:color="auto" w:fill="FFFFFF"/>
              </w:rPr>
              <w:t>controlResourceSetZero</w:t>
            </w:r>
            <w:r>
              <w:rPr>
                <w:sz w:val="22"/>
                <w:szCs w:val="22"/>
                <w:lang w:eastAsia="zh-CN"/>
              </w:rPr>
              <w:t xml:space="preserve">’. Given the dependency on CORESET table, we suggest deferring this discussion after CORESET#0 is settled. </w:t>
            </w:r>
          </w:p>
          <w:p w14:paraId="51BC8FC9" w14:textId="77777777" w:rsidR="00AD38E0" w:rsidRDefault="00AD38E0" w:rsidP="00AD38E0">
            <w:pPr>
              <w:jc w:val="left"/>
              <w:rPr>
                <w:rFonts w:eastAsia="ＭＳ 明朝"/>
                <w:b/>
                <w:bCs/>
                <w:sz w:val="22"/>
                <w:szCs w:val="22"/>
                <w:lang w:eastAsia="ja-JP"/>
              </w:rPr>
            </w:pPr>
            <w:r>
              <w:rPr>
                <w:rFonts w:eastAsia="ＭＳ 明朝"/>
                <w:b/>
                <w:bCs/>
                <w:sz w:val="22"/>
                <w:szCs w:val="22"/>
                <w:lang w:eastAsia="ja-JP"/>
              </w:rPr>
              <w:t xml:space="preserve">Issue 3: </w:t>
            </w:r>
          </w:p>
          <w:p w14:paraId="49E4F899" w14:textId="77777777" w:rsidR="00AD38E0" w:rsidRPr="00A70C5C" w:rsidRDefault="00AD38E0" w:rsidP="00AD38E0">
            <w:pPr>
              <w:jc w:val="left"/>
              <w:rPr>
                <w:lang w:eastAsia="zh-CN"/>
              </w:rPr>
            </w:pPr>
            <w:r>
              <w:rPr>
                <w:lang w:eastAsia="zh-CN"/>
              </w:rPr>
              <w:t xml:space="preserve">Proposal 1.1-4: We are ok with this proposal. </w:t>
            </w:r>
          </w:p>
          <w:p w14:paraId="7021D29B" w14:textId="77777777" w:rsidR="00AD38E0" w:rsidRDefault="00AD38E0" w:rsidP="00AD38E0">
            <w:pPr>
              <w:jc w:val="left"/>
              <w:rPr>
                <w:rFonts w:eastAsia="ＭＳ 明朝"/>
                <w:b/>
                <w:bCs/>
                <w:sz w:val="22"/>
                <w:szCs w:val="22"/>
                <w:lang w:eastAsia="ja-JP"/>
              </w:rPr>
            </w:pPr>
            <w:r>
              <w:rPr>
                <w:rFonts w:eastAsia="ＭＳ 明朝"/>
                <w:b/>
                <w:bCs/>
                <w:sz w:val="22"/>
                <w:szCs w:val="22"/>
                <w:lang w:eastAsia="ja-JP"/>
              </w:rPr>
              <w:t>Issue 4:</w:t>
            </w:r>
          </w:p>
          <w:p w14:paraId="5C997A05" w14:textId="77777777" w:rsidR="00AD38E0" w:rsidRDefault="00AD38E0" w:rsidP="00AD38E0">
            <w:pPr>
              <w:jc w:val="left"/>
              <w:rPr>
                <w:lang w:eastAsia="zh-CN"/>
              </w:rPr>
            </w:pPr>
            <w:r>
              <w:rPr>
                <w:lang w:eastAsia="zh-CN"/>
              </w:rPr>
              <w:t xml:space="preserve">Proposal 1.1-5: Yes. </w:t>
            </w:r>
          </w:p>
          <w:p w14:paraId="06EAF972" w14:textId="77777777" w:rsidR="00AD38E0" w:rsidRPr="00A70C5C" w:rsidRDefault="00AD38E0" w:rsidP="00AD38E0">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7F7045E7" w14:textId="77777777" w:rsidR="00AD38E0" w:rsidRDefault="00AD38E0" w:rsidP="00AD38E0">
            <w:pPr>
              <w:jc w:val="left"/>
              <w:rPr>
                <w:rFonts w:eastAsia="ＭＳ 明朝"/>
                <w:b/>
                <w:bCs/>
                <w:sz w:val="22"/>
                <w:szCs w:val="22"/>
                <w:lang w:eastAsia="ja-JP"/>
              </w:rPr>
            </w:pPr>
            <w:r>
              <w:rPr>
                <w:rFonts w:eastAsia="ＭＳ 明朝"/>
                <w:b/>
                <w:bCs/>
                <w:sz w:val="22"/>
                <w:szCs w:val="22"/>
                <w:lang w:eastAsia="ja-JP"/>
              </w:rPr>
              <w:t>Issue 5:</w:t>
            </w:r>
          </w:p>
          <w:p w14:paraId="1136B7AA" w14:textId="77777777" w:rsidR="00AD38E0" w:rsidRDefault="00AD38E0" w:rsidP="00AD38E0">
            <w:pPr>
              <w:jc w:val="left"/>
              <w:rPr>
                <w:rFonts w:eastAsia="ＭＳ 明朝"/>
                <w:b/>
                <w:bCs/>
                <w:sz w:val="22"/>
                <w:szCs w:val="22"/>
                <w:lang w:eastAsia="ja-JP"/>
              </w:rPr>
            </w:pPr>
            <w:r>
              <w:rPr>
                <w:lang w:eastAsia="zh-CN"/>
              </w:rPr>
              <w:t xml:space="preserve">Proposal 1.1-6: Prefer to defer discussion after SSB pattern is concluded.  </w:t>
            </w:r>
          </w:p>
          <w:p w14:paraId="7B30BB43" w14:textId="77777777" w:rsidR="00AD38E0" w:rsidRDefault="00AD38E0" w:rsidP="00AD38E0">
            <w:pPr>
              <w:jc w:val="left"/>
              <w:rPr>
                <w:rFonts w:eastAsia="ＭＳ 明朝"/>
                <w:b/>
                <w:bCs/>
                <w:sz w:val="22"/>
                <w:szCs w:val="22"/>
                <w:lang w:eastAsia="ja-JP"/>
              </w:rPr>
            </w:pPr>
            <w:r>
              <w:rPr>
                <w:rFonts w:eastAsia="ＭＳ 明朝"/>
                <w:b/>
                <w:bCs/>
                <w:sz w:val="22"/>
                <w:szCs w:val="22"/>
                <w:lang w:eastAsia="ja-JP"/>
              </w:rPr>
              <w:t>Issue 6:</w:t>
            </w:r>
          </w:p>
          <w:p w14:paraId="178CF69F" w14:textId="77777777" w:rsidR="00AD38E0" w:rsidRDefault="00AD38E0" w:rsidP="00AD38E0">
            <w:pPr>
              <w:jc w:val="left"/>
              <w:rPr>
                <w:rFonts w:eastAsia="ＭＳ 明朝"/>
                <w:b/>
                <w:bCs/>
                <w:sz w:val="22"/>
                <w:szCs w:val="22"/>
                <w:lang w:eastAsia="ja-JP"/>
              </w:rPr>
            </w:pPr>
            <w:r>
              <w:rPr>
                <w:lang w:eastAsia="zh-CN"/>
              </w:rPr>
              <w:t xml:space="preserve">Proposal 1.1-7: Support the proposal. </w:t>
            </w:r>
          </w:p>
          <w:p w14:paraId="15DE0037" w14:textId="77777777" w:rsidR="00AD38E0" w:rsidRDefault="00AD38E0" w:rsidP="00AD38E0">
            <w:pPr>
              <w:jc w:val="left"/>
              <w:rPr>
                <w:rFonts w:eastAsia="ＭＳ 明朝"/>
                <w:b/>
                <w:bCs/>
                <w:sz w:val="22"/>
                <w:szCs w:val="22"/>
                <w:lang w:eastAsia="ja-JP"/>
              </w:rPr>
            </w:pPr>
            <w:r>
              <w:rPr>
                <w:rFonts w:eastAsia="ＭＳ 明朝"/>
                <w:b/>
                <w:bCs/>
                <w:sz w:val="22"/>
                <w:szCs w:val="22"/>
                <w:lang w:eastAsia="ja-JP"/>
              </w:rPr>
              <w:t>Issue 7:</w:t>
            </w:r>
          </w:p>
          <w:p w14:paraId="00BAF847" w14:textId="77777777" w:rsidR="00AD38E0" w:rsidRDefault="00AD38E0" w:rsidP="00AD38E0">
            <w:pPr>
              <w:spacing w:after="0"/>
              <w:jc w:val="left"/>
              <w:rPr>
                <w:lang w:eastAsia="zh-CN"/>
              </w:rPr>
            </w:pPr>
            <w:r>
              <w:rPr>
                <w:lang w:eastAsia="zh-CN"/>
              </w:rPr>
              <w:t xml:space="preserve">Proposal 1.1-8: We are ok with the proposal and support HW’s proposal on UE behavior. </w:t>
            </w:r>
          </w:p>
          <w:p w14:paraId="10D3D716" w14:textId="1FD37B69" w:rsidR="00AD38E0" w:rsidRDefault="00AD38E0" w:rsidP="00AD38E0">
            <w:pPr>
              <w:overflowPunct/>
              <w:autoSpaceDE/>
              <w:autoSpaceDN/>
              <w:adjustRightInd/>
              <w:spacing w:after="0"/>
              <w:textAlignment w:val="auto"/>
              <w:rPr>
                <w:rFonts w:eastAsia="ＭＳ 明朝"/>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344C27" w14:paraId="0B0F3CB8" w14:textId="77777777">
        <w:tc>
          <w:tcPr>
            <w:tcW w:w="1525" w:type="dxa"/>
          </w:tcPr>
          <w:p w14:paraId="049E6202" w14:textId="1221C4BE" w:rsidR="00344C27" w:rsidRDefault="00344C27" w:rsidP="00344C27">
            <w:pPr>
              <w:pStyle w:val="ac"/>
              <w:spacing w:after="0" w:line="280" w:lineRule="atLeast"/>
              <w:rPr>
                <w:rFonts w:ascii="Times New Roman" w:hAnsi="Times New Roman"/>
                <w:sz w:val="22"/>
                <w:szCs w:val="22"/>
                <w:lang w:eastAsia="zh-CN"/>
              </w:rPr>
            </w:pPr>
            <w:r>
              <w:rPr>
                <w:rFonts w:ascii="Times New Roman" w:hAnsi="Times New Roman"/>
                <w:szCs w:val="22"/>
                <w:lang w:eastAsia="zh-CN"/>
              </w:rPr>
              <w:lastRenderedPageBreak/>
              <w:t>Convida Wireless</w:t>
            </w:r>
          </w:p>
        </w:tc>
        <w:tc>
          <w:tcPr>
            <w:tcW w:w="8437" w:type="dxa"/>
          </w:tcPr>
          <w:p w14:paraId="348568F8" w14:textId="77777777" w:rsidR="00344C27" w:rsidRDefault="00344C27" w:rsidP="00344C27">
            <w:pPr>
              <w:pStyle w:val="ac"/>
              <w:spacing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14:paraId="7D18B18E" w14:textId="77777777" w:rsidR="00344C27" w:rsidRDefault="00344C27" w:rsidP="00344C27">
            <w:pPr>
              <w:pStyle w:val="5"/>
              <w:outlineLvl w:val="4"/>
              <w:rPr>
                <w:lang w:eastAsia="zh-CN"/>
              </w:rPr>
            </w:pPr>
            <w:r>
              <w:rPr>
                <w:lang w:eastAsia="zh-CN"/>
              </w:rPr>
              <w:t>Proposal 1.1-1 – we support the proposal</w:t>
            </w:r>
          </w:p>
          <w:p w14:paraId="37608F05" w14:textId="77777777" w:rsidR="00344C27" w:rsidRDefault="00344C27" w:rsidP="00344C27">
            <w:pPr>
              <w:pStyle w:val="ac"/>
              <w:spacing w:after="0"/>
              <w:rPr>
                <w:rFonts w:ascii="Times New Roman" w:eastAsiaTheme="minorEastAsia" w:hAnsi="Times New Roman"/>
                <w:szCs w:val="22"/>
                <w:lang w:eastAsia="zh-CN"/>
              </w:rPr>
            </w:pPr>
            <w:r>
              <w:rPr>
                <w:rFonts w:ascii="Times New Roman" w:hAnsi="Times New Roman"/>
                <w:szCs w:val="22"/>
                <w:lang w:eastAsia="zh-CN"/>
              </w:rPr>
              <w:t xml:space="preserve">   We support DBTW for 120kHz, 480kHz, and 960kHz cases</w:t>
            </w:r>
          </w:p>
          <w:p w14:paraId="0E5B852A" w14:textId="77777777" w:rsidR="00344C27" w:rsidRDefault="00344C27" w:rsidP="00344C27">
            <w:pPr>
              <w:pStyle w:val="5"/>
              <w:outlineLvl w:val="4"/>
              <w:rPr>
                <w:lang w:eastAsia="zh-CN"/>
              </w:rPr>
            </w:pPr>
            <w:r>
              <w:rPr>
                <w:lang w:eastAsia="zh-CN"/>
              </w:rPr>
              <w:t>Proposal 1.1-2 – we support the proposal</w:t>
            </w:r>
          </w:p>
          <w:p w14:paraId="681067A2" w14:textId="77777777" w:rsidR="00344C27" w:rsidRDefault="00344C27" w:rsidP="00344C27">
            <w:pPr>
              <w:pStyle w:val="ac"/>
              <w:spacing w:after="0"/>
              <w:rPr>
                <w:rFonts w:ascii="Times New Roman" w:eastAsiaTheme="minorEastAsia" w:hAnsi="Times New Roman"/>
                <w:szCs w:val="22"/>
                <w:lang w:eastAsia="zh-CN"/>
              </w:rPr>
            </w:pPr>
            <w:r>
              <w:rPr>
                <w:rFonts w:ascii="Times New Roman" w:hAnsi="Times New Roman"/>
                <w:szCs w:val="22"/>
                <w:lang w:eastAsia="zh-CN"/>
              </w:rPr>
              <w:t xml:space="preserve">   If DBTW is supported for 480 and 960 kHz, support 128 candidate SSB positions</w:t>
            </w:r>
          </w:p>
          <w:p w14:paraId="5864A7B6" w14:textId="77777777" w:rsidR="00344C27" w:rsidRDefault="00344C27" w:rsidP="00344C27">
            <w:pPr>
              <w:pStyle w:val="ac"/>
              <w:spacing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14:paraId="2882E69B" w14:textId="77777777" w:rsidR="00344C27" w:rsidRDefault="00344C27" w:rsidP="00344C27">
            <w:pPr>
              <w:pStyle w:val="ac"/>
              <w:spacing w:after="0"/>
              <w:rPr>
                <w:rFonts w:ascii="Times New Roman" w:hAnsi="Times New Roman"/>
                <w:szCs w:val="22"/>
                <w:lang w:eastAsia="zh-CN"/>
              </w:rPr>
            </w:pPr>
            <w:r>
              <w:rPr>
                <w:rFonts w:ascii="Times New Roman" w:hAnsi="Times New Roman"/>
                <w:szCs w:val="22"/>
                <w:lang w:eastAsia="zh-CN"/>
              </w:rPr>
              <w:t xml:space="preserve">We prefer to use subCarrierSpacingCommon, controlResourceSetZero and spare bit. We are open for searchSpaceZero, some bits of k_SSB, dmrs-typeA-position </w:t>
            </w:r>
          </w:p>
          <w:p w14:paraId="40D59AF4" w14:textId="77777777" w:rsidR="00344C27" w:rsidRDefault="00344C27" w:rsidP="00344C27">
            <w:pPr>
              <w:pStyle w:val="ac"/>
              <w:spacing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eastAsiaTheme="minorEastAsia" w:hAnsi="Cambria Math" w:cstheme="minorBidi"/>
                      <w:i/>
                      <w:sz w:val="22"/>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p>
          <w:p w14:paraId="5DA669E4" w14:textId="77777777" w:rsidR="00344C27" w:rsidRDefault="00344C27" w:rsidP="00344C27">
            <w:pPr>
              <w:pStyle w:val="5"/>
              <w:outlineLvl w:val="4"/>
              <w:rPr>
                <w:lang w:eastAsia="zh-CN"/>
              </w:rPr>
            </w:pPr>
            <w:r>
              <w:rPr>
                <w:lang w:eastAsia="zh-CN"/>
              </w:rPr>
              <w:t>Proposal 1.1-4 – we support the proposal</w:t>
            </w:r>
          </w:p>
          <w:p w14:paraId="54393535"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#4) DCI size</w:t>
            </w:r>
          </w:p>
          <w:p w14:paraId="31BB02E1" w14:textId="77777777" w:rsidR="00344C27" w:rsidRDefault="00344C27" w:rsidP="00344C27">
            <w:pPr>
              <w:pStyle w:val="5"/>
              <w:outlineLvl w:val="4"/>
              <w:rPr>
                <w:lang w:eastAsia="zh-CN"/>
              </w:rPr>
            </w:pPr>
            <w:r>
              <w:rPr>
                <w:lang w:eastAsia="zh-CN"/>
              </w:rPr>
              <w:t>Proposal 1.1-5 – we are open for further discussion</w:t>
            </w:r>
          </w:p>
          <w:p w14:paraId="6E6A364C"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#5) DBTW lengths</w:t>
            </w:r>
          </w:p>
          <w:p w14:paraId="7BB1E32A" w14:textId="77777777" w:rsidR="00344C27" w:rsidRDefault="00344C27" w:rsidP="00344C27">
            <w:pPr>
              <w:pStyle w:val="5"/>
              <w:outlineLvl w:val="4"/>
              <w:rPr>
                <w:lang w:eastAsia="zh-CN"/>
              </w:rPr>
            </w:pPr>
            <w:r>
              <w:rPr>
                <w:lang w:eastAsia="zh-CN"/>
              </w:rPr>
              <w:t>Proposal 1.1-6 – we are ok with the proposal.</w:t>
            </w:r>
          </w:p>
          <w:p w14:paraId="7264AF47"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#6) Indication of licensed/unlicensed and LBT/no LBT in MIB</w:t>
            </w:r>
          </w:p>
          <w:p w14:paraId="1BA51BB9" w14:textId="77777777" w:rsidR="00344C27" w:rsidRDefault="00344C27" w:rsidP="00344C27">
            <w:pPr>
              <w:pStyle w:val="5"/>
              <w:outlineLvl w:val="4"/>
              <w:rPr>
                <w:lang w:eastAsia="zh-CN"/>
              </w:rPr>
            </w:pPr>
            <w:r>
              <w:rPr>
                <w:lang w:eastAsia="zh-CN"/>
              </w:rPr>
              <w:t>Proposal 1.1-7 – we are open for it.</w:t>
            </w:r>
          </w:p>
          <w:p w14:paraId="28255576"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#7) ssb-PositionsInBurst in SIB1</w:t>
            </w:r>
          </w:p>
          <w:p w14:paraId="3B4C4DC2" w14:textId="77777777" w:rsidR="00344C27" w:rsidRDefault="00344C27" w:rsidP="00344C27">
            <w:pPr>
              <w:pStyle w:val="5"/>
              <w:outlineLvl w:val="4"/>
              <w:rPr>
                <w:lang w:eastAsia="zh-CN"/>
              </w:rPr>
            </w:pPr>
            <w:r>
              <w:rPr>
                <w:lang w:eastAsia="zh-CN"/>
              </w:rPr>
              <w:t>Proposal 1.1-3 – we are open for it</w:t>
            </w:r>
          </w:p>
          <w:p w14:paraId="4B22A48B" w14:textId="794FE6A9" w:rsidR="00344C27" w:rsidRDefault="00344C27" w:rsidP="00344C27">
            <w:pPr>
              <w:rPr>
                <w:rFonts w:eastAsia="ＭＳ 明朝"/>
                <w:b/>
                <w:bCs/>
                <w:sz w:val="22"/>
                <w:szCs w:val="22"/>
                <w:lang w:eastAsia="ja-JP"/>
              </w:rPr>
            </w:pPr>
            <w:r>
              <w:rPr>
                <w:lang w:eastAsia="zh-CN"/>
              </w:rPr>
              <w:t>Proposal 1.1-8 – we are open for further discussion</w:t>
            </w:r>
          </w:p>
        </w:tc>
      </w:tr>
    </w:tbl>
    <w:p w14:paraId="05237EAB" w14:textId="77777777" w:rsidR="00D509F8" w:rsidRDefault="00D509F8">
      <w:pPr>
        <w:pStyle w:val="ac"/>
        <w:spacing w:after="0"/>
        <w:rPr>
          <w:rFonts w:ascii="Times New Roman" w:hAnsi="Times New Roman"/>
          <w:sz w:val="22"/>
          <w:szCs w:val="22"/>
          <w:lang w:eastAsia="zh-CN"/>
        </w:rPr>
      </w:pPr>
    </w:p>
    <w:p w14:paraId="3DBF1135" w14:textId="77777777" w:rsidR="00D509F8" w:rsidRDefault="00D509F8">
      <w:pPr>
        <w:pStyle w:val="ac"/>
        <w:spacing w:after="0"/>
        <w:rPr>
          <w:rFonts w:ascii="Times New Roman" w:hAnsi="Times New Roman"/>
          <w:sz w:val="22"/>
          <w:szCs w:val="22"/>
          <w:lang w:eastAsia="zh-CN"/>
        </w:rPr>
      </w:pPr>
    </w:p>
    <w:p w14:paraId="6603E2BD" w14:textId="77777777" w:rsidR="00D509F8" w:rsidRDefault="00D509F8">
      <w:pPr>
        <w:pStyle w:val="ac"/>
        <w:spacing w:after="0"/>
        <w:rPr>
          <w:rFonts w:ascii="Times New Roman" w:hAnsi="Times New Roman"/>
          <w:sz w:val="22"/>
          <w:szCs w:val="22"/>
          <w:lang w:eastAsia="zh-CN"/>
        </w:rPr>
      </w:pPr>
    </w:p>
    <w:p w14:paraId="3E1E4740"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CEFFE0B" w14:textId="77777777"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#1)</w:t>
      </w:r>
    </w:p>
    <w:p w14:paraId="5DE68A47" w14:textId="7D73E1F8" w:rsidR="00D509F8"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1.1-2</w:t>
      </w:r>
      <w:r w:rsidR="00B70009">
        <w:rPr>
          <w:rFonts w:ascii="Times New Roman" w:hAnsi="Times New Roman"/>
          <w:sz w:val="22"/>
          <w:szCs w:val="22"/>
          <w:lang w:eastAsia="zh-CN"/>
        </w:rPr>
        <w:t xml:space="preserve">) </w:t>
      </w:r>
      <w:r w:rsidR="00B70009" w:rsidRPr="00B70009">
        <w:rPr>
          <w:rFonts w:ascii="Times New Roman" w:hAnsi="Times New Roman"/>
          <w:sz w:val="22"/>
          <w:szCs w:val="22"/>
          <w:lang w:eastAsia="zh-CN"/>
        </w:rPr>
        <w:t>If DBTW is supported for 480 and 960 kHz, support 128 candidate SSB positions</w:t>
      </w:r>
    </w:p>
    <w:p w14:paraId="7CF81E83" w14:textId="76B1DFB1" w:rsidR="00B70009" w:rsidRDefault="00B70009" w:rsidP="00B70009">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OPPO</w:t>
      </w:r>
      <w:r w:rsidR="00283C40">
        <w:rPr>
          <w:rFonts w:ascii="Times New Roman" w:hAnsi="Times New Roman"/>
          <w:sz w:val="22"/>
          <w:szCs w:val="22"/>
          <w:lang w:eastAsia="zh-CN"/>
        </w:rPr>
        <w:t>, Samsung</w:t>
      </w:r>
      <w:r w:rsidR="00B35002">
        <w:rPr>
          <w:rFonts w:ascii="Times New Roman" w:hAnsi="Times New Roman"/>
          <w:sz w:val="22"/>
          <w:szCs w:val="22"/>
          <w:lang w:eastAsia="zh-CN"/>
        </w:rPr>
        <w:t>, Interdigital</w:t>
      </w:r>
      <w:r w:rsidR="004F099A">
        <w:rPr>
          <w:rFonts w:ascii="Times New Roman" w:hAnsi="Times New Roman"/>
          <w:sz w:val="22"/>
          <w:szCs w:val="22"/>
          <w:lang w:eastAsia="zh-CN"/>
        </w:rPr>
        <w:t>, ETRI, Sharp</w:t>
      </w:r>
      <w:r w:rsidR="00711E5C">
        <w:rPr>
          <w:rFonts w:ascii="Times New Roman" w:hAnsi="Times New Roman"/>
          <w:sz w:val="22"/>
          <w:szCs w:val="22"/>
          <w:lang w:eastAsia="zh-CN"/>
        </w:rPr>
        <w:t>, Intel</w:t>
      </w:r>
      <w:r w:rsidR="00D2743D">
        <w:rPr>
          <w:rFonts w:ascii="Times New Roman" w:hAnsi="Times New Roman"/>
          <w:sz w:val="22"/>
          <w:szCs w:val="22"/>
          <w:lang w:eastAsia="zh-CN"/>
        </w:rPr>
        <w:t>, vivo</w:t>
      </w:r>
      <w:r w:rsidR="0098678D">
        <w:rPr>
          <w:rFonts w:ascii="Times New Roman" w:hAnsi="Times New Roman"/>
          <w:sz w:val="22"/>
          <w:szCs w:val="22"/>
          <w:lang w:eastAsia="zh-CN"/>
        </w:rPr>
        <w:t>, Huawei/HiSilicon</w:t>
      </w:r>
      <w:r w:rsidR="00526ADA">
        <w:rPr>
          <w:rFonts w:ascii="Times New Roman" w:hAnsi="Times New Roman"/>
          <w:sz w:val="22"/>
          <w:szCs w:val="22"/>
          <w:lang w:eastAsia="zh-CN"/>
        </w:rPr>
        <w:t>, ZTE/Sanechips (if 1 bit is available)</w:t>
      </w:r>
      <w:r w:rsidR="007D614C">
        <w:rPr>
          <w:rFonts w:ascii="Times New Roman" w:hAnsi="Times New Roman"/>
          <w:sz w:val="22"/>
          <w:szCs w:val="22"/>
          <w:lang w:eastAsia="zh-CN"/>
        </w:rPr>
        <w:t>,</w:t>
      </w:r>
      <w:r w:rsidR="00791CA9">
        <w:rPr>
          <w:rFonts w:ascii="Times New Roman" w:hAnsi="Times New Roman"/>
          <w:sz w:val="22"/>
          <w:szCs w:val="22"/>
          <w:lang w:eastAsia="zh-CN"/>
        </w:rPr>
        <w:t xml:space="preserve"> Sony</w:t>
      </w:r>
      <w:r w:rsidR="007D614C">
        <w:rPr>
          <w:rFonts w:ascii="Times New Roman" w:hAnsi="Times New Roman"/>
          <w:sz w:val="22"/>
          <w:szCs w:val="22"/>
          <w:lang w:eastAsia="zh-CN"/>
        </w:rPr>
        <w:t>, NEC</w:t>
      </w:r>
      <w:r w:rsidR="00344C27">
        <w:rPr>
          <w:rFonts w:ascii="Times New Roman" w:hAnsi="Times New Roman"/>
          <w:sz w:val="22"/>
          <w:szCs w:val="22"/>
          <w:lang w:eastAsia="zh-CN"/>
        </w:rPr>
        <w:t>, Convida Wireless</w:t>
      </w:r>
    </w:p>
    <w:p w14:paraId="5286E567" w14:textId="316ECBD1" w:rsidR="00B35002" w:rsidRDefault="00B35002" w:rsidP="00B35002">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28DDC15" w14:textId="2D938093" w:rsidR="00711E5C" w:rsidRDefault="00711E5C" w:rsidP="00B35002">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EB8436C" w14:textId="76CACDE5" w:rsidR="009845B0" w:rsidRDefault="009845B0" w:rsidP="00B35002">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758627D2" w14:textId="4F2E2D7B" w:rsidR="00B70009" w:rsidRDefault="00B70009" w:rsidP="00B70009">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Not support</w:t>
      </w:r>
      <w:r w:rsidR="004F099A">
        <w:rPr>
          <w:rFonts w:ascii="Times New Roman" w:hAnsi="Times New Roman"/>
          <w:sz w:val="22"/>
          <w:szCs w:val="22"/>
          <w:lang w:eastAsia="zh-CN"/>
        </w:rPr>
        <w:t xml:space="preserve"> (i.e. 64 candidates)</w:t>
      </w:r>
      <w:r>
        <w:rPr>
          <w:rFonts w:ascii="Times New Roman" w:hAnsi="Times New Roman"/>
          <w:sz w:val="22"/>
          <w:szCs w:val="22"/>
          <w:lang w:eastAsia="zh-CN"/>
        </w:rPr>
        <w: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xml:space="preserve"> LGE</w:t>
      </w:r>
      <w:r w:rsidR="00574A1F">
        <w:rPr>
          <w:rFonts w:ascii="Times New Roman" w:hAnsi="Times New Roman"/>
          <w:sz w:val="22"/>
          <w:szCs w:val="22"/>
          <w:lang w:eastAsia="zh-CN"/>
        </w:rPr>
        <w:t>, Ericsson</w:t>
      </w:r>
      <w:r w:rsidR="00D31D7D">
        <w:rPr>
          <w:rFonts w:ascii="Times New Roman" w:hAnsi="Times New Roman"/>
          <w:sz w:val="22"/>
          <w:szCs w:val="22"/>
          <w:lang w:eastAsia="zh-CN"/>
        </w:rPr>
        <w:t>, Panasonic</w:t>
      </w:r>
      <w:r w:rsidR="00BC3261">
        <w:rPr>
          <w:rFonts w:ascii="Times New Roman" w:hAnsi="Times New Roman"/>
          <w:sz w:val="22"/>
          <w:szCs w:val="22"/>
          <w:lang w:eastAsia="zh-CN"/>
        </w:rPr>
        <w:t>, Nokia/NSB</w:t>
      </w:r>
      <w:r w:rsidR="008F0636">
        <w:rPr>
          <w:rFonts w:ascii="Times New Roman" w:hAnsi="Times New Roman"/>
          <w:sz w:val="22"/>
          <w:szCs w:val="22"/>
          <w:lang w:eastAsia="zh-CN"/>
        </w:rPr>
        <w:t>, Futurewei</w:t>
      </w:r>
    </w:p>
    <w:p w14:paraId="0BDF8D6E" w14:textId="31513137" w:rsidR="00B70009" w:rsidRDefault="00B70009" w:rsidP="00B70009">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Benefits of 128 </w:t>
      </w:r>
      <w:r w:rsidR="00016955">
        <w:rPr>
          <w:rFonts w:ascii="Times New Roman" w:hAnsi="Times New Roman"/>
          <w:sz w:val="22"/>
          <w:szCs w:val="22"/>
          <w:lang w:eastAsia="zh-CN"/>
        </w:rPr>
        <w:t xml:space="preserve">candidates </w:t>
      </w:r>
      <w:r>
        <w:rPr>
          <w:rFonts w:ascii="Times New Roman" w:hAnsi="Times New Roman"/>
          <w:sz w:val="22"/>
          <w:szCs w:val="22"/>
          <w:lang w:eastAsia="zh-CN"/>
        </w:rPr>
        <w:t>does not outweigh specific effort needed</w:t>
      </w:r>
    </w:p>
    <w:p w14:paraId="244EB69E" w14:textId="6062A2E1" w:rsidR="00BC3199" w:rsidRDefault="00BC3199" w:rsidP="00B70009">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430F88CD" w14:textId="03B7D357" w:rsidR="003677E9" w:rsidRDefault="003677E9" w:rsidP="00B70009">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128 may require some bits to be swapped between MIB (RRC IE) and PBCH content in L1</w:t>
      </w:r>
    </w:p>
    <w:p w14:paraId="5AAC95F9" w14:textId="51FEE0C3" w:rsidR="00D31D7D" w:rsidRDefault="00D31D7D" w:rsidP="00D31D7D">
      <w:pPr>
        <w:pStyle w:val="ac"/>
        <w:spacing w:after="0"/>
        <w:rPr>
          <w:rFonts w:ascii="Times New Roman" w:hAnsi="Times New Roman"/>
          <w:sz w:val="22"/>
          <w:szCs w:val="22"/>
          <w:lang w:eastAsia="zh-CN"/>
        </w:rPr>
      </w:pPr>
    </w:p>
    <w:p w14:paraId="100190D8" w14:textId="77777777" w:rsidR="001C26BC" w:rsidRDefault="001C26BC">
      <w:pPr>
        <w:pStyle w:val="ac"/>
        <w:spacing w:after="0"/>
        <w:rPr>
          <w:rFonts w:ascii="Times New Roman" w:hAnsi="Times New Roman"/>
          <w:sz w:val="22"/>
          <w:szCs w:val="22"/>
          <w:lang w:eastAsia="zh-CN"/>
        </w:rPr>
      </w:pPr>
    </w:p>
    <w:p w14:paraId="1379100C" w14:textId="70994C17"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#2)</w:t>
      </w:r>
    </w:p>
    <w:p w14:paraId="1943164F" w14:textId="77777777"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DBBA519" w14:textId="45E5188F" w:rsidR="00B70009" w:rsidRDefault="00B70009" w:rsidP="00B7000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EBF4DA" w14:textId="3B183DA0" w:rsidR="00B70009" w:rsidRDefault="00B70009" w:rsidP="00B7000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LGE</w:t>
      </w:r>
      <w:r w:rsidR="004F099A">
        <w:rPr>
          <w:rFonts w:ascii="Times New Roman" w:hAnsi="Times New Roman"/>
          <w:sz w:val="22"/>
          <w:szCs w:val="22"/>
          <w:lang w:eastAsia="zh-CN"/>
        </w:rPr>
        <w:t>, Ericsson, ETRI, Sharp</w:t>
      </w:r>
      <w:r w:rsidR="009845B0">
        <w:rPr>
          <w:rFonts w:ascii="Times New Roman" w:hAnsi="Times New Roman"/>
          <w:sz w:val="22"/>
          <w:szCs w:val="22"/>
          <w:lang w:eastAsia="zh-CN"/>
        </w:rPr>
        <w:t>, Intel</w:t>
      </w:r>
      <w:r w:rsidR="00995DC4">
        <w:rPr>
          <w:rFonts w:ascii="Times New Roman" w:hAnsi="Times New Roman"/>
          <w:sz w:val="22"/>
          <w:szCs w:val="22"/>
          <w:lang w:eastAsia="zh-CN"/>
        </w:rPr>
        <w:t>, vivo</w:t>
      </w:r>
      <w:r w:rsidR="0098678D">
        <w:rPr>
          <w:rFonts w:ascii="Times New Roman" w:hAnsi="Times New Roman"/>
          <w:sz w:val="22"/>
          <w:szCs w:val="22"/>
          <w:lang w:eastAsia="zh-CN"/>
        </w:rPr>
        <w:t>, Huawei/HiSilicon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3D45">
        <w:rPr>
          <w:rFonts w:ascii="Times New Roman" w:hAnsi="Times New Roman"/>
          <w:sz w:val="22"/>
          <w:szCs w:val="22"/>
          <w:lang w:eastAsia="zh-CN"/>
        </w:rPr>
        <w:t>, NEC</w:t>
      </w:r>
      <w:r w:rsidR="00BC3261">
        <w:rPr>
          <w:rFonts w:ascii="Times New Roman" w:hAnsi="Times New Roman"/>
          <w:sz w:val="22"/>
          <w:szCs w:val="22"/>
          <w:lang w:eastAsia="zh-CN"/>
        </w:rPr>
        <w:t>, Nokia/NSB</w:t>
      </w:r>
      <w:r w:rsidR="008F0636">
        <w:rPr>
          <w:rFonts w:ascii="Times New Roman" w:hAnsi="Times New Roman"/>
          <w:sz w:val="22"/>
          <w:szCs w:val="22"/>
          <w:lang w:eastAsia="zh-CN"/>
        </w:rPr>
        <w:t>, Futurewei, Apple</w:t>
      </w:r>
      <w:r w:rsidR="00344C27">
        <w:rPr>
          <w:rFonts w:ascii="Times New Roman" w:hAnsi="Times New Roman"/>
          <w:sz w:val="22"/>
          <w:szCs w:val="22"/>
          <w:lang w:eastAsia="zh-CN"/>
        </w:rPr>
        <w:t>, Convida Wireless</w:t>
      </w:r>
    </w:p>
    <w:p w14:paraId="62B98619" w14:textId="1DA09E1E"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5DEA676" w14:textId="2C00F04D" w:rsidR="00BC3199" w:rsidRDefault="00BC3199" w:rsidP="00BC319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w:t>
      </w:r>
      <w:r w:rsidR="004F099A">
        <w:rPr>
          <w:rFonts w:ascii="Times New Roman" w:hAnsi="Times New Roman"/>
          <w:sz w:val="22"/>
          <w:szCs w:val="22"/>
          <w:lang w:eastAsia="zh-CN"/>
        </w:rPr>
        <w:t>, Sharp (depends on design)</w:t>
      </w:r>
      <w:r w:rsidR="009845B0">
        <w:rPr>
          <w:rFonts w:ascii="Times New Roman" w:hAnsi="Times New Roman"/>
          <w:sz w:val="22"/>
          <w:szCs w:val="22"/>
          <w:lang w:eastAsia="zh-CN"/>
        </w:rPr>
        <w:t>, Intel (depending on RAN4 design)</w:t>
      </w:r>
      <w:r w:rsidR="008E7660">
        <w:rPr>
          <w:rFonts w:ascii="Times New Roman" w:hAnsi="Times New Roman"/>
          <w:sz w:val="22"/>
          <w:szCs w:val="22"/>
          <w:lang w:eastAsia="zh-CN"/>
        </w:rPr>
        <w:t>, vivo</w:t>
      </w:r>
      <w:r w:rsidR="0098678D">
        <w:rPr>
          <w:rFonts w:ascii="Times New Roman" w:hAnsi="Times New Roman"/>
          <w:sz w:val="22"/>
          <w:szCs w:val="22"/>
          <w:lang w:eastAsia="zh-CN"/>
        </w:rPr>
        <w:t>, Huawei/HiSilicon</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r w:rsidR="008F0636">
        <w:rPr>
          <w:rFonts w:ascii="Times New Roman" w:hAnsi="Times New Roman"/>
          <w:sz w:val="22"/>
          <w:szCs w:val="22"/>
          <w:lang w:eastAsia="zh-CN"/>
        </w:rPr>
        <w:t>, Apple</w:t>
      </w:r>
      <w:r w:rsidR="00344C27">
        <w:rPr>
          <w:rFonts w:ascii="Times New Roman" w:hAnsi="Times New Roman"/>
          <w:sz w:val="22"/>
          <w:szCs w:val="22"/>
          <w:lang w:eastAsia="zh-CN"/>
        </w:rPr>
        <w:t>, Convida Wireless</w:t>
      </w:r>
    </w:p>
    <w:p w14:paraId="025A5B02" w14:textId="3BCFEAEE"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274858D" w14:textId="49CB4848" w:rsidR="005353DE" w:rsidRDefault="005353DE" w:rsidP="005353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r w:rsidR="0098678D">
        <w:rPr>
          <w:rFonts w:ascii="Times New Roman" w:hAnsi="Times New Roman"/>
          <w:sz w:val="22"/>
          <w:szCs w:val="22"/>
          <w:lang w:eastAsia="zh-CN"/>
        </w:rPr>
        <w:t>, Huawei/HiSilicon (O=2.5 or 7.5 is not useful</w:t>
      </w:r>
      <w:r w:rsidR="004D1C74">
        <w:rPr>
          <w:rFonts w:ascii="Times New Roman" w:hAnsi="Times New Roman"/>
          <w:sz w:val="22"/>
          <w:szCs w:val="22"/>
          <w:lang w:eastAsia="zh-CN"/>
        </w:rPr>
        <w:t xml:space="preserve"> for 120kHz, mux pattern 3 is not needed for 480/960kHz</w:t>
      </w:r>
      <w:r w:rsidR="0098678D">
        <w:rPr>
          <w:rFonts w:ascii="Times New Roman" w:hAnsi="Times New Roman"/>
          <w:sz w:val="22"/>
          <w:szCs w:val="22"/>
          <w:lang w:eastAsia="zh-CN"/>
        </w:rPr>
        <w:t>)</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p>
    <w:p w14:paraId="5F61FABF" w14:textId="14C78A73"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617141A" w14:textId="0DE6BD03" w:rsidR="00B35002" w:rsidRDefault="00B35002" w:rsidP="00B3500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w:t>
      </w:r>
      <w:r w:rsidR="009845B0">
        <w:rPr>
          <w:rFonts w:ascii="Times New Roman" w:hAnsi="Times New Roman"/>
          <w:sz w:val="22"/>
          <w:szCs w:val="22"/>
          <w:lang w:eastAsia="zh-CN"/>
        </w:rPr>
        <w:t>, Intel (depending on RAN4 design)</w:t>
      </w:r>
      <w:r w:rsidR="008F3D45">
        <w:rPr>
          <w:rFonts w:ascii="Times New Roman" w:hAnsi="Times New Roman"/>
          <w:sz w:val="22"/>
          <w:szCs w:val="22"/>
          <w:lang w:eastAsia="zh-CN"/>
        </w:rPr>
        <w:t>, NEC</w:t>
      </w:r>
      <w:r w:rsidR="00344C27">
        <w:rPr>
          <w:rFonts w:ascii="Times New Roman" w:hAnsi="Times New Roman"/>
          <w:sz w:val="22"/>
          <w:szCs w:val="22"/>
          <w:lang w:eastAsia="zh-CN"/>
        </w:rPr>
        <w:t>, [Convida Wireless]</w:t>
      </w:r>
    </w:p>
    <w:p w14:paraId="4CDD52DF" w14:textId="3B16EBBF"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795EE329" w14:textId="27F2978A" w:rsidR="00B35002" w:rsidRDefault="00B35002" w:rsidP="00B3500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344C27">
        <w:rPr>
          <w:rFonts w:ascii="Times New Roman" w:hAnsi="Times New Roman"/>
          <w:sz w:val="22"/>
          <w:szCs w:val="22"/>
          <w:lang w:eastAsia="zh-CN"/>
        </w:rPr>
        <w:t>, [Convida Wireless]</w:t>
      </w:r>
    </w:p>
    <w:p w14:paraId="61C10B8D" w14:textId="7B640CBC"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48497BC3" w14:textId="3B0F9742" w:rsidR="004F099A" w:rsidRDefault="004F099A" w:rsidP="004F09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9845B0">
        <w:rPr>
          <w:rFonts w:ascii="Times New Roman" w:hAnsi="Times New Roman"/>
          <w:sz w:val="22"/>
          <w:szCs w:val="22"/>
          <w:lang w:eastAsia="zh-CN"/>
        </w:rPr>
        <w:t>, Intel</w:t>
      </w:r>
      <w:r w:rsidR="00BC3261">
        <w:rPr>
          <w:rFonts w:ascii="Times New Roman" w:hAnsi="Times New Roman"/>
          <w:sz w:val="22"/>
          <w:szCs w:val="22"/>
          <w:lang w:eastAsia="zh-CN"/>
        </w:rPr>
        <w:t>, Nokia/NSB</w:t>
      </w:r>
      <w:r w:rsidR="00344C27">
        <w:rPr>
          <w:rFonts w:ascii="Times New Roman" w:hAnsi="Times New Roman"/>
          <w:sz w:val="22"/>
          <w:szCs w:val="22"/>
          <w:lang w:eastAsia="zh-CN"/>
        </w:rPr>
        <w:t>, Convida Wireless</w:t>
      </w:r>
    </w:p>
    <w:p w14:paraId="44090438" w14:textId="585512B2" w:rsidR="00770ED0" w:rsidRDefault="00770ED0">
      <w:pPr>
        <w:pStyle w:val="ac"/>
        <w:spacing w:after="0"/>
        <w:rPr>
          <w:rFonts w:ascii="Times New Roman" w:hAnsi="Times New Roman"/>
          <w:sz w:val="22"/>
          <w:szCs w:val="22"/>
          <w:lang w:eastAsia="zh-CN"/>
        </w:rPr>
      </w:pPr>
    </w:p>
    <w:p w14:paraId="52BB15BF" w14:textId="77777777" w:rsidR="00B70009" w:rsidRDefault="00B70009">
      <w:pPr>
        <w:pStyle w:val="ac"/>
        <w:spacing w:after="0"/>
        <w:rPr>
          <w:rFonts w:ascii="Times New Roman" w:hAnsi="Times New Roman"/>
          <w:sz w:val="22"/>
          <w:szCs w:val="22"/>
          <w:lang w:eastAsia="zh-CN"/>
        </w:rPr>
      </w:pPr>
    </w:p>
    <w:p w14:paraId="1DE0C432" w14:textId="266F591D"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Issue #3)</w:t>
      </w:r>
    </w:p>
    <w:p w14:paraId="1B4CB25A" w14:textId="34AD4666"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Proposal 1.1-3</w:t>
      </w:r>
    </w:p>
    <w:p w14:paraId="1D2FCB10" w14:textId="52D27976" w:rsidR="00B70009" w:rsidRDefault="00B70009"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 (only if 1 bit for Q)</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7F5649">
        <w:rPr>
          <w:rFonts w:ascii="Times New Roman" w:hAnsi="Times New Roman"/>
          <w:sz w:val="22"/>
          <w:szCs w:val="22"/>
          <w:lang w:eastAsia="zh-CN"/>
        </w:rPr>
        <w:t>, ZTE/Sanechips (for 120kHz)</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0636">
        <w:rPr>
          <w:rFonts w:ascii="Times New Roman" w:hAnsi="Times New Roman"/>
          <w:sz w:val="22"/>
          <w:szCs w:val="22"/>
          <w:lang w:eastAsia="zh-CN"/>
        </w:rPr>
        <w:t>, Nokia/NSB, Futurewei</w:t>
      </w:r>
      <w:r w:rsidR="006530AE">
        <w:rPr>
          <w:rFonts w:ascii="Times New Roman" w:hAnsi="Times New Roman"/>
          <w:sz w:val="22"/>
          <w:szCs w:val="22"/>
          <w:lang w:eastAsia="zh-CN"/>
        </w:rPr>
        <w:t>, Convida Wireless</w:t>
      </w:r>
    </w:p>
    <w:p w14:paraId="3C757840" w14:textId="7109B89B" w:rsidR="00B70009" w:rsidRDefault="00B70009"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w:t>
      </w:r>
      <w:r w:rsidR="00B35002">
        <w:rPr>
          <w:rFonts w:ascii="Times New Roman" w:hAnsi="Times New Roman"/>
          <w:sz w:val="22"/>
          <w:szCs w:val="22"/>
          <w:lang w:eastAsia="zh-CN"/>
        </w:rPr>
        <w:t>, Interdigital, LGE</w:t>
      </w:r>
      <w:r w:rsidR="005E65E7">
        <w:rPr>
          <w:rFonts w:ascii="Times New Roman" w:hAnsi="Times New Roman"/>
          <w:sz w:val="22"/>
          <w:szCs w:val="22"/>
          <w:lang w:eastAsia="zh-CN"/>
        </w:rPr>
        <w:t xml:space="preserve"> (can always assume DBTW is enabled)</w:t>
      </w:r>
      <w:r w:rsidR="001E7C28">
        <w:rPr>
          <w:rFonts w:ascii="Times New Roman" w:hAnsi="Times New Roman"/>
          <w:sz w:val="22"/>
          <w:szCs w:val="22"/>
          <w:lang w:eastAsia="zh-CN"/>
        </w:rPr>
        <w:t>, Huawei/HiSilicon (for 120kHz)</w:t>
      </w:r>
    </w:p>
    <w:p w14:paraId="02D9AF85" w14:textId="3BC314C3" w:rsidR="00283C40" w:rsidRDefault="00283C40" w:rsidP="00283C40">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Having a</w:t>
      </w:r>
      <w:r w:rsidR="00B35002">
        <w:rPr>
          <w:rFonts w:ascii="Times New Roman" w:hAnsi="Times New Roman"/>
          <w:sz w:val="22"/>
          <w:szCs w:val="22"/>
          <w:lang w:eastAsia="zh-CN"/>
        </w:rPr>
        <w:t>n</w:t>
      </w:r>
      <w:r>
        <w:rPr>
          <w:rFonts w:ascii="Times New Roman" w:hAnsi="Times New Roman"/>
          <w:sz w:val="22"/>
          <w:szCs w:val="22"/>
          <w:lang w:eastAsia="zh-CN"/>
        </w:rPr>
        <w:t xml:space="preserve"> explicit signaling is better</w:t>
      </w:r>
    </w:p>
    <w:p w14:paraId="46005E8C" w14:textId="256086AB" w:rsidR="00B35002" w:rsidRDefault="00B35002" w:rsidP="00283C40">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14:paraId="7672867A" w14:textId="5C16A7C3" w:rsidR="00B70009" w:rsidRDefault="00B70009"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711E5C">
        <w:rPr>
          <w:rFonts w:ascii="Times New Roman" w:hAnsi="Times New Roman"/>
          <w:sz w:val="22"/>
          <w:szCs w:val="22"/>
          <w:lang w:eastAsia="zh-CN"/>
        </w:rPr>
        <w:t>, Sharp</w:t>
      </w:r>
      <w:r w:rsidR="008440FB">
        <w:rPr>
          <w:rFonts w:ascii="Times New Roman" w:hAnsi="Times New Roman"/>
          <w:sz w:val="22"/>
          <w:szCs w:val="22"/>
          <w:lang w:eastAsia="zh-CN"/>
        </w:rPr>
        <w:t>, vivo (can always assume DBTW is enabled)</w:t>
      </w:r>
    </w:p>
    <w:p w14:paraId="3A9B7BD4" w14:textId="5327D1B2" w:rsidR="004F099A" w:rsidRDefault="004F099A"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14:paraId="44CBAA7B" w14:textId="75CF35FB"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1.1-4</w:t>
      </w:r>
    </w:p>
    <w:p w14:paraId="5C38EF9C" w14:textId="6F8A86EB"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C3199">
        <w:rPr>
          <w:rFonts w:ascii="Times New Roman" w:hAnsi="Times New Roman"/>
          <w:sz w:val="22"/>
          <w:szCs w:val="22"/>
          <w:lang w:eastAsia="zh-CN"/>
        </w:rPr>
        <w:t>, Qualcomm</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323F74">
        <w:rPr>
          <w:rFonts w:ascii="Times New Roman" w:hAnsi="Times New Roman"/>
          <w:sz w:val="22"/>
          <w:szCs w:val="22"/>
          <w:lang w:eastAsia="zh-CN"/>
        </w:rPr>
        <w:t>, vivo</w:t>
      </w:r>
      <w:r w:rsidR="001E7C28">
        <w:rPr>
          <w:rFonts w:ascii="Times New Roman" w:hAnsi="Times New Roman"/>
          <w:sz w:val="22"/>
          <w:szCs w:val="22"/>
          <w:lang w:eastAsia="zh-CN"/>
        </w:rPr>
        <w:t>, Huawei/HiSilicon</w:t>
      </w:r>
      <w:r w:rsidR="007F5649">
        <w:rPr>
          <w:rFonts w:ascii="Times New Roman" w:hAnsi="Times New Roman"/>
          <w:sz w:val="22"/>
          <w:szCs w:val="22"/>
          <w:lang w:eastAsia="zh-CN"/>
        </w:rPr>
        <w:t>, ZTE/Sanechips</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9A6BE2">
        <w:rPr>
          <w:rFonts w:ascii="Times New Roman" w:hAnsi="Times New Roman"/>
          <w:sz w:val="22"/>
          <w:szCs w:val="22"/>
          <w:lang w:eastAsia="zh-CN"/>
        </w:rPr>
        <w:t>, NEC (for 120kHz)</w:t>
      </w:r>
      <w:r w:rsidR="00BC3261">
        <w:rPr>
          <w:rFonts w:ascii="Times New Roman" w:hAnsi="Times New Roman"/>
          <w:sz w:val="22"/>
          <w:szCs w:val="22"/>
          <w:lang w:eastAsia="zh-CN"/>
        </w:rPr>
        <w:t>, Nokia/NSB (1bit preferred)</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r w:rsidR="006530AE">
        <w:rPr>
          <w:rFonts w:ascii="Times New Roman" w:hAnsi="Times New Roman"/>
          <w:sz w:val="22"/>
          <w:szCs w:val="22"/>
          <w:lang w:eastAsia="zh-CN"/>
        </w:rPr>
        <w:t>, Convida Wireless</w:t>
      </w:r>
    </w:p>
    <w:p w14:paraId="0F4D1708" w14:textId="77777777"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B793BD7" w14:textId="4E345289"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283C40">
        <w:rPr>
          <w:rFonts w:ascii="Times New Roman" w:hAnsi="Times New Roman"/>
          <w:sz w:val="22"/>
          <w:szCs w:val="22"/>
          <w:lang w:eastAsia="zh-CN"/>
        </w:rPr>
        <w:t>, Samsung</w:t>
      </w:r>
      <w:r w:rsidR="00711E5C">
        <w:rPr>
          <w:rFonts w:ascii="Times New Roman" w:hAnsi="Times New Roman"/>
          <w:sz w:val="22"/>
          <w:szCs w:val="22"/>
          <w:lang w:eastAsia="zh-CN"/>
        </w:rPr>
        <w:t>, Sharp</w:t>
      </w:r>
    </w:p>
    <w:p w14:paraId="78814C75" w14:textId="0C928570" w:rsidR="004F099A" w:rsidRDefault="004F099A"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14:paraId="2956E595" w14:textId="18BA6A4E" w:rsidR="00770ED0" w:rsidRDefault="00770ED0">
      <w:pPr>
        <w:pStyle w:val="ac"/>
        <w:spacing w:after="0"/>
        <w:rPr>
          <w:rFonts w:ascii="Times New Roman" w:hAnsi="Times New Roman"/>
          <w:sz w:val="22"/>
          <w:szCs w:val="22"/>
          <w:lang w:eastAsia="zh-CN"/>
        </w:rPr>
      </w:pPr>
    </w:p>
    <w:p w14:paraId="428CF1BA" w14:textId="7CBEBEAF"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#4)</w:t>
      </w:r>
    </w:p>
    <w:p w14:paraId="227FD4FB" w14:textId="731E7C57"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1.1-5</w:t>
      </w:r>
    </w:p>
    <w:p w14:paraId="14F967D9" w14:textId="6A8A7757"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LGE(if modified</w:t>
      </w:r>
      <w:r w:rsidR="0021429B">
        <w:rPr>
          <w:rFonts w:ascii="Times New Roman" w:hAnsi="Times New Roman"/>
          <w:sz w:val="22"/>
          <w:szCs w:val="22"/>
          <w:lang w:eastAsia="zh-CN"/>
        </w:rPr>
        <w:t xml:space="preserve"> to 1.1-5A</w:t>
      </w:r>
      <w:r w:rsidR="001E7C28">
        <w:rPr>
          <w:rFonts w:ascii="Times New Roman" w:hAnsi="Times New Roman"/>
          <w:sz w:val="22"/>
          <w:szCs w:val="22"/>
          <w:lang w:eastAsia="zh-CN"/>
        </w:rPr>
        <w:t>?</w:t>
      </w:r>
      <w:r w:rsidR="005E65E7">
        <w:rPr>
          <w:rFonts w:ascii="Times New Roman" w:hAnsi="Times New Roman"/>
          <w:sz w:val="22"/>
          <w:szCs w:val="22"/>
          <w:lang w:eastAsia="zh-CN"/>
        </w:rPr>
        <w:t>)</w:t>
      </w:r>
      <w:r w:rsidR="004F099A">
        <w:rPr>
          <w:rFonts w:ascii="Times New Roman" w:hAnsi="Times New Roman"/>
          <w:sz w:val="22"/>
          <w:szCs w:val="22"/>
          <w:lang w:eastAsia="zh-CN"/>
        </w:rPr>
        <w:t>, Ericsson (2</w:t>
      </w:r>
      <w:r w:rsidR="004F099A" w:rsidRPr="004F099A">
        <w:rPr>
          <w:rFonts w:ascii="Times New Roman" w:hAnsi="Times New Roman"/>
          <w:sz w:val="22"/>
          <w:szCs w:val="22"/>
          <w:vertAlign w:val="superscript"/>
          <w:lang w:eastAsia="zh-CN"/>
        </w:rPr>
        <w:t>nd</w:t>
      </w:r>
      <w:r w:rsidR="004F099A">
        <w:rPr>
          <w:rFonts w:ascii="Times New Roman" w:hAnsi="Times New Roman"/>
          <w:sz w:val="22"/>
          <w:szCs w:val="22"/>
          <w:lang w:eastAsia="zh-CN"/>
        </w:rPr>
        <w:t xml:space="preserve"> bullet not needed),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1E7C28">
        <w:rPr>
          <w:rFonts w:ascii="Times New Roman" w:hAnsi="Times New Roman"/>
          <w:sz w:val="22"/>
          <w:szCs w:val="22"/>
          <w:lang w:eastAsia="zh-CN"/>
        </w:rPr>
        <w:t>, Huawei/HiSilicon (if modified to 1.1-5A?)</w:t>
      </w:r>
      <w:r w:rsidR="007F5649">
        <w:rPr>
          <w:rFonts w:ascii="Times New Roman" w:hAnsi="Times New Roman"/>
          <w:sz w:val="22"/>
          <w:szCs w:val="22"/>
          <w:lang w:eastAsia="zh-CN"/>
        </w:rPr>
        <w:t>, ZTE/Sanechips</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p>
    <w:p w14:paraId="3F11A0E9" w14:textId="39012E4C"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886226">
        <w:rPr>
          <w:rFonts w:ascii="Times New Roman" w:hAnsi="Times New Roman"/>
          <w:sz w:val="22"/>
          <w:szCs w:val="22"/>
          <w:lang w:eastAsia="zh-CN"/>
        </w:rPr>
        <w:t xml:space="preserve"> OPPO (remove DCI 0_0 text)</w:t>
      </w:r>
      <w:r w:rsidR="008B0394">
        <w:rPr>
          <w:rFonts w:ascii="Times New Roman" w:hAnsi="Times New Roman"/>
          <w:sz w:val="22"/>
          <w:szCs w:val="22"/>
          <w:lang w:eastAsia="zh-CN"/>
        </w:rPr>
        <w:t>, Nokia/NSB</w:t>
      </w:r>
    </w:p>
    <w:p w14:paraId="2566BF8C" w14:textId="64A620EB" w:rsidR="00886226" w:rsidRDefault="00886226" w:rsidP="00886226">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align as LBT on/off can be indicated in SIB</w:t>
      </w:r>
    </w:p>
    <w:p w14:paraId="2256E383" w14:textId="4138BBCF"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2A4616">
        <w:rPr>
          <w:rFonts w:ascii="Times New Roman" w:hAnsi="Times New Roman"/>
          <w:sz w:val="22"/>
          <w:szCs w:val="22"/>
          <w:lang w:eastAsia="zh-CN"/>
        </w:rPr>
        <w:t>vivo</w:t>
      </w:r>
    </w:p>
    <w:p w14:paraId="671414E5" w14:textId="0FDA9CFD" w:rsidR="00770ED0" w:rsidRDefault="00770ED0">
      <w:pPr>
        <w:pStyle w:val="ac"/>
        <w:spacing w:after="0"/>
        <w:rPr>
          <w:rFonts w:ascii="Times New Roman" w:hAnsi="Times New Roman"/>
          <w:sz w:val="22"/>
          <w:szCs w:val="22"/>
          <w:lang w:eastAsia="zh-CN"/>
        </w:rPr>
      </w:pPr>
    </w:p>
    <w:p w14:paraId="3CD55261" w14:textId="77777777" w:rsidR="008B4142" w:rsidRDefault="008B4142" w:rsidP="00770ED0">
      <w:pPr>
        <w:pStyle w:val="ac"/>
        <w:spacing w:after="0"/>
        <w:rPr>
          <w:rFonts w:ascii="Times New Roman" w:hAnsi="Times New Roman"/>
          <w:sz w:val="22"/>
          <w:szCs w:val="22"/>
          <w:lang w:eastAsia="zh-CN"/>
        </w:rPr>
      </w:pPr>
    </w:p>
    <w:p w14:paraId="3B6BDEA8" w14:textId="4DF7F741"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Issue #5)</w:t>
      </w:r>
    </w:p>
    <w:p w14:paraId="739519ED" w14:textId="504E4E06"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1.1-6</w:t>
      </w:r>
    </w:p>
    <w:p w14:paraId="4D163704" w14:textId="3066EA85"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1E7C28">
        <w:rPr>
          <w:rFonts w:ascii="Times New Roman" w:hAnsi="Times New Roman"/>
          <w:sz w:val="22"/>
          <w:szCs w:val="22"/>
          <w:lang w:eastAsia="zh-CN"/>
        </w:rPr>
        <w:t>, Huawei/HiSilicon</w:t>
      </w:r>
      <w:r w:rsidR="008F0636">
        <w:rPr>
          <w:rFonts w:ascii="Times New Roman" w:hAnsi="Times New Roman"/>
          <w:sz w:val="22"/>
          <w:szCs w:val="22"/>
          <w:lang w:eastAsia="zh-CN"/>
        </w:rPr>
        <w:t>, Futurewei</w:t>
      </w:r>
      <w:r w:rsidR="006530AE">
        <w:rPr>
          <w:rFonts w:ascii="Times New Roman" w:hAnsi="Times New Roman"/>
          <w:sz w:val="22"/>
          <w:szCs w:val="22"/>
          <w:lang w:eastAsia="zh-CN"/>
        </w:rPr>
        <w:t>, Convida Wireless</w:t>
      </w:r>
    </w:p>
    <w:p w14:paraId="68496C7E" w14:textId="0583C36F"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845B0">
        <w:rPr>
          <w:rFonts w:ascii="Times New Roman" w:hAnsi="Times New Roman"/>
          <w:sz w:val="22"/>
          <w:szCs w:val="22"/>
          <w:lang w:eastAsia="zh-CN"/>
        </w:rPr>
        <w:t xml:space="preserve"> Intel</w:t>
      </w:r>
      <w:r w:rsidR="0094309C">
        <w:rPr>
          <w:rFonts w:ascii="Times New Roman" w:hAnsi="Times New Roman"/>
          <w:sz w:val="22"/>
          <w:szCs w:val="22"/>
          <w:lang w:eastAsia="zh-CN"/>
        </w:rPr>
        <w:t>, Nokia/NSB</w:t>
      </w:r>
    </w:p>
    <w:p w14:paraId="2713F34F" w14:textId="2AED2635" w:rsidR="009845B0" w:rsidRDefault="009845B0" w:rsidP="009845B0">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14:paraId="66DF9186" w14:textId="09D25498" w:rsidR="0094309C" w:rsidRDefault="0094309C" w:rsidP="009845B0">
      <w:pPr>
        <w:pStyle w:val="ac"/>
        <w:numPr>
          <w:ilvl w:val="1"/>
          <w:numId w:val="22"/>
        </w:numPr>
        <w:spacing w:after="0"/>
        <w:rPr>
          <w:rFonts w:ascii="Times New Roman" w:hAnsi="Times New Roman"/>
          <w:sz w:val="22"/>
          <w:szCs w:val="22"/>
          <w:lang w:eastAsia="zh-CN"/>
        </w:rPr>
      </w:pPr>
      <w:r>
        <w:rPr>
          <w:rFonts w:eastAsia="ＭＳ 明朝"/>
          <w:sz w:val="22"/>
          <w:szCs w:val="22"/>
          <w:lang w:eastAsia="ja-JP"/>
        </w:rPr>
        <w:t>120kHz the DBTW length is not very well aligned with the SSB burst length, thus there is no clear necessity for the change</w:t>
      </w:r>
    </w:p>
    <w:p w14:paraId="63D40805" w14:textId="6C403DB1"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21429B">
        <w:rPr>
          <w:rFonts w:ascii="Times New Roman" w:hAnsi="Times New Roman"/>
          <w:sz w:val="22"/>
          <w:szCs w:val="22"/>
          <w:lang w:eastAsia="zh-CN"/>
        </w:rPr>
        <w:t>, LGE</w:t>
      </w:r>
      <w:r w:rsidR="004F099A">
        <w:rPr>
          <w:rFonts w:ascii="Times New Roman" w:hAnsi="Times New Roman"/>
          <w:sz w:val="22"/>
          <w:szCs w:val="22"/>
          <w:lang w:eastAsia="zh-CN"/>
        </w:rPr>
        <w:t>, Ericsson, ETRI</w:t>
      </w:r>
      <w:r w:rsidR="002A4616">
        <w:rPr>
          <w:rFonts w:ascii="Times New Roman" w:hAnsi="Times New Roman"/>
          <w:sz w:val="22"/>
          <w:szCs w:val="22"/>
          <w:lang w:eastAsia="zh-CN"/>
        </w:rPr>
        <w:t>, vivo</w:t>
      </w:r>
      <w:r w:rsidR="007F5649">
        <w:rPr>
          <w:rFonts w:ascii="Times New Roman" w:hAnsi="Times New Roman"/>
          <w:sz w:val="22"/>
          <w:szCs w:val="22"/>
          <w:lang w:eastAsia="zh-CN"/>
        </w:rPr>
        <w:t>, ZTE/Sanechips (</w:t>
      </w:r>
      <w:r w:rsidR="007E46A7">
        <w:rPr>
          <w:rFonts w:ascii="Times New Roman" w:hAnsi="Times New Roman"/>
          <w:sz w:val="22"/>
          <w:szCs w:val="22"/>
          <w:lang w:eastAsia="zh-CN"/>
        </w:rPr>
        <w:t>DBTW length depends on supported values of 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745CB5">
        <w:rPr>
          <w:rFonts w:ascii="Times New Roman" w:hAnsi="Times New Roman"/>
          <w:sz w:val="22"/>
          <w:szCs w:val="22"/>
          <w:lang w:eastAsia="zh-CN"/>
        </w:rPr>
        <w:t>, Apple</w:t>
      </w:r>
    </w:p>
    <w:p w14:paraId="6AF664F8" w14:textId="098C5E9B" w:rsidR="00770ED0" w:rsidRDefault="00770ED0">
      <w:pPr>
        <w:pStyle w:val="ac"/>
        <w:spacing w:after="0"/>
        <w:rPr>
          <w:rFonts w:ascii="Times New Roman" w:hAnsi="Times New Roman"/>
          <w:sz w:val="22"/>
          <w:szCs w:val="22"/>
          <w:lang w:eastAsia="zh-CN"/>
        </w:rPr>
      </w:pPr>
    </w:p>
    <w:p w14:paraId="0EBCDACC" w14:textId="0E9421AA"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Issue #6)</w:t>
      </w:r>
    </w:p>
    <w:p w14:paraId="584D77B4" w14:textId="6862E928"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1.1-7</w:t>
      </w:r>
    </w:p>
    <w:p w14:paraId="0260230C" w14:textId="5CE39870"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886226">
        <w:rPr>
          <w:rFonts w:ascii="Times New Roman" w:hAnsi="Times New Roman"/>
          <w:sz w:val="22"/>
          <w:szCs w:val="22"/>
          <w:lang w:eastAsia="zh-CN"/>
        </w:rPr>
        <w:t>, OPPO</w:t>
      </w:r>
      <w:r w:rsidR="00283C40">
        <w:rPr>
          <w:rFonts w:ascii="Times New Roman" w:hAnsi="Times New Roman"/>
          <w:sz w:val="22"/>
          <w:szCs w:val="22"/>
          <w:lang w:eastAsia="zh-CN"/>
        </w:rPr>
        <w:t>, Qualcomm, Lenovo/Motorola Mobility</w:t>
      </w:r>
      <w:r w:rsidR="004F099A">
        <w:rPr>
          <w:rFonts w:ascii="Times New Roman" w:hAnsi="Times New Roman"/>
          <w:sz w:val="22"/>
          <w:szCs w:val="22"/>
          <w:lang w:eastAsia="zh-CN"/>
        </w:rPr>
        <w:t>,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2A4616">
        <w:rPr>
          <w:rFonts w:ascii="Times New Roman" w:hAnsi="Times New Roman"/>
          <w:sz w:val="22"/>
          <w:szCs w:val="22"/>
          <w:lang w:eastAsia="zh-CN"/>
        </w:rPr>
        <w:t>, vivo</w:t>
      </w:r>
      <w:r w:rsidR="001E7C28">
        <w:rPr>
          <w:rFonts w:ascii="Times New Roman" w:hAnsi="Times New Roman"/>
          <w:sz w:val="22"/>
          <w:szCs w:val="22"/>
          <w:lang w:eastAsia="zh-CN"/>
        </w:rPr>
        <w:t>, Huawei/HiSilicon (with modification in 1.1-7A)</w:t>
      </w:r>
      <w:r w:rsidR="007E46A7">
        <w:rPr>
          <w:rFonts w:ascii="Times New Roman" w:hAnsi="Times New Roman"/>
          <w:sz w:val="22"/>
          <w:szCs w:val="22"/>
          <w:lang w:eastAsia="zh-CN"/>
        </w:rPr>
        <w:t>, ZTE/Sanechips</w:t>
      </w:r>
      <w:r w:rsidR="005C52EA">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94309C">
        <w:rPr>
          <w:rFonts w:ascii="Times New Roman" w:hAnsi="Times New Roman"/>
          <w:sz w:val="22"/>
          <w:szCs w:val="22"/>
          <w:lang w:eastAsia="zh-CN"/>
        </w:rPr>
        <w:t>, Nokia/NSB</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p>
    <w:p w14:paraId="3D2D309E" w14:textId="225BFABF"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 (can be ok if DBTW is explicitly signaled)</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4F099A">
        <w:rPr>
          <w:rFonts w:ascii="Times New Roman" w:hAnsi="Times New Roman"/>
          <w:sz w:val="22"/>
          <w:szCs w:val="22"/>
          <w:lang w:eastAsia="zh-CN"/>
        </w:rPr>
        <w:t>, Ericsson (support bullet 1 and 2, do not support bullet 3)</w:t>
      </w:r>
    </w:p>
    <w:p w14:paraId="3DAF471B" w14:textId="7E27D238" w:rsidR="00921634" w:rsidRDefault="00921634"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Further discuss: Convida Wireless</w:t>
      </w:r>
    </w:p>
    <w:p w14:paraId="359781CB" w14:textId="121C09FD" w:rsidR="00770ED0" w:rsidRDefault="00770ED0">
      <w:pPr>
        <w:pStyle w:val="ac"/>
        <w:spacing w:after="0"/>
        <w:rPr>
          <w:rFonts w:ascii="Times New Roman" w:hAnsi="Times New Roman"/>
          <w:sz w:val="22"/>
          <w:szCs w:val="22"/>
          <w:lang w:eastAsia="zh-CN"/>
        </w:rPr>
      </w:pPr>
    </w:p>
    <w:p w14:paraId="10708704" w14:textId="71F68CCC"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#7)</w:t>
      </w:r>
    </w:p>
    <w:p w14:paraId="762EB532" w14:textId="47A68E7B"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1.1-8</w:t>
      </w:r>
    </w:p>
    <w:p w14:paraId="58449762" w14:textId="0CE37A41"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9845B0">
        <w:rPr>
          <w:rFonts w:ascii="Times New Roman" w:hAnsi="Times New Roman"/>
          <w:sz w:val="22"/>
          <w:szCs w:val="22"/>
          <w:lang w:eastAsia="zh-CN"/>
        </w:rPr>
        <w:t>, Intel</w:t>
      </w:r>
      <w:r w:rsidR="000135B6">
        <w:rPr>
          <w:rFonts w:ascii="Times New Roman" w:hAnsi="Times New Roman"/>
          <w:sz w:val="22"/>
          <w:szCs w:val="22"/>
          <w:lang w:eastAsia="zh-CN"/>
        </w:rPr>
        <w:t xml:space="preserve"> (for 120kHz)</w:t>
      </w:r>
      <w:r w:rsidR="0064300D">
        <w:rPr>
          <w:rFonts w:ascii="Times New Roman" w:hAnsi="Times New Roman"/>
          <w:sz w:val="22"/>
          <w:szCs w:val="22"/>
          <w:lang w:eastAsia="zh-CN"/>
        </w:rPr>
        <w:t>, Huawei/HiSilicon</w:t>
      </w:r>
      <w:r w:rsidR="00D81473">
        <w:rPr>
          <w:rFonts w:ascii="Times New Roman" w:hAnsi="Times New Roman"/>
          <w:sz w:val="22"/>
          <w:szCs w:val="22"/>
          <w:lang w:eastAsia="zh-CN"/>
        </w:rPr>
        <w:t>, Panasonic (for 120kHz)</w:t>
      </w:r>
      <w:r w:rsidR="000453EB">
        <w:rPr>
          <w:rFonts w:ascii="Times New Roman" w:hAnsi="Times New Roman"/>
          <w:sz w:val="22"/>
          <w:szCs w:val="22"/>
          <w:lang w:eastAsia="zh-CN"/>
        </w:rPr>
        <w:t>, Apple</w:t>
      </w:r>
    </w:p>
    <w:p w14:paraId="5A707633" w14:textId="2D759575"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4309C" w:rsidRPr="0094309C">
        <w:rPr>
          <w:rFonts w:ascii="Times New Roman" w:hAnsi="Times New Roman"/>
          <w:sz w:val="22"/>
          <w:szCs w:val="22"/>
          <w:lang w:eastAsia="zh-CN"/>
        </w:rPr>
        <w:t xml:space="preserve"> </w:t>
      </w:r>
      <w:r w:rsidR="0094309C">
        <w:rPr>
          <w:rFonts w:ascii="Times New Roman" w:hAnsi="Times New Roman"/>
          <w:sz w:val="22"/>
          <w:szCs w:val="22"/>
          <w:lang w:eastAsia="zh-CN"/>
        </w:rPr>
        <w:t>Nokia/NSB</w:t>
      </w:r>
    </w:p>
    <w:p w14:paraId="27735613" w14:textId="608F6263"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w:t>
      </w:r>
      <w:r w:rsidR="00283C40">
        <w:rPr>
          <w:rFonts w:ascii="Times New Roman" w:hAnsi="Times New Roman"/>
          <w:sz w:val="22"/>
          <w:szCs w:val="22"/>
          <w:lang w:eastAsia="zh-CN"/>
        </w:rPr>
        <w:t>, Qualcomm</w:t>
      </w:r>
      <w:r w:rsidR="0021429B">
        <w:rPr>
          <w:rFonts w:ascii="Times New Roman" w:hAnsi="Times New Roman"/>
          <w:sz w:val="22"/>
          <w:szCs w:val="22"/>
          <w:lang w:eastAsia="zh-CN"/>
        </w:rPr>
        <w:t>, LGE</w:t>
      </w:r>
      <w:r w:rsidR="004F099A">
        <w:rPr>
          <w:rFonts w:ascii="Times New Roman" w:hAnsi="Times New Roman"/>
          <w:sz w:val="22"/>
          <w:szCs w:val="22"/>
          <w:lang w:eastAsia="zh-CN"/>
        </w:rPr>
        <w:t>, Ericsson</w:t>
      </w:r>
      <w:r w:rsidR="002A4616">
        <w:rPr>
          <w:rFonts w:ascii="Times New Roman" w:hAnsi="Times New Roman"/>
          <w:sz w:val="22"/>
          <w:szCs w:val="22"/>
          <w:lang w:eastAsia="zh-CN"/>
        </w:rPr>
        <w:t>, vivo</w:t>
      </w:r>
      <w:r w:rsidR="007E46A7">
        <w:rPr>
          <w:rFonts w:ascii="Times New Roman" w:hAnsi="Times New Roman"/>
          <w:sz w:val="22"/>
          <w:szCs w:val="22"/>
          <w:lang w:eastAsia="zh-CN"/>
        </w:rPr>
        <w:t>, ZTE/Sanechips</w:t>
      </w:r>
      <w:r w:rsidR="00930FB0">
        <w:rPr>
          <w:rFonts w:ascii="Times New Roman" w:hAnsi="Times New Roman"/>
          <w:sz w:val="22"/>
          <w:szCs w:val="22"/>
          <w:lang w:eastAsia="zh-CN"/>
        </w:rPr>
        <w:t>, ETRI, Sharp</w:t>
      </w:r>
      <w:r w:rsidR="001B28FF">
        <w:rPr>
          <w:rFonts w:ascii="Times New Roman" w:hAnsi="Times New Roman"/>
          <w:sz w:val="22"/>
          <w:szCs w:val="22"/>
          <w:lang w:eastAsia="zh-CN"/>
        </w:rPr>
        <w:t>, Sony</w:t>
      </w:r>
      <w:r w:rsidR="00BC3261">
        <w:rPr>
          <w:rFonts w:ascii="Times New Roman" w:hAnsi="Times New Roman"/>
          <w:sz w:val="22"/>
          <w:szCs w:val="22"/>
          <w:lang w:eastAsia="zh-CN"/>
        </w:rPr>
        <w:t>, NEC</w:t>
      </w:r>
      <w:r w:rsidR="008F0636">
        <w:rPr>
          <w:rFonts w:ascii="Times New Roman" w:hAnsi="Times New Roman"/>
          <w:sz w:val="22"/>
          <w:szCs w:val="22"/>
          <w:lang w:eastAsia="zh-CN"/>
        </w:rPr>
        <w:t>,</w:t>
      </w:r>
      <w:r w:rsidR="008F0636" w:rsidRPr="008F0636">
        <w:rPr>
          <w:rFonts w:ascii="Times New Roman" w:hAnsi="Times New Roman"/>
          <w:sz w:val="22"/>
          <w:szCs w:val="22"/>
          <w:lang w:eastAsia="zh-CN"/>
        </w:rPr>
        <w:t xml:space="preserve"> </w:t>
      </w:r>
      <w:r w:rsidR="008F0636">
        <w:rPr>
          <w:rFonts w:ascii="Times New Roman" w:hAnsi="Times New Roman"/>
          <w:sz w:val="22"/>
          <w:szCs w:val="22"/>
          <w:lang w:eastAsia="zh-CN"/>
        </w:rPr>
        <w:t>Futurewei</w:t>
      </w:r>
    </w:p>
    <w:p w14:paraId="78CF4284" w14:textId="117204CB" w:rsidR="00283C40" w:rsidRDefault="00283C40"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14:paraId="5252143E" w14:textId="77777777" w:rsidR="00921634" w:rsidRDefault="00921634" w:rsidP="00921634">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Further discuss: Convida Wireless</w:t>
      </w:r>
    </w:p>
    <w:p w14:paraId="74A367EE" w14:textId="77777777" w:rsidR="00770ED0" w:rsidRDefault="00770ED0">
      <w:pPr>
        <w:pStyle w:val="ac"/>
        <w:spacing w:after="0"/>
        <w:rPr>
          <w:rFonts w:ascii="Times New Roman" w:hAnsi="Times New Roman"/>
          <w:sz w:val="22"/>
          <w:szCs w:val="22"/>
          <w:lang w:eastAsia="zh-CN"/>
        </w:rPr>
      </w:pPr>
    </w:p>
    <w:p w14:paraId="7053BE20" w14:textId="59B0053D" w:rsidR="00D509F8" w:rsidRDefault="00D509F8">
      <w:pPr>
        <w:pStyle w:val="ac"/>
        <w:spacing w:after="0"/>
        <w:rPr>
          <w:rFonts w:ascii="Times New Roman" w:hAnsi="Times New Roman"/>
          <w:sz w:val="22"/>
          <w:szCs w:val="22"/>
          <w:lang w:eastAsia="zh-CN"/>
        </w:rPr>
      </w:pPr>
    </w:p>
    <w:p w14:paraId="39C4BBF9" w14:textId="77777777" w:rsidR="006F404C" w:rsidRDefault="006F404C" w:rsidP="006F404C">
      <w:pPr>
        <w:pStyle w:val="4"/>
        <w:rPr>
          <w:lang w:eastAsia="zh-CN"/>
        </w:rPr>
      </w:pPr>
      <w:r>
        <w:rPr>
          <w:lang w:eastAsia="zh-CN"/>
        </w:rPr>
        <w:t>2</w:t>
      </w:r>
      <w:r w:rsidRPr="00092542">
        <w:rPr>
          <w:vertAlign w:val="superscript"/>
          <w:lang w:eastAsia="zh-CN"/>
        </w:rPr>
        <w:t>nd</w:t>
      </w:r>
      <w:r>
        <w:rPr>
          <w:lang w:eastAsia="zh-CN"/>
        </w:rPr>
        <w:t xml:space="preserve"> Round of Discussions</w:t>
      </w:r>
    </w:p>
    <w:p w14:paraId="4B6C09DC" w14:textId="2F646416" w:rsidR="006F404C" w:rsidRPr="00973452" w:rsidRDefault="00973452" w:rsidP="006F404C">
      <w:pPr>
        <w:pStyle w:val="ac"/>
        <w:spacing w:after="0"/>
        <w:rPr>
          <w:rFonts w:ascii="Times New Roman" w:hAnsi="Times New Roman"/>
          <w:b/>
          <w:bCs/>
          <w:sz w:val="22"/>
          <w:szCs w:val="22"/>
          <w:lang w:eastAsia="zh-CN"/>
        </w:rPr>
      </w:pPr>
      <w:r w:rsidRPr="00973452">
        <w:rPr>
          <w:rFonts w:ascii="Times New Roman" w:hAnsi="Times New Roman"/>
          <w:b/>
          <w:bCs/>
          <w:sz w:val="22"/>
          <w:szCs w:val="22"/>
          <w:lang w:eastAsia="zh-CN"/>
        </w:rPr>
        <w:t>Issue #1)</w:t>
      </w:r>
    </w:p>
    <w:p w14:paraId="39607257" w14:textId="0D476B28" w:rsidR="00973452" w:rsidRDefault="003677E9" w:rsidP="006F404C">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w:t>
      </w:r>
      <w:r w:rsidR="00047AA3">
        <w:rPr>
          <w:rFonts w:ascii="Times New Roman" w:hAnsi="Times New Roman"/>
          <w:sz w:val="22"/>
          <w:szCs w:val="22"/>
          <w:lang w:eastAsia="zh-CN"/>
        </w:rPr>
        <w:t>5</w:t>
      </w:r>
      <w:r>
        <w:rPr>
          <w:rFonts w:ascii="Times New Roman" w:hAnsi="Times New Roman"/>
          <w:sz w:val="22"/>
          <w:szCs w:val="22"/>
          <w:lang w:eastAsia="zh-CN"/>
        </w:rPr>
        <w:t xml:space="preserve"> company for 128 vs. 10 company for 64). Technical merits and motivation have been discussed. </w:t>
      </w:r>
      <w:r w:rsidR="00C532F0">
        <w:rPr>
          <w:rFonts w:ascii="Times New Roman" w:hAnsi="Times New Roman"/>
          <w:sz w:val="22"/>
          <w:szCs w:val="22"/>
          <w:lang w:eastAsia="zh-CN"/>
        </w:rPr>
        <w:t>The following is a summary of current status.</w:t>
      </w:r>
    </w:p>
    <w:p w14:paraId="7437AC3B" w14:textId="16D7586F" w:rsidR="004A371E" w:rsidRDefault="004A371E" w:rsidP="006F404C">
      <w:pPr>
        <w:pStyle w:val="ac"/>
        <w:spacing w:after="0"/>
        <w:rPr>
          <w:rFonts w:ascii="Times New Roman" w:hAnsi="Times New Roman"/>
          <w:sz w:val="22"/>
          <w:szCs w:val="22"/>
          <w:lang w:eastAsia="zh-CN"/>
        </w:rPr>
      </w:pPr>
    </w:p>
    <w:p w14:paraId="64DEE7BA" w14:textId="400351C7" w:rsidR="004A371E" w:rsidRDefault="004A371E" w:rsidP="004A371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128 candidate: OPPO, Samsung, Interdigital, ETRI, Sharp, Intel, vivo, Huawei/HiSilicon, ZTE/Sanechips (if 1 bit is available), Sony, NEC</w:t>
      </w:r>
    </w:p>
    <w:p w14:paraId="566CACA7"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22285398"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01BA84B"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SSB with LBT operation is needed for regulatory domain without short control signal exemption (e.g. Japan)</w:t>
      </w:r>
    </w:p>
    <w:p w14:paraId="4013EFF5" w14:textId="5C40E03A" w:rsidR="004A371E" w:rsidRDefault="004A371E" w:rsidP="004A371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64 candidates: Docomo, Qualcomm, Lenovo/Motorola Mobility, LGE, Ericsson, Panasonic, Nokia/NSB, Futurewei</w:t>
      </w:r>
    </w:p>
    <w:p w14:paraId="57E95203"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2CFC144F"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5DA3DEA8"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489C48F3" w14:textId="77777777" w:rsidR="002B33F5" w:rsidRDefault="002B33F5" w:rsidP="006F404C">
      <w:pPr>
        <w:pStyle w:val="ac"/>
        <w:spacing w:after="0"/>
        <w:rPr>
          <w:rFonts w:ascii="Times New Roman" w:hAnsi="Times New Roman"/>
          <w:sz w:val="22"/>
          <w:szCs w:val="22"/>
          <w:lang w:eastAsia="zh-CN"/>
        </w:rPr>
      </w:pPr>
    </w:p>
    <w:p w14:paraId="585B869A" w14:textId="24154F21" w:rsidR="003677E9" w:rsidRDefault="002B33F5" w:rsidP="006F404C">
      <w:pPr>
        <w:pStyle w:val="ac"/>
        <w:spacing w:after="0"/>
        <w:rPr>
          <w:rFonts w:ascii="Times New Roman" w:hAnsi="Times New Roman"/>
          <w:sz w:val="22"/>
          <w:szCs w:val="22"/>
          <w:lang w:eastAsia="zh-CN"/>
        </w:rPr>
      </w:pPr>
      <w:r>
        <w:rPr>
          <w:rFonts w:ascii="Times New Roman" w:hAnsi="Times New Roman"/>
          <w:sz w:val="22"/>
          <w:szCs w:val="22"/>
          <w:lang w:eastAsia="zh-CN"/>
        </w:rPr>
        <w:t>Moderator suggest for RAN1 to decide on either Proposal 1.1-2A or 1.1-2B. Please provide additional comments. Try to refrain from repeating the same comments. Provide comments that were not addressed before.</w:t>
      </w:r>
    </w:p>
    <w:p w14:paraId="59ADE65D" w14:textId="57C4DBFD" w:rsidR="008E67C0" w:rsidRDefault="008E67C0" w:rsidP="008E67C0">
      <w:pPr>
        <w:pStyle w:val="5"/>
        <w:rPr>
          <w:lang w:eastAsia="zh-CN"/>
        </w:rPr>
      </w:pPr>
      <w:r>
        <w:rPr>
          <w:lang w:eastAsia="zh-CN"/>
        </w:rPr>
        <w:t xml:space="preserve">Proposal 1.1-2A </w:t>
      </w:r>
    </w:p>
    <w:p w14:paraId="7F6B706C" w14:textId="2AD207D2" w:rsidR="008E67C0" w:rsidRDefault="008E67C0" w:rsidP="008E67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64 candidate SSB positions</w:t>
      </w:r>
    </w:p>
    <w:p w14:paraId="5BCCC4FC" w14:textId="77777777" w:rsidR="008E67C0" w:rsidRDefault="008E67C0" w:rsidP="006F404C">
      <w:pPr>
        <w:pStyle w:val="ac"/>
        <w:spacing w:after="0"/>
        <w:rPr>
          <w:rFonts w:ascii="Times New Roman" w:hAnsi="Times New Roman"/>
          <w:sz w:val="22"/>
          <w:szCs w:val="22"/>
          <w:lang w:eastAsia="zh-CN"/>
        </w:rPr>
      </w:pPr>
    </w:p>
    <w:p w14:paraId="0515E15E" w14:textId="53F695F9" w:rsidR="008E67C0" w:rsidRDefault="008E67C0" w:rsidP="008E67C0">
      <w:pPr>
        <w:pStyle w:val="5"/>
        <w:rPr>
          <w:lang w:eastAsia="zh-CN"/>
        </w:rPr>
      </w:pPr>
      <w:r>
        <w:rPr>
          <w:lang w:eastAsia="zh-CN"/>
        </w:rPr>
        <w:t xml:space="preserve">Proposal 1.1-2B </w:t>
      </w:r>
    </w:p>
    <w:p w14:paraId="3373960F" w14:textId="60662900" w:rsidR="008E67C0" w:rsidRDefault="008E67C0" w:rsidP="008E67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sidR="00A56978">
        <w:rPr>
          <w:rFonts w:ascii="Times New Roman" w:hAnsi="Times New Roman"/>
          <w:sz w:val="22"/>
          <w:szCs w:val="22"/>
          <w:lang w:eastAsia="zh-CN"/>
        </w:rPr>
        <w:t xml:space="preserve"> and </w:t>
      </w:r>
      <w:r>
        <w:rPr>
          <w:rFonts w:ascii="Times New Roman" w:hAnsi="Times New Roman"/>
          <w:sz w:val="22"/>
          <w:szCs w:val="22"/>
          <w:lang w:eastAsia="zh-CN"/>
        </w:rPr>
        <w:t>support</w:t>
      </w:r>
      <w:r w:rsidR="00A56978">
        <w:rPr>
          <w:rFonts w:ascii="Times New Roman" w:hAnsi="Times New Roman"/>
          <w:sz w:val="22"/>
          <w:szCs w:val="22"/>
          <w:lang w:eastAsia="zh-CN"/>
        </w:rPr>
        <w:t>s</w:t>
      </w:r>
      <w:r>
        <w:rPr>
          <w:rFonts w:ascii="Times New Roman" w:hAnsi="Times New Roman"/>
          <w:sz w:val="22"/>
          <w:szCs w:val="22"/>
          <w:lang w:eastAsia="zh-CN"/>
        </w:rPr>
        <w:t xml:space="preserve"> 128 candidate SSB positions</w:t>
      </w:r>
    </w:p>
    <w:p w14:paraId="27074ECF" w14:textId="1B75195B" w:rsidR="00973452" w:rsidRDefault="00973452" w:rsidP="006F404C">
      <w:pPr>
        <w:pStyle w:val="ac"/>
        <w:spacing w:after="0"/>
        <w:rPr>
          <w:rFonts w:ascii="Times New Roman" w:hAnsi="Times New Roman"/>
          <w:sz w:val="22"/>
          <w:szCs w:val="22"/>
          <w:lang w:eastAsia="zh-CN"/>
        </w:rPr>
      </w:pPr>
    </w:p>
    <w:p w14:paraId="765A665C" w14:textId="77777777" w:rsidR="008E67C0" w:rsidRDefault="008E67C0" w:rsidP="006F404C">
      <w:pPr>
        <w:pStyle w:val="ac"/>
        <w:spacing w:after="0"/>
        <w:rPr>
          <w:rFonts w:ascii="Times New Roman" w:hAnsi="Times New Roman"/>
          <w:sz w:val="22"/>
          <w:szCs w:val="22"/>
          <w:lang w:eastAsia="zh-CN"/>
        </w:rPr>
      </w:pPr>
    </w:p>
    <w:p w14:paraId="0F98678C" w14:textId="52E2C4DF" w:rsidR="00973452" w:rsidRPr="00973452" w:rsidRDefault="00973452" w:rsidP="00973452">
      <w:pPr>
        <w:pStyle w:val="ac"/>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2</w:t>
      </w:r>
      <w:r w:rsidRPr="00973452">
        <w:rPr>
          <w:rFonts w:ascii="Times New Roman" w:hAnsi="Times New Roman"/>
          <w:b/>
          <w:bCs/>
          <w:sz w:val="22"/>
          <w:szCs w:val="22"/>
          <w:lang w:eastAsia="zh-CN"/>
        </w:rPr>
        <w:t>)</w:t>
      </w:r>
      <w:r w:rsidR="00CB4D66">
        <w:rPr>
          <w:rFonts w:ascii="Times New Roman" w:hAnsi="Times New Roman"/>
          <w:b/>
          <w:bCs/>
          <w:sz w:val="22"/>
          <w:szCs w:val="22"/>
          <w:lang w:eastAsia="zh-CN"/>
        </w:rPr>
        <w:t xml:space="preserve"> Which bits are used for DRS operation in MIB</w:t>
      </w:r>
    </w:p>
    <w:p w14:paraId="70F908A0" w14:textId="1F09A343" w:rsidR="00973452" w:rsidRDefault="00A274BC" w:rsidP="006F404C">
      <w:pPr>
        <w:pStyle w:val="ac"/>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field seems to be safe choice for using for DBTW operation. Several companies commented that </w:t>
      </w:r>
      <w:r w:rsidRPr="00A274BC">
        <w:rPr>
          <w:rFonts w:ascii="Times New Roman" w:hAnsi="Times New Roman"/>
          <w:sz w:val="22"/>
          <w:szCs w:val="22"/>
          <w:lang w:eastAsia="zh-CN"/>
        </w:rPr>
        <w:t>controlResourceSetZero</w:t>
      </w:r>
      <w:r>
        <w:rPr>
          <w:rFonts w:ascii="Times New Roman" w:hAnsi="Times New Roman"/>
          <w:sz w:val="22"/>
          <w:szCs w:val="22"/>
          <w:lang w:eastAsia="zh-CN"/>
        </w:rPr>
        <w:t>, searchSpaceZero, k_SSB, and can be used conditioned that RAN4 design allows to u</w:t>
      </w:r>
      <w:r w:rsidR="00B87170">
        <w:rPr>
          <w:rFonts w:ascii="Times New Roman" w:hAnsi="Times New Roman"/>
          <w:sz w:val="22"/>
          <w:szCs w:val="22"/>
          <w:lang w:eastAsia="zh-CN"/>
        </w:rPr>
        <w:t xml:space="preserve">se them. The spare-bit </w:t>
      </w:r>
      <w:r w:rsidR="00036ECB">
        <w:rPr>
          <w:rFonts w:ascii="Times New Roman" w:hAnsi="Times New Roman"/>
          <w:sz w:val="22"/>
          <w:szCs w:val="22"/>
          <w:lang w:eastAsia="zh-CN"/>
        </w:rPr>
        <w:t>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14:paraId="4FC907EC" w14:textId="43132898" w:rsidR="00036ECB" w:rsidRDefault="00036ECB" w:rsidP="006F404C">
      <w:pPr>
        <w:pStyle w:val="ac"/>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14:paraId="64A57EFE" w14:textId="77777777" w:rsidR="00A274BC" w:rsidRDefault="00A274BC" w:rsidP="006F404C">
      <w:pPr>
        <w:pStyle w:val="ac"/>
        <w:spacing w:after="0"/>
        <w:rPr>
          <w:rFonts w:ascii="Times New Roman" w:hAnsi="Times New Roman"/>
          <w:sz w:val="22"/>
          <w:szCs w:val="22"/>
          <w:lang w:eastAsia="zh-CN"/>
        </w:rPr>
      </w:pPr>
    </w:p>
    <w:p w14:paraId="21B0AE0B" w14:textId="41C09223" w:rsidR="00027A20" w:rsidRDefault="00027A20" w:rsidP="00027A20">
      <w:pPr>
        <w:pStyle w:val="5"/>
        <w:rPr>
          <w:lang w:eastAsia="zh-CN"/>
        </w:rPr>
      </w:pPr>
      <w:r>
        <w:rPr>
          <w:lang w:eastAsia="zh-CN"/>
        </w:rPr>
        <w:t xml:space="preserve">Proposal 1.9 </w:t>
      </w:r>
    </w:p>
    <w:p w14:paraId="5C217DA9" w14:textId="3EE67BE0" w:rsidR="00027A20" w:rsidRDefault="00027A20" w:rsidP="00CB4D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3D80196B" w14:textId="0D55B87E" w:rsidR="00CB4D66" w:rsidRDefault="00027A20" w:rsidP="00027A2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r w:rsidR="00CB4D66">
        <w:rPr>
          <w:rFonts w:ascii="Times New Roman" w:hAnsi="Times New Roman"/>
          <w:sz w:val="22"/>
          <w:szCs w:val="22"/>
          <w:lang w:eastAsia="zh-CN"/>
        </w:rPr>
        <w:t>subCarrierSpacingCommon</w:t>
      </w:r>
    </w:p>
    <w:p w14:paraId="3DDC7996" w14:textId="4FECEF46" w:rsidR="00CB4D66" w:rsidRDefault="00027A20" w:rsidP="00B87170">
      <w:pPr>
        <w:pStyle w:val="ac"/>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sidR="00B87170">
        <w:rPr>
          <w:rFonts w:ascii="Times New Roman" w:hAnsi="Times New Roman"/>
          <w:sz w:val="22"/>
          <w:szCs w:val="22"/>
          <w:lang w:eastAsia="zh-CN"/>
        </w:rPr>
        <w:t>s</w:t>
      </w:r>
      <w:r w:rsidRPr="00B87170">
        <w:rPr>
          <w:rFonts w:ascii="Times New Roman" w:hAnsi="Times New Roman"/>
          <w:sz w:val="22"/>
          <w:szCs w:val="22"/>
          <w:lang w:eastAsia="zh-CN"/>
        </w:rPr>
        <w:t xml:space="preserve"> is needed: subCarrierSpacingCommon, and </w:t>
      </w:r>
      <w:r w:rsidR="00CB4D66" w:rsidRPr="00B87170">
        <w:rPr>
          <w:rFonts w:ascii="Times New Roman" w:hAnsi="Times New Roman"/>
          <w:sz w:val="22"/>
          <w:szCs w:val="22"/>
          <w:lang w:eastAsia="zh-CN"/>
        </w:rPr>
        <w:t>spare</w:t>
      </w:r>
      <w:r w:rsidRPr="00B87170">
        <w:rPr>
          <w:rFonts w:ascii="Times New Roman" w:hAnsi="Times New Roman"/>
          <w:sz w:val="22"/>
          <w:szCs w:val="22"/>
          <w:lang w:eastAsia="zh-CN"/>
        </w:rPr>
        <w:t>-</w:t>
      </w:r>
      <w:r w:rsidR="00CB4D66" w:rsidRPr="00B87170">
        <w:rPr>
          <w:rFonts w:ascii="Times New Roman" w:hAnsi="Times New Roman"/>
          <w:sz w:val="22"/>
          <w:szCs w:val="22"/>
          <w:lang w:eastAsia="zh-CN"/>
        </w:rPr>
        <w:t>bit (not the Msg Extension bit)</w:t>
      </w:r>
    </w:p>
    <w:p w14:paraId="4FA43C07" w14:textId="4B403F3F" w:rsidR="00036ECB" w:rsidRPr="00B87170" w:rsidRDefault="00036ECB" w:rsidP="00B8717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73CDE967" w14:textId="580DD2B6" w:rsidR="00CB4D66" w:rsidRDefault="00CB4D66" w:rsidP="006F404C">
      <w:pPr>
        <w:pStyle w:val="ac"/>
        <w:spacing w:after="0"/>
        <w:rPr>
          <w:rFonts w:ascii="Times New Roman" w:hAnsi="Times New Roman"/>
          <w:sz w:val="22"/>
          <w:szCs w:val="22"/>
          <w:lang w:eastAsia="zh-CN"/>
        </w:rPr>
      </w:pPr>
    </w:p>
    <w:p w14:paraId="2559756C" w14:textId="4C6AD519" w:rsidR="00A927E8" w:rsidRDefault="00B817FC" w:rsidP="006F404C">
      <w:pPr>
        <w:pStyle w:val="ac"/>
        <w:spacing w:after="0"/>
        <w:rPr>
          <w:rFonts w:ascii="Times New Roman" w:hAnsi="Times New Roman"/>
          <w:sz w:val="22"/>
          <w:szCs w:val="22"/>
          <w:lang w:eastAsia="zh-CN"/>
        </w:rPr>
      </w:pPr>
      <w:r>
        <w:rPr>
          <w:rFonts w:ascii="Times New Roman" w:hAnsi="Times New Roman"/>
          <w:sz w:val="22"/>
          <w:szCs w:val="22"/>
          <w:lang w:eastAsia="zh-CN"/>
        </w:rPr>
        <w:t>Added proposal b</w:t>
      </w:r>
      <w:r w:rsidR="00A927E8">
        <w:rPr>
          <w:rFonts w:ascii="Times New Roman" w:hAnsi="Times New Roman"/>
          <w:sz w:val="22"/>
          <w:szCs w:val="22"/>
          <w:lang w:eastAsia="zh-CN"/>
        </w:rPr>
        <w:t>ased on Qualcomm comments</w:t>
      </w:r>
    </w:p>
    <w:p w14:paraId="5F5A7C32" w14:textId="3EB244FF" w:rsidR="00A927E8" w:rsidRDefault="00A927E8" w:rsidP="00A927E8">
      <w:pPr>
        <w:pStyle w:val="5"/>
        <w:rPr>
          <w:lang w:eastAsia="zh-CN"/>
        </w:rPr>
      </w:pPr>
      <w:r>
        <w:rPr>
          <w:lang w:eastAsia="zh-CN"/>
        </w:rPr>
        <w:t>Proposal 1.9A</w:t>
      </w:r>
    </w:p>
    <w:p w14:paraId="2D5B7E61" w14:textId="77777777" w:rsidR="00A927E8" w:rsidRDefault="00A927E8" w:rsidP="00A927E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2A0C1E84" w14:textId="77777777" w:rsidR="00A927E8" w:rsidRDefault="00A927E8" w:rsidP="00A927E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only 1 bit is needed: subCarrierSpacingCommon</w:t>
      </w:r>
    </w:p>
    <w:p w14:paraId="2DFB682D" w14:textId="5143A96B" w:rsidR="00A927E8" w:rsidRDefault="00A927E8" w:rsidP="00A927E8">
      <w:pPr>
        <w:pStyle w:val="ac"/>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Pr>
          <w:rFonts w:ascii="Times New Roman" w:hAnsi="Times New Roman"/>
          <w:sz w:val="22"/>
          <w:szCs w:val="22"/>
          <w:lang w:eastAsia="zh-CN"/>
        </w:rPr>
        <w:t>s</w:t>
      </w:r>
      <w:r w:rsidRPr="00B87170">
        <w:rPr>
          <w:rFonts w:ascii="Times New Roman" w:hAnsi="Times New Roman"/>
          <w:sz w:val="22"/>
          <w:szCs w:val="22"/>
          <w:lang w:eastAsia="zh-CN"/>
        </w:rPr>
        <w:t xml:space="preserve"> is needed: subCarrierSpacingCommon, and </w:t>
      </w:r>
      <w:r w:rsidR="00BB36B7" w:rsidRPr="00BB36B7">
        <w:rPr>
          <w:color w:val="C00000"/>
          <w:sz w:val="22"/>
          <w:szCs w:val="22"/>
          <w:u w:val="single"/>
        </w:rPr>
        <w:t xml:space="preserve">controlResourceSetZero (pending CORESET0 design that it allows for this bit), else, use the </w:t>
      </w:r>
      <w:r w:rsidRPr="00B87170">
        <w:rPr>
          <w:rFonts w:ascii="Times New Roman" w:hAnsi="Times New Roman"/>
          <w:sz w:val="22"/>
          <w:szCs w:val="22"/>
          <w:lang w:eastAsia="zh-CN"/>
        </w:rPr>
        <w:t>spare-bit (not the Msg Extension bit)</w:t>
      </w:r>
    </w:p>
    <w:p w14:paraId="20D83EFF" w14:textId="77777777" w:rsidR="00A927E8" w:rsidRPr="00B87170" w:rsidRDefault="00A927E8" w:rsidP="00A927E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27967748" w14:textId="526ADEEB" w:rsidR="00A927E8" w:rsidRDefault="00A927E8" w:rsidP="006F404C">
      <w:pPr>
        <w:pStyle w:val="ac"/>
        <w:spacing w:after="0"/>
        <w:rPr>
          <w:rFonts w:ascii="Times New Roman" w:hAnsi="Times New Roman"/>
          <w:sz w:val="22"/>
          <w:szCs w:val="22"/>
          <w:lang w:eastAsia="zh-CN"/>
        </w:rPr>
      </w:pPr>
    </w:p>
    <w:p w14:paraId="68F6CE70" w14:textId="77777777" w:rsidR="00A927E8" w:rsidRDefault="00A927E8" w:rsidP="006F404C">
      <w:pPr>
        <w:pStyle w:val="ac"/>
        <w:spacing w:after="0"/>
        <w:rPr>
          <w:rFonts w:ascii="Times New Roman" w:hAnsi="Times New Roman"/>
          <w:sz w:val="22"/>
          <w:szCs w:val="22"/>
          <w:lang w:eastAsia="zh-CN"/>
        </w:rPr>
      </w:pPr>
    </w:p>
    <w:p w14:paraId="7819C49B" w14:textId="1E4A6D16" w:rsidR="00973452" w:rsidRDefault="00973452" w:rsidP="006F404C">
      <w:pPr>
        <w:pStyle w:val="ac"/>
        <w:spacing w:after="0"/>
        <w:rPr>
          <w:rFonts w:ascii="Times New Roman" w:hAnsi="Times New Roman"/>
          <w:sz w:val="22"/>
          <w:szCs w:val="22"/>
          <w:lang w:eastAsia="zh-CN"/>
        </w:rPr>
      </w:pPr>
    </w:p>
    <w:p w14:paraId="5EC7D8B8" w14:textId="7FB57F08" w:rsidR="00973452" w:rsidRPr="00973452" w:rsidRDefault="00973452" w:rsidP="00973452">
      <w:pPr>
        <w:pStyle w:val="ac"/>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3</w:t>
      </w:r>
      <w:r w:rsidRPr="00973452">
        <w:rPr>
          <w:rFonts w:ascii="Times New Roman" w:hAnsi="Times New Roman"/>
          <w:b/>
          <w:bCs/>
          <w:sz w:val="22"/>
          <w:szCs w:val="22"/>
          <w:lang w:eastAsia="zh-CN"/>
        </w:rPr>
        <w:t>)</w:t>
      </w:r>
      <w:r w:rsidR="00E17ADE">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8479FBD" w14:textId="5F11AB75" w:rsidR="00973452" w:rsidRDefault="00973452" w:rsidP="006F404C">
      <w:pPr>
        <w:pStyle w:val="ac"/>
        <w:spacing w:after="0"/>
        <w:rPr>
          <w:rFonts w:ascii="Times New Roman" w:hAnsi="Times New Roman"/>
          <w:sz w:val="22"/>
          <w:szCs w:val="22"/>
          <w:lang w:eastAsia="zh-CN"/>
        </w:rPr>
      </w:pPr>
    </w:p>
    <w:p w14:paraId="43EB9606" w14:textId="6A2F383D" w:rsidR="00973452" w:rsidRDefault="00940EBF" w:rsidP="006F404C">
      <w:pPr>
        <w:pStyle w:val="ac"/>
        <w:spacing w:after="0"/>
        <w:rPr>
          <w:rFonts w:ascii="Times New Roman" w:hAnsi="Times New Roman"/>
          <w:sz w:val="22"/>
          <w:szCs w:val="22"/>
          <w:lang w:eastAsia="zh-CN"/>
        </w:rPr>
      </w:pPr>
      <w:r>
        <w:rPr>
          <w:rFonts w:ascii="Times New Roman" w:hAnsi="Times New Roman"/>
          <w:sz w:val="22"/>
          <w:szCs w:val="22"/>
          <w:lang w:eastAsia="zh-CN"/>
        </w:rPr>
        <w:t>Companies generally seem to be ok with Proposal 1.1-3 and 1.1-4. One company mentioned that they should be merged together.</w:t>
      </w:r>
      <w:r w:rsidR="00E40419">
        <w:rPr>
          <w:rFonts w:ascii="Times New Roman" w:hAnsi="Times New Roman"/>
          <w:sz w:val="22"/>
          <w:szCs w:val="22"/>
          <w:lang w:eastAsia="zh-CN"/>
        </w:rPr>
        <w:t xml:space="preserve"> </w:t>
      </w:r>
      <w:r w:rsidR="00956E49">
        <w:rPr>
          <w:rFonts w:ascii="Times New Roman" w:hAnsi="Times New Roman"/>
          <w:sz w:val="22"/>
          <w:szCs w:val="22"/>
          <w:lang w:eastAsia="zh-CN"/>
        </w:rPr>
        <w:t>Based on comments, m</w:t>
      </w:r>
      <w:r w:rsidR="00E40419">
        <w:rPr>
          <w:rFonts w:ascii="Times New Roman" w:hAnsi="Times New Roman"/>
          <w:sz w:val="22"/>
          <w:szCs w:val="22"/>
          <w:lang w:eastAsia="zh-CN"/>
        </w:rPr>
        <w:t>oderator has update</w:t>
      </w:r>
      <w:r w:rsidR="000F21A5">
        <w:rPr>
          <w:rFonts w:ascii="Times New Roman" w:hAnsi="Times New Roman"/>
          <w:sz w:val="22"/>
          <w:szCs w:val="22"/>
          <w:lang w:eastAsia="zh-CN"/>
        </w:rPr>
        <w:t>d</w:t>
      </w:r>
      <w:r w:rsidR="00E40419">
        <w:rPr>
          <w:rFonts w:ascii="Times New Roman" w:hAnsi="Times New Roman"/>
          <w:sz w:val="22"/>
          <w:szCs w:val="22"/>
          <w:lang w:eastAsia="zh-CN"/>
        </w:rPr>
        <w:t xml:space="preserve"> the proposal in 1.1-4A.</w:t>
      </w:r>
    </w:p>
    <w:p w14:paraId="1F65F53E" w14:textId="77777777" w:rsidR="00940EBF" w:rsidRDefault="00940EBF" w:rsidP="006F404C">
      <w:pPr>
        <w:pStyle w:val="ac"/>
        <w:spacing w:after="0"/>
        <w:rPr>
          <w:rFonts w:ascii="Times New Roman" w:hAnsi="Times New Roman"/>
          <w:sz w:val="22"/>
          <w:szCs w:val="22"/>
          <w:lang w:eastAsia="zh-CN"/>
        </w:rPr>
      </w:pPr>
    </w:p>
    <w:p w14:paraId="39997E02" w14:textId="148DEC35" w:rsidR="00F4237B" w:rsidRDefault="00F4237B" w:rsidP="00F4237B">
      <w:pPr>
        <w:pStyle w:val="5"/>
        <w:rPr>
          <w:lang w:eastAsia="zh-CN"/>
        </w:rPr>
      </w:pPr>
      <w:r>
        <w:rPr>
          <w:lang w:eastAsia="zh-CN"/>
        </w:rPr>
        <w:t>Proposal 1.1-</w:t>
      </w:r>
      <w:r w:rsidR="00940EBF">
        <w:rPr>
          <w:lang w:eastAsia="zh-CN"/>
        </w:rPr>
        <w:t>4A</w:t>
      </w:r>
    </w:p>
    <w:p w14:paraId="759AFE11" w14:textId="77777777" w:rsidR="00C2182E" w:rsidRDefault="00F4237B" w:rsidP="00F4237B">
      <w:pPr>
        <w:pStyle w:val="ac"/>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w:t>
      </w:r>
      <w:r w:rsidR="00C2182E">
        <w:rPr>
          <w:rFonts w:ascii="Times New Roman" w:hAnsi="Times New Roman"/>
          <w:sz w:val="22"/>
          <w:szCs w:val="22"/>
          <w:lang w:eastAsia="zh-CN"/>
        </w:rPr>
        <w:t xml:space="preserve">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C2182E">
        <w:rPr>
          <w:rFonts w:ascii="Times New Roman" w:hAnsi="Times New Roman"/>
          <w:sz w:val="22"/>
          <w:szCs w:val="22"/>
          <w:lang w:eastAsia="zh-CN"/>
        </w:rPr>
        <w:t xml:space="preserve"> values:</w:t>
      </w:r>
    </w:p>
    <w:p w14:paraId="5D838471" w14:textId="77777777" w:rsidR="00F4237B" w:rsidRDefault="00F4237B" w:rsidP="00F4237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97CBB9E" w14:textId="63F62837" w:rsidR="00F4237B" w:rsidRDefault="00F4237B" w:rsidP="00F4237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5E7AA189" w14:textId="77777777" w:rsidR="00CE23BB" w:rsidRDefault="00CE23BB" w:rsidP="00CE23B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sidRPr="00C2182E">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193F670" w14:textId="77777777" w:rsidR="00CE23BB" w:rsidRDefault="00CE23BB" w:rsidP="00CE23BB">
      <w:pPr>
        <w:pStyle w:val="ac"/>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7571AA3B" w14:textId="6265B6D5" w:rsidR="00C2182E" w:rsidRPr="00C2182E" w:rsidRDefault="00C2182E" w:rsidP="00F4237B">
      <w:pPr>
        <w:pStyle w:val="ac"/>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1366AB2" w14:textId="77777777" w:rsidR="00F4237B" w:rsidRDefault="00F4237B" w:rsidP="00F4237B">
      <w:pPr>
        <w:pStyle w:val="ac"/>
        <w:spacing w:after="0"/>
        <w:ind w:left="1440"/>
        <w:rPr>
          <w:rFonts w:ascii="Times New Roman" w:hAnsi="Times New Roman"/>
          <w:sz w:val="22"/>
          <w:szCs w:val="22"/>
          <w:lang w:eastAsia="zh-CN"/>
        </w:rPr>
      </w:pPr>
    </w:p>
    <w:p w14:paraId="1B5627F0" w14:textId="2A847FC1" w:rsidR="00F4237B" w:rsidRDefault="00CE1A90" w:rsidP="006F404C">
      <w:pPr>
        <w:pStyle w:val="ac"/>
        <w:spacing w:after="0"/>
        <w:rPr>
          <w:rFonts w:ascii="Times New Roman" w:hAnsi="Times New Roman"/>
          <w:sz w:val="22"/>
          <w:szCs w:val="22"/>
          <w:lang w:eastAsia="zh-CN"/>
        </w:rPr>
      </w:pPr>
      <w:r>
        <w:rPr>
          <w:rFonts w:ascii="Times New Roman" w:hAnsi="Times New Roman"/>
          <w:sz w:val="22"/>
          <w:szCs w:val="22"/>
          <w:lang w:eastAsia="zh-CN"/>
        </w:rPr>
        <w:t>Added based on LG’s comments</w:t>
      </w:r>
    </w:p>
    <w:p w14:paraId="1E237821" w14:textId="58EDDC3B" w:rsidR="00CE1A90" w:rsidRDefault="00CE1A90" w:rsidP="00CE1A90">
      <w:pPr>
        <w:pStyle w:val="5"/>
        <w:rPr>
          <w:lang w:eastAsia="zh-CN"/>
        </w:rPr>
      </w:pPr>
      <w:r>
        <w:rPr>
          <w:lang w:eastAsia="zh-CN"/>
        </w:rPr>
        <w:t>Proposal 1.1-4B</w:t>
      </w:r>
    </w:p>
    <w:p w14:paraId="51C44974" w14:textId="77777777" w:rsidR="00CE1A90" w:rsidRDefault="00CE1A90" w:rsidP="00CE1A90">
      <w:pPr>
        <w:pStyle w:val="ac"/>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242BB35" w14:textId="77777777" w:rsidR="00CE1A90" w:rsidRDefault="00CE1A90" w:rsidP="00CE1A9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0514D8D1" w14:textId="77777777" w:rsidR="00CE1A90" w:rsidRDefault="00CE1A90" w:rsidP="00CE1A9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0BCE8772" w14:textId="77777777" w:rsidR="00CE1A90" w:rsidRPr="00CE1A90" w:rsidRDefault="00CE1A90" w:rsidP="00CE1A90">
      <w:pPr>
        <w:pStyle w:val="ac"/>
        <w:numPr>
          <w:ilvl w:val="1"/>
          <w:numId w:val="7"/>
        </w:numPr>
        <w:spacing w:after="0"/>
        <w:rPr>
          <w:rFonts w:ascii="Times New Roman" w:hAnsi="Times New Roman"/>
          <w:strike/>
          <w:color w:val="0070C0"/>
          <w:sz w:val="22"/>
          <w:szCs w:val="22"/>
          <w:lang w:eastAsia="zh-CN"/>
        </w:rPr>
      </w:pPr>
      <w:r w:rsidRPr="00CE1A90">
        <w:rPr>
          <w:rFonts w:ascii="Times New Roman" w:hAnsi="Times New Roman"/>
          <w:strike/>
          <w:color w:val="0070C0"/>
          <w:sz w:val="22"/>
          <w:szCs w:val="22"/>
          <w:lang w:eastAsia="zh-CN"/>
        </w:rPr>
        <w:t>support implicit indication DBTW</w:t>
      </w:r>
      <w:r w:rsidRPr="00CE1A90">
        <w:rPr>
          <w:rFonts w:ascii="Times New Roman" w:hAnsi="Times New Roman"/>
          <w:strike/>
          <w:color w:val="0070C0"/>
          <w:sz w:val="22"/>
          <w:szCs w:val="22"/>
          <w:u w:val="single"/>
          <w:lang w:eastAsia="zh-CN"/>
        </w:rPr>
        <w:t>, where DBTW</w:t>
      </w:r>
      <w:r w:rsidRPr="00CE1A90">
        <w:rPr>
          <w:rFonts w:ascii="Times New Roman" w:hAnsi="Times New Roman"/>
          <w:strike/>
          <w:color w:val="0070C0"/>
          <w:sz w:val="22"/>
          <w:szCs w:val="22"/>
          <w:lang w:eastAsia="zh-CN"/>
        </w:rPr>
        <w:t xml:space="preserve"> may be disabled with </w:t>
      </w:r>
      <m:oMath>
        <m:sSubSup>
          <m:sSubSupPr>
            <m:ctrlPr>
              <w:rPr>
                <w:rFonts w:ascii="Cambria Math" w:hAnsi="Cambria Math"/>
                <w:i/>
                <w:strike/>
                <w:color w:val="0070C0"/>
                <w:sz w:val="22"/>
                <w:szCs w:val="22"/>
                <w:lang w:eastAsia="zh-CN"/>
              </w:rPr>
            </m:ctrlPr>
          </m:sSubSupPr>
          <m:e>
            <m:r>
              <w:rPr>
                <w:rFonts w:ascii="Cambria Math" w:hAnsi="Cambria Math"/>
                <w:strike/>
                <w:color w:val="0070C0"/>
                <w:sz w:val="22"/>
                <w:szCs w:val="22"/>
                <w:lang w:eastAsia="zh-CN"/>
              </w:rPr>
              <m:t>N</m:t>
            </m:r>
          </m:e>
          <m:sub>
            <m:r>
              <w:rPr>
                <w:rFonts w:ascii="Cambria Math" w:hAnsi="Cambria Math"/>
                <w:strike/>
                <w:color w:val="0070C0"/>
                <w:sz w:val="22"/>
                <w:szCs w:val="22"/>
                <w:lang w:eastAsia="zh-CN"/>
              </w:rPr>
              <m:t>SSB</m:t>
            </m:r>
          </m:sub>
          <m:sup>
            <m:r>
              <w:rPr>
                <w:rFonts w:ascii="Cambria Math" w:hAnsi="Cambria Math"/>
                <w:strike/>
                <w:color w:val="0070C0"/>
                <w:sz w:val="22"/>
                <w:szCs w:val="22"/>
                <w:lang w:eastAsia="zh-CN"/>
              </w:rPr>
              <m:t>QCL</m:t>
            </m:r>
          </m:sup>
        </m:sSubSup>
      </m:oMath>
      <w:r w:rsidRPr="00CE1A90">
        <w:rPr>
          <w:rFonts w:ascii="Times New Roman" w:hAnsi="Times New Roman"/>
          <w:strike/>
          <w:color w:val="0070C0"/>
          <w:sz w:val="22"/>
          <w:szCs w:val="22"/>
          <w:lang w:eastAsia="zh-CN"/>
        </w:rPr>
        <w:t xml:space="preserve"> = 64 configuration.</w:t>
      </w:r>
    </w:p>
    <w:p w14:paraId="0D2ED8C3" w14:textId="77777777" w:rsidR="00CE1A90" w:rsidRDefault="00CE1A90" w:rsidP="00CE1A90">
      <w:pPr>
        <w:pStyle w:val="ac"/>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593E7B18" w14:textId="77777777" w:rsidR="00CE1A90" w:rsidRPr="00C2182E" w:rsidRDefault="00CE1A90" w:rsidP="00CE1A90">
      <w:pPr>
        <w:pStyle w:val="ac"/>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063814C" w14:textId="34B084F7" w:rsidR="00CE1A90" w:rsidRDefault="00CE1A90" w:rsidP="006F404C">
      <w:pPr>
        <w:pStyle w:val="ac"/>
        <w:spacing w:after="0"/>
        <w:rPr>
          <w:rFonts w:ascii="Times New Roman" w:hAnsi="Times New Roman"/>
          <w:sz w:val="22"/>
          <w:szCs w:val="22"/>
          <w:lang w:eastAsia="zh-CN"/>
        </w:rPr>
      </w:pPr>
    </w:p>
    <w:p w14:paraId="72E9D22B" w14:textId="560A926F" w:rsidR="00876978" w:rsidRDefault="00876978" w:rsidP="006F404C">
      <w:pPr>
        <w:pStyle w:val="ac"/>
        <w:spacing w:after="0"/>
        <w:rPr>
          <w:rFonts w:ascii="Times New Roman" w:hAnsi="Times New Roman"/>
          <w:sz w:val="22"/>
          <w:szCs w:val="22"/>
          <w:lang w:eastAsia="zh-CN"/>
        </w:rPr>
      </w:pPr>
      <w:r>
        <w:rPr>
          <w:rFonts w:ascii="Times New Roman" w:hAnsi="Times New Roman"/>
          <w:sz w:val="22"/>
          <w:szCs w:val="22"/>
          <w:lang w:eastAsia="zh-CN"/>
        </w:rPr>
        <w:t>Added based on Samsungs’ comments</w:t>
      </w:r>
    </w:p>
    <w:p w14:paraId="254E0292" w14:textId="2DA882D9" w:rsidR="00876978" w:rsidRDefault="00876978" w:rsidP="00876978">
      <w:pPr>
        <w:pStyle w:val="5"/>
        <w:rPr>
          <w:lang w:eastAsia="zh-CN"/>
        </w:rPr>
      </w:pPr>
      <w:r>
        <w:rPr>
          <w:lang w:eastAsia="zh-CN"/>
        </w:rPr>
        <w:t>Proposal 1.1-4C</w:t>
      </w:r>
    </w:p>
    <w:p w14:paraId="3CC57062" w14:textId="77777777" w:rsidR="00876978" w:rsidRDefault="00876978" w:rsidP="00876978">
      <w:pPr>
        <w:pStyle w:val="ac"/>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D75352B" w14:textId="77777777" w:rsidR="00876978" w:rsidRDefault="00876978" w:rsidP="0087697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4859D19" w14:textId="77777777" w:rsidR="00876978" w:rsidRDefault="00876978" w:rsidP="0087697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5D90314" w14:textId="77777777" w:rsidR="00E11B4F" w:rsidRPr="005E48E8" w:rsidRDefault="00E11B4F" w:rsidP="00E11B4F">
      <w:pPr>
        <w:pStyle w:val="ac"/>
        <w:numPr>
          <w:ilvl w:val="1"/>
          <w:numId w:val="7"/>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5157F7E5" w14:textId="77777777" w:rsidR="00E11B4F" w:rsidRPr="005E48E8" w:rsidRDefault="00E11B4F" w:rsidP="00E11B4F">
      <w:pPr>
        <w:pStyle w:val="ac"/>
        <w:numPr>
          <w:ilvl w:val="2"/>
          <w:numId w:val="7"/>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36CE0008" w14:textId="77777777" w:rsidR="00E11B4F" w:rsidRPr="00EA3F3D" w:rsidRDefault="00E11B4F" w:rsidP="00E11B4F">
      <w:pPr>
        <w:pStyle w:val="ac"/>
        <w:numPr>
          <w:ilvl w:val="1"/>
          <w:numId w:val="7"/>
        </w:numPr>
        <w:spacing w:after="0"/>
        <w:rPr>
          <w:rFonts w:ascii="Times New Roman" w:hAnsi="Times New Roman"/>
          <w:sz w:val="22"/>
          <w:szCs w:val="22"/>
          <w:lang w:eastAsia="zh-CN"/>
        </w:rPr>
      </w:pPr>
      <w:r w:rsidRPr="00EA3F3D">
        <w:rPr>
          <w:rFonts w:ascii="Times New Roman" w:hAnsi="Times New Roman"/>
          <w:sz w:val="22"/>
          <w:szCs w:val="22"/>
          <w:lang w:eastAsia="zh-CN"/>
        </w:rPr>
        <w:t xml:space="preserve">For </w:t>
      </w:r>
      <w:r>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4152C825" w14:textId="1FD51394" w:rsidR="00876978" w:rsidRDefault="00876978" w:rsidP="006F404C">
      <w:pPr>
        <w:pStyle w:val="ac"/>
        <w:spacing w:after="0"/>
        <w:rPr>
          <w:rFonts w:ascii="Times New Roman" w:hAnsi="Times New Roman"/>
          <w:sz w:val="22"/>
          <w:szCs w:val="22"/>
          <w:lang w:eastAsia="zh-CN"/>
        </w:rPr>
      </w:pPr>
    </w:p>
    <w:p w14:paraId="4C5CC9F7" w14:textId="77777777" w:rsidR="00876978" w:rsidRDefault="00876978" w:rsidP="006F404C">
      <w:pPr>
        <w:pStyle w:val="ac"/>
        <w:spacing w:after="0"/>
        <w:rPr>
          <w:rFonts w:ascii="Times New Roman" w:hAnsi="Times New Roman"/>
          <w:sz w:val="22"/>
          <w:szCs w:val="22"/>
          <w:lang w:eastAsia="zh-CN"/>
        </w:rPr>
      </w:pPr>
    </w:p>
    <w:p w14:paraId="7131CA1C" w14:textId="77777777" w:rsidR="00CE1A90" w:rsidRDefault="00CE1A90" w:rsidP="006F404C">
      <w:pPr>
        <w:pStyle w:val="ac"/>
        <w:spacing w:after="0"/>
        <w:rPr>
          <w:rFonts w:ascii="Times New Roman" w:hAnsi="Times New Roman"/>
          <w:sz w:val="22"/>
          <w:szCs w:val="22"/>
          <w:lang w:eastAsia="zh-CN"/>
        </w:rPr>
      </w:pPr>
    </w:p>
    <w:p w14:paraId="5D62949A"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29EBCC16"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14:paraId="5601304C" w14:textId="77777777" w:rsidR="000F21A5" w:rsidRDefault="000F21A5" w:rsidP="000F21A5">
      <w:pPr>
        <w:pStyle w:val="ac"/>
        <w:spacing w:after="0"/>
        <w:rPr>
          <w:rFonts w:ascii="Times New Roman" w:hAnsi="Times New Roman"/>
          <w:sz w:val="22"/>
          <w:szCs w:val="22"/>
          <w:lang w:eastAsia="zh-CN"/>
        </w:rPr>
      </w:pPr>
    </w:p>
    <w:p w14:paraId="06A6B851" w14:textId="77777777" w:rsidR="000F21A5" w:rsidRDefault="000F21A5" w:rsidP="000F21A5">
      <w:pPr>
        <w:pStyle w:val="5"/>
        <w:spacing w:line="280" w:lineRule="atLeast"/>
        <w:rPr>
          <w:lang w:eastAsia="zh-CN"/>
        </w:rPr>
      </w:pPr>
      <w:r>
        <w:rPr>
          <w:lang w:eastAsia="zh-CN"/>
        </w:rPr>
        <w:t>Proposal 1.1-5A</w:t>
      </w:r>
    </w:p>
    <w:p w14:paraId="44F9B3B2" w14:textId="77777777" w:rsidR="000F21A5" w:rsidRPr="005E65E7" w:rsidRDefault="000F21A5" w:rsidP="000F21A5">
      <w:pPr>
        <w:pStyle w:val="ac"/>
        <w:numPr>
          <w:ilvl w:val="0"/>
          <w:numId w:val="7"/>
        </w:numPr>
        <w:spacing w:after="0" w:line="280" w:lineRule="atLeast"/>
        <w:rPr>
          <w:rFonts w:ascii="Times New Roman" w:hAnsi="Times New Roman"/>
          <w:color w:val="C00000"/>
          <w:sz w:val="22"/>
          <w:szCs w:val="22"/>
          <w:u w:val="single"/>
          <w:lang w:eastAsia="zh-CN"/>
        </w:rPr>
      </w:pPr>
      <w:r w:rsidRPr="005E65E7">
        <w:rPr>
          <w:rFonts w:ascii="Times New Roman" w:hAnsi="Times New Roman" w:hint="eastAsia"/>
          <w:color w:val="C00000"/>
          <w:sz w:val="22"/>
          <w:szCs w:val="22"/>
          <w:u w:val="single"/>
          <w:lang w:eastAsia="zh-CN"/>
        </w:rPr>
        <w:t>If</w:t>
      </w:r>
      <w:r w:rsidRPr="005E65E7">
        <w:rPr>
          <w:rFonts w:ascii="Times New Roman" w:hAnsi="Times New Roman"/>
          <w:color w:val="C00000"/>
          <w:sz w:val="22"/>
          <w:szCs w:val="22"/>
          <w:u w:val="single"/>
          <w:lang w:eastAsia="zh-CN"/>
        </w:rPr>
        <w:t xml:space="preserve"> channel access mode (i.e., LBT on/off) is not informed to UE before SIB reception,</w:t>
      </w:r>
    </w:p>
    <w:p w14:paraId="3A6F9D50" w14:textId="77777777" w:rsidR="000F21A5" w:rsidRDefault="000F21A5" w:rsidP="000F21A5">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6F2E43F" w14:textId="77777777" w:rsidR="000F21A5" w:rsidRDefault="000F21A5" w:rsidP="000F21A5">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0F2B2B18" w14:textId="77777777" w:rsidR="000F21A5" w:rsidRPr="001E7C28" w:rsidRDefault="000F21A5" w:rsidP="000F21A5">
      <w:pPr>
        <w:pStyle w:val="ac"/>
        <w:numPr>
          <w:ilvl w:val="2"/>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Bits will be padded, if needed, to the format with smaller DCI size between the channel access modes  to match the DCI size between them.</w:t>
      </w:r>
    </w:p>
    <w:p w14:paraId="0620E1E8" w14:textId="77777777" w:rsidR="000F21A5" w:rsidRDefault="000F21A5" w:rsidP="000F21A5">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36873EE0" w14:textId="77777777" w:rsidR="000F21A5" w:rsidRDefault="000F21A5" w:rsidP="000F21A5">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4EBAA9A2" w14:textId="77777777" w:rsidR="00576D39" w:rsidRDefault="00576D39" w:rsidP="000F21A5">
      <w:pPr>
        <w:pStyle w:val="ac"/>
        <w:spacing w:after="0"/>
        <w:rPr>
          <w:rFonts w:ascii="Times New Roman" w:hAnsi="Times New Roman"/>
          <w:sz w:val="22"/>
          <w:szCs w:val="22"/>
          <w:lang w:eastAsia="zh-CN"/>
        </w:rPr>
      </w:pPr>
    </w:p>
    <w:p w14:paraId="7D83D6B0" w14:textId="0A613854" w:rsidR="000F21A5" w:rsidRDefault="00576D39" w:rsidP="000F21A5">
      <w:pPr>
        <w:pStyle w:val="ac"/>
        <w:spacing w:after="0"/>
        <w:rPr>
          <w:rFonts w:ascii="Times New Roman" w:hAnsi="Times New Roman"/>
          <w:sz w:val="22"/>
          <w:szCs w:val="22"/>
          <w:lang w:eastAsia="zh-CN"/>
        </w:rPr>
      </w:pPr>
      <w:r>
        <w:rPr>
          <w:rFonts w:ascii="Times New Roman" w:hAnsi="Times New Roman"/>
          <w:sz w:val="22"/>
          <w:szCs w:val="22"/>
          <w:lang w:eastAsia="zh-CN"/>
        </w:rPr>
        <w:t>Added based on Samsung comments</w:t>
      </w:r>
    </w:p>
    <w:p w14:paraId="3C03F5AB" w14:textId="50168A0B" w:rsidR="00576D39" w:rsidRDefault="00576D39" w:rsidP="00576D39">
      <w:pPr>
        <w:pStyle w:val="5"/>
        <w:spacing w:line="280" w:lineRule="atLeast"/>
        <w:rPr>
          <w:lang w:eastAsia="zh-CN"/>
        </w:rPr>
      </w:pPr>
      <w:r>
        <w:rPr>
          <w:lang w:eastAsia="zh-CN"/>
        </w:rPr>
        <w:t>Proposal 1.1-5B</w:t>
      </w:r>
    </w:p>
    <w:p w14:paraId="7EF48080" w14:textId="77777777" w:rsidR="00576D39" w:rsidRPr="00576D39" w:rsidRDefault="00576D39" w:rsidP="00576D39">
      <w:pPr>
        <w:pStyle w:val="ac"/>
        <w:numPr>
          <w:ilvl w:val="0"/>
          <w:numId w:val="7"/>
        </w:numPr>
        <w:spacing w:after="0" w:line="280" w:lineRule="atLeast"/>
        <w:rPr>
          <w:rFonts w:ascii="Times New Roman" w:hAnsi="Times New Roman"/>
          <w:strike/>
          <w:color w:val="0070C0"/>
          <w:sz w:val="22"/>
          <w:szCs w:val="22"/>
          <w:u w:val="single"/>
          <w:lang w:eastAsia="zh-CN"/>
        </w:rPr>
      </w:pPr>
      <w:r w:rsidRPr="00576D39">
        <w:rPr>
          <w:rFonts w:ascii="Times New Roman" w:hAnsi="Times New Roman" w:hint="eastAsia"/>
          <w:strike/>
          <w:color w:val="0070C0"/>
          <w:sz w:val="22"/>
          <w:szCs w:val="22"/>
          <w:u w:val="single"/>
          <w:lang w:eastAsia="zh-CN"/>
        </w:rPr>
        <w:t>If</w:t>
      </w:r>
      <w:r w:rsidRPr="00576D39">
        <w:rPr>
          <w:rFonts w:ascii="Times New Roman" w:hAnsi="Times New Roman"/>
          <w:strike/>
          <w:color w:val="0070C0"/>
          <w:sz w:val="22"/>
          <w:szCs w:val="22"/>
          <w:u w:val="single"/>
          <w:lang w:eastAsia="zh-CN"/>
        </w:rPr>
        <w:t xml:space="preserve"> channel access mode (i.e., LBT on/off) is not informed to UE before SIB reception,</w:t>
      </w:r>
    </w:p>
    <w:p w14:paraId="04F2B779" w14:textId="77777777" w:rsidR="00576D39" w:rsidRDefault="00576D39" w:rsidP="00576D39">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E7551EE" w14:textId="77777777" w:rsidR="00576D39" w:rsidRDefault="00576D39" w:rsidP="00576D39">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5D50169" w14:textId="77777777" w:rsidR="00576D39" w:rsidRPr="001E7C28" w:rsidRDefault="00576D39" w:rsidP="00576D39">
      <w:pPr>
        <w:pStyle w:val="ac"/>
        <w:numPr>
          <w:ilvl w:val="1"/>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Bits will be padded, if needed, to the format with smaller DCI size between the channel access modes  to match the DCI size between them.</w:t>
      </w:r>
    </w:p>
    <w:p w14:paraId="77A3ECFC" w14:textId="77777777" w:rsidR="00576D39" w:rsidRDefault="00576D39" w:rsidP="00576D39">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66C78990" w14:textId="77777777" w:rsidR="00576D39" w:rsidRDefault="00576D39" w:rsidP="00576D39">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45D00A6F" w14:textId="43AF36B7" w:rsidR="000F21A5" w:rsidRDefault="000F21A5" w:rsidP="000F21A5">
      <w:pPr>
        <w:pStyle w:val="ac"/>
        <w:spacing w:after="0"/>
        <w:rPr>
          <w:rFonts w:ascii="Times New Roman" w:hAnsi="Times New Roman"/>
          <w:sz w:val="22"/>
          <w:szCs w:val="22"/>
          <w:lang w:eastAsia="zh-CN"/>
        </w:rPr>
      </w:pPr>
    </w:p>
    <w:p w14:paraId="33D2E0B9" w14:textId="77777777" w:rsidR="00576D39" w:rsidRDefault="00576D39" w:rsidP="000F21A5">
      <w:pPr>
        <w:pStyle w:val="ac"/>
        <w:spacing w:after="0"/>
        <w:rPr>
          <w:rFonts w:ascii="Times New Roman" w:hAnsi="Times New Roman"/>
          <w:sz w:val="22"/>
          <w:szCs w:val="22"/>
          <w:lang w:eastAsia="zh-CN"/>
        </w:rPr>
      </w:pPr>
    </w:p>
    <w:p w14:paraId="592D1EC3"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330201E5"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14:paraId="6F0F8CF9" w14:textId="77777777" w:rsidR="000F21A5" w:rsidRDefault="000F21A5" w:rsidP="000F21A5">
      <w:pPr>
        <w:pStyle w:val="ac"/>
        <w:spacing w:after="0"/>
        <w:rPr>
          <w:rFonts w:ascii="Times New Roman" w:hAnsi="Times New Roman"/>
          <w:sz w:val="22"/>
          <w:szCs w:val="22"/>
          <w:lang w:eastAsia="zh-CN"/>
        </w:rPr>
      </w:pPr>
    </w:p>
    <w:p w14:paraId="42A0240B" w14:textId="77777777" w:rsidR="000F21A5" w:rsidRDefault="000F21A5" w:rsidP="000F21A5">
      <w:pPr>
        <w:pStyle w:val="ac"/>
        <w:spacing w:after="0"/>
        <w:rPr>
          <w:rFonts w:ascii="Times New Roman" w:hAnsi="Times New Roman"/>
          <w:sz w:val="22"/>
          <w:szCs w:val="22"/>
          <w:lang w:eastAsia="zh-CN"/>
        </w:rPr>
      </w:pPr>
    </w:p>
    <w:p w14:paraId="14938FF1"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7C05D123"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14:paraId="06351B96" w14:textId="77777777" w:rsidR="000F21A5" w:rsidRDefault="000F21A5" w:rsidP="000F21A5">
      <w:pPr>
        <w:pStyle w:val="ac"/>
        <w:spacing w:after="0"/>
        <w:rPr>
          <w:rFonts w:ascii="Times New Roman" w:hAnsi="Times New Roman"/>
          <w:sz w:val="22"/>
          <w:szCs w:val="22"/>
          <w:lang w:eastAsia="zh-CN"/>
        </w:rPr>
      </w:pPr>
    </w:p>
    <w:p w14:paraId="3E700450" w14:textId="77777777" w:rsidR="000F21A5" w:rsidRDefault="000F21A5" w:rsidP="000F21A5">
      <w:pPr>
        <w:pStyle w:val="5"/>
        <w:spacing w:line="280" w:lineRule="atLeast"/>
        <w:rPr>
          <w:lang w:eastAsia="zh-CN"/>
        </w:rPr>
      </w:pPr>
      <w:r>
        <w:rPr>
          <w:lang w:eastAsia="zh-CN"/>
        </w:rPr>
        <w:t>Proposal 1.1-7A</w:t>
      </w:r>
    </w:p>
    <w:p w14:paraId="6A623B17" w14:textId="77777777" w:rsidR="000F21A5" w:rsidRDefault="000F21A5" w:rsidP="000F21A5">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5581CCE0" w14:textId="77777777" w:rsidR="000F21A5" w:rsidRDefault="000F21A5" w:rsidP="000F21A5">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6F9DA050" w14:textId="77777777" w:rsidR="000F21A5" w:rsidRPr="0021429B" w:rsidRDefault="000F21A5" w:rsidP="000F21A5">
      <w:pPr>
        <w:pStyle w:val="ac"/>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D1C0F55" w14:textId="77777777" w:rsidR="000F21A5" w:rsidRDefault="000F21A5" w:rsidP="000F21A5">
      <w:pPr>
        <w:pStyle w:val="ac"/>
        <w:spacing w:after="0"/>
        <w:rPr>
          <w:rFonts w:ascii="Times New Roman" w:hAnsi="Times New Roman"/>
          <w:sz w:val="22"/>
          <w:szCs w:val="22"/>
          <w:lang w:eastAsia="zh-CN"/>
        </w:rPr>
      </w:pPr>
    </w:p>
    <w:p w14:paraId="0884E382" w14:textId="329F7616" w:rsidR="000F21A5" w:rsidRDefault="00E11B4F" w:rsidP="000F21A5">
      <w:pPr>
        <w:pStyle w:val="ac"/>
        <w:spacing w:after="0"/>
        <w:rPr>
          <w:rFonts w:ascii="Times New Roman" w:hAnsi="Times New Roman"/>
          <w:sz w:val="22"/>
          <w:szCs w:val="22"/>
          <w:lang w:eastAsia="zh-CN"/>
        </w:rPr>
      </w:pPr>
      <w:r>
        <w:rPr>
          <w:rFonts w:ascii="Times New Roman" w:hAnsi="Times New Roman"/>
          <w:sz w:val="22"/>
          <w:szCs w:val="22"/>
          <w:lang w:eastAsia="zh-CN"/>
        </w:rPr>
        <w:t>Added proposal based on Samsung comments</w:t>
      </w:r>
    </w:p>
    <w:p w14:paraId="7C828FB2" w14:textId="560574A4" w:rsidR="00E11B4F" w:rsidRDefault="00E11B4F" w:rsidP="00E11B4F">
      <w:pPr>
        <w:pStyle w:val="5"/>
        <w:spacing w:line="280" w:lineRule="atLeast"/>
        <w:rPr>
          <w:lang w:eastAsia="zh-CN"/>
        </w:rPr>
      </w:pPr>
      <w:r>
        <w:rPr>
          <w:lang w:eastAsia="zh-CN"/>
        </w:rPr>
        <w:t>Proposal 1.1-7B</w:t>
      </w:r>
    </w:p>
    <w:p w14:paraId="37CFA0FE" w14:textId="77777777" w:rsidR="00E11B4F" w:rsidRDefault="00E11B4F" w:rsidP="00E11B4F">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A927E8">
        <w:rPr>
          <w:rFonts w:ascii="Times New Roman" w:hAnsi="Times New Roman"/>
          <w:color w:val="0070C0"/>
          <w:sz w:val="22"/>
          <w:szCs w:val="22"/>
          <w:u w:val="single"/>
          <w:lang w:eastAsia="zh-CN"/>
        </w:rPr>
        <w:t>explicitly</w:t>
      </w:r>
      <w:r w:rsidRPr="00A927E8">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335FF788" w14:textId="77777777" w:rsidR="00E11B4F" w:rsidRDefault="00E11B4F" w:rsidP="00E11B4F">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A927E8">
        <w:rPr>
          <w:rFonts w:ascii="Times New Roman" w:hAnsi="Times New Roman"/>
          <w:color w:val="0070C0"/>
          <w:sz w:val="22"/>
          <w:szCs w:val="22"/>
          <w:u w:val="single"/>
          <w:lang w:eastAsia="zh-CN"/>
        </w:rPr>
        <w:t>explicitly</w:t>
      </w:r>
      <w:r w:rsidRPr="00A927E8">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03A7EC49" w14:textId="77777777" w:rsidR="00E11B4F" w:rsidRPr="0021429B" w:rsidRDefault="00E11B4F" w:rsidP="00E11B4F">
      <w:pPr>
        <w:pStyle w:val="ac"/>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lastRenderedPageBreak/>
        <w:t>If explicit indication of DBTW disabled is supported, use of no-LBT may be inferred from DBTW disabled indication.</w:t>
      </w:r>
    </w:p>
    <w:p w14:paraId="081D74A1" w14:textId="6D0FE860" w:rsidR="00E11B4F" w:rsidRDefault="00E11B4F" w:rsidP="000F21A5">
      <w:pPr>
        <w:pStyle w:val="ac"/>
        <w:spacing w:after="0"/>
        <w:rPr>
          <w:rFonts w:ascii="Times New Roman" w:hAnsi="Times New Roman"/>
          <w:sz w:val="22"/>
          <w:szCs w:val="22"/>
          <w:lang w:eastAsia="zh-CN"/>
        </w:rPr>
      </w:pPr>
    </w:p>
    <w:p w14:paraId="1652AB4E" w14:textId="77777777" w:rsidR="00E11B4F" w:rsidRDefault="00E11B4F" w:rsidP="000F21A5">
      <w:pPr>
        <w:pStyle w:val="ac"/>
        <w:spacing w:after="0"/>
        <w:rPr>
          <w:rFonts w:ascii="Times New Roman" w:hAnsi="Times New Roman"/>
          <w:sz w:val="22"/>
          <w:szCs w:val="22"/>
          <w:lang w:eastAsia="zh-CN"/>
        </w:rPr>
      </w:pPr>
    </w:p>
    <w:p w14:paraId="6D18AB78"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14:paraId="6677121A"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 However Apple pointed out the definition for ssb-PositionsInBurst doesn’t have to do much for 120kHz SCS case. Moderator thinks many companies prefer to have common design for 120kHz and 480/960kHz and therefore would like to wait for 480/960kHz DBTW support is resolved before concluding on the options.</w:t>
      </w:r>
    </w:p>
    <w:p w14:paraId="00FE64DD" w14:textId="77777777" w:rsidR="000F21A5" w:rsidRDefault="000F21A5" w:rsidP="000F21A5">
      <w:pPr>
        <w:pStyle w:val="ac"/>
        <w:spacing w:after="0"/>
        <w:rPr>
          <w:rFonts w:ascii="Times New Roman" w:hAnsi="Times New Roman"/>
          <w:sz w:val="22"/>
          <w:szCs w:val="22"/>
          <w:lang w:eastAsia="zh-CN"/>
        </w:rPr>
      </w:pPr>
    </w:p>
    <w:p w14:paraId="3A70179A"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Moderator suggests revisit this issue once Issue #1 is resolved.</w:t>
      </w:r>
    </w:p>
    <w:p w14:paraId="4B9BF30F" w14:textId="77777777" w:rsidR="00973452" w:rsidRDefault="00973452" w:rsidP="006F404C">
      <w:pPr>
        <w:pStyle w:val="ac"/>
        <w:spacing w:after="0"/>
        <w:rPr>
          <w:rFonts w:ascii="Times New Roman" w:hAnsi="Times New Roman"/>
          <w:sz w:val="22"/>
          <w:szCs w:val="22"/>
          <w:lang w:eastAsia="zh-CN"/>
        </w:rPr>
      </w:pPr>
    </w:p>
    <w:p w14:paraId="07034357" w14:textId="77777777" w:rsidR="00973452" w:rsidRDefault="00973452" w:rsidP="006F404C">
      <w:pPr>
        <w:pStyle w:val="ac"/>
        <w:spacing w:after="0"/>
        <w:rPr>
          <w:rFonts w:ascii="Times New Roman" w:hAnsi="Times New Roman"/>
          <w:sz w:val="22"/>
          <w:szCs w:val="22"/>
          <w:lang w:eastAsia="zh-CN"/>
        </w:rPr>
      </w:pPr>
    </w:p>
    <w:p w14:paraId="0F9C0644" w14:textId="2237A4FB" w:rsidR="00781D25" w:rsidRDefault="006F404C" w:rsidP="00781D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w:t>
      </w:r>
      <w:r w:rsidR="00781D25">
        <w:rPr>
          <w:rFonts w:ascii="Times New Roman" w:hAnsi="Times New Roman"/>
          <w:sz w:val="22"/>
          <w:szCs w:val="22"/>
          <w:lang w:eastAsia="zh-CN"/>
        </w:rPr>
        <w:t>Quick summary of request from moderator:</w:t>
      </w:r>
    </w:p>
    <w:p w14:paraId="6FA91493" w14:textId="39F01A47"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00027A20">
        <w:rPr>
          <w:rFonts w:ascii="Times New Roman" w:hAnsi="Times New Roman"/>
          <w:sz w:val="22"/>
          <w:szCs w:val="22"/>
          <w:lang w:eastAsia="zh-CN"/>
        </w:rPr>
        <w:t>provide comments on 1.1-2A and 1.1-2B. Refrain from comments that were mentioned before (e.g. we support X, or previous listed motivations for support) and try to provide comments that were not address before.</w:t>
      </w:r>
    </w:p>
    <w:p w14:paraId="44873C3F" w14:textId="39C1B1CC"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t>
      </w:r>
      <w:r w:rsidR="00D40F39">
        <w:rPr>
          <w:rFonts w:ascii="Times New Roman" w:hAnsi="Times New Roman"/>
          <w:sz w:val="22"/>
          <w:szCs w:val="22"/>
          <w:lang w:eastAsia="zh-CN"/>
        </w:rPr>
        <w:t>provide comments on 1.1-9</w:t>
      </w:r>
    </w:p>
    <w:p w14:paraId="131F05A5" w14:textId="2EC0516B"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w:t>
      </w:r>
      <w:r w:rsidR="000F21A5" w:rsidRPr="000F21A5">
        <w:rPr>
          <w:rFonts w:ascii="Times New Roman" w:hAnsi="Times New Roman"/>
          <w:sz w:val="22"/>
          <w:szCs w:val="22"/>
          <w:lang w:eastAsia="zh-CN"/>
        </w:rPr>
        <w:t xml:space="preserve"> </w:t>
      </w:r>
      <w:r w:rsidR="000F21A5">
        <w:rPr>
          <w:rFonts w:ascii="Times New Roman" w:hAnsi="Times New Roman"/>
          <w:sz w:val="22"/>
          <w:szCs w:val="22"/>
          <w:lang w:eastAsia="zh-CN"/>
        </w:rPr>
        <w:t>provide comments on 1.1-4A</w:t>
      </w:r>
    </w:p>
    <w:p w14:paraId="28284CBB" w14:textId="7771F775"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#4) </w:t>
      </w:r>
      <w:r w:rsidR="000F21A5">
        <w:rPr>
          <w:rFonts w:ascii="Times New Roman" w:hAnsi="Times New Roman"/>
          <w:sz w:val="22"/>
          <w:szCs w:val="22"/>
          <w:lang w:eastAsia="zh-CN"/>
        </w:rPr>
        <w:t>provide comments on 1.1-5A</w:t>
      </w:r>
    </w:p>
    <w:p w14:paraId="2D1467D8" w14:textId="2D2D7123"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w:t>
      </w:r>
      <w:r w:rsidR="000F21A5">
        <w:rPr>
          <w:rFonts w:ascii="Times New Roman" w:hAnsi="Times New Roman"/>
          <w:sz w:val="22"/>
          <w:szCs w:val="22"/>
          <w:lang w:eastAsia="zh-CN"/>
        </w:rPr>
        <w:t>revisit once issue #1 is resolved</w:t>
      </w:r>
    </w:p>
    <w:p w14:paraId="02E08F02" w14:textId="2B16C387"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F21A5">
        <w:rPr>
          <w:rFonts w:ascii="Times New Roman" w:hAnsi="Times New Roman"/>
          <w:sz w:val="22"/>
          <w:szCs w:val="22"/>
          <w:lang w:eastAsia="zh-CN"/>
        </w:rPr>
        <w:t xml:space="preserve"> provide comments on 1.1-7A</w:t>
      </w:r>
    </w:p>
    <w:p w14:paraId="09A28803" w14:textId="0E8D5ACA" w:rsidR="00E8384A" w:rsidRDefault="00E8384A"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w:t>
      </w:r>
      <w:r w:rsidR="000F21A5">
        <w:rPr>
          <w:rFonts w:ascii="Times New Roman" w:hAnsi="Times New Roman"/>
          <w:sz w:val="22"/>
          <w:szCs w:val="22"/>
          <w:lang w:eastAsia="zh-CN"/>
        </w:rPr>
        <w:t xml:space="preserve"> revisit once issue #1 is resolved</w:t>
      </w:r>
    </w:p>
    <w:p w14:paraId="703A820C" w14:textId="77777777" w:rsidR="00781D25" w:rsidRDefault="00781D25" w:rsidP="006F404C">
      <w:pPr>
        <w:pStyle w:val="ac"/>
        <w:spacing w:after="0"/>
        <w:rPr>
          <w:rFonts w:ascii="Times New Roman" w:hAnsi="Times New Roman"/>
          <w:sz w:val="22"/>
          <w:szCs w:val="22"/>
          <w:lang w:eastAsia="zh-CN"/>
        </w:rPr>
      </w:pPr>
    </w:p>
    <w:p w14:paraId="7B6C5011" w14:textId="77777777" w:rsidR="006F404C" w:rsidRDefault="006F404C" w:rsidP="006F404C">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6F404C" w14:paraId="4E671961" w14:textId="77777777" w:rsidTr="001908C4">
        <w:tc>
          <w:tcPr>
            <w:tcW w:w="1525" w:type="dxa"/>
            <w:shd w:val="clear" w:color="auto" w:fill="FBE4D5" w:themeFill="accent2" w:themeFillTint="33"/>
          </w:tcPr>
          <w:p w14:paraId="05489052" w14:textId="77777777" w:rsidR="006F404C" w:rsidRDefault="006F404C"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D53BE2" w14:textId="77777777" w:rsidR="006F404C" w:rsidRDefault="006F404C"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F404C" w14:paraId="044B919C" w14:textId="77777777" w:rsidTr="001908C4">
        <w:tc>
          <w:tcPr>
            <w:tcW w:w="1525" w:type="dxa"/>
          </w:tcPr>
          <w:p w14:paraId="644574A1" w14:textId="5C394860" w:rsidR="006F404C"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12EC0B8" w14:textId="77777777" w:rsidR="006F404C"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sidRPr="001D45A9">
              <w:rPr>
                <w:rFonts w:ascii="Times New Roman" w:eastAsiaTheme="minorEastAsia" w:hAnsi="Times New Roman"/>
                <w:sz w:val="22"/>
                <w:szCs w:val="22"/>
                <w:lang w:eastAsia="ko-KR"/>
              </w:rPr>
              <w:t>1.1-9</w:t>
            </w:r>
            <w:r>
              <w:rPr>
                <w:rFonts w:ascii="Times New Roman" w:eastAsiaTheme="minorEastAsia" w:hAnsi="Times New Roman"/>
                <w:sz w:val="22"/>
                <w:szCs w:val="22"/>
                <w:lang w:eastAsia="ko-KR"/>
              </w:rPr>
              <w:t>: Support</w:t>
            </w:r>
          </w:p>
          <w:p w14:paraId="1FEF1DBE" w14:textId="77777777" w:rsidR="001D45A9" w:rsidRDefault="001D45A9" w:rsidP="001D45A9">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1.1-4A: As we commented before, </w:t>
            </w:r>
            <w:r>
              <w:rPr>
                <w:rFonts w:ascii="Times New Roman" w:eastAsiaTheme="minorEastAsia" w:hAnsi="Times New Roman"/>
                <w:sz w:val="22"/>
                <w:szCs w:val="22"/>
                <w:lang w:eastAsia="ko-KR"/>
              </w:rPr>
              <w:t xml:space="preserve">UE doesn’t need to know whether DBTW is enabled or disabled. </w:t>
            </w:r>
            <w:r>
              <w:rPr>
                <w:rFonts w:ascii="Times New Roman" w:hAnsi="Times New Roman"/>
                <w:sz w:val="22"/>
                <w:szCs w:val="22"/>
                <w:lang w:eastAsia="zh-CN"/>
              </w:rPr>
              <w:t xml:space="preserve">This is because “UE behavior for Q=64 assuming DBTW is disabled” is exactly same as “UE behavior for Q=64 assuming DBTW is enabled”. For Q&lt;64, UE will assume DBTW is enabled. Therefore, UE can always assume that DBTW is enabled regardless of which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With this regard, we suggest as follow:</w:t>
            </w:r>
          </w:p>
          <w:p w14:paraId="535965F5" w14:textId="77777777" w:rsidR="001D45A9" w:rsidRDefault="001D45A9" w:rsidP="001D45A9">
            <w:pPr>
              <w:pStyle w:val="ac"/>
              <w:spacing w:after="0" w:line="280" w:lineRule="atLeast"/>
              <w:rPr>
                <w:rFonts w:ascii="Times New Roman" w:hAnsi="Times New Roman"/>
                <w:sz w:val="22"/>
                <w:szCs w:val="22"/>
                <w:lang w:eastAsia="zh-CN"/>
              </w:rPr>
            </w:pPr>
          </w:p>
          <w:p w14:paraId="2FD38E1D" w14:textId="77777777" w:rsidR="001D45A9" w:rsidRDefault="001D45A9" w:rsidP="001D45A9">
            <w:pPr>
              <w:pStyle w:val="5"/>
              <w:outlineLvl w:val="4"/>
              <w:rPr>
                <w:lang w:eastAsia="zh-CN"/>
              </w:rPr>
            </w:pPr>
            <w:r>
              <w:rPr>
                <w:lang w:eastAsia="zh-CN"/>
              </w:rPr>
              <w:t>Proposal 1.1-4A</w:t>
            </w:r>
          </w:p>
          <w:p w14:paraId="61FFB963" w14:textId="77777777" w:rsidR="001D45A9" w:rsidRDefault="001D45A9" w:rsidP="001D45A9">
            <w:pPr>
              <w:pStyle w:val="ac"/>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A77F66A" w14:textId="77777777" w:rsidR="001D45A9" w:rsidRDefault="001D45A9" w:rsidP="001D45A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5735061D" w14:textId="77777777" w:rsidR="001D45A9" w:rsidRDefault="001D45A9" w:rsidP="001D45A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387CEC" w14:textId="22876711" w:rsidR="001D45A9" w:rsidRPr="00CE1A90" w:rsidRDefault="001D45A9" w:rsidP="001D45A9">
            <w:pPr>
              <w:pStyle w:val="ac"/>
              <w:numPr>
                <w:ilvl w:val="1"/>
                <w:numId w:val="7"/>
              </w:numPr>
              <w:spacing w:after="0"/>
              <w:rPr>
                <w:rFonts w:ascii="Times New Roman" w:hAnsi="Times New Roman"/>
                <w:strike/>
                <w:color w:val="0070C0"/>
                <w:sz w:val="22"/>
                <w:szCs w:val="22"/>
                <w:lang w:eastAsia="zh-CN"/>
              </w:rPr>
            </w:pPr>
            <w:r w:rsidRPr="00CE1A90">
              <w:rPr>
                <w:rFonts w:ascii="Times New Roman" w:hAnsi="Times New Roman"/>
                <w:strike/>
                <w:color w:val="0070C0"/>
                <w:sz w:val="22"/>
                <w:szCs w:val="22"/>
                <w:lang w:eastAsia="zh-CN"/>
              </w:rPr>
              <w:t>support implicit indication DBTW</w:t>
            </w:r>
            <w:r w:rsidRPr="00CE1A90">
              <w:rPr>
                <w:rFonts w:ascii="Times New Roman" w:hAnsi="Times New Roman"/>
                <w:strike/>
                <w:color w:val="0070C0"/>
                <w:sz w:val="22"/>
                <w:szCs w:val="22"/>
                <w:u w:val="single"/>
                <w:lang w:eastAsia="zh-CN"/>
              </w:rPr>
              <w:t>, where DBTW</w:t>
            </w:r>
            <w:r w:rsidRPr="00CE1A90">
              <w:rPr>
                <w:rFonts w:ascii="Times New Roman" w:hAnsi="Times New Roman"/>
                <w:strike/>
                <w:color w:val="0070C0"/>
                <w:sz w:val="22"/>
                <w:szCs w:val="22"/>
                <w:lang w:eastAsia="zh-CN"/>
              </w:rPr>
              <w:t xml:space="preserve"> may be disabled with </w:t>
            </w:r>
            <m:oMath>
              <m:sSubSup>
                <m:sSubSupPr>
                  <m:ctrlPr>
                    <w:rPr>
                      <w:rFonts w:ascii="Cambria Math" w:hAnsi="Cambria Math"/>
                      <w:i/>
                      <w:strike/>
                      <w:color w:val="0070C0"/>
                      <w:sz w:val="22"/>
                      <w:szCs w:val="22"/>
                      <w:lang w:eastAsia="zh-CN"/>
                    </w:rPr>
                  </m:ctrlPr>
                </m:sSubSupPr>
                <m:e>
                  <m:r>
                    <w:rPr>
                      <w:rFonts w:ascii="Cambria Math" w:hAnsi="Cambria Math"/>
                      <w:strike/>
                      <w:color w:val="0070C0"/>
                      <w:sz w:val="22"/>
                      <w:szCs w:val="22"/>
                      <w:lang w:eastAsia="zh-CN"/>
                    </w:rPr>
                    <m:t>N</m:t>
                  </m:r>
                </m:e>
                <m:sub>
                  <m:r>
                    <w:rPr>
                      <w:rFonts w:ascii="Cambria Math" w:hAnsi="Cambria Math"/>
                      <w:strike/>
                      <w:color w:val="0070C0"/>
                      <w:sz w:val="22"/>
                      <w:szCs w:val="22"/>
                      <w:lang w:eastAsia="zh-CN"/>
                    </w:rPr>
                    <m:t>SSB</m:t>
                  </m:r>
                </m:sub>
                <m:sup>
                  <m:r>
                    <w:rPr>
                      <w:rFonts w:ascii="Cambria Math" w:hAnsi="Cambria Math"/>
                      <w:strike/>
                      <w:color w:val="0070C0"/>
                      <w:sz w:val="22"/>
                      <w:szCs w:val="22"/>
                      <w:lang w:eastAsia="zh-CN"/>
                    </w:rPr>
                    <m:t>QCL</m:t>
                  </m:r>
                </m:sup>
              </m:sSubSup>
            </m:oMath>
            <w:r w:rsidRPr="00CE1A90">
              <w:rPr>
                <w:rFonts w:ascii="Times New Roman" w:hAnsi="Times New Roman"/>
                <w:strike/>
                <w:color w:val="0070C0"/>
                <w:sz w:val="22"/>
                <w:szCs w:val="22"/>
                <w:lang w:eastAsia="zh-CN"/>
              </w:rPr>
              <w:t xml:space="preserve"> = 64 configuration.</w:t>
            </w:r>
          </w:p>
          <w:p w14:paraId="1A1D4347" w14:textId="77777777" w:rsidR="001D45A9" w:rsidRDefault="001D45A9" w:rsidP="001D45A9">
            <w:pPr>
              <w:pStyle w:val="ac"/>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6FAAB097" w14:textId="77777777" w:rsidR="001D45A9" w:rsidRPr="00C2182E" w:rsidRDefault="001D45A9" w:rsidP="001D45A9">
            <w:pPr>
              <w:pStyle w:val="ac"/>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lastRenderedPageBreak/>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27A9406C" w14:textId="77777777" w:rsidR="001D45A9" w:rsidRPr="001D45A9" w:rsidRDefault="001D45A9" w:rsidP="001D45A9">
            <w:pPr>
              <w:pStyle w:val="ac"/>
              <w:spacing w:after="0" w:line="280" w:lineRule="atLeast"/>
              <w:rPr>
                <w:rFonts w:ascii="Times New Roman" w:hAnsi="Times New Roman"/>
                <w:sz w:val="22"/>
                <w:szCs w:val="22"/>
                <w:lang w:eastAsia="zh-CN"/>
              </w:rPr>
            </w:pPr>
          </w:p>
          <w:p w14:paraId="5A9DA815" w14:textId="77777777" w:rsidR="001D45A9" w:rsidRDefault="001D45A9" w:rsidP="001D45A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p w14:paraId="57982EE3" w14:textId="40556D69" w:rsidR="001D45A9" w:rsidRDefault="001D45A9" w:rsidP="001D45A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7</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tc>
      </w:tr>
      <w:tr w:rsidR="004F2690" w14:paraId="65BA43A7" w14:textId="77777777" w:rsidTr="001908C4">
        <w:tc>
          <w:tcPr>
            <w:tcW w:w="1525" w:type="dxa"/>
          </w:tcPr>
          <w:p w14:paraId="19B9079E" w14:textId="5F0F3E8B" w:rsidR="004F2690" w:rsidRPr="004F2690" w:rsidRDefault="004F2690"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4FCC57F" w14:textId="355D6D1A" w:rsidR="004F2690" w:rsidRDefault="004F2690"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w:t>
            </w:r>
            <w:r w:rsidR="00967C7B">
              <w:rPr>
                <w:rFonts w:ascii="Times New Roman" w:hAnsi="Times New Roman"/>
                <w:sz w:val="22"/>
                <w:szCs w:val="22"/>
                <w:lang w:eastAsia="zh-CN"/>
              </w:rPr>
              <w:t xml:space="preserve"> Support 1.1-2B</w:t>
            </w:r>
          </w:p>
          <w:p w14:paraId="5C2F409B" w14:textId="55EBBDCA"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#2: Support 1.1-9</w:t>
            </w:r>
          </w:p>
          <w:p w14:paraId="4FDCD9C1" w14:textId="0F657280"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#3: Agree with LG</w:t>
            </w:r>
          </w:p>
          <w:p w14:paraId="39D1B1E0" w14:textId="27761022"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#4: Support 1.1-5A</w:t>
            </w:r>
          </w:p>
          <w:p w14:paraId="7755B85F" w14:textId="07B17144"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#6: Support 1.1-7A</w:t>
            </w:r>
          </w:p>
          <w:p w14:paraId="6A65FD7B" w14:textId="27B5D017" w:rsidR="004F2690" w:rsidRPr="004F2690" w:rsidRDefault="004F2690" w:rsidP="001908C4">
            <w:pPr>
              <w:pStyle w:val="ac"/>
              <w:spacing w:after="0" w:line="280" w:lineRule="atLeast"/>
              <w:rPr>
                <w:rFonts w:ascii="Times New Roman" w:hAnsi="Times New Roman"/>
                <w:sz w:val="22"/>
                <w:szCs w:val="22"/>
                <w:lang w:eastAsia="zh-CN"/>
              </w:rPr>
            </w:pPr>
          </w:p>
        </w:tc>
      </w:tr>
      <w:tr w:rsidR="007131C5" w14:paraId="67419536" w14:textId="77777777" w:rsidTr="001908C4">
        <w:tc>
          <w:tcPr>
            <w:tcW w:w="1525" w:type="dxa"/>
          </w:tcPr>
          <w:p w14:paraId="69019A5A" w14:textId="62422272" w:rsidR="007131C5" w:rsidRDefault="007131C5" w:rsidP="007131C5">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1E306B59" w14:textId="77777777" w:rsidR="007131C5" w:rsidRPr="00860007"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Pr>
                <w:rFonts w:ascii="Times New Roman" w:eastAsia="ＭＳ 明朝" w:hAnsi="Times New Roman"/>
                <w:sz w:val="22"/>
                <w:szCs w:val="22"/>
                <w:lang w:eastAsia="ja-JP"/>
              </w:rPr>
              <w:t xml:space="preserve">We would like to clarify our current standpoint a little bit more: our priority is to support DBTW regardless of SCS in 52.6-71GHz. Although we prefer 64 in terms of the expected specification impacts (mainly), we are now open to compromise a bit more. For an essential issue to support 128, i.e. how to indicate SSB index more than 63, we prefer to minimize the specification efforts, i.e., we would like to achieve this by repurposing bits in MIB or PBCH payload which does not require much additional specification impacts. There is one bit available already, i.e. subCarrierSpacingCommon, but we would like to use it for Q indication as supported in Rel-16 NR-U. As another way, we may be able to borrow MSB of SFN in PBCH payload, but it requires to support alternative way to indicate SFN, which may require much specification impacts. Alternately, we may be able to consider restricting SSB burst transmission occasion to make e.g. LSB of SFN or HFB available. It will not require additional specification effort to indicate complete SFN or HFB, although SSB occasion is limited. Once RAN1 can find out a middle ground to support 128 candidate SSB positions, we can live with 128. </w:t>
            </w:r>
          </w:p>
          <w:p w14:paraId="4292F971"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We are fine to support Proposal 1.1-9</w:t>
            </w:r>
          </w:p>
          <w:p w14:paraId="1B78422A"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We are fine to support Proposal 1.1-4A</w:t>
            </w:r>
          </w:p>
          <w:p w14:paraId="6F8EFE20"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are fine to support Proposal 1.1-5A</w:t>
            </w:r>
          </w:p>
          <w:p w14:paraId="5BB80CA8"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Ok to revisit once issue #1 is resolved, although we do not see any strong need to do so. </w:t>
            </w:r>
          </w:p>
          <w:p w14:paraId="3ECA6CC3"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are fine to support Proposal 1.1-7A</w:t>
            </w:r>
          </w:p>
          <w:p w14:paraId="76BB459C"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Agree to revisit once issue #1 is resolved</w:t>
            </w:r>
          </w:p>
          <w:p w14:paraId="7D8B6228" w14:textId="77777777" w:rsidR="007131C5" w:rsidRDefault="007131C5" w:rsidP="007131C5">
            <w:pPr>
              <w:pStyle w:val="ac"/>
              <w:spacing w:after="0" w:line="280" w:lineRule="atLeast"/>
              <w:rPr>
                <w:rFonts w:ascii="Times New Roman" w:hAnsi="Times New Roman"/>
                <w:sz w:val="22"/>
                <w:szCs w:val="22"/>
                <w:lang w:eastAsia="zh-CN"/>
              </w:rPr>
            </w:pPr>
          </w:p>
        </w:tc>
      </w:tr>
      <w:tr w:rsidR="00EA3F3D" w14:paraId="024E6E32" w14:textId="77777777" w:rsidTr="001908C4">
        <w:tc>
          <w:tcPr>
            <w:tcW w:w="1525" w:type="dxa"/>
          </w:tcPr>
          <w:p w14:paraId="7BEF50C7" w14:textId="30AD6093" w:rsidR="00EA3F3D" w:rsidRDefault="00EA3F3D" w:rsidP="007131C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437" w:type="dxa"/>
          </w:tcPr>
          <w:p w14:paraId="49F4F68A" w14:textId="22C3787F" w:rsidR="00EA3F3D" w:rsidRDefault="00EA3F3D" w:rsidP="00EA3F3D">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1.9: We are ok with the proposal. </w:t>
            </w:r>
          </w:p>
          <w:p w14:paraId="63DFF60B" w14:textId="5F5F59B8" w:rsidR="00EA3F3D" w:rsidRDefault="00EA3F3D" w:rsidP="00EA3F3D">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1.1-4A: We have to say if this proposal is adopted, there is no chance to discuss 128 candidate SSB locations for 480/960 kHz, so we prefer to discuss it after the number of candidate SSB locations is finalized. Also, we have concern on the third bullet, since it has uncertain UE behavior and didn’t address the case of UE in licensed </w:t>
            </w:r>
            <w:r>
              <w:rPr>
                <w:rFonts w:ascii="Times New Roman" w:hAnsi="Times New Roman"/>
                <w:sz w:val="22"/>
                <w:szCs w:val="22"/>
                <w:lang w:eastAsia="zh-CN"/>
              </w:rPr>
              <w:lastRenderedPageBreak/>
              <w:t xml:space="preserve">band. For 64 candidate SSB locations, if Q=64, for a unlicensed band UE, it doesn’t matter DBTW is on or off, since the UE behavior is exactly the same; but for a licensed band UE, it should only expect to be indicated as Q=64 such that it can assume DBTW is off, and the assumption that DBTW is always on until reading SIB1 is not proper for licensed band. We suggest the following wording to address our comment: </w:t>
            </w:r>
          </w:p>
          <w:p w14:paraId="766F9B3F" w14:textId="77777777" w:rsidR="00EA3F3D" w:rsidRPr="005E48E8" w:rsidRDefault="00EA3F3D" w:rsidP="00EA3F3D">
            <w:pPr>
              <w:pStyle w:val="ac"/>
              <w:numPr>
                <w:ilvl w:val="1"/>
                <w:numId w:val="32"/>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32A3AD35" w14:textId="77777777" w:rsidR="00EA3F3D" w:rsidRPr="005E48E8" w:rsidRDefault="00EA3F3D" w:rsidP="00EA3F3D">
            <w:pPr>
              <w:pStyle w:val="ac"/>
              <w:numPr>
                <w:ilvl w:val="2"/>
                <w:numId w:val="32"/>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7E1ABE24" w14:textId="58290214" w:rsidR="00EA3F3D" w:rsidRPr="00EA3F3D" w:rsidRDefault="00EA3F3D" w:rsidP="00EA3F3D">
            <w:pPr>
              <w:pStyle w:val="ac"/>
              <w:numPr>
                <w:ilvl w:val="1"/>
                <w:numId w:val="32"/>
              </w:numPr>
              <w:spacing w:after="0"/>
              <w:rPr>
                <w:rFonts w:ascii="Times New Roman" w:hAnsi="Times New Roman"/>
                <w:sz w:val="22"/>
                <w:szCs w:val="22"/>
                <w:lang w:eastAsia="zh-CN"/>
              </w:rPr>
            </w:pPr>
            <w:r w:rsidRPr="00EA3F3D">
              <w:rPr>
                <w:rFonts w:ascii="Times New Roman" w:hAnsi="Times New Roman"/>
                <w:sz w:val="22"/>
                <w:szCs w:val="22"/>
                <w:lang w:eastAsia="zh-CN"/>
              </w:rPr>
              <w:t xml:space="preserve">For </w:t>
            </w:r>
            <w:r w:rsidR="005E48E8">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6801E100" w14:textId="6253E1F3" w:rsidR="00EA3F3D" w:rsidRDefault="005E48E8" w:rsidP="00EA3F3D">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1.1-5A: Adding the main bullet is strange: what’s the DCI size if channel access mode if informed to the UE before SIB reception? Also, if a UE can implicitly determine a channel access mode (e.g. from a Q value), does it apply to the condition in main bullet or not? We believe the original wording is more clear. </w:t>
            </w:r>
          </w:p>
          <w:p w14:paraId="26FAE5CB" w14:textId="44429A36" w:rsidR="00EA3F3D" w:rsidRPr="00676C90" w:rsidRDefault="005E48E8" w:rsidP="00676C90">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1.1-7A: We prefer to add “explicitly” back, since it’s possible that the UE can infer information on LBT mode based on the value of Q implicitly. For example, if Q&lt;64, then the UE knows this should be a</w:t>
            </w:r>
            <w:r w:rsidR="00676C90">
              <w:rPr>
                <w:rFonts w:ascii="Times New Roman" w:hAnsi="Times New Roman"/>
                <w:sz w:val="22"/>
                <w:szCs w:val="22"/>
                <w:lang w:eastAsia="zh-CN"/>
              </w:rPr>
              <w:t>n</w:t>
            </w:r>
            <w:r>
              <w:rPr>
                <w:rFonts w:ascii="Times New Roman" w:hAnsi="Times New Roman"/>
                <w:sz w:val="22"/>
                <w:szCs w:val="22"/>
                <w:lang w:eastAsia="zh-CN"/>
              </w:rPr>
              <w:t xml:space="preserve"> unlicensed band and LBT is used for SSB transmission. </w:t>
            </w:r>
          </w:p>
        </w:tc>
      </w:tr>
      <w:tr w:rsidR="007554B5" w14:paraId="4AD1F0A5" w14:textId="77777777" w:rsidTr="001908C4">
        <w:tc>
          <w:tcPr>
            <w:tcW w:w="1525" w:type="dxa"/>
          </w:tcPr>
          <w:p w14:paraId="5C05EF85" w14:textId="7D727206" w:rsidR="007554B5" w:rsidRPr="00BA0C34" w:rsidRDefault="001E5899" w:rsidP="00BA0C34">
            <w:r w:rsidRPr="00BA0C34">
              <w:lastRenderedPageBreak/>
              <w:t>Intel</w:t>
            </w:r>
          </w:p>
        </w:tc>
        <w:tc>
          <w:tcPr>
            <w:tcW w:w="8437" w:type="dxa"/>
          </w:tcPr>
          <w:p w14:paraId="263CF8FB"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C2875A0"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Proposal 1.1-</w:t>
            </w:r>
            <w:r w:rsidRPr="00964928">
              <w:rPr>
                <w:rFonts w:ascii="Times New Roman" w:eastAsiaTheme="minorEastAsia" w:hAnsi="Times New Roman"/>
                <w:sz w:val="22"/>
                <w:szCs w:val="22"/>
                <w:lang w:eastAsia="ko-KR"/>
              </w:rPr>
              <w:t>2B</w:t>
            </w:r>
            <w:r>
              <w:rPr>
                <w:rFonts w:ascii="Times New Roman" w:eastAsiaTheme="minorEastAsia" w:hAnsi="Times New Roman"/>
                <w:sz w:val="22"/>
                <w:szCs w:val="22"/>
                <w:lang w:eastAsia="ko-KR"/>
              </w:rPr>
              <w:t>.</w:t>
            </w:r>
          </w:p>
          <w:p w14:paraId="073536B2"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arguments from the supporters of Proposal 1.1-2A was the unified design between SCS 120 kHz and SCS 480 kHz/960 kHz which is nice to have but technically is not justified while implying inferior functionality for SCS 480 kHz/960 kHz.</w:t>
            </w:r>
          </w:p>
          <w:p w14:paraId="1F800DA7"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last RAN1 meeting there were hot debates around the number of candidate SSBs for SCS 120 kHz. And we were among ones proposed larger than 64 SSB candidates. However, for the sake of compromise, we agreed on the working assumption to have max 64 SSB candidates for SCS 120 kHz. Now, as long as companies’ views has been split almost equally and for the sake of compromise, we ask to agree on 128 candidate SSBs for SCS 480 kHz/960 kHz. At least as another working assumption. To us, this would be fair.</w:t>
            </w:r>
          </w:p>
          <w:p w14:paraId="0E9881FC"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0BBF4A83"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1.9 – Support.</w:t>
            </w:r>
          </w:p>
          <w:p w14:paraId="449A2C47"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#3)</w:t>
            </w:r>
          </w:p>
          <w:p w14:paraId="69A16B78"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1.1-4A – Support.</w:t>
            </w:r>
          </w:p>
          <w:p w14:paraId="70A4C5F7"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#4)</w:t>
            </w:r>
          </w:p>
          <w:p w14:paraId="7C4B79BB"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1.1-5A – Support.</w:t>
            </w:r>
          </w:p>
          <w:p w14:paraId="7689F570"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2599C94B" w14:textId="77777777" w:rsidR="001E5899" w:rsidRDefault="001E5899" w:rsidP="001E589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1.1-7A – Support.</w:t>
            </w:r>
          </w:p>
          <w:p w14:paraId="6AC2B621" w14:textId="1520A13C" w:rsidR="007554B5" w:rsidRPr="007554B5" w:rsidRDefault="007554B5" w:rsidP="007554B5"/>
        </w:tc>
      </w:tr>
      <w:tr w:rsidR="00377D17" w14:paraId="4347EDAB" w14:textId="77777777" w:rsidTr="001908C4">
        <w:tc>
          <w:tcPr>
            <w:tcW w:w="1525" w:type="dxa"/>
          </w:tcPr>
          <w:p w14:paraId="247D66FA" w14:textId="49476004" w:rsidR="00377D17" w:rsidRPr="00BA0C34" w:rsidRDefault="00377D17" w:rsidP="00377D17">
            <w:r>
              <w:rPr>
                <w:rFonts w:eastAsiaTheme="minorEastAsia"/>
                <w:sz w:val="22"/>
                <w:szCs w:val="22"/>
                <w:lang w:eastAsia="ko-KR"/>
              </w:rPr>
              <w:lastRenderedPageBreak/>
              <w:t>Interdigital</w:t>
            </w:r>
          </w:p>
        </w:tc>
        <w:tc>
          <w:tcPr>
            <w:tcW w:w="8437" w:type="dxa"/>
          </w:tcPr>
          <w:p w14:paraId="523B6713" w14:textId="77777777" w:rsidR="00377D17" w:rsidRDefault="00377D17" w:rsidP="00377D17">
            <w:pPr>
              <w:pStyle w:val="ac"/>
              <w:spacing w:after="0"/>
              <w:rPr>
                <w:rFonts w:ascii="Times New Roman" w:hAnsi="Times New Roman"/>
                <w:b/>
                <w:bCs/>
                <w:sz w:val="22"/>
                <w:szCs w:val="22"/>
                <w:lang w:eastAsia="zh-CN"/>
              </w:rPr>
            </w:pPr>
            <w:r w:rsidRPr="00883197">
              <w:rPr>
                <w:rFonts w:ascii="Times New Roman" w:hAnsi="Times New Roman"/>
                <w:b/>
                <w:bCs/>
                <w:sz w:val="22"/>
                <w:szCs w:val="22"/>
                <w:lang w:eastAsia="zh-CN"/>
              </w:rPr>
              <w:t xml:space="preserve">Issue #1) </w:t>
            </w:r>
            <w:r w:rsidRPr="00883197">
              <w:rPr>
                <w:rFonts w:ascii="Times New Roman" w:hAnsi="Times New Roman"/>
                <w:sz w:val="22"/>
                <w:szCs w:val="22"/>
                <w:lang w:eastAsia="zh-CN"/>
              </w:rPr>
              <w:t>We do not support Proposal 1.1-2A.</w:t>
            </w:r>
            <w:r>
              <w:rPr>
                <w:rFonts w:ascii="Times New Roman" w:hAnsi="Times New Roman"/>
                <w:sz w:val="22"/>
                <w:szCs w:val="22"/>
                <w:lang w:eastAsia="zh-CN"/>
              </w:rPr>
              <w:t xml:space="preserve"> </w:t>
            </w:r>
            <w:r w:rsidRPr="00883197">
              <w:rPr>
                <w:rFonts w:ascii="Times New Roman" w:hAnsi="Times New Roman"/>
                <w:sz w:val="22"/>
                <w:szCs w:val="22"/>
                <w:lang w:eastAsia="zh-CN"/>
              </w:rPr>
              <w:t>We support Proposal 1.1-2B.</w:t>
            </w:r>
          </w:p>
          <w:p w14:paraId="4BEE13C7"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sz w:val="22"/>
                <w:szCs w:val="22"/>
                <w:lang w:eastAsia="zh-CN"/>
              </w:rPr>
              <w:t>Considering Issue#1 and Issue#3</w:t>
            </w:r>
            <w:r>
              <w:rPr>
                <w:rFonts w:ascii="Times New Roman" w:hAnsi="Times New Roman"/>
                <w:sz w:val="22"/>
                <w:szCs w:val="22"/>
                <w:lang w:eastAsia="zh-CN"/>
              </w:rPr>
              <w:t xml:space="preserve"> together, the support for only 64 candidate SSB positions undermines the whole support of the DBTW for maximum SSB beams of 64 in shared spectrum channel access. The main purpose of transmitting SSB bursts within DBTWs in to enable transmission of the missed SSB blocks due to the LBT failure in the candidate SSB positions. If only 64 candidate positions are considered and in case there are 64 SSB beams and some of them are missed, there remains no more candidate positions to transmit them.</w:t>
            </w:r>
          </w:p>
          <w:p w14:paraId="077984E6" w14:textId="77777777" w:rsidR="00377D17" w:rsidRDefault="00377D17" w:rsidP="00377D17">
            <w:pPr>
              <w:pStyle w:val="ac"/>
              <w:spacing w:after="0"/>
              <w:rPr>
                <w:rFonts w:ascii="Times New Roman" w:hAnsi="Times New Roman"/>
                <w:sz w:val="22"/>
                <w:szCs w:val="22"/>
                <w:lang w:eastAsia="zh-CN"/>
              </w:rPr>
            </w:pPr>
            <w:r>
              <w:rPr>
                <w:rFonts w:ascii="Times New Roman" w:hAnsi="Times New Roman"/>
                <w:sz w:val="22"/>
                <w:szCs w:val="22"/>
                <w:lang w:eastAsia="zh-CN"/>
              </w:rPr>
              <w:t>Therefore, assuming different values for Q parameter and enable/disable of DBTW in Issiue #3 cannot make sense if the main purpose of DBTW cannot be fulfilled. In other words, the reason that many companies are providing for not supporting the 128 candidate positions in Issue#1 is the specification impact and how to signal the 7</w:t>
            </w:r>
            <w:r w:rsidRPr="00883197">
              <w:rPr>
                <w:rFonts w:ascii="Times New Roman" w:hAnsi="Times New Roman"/>
                <w:sz w:val="22"/>
                <w:szCs w:val="22"/>
                <w:vertAlign w:val="superscript"/>
                <w:lang w:eastAsia="zh-CN"/>
              </w:rPr>
              <w:t>th</w:t>
            </w:r>
            <w:r>
              <w:rPr>
                <w:rFonts w:ascii="Times New Roman" w:hAnsi="Times New Roman"/>
                <w:sz w:val="22"/>
                <w:szCs w:val="22"/>
                <w:lang w:eastAsia="zh-CN"/>
              </w:rPr>
              <w:t xml:space="preserve"> bit. Whereas 2 bits are being discussed to be allocated to Q parameter in Issue #3 that basically makes no sense if no extra candidate positions are available within DBTW. </w:t>
            </w:r>
          </w:p>
          <w:p w14:paraId="5BEC2998"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1.1-9</w:t>
            </w:r>
          </w:p>
          <w:p w14:paraId="0E049559" w14:textId="77777777" w:rsidR="00377D17" w:rsidRPr="002C22D0"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#3) </w:t>
            </w:r>
            <w:r w:rsidRPr="00883197">
              <w:rPr>
                <w:rFonts w:ascii="Times New Roman" w:hAnsi="Times New Roman"/>
                <w:sz w:val="22"/>
                <w:szCs w:val="22"/>
                <w:lang w:eastAsia="zh-CN"/>
              </w:rPr>
              <w:t>We support Proposal 1.1-4A</w:t>
            </w:r>
            <w:r>
              <w:rPr>
                <w:rFonts w:ascii="Times New Roman" w:hAnsi="Times New Roman"/>
                <w:sz w:val="22"/>
                <w:szCs w:val="22"/>
                <w:lang w:eastAsia="zh-CN"/>
              </w:rPr>
              <w:t>. Again, this proposal cannot be applicable if extra SSB candidate positions as discussed in Issue #1 are not considered.</w:t>
            </w:r>
          </w:p>
          <w:p w14:paraId="60E224BD"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#4) </w:t>
            </w:r>
            <w:r>
              <w:rPr>
                <w:rFonts w:ascii="Times New Roman" w:hAnsi="Times New Roman"/>
                <w:sz w:val="22"/>
                <w:szCs w:val="22"/>
                <w:lang w:eastAsia="zh-CN"/>
              </w:rPr>
              <w:t>We Proposal 1.1-5A</w:t>
            </w:r>
          </w:p>
          <w:p w14:paraId="5EA84358"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Issue# 5)</w:t>
            </w:r>
            <w:r>
              <w:rPr>
                <w:rFonts w:ascii="Times New Roman" w:hAnsi="Times New Roman"/>
                <w:sz w:val="22"/>
                <w:szCs w:val="22"/>
                <w:lang w:eastAsia="zh-CN"/>
              </w:rPr>
              <w:t xml:space="preserve"> We are OK to defer this discussion. </w:t>
            </w:r>
          </w:p>
          <w:p w14:paraId="79E43811" w14:textId="782C7B41" w:rsidR="00377D17" w:rsidRDefault="00377D17" w:rsidP="00377D17">
            <w:pPr>
              <w:pStyle w:val="ac"/>
              <w:spacing w:after="0" w:line="280" w:lineRule="atLeast"/>
              <w:rPr>
                <w:rFonts w:ascii="Times New Roman" w:eastAsiaTheme="minorEastAsia" w:hAnsi="Times New Roman"/>
                <w:sz w:val="22"/>
                <w:szCs w:val="22"/>
                <w:lang w:eastAsia="ko-KR"/>
              </w:rPr>
            </w:pPr>
            <w:r w:rsidRPr="00883197">
              <w:rPr>
                <w:rFonts w:ascii="Times New Roman" w:hAnsi="Times New Roman"/>
                <w:b/>
                <w:bCs/>
                <w:sz w:val="22"/>
                <w:szCs w:val="22"/>
                <w:lang w:eastAsia="zh-CN"/>
              </w:rPr>
              <w:t>Issue #6)</w:t>
            </w:r>
            <w:r>
              <w:rPr>
                <w:rFonts w:ascii="Times New Roman" w:hAnsi="Times New Roman"/>
                <w:sz w:val="22"/>
                <w:szCs w:val="22"/>
                <w:lang w:eastAsia="zh-CN"/>
              </w:rPr>
              <w:t xml:space="preserve"> We do not support Proposal 1.1-7A. License regime should be indicated explicitly either through MIB or synch raster.</w:t>
            </w:r>
          </w:p>
        </w:tc>
      </w:tr>
      <w:tr w:rsidR="00B52CF1" w14:paraId="2FEDC7C0" w14:textId="77777777" w:rsidTr="001908C4">
        <w:tc>
          <w:tcPr>
            <w:tcW w:w="1525" w:type="dxa"/>
          </w:tcPr>
          <w:p w14:paraId="5600FA03" w14:textId="5A3FA8AF" w:rsidR="00B52CF1" w:rsidRDefault="00B52CF1" w:rsidP="00B52CF1">
            <w:pPr>
              <w:rPr>
                <w:rFonts w:eastAsiaTheme="minorEastAsia"/>
                <w:sz w:val="22"/>
                <w:szCs w:val="22"/>
                <w:lang w:eastAsia="ko-KR"/>
              </w:rPr>
            </w:pPr>
            <w:r>
              <w:rPr>
                <w:rFonts w:eastAsia="ＭＳ 明朝"/>
                <w:sz w:val="22"/>
                <w:szCs w:val="22"/>
                <w:lang w:eastAsia="ja-JP"/>
              </w:rPr>
              <w:t>Qualcomm</w:t>
            </w:r>
          </w:p>
        </w:tc>
        <w:tc>
          <w:tcPr>
            <w:tcW w:w="8437" w:type="dxa"/>
          </w:tcPr>
          <w:p w14:paraId="31EE8548" w14:textId="77777777" w:rsidR="00B52CF1" w:rsidRDefault="00B52CF1" w:rsidP="00B52CF1">
            <w:pPr>
              <w:pStyle w:val="ac"/>
              <w:spacing w:after="0"/>
              <w:rPr>
                <w:rFonts w:ascii="Times New Roman" w:hAnsi="Times New Roman"/>
                <w:sz w:val="22"/>
                <w:szCs w:val="22"/>
                <w:lang w:eastAsia="zh-CN"/>
              </w:rPr>
            </w:pPr>
            <w:r w:rsidRPr="0052315B">
              <w:rPr>
                <w:rFonts w:ascii="Times New Roman" w:hAnsi="Times New Roman"/>
                <w:sz w:val="22"/>
                <w:szCs w:val="22"/>
                <w:lang w:eastAsia="zh-CN"/>
              </w:rPr>
              <w:t>Proposal 1.1-2A</w:t>
            </w:r>
            <w:r>
              <w:rPr>
                <w:rFonts w:ascii="Times New Roman" w:hAnsi="Times New Roman"/>
                <w:sz w:val="22"/>
                <w:szCs w:val="22"/>
                <w:lang w:eastAsia="zh-CN"/>
              </w:rPr>
              <w:t>/</w:t>
            </w:r>
            <w:r>
              <w:t xml:space="preserve"> </w:t>
            </w:r>
            <w:r w:rsidRPr="0052315B">
              <w:rPr>
                <w:rFonts w:ascii="Times New Roman" w:hAnsi="Times New Roman"/>
                <w:sz w:val="22"/>
                <w:szCs w:val="22"/>
                <w:lang w:eastAsia="zh-CN"/>
              </w:rPr>
              <w:t>Proposal 1.1-2B</w:t>
            </w:r>
            <w:r>
              <w:rPr>
                <w:rFonts w:ascii="Times New Roman" w:hAnsi="Times New Roman"/>
                <w:sz w:val="22"/>
                <w:szCs w:val="22"/>
                <w:lang w:eastAsia="zh-CN"/>
              </w:rPr>
              <w:t>: we do not support these 2 proposals as we do not support DBTW for 480/960 kHz. If BDTW is supported for 480/960 kHz, we prefer 64 candidate SSBs</w:t>
            </w:r>
          </w:p>
          <w:p w14:paraId="267BDC59" w14:textId="77777777" w:rsidR="00B52CF1" w:rsidRDefault="00B52CF1" w:rsidP="00B52CF1">
            <w:pPr>
              <w:rPr>
                <w:sz w:val="22"/>
                <w:szCs w:val="22"/>
              </w:rPr>
            </w:pPr>
            <w:r w:rsidRPr="003A427E">
              <w:rPr>
                <w:sz w:val="22"/>
                <w:szCs w:val="22"/>
              </w:rPr>
              <w:t xml:space="preserve">Proposal 1.9: </w:t>
            </w:r>
            <w:r>
              <w:rPr>
                <w:sz w:val="22"/>
                <w:szCs w:val="22"/>
              </w:rPr>
              <w:t xml:space="preserve">for 2-bits, instead of the spare bit, </w:t>
            </w:r>
            <w:r w:rsidRPr="003A427E">
              <w:rPr>
                <w:sz w:val="22"/>
                <w:szCs w:val="22"/>
              </w:rPr>
              <w:t xml:space="preserve">we would like to still consider controlResourceSetZero after </w:t>
            </w:r>
            <w:r>
              <w:rPr>
                <w:sz w:val="22"/>
                <w:szCs w:val="22"/>
              </w:rPr>
              <w:t xml:space="preserve">CORESET0 design is finalized (since if we can get the bit from there if the table is not changed, which will be for free). Hence we propose changes in </w:t>
            </w:r>
            <w:r w:rsidRPr="00594FB6">
              <w:rPr>
                <w:color w:val="FF0000"/>
                <w:sz w:val="22"/>
                <w:szCs w:val="22"/>
              </w:rPr>
              <w:t>red</w:t>
            </w:r>
            <w:r>
              <w:rPr>
                <w:sz w:val="22"/>
                <w:szCs w:val="22"/>
              </w:rPr>
              <w:t>:</w:t>
            </w:r>
          </w:p>
          <w:p w14:paraId="78C0F6DB" w14:textId="77777777" w:rsidR="00B52CF1" w:rsidRDefault="00B52CF1" w:rsidP="00B52CF1">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1DCB1610" w14:textId="77777777" w:rsidR="00B52CF1" w:rsidRDefault="00B52CF1" w:rsidP="00B52CF1">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only 1 bit is needed: subCarrierSpacingCommon</w:t>
            </w:r>
          </w:p>
          <w:p w14:paraId="131A29E0" w14:textId="77777777" w:rsidR="00B52CF1" w:rsidRDefault="00B52CF1" w:rsidP="00B52CF1">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B87170">
              <w:rPr>
                <w:rFonts w:ascii="Times New Roman" w:hAnsi="Times New Roman"/>
                <w:sz w:val="22"/>
                <w:szCs w:val="22"/>
                <w:lang w:eastAsia="zh-CN"/>
              </w:rPr>
              <w:t>If 2 bit</w:t>
            </w:r>
            <w:r>
              <w:rPr>
                <w:rFonts w:ascii="Times New Roman" w:hAnsi="Times New Roman"/>
                <w:sz w:val="22"/>
                <w:szCs w:val="22"/>
                <w:lang w:eastAsia="zh-CN"/>
              </w:rPr>
              <w:t>s</w:t>
            </w:r>
            <w:r w:rsidRPr="00B87170">
              <w:rPr>
                <w:rFonts w:ascii="Times New Roman" w:hAnsi="Times New Roman"/>
                <w:sz w:val="22"/>
                <w:szCs w:val="22"/>
                <w:lang w:eastAsia="zh-CN"/>
              </w:rPr>
              <w:t xml:space="preserve"> is needed: subCarrierSpacingCommon, and</w:t>
            </w:r>
            <w:r>
              <w:rPr>
                <w:rFonts w:ascii="Times New Roman" w:hAnsi="Times New Roman"/>
                <w:sz w:val="22"/>
                <w:szCs w:val="22"/>
                <w:lang w:eastAsia="zh-CN"/>
              </w:rPr>
              <w:t xml:space="preserve"> </w:t>
            </w:r>
            <w:r w:rsidRPr="00594FB6">
              <w:rPr>
                <w:color w:val="FF0000"/>
                <w:sz w:val="22"/>
                <w:szCs w:val="22"/>
              </w:rPr>
              <w:t>controlResourceSetZero (</w:t>
            </w:r>
            <w:r>
              <w:rPr>
                <w:color w:val="FF0000"/>
                <w:sz w:val="22"/>
                <w:szCs w:val="22"/>
              </w:rPr>
              <w:t xml:space="preserve">pending </w:t>
            </w:r>
            <w:r w:rsidRPr="00594FB6">
              <w:rPr>
                <w:color w:val="FF0000"/>
                <w:sz w:val="22"/>
                <w:szCs w:val="22"/>
              </w:rPr>
              <w:t xml:space="preserve">CORESET0 design </w:t>
            </w:r>
            <w:r>
              <w:rPr>
                <w:color w:val="FF0000"/>
                <w:sz w:val="22"/>
                <w:szCs w:val="22"/>
              </w:rPr>
              <w:t xml:space="preserve">that it </w:t>
            </w:r>
            <w:r w:rsidRPr="00594FB6">
              <w:rPr>
                <w:color w:val="FF0000"/>
                <w:sz w:val="22"/>
                <w:szCs w:val="22"/>
              </w:rPr>
              <w:t xml:space="preserve">allows for this bit), else, use the </w:t>
            </w:r>
            <w:r w:rsidRPr="00B87170">
              <w:rPr>
                <w:rFonts w:ascii="Times New Roman" w:hAnsi="Times New Roman"/>
                <w:sz w:val="22"/>
                <w:szCs w:val="22"/>
                <w:lang w:eastAsia="zh-CN"/>
              </w:rPr>
              <w:t>spare-bit (not the Msg Extension bit)</w:t>
            </w:r>
          </w:p>
          <w:p w14:paraId="6DC5237B" w14:textId="77777777" w:rsidR="00B52CF1" w:rsidRPr="00B96223" w:rsidRDefault="00B52CF1" w:rsidP="00B52CF1">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594FB6">
              <w:rPr>
                <w:sz w:val="22"/>
                <w:szCs w:val="22"/>
                <w:lang w:eastAsia="zh-CN"/>
              </w:rPr>
              <w:t>FFS: if 3 bits are required</w:t>
            </w:r>
          </w:p>
          <w:p w14:paraId="3EEF0CDC" w14:textId="77777777" w:rsidR="00B52CF1" w:rsidRDefault="00B52CF1" w:rsidP="00B52CF1">
            <w:pPr>
              <w:pStyle w:val="ac"/>
              <w:spacing w:after="0"/>
              <w:rPr>
                <w:rFonts w:ascii="Times New Roman" w:hAnsi="Times New Roman"/>
                <w:sz w:val="22"/>
                <w:szCs w:val="22"/>
                <w:lang w:eastAsia="zh-CN"/>
              </w:rPr>
            </w:pPr>
            <w:r w:rsidRPr="00B96223">
              <w:rPr>
                <w:rFonts w:ascii="Times New Roman" w:hAnsi="Times New Roman"/>
                <w:sz w:val="22"/>
                <w:szCs w:val="22"/>
                <w:lang w:eastAsia="zh-CN"/>
              </w:rPr>
              <w:t>Proposal 1.1-4A</w:t>
            </w:r>
            <w:r>
              <w:rPr>
                <w:rFonts w:ascii="Times New Roman" w:hAnsi="Times New Roman"/>
                <w:sz w:val="22"/>
                <w:szCs w:val="22"/>
                <w:lang w:eastAsia="zh-CN"/>
              </w:rPr>
              <w:t>: fine with this proposal</w:t>
            </w:r>
          </w:p>
          <w:p w14:paraId="73CD3267" w14:textId="77777777" w:rsidR="00B52CF1" w:rsidRDefault="00B52CF1" w:rsidP="00B52CF1">
            <w:pPr>
              <w:pStyle w:val="ac"/>
              <w:spacing w:after="0"/>
              <w:rPr>
                <w:rFonts w:ascii="Times New Roman" w:hAnsi="Times New Roman"/>
                <w:sz w:val="22"/>
                <w:szCs w:val="22"/>
                <w:lang w:eastAsia="zh-CN"/>
              </w:rPr>
            </w:pPr>
            <w:r w:rsidRPr="009D6C95">
              <w:rPr>
                <w:rFonts w:ascii="Times New Roman" w:hAnsi="Times New Roman"/>
                <w:sz w:val="22"/>
                <w:szCs w:val="22"/>
                <w:lang w:eastAsia="zh-CN"/>
              </w:rPr>
              <w:t>Proposal 1.1-5A</w:t>
            </w:r>
            <w:r>
              <w:rPr>
                <w:rFonts w:ascii="Times New Roman" w:hAnsi="Times New Roman"/>
                <w:sz w:val="22"/>
                <w:szCs w:val="22"/>
                <w:lang w:eastAsia="zh-CN"/>
              </w:rPr>
              <w:t>: fine with this proposal</w:t>
            </w:r>
          </w:p>
          <w:p w14:paraId="7E842E36" w14:textId="22139B7F" w:rsidR="00B52CF1" w:rsidRPr="00883197" w:rsidRDefault="00B52CF1" w:rsidP="00B52CF1">
            <w:pPr>
              <w:pStyle w:val="ac"/>
              <w:spacing w:after="0"/>
              <w:rPr>
                <w:rFonts w:ascii="Times New Roman" w:hAnsi="Times New Roman"/>
                <w:b/>
                <w:bCs/>
                <w:sz w:val="22"/>
                <w:szCs w:val="22"/>
                <w:lang w:eastAsia="zh-CN"/>
              </w:rPr>
            </w:pPr>
            <w:r w:rsidRPr="00652BF6">
              <w:rPr>
                <w:rFonts w:ascii="Times New Roman" w:hAnsi="Times New Roman"/>
                <w:sz w:val="22"/>
                <w:szCs w:val="22"/>
                <w:lang w:eastAsia="zh-CN"/>
              </w:rPr>
              <w:t>Proposal 1.1-7A</w:t>
            </w:r>
            <w:r>
              <w:rPr>
                <w:rFonts w:ascii="Times New Roman" w:hAnsi="Times New Roman"/>
                <w:sz w:val="22"/>
                <w:szCs w:val="22"/>
                <w:lang w:eastAsia="zh-CN"/>
              </w:rPr>
              <w:t>: fine with this proposal</w:t>
            </w:r>
          </w:p>
        </w:tc>
      </w:tr>
      <w:tr w:rsidR="00173737" w14:paraId="7815705D" w14:textId="77777777" w:rsidTr="001908C4">
        <w:tc>
          <w:tcPr>
            <w:tcW w:w="1525" w:type="dxa"/>
          </w:tcPr>
          <w:p w14:paraId="5E932E54" w14:textId="0A849220" w:rsidR="00173737" w:rsidRDefault="00173737" w:rsidP="00173737">
            <w:pPr>
              <w:rPr>
                <w:rFonts w:eastAsia="ＭＳ 明朝"/>
                <w:sz w:val="22"/>
                <w:szCs w:val="22"/>
                <w:lang w:eastAsia="ja-JP"/>
              </w:rPr>
            </w:pPr>
            <w:r>
              <w:rPr>
                <w:sz w:val="22"/>
                <w:szCs w:val="22"/>
                <w:lang w:eastAsia="zh-CN"/>
              </w:rPr>
              <w:lastRenderedPageBreak/>
              <w:t>Lenovo, Motorola Mobility</w:t>
            </w:r>
          </w:p>
        </w:tc>
        <w:tc>
          <w:tcPr>
            <w:tcW w:w="8437" w:type="dxa"/>
          </w:tcPr>
          <w:p w14:paraId="1AE679AB" w14:textId="77777777" w:rsidR="00173737" w:rsidRDefault="00173737" w:rsidP="0017373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1.9: Support </w:t>
            </w:r>
          </w:p>
          <w:p w14:paraId="16D656C3" w14:textId="77777777" w:rsidR="00173737" w:rsidRDefault="00173737" w:rsidP="0017373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1.1-4A: Support</w:t>
            </w:r>
          </w:p>
          <w:p w14:paraId="37CB2ED0" w14:textId="77777777" w:rsidR="00173737" w:rsidRDefault="00173737" w:rsidP="0017373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1.1-5A: Support </w:t>
            </w:r>
          </w:p>
          <w:p w14:paraId="4F6530FE" w14:textId="08CFAF57" w:rsidR="00173737" w:rsidRPr="0052315B" w:rsidRDefault="00173737" w:rsidP="00173737">
            <w:pPr>
              <w:pStyle w:val="ac"/>
              <w:spacing w:after="0"/>
              <w:rPr>
                <w:rFonts w:ascii="Times New Roman" w:hAnsi="Times New Roman"/>
                <w:sz w:val="22"/>
                <w:szCs w:val="22"/>
                <w:lang w:eastAsia="zh-CN"/>
              </w:rPr>
            </w:pPr>
            <w:r w:rsidRPr="00146377">
              <w:rPr>
                <w:rFonts w:ascii="Times New Roman" w:hAnsi="Times New Roman"/>
                <w:sz w:val="22"/>
                <w:szCs w:val="22"/>
                <w:lang w:eastAsia="zh-CN"/>
              </w:rPr>
              <w:t>Proposal 1.1-</w:t>
            </w:r>
            <w:r>
              <w:rPr>
                <w:rFonts w:ascii="Times New Roman" w:hAnsi="Times New Roman"/>
                <w:sz w:val="22"/>
                <w:szCs w:val="22"/>
                <w:lang w:eastAsia="zh-CN"/>
              </w:rPr>
              <w:t>7</w:t>
            </w:r>
            <w:r w:rsidRPr="00146377">
              <w:rPr>
                <w:rFonts w:ascii="Times New Roman" w:hAnsi="Times New Roman"/>
                <w:sz w:val="22"/>
                <w:szCs w:val="22"/>
                <w:lang w:eastAsia="zh-CN"/>
              </w:rPr>
              <w:t xml:space="preserve">A: </w:t>
            </w:r>
            <w:r>
              <w:rPr>
                <w:rFonts w:ascii="Times New Roman" w:hAnsi="Times New Roman"/>
                <w:sz w:val="22"/>
                <w:szCs w:val="22"/>
                <w:lang w:eastAsia="zh-CN"/>
              </w:rPr>
              <w:t>Support</w:t>
            </w:r>
          </w:p>
        </w:tc>
      </w:tr>
      <w:tr w:rsidR="00BB36B7" w14:paraId="0A639B2D" w14:textId="77777777" w:rsidTr="00BB36B7">
        <w:tc>
          <w:tcPr>
            <w:tcW w:w="1525" w:type="dxa"/>
            <w:shd w:val="clear" w:color="auto" w:fill="E2EFD9" w:themeFill="accent6" w:themeFillTint="33"/>
          </w:tcPr>
          <w:p w14:paraId="05CA18B5" w14:textId="136C7928" w:rsidR="00BB36B7" w:rsidRDefault="00BB36B7" w:rsidP="00173737">
            <w:pPr>
              <w:rPr>
                <w:sz w:val="22"/>
                <w:szCs w:val="22"/>
                <w:lang w:eastAsia="zh-CN"/>
              </w:rPr>
            </w:pPr>
            <w:r>
              <w:rPr>
                <w:sz w:val="22"/>
                <w:szCs w:val="22"/>
                <w:lang w:eastAsia="zh-CN"/>
              </w:rPr>
              <w:t>Moderator</w:t>
            </w:r>
          </w:p>
        </w:tc>
        <w:tc>
          <w:tcPr>
            <w:tcW w:w="8437" w:type="dxa"/>
            <w:shd w:val="clear" w:color="auto" w:fill="E2EFD9" w:themeFill="accent6" w:themeFillTint="33"/>
          </w:tcPr>
          <w:p w14:paraId="352292B9" w14:textId="021467B9" w:rsidR="00BB36B7" w:rsidRDefault="00BB36B7" w:rsidP="0017373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Added the proposals based on company comments. Please provide inputs on edits being proposed by Companies as well.</w:t>
            </w:r>
          </w:p>
        </w:tc>
      </w:tr>
      <w:tr w:rsidR="00BB36B7" w14:paraId="69238D2D" w14:textId="77777777" w:rsidTr="001908C4">
        <w:tc>
          <w:tcPr>
            <w:tcW w:w="1525" w:type="dxa"/>
          </w:tcPr>
          <w:p w14:paraId="1951D5AC" w14:textId="411CA13F" w:rsidR="00BB36B7" w:rsidRDefault="00377A8B" w:rsidP="00173737">
            <w:pPr>
              <w:rPr>
                <w:sz w:val="22"/>
                <w:szCs w:val="22"/>
                <w:lang w:eastAsia="zh-CN"/>
              </w:rPr>
            </w:pPr>
            <w:r>
              <w:rPr>
                <w:sz w:val="22"/>
                <w:szCs w:val="22"/>
                <w:lang w:eastAsia="zh-CN"/>
              </w:rPr>
              <w:t>Qualcomm</w:t>
            </w:r>
          </w:p>
        </w:tc>
        <w:tc>
          <w:tcPr>
            <w:tcW w:w="8437" w:type="dxa"/>
          </w:tcPr>
          <w:p w14:paraId="1D40F6EB" w14:textId="581465AC" w:rsidR="00377A8B" w:rsidRDefault="00377A8B" w:rsidP="00377A8B">
            <w:pPr>
              <w:rPr>
                <w:sz w:val="22"/>
                <w:szCs w:val="22"/>
              </w:rPr>
            </w:pPr>
            <w:r>
              <w:rPr>
                <w:sz w:val="22"/>
                <w:szCs w:val="22"/>
              </w:rPr>
              <w:t>For the updated proposals:</w:t>
            </w:r>
          </w:p>
          <w:p w14:paraId="021A085C" w14:textId="6FDDF799" w:rsidR="00377A8B" w:rsidRPr="00B96223" w:rsidRDefault="00377A8B" w:rsidP="00377A8B">
            <w:pPr>
              <w:rPr>
                <w:sz w:val="22"/>
                <w:szCs w:val="22"/>
                <w:lang w:eastAsia="zh-CN"/>
              </w:rPr>
            </w:pPr>
            <w:r w:rsidRPr="003A427E">
              <w:rPr>
                <w:sz w:val="22"/>
                <w:szCs w:val="22"/>
              </w:rPr>
              <w:t>Proposal 1.9</w:t>
            </w:r>
            <w:r>
              <w:rPr>
                <w:sz w:val="22"/>
                <w:szCs w:val="22"/>
              </w:rPr>
              <w:t>A</w:t>
            </w:r>
            <w:r w:rsidRPr="003A427E">
              <w:rPr>
                <w:sz w:val="22"/>
                <w:szCs w:val="22"/>
              </w:rPr>
              <w:t xml:space="preserve">: </w:t>
            </w:r>
            <w:r>
              <w:rPr>
                <w:sz w:val="22"/>
                <w:szCs w:val="22"/>
                <w:lang w:eastAsia="zh-CN"/>
              </w:rPr>
              <w:t>fine with this proposal</w:t>
            </w:r>
          </w:p>
          <w:p w14:paraId="3BBF69EB" w14:textId="6888986A" w:rsidR="00377A8B" w:rsidRDefault="00377A8B" w:rsidP="00377A8B">
            <w:pPr>
              <w:pStyle w:val="ac"/>
              <w:spacing w:after="0"/>
              <w:rPr>
                <w:rFonts w:ascii="Times New Roman" w:hAnsi="Times New Roman"/>
                <w:sz w:val="22"/>
                <w:szCs w:val="22"/>
                <w:lang w:eastAsia="zh-CN"/>
              </w:rPr>
            </w:pPr>
            <w:r w:rsidRPr="00B96223">
              <w:rPr>
                <w:rFonts w:ascii="Times New Roman" w:hAnsi="Times New Roman"/>
                <w:sz w:val="22"/>
                <w:szCs w:val="22"/>
                <w:lang w:eastAsia="zh-CN"/>
              </w:rPr>
              <w:t>Proposal 1.1-4</w:t>
            </w:r>
            <w:r>
              <w:rPr>
                <w:rFonts w:ascii="Times New Roman" w:hAnsi="Times New Roman"/>
                <w:sz w:val="22"/>
                <w:szCs w:val="22"/>
                <w:lang w:eastAsia="zh-CN"/>
              </w:rPr>
              <w:t xml:space="preserve">B/C: prefer </w:t>
            </w:r>
            <w:r w:rsidRPr="00B96223">
              <w:rPr>
                <w:rFonts w:ascii="Times New Roman" w:hAnsi="Times New Roman"/>
                <w:sz w:val="22"/>
                <w:szCs w:val="22"/>
                <w:lang w:eastAsia="zh-CN"/>
              </w:rPr>
              <w:t>Proposal 1.1-4</w:t>
            </w:r>
            <w:r>
              <w:rPr>
                <w:rFonts w:ascii="Times New Roman" w:hAnsi="Times New Roman"/>
                <w:sz w:val="22"/>
                <w:szCs w:val="22"/>
                <w:lang w:eastAsia="zh-CN"/>
              </w:rPr>
              <w:t>A wording</w:t>
            </w:r>
          </w:p>
          <w:p w14:paraId="394F3491" w14:textId="2C1EFE4E" w:rsidR="00377A8B" w:rsidRDefault="00377A8B" w:rsidP="00377A8B">
            <w:pPr>
              <w:pStyle w:val="ac"/>
              <w:spacing w:after="0"/>
              <w:rPr>
                <w:rFonts w:ascii="Times New Roman" w:hAnsi="Times New Roman"/>
                <w:sz w:val="22"/>
                <w:szCs w:val="22"/>
                <w:lang w:eastAsia="zh-CN"/>
              </w:rPr>
            </w:pPr>
            <w:r w:rsidRPr="009D6C95">
              <w:rPr>
                <w:rFonts w:ascii="Times New Roman" w:hAnsi="Times New Roman"/>
                <w:sz w:val="22"/>
                <w:szCs w:val="22"/>
                <w:lang w:eastAsia="zh-CN"/>
              </w:rPr>
              <w:t>Proposal 1.1-5A</w:t>
            </w:r>
            <w:r w:rsidR="0059702C">
              <w:rPr>
                <w:rFonts w:ascii="Times New Roman" w:hAnsi="Times New Roman"/>
                <w:sz w:val="22"/>
                <w:szCs w:val="22"/>
                <w:lang w:eastAsia="zh-CN"/>
              </w:rPr>
              <w:t>/B</w:t>
            </w:r>
            <w:r>
              <w:rPr>
                <w:rFonts w:ascii="Times New Roman" w:hAnsi="Times New Roman"/>
                <w:sz w:val="22"/>
                <w:szCs w:val="22"/>
                <w:lang w:eastAsia="zh-CN"/>
              </w:rPr>
              <w:t xml:space="preserve">: fine with </w:t>
            </w:r>
            <w:r w:rsidR="0059702C">
              <w:rPr>
                <w:rFonts w:ascii="Times New Roman" w:hAnsi="Times New Roman"/>
                <w:sz w:val="22"/>
                <w:szCs w:val="22"/>
                <w:lang w:eastAsia="zh-CN"/>
              </w:rPr>
              <w:t>both</w:t>
            </w:r>
            <w:r>
              <w:rPr>
                <w:rFonts w:ascii="Times New Roman" w:hAnsi="Times New Roman"/>
                <w:sz w:val="22"/>
                <w:szCs w:val="22"/>
                <w:lang w:eastAsia="zh-CN"/>
              </w:rPr>
              <w:t xml:space="preserve"> proposal</w:t>
            </w:r>
            <w:r w:rsidR="0059702C">
              <w:rPr>
                <w:rFonts w:ascii="Times New Roman" w:hAnsi="Times New Roman"/>
                <w:sz w:val="22"/>
                <w:szCs w:val="22"/>
                <w:lang w:eastAsia="zh-CN"/>
              </w:rPr>
              <w:t>s</w:t>
            </w:r>
          </w:p>
          <w:p w14:paraId="737EF901" w14:textId="531BAB3B" w:rsidR="00BB36B7" w:rsidRDefault="00377A8B" w:rsidP="00377A8B">
            <w:pPr>
              <w:pStyle w:val="ac"/>
              <w:spacing w:after="0" w:line="280" w:lineRule="atLeast"/>
              <w:rPr>
                <w:rFonts w:ascii="Times New Roman" w:hAnsi="Times New Roman"/>
                <w:sz w:val="22"/>
                <w:szCs w:val="22"/>
                <w:lang w:eastAsia="zh-CN"/>
              </w:rPr>
            </w:pPr>
            <w:r w:rsidRPr="00652BF6">
              <w:rPr>
                <w:rFonts w:ascii="Times New Roman" w:hAnsi="Times New Roman"/>
                <w:sz w:val="22"/>
                <w:szCs w:val="22"/>
                <w:lang w:eastAsia="zh-CN"/>
              </w:rPr>
              <w:t>Proposal 1.1-7A</w:t>
            </w:r>
            <w:r w:rsidR="0059702C">
              <w:rPr>
                <w:rFonts w:ascii="Times New Roman" w:hAnsi="Times New Roman"/>
                <w:sz w:val="22"/>
                <w:szCs w:val="22"/>
                <w:lang w:eastAsia="zh-CN"/>
              </w:rPr>
              <w:t>/B</w:t>
            </w:r>
            <w:r>
              <w:rPr>
                <w:rFonts w:ascii="Times New Roman" w:hAnsi="Times New Roman"/>
                <w:sz w:val="22"/>
                <w:szCs w:val="22"/>
                <w:lang w:eastAsia="zh-CN"/>
              </w:rPr>
              <w:t xml:space="preserve">: fine with </w:t>
            </w:r>
            <w:r w:rsidR="0059702C">
              <w:rPr>
                <w:rFonts w:ascii="Times New Roman" w:hAnsi="Times New Roman"/>
                <w:sz w:val="22"/>
                <w:szCs w:val="22"/>
                <w:lang w:eastAsia="zh-CN"/>
              </w:rPr>
              <w:t>both</w:t>
            </w:r>
            <w:r>
              <w:rPr>
                <w:rFonts w:ascii="Times New Roman" w:hAnsi="Times New Roman"/>
                <w:sz w:val="22"/>
                <w:szCs w:val="22"/>
                <w:lang w:eastAsia="zh-CN"/>
              </w:rPr>
              <w:t xml:space="preserve"> proposal</w:t>
            </w:r>
            <w:r w:rsidR="0059702C">
              <w:rPr>
                <w:rFonts w:ascii="Times New Roman" w:hAnsi="Times New Roman"/>
                <w:sz w:val="22"/>
                <w:szCs w:val="22"/>
                <w:lang w:eastAsia="zh-CN"/>
              </w:rPr>
              <w:t>s</w:t>
            </w:r>
          </w:p>
        </w:tc>
      </w:tr>
      <w:tr w:rsidR="0053611E" w14:paraId="0CA213F6" w14:textId="77777777" w:rsidTr="001908C4">
        <w:tc>
          <w:tcPr>
            <w:tcW w:w="1525" w:type="dxa"/>
          </w:tcPr>
          <w:p w14:paraId="5AF7F4A3" w14:textId="77D499FE" w:rsidR="0053611E" w:rsidRDefault="0053611E" w:rsidP="0053611E">
            <w:pPr>
              <w:rPr>
                <w:sz w:val="22"/>
                <w:szCs w:val="22"/>
                <w:lang w:eastAsia="zh-CN"/>
              </w:rPr>
            </w:pPr>
            <w:r>
              <w:rPr>
                <w:rFonts w:eastAsia="ＭＳ 明朝" w:hint="eastAsia"/>
                <w:sz w:val="22"/>
                <w:szCs w:val="22"/>
                <w:lang w:eastAsia="ja-JP"/>
              </w:rPr>
              <w:t>S</w:t>
            </w:r>
            <w:r>
              <w:rPr>
                <w:rFonts w:eastAsia="ＭＳ 明朝"/>
                <w:sz w:val="22"/>
                <w:szCs w:val="22"/>
                <w:lang w:eastAsia="ja-JP"/>
              </w:rPr>
              <w:t>harp</w:t>
            </w:r>
          </w:p>
        </w:tc>
        <w:tc>
          <w:tcPr>
            <w:tcW w:w="8437" w:type="dxa"/>
          </w:tcPr>
          <w:p w14:paraId="3224A507" w14:textId="77777777" w:rsidR="0053611E" w:rsidRDefault="0053611E" w:rsidP="0053611E">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We support Proposal 1.1-9 and agree that subCarrierSpacingCommon can provide 1 bit for DRS relatated indication. For the 2 bits case, we believe it is necessary to confirm with RAN2 on using the spare bit. 3 bits seems to be very difficult due to the dependency on other topics. Might be better to constrain discussions on 1 bit or 2 bits. </w:t>
            </w:r>
          </w:p>
          <w:p w14:paraId="42DBCBD8" w14:textId="77777777" w:rsidR="0053611E" w:rsidRPr="00922B2F" w:rsidRDefault="0053611E" w:rsidP="0053611E">
            <w:pPr>
              <w:pStyle w:val="ac"/>
              <w:numPr>
                <w:ilvl w:val="0"/>
                <w:numId w:val="7"/>
              </w:numPr>
              <w:spacing w:after="0"/>
              <w:rPr>
                <w:rFonts w:ascii="Times New Roman" w:hAnsi="Times New Roman"/>
                <w:sz w:val="22"/>
                <w:szCs w:val="22"/>
                <w:lang w:eastAsia="zh-CN"/>
              </w:rPr>
            </w:pPr>
            <w:r w:rsidRPr="0028776E">
              <w:rPr>
                <w:rFonts w:ascii="Times New Roman" w:hAnsi="Times New Roman"/>
                <w:sz w:val="22"/>
                <w:szCs w:val="22"/>
                <w:lang w:eastAsia="zh-CN"/>
              </w:rPr>
              <w:t>Issue #3</w:t>
            </w:r>
            <w:r>
              <w:rPr>
                <w:rFonts w:ascii="Times New Roman" w:hAnsi="Times New Roman"/>
                <w:sz w:val="22"/>
                <w:szCs w:val="22"/>
                <w:lang w:eastAsia="zh-CN"/>
              </w:rPr>
              <w:t xml:space="preserve">: Our discussion here is based on assuming that the 1 bit is available in MIB for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think even with 1 MIB bit indication, {16, 32, 64} can be supported. E.g., “0” indicates Q = 64 (equally saying DBTW is disabled). “1” indicates Q = 16 or 32 when gNB transmits SSBs. UE makes the QCL assumption considering Q = 16. If the practical Q value used by gNB is 32, the cost is increasing of PDCCH blind decoding load, but the procedure works with 1 MIB bit indication.</w:t>
            </w:r>
          </w:p>
          <w:p w14:paraId="0527F032" w14:textId="77777777" w:rsidR="0053611E" w:rsidRDefault="0053611E" w:rsidP="0053611E">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support Proposal 1.1-5A.</w:t>
            </w:r>
          </w:p>
          <w:p w14:paraId="68364FA8" w14:textId="77777777" w:rsidR="0053611E" w:rsidRDefault="0053611E" w:rsidP="0053611E">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 revisit once issue #1 is resolved: Agree with moderator’s suggestion.</w:t>
            </w:r>
          </w:p>
          <w:p w14:paraId="069AC14B" w14:textId="77777777" w:rsidR="0053611E" w:rsidRDefault="0053611E" w:rsidP="0053611E">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support Proposal 1.1-7A.</w:t>
            </w:r>
          </w:p>
          <w:p w14:paraId="79F604E1" w14:textId="77777777" w:rsidR="0053611E" w:rsidRDefault="0053611E" w:rsidP="0053611E">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revisit once issue #1 is resolved: Agree with moderator’s suggestion.</w:t>
            </w:r>
          </w:p>
          <w:p w14:paraId="75710A39" w14:textId="77777777" w:rsidR="0053611E" w:rsidRDefault="0053611E" w:rsidP="0053611E">
            <w:pPr>
              <w:rPr>
                <w:sz w:val="22"/>
                <w:szCs w:val="22"/>
              </w:rPr>
            </w:pPr>
          </w:p>
        </w:tc>
      </w:tr>
    </w:tbl>
    <w:p w14:paraId="621DCAA9" w14:textId="3354B2BA" w:rsidR="006F404C" w:rsidRDefault="006F404C" w:rsidP="006F404C">
      <w:pPr>
        <w:pStyle w:val="ac"/>
        <w:spacing w:after="0"/>
        <w:rPr>
          <w:rFonts w:ascii="Times New Roman" w:hAnsi="Times New Roman"/>
          <w:sz w:val="22"/>
          <w:szCs w:val="22"/>
          <w:lang w:eastAsia="zh-CN"/>
        </w:rPr>
      </w:pPr>
    </w:p>
    <w:p w14:paraId="2BF4B00E" w14:textId="7CA37993" w:rsidR="006F404C" w:rsidRDefault="006F404C" w:rsidP="006F404C">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0C5C914" w14:textId="1DB31893" w:rsidR="008A3F3F" w:rsidRDefault="006F404C">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43C6683" w14:textId="0D53A11A" w:rsidR="008A3F3F" w:rsidRDefault="008A3F3F">
      <w:pPr>
        <w:pStyle w:val="ac"/>
        <w:spacing w:after="0"/>
        <w:rPr>
          <w:rFonts w:ascii="Times New Roman" w:hAnsi="Times New Roman"/>
          <w:sz w:val="22"/>
          <w:szCs w:val="22"/>
          <w:lang w:eastAsia="zh-CN"/>
        </w:rPr>
      </w:pPr>
    </w:p>
    <w:p w14:paraId="340DA25F"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#1)</w:t>
      </w:r>
    </w:p>
    <w:p w14:paraId="0A1AF048" w14:textId="3EDEF9AD" w:rsidR="00563F4A" w:rsidRDefault="00563F4A" w:rsidP="00563F4A">
      <w:pPr>
        <w:pStyle w:val="ac"/>
        <w:spacing w:after="0"/>
        <w:rPr>
          <w:rFonts w:ascii="Times New Roman" w:hAnsi="Times New Roman"/>
          <w:sz w:val="22"/>
          <w:szCs w:val="22"/>
          <w:lang w:eastAsia="zh-CN"/>
        </w:rPr>
      </w:pPr>
    </w:p>
    <w:p w14:paraId="3DB3E96C" w14:textId="77777777" w:rsidR="00412E43" w:rsidRDefault="00563F4A" w:rsidP="00563F4A">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1.1-2A: </w:t>
      </w:r>
    </w:p>
    <w:p w14:paraId="6F944D6A" w14:textId="08FBC4A7" w:rsidR="00563F4A" w:rsidRDefault="00412E43" w:rsidP="00563F4A">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w:t>
      </w:r>
      <w:r w:rsidR="00563F4A">
        <w:rPr>
          <w:rFonts w:ascii="Times New Roman" w:hAnsi="Times New Roman"/>
          <w:sz w:val="22"/>
          <w:szCs w:val="22"/>
          <w:lang w:eastAsia="zh-CN"/>
        </w:rPr>
        <w:t>Docomo, Qualcomm, Lenovo/Motorola Mobility, LGE, Ericsson, Panasonic, Nokia/NSB, Futurewei</w:t>
      </w:r>
      <w:r>
        <w:rPr>
          <w:rFonts w:ascii="Times New Roman" w:hAnsi="Times New Roman"/>
          <w:sz w:val="22"/>
          <w:szCs w:val="22"/>
          <w:lang w:eastAsia="zh-CN"/>
        </w:rPr>
        <w:t>]</w:t>
      </w:r>
    </w:p>
    <w:p w14:paraId="276AE0E2" w14:textId="77777777" w:rsidR="00563F4A" w:rsidRDefault="00563F4A" w:rsidP="00563F4A">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4A41FDDE" w14:textId="77777777" w:rsidR="00563F4A" w:rsidRDefault="00563F4A" w:rsidP="00563F4A">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60B4F73A" w14:textId="77777777" w:rsidR="00563F4A" w:rsidRDefault="00563F4A" w:rsidP="00563F4A">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128 may require some bits to be swapped between MIB (RRC IE) and PBCH content in L1</w:t>
      </w:r>
    </w:p>
    <w:p w14:paraId="23F10373" w14:textId="77777777" w:rsidR="00412E43" w:rsidRDefault="00412E43" w:rsidP="00412E43">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1.1-2B: </w:t>
      </w:r>
    </w:p>
    <w:p w14:paraId="701E21C0" w14:textId="77777777" w:rsidR="00412E43" w:rsidRDefault="00412E43" w:rsidP="00412E43">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[OPPO, Samsung, Interdigital, ETRI, Sharp, Intel, vivo, Huawei/HiSilicon, ZTE/Sanechips (if 1 bit is available), Sony, NEC, Convida Wireless]</w:t>
      </w:r>
    </w:p>
    <w:p w14:paraId="4F01ADD2" w14:textId="77777777" w:rsidR="00412E43" w:rsidRDefault="00412E43" w:rsidP="00412E43">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E7640DC" w14:textId="77777777" w:rsidR="00412E43" w:rsidRDefault="00412E43" w:rsidP="00412E43">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69A2FD27" w14:textId="77777777" w:rsidR="00412E43" w:rsidRDefault="00412E43" w:rsidP="00412E43">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197D5426" w14:textId="77777777" w:rsidR="00563F4A" w:rsidRDefault="00563F4A" w:rsidP="00563F4A">
      <w:pPr>
        <w:pStyle w:val="ac"/>
        <w:spacing w:after="0"/>
        <w:rPr>
          <w:rFonts w:ascii="Times New Roman" w:hAnsi="Times New Roman"/>
          <w:sz w:val="22"/>
          <w:szCs w:val="22"/>
          <w:lang w:eastAsia="zh-CN"/>
        </w:rPr>
      </w:pPr>
    </w:p>
    <w:p w14:paraId="7811F4BE" w14:textId="77777777" w:rsidR="00563F4A" w:rsidRDefault="00563F4A" w:rsidP="00563F4A">
      <w:pPr>
        <w:pStyle w:val="ac"/>
        <w:spacing w:after="0"/>
        <w:rPr>
          <w:rFonts w:ascii="Times New Roman" w:hAnsi="Times New Roman"/>
          <w:sz w:val="22"/>
          <w:szCs w:val="22"/>
          <w:lang w:eastAsia="zh-CN"/>
        </w:rPr>
      </w:pPr>
    </w:p>
    <w:p w14:paraId="63E70D0A"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#2)</w:t>
      </w:r>
    </w:p>
    <w:p w14:paraId="4FE5C1FF" w14:textId="0AFEFF03" w:rsidR="00563F4A" w:rsidRDefault="00412E43"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1.9</w:t>
      </w:r>
    </w:p>
    <w:p w14:paraId="769FDC2E" w14:textId="5587555A" w:rsidR="00412E43" w:rsidRDefault="00412E43"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1.9A</w:t>
      </w:r>
    </w:p>
    <w:p w14:paraId="3C50302C" w14:textId="77777777" w:rsidR="00563F4A" w:rsidRDefault="00563F4A" w:rsidP="00563F4A">
      <w:pPr>
        <w:pStyle w:val="ac"/>
        <w:spacing w:after="0"/>
        <w:rPr>
          <w:rFonts w:ascii="Times New Roman" w:hAnsi="Times New Roman"/>
          <w:sz w:val="22"/>
          <w:szCs w:val="22"/>
          <w:lang w:eastAsia="zh-CN"/>
        </w:rPr>
      </w:pPr>
    </w:p>
    <w:p w14:paraId="6B54EE56"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#3)</w:t>
      </w:r>
    </w:p>
    <w:p w14:paraId="7F4CCAB7" w14:textId="3A0EBB43"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1.1-4</w:t>
      </w:r>
      <w:r w:rsidR="00412E43">
        <w:rPr>
          <w:rFonts w:ascii="Times New Roman" w:hAnsi="Times New Roman"/>
          <w:sz w:val="22"/>
          <w:szCs w:val="22"/>
          <w:lang w:eastAsia="zh-CN"/>
        </w:rPr>
        <w:t>A</w:t>
      </w:r>
    </w:p>
    <w:p w14:paraId="466419C7" w14:textId="4633EF54" w:rsidR="00563F4A" w:rsidRDefault="00412E43"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1.1-4B</w:t>
      </w:r>
    </w:p>
    <w:p w14:paraId="51750D8C" w14:textId="77777777" w:rsidR="00412E43" w:rsidRDefault="00412E43" w:rsidP="00563F4A">
      <w:pPr>
        <w:pStyle w:val="ac"/>
        <w:spacing w:after="0"/>
        <w:rPr>
          <w:rFonts w:ascii="Times New Roman" w:hAnsi="Times New Roman"/>
          <w:sz w:val="22"/>
          <w:szCs w:val="22"/>
          <w:lang w:eastAsia="zh-CN"/>
        </w:rPr>
      </w:pPr>
    </w:p>
    <w:p w14:paraId="093DB43F"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#4)</w:t>
      </w:r>
    </w:p>
    <w:p w14:paraId="1F389D45" w14:textId="667816C3"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1.1-5</w:t>
      </w:r>
      <w:r w:rsidR="00904D38">
        <w:rPr>
          <w:rFonts w:ascii="Times New Roman" w:hAnsi="Times New Roman"/>
          <w:sz w:val="22"/>
          <w:szCs w:val="22"/>
          <w:lang w:eastAsia="zh-CN"/>
        </w:rPr>
        <w:t>A</w:t>
      </w:r>
    </w:p>
    <w:p w14:paraId="3F18142A" w14:textId="4345DF79" w:rsidR="00563F4A" w:rsidRDefault="002D54B5"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1.1-5</w:t>
      </w:r>
      <w:r w:rsidR="00904D38">
        <w:rPr>
          <w:rFonts w:ascii="Times New Roman" w:hAnsi="Times New Roman"/>
          <w:sz w:val="22"/>
          <w:szCs w:val="22"/>
          <w:lang w:eastAsia="zh-CN"/>
        </w:rPr>
        <w:t>B</w:t>
      </w:r>
    </w:p>
    <w:p w14:paraId="3C1AD0C4" w14:textId="43A802C2" w:rsidR="002D54B5" w:rsidRDefault="002D54B5" w:rsidP="00563F4A">
      <w:pPr>
        <w:pStyle w:val="ac"/>
        <w:spacing w:after="0"/>
        <w:rPr>
          <w:rFonts w:ascii="Times New Roman" w:hAnsi="Times New Roman"/>
          <w:sz w:val="22"/>
          <w:szCs w:val="22"/>
          <w:lang w:eastAsia="zh-CN"/>
        </w:rPr>
      </w:pPr>
    </w:p>
    <w:p w14:paraId="1F7E9BC1" w14:textId="77777777" w:rsidR="00970680" w:rsidRDefault="00970680" w:rsidP="00563F4A">
      <w:pPr>
        <w:pStyle w:val="ac"/>
        <w:spacing w:after="0"/>
        <w:rPr>
          <w:rFonts w:ascii="Times New Roman" w:hAnsi="Times New Roman"/>
          <w:sz w:val="22"/>
          <w:szCs w:val="22"/>
          <w:lang w:eastAsia="zh-CN"/>
        </w:rPr>
      </w:pPr>
    </w:p>
    <w:p w14:paraId="19CA5984"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#5)</w:t>
      </w:r>
    </w:p>
    <w:p w14:paraId="734131B3" w14:textId="77777777" w:rsidR="00563F4A" w:rsidRDefault="00563F4A" w:rsidP="00563F4A">
      <w:pPr>
        <w:pStyle w:val="ac"/>
        <w:spacing w:after="0"/>
        <w:rPr>
          <w:rFonts w:ascii="Times New Roman" w:hAnsi="Times New Roman"/>
          <w:sz w:val="22"/>
          <w:szCs w:val="22"/>
          <w:lang w:eastAsia="zh-CN"/>
        </w:rPr>
      </w:pPr>
    </w:p>
    <w:p w14:paraId="271C857B"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#6)</w:t>
      </w:r>
    </w:p>
    <w:p w14:paraId="0C39976E" w14:textId="7E7201CF"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Proposal 1.1-7</w:t>
      </w:r>
      <w:r w:rsidR="000A2469">
        <w:rPr>
          <w:rFonts w:ascii="Times New Roman" w:hAnsi="Times New Roman"/>
          <w:sz w:val="22"/>
          <w:szCs w:val="22"/>
          <w:lang w:eastAsia="zh-CN"/>
        </w:rPr>
        <w:t>A</w:t>
      </w:r>
    </w:p>
    <w:p w14:paraId="1872FEFA" w14:textId="03B5AB52" w:rsidR="00563F4A" w:rsidRDefault="00563F4A" w:rsidP="00563F4A">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
    <w:p w14:paraId="0EAC7026" w14:textId="16A62837" w:rsidR="00563F4A" w:rsidRDefault="00563F4A" w:rsidP="00563F4A">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support: </w:t>
      </w:r>
    </w:p>
    <w:p w14:paraId="0857258B" w14:textId="7F618524" w:rsidR="00563F4A" w:rsidRDefault="00563F4A" w:rsidP="00563F4A">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
    <w:p w14:paraId="124800C4" w14:textId="473AB822" w:rsidR="00563F4A" w:rsidRDefault="00563F4A" w:rsidP="00563F4A">
      <w:pPr>
        <w:pStyle w:val="ac"/>
        <w:spacing w:after="0"/>
        <w:rPr>
          <w:rFonts w:ascii="Times New Roman" w:hAnsi="Times New Roman"/>
          <w:sz w:val="22"/>
          <w:szCs w:val="22"/>
          <w:lang w:eastAsia="zh-CN"/>
        </w:rPr>
      </w:pPr>
    </w:p>
    <w:p w14:paraId="0DAB0ED1" w14:textId="7D120897" w:rsidR="000A2469" w:rsidRDefault="000A2469" w:rsidP="000A2469">
      <w:pPr>
        <w:pStyle w:val="ac"/>
        <w:spacing w:after="0"/>
        <w:rPr>
          <w:rFonts w:ascii="Times New Roman" w:hAnsi="Times New Roman"/>
          <w:sz w:val="22"/>
          <w:szCs w:val="22"/>
          <w:lang w:eastAsia="zh-CN"/>
        </w:rPr>
      </w:pPr>
      <w:r>
        <w:rPr>
          <w:rFonts w:ascii="Times New Roman" w:hAnsi="Times New Roman"/>
          <w:sz w:val="22"/>
          <w:szCs w:val="22"/>
          <w:lang w:eastAsia="zh-CN"/>
        </w:rPr>
        <w:t>Proposal 1.1-7B</w:t>
      </w:r>
    </w:p>
    <w:p w14:paraId="76643360" w14:textId="77777777" w:rsidR="000A2469" w:rsidRDefault="000A2469" w:rsidP="000A246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
    <w:p w14:paraId="7D13E6B4" w14:textId="77777777" w:rsidR="000A2469" w:rsidRDefault="000A2469" w:rsidP="000A246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support: </w:t>
      </w:r>
    </w:p>
    <w:p w14:paraId="7F8678E7" w14:textId="77777777" w:rsidR="000A2469" w:rsidRDefault="000A2469" w:rsidP="000A246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
    <w:p w14:paraId="32B6BB81" w14:textId="274424D3" w:rsidR="000A2469" w:rsidRDefault="000A2469" w:rsidP="00563F4A">
      <w:pPr>
        <w:pStyle w:val="ac"/>
        <w:spacing w:after="0"/>
        <w:rPr>
          <w:rFonts w:ascii="Times New Roman" w:hAnsi="Times New Roman"/>
          <w:sz w:val="22"/>
          <w:szCs w:val="22"/>
          <w:lang w:eastAsia="zh-CN"/>
        </w:rPr>
      </w:pPr>
    </w:p>
    <w:p w14:paraId="7C4567C6" w14:textId="77777777" w:rsidR="000A2469" w:rsidRDefault="000A2469" w:rsidP="00563F4A">
      <w:pPr>
        <w:pStyle w:val="ac"/>
        <w:spacing w:after="0"/>
        <w:rPr>
          <w:rFonts w:ascii="Times New Roman" w:hAnsi="Times New Roman"/>
          <w:sz w:val="22"/>
          <w:szCs w:val="22"/>
          <w:lang w:eastAsia="zh-CN"/>
        </w:rPr>
      </w:pPr>
    </w:p>
    <w:p w14:paraId="6F522CAD" w14:textId="77777777" w:rsidR="00563F4A" w:rsidRDefault="00563F4A" w:rsidP="00563F4A">
      <w:pPr>
        <w:pStyle w:val="ac"/>
        <w:spacing w:after="0"/>
        <w:rPr>
          <w:rFonts w:ascii="Times New Roman" w:hAnsi="Times New Roman"/>
          <w:sz w:val="22"/>
          <w:szCs w:val="22"/>
          <w:lang w:eastAsia="zh-CN"/>
        </w:rPr>
      </w:pPr>
      <w:r>
        <w:rPr>
          <w:rFonts w:ascii="Times New Roman" w:hAnsi="Times New Roman"/>
          <w:sz w:val="22"/>
          <w:szCs w:val="22"/>
          <w:lang w:eastAsia="zh-CN"/>
        </w:rPr>
        <w:t>Issue #7)</w:t>
      </w:r>
    </w:p>
    <w:p w14:paraId="5C582521" w14:textId="3C955627" w:rsidR="00563F4A" w:rsidRDefault="00563F4A">
      <w:pPr>
        <w:pStyle w:val="ac"/>
        <w:spacing w:after="0"/>
        <w:rPr>
          <w:rFonts w:ascii="Times New Roman" w:hAnsi="Times New Roman"/>
          <w:sz w:val="22"/>
          <w:szCs w:val="22"/>
          <w:lang w:eastAsia="zh-CN"/>
        </w:rPr>
      </w:pPr>
    </w:p>
    <w:p w14:paraId="4816F6FA" w14:textId="77777777" w:rsidR="00563F4A" w:rsidRDefault="00563F4A">
      <w:pPr>
        <w:pStyle w:val="ac"/>
        <w:spacing w:after="0"/>
        <w:rPr>
          <w:rFonts w:ascii="Times New Roman" w:hAnsi="Times New Roman"/>
          <w:sz w:val="22"/>
          <w:szCs w:val="22"/>
          <w:lang w:eastAsia="zh-CN"/>
        </w:rPr>
      </w:pPr>
    </w:p>
    <w:p w14:paraId="11378738" w14:textId="77777777" w:rsidR="000427BB" w:rsidRDefault="000427BB">
      <w:pPr>
        <w:pStyle w:val="ac"/>
        <w:spacing w:after="0"/>
        <w:rPr>
          <w:rFonts w:ascii="Times New Roman" w:hAnsi="Times New Roman"/>
          <w:sz w:val="22"/>
          <w:szCs w:val="22"/>
          <w:lang w:eastAsia="zh-CN"/>
        </w:rPr>
      </w:pPr>
    </w:p>
    <w:p w14:paraId="57B1C6E3" w14:textId="77777777" w:rsidR="00D509F8" w:rsidRDefault="00EF6DB4">
      <w:pPr>
        <w:pStyle w:val="3"/>
        <w:rPr>
          <w:lang w:eastAsia="zh-CN"/>
        </w:rPr>
      </w:pPr>
      <w:r>
        <w:rPr>
          <w:lang w:eastAsia="zh-CN"/>
        </w:rPr>
        <w:t>2.1.2 SSB Resource Pattern</w:t>
      </w:r>
    </w:p>
    <w:p w14:paraId="5A27D6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5624C2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patterns for SSB with 480 kHz and 960 kHz SCS:</w:t>
      </w:r>
    </w:p>
    <w:p w14:paraId="6710A10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5179954C" w14:textId="77777777" w:rsidR="00D509F8" w:rsidRDefault="00EF6DB4">
      <w:pPr>
        <w:pStyle w:val="ac"/>
        <w:numPr>
          <w:ilvl w:val="2"/>
          <w:numId w:val="7"/>
        </w:numPr>
        <w:spacing w:after="0"/>
        <w:rPr>
          <w:rFonts w:ascii="Times New Roman" w:hAnsi="Times New Roman"/>
          <w:sz w:val="22"/>
          <w:szCs w:val="22"/>
          <w:lang w:eastAsia="zh-CN"/>
        </w:rPr>
      </w:pPr>
      <w:bookmarkStart w:id="16" w:name="OLE_LINK163"/>
      <w:r>
        <w:rPr>
          <w:rFonts w:ascii="Times New Roman" w:hAnsi="Times New Roman"/>
          <w:sz w:val="22"/>
          <w:szCs w:val="22"/>
          <w:lang w:eastAsia="zh-CN"/>
        </w:rPr>
        <w:t>For operations with shared spectrum:</w:t>
      </w:r>
      <w:bookmarkEnd w:id="16"/>
    </w:p>
    <w:p w14:paraId="4061724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756AF12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50A5F1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C6EEF7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ac"/>
        <w:numPr>
          <w:ilvl w:val="1"/>
          <w:numId w:val="7"/>
        </w:numPr>
        <w:spacing w:after="0"/>
        <w:rPr>
          <w:rFonts w:ascii="Times New Roman" w:hAnsi="Times New Roman"/>
          <w:sz w:val="22"/>
          <w:szCs w:val="22"/>
          <w:lang w:eastAsia="zh-CN"/>
        </w:rPr>
      </w:pPr>
      <w:bookmarkStart w:id="17" w:name="_Toc83974956"/>
      <w:r>
        <w:rPr>
          <w:rFonts w:ascii="Times New Roman" w:hAnsi="Times New Roman"/>
          <w:sz w:val="22"/>
          <w:szCs w:val="22"/>
          <w:lang w:eastAsia="zh-CN"/>
        </w:rPr>
        <w:t>For SS/PBCH block with 120 kHz SCS, no new values of n are supported. Hence the Case D pattern from Rel-15 is supported.</w:t>
      </w:r>
      <w:bookmarkEnd w:id="17"/>
    </w:p>
    <w:p w14:paraId="45326CBB" w14:textId="77777777" w:rsidR="00D509F8" w:rsidRDefault="00EF6DB4">
      <w:pPr>
        <w:pStyle w:val="ac"/>
        <w:numPr>
          <w:ilvl w:val="1"/>
          <w:numId w:val="7"/>
        </w:numPr>
        <w:spacing w:after="0"/>
        <w:rPr>
          <w:rFonts w:ascii="Times New Roman" w:hAnsi="Times New Roman"/>
          <w:sz w:val="22"/>
          <w:szCs w:val="22"/>
          <w:lang w:eastAsia="zh-CN"/>
        </w:rPr>
      </w:pPr>
      <w:bookmarkStart w:id="18" w:name="_Toc83974957"/>
      <w:r>
        <w:rPr>
          <w:rFonts w:ascii="Times New Roman" w:hAnsi="Times New Roman"/>
          <w:sz w:val="22"/>
          <w:szCs w:val="22"/>
          <w:lang w:eastAsia="zh-CN"/>
        </w:rPr>
        <w:t xml:space="preserve">For 480kHz and 960kHz sub-carrier spacing, first symbols of the candidate SSB have index {2, 9} + 14*n, where index 0 corresponds to the first symbol of the first slot in a half-frame, and n = </w:t>
      </w:r>
      <w:r>
        <w:rPr>
          <w:rFonts w:ascii="Times New Roman" w:hAnsi="Times New Roman"/>
          <w:sz w:val="22"/>
          <w:szCs w:val="22"/>
          <w:lang w:eastAsia="zh-CN"/>
        </w:rPr>
        <w:lastRenderedPageBreak/>
        <w:t>0, 1, 2, 3, 4, 5, 6, 7, 10, 11, 12, 13, 14, 15, 16, 17, 20, 21, 22, 23, 24, 25, 26, 27, 30, 31, 32, 33, 34, 35, 36, 37.</w:t>
      </w:r>
      <w:bookmarkEnd w:id="18"/>
      <w:r>
        <w:rPr>
          <w:rFonts w:ascii="Times New Roman" w:hAnsi="Times New Roman"/>
          <w:sz w:val="22"/>
          <w:szCs w:val="22"/>
          <w:lang w:eastAsia="zh-CN"/>
        </w:rPr>
        <w:t xml:space="preserve"> </w:t>
      </w:r>
    </w:p>
    <w:p w14:paraId="3A821E0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052E2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45745BE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best:: </w:t>
      </w:r>
    </w:p>
    <w:p w14:paraId="5E023F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ETRI:</w:t>
      </w:r>
    </w:p>
    <w:p w14:paraId="09EBCD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Keep the 20 ms initial access SSB pattern period</w:t>
      </w:r>
    </w:p>
    <w:p w14:paraId="2F287847" w14:textId="77777777" w:rsidR="00D509F8" w:rsidRDefault="00EF6DB4">
      <w:r>
        <w:rPr>
          <w:noProof/>
          <w:lang w:eastAsia="zh-CN"/>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ac"/>
        <w:numPr>
          <w:ilvl w:val="1"/>
          <w:numId w:val="7"/>
        </w:numPr>
        <w:spacing w:after="0"/>
        <w:rPr>
          <w:rFonts w:ascii="Times New Roman" w:hAnsi="Times New Roman"/>
          <w:sz w:val="22"/>
          <w:szCs w:val="22"/>
          <w:lang w:eastAsia="zh-CN"/>
        </w:rPr>
      </w:pPr>
    </w:p>
    <w:p w14:paraId="5A864878" w14:textId="77777777" w:rsidR="00D509F8" w:rsidRDefault="00D509F8">
      <w:pPr>
        <w:pStyle w:val="ac"/>
        <w:spacing w:after="0"/>
        <w:rPr>
          <w:rFonts w:ascii="Times New Roman" w:hAnsi="Times New Roman"/>
          <w:sz w:val="22"/>
          <w:szCs w:val="22"/>
          <w:lang w:eastAsia="zh-CN"/>
        </w:rPr>
      </w:pPr>
    </w:p>
    <w:p w14:paraId="6C96FCC2" w14:textId="77777777" w:rsidR="00D509F8" w:rsidRDefault="00EF6DB4">
      <w:pPr>
        <w:pStyle w:val="4"/>
        <w:rPr>
          <w:lang w:eastAsia="zh-CN"/>
        </w:rPr>
      </w:pPr>
      <w:r>
        <w:rPr>
          <w:lang w:eastAsia="zh-CN"/>
        </w:rPr>
        <w:t>Summary of Discussions</w:t>
      </w:r>
    </w:p>
    <w:p w14:paraId="776B7E2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ac"/>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ac"/>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ac"/>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ac"/>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ＭＳ 明朝"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aff2"/>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DF0D75">
            <w:pPr>
              <w:pStyle w:val="ac"/>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62" w:dyaOrig="1130" w14:anchorId="4DACAC21">
                <v:shape id="_x0000_i1040" type="#_x0000_t75" alt="" style="width:439.9pt;height:58.1pt;mso-width-percent:0;mso-height-percent:0;mso-width-percent:0;mso-height-percent:0" o:ole="">
                  <v:imagedata r:id="rId21" o:title=""/>
                </v:shape>
                <o:OLEObject Type="Embed" ProgID="Visio.Drawing.15" ShapeID="_x0000_i1040" DrawAspect="Content" ObjectID="_1695792999" r:id="rId22"/>
              </w:object>
            </w:r>
          </w:p>
          <w:p w14:paraId="2AF204BC" w14:textId="77777777" w:rsidR="00D509F8" w:rsidRDefault="00D509F8">
            <w:pPr>
              <w:pStyle w:val="ac"/>
              <w:spacing w:before="0" w:after="0" w:line="240" w:lineRule="auto"/>
              <w:rPr>
                <w:rFonts w:ascii="Times New Roman" w:hAnsi="Times New Roman"/>
                <w:sz w:val="22"/>
                <w:szCs w:val="22"/>
                <w:lang w:eastAsia="zh-CN"/>
              </w:rPr>
            </w:pPr>
          </w:p>
          <w:p w14:paraId="21AC7C1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aff2"/>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ac"/>
        <w:spacing w:after="0"/>
        <w:rPr>
          <w:rFonts w:ascii="Times New Roman" w:hAnsi="Times New Roman"/>
          <w:sz w:val="22"/>
          <w:szCs w:val="22"/>
          <w:lang w:eastAsia="zh-CN"/>
        </w:rPr>
      </w:pPr>
    </w:p>
    <w:p w14:paraId="297F66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ac"/>
        <w:spacing w:after="0"/>
        <w:ind w:left="720"/>
        <w:rPr>
          <w:rFonts w:ascii="Times New Roman" w:hAnsi="Times New Roman"/>
          <w:sz w:val="22"/>
          <w:szCs w:val="22"/>
          <w:lang w:eastAsia="zh-CN"/>
        </w:rPr>
      </w:pPr>
    </w:p>
    <w:p w14:paraId="4B56DBA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4C94B1B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7F727E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(n=0,1,2,…,31,40,…,71)</w:t>
      </w:r>
    </w:p>
    <w:p w14:paraId="6676E5E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A5E6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13E0F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 Ericsson, Panasonic</w:t>
      </w:r>
    </w:p>
    <w:p w14:paraId="37A734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28F9A99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14:paraId="262F42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20E4A83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1E8ABB2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4B3AD8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14:paraId="2B805C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66377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B03E79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 slot gap every 8 slots, n={0,1,2,3,4,5,6,7,12,13,14,15,16,17,18,19,24,25,26,27,28,29,30,31, 36,37,38,39,40,41,42,43}</w:t>
      </w:r>
    </w:p>
    <w:p w14:paraId="5FD973F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35B27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4F3675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ac"/>
        <w:spacing w:after="0"/>
        <w:rPr>
          <w:rFonts w:ascii="Times New Roman" w:hAnsi="Times New Roman"/>
          <w:sz w:val="22"/>
          <w:szCs w:val="22"/>
          <w:lang w:eastAsia="zh-CN"/>
        </w:rPr>
      </w:pPr>
    </w:p>
    <w:p w14:paraId="4CEE640B" w14:textId="77777777" w:rsidR="00D509F8" w:rsidRDefault="00D509F8">
      <w:pPr>
        <w:pStyle w:val="ac"/>
        <w:spacing w:after="0"/>
        <w:rPr>
          <w:rFonts w:ascii="Times New Roman" w:hAnsi="Times New Roman"/>
          <w:sz w:val="22"/>
          <w:szCs w:val="22"/>
          <w:lang w:eastAsia="zh-CN"/>
        </w:rPr>
      </w:pPr>
    </w:p>
    <w:p w14:paraId="7080E152" w14:textId="77777777" w:rsidR="00D509F8" w:rsidRDefault="00D509F8">
      <w:pPr>
        <w:pStyle w:val="ac"/>
        <w:spacing w:after="0"/>
        <w:rPr>
          <w:rFonts w:ascii="Times New Roman" w:hAnsi="Times New Roman"/>
          <w:sz w:val="22"/>
          <w:szCs w:val="22"/>
          <w:lang w:eastAsia="zh-CN"/>
        </w:rPr>
      </w:pPr>
    </w:p>
    <w:p w14:paraId="1B50F323" w14:textId="77777777" w:rsidR="00D509F8" w:rsidRDefault="00EF6DB4">
      <w:pPr>
        <w:pStyle w:val="4"/>
        <w:rPr>
          <w:lang w:eastAsia="zh-CN"/>
        </w:rPr>
      </w:pPr>
      <w:r>
        <w:rPr>
          <w:lang w:eastAsia="zh-CN"/>
        </w:rPr>
        <w:t>&lt;Moderator’s Suggestion for Discussions&gt;</w:t>
      </w:r>
    </w:p>
    <w:p w14:paraId="0B8C525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5"/>
        <w:rPr>
          <w:lang w:eastAsia="zh-CN"/>
        </w:rPr>
      </w:pPr>
      <w:r>
        <w:rPr>
          <w:lang w:eastAsia="zh-CN"/>
        </w:rPr>
        <w:t>Proposal 1.2-1</w:t>
      </w:r>
    </w:p>
    <w:p w14:paraId="6024E5A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ac"/>
        <w:spacing w:after="0"/>
        <w:rPr>
          <w:rFonts w:ascii="Times New Roman" w:hAnsi="Times New Roman"/>
          <w:sz w:val="22"/>
          <w:szCs w:val="22"/>
          <w:lang w:eastAsia="zh-CN"/>
        </w:rPr>
      </w:pPr>
    </w:p>
    <w:p w14:paraId="5EB2B3E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ac"/>
        <w:spacing w:after="0"/>
        <w:rPr>
          <w:rFonts w:ascii="Times New Roman" w:hAnsi="Times New Roman"/>
          <w:sz w:val="22"/>
          <w:szCs w:val="22"/>
          <w:lang w:eastAsia="zh-CN"/>
        </w:rPr>
      </w:pPr>
    </w:p>
    <w:p w14:paraId="082A0A98" w14:textId="77777777" w:rsidR="00D509F8" w:rsidRDefault="00D509F8">
      <w:pPr>
        <w:pStyle w:val="ac"/>
        <w:spacing w:after="0"/>
        <w:rPr>
          <w:rFonts w:ascii="Times New Roman" w:hAnsi="Times New Roman"/>
          <w:sz w:val="22"/>
          <w:szCs w:val="22"/>
          <w:lang w:eastAsia="zh-CN"/>
        </w:rPr>
      </w:pPr>
    </w:p>
    <w:p w14:paraId="4FE5289C" w14:textId="77777777" w:rsidR="00D509F8" w:rsidRDefault="00EF6DB4">
      <w:pPr>
        <w:pStyle w:val="5"/>
        <w:rPr>
          <w:lang w:eastAsia="zh-CN"/>
        </w:rPr>
      </w:pPr>
      <w:r>
        <w:rPr>
          <w:lang w:eastAsia="zh-CN"/>
        </w:rPr>
        <w:t>Proposal 1.2-2</w:t>
      </w:r>
    </w:p>
    <w:p w14:paraId="2553B5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 n = 0, 1, …, L</w:t>
      </w:r>
      <w:r>
        <w:rPr>
          <w:rFonts w:ascii="Times New Roman" w:hAnsi="Times New Roman"/>
          <w:sz w:val="22"/>
          <w:szCs w:val="22"/>
          <w:vertAlign w:val="subscript"/>
          <w:lang w:eastAsia="zh-CN"/>
        </w:rPr>
        <w:t>max</w:t>
      </w:r>
    </w:p>
    <w:p w14:paraId="6F2DAB5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4009CC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ac"/>
        <w:spacing w:after="0"/>
        <w:rPr>
          <w:rFonts w:ascii="Times New Roman" w:hAnsi="Times New Roman"/>
          <w:sz w:val="22"/>
          <w:szCs w:val="22"/>
          <w:lang w:eastAsia="zh-CN"/>
        </w:rPr>
      </w:pPr>
    </w:p>
    <w:p w14:paraId="2D855AA2" w14:textId="77777777" w:rsidR="00D509F8" w:rsidRDefault="00EF6DB4">
      <w:pPr>
        <w:pStyle w:val="4"/>
        <w:rPr>
          <w:lang w:eastAsia="zh-CN"/>
        </w:rPr>
      </w:pPr>
      <w:r>
        <w:rPr>
          <w:lang w:eastAsia="zh-CN"/>
        </w:rPr>
        <w:lastRenderedPageBreak/>
        <w:t>1</w:t>
      </w:r>
      <w:r>
        <w:rPr>
          <w:vertAlign w:val="superscript"/>
          <w:lang w:eastAsia="zh-CN"/>
        </w:rPr>
        <w:t>st</w:t>
      </w:r>
      <w:r>
        <w:rPr>
          <w:lang w:eastAsia="zh-CN"/>
        </w:rPr>
        <w:t xml:space="preserve"> Round of Discussions</w:t>
      </w:r>
    </w:p>
    <w:p w14:paraId="6FF2B5E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714" w:type="dxa"/>
          </w:tcPr>
          <w:p w14:paraId="55CFDEF5"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that Proposal 1.2-1 is something agreed already. </w:t>
            </w:r>
          </w:p>
          <w:p w14:paraId="22A93845"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ac"/>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ac"/>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ac"/>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ac"/>
              <w:spacing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14:paraId="5830AF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714" w:type="dxa"/>
          </w:tcPr>
          <w:p w14:paraId="7EADF7F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ac"/>
              <w:spacing w:after="0" w:line="280" w:lineRule="atLeast"/>
              <w:rPr>
                <w:rFonts w:ascii="Times New Roman" w:hAnsi="Times New Roman"/>
                <w:szCs w:val="22"/>
                <w:lang w:eastAsia="zh-CN"/>
              </w:rPr>
            </w:pPr>
          </w:p>
          <w:p w14:paraId="42481B6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ac"/>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714" w:type="dxa"/>
          </w:tcPr>
          <w:p w14:paraId="255097AC"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roposal 1.2-1: Okay.</w:t>
            </w:r>
          </w:p>
          <w:p w14:paraId="1FD775C8"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Proposal 1.2-2: we are fine to the solution that aligning design with Rel-15 FR2 (e.g., reserve UL slots every 1 ms).</w:t>
            </w:r>
          </w:p>
        </w:tc>
      </w:tr>
      <w:tr w:rsidR="00D509F8" w14:paraId="20543E47" w14:textId="77777777">
        <w:tc>
          <w:tcPr>
            <w:tcW w:w="1248" w:type="dxa"/>
          </w:tcPr>
          <w:p w14:paraId="2DA30C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14" w:type="dxa"/>
          </w:tcPr>
          <w:p w14:paraId="40E1E0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0013C3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ac"/>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714" w:type="dxa"/>
          </w:tcPr>
          <w:p w14:paraId="3A018D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ac"/>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ac"/>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7.015 usec</w:t>
            </w:r>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14:paraId="263DF936" w14:textId="77777777" w:rsidR="00D509F8" w:rsidRDefault="00EF6DB4">
            <w:pPr>
              <w:pStyle w:val="ac"/>
              <w:numPr>
                <w:ilvl w:val="0"/>
                <w:numId w:val="7"/>
              </w:numPr>
              <w:spacing w:after="0" w:line="280" w:lineRule="atLeast"/>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14:paraId="328E63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ac"/>
              <w:spacing w:after="0" w:line="280" w:lineRule="atLeast"/>
              <w:ind w:left="720"/>
              <w:rPr>
                <w:rFonts w:ascii="Times New Roman" w:hAnsi="Times New Roman"/>
                <w:iCs/>
                <w:lang w:eastAsia="ko-KR"/>
              </w:rPr>
            </w:pPr>
            <w:r>
              <w:rPr>
                <w:rFonts w:ascii="Times New Roman" w:hAnsi="Times New Roman"/>
                <w:sz w:val="22"/>
                <w:szCs w:val="22"/>
                <w:lang w:eastAsia="zh-CN"/>
              </w:rPr>
              <w:lastRenderedPageBreak/>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CA89B49"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ac"/>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ac"/>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14" w:type="dxa"/>
          </w:tcPr>
          <w:p w14:paraId="175FBC8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714" w:type="dxa"/>
          </w:tcPr>
          <w:p w14:paraId="0FDD867A" w14:textId="77777777" w:rsidR="000B1443" w:rsidRDefault="000B1443" w:rsidP="000B1443">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1.2-1.</w:t>
            </w:r>
          </w:p>
          <w:p w14:paraId="73433BD0" w14:textId="407CBFE6" w:rsidR="000B1443" w:rsidRDefault="000B1443" w:rsidP="000B144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prefer Alt 2 to allow scheduling UL and URLLC traffic. We also prefer the same pattern for 480 and 960 kHz SCS.</w:t>
            </w:r>
          </w:p>
        </w:tc>
      </w:tr>
      <w:tr w:rsidR="005404A2" w14:paraId="262C7BF6" w14:textId="77777777">
        <w:tc>
          <w:tcPr>
            <w:tcW w:w="1248" w:type="dxa"/>
          </w:tcPr>
          <w:p w14:paraId="70C315CB" w14:textId="3AF45057"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Panasonic</w:t>
            </w:r>
          </w:p>
        </w:tc>
        <w:tc>
          <w:tcPr>
            <w:tcW w:w="8714" w:type="dxa"/>
          </w:tcPr>
          <w:p w14:paraId="49BADD6A" w14:textId="77777777" w:rsidR="005404A2" w:rsidRDefault="005404A2" w:rsidP="005404A2">
            <w:pPr>
              <w:pStyle w:val="ac"/>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07280AA1" w14:textId="20CD141C" w:rsidR="005404A2" w:rsidRDefault="005404A2" w:rsidP="005404A2">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5404A2" w14:paraId="5FFD7730" w14:textId="77777777">
        <w:tc>
          <w:tcPr>
            <w:tcW w:w="1248" w:type="dxa"/>
          </w:tcPr>
          <w:p w14:paraId="27A291A6" w14:textId="76893F86"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714" w:type="dxa"/>
          </w:tcPr>
          <w:p w14:paraId="0A56F138" w14:textId="77777777" w:rsidR="005404A2" w:rsidRDefault="005404A2" w:rsidP="005404A2">
            <w:pPr>
              <w:pStyle w:val="ac"/>
              <w:spacing w:after="0"/>
              <w:rPr>
                <w:rFonts w:ascii="Times New Roman" w:eastAsia="ＭＳ 明朝" w:hAnsi="Times New Roman"/>
                <w:sz w:val="22"/>
                <w:szCs w:val="22"/>
                <w:lang w:eastAsia="ja-JP"/>
              </w:rPr>
            </w:pPr>
            <w:r w:rsidRPr="002C64F5">
              <w:rPr>
                <w:rFonts w:ascii="Times New Roman" w:eastAsia="ＭＳ 明朝" w:hAnsi="Times New Roman"/>
                <w:sz w:val="22"/>
                <w:szCs w:val="22"/>
                <w:lang w:eastAsia="ja-JP"/>
              </w:rPr>
              <w:t>Proposal 1.2-1</w:t>
            </w:r>
            <w:r>
              <w:rPr>
                <w:rFonts w:ascii="Times New Roman" w:eastAsia="ＭＳ 明朝" w:hAnsi="Times New Roman"/>
                <w:sz w:val="22"/>
                <w:szCs w:val="22"/>
                <w:lang w:eastAsia="ja-JP"/>
              </w:rPr>
              <w:t>) This has been agreed already in our understanding, thus fine with the proposal (if confirmation needed)</w:t>
            </w:r>
          </w:p>
          <w:p w14:paraId="4470966F" w14:textId="77777777" w:rsidR="005404A2" w:rsidRDefault="005404A2" w:rsidP="005404A2">
            <w:pPr>
              <w:pStyle w:val="ac"/>
              <w:spacing w:after="0"/>
              <w:rPr>
                <w:rFonts w:ascii="Times New Roman" w:eastAsia="ＭＳ 明朝" w:hAnsi="Times New Roman"/>
                <w:sz w:val="22"/>
                <w:szCs w:val="22"/>
                <w:lang w:eastAsia="ja-JP"/>
              </w:rPr>
            </w:pPr>
            <w:r w:rsidRPr="002C64F5">
              <w:rPr>
                <w:rFonts w:ascii="Times New Roman" w:eastAsia="ＭＳ 明朝" w:hAnsi="Times New Roman"/>
                <w:sz w:val="22"/>
                <w:szCs w:val="22"/>
                <w:lang w:eastAsia="ja-JP"/>
              </w:rPr>
              <w:t>Proposal 1.2-</w:t>
            </w:r>
            <w:r>
              <w:rPr>
                <w:rFonts w:ascii="Times New Roman" w:eastAsia="ＭＳ 明朝" w:hAnsi="Times New Roman"/>
                <w:sz w:val="22"/>
                <w:szCs w:val="22"/>
                <w:lang w:eastAsia="ja-JP"/>
              </w:rPr>
              <w:t xml:space="preserve">2) We are fine with the proposal (to down select from the two alternatives) and at this point would have a preference for Alt2 assuming that the UL gap pattern frequency is sufficiently increased from Case D.  Also as expressed in our paper, we would need to reserve sufficient time allocation for UL to enable full UL slot. </w:t>
            </w:r>
          </w:p>
          <w:p w14:paraId="2E47F6CB" w14:textId="77777777" w:rsidR="005404A2" w:rsidRDefault="005404A2" w:rsidP="005404A2">
            <w:pPr>
              <w:pStyle w:val="ac"/>
              <w:spacing w:after="0"/>
              <w:rPr>
                <w:rFonts w:ascii="Times New Roman" w:eastAsia="ＭＳ 明朝" w:hAnsi="Times New Roman"/>
                <w:sz w:val="22"/>
                <w:szCs w:val="22"/>
                <w:lang w:eastAsia="ja-JP"/>
              </w:rPr>
            </w:pPr>
          </w:p>
          <w:p w14:paraId="22BA4BDF" w14:textId="77777777" w:rsidR="005404A2" w:rsidRDefault="005404A2" w:rsidP="005404A2">
            <w:pPr>
              <w:pStyle w:val="ac"/>
              <w:spacing w:after="0"/>
              <w:rPr>
                <w:rFonts w:ascii="Times New Roman" w:eastAsia="ＭＳ 明朝" w:hAnsi="Times New Roman"/>
                <w:sz w:val="22"/>
                <w:szCs w:val="22"/>
                <w:lang w:eastAsia="ja-JP"/>
              </w:rPr>
            </w:pPr>
          </w:p>
        </w:tc>
      </w:tr>
      <w:tr w:rsidR="005404A2" w14:paraId="148CF2CA" w14:textId="77777777">
        <w:tc>
          <w:tcPr>
            <w:tcW w:w="1248" w:type="dxa"/>
          </w:tcPr>
          <w:p w14:paraId="7C702C96" w14:textId="19D394C1"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714" w:type="dxa"/>
          </w:tcPr>
          <w:p w14:paraId="64FE5CC5" w14:textId="77777777" w:rsidR="005404A2" w:rsidRDefault="005404A2" w:rsidP="005404A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1.2-1: This topic has been agreed, the remaining issue is whether SSB slot is needed or not. Thus ok with the proposal.</w:t>
            </w:r>
          </w:p>
          <w:p w14:paraId="766B7C50" w14:textId="0D39D54D" w:rsidR="005404A2" w:rsidRDefault="005404A2" w:rsidP="005404A2">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lastRenderedPageBreak/>
              <w:t>Proposal 1.2-2: we support Alt 2 since UL transmission should be allowed during SSB transmission.</w:t>
            </w:r>
          </w:p>
        </w:tc>
      </w:tr>
      <w:tr w:rsidR="005404A2" w14:paraId="124ABC2E" w14:textId="77777777">
        <w:tc>
          <w:tcPr>
            <w:tcW w:w="1248" w:type="dxa"/>
          </w:tcPr>
          <w:p w14:paraId="500FF723" w14:textId="7EB89561"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Futurewei</w:t>
            </w:r>
          </w:p>
        </w:tc>
        <w:tc>
          <w:tcPr>
            <w:tcW w:w="8714" w:type="dxa"/>
          </w:tcPr>
          <w:p w14:paraId="0A47A31A" w14:textId="77777777" w:rsidR="005404A2" w:rsidRPr="00D879EF" w:rsidRDefault="005404A2" w:rsidP="005404A2">
            <w:pPr>
              <w:pStyle w:val="ac"/>
              <w:spacing w:after="0"/>
              <w:rPr>
                <w:rFonts w:ascii="Times New Roman" w:eastAsia="ＭＳ 明朝" w:hAnsi="Times New Roman"/>
                <w:sz w:val="22"/>
                <w:szCs w:val="22"/>
                <w:lang w:eastAsia="ja-JP"/>
              </w:rPr>
            </w:pPr>
            <w:r w:rsidRPr="00D879EF">
              <w:rPr>
                <w:rFonts w:ascii="Times New Roman" w:eastAsia="ＭＳ 明朝" w:hAnsi="Times New Roman"/>
                <w:sz w:val="22"/>
                <w:szCs w:val="22"/>
                <w:lang w:eastAsia="ja-JP"/>
              </w:rPr>
              <w:t xml:space="preserve">Proposal 2.1-1: </w:t>
            </w:r>
            <w:r>
              <w:rPr>
                <w:rFonts w:ascii="Times New Roman" w:eastAsia="ＭＳ 明朝" w:hAnsi="Times New Roman"/>
                <w:sz w:val="22"/>
                <w:szCs w:val="22"/>
                <w:lang w:eastAsia="ja-JP"/>
              </w:rPr>
              <w:t>We are OK with the Proposal</w:t>
            </w:r>
            <w:r w:rsidRPr="00D879EF">
              <w:rPr>
                <w:rFonts w:ascii="Times New Roman" w:eastAsia="ＭＳ 明朝" w:hAnsi="Times New Roman"/>
                <w:sz w:val="22"/>
                <w:szCs w:val="22"/>
                <w:lang w:eastAsia="ja-JP"/>
              </w:rPr>
              <w:t>.</w:t>
            </w:r>
          </w:p>
          <w:p w14:paraId="0F88E876" w14:textId="7948CF78" w:rsidR="005404A2" w:rsidRDefault="005404A2" w:rsidP="005404A2">
            <w:pPr>
              <w:pStyle w:val="ac"/>
              <w:spacing w:after="0"/>
              <w:rPr>
                <w:rFonts w:ascii="Times New Roman" w:eastAsia="ＭＳ 明朝" w:hAnsi="Times New Roman"/>
                <w:sz w:val="22"/>
                <w:szCs w:val="22"/>
                <w:lang w:eastAsia="ja-JP"/>
              </w:rPr>
            </w:pPr>
            <w:r w:rsidRPr="00D879EF">
              <w:rPr>
                <w:rFonts w:ascii="Times New Roman" w:eastAsia="ＭＳ 明朝" w:hAnsi="Times New Roman"/>
                <w:sz w:val="22"/>
                <w:szCs w:val="22"/>
                <w:lang w:eastAsia="ja-JP"/>
              </w:rPr>
              <w:t>Proposal 2.1-2: Support</w:t>
            </w:r>
            <w:r>
              <w:rPr>
                <w:rFonts w:ascii="Times New Roman" w:eastAsia="ＭＳ 明朝" w:hAnsi="Times New Roman"/>
                <w:sz w:val="22"/>
                <w:szCs w:val="22"/>
                <w:lang w:eastAsia="ja-JP"/>
              </w:rPr>
              <w:t xml:space="preserve"> Alt 2</w:t>
            </w:r>
          </w:p>
        </w:tc>
      </w:tr>
      <w:tr w:rsidR="005404A2" w14:paraId="10767C36" w14:textId="77777777">
        <w:tc>
          <w:tcPr>
            <w:tcW w:w="1248" w:type="dxa"/>
          </w:tcPr>
          <w:p w14:paraId="1E31DF94" w14:textId="794C232E"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714" w:type="dxa"/>
          </w:tcPr>
          <w:p w14:paraId="78EE8DD3" w14:textId="77777777" w:rsidR="005404A2" w:rsidRPr="00C60514" w:rsidRDefault="005404A2" w:rsidP="005404A2">
            <w:pPr>
              <w:pStyle w:val="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A5B025C" w14:textId="72C3CA11" w:rsidR="005404A2" w:rsidRDefault="005404A2" w:rsidP="005404A2">
            <w:pPr>
              <w:pStyle w:val="ac"/>
              <w:spacing w:after="0"/>
              <w:rPr>
                <w:rFonts w:ascii="Times New Roman" w:eastAsia="ＭＳ 明朝"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ac"/>
        <w:spacing w:after="0"/>
        <w:rPr>
          <w:rFonts w:ascii="Times New Roman" w:hAnsi="Times New Roman"/>
          <w:sz w:val="22"/>
          <w:szCs w:val="22"/>
          <w:lang w:eastAsia="zh-CN"/>
        </w:rPr>
      </w:pPr>
    </w:p>
    <w:p w14:paraId="7C01907C" w14:textId="77777777" w:rsidR="00D509F8" w:rsidRDefault="00D509F8">
      <w:pPr>
        <w:pStyle w:val="ac"/>
        <w:spacing w:after="0"/>
        <w:rPr>
          <w:rFonts w:ascii="Times New Roman" w:hAnsi="Times New Roman"/>
          <w:sz w:val="22"/>
          <w:szCs w:val="22"/>
          <w:lang w:eastAsia="zh-CN"/>
        </w:rPr>
      </w:pPr>
    </w:p>
    <w:p w14:paraId="6310EB64" w14:textId="77777777" w:rsidR="00D509F8" w:rsidRDefault="00D509F8">
      <w:pPr>
        <w:pStyle w:val="ac"/>
        <w:spacing w:after="0"/>
        <w:rPr>
          <w:rFonts w:ascii="Times New Roman" w:hAnsi="Times New Roman"/>
          <w:sz w:val="22"/>
          <w:szCs w:val="22"/>
          <w:lang w:eastAsia="zh-CN"/>
        </w:rPr>
      </w:pPr>
    </w:p>
    <w:p w14:paraId="1B234F6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4A99708" w14:textId="239AFAA5" w:rsidR="00D509F8" w:rsidRDefault="00120823">
      <w:pPr>
        <w:pStyle w:val="ac"/>
        <w:spacing w:after="0"/>
        <w:rPr>
          <w:rFonts w:ascii="Times New Roman" w:hAnsi="Times New Roman"/>
          <w:sz w:val="22"/>
          <w:szCs w:val="22"/>
          <w:lang w:eastAsia="zh-CN"/>
        </w:rPr>
      </w:pPr>
      <w:r>
        <w:rPr>
          <w:rFonts w:ascii="Times New Roman" w:hAnsi="Times New Roman"/>
          <w:sz w:val="22"/>
          <w:szCs w:val="22"/>
          <w:lang w:eastAsia="zh-CN"/>
        </w:rPr>
        <w:t>Proposal 1.2-1</w:t>
      </w:r>
    </w:p>
    <w:p w14:paraId="0B8E3FA5" w14:textId="446E457A"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14:paraId="556C2BE4" w14:textId="52D450A9"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Docomo</w:t>
      </w:r>
      <w:r w:rsidR="006065A9">
        <w:rPr>
          <w:rFonts w:ascii="Times New Roman" w:hAnsi="Times New Roman"/>
          <w:sz w:val="22"/>
          <w:szCs w:val="22"/>
          <w:lang w:eastAsia="zh-CN"/>
        </w:rPr>
        <w:t>, Samsung</w:t>
      </w:r>
      <w:r w:rsidR="00764C92">
        <w:rPr>
          <w:rFonts w:ascii="Times New Roman" w:hAnsi="Times New Roman"/>
          <w:sz w:val="22"/>
          <w:szCs w:val="22"/>
          <w:lang w:eastAsia="zh-CN"/>
        </w:rPr>
        <w:t>, LGE, Ericsson</w:t>
      </w:r>
      <w:r w:rsidR="00CF56D4">
        <w:rPr>
          <w:rFonts w:ascii="Times New Roman" w:hAnsi="Times New Roman"/>
          <w:sz w:val="22"/>
          <w:szCs w:val="22"/>
          <w:lang w:eastAsia="zh-CN"/>
        </w:rPr>
        <w:t>, Nokia/NSB, Mediatek, Apple</w:t>
      </w:r>
    </w:p>
    <w:p w14:paraId="7DF04E30" w14:textId="5B3DE2F9"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Qualcomm,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 Ericsson (to resolve the FFS from previous agreement)</w:t>
      </w:r>
      <w:r w:rsidR="00E6457F">
        <w:rPr>
          <w:rFonts w:ascii="Times New Roman" w:hAnsi="Times New Roman"/>
          <w:sz w:val="22"/>
          <w:szCs w:val="22"/>
          <w:lang w:eastAsia="zh-CN"/>
        </w:rPr>
        <w:t>, ETRI, Sharp, Intel</w:t>
      </w:r>
      <w:r w:rsidR="004B7A38">
        <w:rPr>
          <w:rFonts w:ascii="Times New Roman" w:hAnsi="Times New Roman"/>
          <w:sz w:val="22"/>
          <w:szCs w:val="22"/>
          <w:lang w:eastAsia="zh-CN"/>
        </w:rPr>
        <w:t>, Huawei/HiSilicon</w:t>
      </w:r>
      <w:r w:rsidR="00EF7853">
        <w:rPr>
          <w:rFonts w:ascii="Times New Roman" w:hAnsi="Times New Roman"/>
          <w:sz w:val="22"/>
          <w:szCs w:val="22"/>
          <w:lang w:eastAsia="zh-CN"/>
        </w:rPr>
        <w:t>, Panasonic</w:t>
      </w:r>
      <w:r w:rsidR="00CF56D4">
        <w:rPr>
          <w:rFonts w:ascii="Times New Roman" w:hAnsi="Times New Roman"/>
          <w:sz w:val="22"/>
          <w:szCs w:val="22"/>
          <w:lang w:eastAsia="zh-CN"/>
        </w:rPr>
        <w:t>, Futurewei</w:t>
      </w:r>
    </w:p>
    <w:p w14:paraId="1F95A5C2" w14:textId="3ED2FB6D"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07C0564" w14:textId="77777777" w:rsidR="00120823" w:rsidRDefault="00120823">
      <w:pPr>
        <w:pStyle w:val="ac"/>
        <w:spacing w:after="0"/>
        <w:rPr>
          <w:rFonts w:ascii="Times New Roman" w:hAnsi="Times New Roman"/>
          <w:sz w:val="22"/>
          <w:szCs w:val="22"/>
          <w:lang w:eastAsia="zh-CN"/>
        </w:rPr>
      </w:pPr>
    </w:p>
    <w:p w14:paraId="1FFE948F" w14:textId="62D48585" w:rsidR="00120823" w:rsidRDefault="00120823">
      <w:pPr>
        <w:pStyle w:val="ac"/>
        <w:spacing w:after="0"/>
        <w:rPr>
          <w:rFonts w:ascii="Times New Roman" w:hAnsi="Times New Roman"/>
          <w:sz w:val="22"/>
          <w:szCs w:val="22"/>
          <w:lang w:eastAsia="zh-CN"/>
        </w:rPr>
      </w:pPr>
      <w:r>
        <w:rPr>
          <w:rFonts w:ascii="Times New Roman" w:hAnsi="Times New Roman"/>
          <w:sz w:val="22"/>
          <w:szCs w:val="22"/>
          <w:lang w:eastAsia="zh-CN"/>
        </w:rPr>
        <w:t>Proposal 1.2-2</w:t>
      </w:r>
    </w:p>
    <w:p w14:paraId="6913D05E" w14:textId="6630BC45" w:rsidR="00D509F8"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w:t>
      </w:r>
      <w:r w:rsidR="00E6457F">
        <w:rPr>
          <w:rFonts w:ascii="Times New Roman" w:hAnsi="Times New Roman"/>
          <w:sz w:val="22"/>
          <w:szCs w:val="22"/>
          <w:lang w:eastAsia="zh-CN"/>
        </w:rPr>
        <w:t>, ETRI, Sharp (reserve UL slots every 1ms)</w:t>
      </w:r>
    </w:p>
    <w:p w14:paraId="5F3A9527" w14:textId="1E5336DE"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1:</w:t>
      </w:r>
      <w:r w:rsidR="006065A9" w:rsidRPr="006065A9">
        <w:rPr>
          <w:rFonts w:ascii="Times New Roman" w:hAnsi="Times New Roman"/>
          <w:sz w:val="22"/>
          <w:szCs w:val="22"/>
          <w:lang w:eastAsia="zh-CN"/>
        </w:rPr>
        <w:t xml:space="preserve"> </w:t>
      </w:r>
      <w:r w:rsidR="006065A9">
        <w:rPr>
          <w:rFonts w:ascii="Times New Roman" w:hAnsi="Times New Roman"/>
          <w:sz w:val="22"/>
          <w:szCs w:val="22"/>
          <w:lang w:eastAsia="zh-CN"/>
        </w:rPr>
        <w:t>Lenovo/Motorola Mobility</w:t>
      </w:r>
      <w:r w:rsidR="00764C92">
        <w:rPr>
          <w:rFonts w:ascii="Times New Roman" w:hAnsi="Times New Roman"/>
          <w:sz w:val="22"/>
          <w:szCs w:val="22"/>
          <w:lang w:eastAsia="zh-CN"/>
        </w:rPr>
        <w:t>, LGE</w:t>
      </w:r>
    </w:p>
    <w:p w14:paraId="796CB764" w14:textId="4B17276C" w:rsidR="00350A84" w:rsidRDefault="00350A84" w:rsidP="00350A84">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not able to support short UL control signal gap (every 0.125ms) and URLLC gap (every 1msec), large overlap with SSB and RO</w:t>
      </w:r>
      <w:r w:rsidR="00412FC3">
        <w:rPr>
          <w:rFonts w:ascii="Times New Roman" w:hAnsi="Times New Roman"/>
          <w:sz w:val="22"/>
          <w:szCs w:val="22"/>
          <w:lang w:eastAsia="zh-CN"/>
        </w:rPr>
        <w:t>, Sony</w:t>
      </w:r>
    </w:p>
    <w:p w14:paraId="6F841926" w14:textId="24F2F6A1"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w:t>
      </w:r>
      <w:r w:rsidR="00764C92">
        <w:rPr>
          <w:rFonts w:ascii="Times New Roman" w:hAnsi="Times New Roman"/>
          <w:sz w:val="22"/>
          <w:szCs w:val="22"/>
          <w:lang w:eastAsia="zh-CN"/>
        </w:rPr>
        <w:t>, [Samsung]</w:t>
      </w:r>
      <w:r w:rsidR="00D83155">
        <w:rPr>
          <w:rFonts w:ascii="Times New Roman" w:hAnsi="Times New Roman"/>
          <w:sz w:val="22"/>
          <w:szCs w:val="22"/>
          <w:lang w:eastAsia="zh-CN"/>
        </w:rPr>
        <w:t>, Ericsson</w:t>
      </w:r>
      <w:r w:rsidR="00E6457F">
        <w:rPr>
          <w:rFonts w:ascii="Times New Roman" w:hAnsi="Times New Roman"/>
          <w:sz w:val="22"/>
          <w:szCs w:val="22"/>
          <w:lang w:eastAsia="zh-CN"/>
        </w:rPr>
        <w:t>, Intel, vivo (2</w:t>
      </w:r>
      <w:r w:rsidR="00E6457F" w:rsidRPr="00E6457F">
        <w:rPr>
          <w:rFonts w:ascii="Times New Roman" w:hAnsi="Times New Roman"/>
          <w:sz w:val="22"/>
          <w:szCs w:val="22"/>
          <w:vertAlign w:val="superscript"/>
          <w:lang w:eastAsia="zh-CN"/>
        </w:rPr>
        <w:t>nd</w:t>
      </w:r>
      <w:r w:rsidR="00E6457F">
        <w:rPr>
          <w:rFonts w:ascii="Times New Roman" w:hAnsi="Times New Roman"/>
          <w:sz w:val="22"/>
          <w:szCs w:val="22"/>
          <w:lang w:eastAsia="zh-CN"/>
        </w:rPr>
        <w:t xml:space="preserve"> preference)</w:t>
      </w:r>
      <w:r w:rsidR="00412FC3">
        <w:rPr>
          <w:rFonts w:ascii="Times New Roman" w:hAnsi="Times New Roman"/>
          <w:sz w:val="22"/>
          <w:szCs w:val="22"/>
          <w:lang w:eastAsia="zh-CN"/>
        </w:rPr>
        <w:t>, Sony</w:t>
      </w:r>
      <w:r w:rsidR="00CF56D4">
        <w:rPr>
          <w:rFonts w:ascii="Times New Roman" w:hAnsi="Times New Roman"/>
          <w:sz w:val="22"/>
          <w:szCs w:val="22"/>
          <w:lang w:eastAsia="zh-CN"/>
        </w:rPr>
        <w:t>, Pansonic, Nokia/NSB, Mediatek, Futurewei, Apple</w:t>
      </w:r>
    </w:p>
    <w:p w14:paraId="6DEA76D4" w14:textId="6A51656B" w:rsidR="00350A84" w:rsidRDefault="00350A84" w:rsidP="00350A84">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14:paraId="28E77833" w14:textId="5F82928E"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3: [Qualcomm]</w:t>
      </w:r>
      <w:r w:rsidR="00E6457F">
        <w:rPr>
          <w:rFonts w:ascii="Times New Roman" w:hAnsi="Times New Roman"/>
          <w:sz w:val="22"/>
          <w:szCs w:val="22"/>
          <w:lang w:eastAsia="zh-CN"/>
        </w:rPr>
        <w:t>, vivo</w:t>
      </w:r>
    </w:p>
    <w:p w14:paraId="2F3D4713" w14:textId="692A52D2" w:rsidR="004B7A38" w:rsidRDefault="004B7A38"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4: Huawei/HiSilicon</w:t>
      </w:r>
    </w:p>
    <w:p w14:paraId="61B66CE1" w14:textId="696B38A1"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82D8469" w14:textId="69D86B5B" w:rsidR="00D509F8" w:rsidRDefault="00D509F8">
      <w:pPr>
        <w:pStyle w:val="ac"/>
        <w:spacing w:after="0"/>
        <w:rPr>
          <w:rFonts w:ascii="Times New Roman" w:hAnsi="Times New Roman"/>
          <w:sz w:val="22"/>
          <w:szCs w:val="22"/>
          <w:lang w:eastAsia="zh-CN"/>
        </w:rPr>
      </w:pPr>
    </w:p>
    <w:p w14:paraId="4446B554" w14:textId="77777777" w:rsidR="008A3F3F" w:rsidRDefault="008A3F3F" w:rsidP="008A3F3F">
      <w:pPr>
        <w:pStyle w:val="4"/>
        <w:rPr>
          <w:lang w:eastAsia="zh-CN"/>
        </w:rPr>
      </w:pPr>
      <w:r>
        <w:rPr>
          <w:lang w:eastAsia="zh-CN"/>
        </w:rPr>
        <w:t>2</w:t>
      </w:r>
      <w:r w:rsidRPr="00092542">
        <w:rPr>
          <w:vertAlign w:val="superscript"/>
          <w:lang w:eastAsia="zh-CN"/>
        </w:rPr>
        <w:t>nd</w:t>
      </w:r>
      <w:r>
        <w:rPr>
          <w:lang w:eastAsia="zh-CN"/>
        </w:rPr>
        <w:t xml:space="preserve"> Round of Discussions</w:t>
      </w:r>
    </w:p>
    <w:p w14:paraId="67A73C71" w14:textId="0CB95856" w:rsidR="008A3F3F" w:rsidRDefault="00427249" w:rsidP="008A3F3F">
      <w:pPr>
        <w:pStyle w:val="ac"/>
        <w:spacing w:after="0"/>
        <w:rPr>
          <w:rFonts w:ascii="Times New Roman" w:hAnsi="Times New Roman"/>
          <w:sz w:val="22"/>
          <w:szCs w:val="22"/>
          <w:lang w:eastAsia="zh-CN"/>
        </w:rPr>
      </w:pPr>
      <w:r>
        <w:rPr>
          <w:rFonts w:ascii="Times New Roman" w:hAnsi="Times New Roman"/>
          <w:sz w:val="22"/>
          <w:szCs w:val="22"/>
          <w:lang w:eastAsia="zh-CN"/>
        </w:rPr>
        <w:t>For Proposal 1.2-1, all companies agree in principal. Several companies pointed out previous agreement captures this. Some companies pointed out FFS is left open so agreement would be helpful to close the issue. Based on the comments Moderator suggest the following conclusion.</w:t>
      </w:r>
    </w:p>
    <w:p w14:paraId="3D7E9F81" w14:textId="6284821A" w:rsidR="00427249" w:rsidRDefault="00427249" w:rsidP="008A3F3F">
      <w:pPr>
        <w:pStyle w:val="ac"/>
        <w:spacing w:after="0"/>
        <w:rPr>
          <w:rFonts w:ascii="Times New Roman" w:hAnsi="Times New Roman"/>
          <w:sz w:val="22"/>
          <w:szCs w:val="22"/>
          <w:lang w:eastAsia="zh-CN"/>
        </w:rPr>
      </w:pPr>
    </w:p>
    <w:p w14:paraId="10800161" w14:textId="76256ECF" w:rsidR="00427249" w:rsidRPr="00C04842" w:rsidRDefault="00427249" w:rsidP="00C04842">
      <w:pPr>
        <w:pStyle w:val="5"/>
        <w:rPr>
          <w:lang w:eastAsia="zh-CN"/>
        </w:rPr>
      </w:pPr>
      <w:r w:rsidRPr="00C04842">
        <w:rPr>
          <w:lang w:eastAsia="zh-CN"/>
        </w:rPr>
        <w:t>Conclusion</w:t>
      </w:r>
      <w:r w:rsidR="00A521A2">
        <w:rPr>
          <w:lang w:eastAsia="zh-CN"/>
        </w:rPr>
        <w:t xml:space="preserve"> 1.2-</w:t>
      </w:r>
      <w:r w:rsidR="00AE1DD4">
        <w:rPr>
          <w:lang w:eastAsia="zh-CN"/>
        </w:rPr>
        <w:t>3</w:t>
      </w:r>
      <w:r w:rsidRPr="00C04842">
        <w:rPr>
          <w:lang w:eastAsia="zh-CN"/>
        </w:rPr>
        <w:t>:</w:t>
      </w:r>
    </w:p>
    <w:p w14:paraId="2440E334" w14:textId="116C9BD1" w:rsidR="00427249" w:rsidRDefault="00427249" w:rsidP="00427249">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w:t>
      </w:r>
      <w:r w:rsidR="00D00174">
        <w:rPr>
          <w:rFonts w:ascii="Times New Roman" w:hAnsi="Times New Roman"/>
          <w:sz w:val="22"/>
          <w:szCs w:val="22"/>
          <w:lang w:eastAsia="zh-CN"/>
        </w:rPr>
        <w:t>-bis</w:t>
      </w:r>
      <w:r>
        <w:rPr>
          <w:rFonts w:ascii="Times New Roman" w:hAnsi="Times New Roman"/>
          <w:sz w:val="22"/>
          <w:szCs w:val="22"/>
          <w:lang w:eastAsia="zh-CN"/>
        </w:rPr>
        <w:t>-e.</w:t>
      </w:r>
    </w:p>
    <w:p w14:paraId="1FB18A14" w14:textId="77777777" w:rsidR="00427249" w:rsidRDefault="00427249" w:rsidP="00427249">
      <w:pPr>
        <w:pStyle w:val="ac"/>
        <w:spacing w:after="0"/>
        <w:ind w:left="720"/>
        <w:rPr>
          <w:rFonts w:ascii="Times New Roman" w:hAnsi="Times New Roman"/>
          <w:sz w:val="22"/>
          <w:szCs w:val="22"/>
          <w:lang w:eastAsia="zh-CN"/>
        </w:rPr>
      </w:pPr>
    </w:p>
    <w:p w14:paraId="0D93F29E" w14:textId="3D9EF41E" w:rsidR="00427249" w:rsidRDefault="00427249" w:rsidP="00427249">
      <w:pPr>
        <w:spacing w:after="0" w:line="240" w:lineRule="auto"/>
        <w:rPr>
          <w:b/>
          <w:bCs/>
          <w:lang w:eastAsia="zh-CN"/>
        </w:rPr>
      </w:pPr>
      <w:r>
        <w:rPr>
          <w:b/>
          <w:bCs/>
          <w:highlight w:val="green"/>
          <w:lang w:eastAsia="zh-CN"/>
        </w:rPr>
        <w:t>Previous Agreement</w:t>
      </w:r>
      <w:r w:rsidR="00E34FC9">
        <w:rPr>
          <w:b/>
          <w:bCs/>
          <w:highlight w:val="green"/>
          <w:lang w:eastAsia="zh-CN"/>
        </w:rPr>
        <w:t xml:space="preserve"> (RAN1 #104-bis-e)</w:t>
      </w:r>
      <w:r>
        <w:rPr>
          <w:b/>
          <w:bCs/>
          <w:highlight w:val="green"/>
          <w:lang w:eastAsia="zh-CN"/>
        </w:rPr>
        <w:t>:</w:t>
      </w:r>
    </w:p>
    <w:p w14:paraId="7FCF4D91" w14:textId="77777777" w:rsidR="00427249" w:rsidRDefault="00427249" w:rsidP="00427249">
      <w:pPr>
        <w:pStyle w:val="ac"/>
        <w:spacing w:after="0" w:line="240" w:lineRule="auto"/>
        <w:rPr>
          <w:rFonts w:cs="Times"/>
          <w:szCs w:val="20"/>
          <w:lang w:eastAsia="zh-CN"/>
        </w:rPr>
      </w:pPr>
      <w:r>
        <w:rPr>
          <w:rFonts w:cs="Times"/>
          <w:szCs w:val="20"/>
          <w:lang w:eastAsia="zh-CN"/>
        </w:rPr>
        <w:lastRenderedPageBreak/>
        <w:t>For SSB with 120kHz SCS for NR 52.6 GHz to 71 GHz,</w:t>
      </w:r>
    </w:p>
    <w:p w14:paraId="4EDFC064" w14:textId="77777777" w:rsidR="00427249" w:rsidRDefault="00427249" w:rsidP="00427249">
      <w:pPr>
        <w:pStyle w:val="ac"/>
        <w:numPr>
          <w:ilvl w:val="0"/>
          <w:numId w:val="14"/>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78E49AF6" w14:textId="77777777" w:rsidR="00427249" w:rsidRDefault="00427249" w:rsidP="00427249">
      <w:pPr>
        <w:pStyle w:val="ac"/>
        <w:numPr>
          <w:ilvl w:val="0"/>
          <w:numId w:val="15"/>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7519B903" w14:textId="77777777" w:rsidR="00427249" w:rsidRDefault="00427249" w:rsidP="00427249">
      <w:pPr>
        <w:pStyle w:val="ac"/>
        <w:numPr>
          <w:ilvl w:val="1"/>
          <w:numId w:val="15"/>
        </w:numPr>
        <w:spacing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ＭＳ 明朝" w:cs="Times"/>
          <w:szCs w:val="20"/>
          <w:lang w:eastAsia="ja-JP"/>
        </w:rPr>
        <w:t>support of additional n values are subject to support of DBTW for 120kHz SSB</w:t>
      </w:r>
    </w:p>
    <w:p w14:paraId="1E751ADA" w14:textId="77777777" w:rsidR="00427249" w:rsidRDefault="00427249" w:rsidP="008A3F3F">
      <w:pPr>
        <w:pStyle w:val="ac"/>
        <w:spacing w:after="0"/>
        <w:rPr>
          <w:rFonts w:ascii="Times New Roman" w:hAnsi="Times New Roman"/>
          <w:sz w:val="22"/>
          <w:szCs w:val="22"/>
          <w:lang w:eastAsia="zh-CN"/>
        </w:rPr>
      </w:pPr>
    </w:p>
    <w:p w14:paraId="4F7B5EA6" w14:textId="4AEADDE5" w:rsidR="00427249" w:rsidRDefault="00427249" w:rsidP="008A3F3F">
      <w:pPr>
        <w:pStyle w:val="ac"/>
        <w:spacing w:after="0"/>
        <w:rPr>
          <w:rFonts w:ascii="Times New Roman" w:hAnsi="Times New Roman"/>
          <w:sz w:val="22"/>
          <w:szCs w:val="22"/>
          <w:lang w:eastAsia="zh-CN"/>
        </w:rPr>
      </w:pPr>
    </w:p>
    <w:p w14:paraId="2F4F80FF" w14:textId="305098B5" w:rsidR="00427249" w:rsidRDefault="00B17BA1" w:rsidP="008A3F3F">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proposal 1.2-2, majority of the companies seems to prefer alt 2 or alt 2 like non-consecutive SSB slot selection (15 for alt 2 or alt 2-like vs 3 for alt 1). Some companies comments that slots durations every 1msec should be reserved for UL traffic, and some companies commented that slots every few SSB slots should be reserved for short UL transmissions and possibly RO placements. </w:t>
      </w:r>
      <w:r w:rsidR="00497602">
        <w:rPr>
          <w:rFonts w:ascii="Times New Roman" w:hAnsi="Times New Roman"/>
          <w:sz w:val="22"/>
          <w:szCs w:val="22"/>
          <w:lang w:eastAsia="zh-CN"/>
        </w:rPr>
        <w:t>While down-selecting to a specific proposal is difficult, release 17 completion date is looming and RAN1 needs to make progress. Moderator suggest to focus on Alt 2, 3, 4 or Proposal 1.2-2A.</w:t>
      </w:r>
    </w:p>
    <w:p w14:paraId="6FB9C753" w14:textId="439AB502" w:rsidR="00B17BA1" w:rsidRDefault="00B17BA1" w:rsidP="008A3F3F">
      <w:pPr>
        <w:pStyle w:val="ac"/>
        <w:spacing w:after="0"/>
        <w:rPr>
          <w:rFonts w:ascii="Times New Roman" w:hAnsi="Times New Roman"/>
          <w:sz w:val="22"/>
          <w:szCs w:val="22"/>
          <w:lang w:eastAsia="zh-CN"/>
        </w:rPr>
      </w:pPr>
    </w:p>
    <w:p w14:paraId="37B52DB9" w14:textId="77777777" w:rsidR="005859E3" w:rsidRDefault="005859E3" w:rsidP="005859E3">
      <w:pPr>
        <w:pStyle w:val="5"/>
        <w:rPr>
          <w:lang w:eastAsia="zh-CN"/>
        </w:rPr>
      </w:pPr>
      <w:r>
        <w:rPr>
          <w:lang w:eastAsia="zh-CN"/>
        </w:rPr>
        <w:t>Proposal 1.2-2A</w:t>
      </w:r>
    </w:p>
    <w:p w14:paraId="3CA7DBA3" w14:textId="77777777" w:rsidR="005859E3" w:rsidRDefault="005859E3" w:rsidP="005859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0EA1D65B" w14:textId="77777777" w:rsidR="005859E3" w:rsidRPr="00497602" w:rsidRDefault="005859E3" w:rsidP="005859E3">
      <w:pPr>
        <w:pStyle w:val="ac"/>
        <w:numPr>
          <w:ilvl w:val="1"/>
          <w:numId w:val="7"/>
        </w:numPr>
        <w:spacing w:after="0"/>
        <w:rPr>
          <w:rFonts w:ascii="Times New Roman" w:hAnsi="Times New Roman"/>
          <w:strike/>
          <w:color w:val="C00000"/>
          <w:sz w:val="22"/>
          <w:szCs w:val="22"/>
          <w:lang w:eastAsia="zh-CN"/>
        </w:rPr>
      </w:pPr>
      <w:r w:rsidRPr="00497602">
        <w:rPr>
          <w:rFonts w:ascii="Times New Roman" w:hAnsi="Times New Roman"/>
          <w:strike/>
          <w:color w:val="C00000"/>
          <w:sz w:val="22"/>
          <w:szCs w:val="22"/>
          <w:lang w:eastAsia="zh-CN"/>
        </w:rPr>
        <w:t>ALT 1) contiguous, n = 0, 1, …, L</w:t>
      </w:r>
      <w:r w:rsidRPr="00497602">
        <w:rPr>
          <w:rFonts w:ascii="Times New Roman" w:hAnsi="Times New Roman"/>
          <w:strike/>
          <w:color w:val="C00000"/>
          <w:sz w:val="22"/>
          <w:szCs w:val="22"/>
          <w:vertAlign w:val="subscript"/>
          <w:lang w:eastAsia="zh-CN"/>
        </w:rPr>
        <w:t>max</w:t>
      </w:r>
      <w:r w:rsidRPr="00497602">
        <w:rPr>
          <w:rFonts w:ascii="Times New Roman" w:hAnsi="Times New Roman"/>
          <w:strike/>
          <w:color w:val="C00000"/>
          <w:sz w:val="22"/>
          <w:szCs w:val="22"/>
          <w:u w:val="single"/>
          <w:lang w:eastAsia="zh-CN"/>
        </w:rPr>
        <w:t>/2 - 1</w:t>
      </w:r>
    </w:p>
    <w:p w14:paraId="71A9283D" w14:textId="77777777" w:rsidR="005859E3" w:rsidRDefault="005859E3" w:rsidP="005859E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01799B6F" w14:textId="77777777" w:rsidR="005859E3" w:rsidRDefault="005859E3" w:rsidP="005859E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14C9AC3" w14:textId="77777777" w:rsidR="005859E3" w:rsidRDefault="005859E3" w:rsidP="005859E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120823">
        <w:rPr>
          <w:rFonts w:ascii="Times New Roman" w:hAnsi="Times New Roman"/>
          <w:color w:val="C00000"/>
          <w:sz w:val="22"/>
          <w:szCs w:val="22"/>
          <w:u w:val="single"/>
          <w:lang w:eastAsia="zh-CN"/>
        </w:rPr>
        <w:t>starting position of n</w:t>
      </w:r>
      <w:r w:rsidRPr="00120823">
        <w:rPr>
          <w:rFonts w:ascii="Times New Roman" w:hAnsi="Times New Roman"/>
          <w:strike/>
          <w:color w:val="C00000"/>
          <w:sz w:val="22"/>
          <w:szCs w:val="22"/>
          <w:lang w:eastAsia="zh-CN"/>
        </w:rPr>
        <w:t>whether n will start from 0 or N</w:t>
      </w:r>
    </w:p>
    <w:p w14:paraId="62D9EF79" w14:textId="77777777" w:rsidR="005859E3" w:rsidRPr="00120823" w:rsidRDefault="005859E3" w:rsidP="005859E3">
      <w:pPr>
        <w:pStyle w:val="ac"/>
        <w:numPr>
          <w:ilvl w:val="1"/>
          <w:numId w:val="7"/>
        </w:numPr>
        <w:spacing w:after="0"/>
        <w:rPr>
          <w:rFonts w:ascii="Times New Roman" w:hAnsi="Times New Roman"/>
          <w:color w:val="C00000"/>
          <w:sz w:val="22"/>
          <w:szCs w:val="22"/>
          <w:u w:val="single"/>
          <w:lang w:eastAsia="zh-CN"/>
        </w:rPr>
      </w:pPr>
      <w:r w:rsidRPr="00120823">
        <w:rPr>
          <w:rFonts w:ascii="Times New Roman" w:hAnsi="Times New Roman"/>
          <w:color w:val="C00000"/>
          <w:sz w:val="22"/>
          <w:szCs w:val="22"/>
          <w:u w:val="single"/>
          <w:lang w:eastAsia="zh-CN"/>
        </w:rPr>
        <w:t>ALT 3) non-contiguous, N slot gap (slots that do not contain SSB) every M slots that contain SSB, additional N’ slot gaps may be inserted in the middle of the pattern. N’ may be the same or different for 480kHz and 960kHz.</w:t>
      </w:r>
    </w:p>
    <w:p w14:paraId="5DC4E8FB" w14:textId="77777777" w:rsidR="005859E3" w:rsidRPr="004B7A38" w:rsidRDefault="005859E3" w:rsidP="005859E3">
      <w:pPr>
        <w:pStyle w:val="ac"/>
        <w:numPr>
          <w:ilvl w:val="1"/>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ALT 4) slots that do not contain SSB correspond to the slots that do not contain SSB in 120 kHz Case D.</w:t>
      </w:r>
    </w:p>
    <w:p w14:paraId="662ADC9E" w14:textId="77777777" w:rsidR="005859E3" w:rsidRPr="004B7A38" w:rsidRDefault="005859E3" w:rsidP="005859E3">
      <w:pPr>
        <w:pStyle w:val="ac"/>
        <w:numPr>
          <w:ilvl w:val="2"/>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 xml:space="preserve">Note: ALT </w:t>
      </w:r>
      <w:r>
        <w:rPr>
          <w:rFonts w:ascii="Times New Roman" w:hAnsi="Times New Roman"/>
          <w:color w:val="C00000"/>
          <w:sz w:val="22"/>
          <w:szCs w:val="22"/>
          <w:u w:val="single"/>
          <w:lang w:eastAsia="zh-CN"/>
        </w:rPr>
        <w:t>4</w:t>
      </w:r>
      <w:r w:rsidRPr="004B7A38">
        <w:rPr>
          <w:rFonts w:ascii="Times New Roman" w:hAnsi="Times New Roman"/>
          <w:color w:val="C00000"/>
          <w:sz w:val="22"/>
          <w:szCs w:val="22"/>
          <w:u w:val="single"/>
          <w:lang w:eastAsia="zh-CN"/>
        </w:rPr>
        <w:t xml:space="preserve"> means that only slots 32-39 for 480 kHz SSB pattern are reserved for UL and 960 kHz SSB pattern is contiguous.</w:t>
      </w:r>
    </w:p>
    <w:p w14:paraId="155E87C5" w14:textId="0529AF60" w:rsidR="005859E3" w:rsidRDefault="005859E3" w:rsidP="005859E3">
      <w:pPr>
        <w:pStyle w:val="ac"/>
        <w:spacing w:after="0"/>
        <w:rPr>
          <w:rFonts w:ascii="Times New Roman" w:hAnsi="Times New Roman"/>
          <w:sz w:val="22"/>
          <w:szCs w:val="22"/>
          <w:lang w:eastAsia="zh-CN"/>
        </w:rPr>
      </w:pPr>
    </w:p>
    <w:p w14:paraId="2B399E43" w14:textId="7C6B35A2" w:rsidR="00497602" w:rsidRDefault="00497602" w:rsidP="005859E3">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moderator takes comments from companies, it looks like for 480kHz slots 8k + {3,7} for 480kHz should be avoided (ROs and for short UL transmission), and slots </w:t>
      </w:r>
      <w:r w:rsidR="00D657F5">
        <w:rPr>
          <w:rFonts w:ascii="Times New Roman" w:hAnsi="Times New Roman"/>
          <w:sz w:val="22"/>
          <w:szCs w:val="22"/>
          <w:lang w:eastAsia="zh-CN"/>
        </w:rPr>
        <w:t>{</w:t>
      </w:r>
      <w:r>
        <w:rPr>
          <w:rFonts w:ascii="Times New Roman" w:hAnsi="Times New Roman"/>
          <w:sz w:val="22"/>
          <w:szCs w:val="22"/>
          <w:lang w:eastAsia="zh-CN"/>
        </w:rPr>
        <w:t xml:space="preserve">32 </w:t>
      </w:r>
      <w:r w:rsidR="00D657F5">
        <w:rPr>
          <w:rFonts w:ascii="Times New Roman" w:hAnsi="Times New Roman"/>
          <w:sz w:val="22"/>
          <w:szCs w:val="22"/>
          <w:lang w:eastAsia="zh-CN"/>
        </w:rPr>
        <w:t xml:space="preserve">~ </w:t>
      </w:r>
      <w:r>
        <w:rPr>
          <w:rFonts w:ascii="Times New Roman" w:hAnsi="Times New Roman"/>
          <w:sz w:val="22"/>
          <w:szCs w:val="22"/>
          <w:lang w:eastAsia="zh-CN"/>
        </w:rPr>
        <w:t>39</w:t>
      </w:r>
      <w:r w:rsidR="00D657F5">
        <w:rPr>
          <w:rFonts w:ascii="Times New Roman" w:hAnsi="Times New Roman"/>
          <w:sz w:val="22"/>
          <w:szCs w:val="22"/>
          <w:lang w:eastAsia="zh-CN"/>
        </w:rPr>
        <w:t>}, {72~79}</w:t>
      </w:r>
      <w:r>
        <w:rPr>
          <w:rFonts w:ascii="Times New Roman" w:hAnsi="Times New Roman"/>
          <w:sz w:val="22"/>
          <w:szCs w:val="22"/>
          <w:lang w:eastAsia="zh-CN"/>
        </w:rPr>
        <w:t xml:space="preserve"> should be avoided (for urgent UL traffic), and for 960kHz slots 16k + {6,7,14,15} should be avoided (ROs and for short UL transmission), and slots </w:t>
      </w:r>
      <w:r w:rsidR="00370321">
        <w:rPr>
          <w:rFonts w:ascii="Times New Roman" w:hAnsi="Times New Roman"/>
          <w:sz w:val="22"/>
          <w:szCs w:val="22"/>
          <w:lang w:eastAsia="zh-CN"/>
        </w:rPr>
        <w:t>{</w:t>
      </w:r>
      <w:r>
        <w:rPr>
          <w:rFonts w:ascii="Times New Roman" w:hAnsi="Times New Roman"/>
          <w:sz w:val="22"/>
          <w:szCs w:val="22"/>
          <w:lang w:eastAsia="zh-CN"/>
        </w:rPr>
        <w:t xml:space="preserve">64 </w:t>
      </w:r>
      <w:r w:rsidR="00370321">
        <w:rPr>
          <w:rFonts w:ascii="Times New Roman" w:hAnsi="Times New Roman"/>
          <w:sz w:val="22"/>
          <w:szCs w:val="22"/>
          <w:lang w:eastAsia="zh-CN"/>
        </w:rPr>
        <w:t>~</w:t>
      </w:r>
      <w:r>
        <w:rPr>
          <w:rFonts w:ascii="Times New Roman" w:hAnsi="Times New Roman"/>
          <w:sz w:val="22"/>
          <w:szCs w:val="22"/>
          <w:lang w:eastAsia="zh-CN"/>
        </w:rPr>
        <w:t xml:space="preserve"> 79</w:t>
      </w:r>
      <w:r w:rsidR="00370321">
        <w:rPr>
          <w:rFonts w:ascii="Times New Roman" w:hAnsi="Times New Roman"/>
          <w:sz w:val="22"/>
          <w:szCs w:val="22"/>
          <w:lang w:eastAsia="zh-CN"/>
        </w:rPr>
        <w:t>} and {144~159}</w:t>
      </w:r>
      <w:r>
        <w:rPr>
          <w:rFonts w:ascii="Times New Roman" w:hAnsi="Times New Roman"/>
          <w:sz w:val="22"/>
          <w:szCs w:val="22"/>
          <w:lang w:eastAsia="zh-CN"/>
        </w:rPr>
        <w:t xml:space="preserve"> should be avoided (for urgent UL traffic).</w:t>
      </w:r>
      <w:r w:rsidR="00A93C05">
        <w:rPr>
          <w:rFonts w:ascii="Times New Roman" w:hAnsi="Times New Roman"/>
          <w:sz w:val="22"/>
          <w:szCs w:val="22"/>
          <w:lang w:eastAsia="zh-CN"/>
        </w:rPr>
        <w:t xml:space="preserve"> Proposal 1.2-2B has been made based on this observation.</w:t>
      </w:r>
      <w:r w:rsidR="00173B0C">
        <w:rPr>
          <w:rFonts w:ascii="Times New Roman" w:hAnsi="Times New Roman"/>
          <w:sz w:val="22"/>
          <w:szCs w:val="22"/>
          <w:lang w:eastAsia="zh-CN"/>
        </w:rPr>
        <w:t xml:space="preserve"> Please provide further comments, moderator thinks we should try to conclude </w:t>
      </w:r>
      <w:r w:rsidR="00E1702C">
        <w:rPr>
          <w:rFonts w:ascii="Times New Roman" w:hAnsi="Times New Roman"/>
          <w:sz w:val="22"/>
          <w:szCs w:val="22"/>
          <w:lang w:eastAsia="zh-CN"/>
        </w:rPr>
        <w:t xml:space="preserve">on the final pattern </w:t>
      </w:r>
      <w:r w:rsidR="00173B0C">
        <w:rPr>
          <w:rFonts w:ascii="Times New Roman" w:hAnsi="Times New Roman"/>
          <w:sz w:val="22"/>
          <w:szCs w:val="22"/>
          <w:lang w:eastAsia="zh-CN"/>
        </w:rPr>
        <w:t>in this meeting.</w:t>
      </w:r>
    </w:p>
    <w:p w14:paraId="3392BEB9" w14:textId="77777777" w:rsidR="00497602" w:rsidRDefault="00497602" w:rsidP="005859E3">
      <w:pPr>
        <w:pStyle w:val="ac"/>
        <w:spacing w:after="0"/>
        <w:rPr>
          <w:rFonts w:ascii="Times New Roman" w:hAnsi="Times New Roman"/>
          <w:sz w:val="22"/>
          <w:szCs w:val="22"/>
          <w:lang w:eastAsia="zh-CN"/>
        </w:rPr>
      </w:pPr>
    </w:p>
    <w:p w14:paraId="4F091B4D" w14:textId="72512D22" w:rsidR="005859E3" w:rsidRDefault="005859E3" w:rsidP="005859E3">
      <w:pPr>
        <w:pStyle w:val="5"/>
        <w:rPr>
          <w:lang w:eastAsia="zh-CN"/>
        </w:rPr>
      </w:pPr>
      <w:r>
        <w:rPr>
          <w:lang w:eastAsia="zh-CN"/>
        </w:rPr>
        <w:t>Proposal 1.2-2B</w:t>
      </w:r>
    </w:p>
    <w:p w14:paraId="2B692D58" w14:textId="6391B7E2" w:rsidR="005859E3" w:rsidRDefault="005859E3" w:rsidP="005859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3D1A46D3" w14:textId="3F5FA9BD" w:rsidR="00C30F97" w:rsidRDefault="00993492" w:rsidP="00C30F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 xml:space="preserve">n = {0,1,2, 4,5,6, 8,9,10, 12,13,14, 16,17,18, 20,21,22, 24,25,26, 28,29,30, </w:t>
      </w:r>
      <w:r>
        <w:rPr>
          <w:rFonts w:ascii="Times New Roman" w:hAnsi="Times New Roman"/>
          <w:sz w:val="22"/>
          <w:szCs w:val="22"/>
          <w:lang w:eastAsia="zh-CN"/>
        </w:rPr>
        <w:t xml:space="preserve"> </w:t>
      </w:r>
      <w:r w:rsidR="00C30F97">
        <w:rPr>
          <w:rFonts w:ascii="Times New Roman" w:hAnsi="Times New Roman"/>
          <w:sz w:val="22"/>
          <w:szCs w:val="22"/>
          <w:lang w:eastAsia="zh-CN"/>
        </w:rPr>
        <w:t>40,41</w:t>
      </w:r>
      <w:r w:rsidR="00A57B82">
        <w:rPr>
          <w:rFonts w:ascii="Times New Roman" w:hAnsi="Times New Roman"/>
          <w:sz w:val="22"/>
          <w:szCs w:val="22"/>
          <w:lang w:eastAsia="zh-CN"/>
        </w:rPr>
        <w:t xml:space="preserve">,42, </w:t>
      </w:r>
      <w:r w:rsidR="00C30F97">
        <w:rPr>
          <w:rFonts w:ascii="Times New Roman" w:hAnsi="Times New Roman"/>
          <w:sz w:val="22"/>
          <w:szCs w:val="22"/>
          <w:lang w:eastAsia="zh-CN"/>
        </w:rPr>
        <w:t>44,45,46, 48,49</w:t>
      </w:r>
      <w:r>
        <w:rPr>
          <w:rFonts w:ascii="Times New Roman" w:hAnsi="Times New Roman"/>
          <w:sz w:val="22"/>
          <w:szCs w:val="22"/>
          <w:lang w:eastAsia="zh-CN"/>
        </w:rPr>
        <w:t>}</w:t>
      </w:r>
    </w:p>
    <w:p w14:paraId="2EF2F309" w14:textId="5265DA7E" w:rsidR="00993492" w:rsidRDefault="00993492" w:rsidP="00C30F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{0,1,2, 4,5,6, 8,9,10, 12,13,14, 16,17,18, 20,21,22, 24,25,26, 28,29,30, 40,41,42, 44,45,46, 48,49</w:t>
      </w:r>
      <w:r w:rsidR="00D657F5">
        <w:rPr>
          <w:rFonts w:ascii="Times New Roman" w:hAnsi="Times New Roman"/>
          <w:sz w:val="22"/>
          <w:szCs w:val="22"/>
          <w:lang w:eastAsia="zh-CN"/>
        </w:rPr>
        <w:t>,50, 52,53,54, 56,57,58, 60,61,62, 64,65,66, 68,69,70, 80</w:t>
      </w:r>
      <w:r w:rsidR="00A14947">
        <w:rPr>
          <w:rFonts w:ascii="Times New Roman" w:hAnsi="Times New Roman"/>
          <w:sz w:val="22"/>
          <w:szCs w:val="22"/>
          <w:lang w:eastAsia="zh-CN"/>
        </w:rPr>
        <w:t>,81,82, 84,85,</w:t>
      </w:r>
      <w:r w:rsidR="00E02F48">
        <w:rPr>
          <w:rFonts w:ascii="Times New Roman" w:hAnsi="Times New Roman"/>
          <w:sz w:val="22"/>
          <w:szCs w:val="22"/>
          <w:lang w:eastAsia="zh-CN"/>
        </w:rPr>
        <w:t xml:space="preserve">86, </w:t>
      </w:r>
      <w:r w:rsidR="00A14947">
        <w:rPr>
          <w:rFonts w:ascii="Times New Roman" w:hAnsi="Times New Roman"/>
          <w:sz w:val="22"/>
          <w:szCs w:val="22"/>
          <w:lang w:eastAsia="zh-CN"/>
        </w:rPr>
        <w:t xml:space="preserve"> 88,89,</w:t>
      </w:r>
      <w:r w:rsidR="00E02F48">
        <w:rPr>
          <w:rFonts w:ascii="Times New Roman" w:hAnsi="Times New Roman"/>
          <w:sz w:val="22"/>
          <w:szCs w:val="22"/>
          <w:lang w:eastAsia="zh-CN"/>
        </w:rPr>
        <w:t xml:space="preserve">90, </w:t>
      </w:r>
      <w:r w:rsidR="00A14947">
        <w:rPr>
          <w:rFonts w:ascii="Times New Roman" w:hAnsi="Times New Roman"/>
          <w:sz w:val="22"/>
          <w:szCs w:val="22"/>
          <w:lang w:eastAsia="zh-CN"/>
        </w:rPr>
        <w:t xml:space="preserve"> 92,93,</w:t>
      </w:r>
      <w:r w:rsidR="00E02F48">
        <w:rPr>
          <w:rFonts w:ascii="Times New Roman" w:hAnsi="Times New Roman"/>
          <w:sz w:val="22"/>
          <w:szCs w:val="22"/>
          <w:lang w:eastAsia="zh-CN"/>
        </w:rPr>
        <w:t xml:space="preserve">94, </w:t>
      </w:r>
      <w:r w:rsidR="00A14947">
        <w:rPr>
          <w:rFonts w:ascii="Times New Roman" w:hAnsi="Times New Roman"/>
          <w:sz w:val="22"/>
          <w:szCs w:val="22"/>
          <w:lang w:eastAsia="zh-CN"/>
        </w:rPr>
        <w:t xml:space="preserve"> 96,97,9</w:t>
      </w:r>
      <w:r w:rsidR="00E02F48">
        <w:rPr>
          <w:rFonts w:ascii="Times New Roman" w:hAnsi="Times New Roman"/>
          <w:sz w:val="22"/>
          <w:szCs w:val="22"/>
          <w:lang w:eastAsia="zh-CN"/>
        </w:rPr>
        <w:t>8, 100</w:t>
      </w:r>
      <w:r>
        <w:rPr>
          <w:rFonts w:ascii="Times New Roman" w:hAnsi="Times New Roman"/>
          <w:sz w:val="22"/>
          <w:szCs w:val="22"/>
          <w:lang w:eastAsia="zh-CN"/>
        </w:rPr>
        <w:t>}</w:t>
      </w:r>
    </w:p>
    <w:p w14:paraId="0D02F8B0" w14:textId="77777777" w:rsidR="00C30F97" w:rsidRDefault="00C30F97" w:rsidP="00C30F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2C0D50F7" w14:textId="7BDFB9FA" w:rsidR="00C30F97" w:rsidRPr="00C30F97" w:rsidRDefault="00370321" w:rsidP="00C30F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64 SSB candidate positions are supported, </w:t>
      </w:r>
      <w:r w:rsidR="00C30F97">
        <w:rPr>
          <w:rFonts w:ascii="Times New Roman" w:hAnsi="Times New Roman"/>
          <w:sz w:val="22"/>
          <w:szCs w:val="22"/>
          <w:lang w:eastAsia="zh-CN"/>
        </w:rPr>
        <w:t>n</w:t>
      </w:r>
      <w:r w:rsidR="00C30F97" w:rsidRPr="00C30F97">
        <w:rPr>
          <w:rFonts w:ascii="Times New Roman" w:hAnsi="Times New Roman"/>
          <w:sz w:val="22"/>
          <w:szCs w:val="22"/>
          <w:lang w:eastAsia="zh-CN"/>
        </w:rPr>
        <w:t xml:space="preserve"> = {0,1,2,3,4,5, 8,9,10,11,12,13, 16,17,18,19,20,21, 24,25,26,27,28,29, 32,33,34,35,36,37, 40,41}</w:t>
      </w:r>
    </w:p>
    <w:p w14:paraId="468A8ADC" w14:textId="449EF8CD" w:rsidR="00370321" w:rsidRPr="00C30F97" w:rsidRDefault="00370321" w:rsidP="0037032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w:t>
      </w:r>
      <w:r w:rsidRPr="00C30F97">
        <w:rPr>
          <w:rFonts w:ascii="Times New Roman" w:hAnsi="Times New Roman"/>
          <w:sz w:val="22"/>
          <w:szCs w:val="22"/>
          <w:lang w:eastAsia="zh-CN"/>
        </w:rPr>
        <w:t xml:space="preserve"> = {0,1,2,3,4,5, 8,9,10,11,12,13, 16,17,18,19,20,21, 24,25,26,27,28,29, 32,33,34,35,36,37, 40,41,42,43,44,45, 48,49,50,51,52,53, 56,57,58,59,60,61, </w:t>
      </w:r>
      <w:r w:rsidR="008847A8">
        <w:rPr>
          <w:rFonts w:ascii="Times New Roman" w:hAnsi="Times New Roman"/>
          <w:strike/>
          <w:sz w:val="22"/>
          <w:szCs w:val="22"/>
          <w:lang w:eastAsia="zh-CN"/>
        </w:rPr>
        <w:t xml:space="preserve"> </w:t>
      </w:r>
      <w:r w:rsidRPr="00C30F97">
        <w:rPr>
          <w:rFonts w:ascii="Times New Roman" w:hAnsi="Times New Roman"/>
          <w:sz w:val="22"/>
          <w:szCs w:val="22"/>
          <w:lang w:eastAsia="zh-CN"/>
        </w:rPr>
        <w:t>80,81,82,83</w:t>
      </w:r>
      <w:r w:rsidR="008847A8">
        <w:rPr>
          <w:rFonts w:ascii="Times New Roman" w:hAnsi="Times New Roman"/>
          <w:sz w:val="22"/>
          <w:szCs w:val="22"/>
          <w:lang w:eastAsia="zh-CN"/>
        </w:rPr>
        <w:t>,84,85, 88,89,90,91,92,93, 96,97,99,100</w:t>
      </w:r>
      <w:r w:rsidRPr="00C30F97">
        <w:rPr>
          <w:rFonts w:ascii="Times New Roman" w:hAnsi="Times New Roman"/>
          <w:sz w:val="22"/>
          <w:szCs w:val="22"/>
          <w:lang w:eastAsia="zh-CN"/>
        </w:rPr>
        <w:t>}</w:t>
      </w:r>
    </w:p>
    <w:p w14:paraId="636E1E3D" w14:textId="4A2DD8C2" w:rsidR="00427249" w:rsidRDefault="00427249" w:rsidP="008A3F3F">
      <w:pPr>
        <w:pStyle w:val="ac"/>
        <w:spacing w:after="0"/>
        <w:rPr>
          <w:rFonts w:ascii="Times New Roman" w:hAnsi="Times New Roman"/>
          <w:sz w:val="22"/>
          <w:szCs w:val="22"/>
          <w:lang w:eastAsia="zh-CN"/>
        </w:rPr>
      </w:pPr>
    </w:p>
    <w:p w14:paraId="5BE16331" w14:textId="2D874590" w:rsidR="00253077" w:rsidRDefault="00253077" w:rsidP="008A3F3F">
      <w:pPr>
        <w:pStyle w:val="ac"/>
        <w:spacing w:after="0"/>
        <w:rPr>
          <w:rFonts w:ascii="Times New Roman" w:hAnsi="Times New Roman"/>
          <w:sz w:val="22"/>
          <w:szCs w:val="22"/>
          <w:lang w:eastAsia="zh-CN"/>
        </w:rPr>
      </w:pPr>
      <w:r>
        <w:rPr>
          <w:rFonts w:ascii="Times New Roman" w:hAnsi="Times New Roman"/>
          <w:sz w:val="22"/>
          <w:szCs w:val="22"/>
          <w:lang w:eastAsia="zh-CN"/>
        </w:rPr>
        <w:t>Added proposal based on vivo’s comments</w:t>
      </w:r>
    </w:p>
    <w:p w14:paraId="4C0C5FE3" w14:textId="283D66E6" w:rsidR="00253077" w:rsidRDefault="00253077" w:rsidP="00253077">
      <w:pPr>
        <w:pStyle w:val="5"/>
        <w:rPr>
          <w:lang w:eastAsia="zh-CN"/>
        </w:rPr>
      </w:pPr>
      <w:r>
        <w:rPr>
          <w:lang w:eastAsia="zh-CN"/>
        </w:rPr>
        <w:t>Proposal 1.2-2C</w:t>
      </w:r>
    </w:p>
    <w:p w14:paraId="734BA4D5" w14:textId="77777777" w:rsidR="00253077" w:rsidRPr="00253077" w:rsidRDefault="00253077" w:rsidP="00253077">
      <w:pPr>
        <w:pStyle w:val="aff2"/>
        <w:numPr>
          <w:ilvl w:val="0"/>
          <w:numId w:val="33"/>
        </w:numPr>
      </w:pPr>
      <w:r w:rsidRPr="00253077">
        <w:t>Supported value of n for 480Hz SSB slot pattern:</w:t>
      </w:r>
    </w:p>
    <w:p w14:paraId="37FF8580" w14:textId="77777777" w:rsidR="00253077" w:rsidRPr="00253077" w:rsidRDefault="00253077" w:rsidP="00253077">
      <w:pPr>
        <w:pStyle w:val="aff2"/>
        <w:numPr>
          <w:ilvl w:val="1"/>
          <w:numId w:val="33"/>
        </w:numPr>
      </w:pPr>
      <w:r w:rsidRPr="00253077">
        <w:t>If 64 SSB candidate positions are supported, n = {1,2, 5,6, 9,10, 13,14, 17,18, 21, 22, 25, 26, 29, 30, 41,42, 45, 46, 49, 50, 53, 54, 57, 58, 61, 62, 65, 66, 69, 70}</w:t>
      </w:r>
    </w:p>
    <w:p w14:paraId="60B15EBB" w14:textId="77777777" w:rsidR="00253077" w:rsidRPr="00253077" w:rsidRDefault="00253077" w:rsidP="00253077">
      <w:pPr>
        <w:pStyle w:val="aff2"/>
        <w:numPr>
          <w:ilvl w:val="1"/>
          <w:numId w:val="33"/>
        </w:numPr>
      </w:pPr>
      <w:r w:rsidRPr="00253077">
        <w:t>If 128 SSB candidate position are supported, n = {1,2,5,6,9,10,13,14,17,18, 21, 22, 25, 26, 29, 30, 41,42, 45, 46, 49, 50, 53, 54, 57, 58, 61, 62, 65, 66, 69, 70, 81,82, 85,86, 89,90, 93,94, 97,98, 101,102, 105,106, 109,110, 121,122, 125,126, 129, 130, 133,134, 137,138, 141,142, 145,146, 149,150}</w:t>
      </w:r>
    </w:p>
    <w:p w14:paraId="0F8C26F8" w14:textId="77777777" w:rsidR="00253077" w:rsidRPr="00253077" w:rsidRDefault="00253077" w:rsidP="00253077">
      <w:pPr>
        <w:pStyle w:val="aff2"/>
        <w:numPr>
          <w:ilvl w:val="0"/>
          <w:numId w:val="33"/>
        </w:numPr>
      </w:pPr>
      <w:r w:rsidRPr="00253077">
        <w:t>Supported value of n for 960Hz SSB slot pattern:</w:t>
      </w:r>
    </w:p>
    <w:p w14:paraId="0EBFB550" w14:textId="77777777" w:rsidR="00253077" w:rsidRPr="00253077" w:rsidRDefault="00253077" w:rsidP="00253077">
      <w:pPr>
        <w:pStyle w:val="aff2"/>
        <w:numPr>
          <w:ilvl w:val="1"/>
          <w:numId w:val="33"/>
        </w:numPr>
      </w:pPr>
      <w:r w:rsidRPr="00253077">
        <w:t>If 64 SSB candidate positions are supported, n = {2,3,4,5, 10,11,12,13, 18,19,20,21, 26,27,28,29, 34,35,36,37, 42,43,44,45, 50,51,52,53, 58,59,60,61}</w:t>
      </w:r>
    </w:p>
    <w:p w14:paraId="6B9B80E5" w14:textId="77777777" w:rsidR="00253077" w:rsidRPr="00253077" w:rsidRDefault="00253077" w:rsidP="00253077">
      <w:pPr>
        <w:pStyle w:val="aff2"/>
        <w:numPr>
          <w:ilvl w:val="1"/>
          <w:numId w:val="33"/>
        </w:numPr>
      </w:pPr>
      <w:r w:rsidRPr="00253077">
        <w:t>If 128 SSB candidate position are supported, n = {2,3,4,5, 10,11,12,13, 18,19,20,21, 26,27,28,29, 34,35,36,37, 42,43,44,45, 50,51,52,53, 58,59,60,61, 82,83,84,85, 90,91,92,93, 98,99,100,101, 106,107,108,109, 114,115,116,117, 122,123,124,125, 130,131,132,133, 138,139,140,141}</w:t>
      </w:r>
    </w:p>
    <w:p w14:paraId="1342588C" w14:textId="77777777" w:rsidR="00253077" w:rsidRDefault="00253077" w:rsidP="008A3F3F">
      <w:pPr>
        <w:pStyle w:val="ac"/>
        <w:spacing w:after="0"/>
        <w:rPr>
          <w:rFonts w:ascii="Times New Roman" w:hAnsi="Times New Roman"/>
          <w:sz w:val="22"/>
          <w:szCs w:val="22"/>
          <w:lang w:eastAsia="zh-CN"/>
        </w:rPr>
      </w:pPr>
    </w:p>
    <w:p w14:paraId="582AE91C" w14:textId="77777777" w:rsidR="00253077" w:rsidRDefault="00253077" w:rsidP="008A3F3F">
      <w:pPr>
        <w:pStyle w:val="ac"/>
        <w:spacing w:after="0"/>
        <w:rPr>
          <w:rFonts w:ascii="Times New Roman" w:hAnsi="Times New Roman"/>
          <w:sz w:val="22"/>
          <w:szCs w:val="22"/>
          <w:lang w:eastAsia="zh-CN"/>
        </w:rPr>
      </w:pPr>
    </w:p>
    <w:p w14:paraId="15C6AE98" w14:textId="2EFE49E5" w:rsidR="008A3F3F" w:rsidRDefault="008A3F3F" w:rsidP="008A3F3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r w:rsidR="00155289">
        <w:rPr>
          <w:rFonts w:ascii="Times New Roman" w:hAnsi="Times New Roman"/>
          <w:sz w:val="22"/>
          <w:szCs w:val="22"/>
          <w:lang w:eastAsia="zh-CN"/>
        </w:rPr>
        <w:t xml:space="preserve"> 1-2-3, 1.2-2A and 1.2-2B</w:t>
      </w:r>
      <w:r>
        <w:rPr>
          <w:rFonts w:ascii="Times New Roman" w:hAnsi="Times New Roman"/>
          <w:sz w:val="22"/>
          <w:szCs w:val="22"/>
          <w:lang w:eastAsia="zh-CN"/>
        </w:rPr>
        <w:t xml:space="preserve">. </w:t>
      </w:r>
    </w:p>
    <w:p w14:paraId="0224B425" w14:textId="77777777" w:rsidR="008A3F3F" w:rsidRDefault="008A3F3F" w:rsidP="008A3F3F">
      <w:pPr>
        <w:pStyle w:val="ac"/>
        <w:spacing w:after="0"/>
        <w:rPr>
          <w:rFonts w:ascii="Times New Roman" w:hAnsi="Times New Roman"/>
          <w:sz w:val="22"/>
          <w:szCs w:val="22"/>
          <w:lang w:eastAsia="zh-CN"/>
        </w:rPr>
      </w:pPr>
    </w:p>
    <w:tbl>
      <w:tblPr>
        <w:tblStyle w:val="af9"/>
        <w:tblW w:w="9895" w:type="dxa"/>
        <w:tblLook w:val="04A0" w:firstRow="1" w:lastRow="0" w:firstColumn="1" w:lastColumn="0" w:noHBand="0" w:noVBand="1"/>
      </w:tblPr>
      <w:tblGrid>
        <w:gridCol w:w="1206"/>
        <w:gridCol w:w="8689"/>
      </w:tblGrid>
      <w:tr w:rsidR="00C73922" w14:paraId="1D5C3F69" w14:textId="77777777" w:rsidTr="00C46076">
        <w:trPr>
          <w:trHeight w:val="141"/>
        </w:trPr>
        <w:tc>
          <w:tcPr>
            <w:tcW w:w="0" w:type="auto"/>
            <w:shd w:val="clear" w:color="auto" w:fill="FBE4D5" w:themeFill="accent2" w:themeFillTint="33"/>
          </w:tcPr>
          <w:p w14:paraId="551FA863" w14:textId="77777777" w:rsidR="008A3F3F" w:rsidRDefault="008A3F3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89" w:type="dxa"/>
            <w:shd w:val="clear" w:color="auto" w:fill="FBE4D5" w:themeFill="accent2" w:themeFillTint="33"/>
          </w:tcPr>
          <w:p w14:paraId="3A8BB99B" w14:textId="77777777" w:rsidR="008A3F3F" w:rsidRDefault="008A3F3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C73922" w14:paraId="67B19F0E" w14:textId="77777777" w:rsidTr="00C46076">
        <w:trPr>
          <w:trHeight w:val="141"/>
        </w:trPr>
        <w:tc>
          <w:tcPr>
            <w:tcW w:w="0" w:type="auto"/>
          </w:tcPr>
          <w:p w14:paraId="76F95949" w14:textId="28533C19" w:rsidR="008A3F3F"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89" w:type="dxa"/>
          </w:tcPr>
          <w:p w14:paraId="1C355497" w14:textId="77777777" w:rsidR="008A3F3F" w:rsidRPr="00C73922" w:rsidRDefault="001D45A9" w:rsidP="00C73922">
            <w:r w:rsidRPr="00C73922">
              <w:rPr>
                <w:rFonts w:hint="eastAsia"/>
              </w:rPr>
              <w:t>Proposal 1.2-3: Support</w:t>
            </w:r>
          </w:p>
          <w:p w14:paraId="23B6AD12" w14:textId="77777777" w:rsidR="001D45A9" w:rsidRPr="00C73922" w:rsidRDefault="001D45A9" w:rsidP="00C73922">
            <w:r w:rsidRPr="00C73922">
              <w:t xml:space="preserve">Proposal 1.2-2A: </w:t>
            </w:r>
            <w:r w:rsidR="003A7DF9" w:rsidRPr="00C73922">
              <w:t>If only 64 SSB candidate positions are supported, then Alt 1 and Alt 4 are eventually the same. With this understanding, we are OK with Alt 4.</w:t>
            </w:r>
          </w:p>
          <w:p w14:paraId="56E343EC" w14:textId="3D566A8F" w:rsidR="003A7DF9" w:rsidRPr="00C73922" w:rsidRDefault="003A7DF9" w:rsidP="00C73922">
            <w:r w:rsidRPr="00C73922">
              <w:t>Proposal 1.2-2B: We don’t understand the logic that RO location needs to be considered. First of all, we didn’t agree in which slot ROs are located, yet. Furthermore, even in Rel-15, is RACH slot considered to decide SSB pattern? From our understanding, RACH slot can be configured in any slot based on proper configuration so we don’t need to consider RACH slot to determine SSB pattern.</w:t>
            </w:r>
          </w:p>
        </w:tc>
      </w:tr>
      <w:tr w:rsidR="00C73922" w14:paraId="7D4FBAFE" w14:textId="77777777" w:rsidTr="00C46076">
        <w:trPr>
          <w:trHeight w:val="7791"/>
        </w:trPr>
        <w:tc>
          <w:tcPr>
            <w:tcW w:w="0" w:type="auto"/>
          </w:tcPr>
          <w:p w14:paraId="3CC6F4F5" w14:textId="17F286CE" w:rsidR="00967C7B" w:rsidRP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689" w:type="dxa"/>
          </w:tcPr>
          <w:p w14:paraId="48D76191" w14:textId="77777777" w:rsidR="00967C7B" w:rsidRPr="00C73922" w:rsidRDefault="00967C7B" w:rsidP="00C73922">
            <w:r w:rsidRPr="00C73922">
              <w:rPr>
                <w:rFonts w:hint="eastAsia"/>
              </w:rPr>
              <w:t>P</w:t>
            </w:r>
            <w:r w:rsidRPr="00C73922">
              <w:t>roposal 1.2-3: Support</w:t>
            </w:r>
          </w:p>
          <w:p w14:paraId="5877881A" w14:textId="77777777" w:rsidR="00967C7B" w:rsidRPr="00C73922" w:rsidRDefault="00967C7B" w:rsidP="00C73922">
            <w:r w:rsidRPr="00C73922">
              <w:rPr>
                <w:rFonts w:hint="eastAsia"/>
              </w:rPr>
              <w:t>P</w:t>
            </w:r>
            <w:r w:rsidRPr="00C73922">
              <w:t>roposal 1.2-2A: Support</w:t>
            </w:r>
          </w:p>
          <w:p w14:paraId="49BC22EB" w14:textId="77777777" w:rsidR="00967C7B" w:rsidRPr="00C73922" w:rsidRDefault="00967C7B" w:rsidP="00C73922">
            <w:r w:rsidRPr="00C73922">
              <w:rPr>
                <w:rFonts w:hint="eastAsia"/>
              </w:rPr>
              <w:t>P</w:t>
            </w:r>
            <w:r w:rsidRPr="00C73922">
              <w:t xml:space="preserve">roposal 1.2-2B: </w:t>
            </w:r>
            <w:r w:rsidR="009A500B" w:rsidRPr="00C73922">
              <w:t>Should the 2nd bullet for 960KHz SSB slot pattern?</w:t>
            </w:r>
          </w:p>
          <w:p w14:paraId="085DB4EB" w14:textId="16F32E94" w:rsidR="009A500B" w:rsidRPr="00C73922" w:rsidRDefault="009A500B" w:rsidP="00C73922">
            <w:r w:rsidRPr="00C73922">
              <w:t xml:space="preserve">Regarding the actual value of n, we think 120KHz SSB pattern should be the reference design. The design for 480K/960K </w:t>
            </w:r>
            <w:r w:rsidR="00A15A76" w:rsidRPr="00C73922">
              <w:t>can</w:t>
            </w:r>
            <w:r w:rsidRPr="00C73922">
              <w:t xml:space="preserve"> be aligned with 120K as much as possible. Based on this, our proposal would be:</w:t>
            </w:r>
          </w:p>
          <w:p w14:paraId="6898C467" w14:textId="77777777" w:rsidR="009A500B" w:rsidRPr="00C73922" w:rsidRDefault="009A500B" w:rsidP="00C73922">
            <w:pPr>
              <w:pStyle w:val="aff2"/>
              <w:numPr>
                <w:ilvl w:val="0"/>
                <w:numId w:val="33"/>
              </w:numPr>
              <w:rPr>
                <w:sz w:val="20"/>
                <w:szCs w:val="20"/>
              </w:rPr>
            </w:pPr>
            <w:r w:rsidRPr="00C73922">
              <w:rPr>
                <w:sz w:val="20"/>
                <w:szCs w:val="20"/>
              </w:rPr>
              <w:t>Supported value of n for 480Hz SSB slot pattern:</w:t>
            </w:r>
          </w:p>
          <w:p w14:paraId="47B3966F" w14:textId="60B651B5" w:rsidR="009A500B" w:rsidRPr="00C46076" w:rsidRDefault="009A500B" w:rsidP="00C73922">
            <w:pPr>
              <w:pStyle w:val="aff2"/>
              <w:numPr>
                <w:ilvl w:val="1"/>
                <w:numId w:val="33"/>
              </w:numPr>
              <w:rPr>
                <w:sz w:val="18"/>
                <w:szCs w:val="18"/>
              </w:rPr>
            </w:pPr>
            <w:r w:rsidRPr="00C46076">
              <w:rPr>
                <w:sz w:val="18"/>
                <w:szCs w:val="18"/>
              </w:rPr>
              <w:t>If 64 SSB candidate positions are supported, n = {1,2,</w:t>
            </w:r>
            <w:r w:rsidR="00C46076" w:rsidRPr="00C46076">
              <w:rPr>
                <w:sz w:val="18"/>
                <w:szCs w:val="18"/>
              </w:rPr>
              <w:t xml:space="preserve"> </w:t>
            </w:r>
            <w:r w:rsidRPr="00C46076">
              <w:rPr>
                <w:sz w:val="18"/>
                <w:szCs w:val="18"/>
              </w:rPr>
              <w:t>5,6,</w:t>
            </w:r>
            <w:r w:rsidR="00C46076" w:rsidRPr="00C46076">
              <w:rPr>
                <w:sz w:val="18"/>
                <w:szCs w:val="18"/>
              </w:rPr>
              <w:t xml:space="preserve"> </w:t>
            </w:r>
            <w:r w:rsidRPr="00C46076">
              <w:rPr>
                <w:sz w:val="18"/>
                <w:szCs w:val="18"/>
              </w:rPr>
              <w:t>9,10,</w:t>
            </w:r>
            <w:r w:rsidR="00C46076" w:rsidRPr="00C46076">
              <w:rPr>
                <w:sz w:val="18"/>
                <w:szCs w:val="18"/>
              </w:rPr>
              <w:t xml:space="preserve"> </w:t>
            </w:r>
            <w:r w:rsidRPr="00C46076">
              <w:rPr>
                <w:sz w:val="18"/>
                <w:szCs w:val="18"/>
              </w:rPr>
              <w:t>13,14,</w:t>
            </w:r>
            <w:r w:rsidR="00C46076" w:rsidRPr="00C46076">
              <w:rPr>
                <w:sz w:val="18"/>
                <w:szCs w:val="18"/>
              </w:rPr>
              <w:t xml:space="preserve"> </w:t>
            </w:r>
            <w:r w:rsidRPr="00C46076">
              <w:rPr>
                <w:sz w:val="18"/>
                <w:szCs w:val="18"/>
              </w:rPr>
              <w:t>17,18, 21, 22, 25, 26, 29, 30, 41,42, 45, 46, 49, 50, 53, 54, 57, 58, 61, 62, 65, 66, 69, 70}</w:t>
            </w:r>
          </w:p>
          <w:p w14:paraId="4F9EF332" w14:textId="1881C6DC" w:rsidR="009A500B" w:rsidRPr="00C46076" w:rsidRDefault="009A500B" w:rsidP="00C73922">
            <w:pPr>
              <w:pStyle w:val="aff2"/>
              <w:numPr>
                <w:ilvl w:val="1"/>
                <w:numId w:val="33"/>
              </w:numPr>
              <w:rPr>
                <w:sz w:val="18"/>
                <w:szCs w:val="18"/>
              </w:rPr>
            </w:pPr>
            <w:r w:rsidRPr="00C46076">
              <w:rPr>
                <w:sz w:val="18"/>
                <w:szCs w:val="18"/>
              </w:rPr>
              <w:t>If 128 SSB candidate position are supported, n = {1,2,5,6,9,10,13,14,17,18, 21, 22, 25, 26, 29, 30, 41,42, 45, 46, 49, 50, 53, 54, 57, 58, 61, 62, 65, 66, 69, 70, 8</w:t>
            </w:r>
            <w:r w:rsidR="00A15A76" w:rsidRPr="00C46076">
              <w:rPr>
                <w:sz w:val="18"/>
                <w:szCs w:val="18"/>
              </w:rPr>
              <w:t>1</w:t>
            </w:r>
            <w:r w:rsidRPr="00C46076">
              <w:rPr>
                <w:sz w:val="18"/>
                <w:szCs w:val="18"/>
              </w:rPr>
              <w:t>,8</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8</w:t>
            </w:r>
            <w:r w:rsidR="00A15A76" w:rsidRPr="00C46076">
              <w:rPr>
                <w:sz w:val="18"/>
                <w:szCs w:val="18"/>
              </w:rPr>
              <w:t>5</w:t>
            </w:r>
            <w:r w:rsidRPr="00C46076">
              <w:rPr>
                <w:sz w:val="18"/>
                <w:szCs w:val="18"/>
              </w:rPr>
              <w:t>,8</w:t>
            </w:r>
            <w:r w:rsidR="00A15A76" w:rsidRPr="00C46076">
              <w:rPr>
                <w:sz w:val="18"/>
                <w:szCs w:val="18"/>
              </w:rPr>
              <w:t>6</w:t>
            </w:r>
            <w:r w:rsidRPr="00C46076">
              <w:rPr>
                <w:sz w:val="18"/>
                <w:szCs w:val="18"/>
              </w:rPr>
              <w:t>,</w:t>
            </w:r>
            <w:r w:rsidR="00C46076" w:rsidRPr="00C46076">
              <w:rPr>
                <w:sz w:val="18"/>
                <w:szCs w:val="18"/>
              </w:rPr>
              <w:t xml:space="preserve"> </w:t>
            </w:r>
            <w:r w:rsidRPr="00C46076">
              <w:rPr>
                <w:sz w:val="18"/>
                <w:szCs w:val="18"/>
              </w:rPr>
              <w:t>8</w:t>
            </w:r>
            <w:r w:rsidR="00A15A76" w:rsidRPr="00C46076">
              <w:rPr>
                <w:sz w:val="18"/>
                <w:szCs w:val="18"/>
              </w:rPr>
              <w:t>9</w:t>
            </w:r>
            <w:r w:rsidRPr="00C46076">
              <w:rPr>
                <w:sz w:val="18"/>
                <w:szCs w:val="18"/>
              </w:rPr>
              <w:t>,</w:t>
            </w:r>
            <w:r w:rsidR="00A15A76" w:rsidRPr="00C46076">
              <w:rPr>
                <w:sz w:val="18"/>
                <w:szCs w:val="18"/>
              </w:rPr>
              <w:t>90</w:t>
            </w:r>
            <w:r w:rsidRPr="00C46076">
              <w:rPr>
                <w:sz w:val="18"/>
                <w:szCs w:val="18"/>
              </w:rPr>
              <w:t>,</w:t>
            </w:r>
            <w:r w:rsidR="00C46076" w:rsidRPr="00C46076">
              <w:rPr>
                <w:sz w:val="18"/>
                <w:szCs w:val="18"/>
              </w:rPr>
              <w:t xml:space="preserve"> </w:t>
            </w:r>
            <w:r w:rsidRPr="00C46076">
              <w:rPr>
                <w:sz w:val="18"/>
                <w:szCs w:val="18"/>
              </w:rPr>
              <w:t>9</w:t>
            </w:r>
            <w:r w:rsidR="00A15A76" w:rsidRPr="00C46076">
              <w:rPr>
                <w:sz w:val="18"/>
                <w:szCs w:val="18"/>
              </w:rPr>
              <w:t>3</w:t>
            </w:r>
            <w:r w:rsidRPr="00C46076">
              <w:rPr>
                <w:sz w:val="18"/>
                <w:szCs w:val="18"/>
              </w:rPr>
              <w:t>,9</w:t>
            </w:r>
            <w:r w:rsidR="00A15A76" w:rsidRPr="00C46076">
              <w:rPr>
                <w:sz w:val="18"/>
                <w:szCs w:val="18"/>
              </w:rPr>
              <w:t>4</w:t>
            </w:r>
            <w:r w:rsidRPr="00C46076">
              <w:rPr>
                <w:sz w:val="18"/>
                <w:szCs w:val="18"/>
              </w:rPr>
              <w:t>,</w:t>
            </w:r>
            <w:r w:rsidR="00C46076" w:rsidRPr="00C46076">
              <w:rPr>
                <w:sz w:val="18"/>
                <w:szCs w:val="18"/>
              </w:rPr>
              <w:t xml:space="preserve"> </w:t>
            </w:r>
            <w:r w:rsidRPr="00C46076">
              <w:rPr>
                <w:sz w:val="18"/>
                <w:szCs w:val="18"/>
              </w:rPr>
              <w:t>9</w:t>
            </w:r>
            <w:r w:rsidR="00A15A76" w:rsidRPr="00C46076">
              <w:rPr>
                <w:sz w:val="18"/>
                <w:szCs w:val="18"/>
              </w:rPr>
              <w:t>7</w:t>
            </w:r>
            <w:r w:rsidRPr="00C46076">
              <w:rPr>
                <w:sz w:val="18"/>
                <w:szCs w:val="18"/>
              </w:rPr>
              <w:t>,9</w:t>
            </w:r>
            <w:r w:rsidR="00A15A76" w:rsidRPr="00C46076">
              <w:rPr>
                <w:sz w:val="18"/>
                <w:szCs w:val="18"/>
              </w:rPr>
              <w:t>8</w:t>
            </w:r>
            <w:r w:rsidRPr="00C46076">
              <w:rPr>
                <w:sz w:val="18"/>
                <w:szCs w:val="18"/>
              </w:rPr>
              <w:t>,</w:t>
            </w:r>
            <w:r w:rsidR="00C46076" w:rsidRPr="00C46076">
              <w:rPr>
                <w:sz w:val="18"/>
                <w:szCs w:val="18"/>
              </w:rPr>
              <w:t xml:space="preserve"> </w:t>
            </w:r>
            <w:r w:rsidRPr="00C46076">
              <w:rPr>
                <w:sz w:val="18"/>
                <w:szCs w:val="18"/>
              </w:rPr>
              <w:t>10</w:t>
            </w:r>
            <w:r w:rsidR="00A15A76" w:rsidRPr="00C46076">
              <w:rPr>
                <w:sz w:val="18"/>
                <w:szCs w:val="18"/>
              </w:rPr>
              <w:t>1</w:t>
            </w:r>
            <w:r w:rsidRPr="00C46076">
              <w:rPr>
                <w:sz w:val="18"/>
                <w:szCs w:val="18"/>
              </w:rPr>
              <w:t>,10</w:t>
            </w:r>
            <w:r w:rsidR="00A15A76" w:rsidRPr="00C46076">
              <w:rPr>
                <w:sz w:val="18"/>
                <w:szCs w:val="18"/>
              </w:rPr>
              <w:t>2</w:t>
            </w:r>
            <w:r w:rsidRPr="00C46076">
              <w:rPr>
                <w:sz w:val="18"/>
                <w:szCs w:val="18"/>
              </w:rPr>
              <w:t>, 10</w:t>
            </w:r>
            <w:r w:rsidR="00A15A76" w:rsidRPr="00C46076">
              <w:rPr>
                <w:sz w:val="18"/>
                <w:szCs w:val="18"/>
              </w:rPr>
              <w:t>5</w:t>
            </w:r>
            <w:r w:rsidRPr="00C46076">
              <w:rPr>
                <w:sz w:val="18"/>
                <w:szCs w:val="18"/>
              </w:rPr>
              <w:t>,10</w:t>
            </w:r>
            <w:r w:rsidR="00A15A76" w:rsidRPr="00C46076">
              <w:rPr>
                <w:sz w:val="18"/>
                <w:szCs w:val="18"/>
              </w:rPr>
              <w:t>6</w:t>
            </w:r>
            <w:r w:rsidRPr="00C46076">
              <w:rPr>
                <w:sz w:val="18"/>
                <w:szCs w:val="18"/>
              </w:rPr>
              <w:t>, 10</w:t>
            </w:r>
            <w:r w:rsidR="00A15A76" w:rsidRPr="00C46076">
              <w:rPr>
                <w:sz w:val="18"/>
                <w:szCs w:val="18"/>
              </w:rPr>
              <w:t>9</w:t>
            </w:r>
            <w:r w:rsidRPr="00C46076">
              <w:rPr>
                <w:sz w:val="18"/>
                <w:szCs w:val="18"/>
              </w:rPr>
              <w:t>,1</w:t>
            </w:r>
            <w:r w:rsidR="00A15A76" w:rsidRPr="00C46076">
              <w:rPr>
                <w:sz w:val="18"/>
                <w:szCs w:val="18"/>
              </w:rPr>
              <w:t>10</w:t>
            </w:r>
            <w:r w:rsidRPr="00C46076">
              <w:rPr>
                <w:sz w:val="18"/>
                <w:szCs w:val="18"/>
              </w:rPr>
              <w:t>,</w:t>
            </w:r>
            <w:r w:rsidR="00C46076" w:rsidRPr="00C46076">
              <w:rPr>
                <w:sz w:val="18"/>
                <w:szCs w:val="18"/>
              </w:rPr>
              <w:t xml:space="preserve"> </w:t>
            </w:r>
            <w:r w:rsidRPr="00C46076">
              <w:rPr>
                <w:sz w:val="18"/>
                <w:szCs w:val="18"/>
              </w:rPr>
              <w:t>12</w:t>
            </w:r>
            <w:r w:rsidR="00A15A76" w:rsidRPr="00C46076">
              <w:rPr>
                <w:sz w:val="18"/>
                <w:szCs w:val="18"/>
              </w:rPr>
              <w:t>1</w:t>
            </w:r>
            <w:r w:rsidRPr="00C46076">
              <w:rPr>
                <w:sz w:val="18"/>
                <w:szCs w:val="18"/>
              </w:rPr>
              <w:t>,12</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12</w:t>
            </w:r>
            <w:r w:rsidR="00A15A76" w:rsidRPr="00C46076">
              <w:rPr>
                <w:sz w:val="18"/>
                <w:szCs w:val="18"/>
              </w:rPr>
              <w:t>5</w:t>
            </w:r>
            <w:r w:rsidRPr="00C46076">
              <w:rPr>
                <w:sz w:val="18"/>
                <w:szCs w:val="18"/>
              </w:rPr>
              <w:t>,12</w:t>
            </w:r>
            <w:r w:rsidR="00A15A76" w:rsidRPr="00C46076">
              <w:rPr>
                <w:sz w:val="18"/>
                <w:szCs w:val="18"/>
              </w:rPr>
              <w:t>6</w:t>
            </w:r>
            <w:r w:rsidRPr="00C46076">
              <w:rPr>
                <w:sz w:val="18"/>
                <w:szCs w:val="18"/>
              </w:rPr>
              <w:t>, 12</w:t>
            </w:r>
            <w:r w:rsidR="00A15A76" w:rsidRPr="00C46076">
              <w:rPr>
                <w:sz w:val="18"/>
                <w:szCs w:val="18"/>
              </w:rPr>
              <w:t>9</w:t>
            </w:r>
            <w:r w:rsidRPr="00C46076">
              <w:rPr>
                <w:sz w:val="18"/>
                <w:szCs w:val="18"/>
              </w:rPr>
              <w:t>, 1</w:t>
            </w:r>
            <w:r w:rsidR="00A15A76" w:rsidRPr="00C46076">
              <w:rPr>
                <w:sz w:val="18"/>
                <w:szCs w:val="18"/>
              </w:rPr>
              <w:t>30</w:t>
            </w:r>
            <w:r w:rsidRPr="00C46076">
              <w:rPr>
                <w:sz w:val="18"/>
                <w:szCs w:val="18"/>
              </w:rPr>
              <w:t>,</w:t>
            </w:r>
            <w:r w:rsidR="00C46076" w:rsidRPr="00C46076">
              <w:rPr>
                <w:sz w:val="18"/>
                <w:szCs w:val="18"/>
              </w:rPr>
              <w:t xml:space="preserve"> </w:t>
            </w:r>
            <w:r w:rsidRPr="00C46076">
              <w:rPr>
                <w:sz w:val="18"/>
                <w:szCs w:val="18"/>
              </w:rPr>
              <w:t>13</w:t>
            </w:r>
            <w:r w:rsidR="00A15A76" w:rsidRPr="00C46076">
              <w:rPr>
                <w:sz w:val="18"/>
                <w:szCs w:val="18"/>
              </w:rPr>
              <w:t>3</w:t>
            </w:r>
            <w:r w:rsidRPr="00C46076">
              <w:rPr>
                <w:sz w:val="18"/>
                <w:szCs w:val="18"/>
              </w:rPr>
              <w:t>,13</w:t>
            </w:r>
            <w:r w:rsidR="00A15A76" w:rsidRPr="00C46076">
              <w:rPr>
                <w:sz w:val="18"/>
                <w:szCs w:val="18"/>
              </w:rPr>
              <w:t>4</w:t>
            </w:r>
            <w:r w:rsidRPr="00C46076">
              <w:rPr>
                <w:sz w:val="18"/>
                <w:szCs w:val="18"/>
              </w:rPr>
              <w:t>,</w:t>
            </w:r>
            <w:r w:rsidR="00C46076" w:rsidRPr="00C46076">
              <w:rPr>
                <w:sz w:val="18"/>
                <w:szCs w:val="18"/>
              </w:rPr>
              <w:t xml:space="preserve"> </w:t>
            </w:r>
            <w:r w:rsidRPr="00C46076">
              <w:rPr>
                <w:sz w:val="18"/>
                <w:szCs w:val="18"/>
              </w:rPr>
              <w:t>13</w:t>
            </w:r>
            <w:r w:rsidR="00A15A76" w:rsidRPr="00C46076">
              <w:rPr>
                <w:sz w:val="18"/>
                <w:szCs w:val="18"/>
              </w:rPr>
              <w:t>7</w:t>
            </w:r>
            <w:r w:rsidRPr="00C46076">
              <w:rPr>
                <w:sz w:val="18"/>
                <w:szCs w:val="18"/>
              </w:rPr>
              <w:t>,13</w:t>
            </w:r>
            <w:r w:rsidR="00A15A76" w:rsidRPr="00C46076">
              <w:rPr>
                <w:sz w:val="18"/>
                <w:szCs w:val="18"/>
              </w:rPr>
              <w:t>8</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1</w:t>
            </w:r>
            <w:r w:rsidRPr="00C46076">
              <w:rPr>
                <w:sz w:val="18"/>
                <w:szCs w:val="18"/>
              </w:rPr>
              <w:t>,14</w:t>
            </w:r>
            <w:r w:rsidR="00A15A76" w:rsidRPr="00C46076">
              <w:rPr>
                <w:sz w:val="18"/>
                <w:szCs w:val="18"/>
              </w:rPr>
              <w:t>2</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5</w:t>
            </w:r>
            <w:r w:rsidRPr="00C46076">
              <w:rPr>
                <w:sz w:val="18"/>
                <w:szCs w:val="18"/>
              </w:rPr>
              <w:t>,14</w:t>
            </w:r>
            <w:r w:rsidR="00A15A76" w:rsidRPr="00C46076">
              <w:rPr>
                <w:sz w:val="18"/>
                <w:szCs w:val="18"/>
              </w:rPr>
              <w:t>6</w:t>
            </w:r>
            <w:r w:rsidRPr="00C46076">
              <w:rPr>
                <w:sz w:val="18"/>
                <w:szCs w:val="18"/>
              </w:rPr>
              <w:t>,</w:t>
            </w:r>
            <w:r w:rsidR="00C46076" w:rsidRPr="00C46076">
              <w:rPr>
                <w:sz w:val="18"/>
                <w:szCs w:val="18"/>
              </w:rPr>
              <w:t xml:space="preserve"> </w:t>
            </w:r>
            <w:r w:rsidRPr="00C46076">
              <w:rPr>
                <w:sz w:val="18"/>
                <w:szCs w:val="18"/>
              </w:rPr>
              <w:t>14</w:t>
            </w:r>
            <w:r w:rsidR="00A15A76" w:rsidRPr="00C46076">
              <w:rPr>
                <w:sz w:val="18"/>
                <w:szCs w:val="18"/>
              </w:rPr>
              <w:t>9</w:t>
            </w:r>
            <w:r w:rsidRPr="00C46076">
              <w:rPr>
                <w:sz w:val="18"/>
                <w:szCs w:val="18"/>
              </w:rPr>
              <w:t>,1</w:t>
            </w:r>
            <w:r w:rsidR="00A15A76" w:rsidRPr="00C46076">
              <w:rPr>
                <w:sz w:val="18"/>
                <w:szCs w:val="18"/>
              </w:rPr>
              <w:t>50</w:t>
            </w:r>
            <w:r w:rsidRPr="00C46076">
              <w:rPr>
                <w:sz w:val="18"/>
                <w:szCs w:val="18"/>
              </w:rPr>
              <w:t>}</w:t>
            </w:r>
          </w:p>
          <w:p w14:paraId="69563EE0" w14:textId="7744583D" w:rsidR="00A15A76" w:rsidRPr="00C73922" w:rsidRDefault="00A15A76" w:rsidP="00C73922">
            <w:pPr>
              <w:pStyle w:val="aff2"/>
              <w:numPr>
                <w:ilvl w:val="0"/>
                <w:numId w:val="33"/>
              </w:numPr>
              <w:rPr>
                <w:sz w:val="20"/>
                <w:szCs w:val="20"/>
              </w:rPr>
            </w:pPr>
            <w:r w:rsidRPr="00C73922">
              <w:rPr>
                <w:sz w:val="20"/>
                <w:szCs w:val="20"/>
              </w:rPr>
              <w:t>Supported value of n for 960Hz SSB slot pattern:</w:t>
            </w:r>
          </w:p>
          <w:p w14:paraId="2CB6F6C3" w14:textId="6409CC64" w:rsidR="00A15A76" w:rsidRPr="00C46076" w:rsidRDefault="00A15A76" w:rsidP="00C73922">
            <w:pPr>
              <w:pStyle w:val="aff2"/>
              <w:numPr>
                <w:ilvl w:val="1"/>
                <w:numId w:val="33"/>
              </w:numPr>
              <w:rPr>
                <w:sz w:val="18"/>
                <w:szCs w:val="18"/>
              </w:rPr>
            </w:pPr>
            <w:r w:rsidRPr="00C46076">
              <w:rPr>
                <w:sz w:val="18"/>
                <w:szCs w:val="18"/>
              </w:rPr>
              <w:t>If 64 SSB candidate positions are supported, n = {2,3,4,5,</w:t>
            </w:r>
            <w:r w:rsidR="00C46076" w:rsidRPr="00C46076">
              <w:rPr>
                <w:sz w:val="18"/>
                <w:szCs w:val="18"/>
              </w:rPr>
              <w:t xml:space="preserve"> </w:t>
            </w:r>
            <w:r w:rsidRPr="00C46076">
              <w:rPr>
                <w:sz w:val="18"/>
                <w:szCs w:val="18"/>
              </w:rPr>
              <w:t>10,11,12,13,</w:t>
            </w:r>
            <w:r w:rsidR="00C46076" w:rsidRPr="00C46076">
              <w:rPr>
                <w:sz w:val="18"/>
                <w:szCs w:val="18"/>
              </w:rPr>
              <w:t xml:space="preserve"> </w:t>
            </w:r>
            <w:r w:rsidRPr="00C46076">
              <w:rPr>
                <w:sz w:val="18"/>
                <w:szCs w:val="18"/>
              </w:rPr>
              <w:t>18,19,20,21,</w:t>
            </w:r>
            <w:r w:rsidR="00C46076" w:rsidRPr="00C46076">
              <w:rPr>
                <w:sz w:val="18"/>
                <w:szCs w:val="18"/>
              </w:rPr>
              <w:t xml:space="preserve"> </w:t>
            </w:r>
            <w:r w:rsidRPr="00C46076">
              <w:rPr>
                <w:sz w:val="18"/>
                <w:szCs w:val="18"/>
              </w:rPr>
              <w:t>26,27,28,29,</w:t>
            </w:r>
            <w:r w:rsidR="00C46076" w:rsidRPr="00C46076">
              <w:rPr>
                <w:sz w:val="18"/>
                <w:szCs w:val="18"/>
              </w:rPr>
              <w:t xml:space="preserve"> </w:t>
            </w:r>
            <w:r w:rsidRPr="00C46076">
              <w:rPr>
                <w:sz w:val="18"/>
                <w:szCs w:val="18"/>
              </w:rPr>
              <w:t>34,35,36,37,</w:t>
            </w:r>
            <w:r w:rsidR="00C46076" w:rsidRPr="00C46076">
              <w:rPr>
                <w:sz w:val="18"/>
                <w:szCs w:val="18"/>
              </w:rPr>
              <w:t xml:space="preserve"> </w:t>
            </w:r>
            <w:r w:rsidRPr="00C46076">
              <w:rPr>
                <w:sz w:val="18"/>
                <w:szCs w:val="18"/>
              </w:rPr>
              <w:t>42,43,44,45,</w:t>
            </w:r>
            <w:r w:rsidR="00C46076" w:rsidRPr="00C46076">
              <w:rPr>
                <w:sz w:val="18"/>
                <w:szCs w:val="18"/>
              </w:rPr>
              <w:t xml:space="preserve"> </w:t>
            </w:r>
            <w:r w:rsidRPr="00C46076">
              <w:rPr>
                <w:sz w:val="18"/>
                <w:szCs w:val="18"/>
              </w:rPr>
              <w:t>50,51,52,53,</w:t>
            </w:r>
            <w:r w:rsidR="00C46076" w:rsidRPr="00C46076">
              <w:rPr>
                <w:sz w:val="18"/>
                <w:szCs w:val="18"/>
              </w:rPr>
              <w:t xml:space="preserve"> </w:t>
            </w:r>
            <w:r w:rsidRPr="00C46076">
              <w:rPr>
                <w:sz w:val="18"/>
                <w:szCs w:val="18"/>
              </w:rPr>
              <w:t>58,59,60,61}</w:t>
            </w:r>
          </w:p>
          <w:p w14:paraId="02255316" w14:textId="244788D5" w:rsidR="00A15A76" w:rsidRPr="00C46076" w:rsidRDefault="00A15A76" w:rsidP="00C73922">
            <w:pPr>
              <w:pStyle w:val="aff2"/>
              <w:numPr>
                <w:ilvl w:val="1"/>
                <w:numId w:val="33"/>
              </w:numPr>
              <w:rPr>
                <w:sz w:val="18"/>
                <w:szCs w:val="18"/>
              </w:rPr>
            </w:pPr>
            <w:r w:rsidRPr="00C46076">
              <w:rPr>
                <w:sz w:val="18"/>
                <w:szCs w:val="18"/>
              </w:rPr>
              <w:t>If 128 SSB candidate position are supported, n = {2,3,4,5,</w:t>
            </w:r>
            <w:r w:rsidR="00C46076" w:rsidRPr="00C46076">
              <w:rPr>
                <w:sz w:val="18"/>
                <w:szCs w:val="18"/>
              </w:rPr>
              <w:t xml:space="preserve"> </w:t>
            </w:r>
            <w:r w:rsidRPr="00C46076">
              <w:rPr>
                <w:sz w:val="18"/>
                <w:szCs w:val="18"/>
              </w:rPr>
              <w:t>10,11,12,13,</w:t>
            </w:r>
            <w:r w:rsidR="00C46076" w:rsidRPr="00C46076">
              <w:rPr>
                <w:sz w:val="18"/>
                <w:szCs w:val="18"/>
              </w:rPr>
              <w:t xml:space="preserve"> </w:t>
            </w:r>
            <w:r w:rsidRPr="00C46076">
              <w:rPr>
                <w:sz w:val="18"/>
                <w:szCs w:val="18"/>
              </w:rPr>
              <w:t>18,19,20,21,</w:t>
            </w:r>
            <w:r w:rsidR="00C46076" w:rsidRPr="00C46076">
              <w:rPr>
                <w:sz w:val="18"/>
                <w:szCs w:val="18"/>
              </w:rPr>
              <w:t xml:space="preserve"> </w:t>
            </w:r>
            <w:r w:rsidRPr="00C46076">
              <w:rPr>
                <w:sz w:val="18"/>
                <w:szCs w:val="18"/>
              </w:rPr>
              <w:t>26,27,28,29,</w:t>
            </w:r>
            <w:r w:rsidR="00C46076" w:rsidRPr="00C46076">
              <w:rPr>
                <w:sz w:val="18"/>
                <w:szCs w:val="18"/>
              </w:rPr>
              <w:t xml:space="preserve"> </w:t>
            </w:r>
            <w:r w:rsidRPr="00C46076">
              <w:rPr>
                <w:sz w:val="18"/>
                <w:szCs w:val="18"/>
              </w:rPr>
              <w:t>34,35,36,37,</w:t>
            </w:r>
            <w:r w:rsidR="00C46076" w:rsidRPr="00C46076">
              <w:rPr>
                <w:sz w:val="18"/>
                <w:szCs w:val="18"/>
              </w:rPr>
              <w:t xml:space="preserve"> </w:t>
            </w:r>
            <w:r w:rsidRPr="00C46076">
              <w:rPr>
                <w:sz w:val="18"/>
                <w:szCs w:val="18"/>
              </w:rPr>
              <w:t>42,43,44,45,</w:t>
            </w:r>
            <w:r w:rsidR="00C46076" w:rsidRPr="00C46076">
              <w:rPr>
                <w:sz w:val="18"/>
                <w:szCs w:val="18"/>
              </w:rPr>
              <w:t xml:space="preserve"> </w:t>
            </w:r>
            <w:r w:rsidRPr="00C46076">
              <w:rPr>
                <w:sz w:val="18"/>
                <w:szCs w:val="18"/>
              </w:rPr>
              <w:t>50,51,52,53,</w:t>
            </w:r>
            <w:r w:rsidR="00C46076" w:rsidRPr="00C46076">
              <w:rPr>
                <w:sz w:val="18"/>
                <w:szCs w:val="18"/>
              </w:rPr>
              <w:t xml:space="preserve"> </w:t>
            </w:r>
            <w:r w:rsidRPr="00C46076">
              <w:rPr>
                <w:sz w:val="18"/>
                <w:szCs w:val="18"/>
              </w:rPr>
              <w:t xml:space="preserve">58,59,60,61, </w:t>
            </w:r>
            <w:r w:rsidR="0009357A" w:rsidRPr="00C46076">
              <w:rPr>
                <w:sz w:val="18"/>
                <w:szCs w:val="18"/>
              </w:rPr>
              <w:t>82,83,84,85,</w:t>
            </w:r>
            <w:r w:rsidR="00C46076" w:rsidRPr="00C46076">
              <w:rPr>
                <w:sz w:val="18"/>
                <w:szCs w:val="18"/>
              </w:rPr>
              <w:t xml:space="preserve"> </w:t>
            </w:r>
            <w:r w:rsidR="0009357A" w:rsidRPr="00C46076">
              <w:rPr>
                <w:sz w:val="18"/>
                <w:szCs w:val="18"/>
              </w:rPr>
              <w:t>90,91,92,93,</w:t>
            </w:r>
            <w:r w:rsidR="00C46076" w:rsidRPr="00C46076">
              <w:rPr>
                <w:sz w:val="18"/>
                <w:szCs w:val="18"/>
              </w:rPr>
              <w:t xml:space="preserve"> </w:t>
            </w:r>
            <w:r w:rsidR="0009357A" w:rsidRPr="00C46076">
              <w:rPr>
                <w:sz w:val="18"/>
                <w:szCs w:val="18"/>
              </w:rPr>
              <w:t>98,99,100,101,</w:t>
            </w:r>
            <w:r w:rsidR="00C46076" w:rsidRPr="00C46076">
              <w:rPr>
                <w:sz w:val="18"/>
                <w:szCs w:val="18"/>
              </w:rPr>
              <w:t xml:space="preserve"> </w:t>
            </w:r>
            <w:r w:rsidR="0009357A" w:rsidRPr="00C46076">
              <w:rPr>
                <w:sz w:val="18"/>
                <w:szCs w:val="18"/>
              </w:rPr>
              <w:t>106,107,108,109,</w:t>
            </w:r>
            <w:r w:rsidR="00C46076" w:rsidRPr="00C46076">
              <w:rPr>
                <w:sz w:val="18"/>
                <w:szCs w:val="18"/>
              </w:rPr>
              <w:t xml:space="preserve"> </w:t>
            </w:r>
            <w:r w:rsidR="0009357A" w:rsidRPr="00C46076">
              <w:rPr>
                <w:sz w:val="18"/>
                <w:szCs w:val="18"/>
              </w:rPr>
              <w:t>114,115,116,117,</w:t>
            </w:r>
            <w:r w:rsidR="00C46076" w:rsidRPr="00C46076">
              <w:rPr>
                <w:sz w:val="18"/>
                <w:szCs w:val="18"/>
              </w:rPr>
              <w:t xml:space="preserve"> </w:t>
            </w:r>
            <w:r w:rsidR="0009357A" w:rsidRPr="00C46076">
              <w:rPr>
                <w:sz w:val="18"/>
                <w:szCs w:val="18"/>
              </w:rPr>
              <w:t>122,123,124,125,</w:t>
            </w:r>
            <w:r w:rsidR="00C46076" w:rsidRPr="00C46076">
              <w:rPr>
                <w:sz w:val="18"/>
                <w:szCs w:val="18"/>
              </w:rPr>
              <w:t xml:space="preserve"> </w:t>
            </w:r>
            <w:r w:rsidR="0009357A" w:rsidRPr="00C46076">
              <w:rPr>
                <w:sz w:val="18"/>
                <w:szCs w:val="18"/>
              </w:rPr>
              <w:t>130,131,132,133,</w:t>
            </w:r>
            <w:r w:rsidR="00C46076" w:rsidRPr="00C46076">
              <w:rPr>
                <w:sz w:val="18"/>
                <w:szCs w:val="18"/>
              </w:rPr>
              <w:t xml:space="preserve"> </w:t>
            </w:r>
            <w:r w:rsidR="0009357A" w:rsidRPr="00C46076">
              <w:rPr>
                <w:sz w:val="18"/>
                <w:szCs w:val="18"/>
              </w:rPr>
              <w:t>138,139,140,141</w:t>
            </w:r>
            <w:r w:rsidRPr="00C46076">
              <w:rPr>
                <w:sz w:val="18"/>
                <w:szCs w:val="18"/>
              </w:rPr>
              <w:t>}</w:t>
            </w:r>
          </w:p>
          <w:p w14:paraId="21A0F9DE" w14:textId="6E8E3FED" w:rsidR="009A500B" w:rsidRPr="00C73922" w:rsidRDefault="0009357A" w:rsidP="00C73922">
            <w:r w:rsidRPr="00C73922">
              <w:t>One picture is shown below is candidate number of SSB is 64:</w:t>
            </w:r>
          </w:p>
          <w:p w14:paraId="37B030DF" w14:textId="4B34165C" w:rsidR="0009357A" w:rsidRPr="00C73922" w:rsidRDefault="0009357A" w:rsidP="00C73922">
            <w:r w:rsidRPr="00C73922">
              <w:rPr>
                <w:noProof/>
              </w:rPr>
              <w:drawing>
                <wp:inline distT="0" distB="0" distL="0" distR="0" wp14:anchorId="00645E34" wp14:editId="3DDCA82F">
                  <wp:extent cx="4762195" cy="740197"/>
                  <wp:effectExtent l="0" t="0" r="635" b="317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55131" cy="754642"/>
                          </a:xfrm>
                          <a:prstGeom prst="rect">
                            <a:avLst/>
                          </a:prstGeom>
                          <a:noFill/>
                        </pic:spPr>
                      </pic:pic>
                    </a:graphicData>
                  </a:graphic>
                </wp:inline>
              </w:drawing>
            </w:r>
          </w:p>
        </w:tc>
      </w:tr>
      <w:tr w:rsidR="00C73922" w14:paraId="36F0FB68" w14:textId="77777777" w:rsidTr="00C46076">
        <w:trPr>
          <w:trHeight w:val="3419"/>
        </w:trPr>
        <w:tc>
          <w:tcPr>
            <w:tcW w:w="0" w:type="auto"/>
          </w:tcPr>
          <w:p w14:paraId="64C195A3" w14:textId="034A6255" w:rsidR="007131C5" w:rsidRDefault="007131C5" w:rsidP="007131C5">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689" w:type="dxa"/>
          </w:tcPr>
          <w:p w14:paraId="57AB1358" w14:textId="77777777" w:rsidR="007131C5" w:rsidRPr="00C73922" w:rsidRDefault="007131C5" w:rsidP="00C73922">
            <w:r w:rsidRPr="00C73922">
              <w:rPr>
                <w:rFonts w:hint="eastAsia"/>
              </w:rPr>
              <w:t>F</w:t>
            </w:r>
            <w:r w:rsidRPr="00C73922">
              <w:t xml:space="preserve">or Conclusion 1.2-3, although we believe it is not needed because of the previous agreement, we are ok with confirming this explicitly if argued necessary. </w:t>
            </w:r>
          </w:p>
          <w:p w14:paraId="59120736" w14:textId="77777777" w:rsidR="007131C5" w:rsidRPr="00C73922" w:rsidRDefault="007131C5" w:rsidP="00C73922">
            <w:r w:rsidRPr="00C73922">
              <w:rPr>
                <w:rFonts w:hint="eastAsia"/>
              </w:rPr>
              <w:t>F</w:t>
            </w:r>
            <w:r w:rsidRPr="00C73922">
              <w:t>or Proposal 1.2-2A/B:</w:t>
            </w:r>
          </w:p>
          <w:p w14:paraId="23AB9735" w14:textId="77777777" w:rsidR="007131C5" w:rsidRPr="00C73922" w:rsidRDefault="007131C5" w:rsidP="00C73922">
            <w:pPr>
              <w:pStyle w:val="aff2"/>
              <w:numPr>
                <w:ilvl w:val="0"/>
                <w:numId w:val="33"/>
              </w:numPr>
              <w:rPr>
                <w:sz w:val="20"/>
                <w:szCs w:val="20"/>
              </w:rPr>
            </w:pPr>
            <w:r w:rsidRPr="00C73922">
              <w:rPr>
                <w:sz w:val="20"/>
                <w:szCs w:val="20"/>
              </w:rPr>
              <w:t xml:space="preserve">We are ok to remove Alt 1. </w:t>
            </w:r>
          </w:p>
          <w:p w14:paraId="08D49803" w14:textId="77777777" w:rsidR="007131C5" w:rsidRPr="00C73922" w:rsidRDefault="007131C5" w:rsidP="00C73922">
            <w:pPr>
              <w:pStyle w:val="aff2"/>
              <w:numPr>
                <w:ilvl w:val="0"/>
                <w:numId w:val="33"/>
              </w:numPr>
              <w:rPr>
                <w:sz w:val="20"/>
                <w:szCs w:val="20"/>
              </w:rPr>
            </w:pPr>
            <w:r w:rsidRPr="00C73922">
              <w:rPr>
                <w:rFonts w:hint="eastAsia"/>
                <w:sz w:val="20"/>
                <w:szCs w:val="20"/>
              </w:rPr>
              <w:t>W</w:t>
            </w:r>
            <w:r w:rsidRPr="00C73922">
              <w:rPr>
                <w:sz w:val="20"/>
                <w:szCs w:val="20"/>
              </w:rPr>
              <w:t>e understand that Proposal 1.2-2B is a specific example of Alt 3 of Proposal 1.2-2A (BTW, 2nd main bullet of Proposal 1.2-2B should be for 960kHz SCS)</w:t>
            </w:r>
          </w:p>
          <w:p w14:paraId="7196881F" w14:textId="5ED850B4" w:rsidR="007131C5" w:rsidRPr="00C73922" w:rsidRDefault="007131C5" w:rsidP="00C73922">
            <w:r w:rsidRPr="00C73922">
              <w:t xml:space="preserve">Among three alternatives (i.e., Alt 2, Alt 3/Proposal 1.2-2B, Alt 4), we prefer Alt 2. It is important to have sufficiently large value of N, e.g. 8, to provide sufficient set of resources for DL/UL data transmission with multi-PDSCH/PUSCH scheduling or repetition, which would be typical in FR2-2, even within a half frame containing SSBs. In that sense, we can also live with Alt 3/Proposal 1.2-2B as it can also provide sufficiently large N or N’. </w:t>
            </w:r>
          </w:p>
        </w:tc>
      </w:tr>
      <w:tr w:rsidR="00C73922" w14:paraId="647EC108" w14:textId="77777777" w:rsidTr="00C46076">
        <w:trPr>
          <w:trHeight w:val="2884"/>
        </w:trPr>
        <w:tc>
          <w:tcPr>
            <w:tcW w:w="0" w:type="auto"/>
          </w:tcPr>
          <w:p w14:paraId="55A4BF8D" w14:textId="5FAB7C3C" w:rsidR="00877D2D" w:rsidRDefault="00877D2D" w:rsidP="007131C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Samsung</w:t>
            </w:r>
          </w:p>
        </w:tc>
        <w:tc>
          <w:tcPr>
            <w:tcW w:w="8689" w:type="dxa"/>
          </w:tcPr>
          <w:p w14:paraId="78BD7F4E" w14:textId="4FBB706B" w:rsidR="00877D2D" w:rsidRPr="00C73922" w:rsidRDefault="00877D2D" w:rsidP="00C73922">
            <w:r w:rsidRPr="00C73922">
              <w:rPr>
                <w:rFonts w:hint="eastAsia"/>
              </w:rPr>
              <w:t xml:space="preserve">Proposal 1.2-3: We are ok with the conclusion. </w:t>
            </w:r>
          </w:p>
          <w:p w14:paraId="6FF1D90C" w14:textId="5E541ACF" w:rsidR="00877D2D" w:rsidRPr="00C73922" w:rsidRDefault="00877D2D" w:rsidP="00C73922">
            <w:r w:rsidRPr="00C73922">
              <w:t xml:space="preserve">Proposal 1.2-2A: We agree with LG’s observation that Alt 1 and Alt 4 are the same if bar{L}_max is 64. In this sense, we are ok to remove Alt 1 and we support Alt 4. The reason to support Alt 4 is trying to align the design principle as in Rel-15 FR2-1: it is clear that the gaps are aligned for 120 kHz and 240 kHz to reserve resource for URLLC traffic, with the assumption of 1ms latency requirement. Those gaps are not reserved for HARQ or RO, since HARQ can be multiplexed within the slots containing SSB and no special design is needed, while RO is not required to be considered for SSB pattern design. Also, we want to note that it’s beneficial to maintain the SSB transmission as minimum number of bursts as possible, such that the number of LBT can be minimized. In light of this, it would be the best to keep a single burst of SSB unless some resources have to reserved for essential UL transmission, such as 1 ms requirement for URLLC traffic. </w:t>
            </w:r>
          </w:p>
          <w:p w14:paraId="2C556E8C" w14:textId="086660D0" w:rsidR="00877D2D" w:rsidRPr="00C73922" w:rsidRDefault="00877D2D" w:rsidP="00C73922">
            <w:r w:rsidRPr="00C73922">
              <w:t xml:space="preserve">Proposal 1.2-2B: We don’t such fine tuning of the slot number is needed. </w:t>
            </w:r>
          </w:p>
        </w:tc>
      </w:tr>
      <w:tr w:rsidR="00C73922" w14:paraId="4B9A3DE8" w14:textId="77777777" w:rsidTr="00C46076">
        <w:trPr>
          <w:trHeight w:val="1896"/>
        </w:trPr>
        <w:tc>
          <w:tcPr>
            <w:tcW w:w="0" w:type="auto"/>
          </w:tcPr>
          <w:p w14:paraId="7539DF3A" w14:textId="0382DE98" w:rsidR="00E74693" w:rsidRDefault="00E74693" w:rsidP="00E74693">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Intel</w:t>
            </w:r>
          </w:p>
        </w:tc>
        <w:tc>
          <w:tcPr>
            <w:tcW w:w="8689" w:type="dxa"/>
          </w:tcPr>
          <w:p w14:paraId="4EA21501" w14:textId="77777777" w:rsidR="00E74693" w:rsidRPr="00C73922" w:rsidRDefault="00E74693" w:rsidP="00C73922">
            <w:r w:rsidRPr="00C73922">
              <w:t>Proposal 1.2-2A: Support.</w:t>
            </w:r>
          </w:p>
          <w:p w14:paraId="3B0CB283" w14:textId="77777777" w:rsidR="00E74693" w:rsidRPr="00C73922" w:rsidRDefault="00E74693" w:rsidP="00C73922">
            <w:r w:rsidRPr="00C73922">
              <w:t>Our preference is Alt.-2. Other alternatives seem to overcomplicate the design. At higher SCS, SS burst transmission is pretty fast. If it’s absolutely necessary (which we don’t believe in), gNB always can drop some of SSBs in favor of urgent UL transmissions.</w:t>
            </w:r>
          </w:p>
          <w:p w14:paraId="48359B79" w14:textId="42517F79" w:rsidR="00E74693" w:rsidRPr="00C73922" w:rsidRDefault="00E74693" w:rsidP="00C73922">
            <w:r w:rsidRPr="00C73922">
              <w:t>Proposal 1.2-2B: if we have gap slots every few SSB slots, then we may not need another long gap slots every 1 msec. With this said for the sake of progress we would be ok to accept proposal 1.2-2B. We assume that the second main bullet corresponds to SCS 960 kHz (not 480 kHz).</w:t>
            </w:r>
          </w:p>
        </w:tc>
      </w:tr>
      <w:tr w:rsidR="00C73922" w14:paraId="698A2AD1" w14:textId="77777777" w:rsidTr="00C46076">
        <w:trPr>
          <w:trHeight w:val="1215"/>
        </w:trPr>
        <w:tc>
          <w:tcPr>
            <w:tcW w:w="0" w:type="auto"/>
          </w:tcPr>
          <w:p w14:paraId="65874F17" w14:textId="02FED719" w:rsidR="00377D17" w:rsidRDefault="00377D17" w:rsidP="00377D1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89" w:type="dxa"/>
          </w:tcPr>
          <w:p w14:paraId="058E90DC" w14:textId="77777777" w:rsidR="00377D17" w:rsidRPr="00C73922" w:rsidRDefault="00377D17" w:rsidP="00C73922">
            <w:r w:rsidRPr="00C73922">
              <w:t>Proposal 1.2-2A: We support Alt 4.</w:t>
            </w:r>
          </w:p>
          <w:p w14:paraId="12F203D8" w14:textId="4957F2EF" w:rsidR="00377D17" w:rsidRPr="00C73922" w:rsidRDefault="00377D17" w:rsidP="00C73922">
            <w:r w:rsidRPr="00C73922">
              <w:t>Proposal 1.2-2B: We do not support this proposal. The SSB pattern does not need to consider the RO placement as the PRACH slots are configurable and can be determined separate from SSB burst.</w:t>
            </w:r>
          </w:p>
        </w:tc>
      </w:tr>
      <w:tr w:rsidR="00C73922" w14:paraId="59DFBF83" w14:textId="77777777" w:rsidTr="00C46076">
        <w:trPr>
          <w:trHeight w:val="1646"/>
        </w:trPr>
        <w:tc>
          <w:tcPr>
            <w:tcW w:w="0" w:type="auto"/>
          </w:tcPr>
          <w:p w14:paraId="5F5C4639" w14:textId="0461ACC1" w:rsidR="00DA794A" w:rsidRDefault="00DA794A" w:rsidP="00DA794A">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689" w:type="dxa"/>
          </w:tcPr>
          <w:p w14:paraId="29E111D4" w14:textId="77777777" w:rsidR="00DA794A" w:rsidRPr="00C73922" w:rsidRDefault="00DA794A" w:rsidP="00C73922">
            <w:r w:rsidRPr="00C73922">
              <w:t>Conclusion 1.2-3: agree</w:t>
            </w:r>
          </w:p>
          <w:p w14:paraId="3A75B6E0" w14:textId="77777777" w:rsidR="00DA794A" w:rsidRPr="00C73922" w:rsidRDefault="00DA794A" w:rsidP="00C73922">
            <w:r w:rsidRPr="00C73922">
              <w:t>Proposal 1.2-2A: We are fine with either Alt 2 or Alt 3</w:t>
            </w:r>
          </w:p>
          <w:p w14:paraId="71FEDFE1" w14:textId="50F58671" w:rsidR="00DA794A" w:rsidRPr="00C73922" w:rsidRDefault="00DA794A" w:rsidP="00C73922">
            <w:r w:rsidRPr="00C73922">
              <w:t>Proposal 1.2-2B: Rel-15 does not support such optimization and there are rules defined for the case RO collides with SSB, hence we do not see a need to optimize for this for 480/960 kHz</w:t>
            </w:r>
          </w:p>
        </w:tc>
      </w:tr>
      <w:tr w:rsidR="00C73922" w14:paraId="5229213F" w14:textId="77777777" w:rsidTr="00C46076">
        <w:trPr>
          <w:trHeight w:val="1396"/>
        </w:trPr>
        <w:tc>
          <w:tcPr>
            <w:tcW w:w="0" w:type="auto"/>
          </w:tcPr>
          <w:p w14:paraId="15BCCEEE" w14:textId="570F35B4" w:rsidR="00173737" w:rsidRDefault="00173737" w:rsidP="00173737">
            <w:pPr>
              <w:pStyle w:val="ac"/>
              <w:spacing w:after="0" w:line="280" w:lineRule="atLeast"/>
              <w:rPr>
                <w:rFonts w:ascii="Times New Roman" w:eastAsia="ＭＳ 明朝" w:hAnsi="Times New Roman"/>
                <w:sz w:val="22"/>
                <w:szCs w:val="22"/>
                <w:lang w:eastAsia="ja-JP"/>
              </w:rPr>
            </w:pPr>
            <w:r w:rsidRPr="00B1302D">
              <w:rPr>
                <w:rFonts w:ascii="Times New Roman" w:hAnsi="Times New Roman"/>
                <w:szCs w:val="20"/>
                <w:lang w:eastAsia="zh-CN"/>
              </w:rPr>
              <w:t>Lenovo, Motorola Mobility</w:t>
            </w:r>
          </w:p>
        </w:tc>
        <w:tc>
          <w:tcPr>
            <w:tcW w:w="8689" w:type="dxa"/>
          </w:tcPr>
          <w:p w14:paraId="7D8C17AC" w14:textId="77777777" w:rsidR="00173737" w:rsidRPr="00C73922" w:rsidRDefault="00173737" w:rsidP="00C73922">
            <w:r w:rsidRPr="00C73922">
              <w:t>Conclusion 1.2-3: We are fine with the conclusion</w:t>
            </w:r>
          </w:p>
          <w:p w14:paraId="075B3C68" w14:textId="4F7F0059" w:rsidR="00173737" w:rsidRPr="00C73922" w:rsidRDefault="00173737" w:rsidP="00C73922">
            <w:r w:rsidRPr="00C73922">
              <w:t>Proposal 1.2-2A: We prefer Alt 4 as our main preference but are open to discuss Alt 2.</w:t>
            </w:r>
          </w:p>
        </w:tc>
      </w:tr>
      <w:tr w:rsidR="00C73922" w14:paraId="1FDA24D1" w14:textId="77777777" w:rsidTr="0017385C">
        <w:trPr>
          <w:trHeight w:val="533"/>
        </w:trPr>
        <w:tc>
          <w:tcPr>
            <w:tcW w:w="0" w:type="auto"/>
            <w:shd w:val="clear" w:color="auto" w:fill="E2EFD9" w:themeFill="accent6" w:themeFillTint="33"/>
          </w:tcPr>
          <w:p w14:paraId="1879075A" w14:textId="1A596837" w:rsidR="00C73922" w:rsidRPr="00B1302D" w:rsidRDefault="00C73922" w:rsidP="00173737">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689" w:type="dxa"/>
            <w:shd w:val="clear" w:color="auto" w:fill="E2EFD9" w:themeFill="accent6" w:themeFillTint="33"/>
          </w:tcPr>
          <w:p w14:paraId="78A0B383" w14:textId="21E4D271" w:rsidR="004D7041" w:rsidRDefault="004D7041" w:rsidP="00C73922">
            <w:r>
              <w:t>Just a quick response to LGE.</w:t>
            </w:r>
            <w:r w:rsidR="005A6D7E">
              <w:t xml:space="preserve"> </w:t>
            </w:r>
            <w:r>
              <w:t>In last meeting RAN1 agreed to following:</w:t>
            </w:r>
          </w:p>
          <w:tbl>
            <w:tblPr>
              <w:tblStyle w:val="af9"/>
              <w:tblW w:w="0" w:type="auto"/>
              <w:tblLook w:val="04A0" w:firstRow="1" w:lastRow="0" w:firstColumn="1" w:lastColumn="0" w:noHBand="0" w:noVBand="1"/>
            </w:tblPr>
            <w:tblGrid>
              <w:gridCol w:w="8463"/>
            </w:tblGrid>
            <w:tr w:rsidR="008B5F78" w:rsidRPr="008B5F78" w14:paraId="6737A0B6" w14:textId="77777777" w:rsidTr="008B5F78">
              <w:tc>
                <w:tcPr>
                  <w:tcW w:w="8463" w:type="dxa"/>
                </w:tcPr>
                <w:p w14:paraId="5C1D52C3" w14:textId="77777777" w:rsidR="008B5F78" w:rsidRPr="008B5F78" w:rsidRDefault="008B5F78" w:rsidP="008B5F78">
                  <w:pPr>
                    <w:pStyle w:val="ac"/>
                    <w:spacing w:before="0" w:after="0" w:line="240" w:lineRule="auto"/>
                    <w:rPr>
                      <w:rFonts w:cs="Times"/>
                      <w:sz w:val="18"/>
                      <w:szCs w:val="18"/>
                      <w:lang w:eastAsia="zh-CN"/>
                    </w:rPr>
                  </w:pPr>
                  <w:r w:rsidRPr="008B5F78">
                    <w:rPr>
                      <w:rFonts w:cs="Times"/>
                      <w:sz w:val="18"/>
                      <w:szCs w:val="18"/>
                      <w:highlight w:val="green"/>
                      <w:lang w:eastAsia="zh-CN"/>
                    </w:rPr>
                    <w:t>Agreement:</w:t>
                  </w:r>
                </w:p>
                <w:p w14:paraId="6BFCEB36" w14:textId="77777777" w:rsidR="008B5F78" w:rsidRPr="008B5F78" w:rsidRDefault="008B5F78" w:rsidP="008B5F78">
                  <w:pPr>
                    <w:pStyle w:val="ac"/>
                    <w:spacing w:before="0" w:after="0" w:line="240" w:lineRule="auto"/>
                    <w:rPr>
                      <w:rFonts w:cs="Times"/>
                      <w:sz w:val="18"/>
                      <w:szCs w:val="18"/>
                      <w:lang w:eastAsia="zh-CN"/>
                    </w:rPr>
                  </w:pPr>
                  <w:r w:rsidRPr="008B5F78">
                    <w:rPr>
                      <w:rFonts w:cs="Times"/>
                      <w:sz w:val="18"/>
                      <w:szCs w:val="18"/>
                      <w:lang w:eastAsia="zh-CN"/>
                    </w:rPr>
                    <w:t>For 480 and 960kHz PRACH,</w:t>
                  </w:r>
                </w:p>
                <w:p w14:paraId="60D877CB" w14:textId="77777777" w:rsidR="008B5F78" w:rsidRPr="008B5F78" w:rsidRDefault="008B5F78" w:rsidP="008B5F78">
                  <w:pPr>
                    <w:pStyle w:val="ac"/>
                    <w:numPr>
                      <w:ilvl w:val="0"/>
                      <w:numId w:val="17"/>
                    </w:numPr>
                    <w:spacing w:before="0" w:after="0" w:line="240" w:lineRule="auto"/>
                    <w:rPr>
                      <w:rFonts w:cs="Times"/>
                      <w:sz w:val="18"/>
                      <w:szCs w:val="18"/>
                      <w:lang w:eastAsia="zh-CN"/>
                    </w:rPr>
                  </w:pPr>
                  <w:r w:rsidRPr="008B5F78">
                    <w:rPr>
                      <w:rFonts w:cs="Times"/>
                      <w:sz w:val="18"/>
                      <w:szCs w:val="18"/>
                      <w:lang w:eastAsia="zh-CN"/>
                    </w:rPr>
                    <w:t>When a PRACH slot can contain all time domain PRACH occasions corresponding to a PRACH Config. Index in Table 6.3.3.2-4 of 38.211 including gap(s) between consecutive PRACH occasions (if supported) to account for LBT and/or beam switching,</w:t>
                  </w:r>
                </w:p>
                <w:p w14:paraId="6B788647" w14:textId="77777777" w:rsidR="008B5F78" w:rsidRPr="008B5F78" w:rsidRDefault="008B5F78" w:rsidP="008B5F78">
                  <w:pPr>
                    <w:pStyle w:val="ac"/>
                    <w:numPr>
                      <w:ilvl w:val="1"/>
                      <w:numId w:val="17"/>
                    </w:numPr>
                    <w:spacing w:before="0" w:after="0" w:line="240" w:lineRule="auto"/>
                    <w:rPr>
                      <w:rFonts w:cs="Times"/>
                      <w:sz w:val="18"/>
                      <w:szCs w:val="18"/>
                      <w:lang w:eastAsia="zh-CN"/>
                    </w:rPr>
                  </w:pPr>
                  <w:r w:rsidRPr="008B5F78">
                    <w:rPr>
                      <w:rFonts w:cs="Times"/>
                      <w:sz w:val="18"/>
                      <w:szCs w:val="18"/>
                      <w:lang w:eastAsia="zh-CN"/>
                    </w:rPr>
                    <w:t>and when number of PRACH slots in a reference slot is 1,</w:t>
                  </w:r>
                </w:p>
                <w:p w14:paraId="09C44257" w14:textId="77777777" w:rsidR="008B5F78" w:rsidRPr="008B5F78" w:rsidRDefault="008B5F78" w:rsidP="008B5F78">
                  <w:pPr>
                    <w:pStyle w:val="ac"/>
                    <w:numPr>
                      <w:ilvl w:val="2"/>
                      <w:numId w:val="17"/>
                    </w:numPr>
                    <w:spacing w:before="0" w:after="0" w:line="240" w:lineRule="auto"/>
                    <w:rPr>
                      <w:rFonts w:cs="Times"/>
                      <w:sz w:val="18"/>
                      <w:szCs w:val="18"/>
                      <w:lang w:eastAsia="zh-CN"/>
                    </w:rPr>
                  </w:pPr>
                  <w:r w:rsidRPr="008B5F78">
                    <w:rPr>
                      <w:rFonts w:cs="Times"/>
                      <w:sz w:val="18"/>
                      <w:szCs w:val="18"/>
                      <w:lang w:eastAsia="zh-CN"/>
                    </w:rPr>
                    <w:t xml:space="preserve">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7</m:t>
                        </m:r>
                      </m:e>
                    </m:d>
                  </m:oMath>
                  <w:r w:rsidRPr="008B5F78">
                    <w:rPr>
                      <w:rFonts w:cs="Times"/>
                      <w:sz w:val="18"/>
                      <w:szCs w:val="18"/>
                      <w:lang w:eastAsia="zh-CN"/>
                    </w:rPr>
                    <w:t xml:space="preserve"> for 480kHz and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15</m:t>
                        </m:r>
                      </m:e>
                    </m:d>
                  </m:oMath>
                  <w:r w:rsidRPr="008B5F78">
                    <w:rPr>
                      <w:rFonts w:cs="Times"/>
                      <w:sz w:val="18"/>
                      <w:szCs w:val="18"/>
                      <w:lang w:eastAsia="zh-CN"/>
                    </w:rPr>
                    <w:t xml:space="preserve"> for 960kHz PRACH</w:t>
                  </w:r>
                </w:p>
                <w:p w14:paraId="4931B07D" w14:textId="77777777" w:rsidR="008B5F78" w:rsidRPr="008B5F78" w:rsidRDefault="008B5F78" w:rsidP="008B5F78">
                  <w:pPr>
                    <w:pStyle w:val="ac"/>
                    <w:numPr>
                      <w:ilvl w:val="1"/>
                      <w:numId w:val="17"/>
                    </w:numPr>
                    <w:spacing w:before="0" w:after="0" w:line="240" w:lineRule="auto"/>
                    <w:rPr>
                      <w:rFonts w:cs="Times"/>
                      <w:sz w:val="18"/>
                      <w:szCs w:val="18"/>
                      <w:lang w:eastAsia="zh-CN"/>
                    </w:rPr>
                  </w:pPr>
                  <w:r w:rsidRPr="008B5F78">
                    <w:rPr>
                      <w:rFonts w:cs="Times"/>
                      <w:sz w:val="18"/>
                      <w:szCs w:val="18"/>
                      <w:lang w:eastAsia="zh-CN"/>
                    </w:rPr>
                    <w:t>and when the number of PRACH slots in a reference slot is 2,</w:t>
                  </w:r>
                </w:p>
                <w:p w14:paraId="124C7DAF" w14:textId="77777777" w:rsidR="008B5F78" w:rsidRPr="008B5F78" w:rsidRDefault="00BF1C55" w:rsidP="008B5F78">
                  <w:pPr>
                    <w:pStyle w:val="ac"/>
                    <w:numPr>
                      <w:ilvl w:val="2"/>
                      <w:numId w:val="17"/>
                    </w:numPr>
                    <w:spacing w:before="0" w:after="0" w:line="240" w:lineRule="auto"/>
                    <w:rPr>
                      <w:rFonts w:cs="Times"/>
                      <w:sz w:val="18"/>
                      <w:szCs w:val="18"/>
                      <w:lang w:eastAsia="zh-CN"/>
                    </w:rPr>
                  </w:pP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3,7</m:t>
                        </m:r>
                      </m:e>
                    </m:d>
                  </m:oMath>
                  <w:r w:rsidR="008B5F78" w:rsidRPr="008B5F78">
                    <w:rPr>
                      <w:rFonts w:cs="Times"/>
                      <w:sz w:val="18"/>
                      <w:szCs w:val="18"/>
                      <w:lang w:eastAsia="zh-CN"/>
                    </w:rPr>
                    <w:t xml:space="preserve"> for 480kHz and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r>
                      <m:rPr>
                        <m:sty m:val="p"/>
                      </m:rPr>
                      <w:rPr>
                        <w:rFonts w:ascii="Cambria Math" w:hAnsi="Cambria Math"/>
                        <w:sz w:val="18"/>
                        <w:szCs w:val="18"/>
                        <w:lang w:eastAsia="zh-CN"/>
                      </w:rPr>
                      <m:t>=</m:t>
                    </m:r>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7,15</m:t>
                        </m:r>
                      </m:e>
                    </m:d>
                  </m:oMath>
                  <w:r w:rsidR="008B5F78" w:rsidRPr="008B5F78">
                    <w:rPr>
                      <w:rFonts w:cs="Times"/>
                      <w:sz w:val="18"/>
                      <w:szCs w:val="18"/>
                      <w:lang w:eastAsia="zh-CN"/>
                    </w:rPr>
                    <w:t xml:space="preserve"> for 960kHz PRACH </w:t>
                  </w:r>
                </w:p>
                <w:p w14:paraId="1B7E66FC" w14:textId="77777777" w:rsidR="008B5F78" w:rsidRPr="008B5F78" w:rsidRDefault="008B5F78" w:rsidP="008B5F78">
                  <w:pPr>
                    <w:pStyle w:val="ac"/>
                    <w:numPr>
                      <w:ilvl w:val="0"/>
                      <w:numId w:val="17"/>
                    </w:numPr>
                    <w:spacing w:before="0" w:after="0" w:line="240" w:lineRule="auto"/>
                    <w:rPr>
                      <w:rFonts w:cs="Times"/>
                      <w:sz w:val="18"/>
                      <w:szCs w:val="18"/>
                      <w:lang w:eastAsia="zh-CN"/>
                    </w:rPr>
                  </w:pPr>
                  <w:r w:rsidRPr="008B5F78">
                    <w:rPr>
                      <w:rFonts w:cs="Times"/>
                      <w:sz w:val="18"/>
                      <w:szCs w:val="18"/>
                      <w:lang w:eastAsia="zh-CN"/>
                    </w:rPr>
                    <w:lastRenderedPageBreak/>
                    <w:t xml:space="preserve">FFS: </w:t>
                  </w:r>
                  <m:oMath>
                    <m:sSubSup>
                      <m:sSubSupPr>
                        <m:ctrlPr>
                          <w:rPr>
                            <w:rFonts w:ascii="Cambria Math" w:hAnsi="Cambria Math"/>
                            <w:sz w:val="18"/>
                            <w:szCs w:val="18"/>
                            <w:lang w:eastAsia="zh-CN"/>
                          </w:rPr>
                        </m:ctrlPr>
                      </m:sSubSupPr>
                      <m:e>
                        <m:r>
                          <w:rPr>
                            <w:rFonts w:ascii="Cambria Math" w:hAnsi="Cambria Math"/>
                            <w:sz w:val="18"/>
                            <w:szCs w:val="18"/>
                            <w:lang w:eastAsia="zh-CN"/>
                          </w:rPr>
                          <m:t>n</m:t>
                        </m:r>
                      </m:e>
                      <m:sub>
                        <m:r>
                          <m:rPr>
                            <m:nor/>
                          </m:rPr>
                          <w:rPr>
                            <w:rFonts w:ascii="Times New Roman" w:hAnsi="Times New Roman"/>
                            <w:sz w:val="18"/>
                            <w:szCs w:val="18"/>
                            <w:lang w:eastAsia="zh-CN"/>
                          </w:rPr>
                          <m:t>slot</m:t>
                        </m:r>
                      </m:sub>
                      <m:sup>
                        <m:r>
                          <m:rPr>
                            <m:nor/>
                          </m:rPr>
                          <w:rPr>
                            <w:rFonts w:ascii="Times New Roman" w:hAnsi="Times New Roman"/>
                            <w:sz w:val="18"/>
                            <w:szCs w:val="18"/>
                            <w:lang w:eastAsia="zh-CN"/>
                          </w:rPr>
                          <m:t>RA</m:t>
                        </m:r>
                      </m:sup>
                    </m:sSubSup>
                  </m:oMath>
                  <w:r w:rsidRPr="008B5F78">
                    <w:rPr>
                      <w:rFonts w:cs="Times"/>
                      <w:sz w:val="18"/>
                      <w:szCs w:val="18"/>
                      <w:lang w:eastAsia="zh-CN"/>
                    </w:rPr>
                    <w:t xml:space="preserve"> values, when a PRACH slot cannot contain all time domain PRACH occasions</w:t>
                  </w:r>
                  <w:r w:rsidRPr="008B5F78">
                    <w:rPr>
                      <w:rFonts w:cs="Times"/>
                      <w:strike/>
                      <w:sz w:val="18"/>
                      <w:szCs w:val="18"/>
                      <w:lang w:eastAsia="zh-CN"/>
                    </w:rPr>
                    <w:t>,</w:t>
                  </w:r>
                  <w:r w:rsidRPr="008B5F78">
                    <w:rPr>
                      <w:rFonts w:cs="Times"/>
                      <w:sz w:val="18"/>
                      <w:szCs w:val="18"/>
                      <w:lang w:eastAsia="zh-CN"/>
                    </w:rPr>
                    <w:t xml:space="preserve"> corresponding to a PRACH Config. Index in Table 6.3.3.2-4 of 38.211 including gap(s) between consecutive PRACH occasions (if supported) to account for LBT and/or beam switching.</w:t>
                  </w:r>
                </w:p>
                <w:p w14:paraId="5C98A67B" w14:textId="006A3160" w:rsidR="008B5F78" w:rsidRPr="008B5F78" w:rsidRDefault="008B5F78" w:rsidP="008B5F78">
                  <w:pPr>
                    <w:spacing w:before="0" w:after="0" w:line="240" w:lineRule="auto"/>
                    <w:rPr>
                      <w:rFonts w:cs="Times"/>
                      <w:sz w:val="18"/>
                      <w:szCs w:val="18"/>
                      <w:lang w:eastAsia="zh-CN"/>
                    </w:rPr>
                  </w:pPr>
                  <w:r w:rsidRPr="008B5F78">
                    <w:rPr>
                      <w:rFonts w:cs="Times"/>
                      <w:sz w:val="18"/>
                      <w:szCs w:val="18"/>
                      <w:lang w:eastAsia="zh-CN"/>
                    </w:rPr>
                    <w:t xml:space="preserve">FFS: whether to allow for additional </w:t>
                  </w:r>
                  <m:oMath>
                    <m:sSubSup>
                      <m:sSubSupPr>
                        <m:ctrlPr>
                          <w:rPr>
                            <w:rFonts w:ascii="Cambria Math" w:hAnsi="Cambria Math"/>
                            <w:sz w:val="18"/>
                            <w:szCs w:val="18"/>
                            <w:lang w:eastAsia="zh-CN"/>
                          </w:rPr>
                        </m:ctrlPr>
                      </m:sSubSupPr>
                      <m:e>
                        <m:r>
                          <m:rPr>
                            <m:sty m:val="p"/>
                          </m:rPr>
                          <w:rPr>
                            <w:rFonts w:ascii="Cambria Math" w:hAnsi="Cambria Math"/>
                            <w:sz w:val="18"/>
                            <w:szCs w:val="18"/>
                            <w:lang w:eastAsia="zh-CN"/>
                          </w:rPr>
                          <m:t>n</m:t>
                        </m:r>
                      </m:e>
                      <m:sub>
                        <m:r>
                          <m:rPr>
                            <m:nor/>
                          </m:rPr>
                          <w:rPr>
                            <w:sz w:val="18"/>
                            <w:szCs w:val="18"/>
                            <w:lang w:eastAsia="zh-CN"/>
                          </w:rPr>
                          <m:t>slot</m:t>
                        </m:r>
                      </m:sub>
                      <m:sup>
                        <m:r>
                          <m:rPr>
                            <m:nor/>
                          </m:rPr>
                          <w:rPr>
                            <w:sz w:val="18"/>
                            <w:szCs w:val="18"/>
                            <w:lang w:eastAsia="zh-CN"/>
                          </w:rPr>
                          <m:t>RA</m:t>
                        </m:r>
                      </m:sup>
                    </m:sSubSup>
                  </m:oMath>
                  <w:r w:rsidRPr="008B5F78">
                    <w:rPr>
                      <w:rFonts w:cs="Times"/>
                      <w:sz w:val="18"/>
                      <w:szCs w:val="18"/>
                      <w:lang w:eastAsia="zh-CN"/>
                    </w:rPr>
                    <w:t xml:space="preserve"> values if the maximum that can be configured for the number of FD RO’s is less than 8 (due to BW limitation)</w:t>
                  </w:r>
                </w:p>
              </w:tc>
            </w:tr>
          </w:tbl>
          <w:p w14:paraId="72AB3E3E" w14:textId="77777777" w:rsidR="008B5F78" w:rsidRDefault="008B5F78" w:rsidP="008B5F78">
            <w:pPr>
              <w:rPr>
                <w:rFonts w:cs="Times"/>
                <w:lang w:eastAsia="zh-CN"/>
              </w:rPr>
            </w:pPr>
            <w:r>
              <w:rPr>
                <w:rFonts w:cs="Times"/>
                <w:lang w:eastAsia="zh-CN"/>
              </w:rPr>
              <w:lastRenderedPageBreak/>
              <w:t>Based on this I assumed we already know where the RO will be placed (at least for cases when we don’t have gaps). With gaps, I assumed it will be 1 more slot before the (tentatively) agreed set of values.</w:t>
            </w:r>
          </w:p>
          <w:p w14:paraId="076064F3" w14:textId="180D8251" w:rsidR="005A6D7E" w:rsidRDefault="005A6D7E" w:rsidP="008B5F78"/>
          <w:p w14:paraId="594D0E34" w14:textId="4EA5CE75" w:rsidR="005A6D7E" w:rsidRDefault="005A6D7E" w:rsidP="008B5F78">
            <w:r>
              <w:t>Just one thing about Proposal 1.2-2B, this is a proposal that no company presented. It was just my attempt on trying to consolidate comments received by companies from the 1</w:t>
            </w:r>
            <w:r w:rsidRPr="005A6D7E">
              <w:rPr>
                <w:vertAlign w:val="superscript"/>
              </w:rPr>
              <w:t>st</w:t>
            </w:r>
            <w:r>
              <w:t xml:space="preserve"> round. While companies should continue to express support and reasons for concerns/objections, I would appreciate if company can also provide ways that they think can provide a compromising proposal that would be acceptable by all. If all companies simply object to each other proposal and just say no, we are not going to able to finish this work.</w:t>
            </w:r>
          </w:p>
          <w:p w14:paraId="761BB420" w14:textId="66EB0610" w:rsidR="008B5F78" w:rsidRPr="00C73922" w:rsidRDefault="005A6D7E" w:rsidP="008B5F78">
            <w:r>
              <w:t xml:space="preserve">That said, </w:t>
            </w:r>
            <w:r w:rsidR="008B5F78">
              <w:t>if companies can express views on which alt in Proposal 1.2-2A they prefer, it would be helpful.</w:t>
            </w:r>
          </w:p>
        </w:tc>
      </w:tr>
      <w:tr w:rsidR="004D7041" w14:paraId="6E19BA3A" w14:textId="77777777" w:rsidTr="00C46076">
        <w:trPr>
          <w:trHeight w:val="533"/>
        </w:trPr>
        <w:tc>
          <w:tcPr>
            <w:tcW w:w="0" w:type="auto"/>
          </w:tcPr>
          <w:p w14:paraId="6DF4B639" w14:textId="09FA779C" w:rsidR="004D7041" w:rsidRDefault="008A3F04" w:rsidP="00173737">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Qualcomm</w:t>
            </w:r>
          </w:p>
        </w:tc>
        <w:tc>
          <w:tcPr>
            <w:tcW w:w="8689" w:type="dxa"/>
          </w:tcPr>
          <w:p w14:paraId="5FFFA996" w14:textId="7C6D96CB" w:rsidR="004D7041" w:rsidRPr="00C73922" w:rsidRDefault="008A3F04" w:rsidP="00C73922">
            <w:r>
              <w:t xml:space="preserve">Comments on added proposal </w:t>
            </w:r>
            <w:r w:rsidRPr="008A3F04">
              <w:t>Proposal 1.2-2C</w:t>
            </w:r>
            <w:r>
              <w:t xml:space="preserve">: this may unnecessarily add the SSB sweep time. If beams are aligned between SCSs, it can be useful (beam direction blockage is reduced in cases of CA), but since it is not possible to align beams with </w:t>
            </w:r>
            <w:r w:rsidRPr="008A3F04">
              <w:t>Proposal 1.2-2C</w:t>
            </w:r>
            <w:r>
              <w:t xml:space="preserve"> (we are only aligning gaps), not sure what the value is. </w:t>
            </w:r>
          </w:p>
        </w:tc>
      </w:tr>
      <w:tr w:rsidR="00E27383" w14:paraId="302AE6BB" w14:textId="77777777" w:rsidTr="00C46076">
        <w:trPr>
          <w:trHeight w:val="533"/>
        </w:trPr>
        <w:tc>
          <w:tcPr>
            <w:tcW w:w="0" w:type="auto"/>
          </w:tcPr>
          <w:p w14:paraId="2480EA6D" w14:textId="0FDE5C93" w:rsidR="00E27383" w:rsidRDefault="00E27383" w:rsidP="00E27383">
            <w:pPr>
              <w:pStyle w:val="ac"/>
              <w:spacing w:after="0" w:line="280" w:lineRule="atLeast"/>
              <w:rPr>
                <w:rFonts w:ascii="Times New Roman" w:hAnsi="Times New Roman"/>
                <w:szCs w:val="20"/>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689" w:type="dxa"/>
          </w:tcPr>
          <w:p w14:paraId="00AE0CBA" w14:textId="60921A84" w:rsidR="00E27383" w:rsidRDefault="00E27383" w:rsidP="00E27383">
            <w:r w:rsidRPr="00944A83">
              <w:rPr>
                <w:rFonts w:eastAsiaTheme="minorEastAsia"/>
                <w:sz w:val="22"/>
                <w:szCs w:val="22"/>
                <w:lang w:eastAsia="ko-KR"/>
              </w:rPr>
              <w:t>Proposal 1.2-2A</w:t>
            </w:r>
            <w:r>
              <w:rPr>
                <w:rFonts w:eastAsiaTheme="minorEastAsia"/>
                <w:sz w:val="22"/>
                <w:szCs w:val="22"/>
                <w:lang w:eastAsia="ko-KR"/>
              </w:rPr>
              <w:t xml:space="preserve">: </w:t>
            </w:r>
            <w:r>
              <w:rPr>
                <w:rFonts w:eastAsia="ＭＳ 明朝" w:hint="eastAsia"/>
                <w:sz w:val="22"/>
                <w:szCs w:val="22"/>
                <w:lang w:eastAsia="ja-JP"/>
              </w:rPr>
              <w:t>W</w:t>
            </w:r>
            <w:r>
              <w:rPr>
                <w:rFonts w:eastAsia="ＭＳ 明朝"/>
                <w:sz w:val="22"/>
                <w:szCs w:val="22"/>
                <w:lang w:eastAsia="ja-JP"/>
              </w:rPr>
              <w:t>e prefer ALT 4.</w:t>
            </w:r>
          </w:p>
        </w:tc>
      </w:tr>
    </w:tbl>
    <w:p w14:paraId="242FD2A0" w14:textId="321A5C17" w:rsidR="008A3F3F" w:rsidRPr="009A500B" w:rsidRDefault="008A3F3F" w:rsidP="008A3F3F">
      <w:pPr>
        <w:pStyle w:val="ac"/>
        <w:spacing w:after="0"/>
        <w:rPr>
          <w:rFonts w:ascii="Times New Roman" w:hAnsi="Times New Roman"/>
          <w:sz w:val="22"/>
          <w:szCs w:val="22"/>
          <w:lang w:eastAsia="zh-CN"/>
        </w:rPr>
      </w:pPr>
    </w:p>
    <w:p w14:paraId="0CE166FA" w14:textId="2E12C1C6" w:rsidR="00B32647" w:rsidRDefault="00B32647" w:rsidP="00B32647">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63EFEC24" w14:textId="0EE7D5A9" w:rsidR="00E972D4" w:rsidRDefault="006F404C">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EFC6A7D" w14:textId="77777777" w:rsidR="006F404C" w:rsidRDefault="006F404C">
      <w:pPr>
        <w:pStyle w:val="ac"/>
        <w:spacing w:after="0"/>
        <w:rPr>
          <w:rFonts w:ascii="Times New Roman" w:hAnsi="Times New Roman"/>
          <w:sz w:val="22"/>
          <w:szCs w:val="22"/>
          <w:lang w:eastAsia="zh-CN"/>
        </w:rPr>
      </w:pPr>
    </w:p>
    <w:p w14:paraId="53617DD7" w14:textId="77777777" w:rsidR="00E972D4" w:rsidRDefault="00E972D4">
      <w:pPr>
        <w:pStyle w:val="ac"/>
        <w:spacing w:after="0"/>
        <w:rPr>
          <w:rFonts w:ascii="Times New Roman" w:hAnsi="Times New Roman"/>
          <w:sz w:val="22"/>
          <w:szCs w:val="22"/>
          <w:lang w:eastAsia="zh-CN"/>
        </w:rPr>
      </w:pPr>
    </w:p>
    <w:p w14:paraId="62093B11" w14:textId="77777777" w:rsidR="00D509F8" w:rsidRDefault="00EF6DB4">
      <w:pPr>
        <w:pStyle w:val="3"/>
        <w:rPr>
          <w:lang w:eastAsia="zh-CN"/>
        </w:rPr>
      </w:pPr>
      <w:r>
        <w:rPr>
          <w:lang w:eastAsia="zh-CN"/>
        </w:rPr>
        <w:t>2.1.3 CORESET#0 Configuration</w:t>
      </w:r>
    </w:p>
    <w:p w14:paraId="172BDF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92A3A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79D773F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48 RBs: additional RB offsets values of 0 and 28 RBs can be considered for multiplexing pattern 1. </w:t>
      </w:r>
    </w:p>
    <w:p w14:paraId="6F5F8A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aff2"/>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ac"/>
        <w:spacing w:after="0"/>
        <w:ind w:left="2160"/>
        <w:rPr>
          <w:rFonts w:ascii="Times New Roman" w:hAnsi="Times New Roman"/>
          <w:sz w:val="22"/>
          <w:szCs w:val="22"/>
          <w:lang w:eastAsia="zh-CN"/>
        </w:rPr>
      </w:pPr>
    </w:p>
    <w:p w14:paraId="5FB530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51383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a6"/>
      </w:pPr>
      <w:bookmarkStart w:id="19" w:name="_Ref83755805"/>
      <w:r>
        <w:t xml:space="preserve">Table </w:t>
      </w:r>
      <w:fldSimple w:instr=" SEQ Table \* ARABIC ">
        <w:r>
          <w:t>4</w:t>
        </w:r>
      </w:fldSimple>
      <w:bookmarkEnd w:id="19"/>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CN"/>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aff0"/>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CN"/>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aff0"/>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aff0"/>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aff0"/>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aff0"/>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aff0"/>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aff0"/>
                <w:rFonts w:cs="Arial"/>
                <w:szCs w:val="18"/>
              </w:rPr>
              <w:t>5</w:t>
            </w:r>
          </w:p>
        </w:tc>
        <w:tc>
          <w:tcPr>
            <w:tcW w:w="3190" w:type="dxa"/>
            <w:vAlign w:val="center"/>
          </w:tcPr>
          <w:p w14:paraId="2A823602" w14:textId="77777777" w:rsidR="00D509F8" w:rsidRDefault="00EF6DB4">
            <w:pPr>
              <w:pStyle w:val="TAC"/>
            </w:pPr>
            <w:r>
              <w:rPr>
                <w:rStyle w:val="aff0"/>
                <w:rFonts w:cs="Arial"/>
                <w:szCs w:val="18"/>
              </w:rPr>
              <w:t>1</w:t>
            </w:r>
          </w:p>
        </w:tc>
        <w:tc>
          <w:tcPr>
            <w:tcW w:w="883" w:type="dxa"/>
            <w:vAlign w:val="center"/>
          </w:tcPr>
          <w:p w14:paraId="605EABFD" w14:textId="77777777" w:rsidR="00D509F8" w:rsidRDefault="00EF6DB4">
            <w:pPr>
              <w:pStyle w:val="TAC"/>
            </w:pPr>
            <w:r>
              <w:rPr>
                <w:rStyle w:val="aff0"/>
                <w:rFonts w:cs="Arial"/>
                <w:szCs w:val="18"/>
              </w:rPr>
              <w:t>1</w:t>
            </w:r>
          </w:p>
        </w:tc>
        <w:tc>
          <w:tcPr>
            <w:tcW w:w="3291" w:type="dxa"/>
            <w:vAlign w:val="center"/>
          </w:tcPr>
          <w:p w14:paraId="2AF8EAC5" w14:textId="77777777" w:rsidR="00D509F8" w:rsidRDefault="00EF6DB4">
            <w:pPr>
              <w:pStyle w:val="TAC"/>
            </w:pPr>
            <w:r>
              <w:rPr>
                <w:rStyle w:val="aff0"/>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aff0"/>
                <w:rFonts w:cs="Arial"/>
                <w:szCs w:val="18"/>
              </w:rPr>
            </w:pPr>
            <w:r>
              <w:rPr>
                <w:rStyle w:val="aff0"/>
                <w:rFonts w:cs="Arial"/>
                <w:szCs w:val="18"/>
              </w:rPr>
              <w:t>0</w:t>
            </w:r>
          </w:p>
        </w:tc>
        <w:tc>
          <w:tcPr>
            <w:tcW w:w="3190" w:type="dxa"/>
            <w:vAlign w:val="center"/>
          </w:tcPr>
          <w:p w14:paraId="55FAB1EE" w14:textId="77777777" w:rsidR="00D509F8" w:rsidRDefault="00EF6DB4">
            <w:pPr>
              <w:pStyle w:val="TAC"/>
              <w:rPr>
                <w:rStyle w:val="aff0"/>
                <w:rFonts w:cs="Arial"/>
                <w:szCs w:val="18"/>
              </w:rPr>
            </w:pPr>
            <w:r>
              <w:rPr>
                <w:rStyle w:val="aff0"/>
                <w:rFonts w:cs="Arial"/>
                <w:szCs w:val="18"/>
              </w:rPr>
              <w:t>2</w:t>
            </w:r>
          </w:p>
        </w:tc>
        <w:tc>
          <w:tcPr>
            <w:tcW w:w="883" w:type="dxa"/>
            <w:vAlign w:val="center"/>
          </w:tcPr>
          <w:p w14:paraId="0D88D7BF" w14:textId="77777777" w:rsidR="00D509F8" w:rsidRDefault="00EF6DB4">
            <w:pPr>
              <w:pStyle w:val="TAC"/>
              <w:rPr>
                <w:rStyle w:val="aff0"/>
                <w:rFonts w:cs="Arial"/>
                <w:szCs w:val="18"/>
              </w:rPr>
            </w:pPr>
            <w:r>
              <w:rPr>
                <w:rStyle w:val="aff0"/>
                <w:rFonts w:cs="Arial"/>
                <w:szCs w:val="18"/>
              </w:rPr>
              <w:t>1/2</w:t>
            </w:r>
          </w:p>
        </w:tc>
        <w:tc>
          <w:tcPr>
            <w:tcW w:w="3291" w:type="dxa"/>
            <w:vAlign w:val="center"/>
          </w:tcPr>
          <w:p w14:paraId="55C97D85" w14:textId="77777777" w:rsidR="00D509F8" w:rsidRDefault="00EF6DB4">
            <w:pPr>
              <w:pStyle w:val="TAC"/>
              <w:rPr>
                <w:rStyle w:val="aff0"/>
                <w:rFonts w:cs="Arial"/>
                <w:szCs w:val="18"/>
              </w:rPr>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aff0"/>
                <w:rFonts w:cs="Arial"/>
                <w:szCs w:val="18"/>
              </w:rPr>
            </w:pPr>
            <w:r>
              <w:rPr>
                <w:rStyle w:val="aff0"/>
                <w:rFonts w:cs="Arial"/>
                <w:szCs w:val="18"/>
              </w:rPr>
              <w:t>5</w:t>
            </w:r>
          </w:p>
        </w:tc>
        <w:tc>
          <w:tcPr>
            <w:tcW w:w="3190" w:type="dxa"/>
            <w:vAlign w:val="center"/>
          </w:tcPr>
          <w:p w14:paraId="006ABF3F" w14:textId="77777777" w:rsidR="00D509F8" w:rsidRDefault="00EF6DB4">
            <w:pPr>
              <w:pStyle w:val="TAC"/>
              <w:rPr>
                <w:rStyle w:val="aff0"/>
                <w:rFonts w:cs="Arial"/>
                <w:szCs w:val="18"/>
              </w:rPr>
            </w:pPr>
            <w:r>
              <w:rPr>
                <w:rStyle w:val="aff0"/>
                <w:rFonts w:cs="Arial"/>
                <w:szCs w:val="18"/>
              </w:rPr>
              <w:t>2</w:t>
            </w:r>
          </w:p>
        </w:tc>
        <w:tc>
          <w:tcPr>
            <w:tcW w:w="883" w:type="dxa"/>
            <w:vAlign w:val="center"/>
          </w:tcPr>
          <w:p w14:paraId="1A37960D" w14:textId="77777777" w:rsidR="00D509F8" w:rsidRDefault="00EF6DB4">
            <w:pPr>
              <w:pStyle w:val="TAC"/>
              <w:rPr>
                <w:rStyle w:val="aff0"/>
                <w:rFonts w:cs="Arial"/>
                <w:szCs w:val="18"/>
              </w:rPr>
            </w:pPr>
            <w:r>
              <w:rPr>
                <w:rStyle w:val="aff0"/>
                <w:rFonts w:cs="Arial"/>
                <w:szCs w:val="18"/>
              </w:rPr>
              <w:t>1/2</w:t>
            </w:r>
          </w:p>
        </w:tc>
        <w:tc>
          <w:tcPr>
            <w:tcW w:w="3291" w:type="dxa"/>
            <w:vAlign w:val="center"/>
          </w:tcPr>
          <w:p w14:paraId="6184331C" w14:textId="77777777" w:rsidR="00D509F8" w:rsidRDefault="00EF6DB4">
            <w:pPr>
              <w:pStyle w:val="TAC"/>
              <w:rPr>
                <w:rStyle w:val="aff0"/>
                <w:rFonts w:cs="Arial"/>
                <w:szCs w:val="18"/>
              </w:rPr>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aff0"/>
                <w:rFonts w:cs="Arial"/>
                <w:szCs w:val="18"/>
              </w:rPr>
              <w:t>0</w:t>
            </w:r>
          </w:p>
        </w:tc>
        <w:tc>
          <w:tcPr>
            <w:tcW w:w="3190" w:type="dxa"/>
            <w:vAlign w:val="center"/>
          </w:tcPr>
          <w:p w14:paraId="681317D5" w14:textId="77777777" w:rsidR="00D509F8" w:rsidRDefault="00EF6DB4">
            <w:pPr>
              <w:pStyle w:val="TAC"/>
            </w:pPr>
            <w:r>
              <w:rPr>
                <w:rStyle w:val="aff0"/>
                <w:rFonts w:cs="Arial"/>
                <w:szCs w:val="18"/>
              </w:rPr>
              <w:t>2</w:t>
            </w:r>
          </w:p>
        </w:tc>
        <w:tc>
          <w:tcPr>
            <w:tcW w:w="883" w:type="dxa"/>
            <w:vAlign w:val="center"/>
          </w:tcPr>
          <w:p w14:paraId="3F8639D8" w14:textId="77777777" w:rsidR="00D509F8" w:rsidRDefault="00EF6DB4">
            <w:pPr>
              <w:pStyle w:val="TAC"/>
            </w:pPr>
            <w:r>
              <w:rPr>
                <w:rStyle w:val="aff0"/>
                <w:rFonts w:cs="Arial"/>
                <w:szCs w:val="18"/>
              </w:rPr>
              <w:t>1/2</w:t>
            </w:r>
          </w:p>
        </w:tc>
        <w:tc>
          <w:tcPr>
            <w:tcW w:w="3291" w:type="dxa"/>
            <w:vAlign w:val="center"/>
          </w:tcPr>
          <w:p w14:paraId="1B65E9CA" w14:textId="77777777" w:rsidR="00D509F8" w:rsidRDefault="00EF6DB4">
            <w:pPr>
              <w:pStyle w:val="TAC"/>
            </w:pPr>
            <w:r>
              <w:rPr>
                <w:rStyle w:val="aff0"/>
                <w:rFonts w:cs="Arial"/>
                <w:szCs w:val="18"/>
              </w:rPr>
              <w:t xml:space="preserve"> {0, if </w:t>
            </w:r>
            <m:oMath>
              <m:r>
                <w:rPr>
                  <w:rFonts w:ascii="Cambria Math" w:hAnsi="Cambria Math"/>
                </w:rPr>
                <m:t>i</m:t>
              </m:r>
            </m:oMath>
            <w:r>
              <w:t xml:space="preserve"> is even}</w:t>
            </w:r>
            <w:r>
              <w:rPr>
                <w:rStyle w:val="aff0"/>
                <w:rFonts w:cs="Arial"/>
                <w:szCs w:val="18"/>
              </w:rPr>
              <w:t>, {</w:t>
            </w:r>
            <m:oMath>
              <m:sSubSup>
                <m:sSubSupPr>
                  <m:ctrlPr>
                    <w:rPr>
                      <w:rStyle w:val="aff0"/>
                      <w:rFonts w:ascii="Cambria Math" w:hAnsi="Cambria Math" w:cs="Arial"/>
                      <w:szCs w:val="18"/>
                    </w:rPr>
                  </m:ctrlPr>
                </m:sSubSupPr>
                <m:e>
                  <m:r>
                    <w:rPr>
                      <w:rStyle w:val="aff0"/>
                      <w:rFonts w:ascii="Cambria Math" w:hAnsi="Cambria Math" w:cs="Arial"/>
                      <w:szCs w:val="18"/>
                    </w:rPr>
                    <m:t>N</m:t>
                  </m:r>
                </m:e>
                <m:sub>
                  <m:r>
                    <m:rPr>
                      <m:sty m:val="p"/>
                    </m:rPr>
                    <w:rPr>
                      <w:rStyle w:val="aff0"/>
                      <w:rFonts w:ascii="Cambria Math" w:hAnsi="Cambria Math" w:cs="Arial" w:hint="eastAsia"/>
                      <w:szCs w:val="18"/>
                    </w:rPr>
                    <m:t>symb</m:t>
                  </m:r>
                </m:sub>
                <m:sup>
                  <m:r>
                    <m:rPr>
                      <m:sty m:val="p"/>
                    </m:rPr>
                    <w:rPr>
                      <w:rStyle w:val="aff0"/>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0"/>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aff0"/>
                <w:rFonts w:cs="Arial"/>
                <w:szCs w:val="18"/>
              </w:rPr>
              <w:t>5</w:t>
            </w:r>
          </w:p>
        </w:tc>
        <w:tc>
          <w:tcPr>
            <w:tcW w:w="3190" w:type="dxa"/>
            <w:vAlign w:val="center"/>
          </w:tcPr>
          <w:p w14:paraId="02DE4AEE" w14:textId="77777777" w:rsidR="00D509F8" w:rsidRDefault="00EF6DB4">
            <w:pPr>
              <w:pStyle w:val="TAC"/>
            </w:pPr>
            <w:r>
              <w:rPr>
                <w:rStyle w:val="aff0"/>
                <w:rFonts w:cs="Arial"/>
                <w:szCs w:val="18"/>
              </w:rPr>
              <w:t>2</w:t>
            </w:r>
          </w:p>
        </w:tc>
        <w:tc>
          <w:tcPr>
            <w:tcW w:w="883" w:type="dxa"/>
            <w:vAlign w:val="center"/>
          </w:tcPr>
          <w:p w14:paraId="24ED4269" w14:textId="77777777" w:rsidR="00D509F8" w:rsidRDefault="00EF6DB4">
            <w:pPr>
              <w:pStyle w:val="TAC"/>
            </w:pPr>
            <w:r>
              <w:rPr>
                <w:rStyle w:val="aff0"/>
                <w:rFonts w:cs="Arial"/>
                <w:szCs w:val="18"/>
              </w:rPr>
              <w:t>1/2</w:t>
            </w:r>
          </w:p>
        </w:tc>
        <w:tc>
          <w:tcPr>
            <w:tcW w:w="3291" w:type="dxa"/>
            <w:vAlign w:val="center"/>
          </w:tcPr>
          <w:p w14:paraId="3D198798" w14:textId="77777777" w:rsidR="00D509F8" w:rsidRDefault="00EF6DB4">
            <w:pPr>
              <w:pStyle w:val="TAC"/>
            </w:pPr>
            <w:r>
              <w:rPr>
                <w:rStyle w:val="aff0"/>
                <w:rFonts w:cs="Arial"/>
                <w:szCs w:val="18"/>
              </w:rPr>
              <w:t xml:space="preserve"> {0, if </w:t>
            </w:r>
            <m:oMath>
              <m:r>
                <w:rPr>
                  <w:rFonts w:ascii="Cambria Math" w:hAnsi="Cambria Math"/>
                </w:rPr>
                <m:t>i</m:t>
              </m:r>
            </m:oMath>
            <w:r>
              <w:t xml:space="preserve"> is even}</w:t>
            </w:r>
            <w:r>
              <w:rPr>
                <w:rStyle w:val="aff0"/>
                <w:rFonts w:cs="Arial"/>
                <w:szCs w:val="18"/>
              </w:rPr>
              <w:t>, {</w:t>
            </w:r>
            <m:oMath>
              <m:sSubSup>
                <m:sSubSupPr>
                  <m:ctrlPr>
                    <w:rPr>
                      <w:rStyle w:val="aff0"/>
                      <w:rFonts w:ascii="Cambria Math" w:hAnsi="Cambria Math" w:cs="Arial"/>
                      <w:szCs w:val="18"/>
                    </w:rPr>
                  </m:ctrlPr>
                </m:sSubSupPr>
                <m:e>
                  <m:r>
                    <w:rPr>
                      <w:rStyle w:val="aff0"/>
                      <w:rFonts w:ascii="Cambria Math" w:hAnsi="Cambria Math" w:cs="Arial"/>
                      <w:szCs w:val="18"/>
                    </w:rPr>
                    <m:t>N</m:t>
                  </m:r>
                </m:e>
                <m:sub>
                  <m:r>
                    <m:rPr>
                      <m:sty m:val="p"/>
                    </m:rPr>
                    <w:rPr>
                      <w:rStyle w:val="aff0"/>
                      <w:rFonts w:ascii="Cambria Math" w:hAnsi="Cambria Math" w:cs="Arial" w:hint="eastAsia"/>
                      <w:szCs w:val="18"/>
                    </w:rPr>
                    <m:t>symb</m:t>
                  </m:r>
                </m:sub>
                <m:sup>
                  <m:r>
                    <m:rPr>
                      <m:sty m:val="p"/>
                    </m:rPr>
                    <w:rPr>
                      <w:rStyle w:val="aff0"/>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0"/>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aff0"/>
                <w:rFonts w:cs="Arial"/>
                <w:szCs w:val="18"/>
              </w:rPr>
              <w:t>0</w:t>
            </w:r>
          </w:p>
        </w:tc>
        <w:tc>
          <w:tcPr>
            <w:tcW w:w="3190" w:type="dxa"/>
            <w:vAlign w:val="center"/>
          </w:tcPr>
          <w:p w14:paraId="76C7345A" w14:textId="77777777" w:rsidR="00D509F8" w:rsidRDefault="00EF6DB4">
            <w:pPr>
              <w:pStyle w:val="TAC"/>
            </w:pPr>
            <w:r>
              <w:rPr>
                <w:rStyle w:val="aff0"/>
                <w:rFonts w:cs="Arial"/>
                <w:szCs w:val="18"/>
              </w:rPr>
              <w:t>1</w:t>
            </w:r>
          </w:p>
        </w:tc>
        <w:tc>
          <w:tcPr>
            <w:tcW w:w="883" w:type="dxa"/>
            <w:vAlign w:val="center"/>
          </w:tcPr>
          <w:p w14:paraId="53305210" w14:textId="77777777" w:rsidR="00D509F8" w:rsidRDefault="00EF6DB4">
            <w:pPr>
              <w:pStyle w:val="TAC"/>
            </w:pPr>
            <w:r>
              <w:rPr>
                <w:rStyle w:val="aff0"/>
                <w:rFonts w:cs="Arial"/>
                <w:szCs w:val="18"/>
              </w:rPr>
              <w:t>2</w:t>
            </w:r>
          </w:p>
        </w:tc>
        <w:tc>
          <w:tcPr>
            <w:tcW w:w="3291" w:type="dxa"/>
            <w:vAlign w:val="center"/>
          </w:tcPr>
          <w:p w14:paraId="7FC902E8" w14:textId="77777777" w:rsidR="00D509F8" w:rsidRDefault="00EF6DB4">
            <w:pPr>
              <w:pStyle w:val="TAC"/>
            </w:pPr>
            <w:r>
              <w:rPr>
                <w:rStyle w:val="aff0"/>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aff0"/>
                <w:rFonts w:cs="Arial"/>
                <w:szCs w:val="18"/>
              </w:rPr>
              <w:t>5</w:t>
            </w:r>
          </w:p>
        </w:tc>
        <w:tc>
          <w:tcPr>
            <w:tcW w:w="3190" w:type="dxa"/>
            <w:vAlign w:val="center"/>
          </w:tcPr>
          <w:p w14:paraId="322BA9D4" w14:textId="77777777" w:rsidR="00D509F8" w:rsidRDefault="00EF6DB4">
            <w:pPr>
              <w:pStyle w:val="TAC"/>
            </w:pPr>
            <w:r>
              <w:rPr>
                <w:rStyle w:val="aff0"/>
                <w:rFonts w:cs="Arial"/>
                <w:szCs w:val="18"/>
              </w:rPr>
              <w:t>1</w:t>
            </w:r>
          </w:p>
        </w:tc>
        <w:tc>
          <w:tcPr>
            <w:tcW w:w="883" w:type="dxa"/>
            <w:vAlign w:val="center"/>
          </w:tcPr>
          <w:p w14:paraId="501F0308" w14:textId="77777777" w:rsidR="00D509F8" w:rsidRDefault="00EF6DB4">
            <w:pPr>
              <w:pStyle w:val="TAC"/>
            </w:pPr>
            <w:r>
              <w:rPr>
                <w:rStyle w:val="aff0"/>
                <w:rFonts w:cs="Arial"/>
                <w:szCs w:val="18"/>
              </w:rPr>
              <w:t>2</w:t>
            </w:r>
          </w:p>
        </w:tc>
        <w:tc>
          <w:tcPr>
            <w:tcW w:w="3291" w:type="dxa"/>
            <w:vAlign w:val="center"/>
          </w:tcPr>
          <w:p w14:paraId="50C41BA7" w14:textId="77777777" w:rsidR="00D509F8" w:rsidRDefault="00EF6DB4">
            <w:pPr>
              <w:pStyle w:val="TAC"/>
            </w:pPr>
            <w:r>
              <w:rPr>
                <w:rStyle w:val="aff0"/>
                <w:rFonts w:cs="Arial"/>
                <w:szCs w:val="18"/>
              </w:rPr>
              <w:t>0</w:t>
            </w:r>
          </w:p>
        </w:tc>
      </w:tr>
    </w:tbl>
    <w:p w14:paraId="6F04F4A5" w14:textId="77777777" w:rsidR="00D509F8" w:rsidRDefault="00D509F8">
      <w:pPr>
        <w:rPr>
          <w:lang w:eastAsia="zh-CN"/>
        </w:rPr>
      </w:pPr>
    </w:p>
    <w:p w14:paraId="2C2A506F" w14:textId="77777777" w:rsidR="00D509F8" w:rsidRDefault="00EF6DB4">
      <w:pPr>
        <w:pStyle w:val="a6"/>
      </w:pPr>
      <w:bookmarkStart w:id="20" w:name="_Ref83755839"/>
      <w:r>
        <w:t xml:space="preserve">Table </w:t>
      </w:r>
      <w:fldSimple w:instr=" SEQ Table \* ARABIC ">
        <w:r>
          <w:t>5</w:t>
        </w:r>
      </w:fldSimple>
      <w:bookmarkEnd w:id="20"/>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CN"/>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aff0"/>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CN"/>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aff0"/>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aff0"/>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aff0"/>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aff0"/>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aff0"/>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aff0"/>
                <w:rFonts w:cs="Arial"/>
                <w:szCs w:val="18"/>
              </w:rPr>
              <w:t>0</w:t>
            </w:r>
          </w:p>
        </w:tc>
        <w:tc>
          <w:tcPr>
            <w:tcW w:w="2871" w:type="dxa"/>
            <w:vAlign w:val="center"/>
          </w:tcPr>
          <w:p w14:paraId="05EFE5F3" w14:textId="77777777" w:rsidR="00D509F8" w:rsidRDefault="00EF6DB4">
            <w:pPr>
              <w:pStyle w:val="TAC"/>
            </w:pPr>
            <w:r>
              <w:rPr>
                <w:rStyle w:val="aff0"/>
                <w:rFonts w:cs="Arial"/>
                <w:szCs w:val="18"/>
              </w:rPr>
              <w:t>2</w:t>
            </w:r>
          </w:p>
        </w:tc>
        <w:tc>
          <w:tcPr>
            <w:tcW w:w="883" w:type="dxa"/>
            <w:vAlign w:val="center"/>
          </w:tcPr>
          <w:p w14:paraId="5F55587E" w14:textId="77777777" w:rsidR="00D509F8" w:rsidRDefault="00EF6DB4">
            <w:pPr>
              <w:pStyle w:val="TAC"/>
            </w:pPr>
            <w:r>
              <w:rPr>
                <w:rStyle w:val="aff0"/>
                <w:rFonts w:cs="Arial"/>
                <w:szCs w:val="18"/>
              </w:rPr>
              <w:t>1/2</w:t>
            </w:r>
          </w:p>
        </w:tc>
        <w:tc>
          <w:tcPr>
            <w:tcW w:w="3290" w:type="dxa"/>
            <w:vAlign w:val="center"/>
          </w:tcPr>
          <w:p w14:paraId="6830C2F8" w14:textId="77777777" w:rsidR="00D509F8" w:rsidRDefault="00EF6DB4">
            <w:pPr>
              <w:pStyle w:val="TAC"/>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aff0"/>
                <w:rFonts w:cs="Arial"/>
                <w:szCs w:val="18"/>
              </w:rPr>
            </w:pPr>
            <w:r>
              <w:rPr>
                <w:rStyle w:val="aff0"/>
                <w:rFonts w:cs="Arial"/>
                <w:szCs w:val="18"/>
              </w:rPr>
              <w:t>5X</w:t>
            </w:r>
          </w:p>
        </w:tc>
        <w:tc>
          <w:tcPr>
            <w:tcW w:w="2871" w:type="dxa"/>
            <w:vAlign w:val="center"/>
          </w:tcPr>
          <w:p w14:paraId="11479399" w14:textId="77777777" w:rsidR="00D509F8" w:rsidRDefault="00EF6DB4">
            <w:pPr>
              <w:pStyle w:val="TAC"/>
            </w:pPr>
            <w:r>
              <w:rPr>
                <w:rStyle w:val="aff0"/>
                <w:rFonts w:cs="Arial"/>
                <w:szCs w:val="18"/>
              </w:rPr>
              <w:t>1</w:t>
            </w:r>
          </w:p>
        </w:tc>
        <w:tc>
          <w:tcPr>
            <w:tcW w:w="883" w:type="dxa"/>
            <w:vAlign w:val="center"/>
          </w:tcPr>
          <w:p w14:paraId="01F5FD1F" w14:textId="77777777" w:rsidR="00D509F8" w:rsidRDefault="00EF6DB4">
            <w:pPr>
              <w:pStyle w:val="TAC"/>
            </w:pPr>
            <w:r>
              <w:rPr>
                <w:rStyle w:val="aff0"/>
                <w:rFonts w:cs="Arial"/>
                <w:szCs w:val="18"/>
              </w:rPr>
              <w:t>1</w:t>
            </w:r>
          </w:p>
        </w:tc>
        <w:tc>
          <w:tcPr>
            <w:tcW w:w="3290" w:type="dxa"/>
            <w:vAlign w:val="center"/>
          </w:tcPr>
          <w:p w14:paraId="54FC4C00" w14:textId="77777777" w:rsidR="00D509F8" w:rsidRDefault="00EF6DB4">
            <w:pPr>
              <w:pStyle w:val="TAC"/>
            </w:pPr>
            <w:r>
              <w:rPr>
                <w:rStyle w:val="aff0"/>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aff0"/>
                <w:rFonts w:cs="Arial"/>
                <w:szCs w:val="18"/>
              </w:rPr>
            </w:pPr>
            <w:r>
              <w:rPr>
                <w:rStyle w:val="aff0"/>
                <w:rFonts w:cs="Arial"/>
                <w:szCs w:val="18"/>
              </w:rPr>
              <w:t>5X</w:t>
            </w:r>
          </w:p>
        </w:tc>
        <w:tc>
          <w:tcPr>
            <w:tcW w:w="2871" w:type="dxa"/>
            <w:vAlign w:val="center"/>
          </w:tcPr>
          <w:p w14:paraId="196022DC" w14:textId="77777777" w:rsidR="00D509F8" w:rsidRDefault="00EF6DB4">
            <w:pPr>
              <w:pStyle w:val="TAC"/>
            </w:pPr>
            <w:r>
              <w:rPr>
                <w:rStyle w:val="aff0"/>
                <w:rFonts w:cs="Arial"/>
                <w:szCs w:val="18"/>
              </w:rPr>
              <w:t>2</w:t>
            </w:r>
          </w:p>
        </w:tc>
        <w:tc>
          <w:tcPr>
            <w:tcW w:w="883" w:type="dxa"/>
            <w:vAlign w:val="center"/>
          </w:tcPr>
          <w:p w14:paraId="1826034D" w14:textId="77777777" w:rsidR="00D509F8" w:rsidRDefault="00EF6DB4">
            <w:pPr>
              <w:pStyle w:val="TAC"/>
            </w:pPr>
            <w:r>
              <w:rPr>
                <w:rStyle w:val="aff0"/>
                <w:rFonts w:cs="Arial"/>
                <w:szCs w:val="18"/>
              </w:rPr>
              <w:t>1/2</w:t>
            </w:r>
          </w:p>
        </w:tc>
        <w:tc>
          <w:tcPr>
            <w:tcW w:w="3290" w:type="dxa"/>
            <w:vAlign w:val="center"/>
          </w:tcPr>
          <w:p w14:paraId="05596F5A" w14:textId="77777777" w:rsidR="00D509F8" w:rsidRDefault="00EF6DB4">
            <w:pPr>
              <w:pStyle w:val="TAC"/>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aff0"/>
                <w:rFonts w:cs="Arial"/>
                <w:szCs w:val="18"/>
              </w:rPr>
              <w:t>5</w:t>
            </w:r>
          </w:p>
        </w:tc>
        <w:tc>
          <w:tcPr>
            <w:tcW w:w="2871" w:type="dxa"/>
            <w:vAlign w:val="center"/>
          </w:tcPr>
          <w:p w14:paraId="4AAA8B0E" w14:textId="77777777" w:rsidR="00D509F8" w:rsidRDefault="00EF6DB4">
            <w:pPr>
              <w:pStyle w:val="TAC"/>
            </w:pPr>
            <w:r>
              <w:rPr>
                <w:rStyle w:val="aff0"/>
                <w:rFonts w:cs="Arial"/>
                <w:szCs w:val="18"/>
              </w:rPr>
              <w:t>1</w:t>
            </w:r>
          </w:p>
        </w:tc>
        <w:tc>
          <w:tcPr>
            <w:tcW w:w="883" w:type="dxa"/>
            <w:vAlign w:val="center"/>
          </w:tcPr>
          <w:p w14:paraId="0BA56AE3" w14:textId="77777777" w:rsidR="00D509F8" w:rsidRDefault="00EF6DB4">
            <w:pPr>
              <w:pStyle w:val="TAC"/>
            </w:pPr>
            <w:r>
              <w:rPr>
                <w:rStyle w:val="aff0"/>
                <w:rFonts w:cs="Arial"/>
                <w:szCs w:val="18"/>
              </w:rPr>
              <w:t>1</w:t>
            </w:r>
          </w:p>
        </w:tc>
        <w:tc>
          <w:tcPr>
            <w:tcW w:w="3290" w:type="dxa"/>
            <w:vAlign w:val="center"/>
          </w:tcPr>
          <w:p w14:paraId="64022EED" w14:textId="77777777" w:rsidR="00D509F8" w:rsidRDefault="00EF6DB4">
            <w:pPr>
              <w:pStyle w:val="TAC"/>
            </w:pPr>
            <w:r>
              <w:rPr>
                <w:rStyle w:val="aff0"/>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aff0"/>
                <w:rFonts w:cs="Arial"/>
                <w:szCs w:val="18"/>
              </w:rPr>
              <w:t>5</w:t>
            </w:r>
          </w:p>
        </w:tc>
        <w:tc>
          <w:tcPr>
            <w:tcW w:w="2871" w:type="dxa"/>
            <w:vAlign w:val="center"/>
          </w:tcPr>
          <w:p w14:paraId="2BB9E836" w14:textId="77777777" w:rsidR="00D509F8" w:rsidRDefault="00EF6DB4">
            <w:pPr>
              <w:pStyle w:val="TAC"/>
            </w:pPr>
            <w:r>
              <w:rPr>
                <w:rStyle w:val="aff0"/>
                <w:rFonts w:cs="Arial"/>
                <w:szCs w:val="18"/>
              </w:rPr>
              <w:t>2</w:t>
            </w:r>
          </w:p>
        </w:tc>
        <w:tc>
          <w:tcPr>
            <w:tcW w:w="883" w:type="dxa"/>
            <w:vAlign w:val="center"/>
          </w:tcPr>
          <w:p w14:paraId="160E29E0" w14:textId="77777777" w:rsidR="00D509F8" w:rsidRDefault="00EF6DB4">
            <w:pPr>
              <w:pStyle w:val="TAC"/>
            </w:pPr>
            <w:r>
              <w:rPr>
                <w:rStyle w:val="aff0"/>
                <w:rFonts w:cs="Arial"/>
                <w:szCs w:val="18"/>
              </w:rPr>
              <w:t>1/2</w:t>
            </w:r>
          </w:p>
        </w:tc>
        <w:tc>
          <w:tcPr>
            <w:tcW w:w="3290" w:type="dxa"/>
            <w:vAlign w:val="center"/>
          </w:tcPr>
          <w:p w14:paraId="38692A14" w14:textId="77777777" w:rsidR="00D509F8" w:rsidRDefault="00EF6DB4">
            <w:pPr>
              <w:pStyle w:val="TAC"/>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aff0"/>
                <w:rFonts w:cs="Arial"/>
                <w:szCs w:val="18"/>
              </w:rPr>
              <w:t>5+5X</w:t>
            </w:r>
          </w:p>
        </w:tc>
        <w:tc>
          <w:tcPr>
            <w:tcW w:w="2871" w:type="dxa"/>
            <w:vAlign w:val="center"/>
          </w:tcPr>
          <w:p w14:paraId="2A28B5C8" w14:textId="77777777" w:rsidR="00D509F8" w:rsidRDefault="00EF6DB4">
            <w:pPr>
              <w:pStyle w:val="TAC"/>
            </w:pPr>
            <w:r>
              <w:rPr>
                <w:rStyle w:val="aff0"/>
                <w:rFonts w:cs="Arial"/>
                <w:szCs w:val="18"/>
              </w:rPr>
              <w:t>1</w:t>
            </w:r>
          </w:p>
        </w:tc>
        <w:tc>
          <w:tcPr>
            <w:tcW w:w="883" w:type="dxa"/>
            <w:vAlign w:val="center"/>
          </w:tcPr>
          <w:p w14:paraId="76D2948B" w14:textId="77777777" w:rsidR="00D509F8" w:rsidRDefault="00EF6DB4">
            <w:pPr>
              <w:pStyle w:val="TAC"/>
            </w:pPr>
            <w:r>
              <w:rPr>
                <w:rStyle w:val="aff0"/>
                <w:rFonts w:cs="Arial"/>
                <w:szCs w:val="18"/>
              </w:rPr>
              <w:t>1</w:t>
            </w:r>
          </w:p>
        </w:tc>
        <w:tc>
          <w:tcPr>
            <w:tcW w:w="3290" w:type="dxa"/>
            <w:vAlign w:val="center"/>
          </w:tcPr>
          <w:p w14:paraId="07997F00" w14:textId="77777777" w:rsidR="00D509F8" w:rsidRDefault="00EF6DB4">
            <w:pPr>
              <w:pStyle w:val="TAC"/>
            </w:pPr>
            <w:r>
              <w:rPr>
                <w:rStyle w:val="aff0"/>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aff0"/>
                <w:rFonts w:cs="Arial"/>
                <w:szCs w:val="18"/>
              </w:rPr>
              <w:t>5+5X</w:t>
            </w:r>
          </w:p>
        </w:tc>
        <w:tc>
          <w:tcPr>
            <w:tcW w:w="2871" w:type="dxa"/>
            <w:vAlign w:val="center"/>
          </w:tcPr>
          <w:p w14:paraId="77896E44" w14:textId="77777777" w:rsidR="00D509F8" w:rsidRDefault="00EF6DB4">
            <w:pPr>
              <w:pStyle w:val="TAC"/>
            </w:pPr>
            <w:r>
              <w:rPr>
                <w:rStyle w:val="aff0"/>
                <w:rFonts w:cs="Arial"/>
                <w:szCs w:val="18"/>
              </w:rPr>
              <w:t>2</w:t>
            </w:r>
          </w:p>
        </w:tc>
        <w:tc>
          <w:tcPr>
            <w:tcW w:w="883" w:type="dxa"/>
            <w:vAlign w:val="center"/>
          </w:tcPr>
          <w:p w14:paraId="6E5821CF" w14:textId="77777777" w:rsidR="00D509F8" w:rsidRDefault="00EF6DB4">
            <w:pPr>
              <w:pStyle w:val="TAC"/>
            </w:pPr>
            <w:r>
              <w:rPr>
                <w:rStyle w:val="aff0"/>
                <w:rFonts w:cs="Arial"/>
                <w:szCs w:val="18"/>
              </w:rPr>
              <w:t>1/2</w:t>
            </w:r>
          </w:p>
        </w:tc>
        <w:tc>
          <w:tcPr>
            <w:tcW w:w="3290" w:type="dxa"/>
            <w:vAlign w:val="center"/>
          </w:tcPr>
          <w:p w14:paraId="4615ECD2" w14:textId="77777777" w:rsidR="00D509F8" w:rsidRDefault="00EF6DB4">
            <w:pPr>
              <w:pStyle w:val="TAC"/>
            </w:pPr>
            <w:r>
              <w:rPr>
                <w:rStyle w:val="aff0"/>
                <w:rFonts w:cs="Arial"/>
                <w:szCs w:val="18"/>
              </w:rPr>
              <w:t xml:space="preserve"> {0,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aff0"/>
                <w:rFonts w:cs="Arial"/>
                <w:szCs w:val="18"/>
              </w:rPr>
              <w:t>0</w:t>
            </w:r>
          </w:p>
        </w:tc>
        <w:tc>
          <w:tcPr>
            <w:tcW w:w="2871" w:type="dxa"/>
            <w:vAlign w:val="center"/>
          </w:tcPr>
          <w:p w14:paraId="69FDBBB8" w14:textId="77777777" w:rsidR="00D509F8" w:rsidRDefault="00EF6DB4">
            <w:pPr>
              <w:pStyle w:val="TAC"/>
            </w:pPr>
            <w:r>
              <w:rPr>
                <w:rStyle w:val="aff0"/>
                <w:rFonts w:cs="Arial"/>
                <w:szCs w:val="18"/>
              </w:rPr>
              <w:t>1</w:t>
            </w:r>
          </w:p>
        </w:tc>
        <w:tc>
          <w:tcPr>
            <w:tcW w:w="883" w:type="dxa"/>
            <w:vAlign w:val="center"/>
          </w:tcPr>
          <w:p w14:paraId="461764AD" w14:textId="77777777" w:rsidR="00D509F8" w:rsidRDefault="00EF6DB4">
            <w:pPr>
              <w:pStyle w:val="TAC"/>
            </w:pPr>
            <w:r>
              <w:rPr>
                <w:rStyle w:val="aff0"/>
                <w:rFonts w:cs="Arial"/>
                <w:szCs w:val="18"/>
              </w:rPr>
              <w:t>2</w:t>
            </w:r>
          </w:p>
        </w:tc>
        <w:tc>
          <w:tcPr>
            <w:tcW w:w="3290" w:type="dxa"/>
            <w:vAlign w:val="center"/>
          </w:tcPr>
          <w:p w14:paraId="0A7E0ABB" w14:textId="77777777" w:rsidR="00D509F8" w:rsidRDefault="00EF6DB4">
            <w:pPr>
              <w:pStyle w:val="TAC"/>
            </w:pPr>
            <w:r>
              <w:rPr>
                <w:rStyle w:val="aff0"/>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aff0"/>
                <w:rFonts w:cs="Arial"/>
                <w:szCs w:val="18"/>
              </w:rPr>
              <w:t>5</w:t>
            </w:r>
          </w:p>
        </w:tc>
        <w:tc>
          <w:tcPr>
            <w:tcW w:w="2871" w:type="dxa"/>
            <w:vAlign w:val="center"/>
          </w:tcPr>
          <w:p w14:paraId="1831B6CB" w14:textId="77777777" w:rsidR="00D509F8" w:rsidRDefault="00EF6DB4">
            <w:pPr>
              <w:pStyle w:val="TAC"/>
            </w:pPr>
            <w:r>
              <w:rPr>
                <w:rStyle w:val="aff0"/>
                <w:rFonts w:cs="Arial"/>
                <w:szCs w:val="18"/>
              </w:rPr>
              <w:t>1</w:t>
            </w:r>
          </w:p>
        </w:tc>
        <w:tc>
          <w:tcPr>
            <w:tcW w:w="883" w:type="dxa"/>
            <w:vAlign w:val="center"/>
          </w:tcPr>
          <w:p w14:paraId="463E3EDF" w14:textId="77777777" w:rsidR="00D509F8" w:rsidRDefault="00EF6DB4">
            <w:pPr>
              <w:pStyle w:val="TAC"/>
            </w:pPr>
            <w:r>
              <w:rPr>
                <w:rStyle w:val="aff0"/>
                <w:rFonts w:cs="Arial"/>
                <w:szCs w:val="18"/>
              </w:rPr>
              <w:t>2</w:t>
            </w:r>
          </w:p>
        </w:tc>
        <w:tc>
          <w:tcPr>
            <w:tcW w:w="3290" w:type="dxa"/>
            <w:vAlign w:val="center"/>
          </w:tcPr>
          <w:p w14:paraId="5CFEC288" w14:textId="77777777" w:rsidR="00D509F8" w:rsidRDefault="00EF6DB4">
            <w:pPr>
              <w:pStyle w:val="TAC"/>
            </w:pPr>
            <w:r>
              <w:rPr>
                <w:rStyle w:val="aff0"/>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w:t>
      </w:r>
      <w:r>
        <w:rPr>
          <w:rFonts w:ascii="Times New Roman" w:hAnsi="Times New Roman"/>
          <w:sz w:val="22"/>
          <w:szCs w:val="22"/>
          <w:lang w:eastAsia="zh-CN"/>
        </w:rPr>
        <w:lastRenderedPageBreak/>
        <w:t>serves as the reference for the offset to the off-synch raster SSB in case more than one synch rasters are included in a channel bandwidth.</w:t>
      </w:r>
    </w:p>
    <w:p w14:paraId="66A41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0F2A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1" w:name="_Hlk83193313"/>
      <w:r>
        <w:rPr>
          <w:rFonts w:ascii="Times New Roman" w:hAnsi="Times New Roman"/>
          <w:sz w:val="22"/>
          <w:szCs w:val="22"/>
          <w:lang w:eastAsia="zh-CN"/>
        </w:rPr>
        <w:t xml:space="preserve">SS/PBCH and CORESET#0 for Type0-PDCCH </w:t>
      </w:r>
      <w:bookmarkEnd w:id="21"/>
      <w:r>
        <w:rPr>
          <w:rFonts w:ascii="Times New Roman" w:hAnsi="Times New Roman"/>
          <w:sz w:val="22"/>
          <w:szCs w:val="22"/>
          <w:lang w:eastAsia="zh-CN"/>
        </w:rPr>
        <w:t>should have only the same SCS.</w:t>
      </w:r>
    </w:p>
    <w:p w14:paraId="37893F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EA1AD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0C46BD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C5D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r>
        <w:rPr>
          <w:rFonts w:ascii="Times New Roman" w:hAnsi="Times New Roman" w:hint="eastAsia"/>
          <w:sz w:val="22"/>
          <w:szCs w:val="22"/>
          <w:lang w:eastAsia="zh-CN"/>
        </w:rPr>
        <w:t xml:space="preserve">gNB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aff2"/>
        <w:numPr>
          <w:ilvl w:val="1"/>
          <w:numId w:val="7"/>
        </w:numPr>
        <w:spacing w:afterLines="50" w:after="120"/>
        <w:jc w:val="both"/>
        <w:rPr>
          <w:rFonts w:eastAsia="SimSun"/>
          <w:lang w:eastAsia="zh-CN"/>
        </w:rPr>
      </w:pPr>
      <w:r>
        <w:rPr>
          <w:lang w:eastAsia="zh-CN"/>
        </w:rPr>
        <w:t>Detail parameters modification for controlResourceSetZero configuration should be based on channel and sync raster design in RAN4.</w:t>
      </w:r>
    </w:p>
    <w:p w14:paraId="73C07BBB" w14:textId="77777777" w:rsidR="00D509F8" w:rsidRDefault="00EF6DB4">
      <w:pPr>
        <w:pStyle w:val="aff2"/>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ac"/>
        <w:numPr>
          <w:ilvl w:val="1"/>
          <w:numId w:val="7"/>
        </w:numPr>
        <w:spacing w:after="0"/>
        <w:rPr>
          <w:rFonts w:ascii="Times New Roman" w:hAnsi="Times New Roman"/>
          <w:sz w:val="22"/>
          <w:szCs w:val="22"/>
          <w:lang w:eastAsia="zh-CN"/>
        </w:rPr>
      </w:pPr>
      <w:bookmarkStart w:id="22"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4EB934E5" w14:textId="77777777" w:rsidR="00D509F8" w:rsidRDefault="00EF6DB4">
      <w:pPr>
        <w:pStyle w:val="ac"/>
        <w:numPr>
          <w:ilvl w:val="1"/>
          <w:numId w:val="7"/>
        </w:numPr>
        <w:spacing w:after="0"/>
        <w:rPr>
          <w:rFonts w:ascii="Times New Roman" w:hAnsi="Times New Roman"/>
          <w:sz w:val="22"/>
          <w:szCs w:val="22"/>
          <w:lang w:eastAsia="zh-CN"/>
        </w:rPr>
      </w:pPr>
      <w:bookmarkStart w:id="23" w:name="_Toc83974953"/>
      <w:r>
        <w:rPr>
          <w:rFonts w:ascii="Times New Roman" w:hAnsi="Times New Roman"/>
          <w:sz w:val="22"/>
          <w:szCs w:val="22"/>
          <w:lang w:eastAsia="zh-CN"/>
        </w:rPr>
        <w:lastRenderedPageBreak/>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322F262F" w14:textId="77777777" w:rsidR="00D509F8" w:rsidRDefault="00EF6DB4">
      <w:pPr>
        <w:pStyle w:val="ac"/>
        <w:numPr>
          <w:ilvl w:val="1"/>
          <w:numId w:val="7"/>
        </w:numPr>
        <w:spacing w:after="0"/>
        <w:rPr>
          <w:rFonts w:ascii="Times New Roman" w:hAnsi="Times New Roman"/>
          <w:sz w:val="22"/>
          <w:szCs w:val="22"/>
          <w:lang w:eastAsia="zh-CN"/>
        </w:rPr>
      </w:pPr>
      <w:bookmarkStart w:id="24"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4"/>
    </w:p>
    <w:p w14:paraId="55D8AF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ac"/>
        <w:numPr>
          <w:ilvl w:val="1"/>
          <w:numId w:val="7"/>
        </w:numPr>
        <w:spacing w:after="0"/>
        <w:rPr>
          <w:rFonts w:ascii="Times New Roman" w:hAnsi="Times New Roman"/>
          <w:sz w:val="22"/>
          <w:szCs w:val="22"/>
          <w:lang w:eastAsia="zh-CN"/>
        </w:rPr>
      </w:pPr>
      <w:bookmarkStart w:id="25"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2CEFC153" w14:textId="77777777" w:rsidR="00D509F8" w:rsidRDefault="00BF1C5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w:t>
      </w:r>
    </w:p>
    <w:p w14:paraId="04D86160" w14:textId="77777777" w:rsidR="00D509F8" w:rsidRDefault="00BF1C5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={24, 48}.</w:t>
      </w:r>
    </w:p>
    <w:p w14:paraId="7C1C59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’O’ values for both 480 and 960 kHz sub-carrier options: {0, 1.5, 5, 6.5} ms.</w:t>
      </w:r>
    </w:p>
    <w:p w14:paraId="66A7EA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52DC2F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CN"/>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CN"/>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DF766C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071B73D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adjusting the time-domain offset between SSB and CORESET #0 for 480/960 kHZ SCS.</w:t>
      </w:r>
    </w:p>
    <w:p w14:paraId="4336D99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[0] for multiplexing pattern 1 and –20 if kssb =0 (-21 if kssb &gt; 0) for multiplexing pattern 3.</w:t>
      </w:r>
    </w:p>
    <w:p w14:paraId="0342B0B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 RBs: [0], for multiplexing pattern 1 and –20 if kssb =0 (-21 if kssb &gt; 0) for multiplexing pattern 3.</w:t>
      </w:r>
    </w:p>
    <w:p w14:paraId="3082D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 RBs: [0] for multiplexing pattern 1 and –20 if kssb =0 (-21 if kssb &gt; 0) for multiplexing pattern 3.</w:t>
      </w:r>
    </w:p>
    <w:p w14:paraId="13C9B4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w:t>
      </w:r>
    </w:p>
    <w:p w14:paraId="581C45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2.75, 5, 7.75} for 480kHz (in case Lmax = 128)</w:t>
      </w:r>
    </w:p>
    <w:p w14:paraId="4F9FC1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1.5, 5, 6.5} for 960kHz {in case Lmax = 128)</w:t>
      </w:r>
    </w:p>
    <w:p w14:paraId="3EC9B5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2BC7DF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aff0"/>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aff0"/>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aff0"/>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aff0"/>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aff0"/>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aff0"/>
                <w:rFonts w:cs="Arial"/>
                <w:szCs w:val="18"/>
              </w:rPr>
              <w:t>2</w:t>
            </w:r>
          </w:p>
        </w:tc>
        <w:tc>
          <w:tcPr>
            <w:tcW w:w="990" w:type="dxa"/>
            <w:vAlign w:val="center"/>
          </w:tcPr>
          <w:p w14:paraId="1874AAF5" w14:textId="77777777" w:rsidR="00D509F8" w:rsidRDefault="00EF6DB4">
            <w:pPr>
              <w:pStyle w:val="TAC"/>
            </w:pPr>
            <w:r>
              <w:rPr>
                <w:rStyle w:val="aff0"/>
                <w:rFonts w:cs="Arial"/>
                <w:szCs w:val="18"/>
              </w:rPr>
              <w:t>1/2</w:t>
            </w:r>
          </w:p>
        </w:tc>
        <w:tc>
          <w:tcPr>
            <w:tcW w:w="4680" w:type="dxa"/>
            <w:vAlign w:val="center"/>
          </w:tcPr>
          <w:p w14:paraId="4ECF3253" w14:textId="77777777" w:rsidR="00D509F8" w:rsidRDefault="00EF6DB4">
            <w:pPr>
              <w:pStyle w:val="TAC"/>
            </w:pPr>
            <w:r>
              <w:rPr>
                <w:rStyle w:val="aff0"/>
                <w:rFonts w:cs="Arial"/>
                <w:szCs w:val="18"/>
              </w:rPr>
              <w:t xml:space="preserve">{0, if </w:t>
            </w:r>
            <w:r>
              <w:rPr>
                <w:noProof/>
                <w:position w:val="-6"/>
                <w:lang w:eastAsia="zh-CN"/>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aff0"/>
                <w:rFonts w:cs="Arial"/>
                <w:szCs w:val="18"/>
              </w:rPr>
              <w:t>2</w:t>
            </w:r>
          </w:p>
        </w:tc>
        <w:tc>
          <w:tcPr>
            <w:tcW w:w="990" w:type="dxa"/>
            <w:vAlign w:val="center"/>
          </w:tcPr>
          <w:p w14:paraId="299AA1E5" w14:textId="77777777" w:rsidR="00D509F8" w:rsidRDefault="00EF6DB4">
            <w:pPr>
              <w:pStyle w:val="TAC"/>
            </w:pPr>
            <w:r>
              <w:rPr>
                <w:rStyle w:val="aff0"/>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aff0"/>
                <w:rFonts w:cs="Arial"/>
                <w:szCs w:val="18"/>
              </w:rPr>
              <w:t xml:space="preserve"> {0, if </w:t>
            </w:r>
            <w:r>
              <w:rPr>
                <w:noProof/>
                <w:position w:val="-6"/>
                <w:lang w:eastAsia="zh-CN"/>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f0"/>
                <w:rFonts w:cs="Arial"/>
                <w:szCs w:val="18"/>
              </w:rPr>
              <w:t>+ 1</w:t>
            </w:r>
            <w:r>
              <w:t xml:space="preserve">, if </w:t>
            </w:r>
            <w:r>
              <w:rPr>
                <w:noProof/>
                <w:position w:val="-6"/>
                <w:lang w:eastAsia="zh-CN"/>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aff0"/>
                <w:rFonts w:cs="Arial"/>
                <w:szCs w:val="18"/>
              </w:rPr>
              <w:t>1</w:t>
            </w:r>
          </w:p>
        </w:tc>
        <w:tc>
          <w:tcPr>
            <w:tcW w:w="990" w:type="dxa"/>
            <w:vAlign w:val="center"/>
          </w:tcPr>
          <w:p w14:paraId="15904FDF" w14:textId="77777777" w:rsidR="00D509F8" w:rsidRDefault="00EF6DB4">
            <w:pPr>
              <w:pStyle w:val="TAC"/>
            </w:pPr>
            <w:r>
              <w:rPr>
                <w:rStyle w:val="aff0"/>
                <w:rFonts w:cs="Arial"/>
                <w:szCs w:val="18"/>
              </w:rPr>
              <w:t>2</w:t>
            </w:r>
          </w:p>
        </w:tc>
        <w:tc>
          <w:tcPr>
            <w:tcW w:w="4680" w:type="dxa"/>
            <w:vAlign w:val="center"/>
          </w:tcPr>
          <w:p w14:paraId="5C54CCEA" w14:textId="77777777" w:rsidR="00D509F8" w:rsidRDefault="00EF6DB4">
            <w:pPr>
              <w:pStyle w:val="TAC"/>
            </w:pPr>
            <w:r>
              <w:rPr>
                <w:rStyle w:val="aff0"/>
                <w:rFonts w:cs="Arial"/>
                <w:szCs w:val="18"/>
              </w:rPr>
              <w:t>0</w:t>
            </w:r>
          </w:p>
        </w:tc>
      </w:tr>
    </w:tbl>
    <w:p w14:paraId="699215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ac"/>
        <w:spacing w:after="0"/>
        <w:rPr>
          <w:rFonts w:ascii="Times New Roman" w:hAnsi="Times New Roman"/>
          <w:sz w:val="22"/>
          <w:szCs w:val="22"/>
          <w:lang w:eastAsia="zh-CN"/>
        </w:rPr>
      </w:pPr>
    </w:p>
    <w:p w14:paraId="0151C070" w14:textId="77777777" w:rsidR="00D509F8" w:rsidRDefault="00D509F8">
      <w:pPr>
        <w:pStyle w:val="ac"/>
        <w:spacing w:after="0"/>
        <w:rPr>
          <w:rFonts w:ascii="Times New Roman" w:hAnsi="Times New Roman"/>
          <w:sz w:val="22"/>
          <w:szCs w:val="22"/>
          <w:lang w:eastAsia="zh-CN"/>
        </w:rPr>
      </w:pPr>
    </w:p>
    <w:p w14:paraId="38504408" w14:textId="77777777" w:rsidR="00D509F8" w:rsidRDefault="00D509F8">
      <w:pPr>
        <w:pStyle w:val="ac"/>
        <w:spacing w:after="0"/>
        <w:rPr>
          <w:rFonts w:ascii="Times New Roman" w:hAnsi="Times New Roman"/>
          <w:sz w:val="22"/>
          <w:szCs w:val="22"/>
          <w:lang w:eastAsia="zh-CN"/>
        </w:rPr>
      </w:pPr>
    </w:p>
    <w:p w14:paraId="7A4EBB59" w14:textId="77777777" w:rsidR="00D509F8" w:rsidRDefault="00EF6DB4">
      <w:pPr>
        <w:pStyle w:val="4"/>
        <w:rPr>
          <w:lang w:eastAsia="zh-CN"/>
        </w:rPr>
      </w:pPr>
      <w:r>
        <w:rPr>
          <w:lang w:eastAsia="zh-CN"/>
        </w:rPr>
        <w:t>Summary of Discussions</w:t>
      </w:r>
    </w:p>
    <w:p w14:paraId="397645D6" w14:textId="77777777" w:rsidR="00D509F8" w:rsidRDefault="00D509F8">
      <w:pPr>
        <w:pStyle w:val="ac"/>
        <w:spacing w:after="0"/>
        <w:rPr>
          <w:rFonts w:ascii="Times New Roman" w:hAnsi="Times New Roman"/>
          <w:sz w:val="22"/>
          <w:szCs w:val="22"/>
          <w:lang w:eastAsia="zh-CN"/>
        </w:rPr>
      </w:pPr>
    </w:p>
    <w:p w14:paraId="0961EA0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ac"/>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ac"/>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ac"/>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aff2"/>
              <w:spacing w:before="0" w:line="240" w:lineRule="auto"/>
              <w:rPr>
                <w:rFonts w:cs="Times"/>
                <w:szCs w:val="20"/>
                <w:lang w:eastAsia="zh-CN"/>
              </w:rPr>
            </w:pPr>
            <w:r>
              <w:rPr>
                <w:rFonts w:cs="Times"/>
                <w:szCs w:val="20"/>
                <w:lang w:eastAsia="zh-CN"/>
              </w:rPr>
              <w:t>For ‘</w:t>
            </w:r>
            <w:r>
              <w:rPr>
                <w:rFonts w:eastAsia="SimSun" w:cs="Times"/>
                <w:szCs w:val="20"/>
                <w:lang w:eastAsia="zh-CN"/>
              </w:rPr>
              <w:t xml:space="preserve">controlResourceSetZero’ configuration for </w:t>
            </w:r>
            <w:r>
              <w:rPr>
                <w:rFonts w:cs="Times"/>
                <w:szCs w:val="20"/>
                <w:lang w:eastAsia="zh-CN"/>
              </w:rPr>
              <w:t>{SSB, CORESET#0/Type0-PDCCH} = {480, 480} kHz and {960, 960} kHz,</w:t>
            </w:r>
          </w:p>
          <w:p w14:paraId="24F96299" w14:textId="77777777" w:rsidR="00D509F8" w:rsidRDefault="00EF6DB4">
            <w:pPr>
              <w:pStyle w:val="aff2"/>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CN"/>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CN"/>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aff2"/>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aff2"/>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aff2"/>
              <w:spacing w:before="0" w:line="240" w:lineRule="auto"/>
              <w:rPr>
                <w:rFonts w:eastAsia="Times New Roman"/>
                <w:szCs w:val="28"/>
                <w:lang w:eastAsia="zh-CN"/>
              </w:rPr>
            </w:pPr>
          </w:p>
        </w:tc>
      </w:tr>
    </w:tbl>
    <w:p w14:paraId="5BDA283B" w14:textId="77777777" w:rsidR="00D509F8" w:rsidRDefault="00D509F8">
      <w:pPr>
        <w:pStyle w:val="ac"/>
        <w:spacing w:after="0"/>
        <w:rPr>
          <w:rFonts w:ascii="Times New Roman" w:hAnsi="Times New Roman"/>
          <w:sz w:val="22"/>
          <w:szCs w:val="22"/>
          <w:lang w:eastAsia="zh-CN"/>
        </w:rPr>
      </w:pPr>
    </w:p>
    <w:p w14:paraId="5B46567E" w14:textId="77777777" w:rsidR="00D509F8" w:rsidRDefault="00D509F8">
      <w:pPr>
        <w:pStyle w:val="ac"/>
        <w:spacing w:after="0"/>
        <w:rPr>
          <w:rFonts w:ascii="Times New Roman" w:hAnsi="Times New Roman"/>
          <w:sz w:val="22"/>
          <w:szCs w:val="22"/>
          <w:lang w:eastAsia="zh-CN"/>
        </w:rPr>
      </w:pPr>
    </w:p>
    <w:p w14:paraId="347111A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A7C54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14:paraId="0BC1EFF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ZTE/Sanechips, vivo, [CATT], Nokia/NSB, Intel, LGE</w:t>
      </w:r>
    </w:p>
    <w:p w14:paraId="06BF8E3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29D8529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FE0CB6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1BA0497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9E390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45A6C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controlResourceSetZero</w:t>
      </w:r>
    </w:p>
    <w:p w14:paraId="250DAE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ZTE/Sanechips, [CATT], Nokia/NSB (for 480kHz), Samsung, Intel, Qualcomm, LGE</w:t>
      </w:r>
    </w:p>
    <w:p w14:paraId="5971BF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14:paraId="7BC440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 Ericsson (for 960kHz)</w:t>
      </w:r>
    </w:p>
    <w:p w14:paraId="6C82E0C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574D40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4350EED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EE8124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21D7318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79365F3" w14:textId="77777777" w:rsidR="00D509F8" w:rsidRDefault="00D509F8">
      <w:pPr>
        <w:pStyle w:val="ac"/>
        <w:spacing w:after="0"/>
        <w:ind w:left="2880"/>
        <w:rPr>
          <w:rFonts w:ascii="Times New Roman" w:hAnsi="Times New Roman"/>
          <w:sz w:val="22"/>
          <w:szCs w:val="22"/>
          <w:lang w:eastAsia="zh-CN"/>
        </w:rPr>
      </w:pPr>
    </w:p>
    <w:p w14:paraId="4CBB0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A0229E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1B2437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7F1B3C40"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p w14:paraId="27AC4A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ac"/>
        <w:spacing w:after="0"/>
        <w:rPr>
          <w:rFonts w:ascii="Times New Roman" w:hAnsi="Times New Roman"/>
          <w:sz w:val="22"/>
          <w:szCs w:val="22"/>
          <w:lang w:eastAsia="zh-CN"/>
        </w:rPr>
      </w:pPr>
    </w:p>
    <w:p w14:paraId="4479FECD" w14:textId="77777777" w:rsidR="00D509F8" w:rsidRDefault="00D509F8">
      <w:pPr>
        <w:pStyle w:val="ac"/>
        <w:spacing w:after="0"/>
        <w:rPr>
          <w:rFonts w:ascii="Times New Roman" w:hAnsi="Times New Roman"/>
          <w:sz w:val="22"/>
          <w:szCs w:val="22"/>
          <w:lang w:eastAsia="zh-CN"/>
        </w:rPr>
      </w:pPr>
    </w:p>
    <w:p w14:paraId="1730DF22" w14:textId="77777777" w:rsidR="00D509F8" w:rsidRDefault="00EF6DB4">
      <w:pPr>
        <w:pStyle w:val="4"/>
        <w:rPr>
          <w:lang w:eastAsia="zh-CN"/>
        </w:rPr>
      </w:pPr>
      <w:r>
        <w:rPr>
          <w:lang w:eastAsia="zh-CN"/>
        </w:rPr>
        <w:t>&lt;Moderator’s Suggestion for Discussions&gt;</w:t>
      </w:r>
    </w:p>
    <w:p w14:paraId="48ECDA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ac"/>
        <w:spacing w:after="0"/>
        <w:rPr>
          <w:rFonts w:ascii="Times New Roman" w:hAnsi="Times New Roman"/>
          <w:sz w:val="22"/>
          <w:szCs w:val="22"/>
          <w:lang w:eastAsia="zh-CN"/>
        </w:rPr>
      </w:pPr>
    </w:p>
    <w:p w14:paraId="293077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471BFE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621CD1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ac"/>
        <w:spacing w:after="0"/>
        <w:rPr>
          <w:rFonts w:ascii="Times New Roman" w:hAnsi="Times New Roman"/>
          <w:sz w:val="22"/>
          <w:szCs w:val="22"/>
          <w:lang w:eastAsia="zh-CN"/>
        </w:rPr>
      </w:pPr>
    </w:p>
    <w:p w14:paraId="033A68F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ac"/>
        <w:spacing w:after="0"/>
        <w:rPr>
          <w:rFonts w:ascii="Times New Roman" w:hAnsi="Times New Roman"/>
          <w:sz w:val="22"/>
          <w:szCs w:val="22"/>
          <w:lang w:eastAsia="zh-CN"/>
        </w:rPr>
      </w:pPr>
    </w:p>
    <w:p w14:paraId="4B01136F" w14:textId="77777777" w:rsidR="00D509F8" w:rsidRDefault="00D509F8">
      <w:pPr>
        <w:pStyle w:val="ac"/>
        <w:spacing w:after="0"/>
        <w:rPr>
          <w:rFonts w:ascii="Times New Roman" w:hAnsi="Times New Roman"/>
          <w:sz w:val="22"/>
          <w:szCs w:val="22"/>
          <w:lang w:eastAsia="zh-CN"/>
        </w:rPr>
      </w:pPr>
    </w:p>
    <w:p w14:paraId="03536112"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Pr="0083327F" w:rsidRDefault="00EF6DB4" w:rsidP="0083327F">
      <w:pPr>
        <w:rPr>
          <w:b/>
          <w:bCs/>
        </w:rPr>
      </w:pPr>
      <w:r w:rsidRPr="0083327F">
        <w:rPr>
          <w:b/>
          <w:bCs/>
        </w:rPr>
        <w:lastRenderedPageBreak/>
        <w:t>Proposal 1.3-1</w:t>
      </w:r>
    </w:p>
    <w:p w14:paraId="4125D5E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ac"/>
        <w:spacing w:after="0"/>
        <w:rPr>
          <w:rFonts w:ascii="Times New Roman" w:hAnsi="Times New Roman"/>
          <w:sz w:val="22"/>
          <w:szCs w:val="22"/>
          <w:lang w:eastAsia="zh-CN"/>
        </w:rPr>
      </w:pPr>
    </w:p>
    <w:p w14:paraId="186913F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5"/>
        <w:rPr>
          <w:lang w:eastAsia="zh-CN"/>
        </w:rPr>
      </w:pPr>
      <w:r>
        <w:rPr>
          <w:lang w:eastAsia="zh-CN"/>
        </w:rPr>
        <w:t>Proposal 1.3-2</w:t>
      </w:r>
    </w:p>
    <w:p w14:paraId="3A9B01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78CA2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ac"/>
        <w:spacing w:after="0"/>
        <w:rPr>
          <w:rFonts w:ascii="Times New Roman" w:hAnsi="Times New Roman"/>
          <w:sz w:val="22"/>
          <w:szCs w:val="22"/>
          <w:lang w:eastAsia="zh-CN"/>
        </w:rPr>
      </w:pPr>
    </w:p>
    <w:p w14:paraId="021678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ac"/>
        <w:spacing w:after="0"/>
        <w:rPr>
          <w:rFonts w:ascii="Times New Roman" w:hAnsi="Times New Roman"/>
          <w:sz w:val="22"/>
          <w:szCs w:val="22"/>
          <w:lang w:eastAsia="zh-CN"/>
        </w:rPr>
      </w:pPr>
    </w:p>
    <w:p w14:paraId="3B08CB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5"/>
        <w:rPr>
          <w:lang w:eastAsia="zh-CN"/>
        </w:rPr>
      </w:pPr>
      <w:r>
        <w:rPr>
          <w:lang w:eastAsia="zh-CN"/>
        </w:rPr>
        <w:t>Proposal 1.3-3</w:t>
      </w:r>
    </w:p>
    <w:p w14:paraId="185C9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33F8E8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CN"/>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CN"/>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aff0"/>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aff0"/>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aff0"/>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aff0"/>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aff0"/>
                <w:rFonts w:cs="Arial"/>
                <w:szCs w:val="18"/>
              </w:rPr>
              <w:t>0</w:t>
            </w:r>
          </w:p>
        </w:tc>
        <w:tc>
          <w:tcPr>
            <w:tcW w:w="3326" w:type="dxa"/>
            <w:vAlign w:val="center"/>
          </w:tcPr>
          <w:p w14:paraId="306F1B71" w14:textId="77777777" w:rsidR="00D509F8" w:rsidRDefault="00EF6DB4">
            <w:pPr>
              <w:pStyle w:val="TAC"/>
            </w:pPr>
            <w:r>
              <w:rPr>
                <w:rStyle w:val="aff0"/>
                <w:rFonts w:cs="Arial"/>
                <w:szCs w:val="18"/>
              </w:rPr>
              <w:t>2</w:t>
            </w:r>
          </w:p>
        </w:tc>
        <w:tc>
          <w:tcPr>
            <w:tcW w:w="904" w:type="dxa"/>
            <w:vAlign w:val="center"/>
          </w:tcPr>
          <w:p w14:paraId="317C84B6" w14:textId="77777777" w:rsidR="00D509F8" w:rsidRDefault="00EF6DB4">
            <w:pPr>
              <w:pStyle w:val="TAC"/>
            </w:pPr>
            <w:r>
              <w:rPr>
                <w:rStyle w:val="aff0"/>
                <w:rFonts w:cs="Arial"/>
                <w:szCs w:val="18"/>
              </w:rPr>
              <w:t>1/2</w:t>
            </w:r>
          </w:p>
        </w:tc>
        <w:tc>
          <w:tcPr>
            <w:tcW w:w="3426" w:type="dxa"/>
            <w:vAlign w:val="center"/>
          </w:tcPr>
          <w:p w14:paraId="10FBF89C" w14:textId="77777777" w:rsidR="00D509F8" w:rsidRDefault="00EF6DB4">
            <w:pPr>
              <w:pStyle w:val="TAC"/>
            </w:pPr>
            <w:r>
              <w:rPr>
                <w:rStyle w:val="aff0"/>
                <w:rFonts w:cs="Arial"/>
                <w:szCs w:val="18"/>
              </w:rPr>
              <w:t xml:space="preserve">{0, if </w:t>
            </w:r>
            <w:r>
              <w:rPr>
                <w:noProof/>
                <w:position w:val="-6"/>
                <w:lang w:eastAsia="zh-CN"/>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67F51B08" w14:textId="77777777" w:rsidR="00D509F8" w:rsidRDefault="00EF6DB4">
            <w:pPr>
              <w:pStyle w:val="TAC"/>
            </w:pPr>
            <w:r>
              <w:rPr>
                <w:rStyle w:val="aff0"/>
                <w:rFonts w:cs="Arial"/>
                <w:szCs w:val="18"/>
              </w:rPr>
              <w:t>1</w:t>
            </w:r>
          </w:p>
        </w:tc>
        <w:tc>
          <w:tcPr>
            <w:tcW w:w="904" w:type="dxa"/>
            <w:vAlign w:val="center"/>
          </w:tcPr>
          <w:p w14:paraId="411AF5F8" w14:textId="77777777" w:rsidR="00D509F8" w:rsidRDefault="00EF6DB4">
            <w:pPr>
              <w:pStyle w:val="TAC"/>
            </w:pPr>
            <w:r>
              <w:rPr>
                <w:rStyle w:val="aff0"/>
                <w:rFonts w:cs="Arial"/>
                <w:szCs w:val="18"/>
              </w:rPr>
              <w:t>1</w:t>
            </w:r>
          </w:p>
        </w:tc>
        <w:tc>
          <w:tcPr>
            <w:tcW w:w="3426" w:type="dxa"/>
            <w:vAlign w:val="center"/>
          </w:tcPr>
          <w:p w14:paraId="425B12CB" w14:textId="77777777" w:rsidR="00D509F8" w:rsidRDefault="00EF6DB4">
            <w:pPr>
              <w:pStyle w:val="TAC"/>
            </w:pPr>
            <w:r>
              <w:rPr>
                <w:rStyle w:val="aff0"/>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333B2216" w14:textId="77777777" w:rsidR="00D509F8" w:rsidRDefault="00EF6DB4">
            <w:pPr>
              <w:pStyle w:val="TAC"/>
            </w:pPr>
            <w:r>
              <w:rPr>
                <w:rStyle w:val="aff0"/>
                <w:rFonts w:cs="Arial"/>
                <w:szCs w:val="18"/>
              </w:rPr>
              <w:t>2</w:t>
            </w:r>
          </w:p>
        </w:tc>
        <w:tc>
          <w:tcPr>
            <w:tcW w:w="904" w:type="dxa"/>
            <w:vAlign w:val="center"/>
          </w:tcPr>
          <w:p w14:paraId="7E9763F4" w14:textId="77777777" w:rsidR="00D509F8" w:rsidRDefault="00EF6DB4">
            <w:pPr>
              <w:pStyle w:val="TAC"/>
            </w:pPr>
            <w:r>
              <w:rPr>
                <w:rStyle w:val="aff0"/>
                <w:rFonts w:cs="Arial"/>
                <w:szCs w:val="18"/>
              </w:rPr>
              <w:t>1/2</w:t>
            </w:r>
          </w:p>
        </w:tc>
        <w:tc>
          <w:tcPr>
            <w:tcW w:w="3426" w:type="dxa"/>
            <w:vAlign w:val="center"/>
          </w:tcPr>
          <w:p w14:paraId="10E2902A" w14:textId="77777777" w:rsidR="00D509F8" w:rsidRDefault="00EF6DB4">
            <w:pPr>
              <w:pStyle w:val="TAC"/>
            </w:pPr>
            <w:r>
              <w:rPr>
                <w:rStyle w:val="aff0"/>
                <w:rFonts w:cs="Arial"/>
                <w:szCs w:val="18"/>
              </w:rPr>
              <w:t xml:space="preserve">{0, if </w:t>
            </w:r>
            <w:r>
              <w:rPr>
                <w:noProof/>
                <w:position w:val="-6"/>
                <w:lang w:eastAsia="zh-CN"/>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aff0"/>
                <w:rFonts w:cs="Arial"/>
                <w:szCs w:val="18"/>
              </w:rPr>
              <w:t>5</w:t>
            </w:r>
          </w:p>
        </w:tc>
        <w:tc>
          <w:tcPr>
            <w:tcW w:w="3326" w:type="dxa"/>
            <w:vAlign w:val="center"/>
          </w:tcPr>
          <w:p w14:paraId="1B432068" w14:textId="77777777" w:rsidR="00D509F8" w:rsidRDefault="00EF6DB4">
            <w:pPr>
              <w:pStyle w:val="TAC"/>
            </w:pPr>
            <w:r>
              <w:rPr>
                <w:rStyle w:val="aff0"/>
                <w:rFonts w:cs="Arial"/>
                <w:szCs w:val="18"/>
              </w:rPr>
              <w:t>1</w:t>
            </w:r>
          </w:p>
        </w:tc>
        <w:tc>
          <w:tcPr>
            <w:tcW w:w="904" w:type="dxa"/>
            <w:vAlign w:val="center"/>
          </w:tcPr>
          <w:p w14:paraId="793F0953" w14:textId="77777777" w:rsidR="00D509F8" w:rsidRDefault="00EF6DB4">
            <w:pPr>
              <w:pStyle w:val="TAC"/>
            </w:pPr>
            <w:r>
              <w:rPr>
                <w:rStyle w:val="aff0"/>
                <w:rFonts w:cs="Arial"/>
                <w:szCs w:val="18"/>
              </w:rPr>
              <w:t>1</w:t>
            </w:r>
          </w:p>
        </w:tc>
        <w:tc>
          <w:tcPr>
            <w:tcW w:w="3426" w:type="dxa"/>
            <w:vAlign w:val="center"/>
          </w:tcPr>
          <w:p w14:paraId="0255A34D" w14:textId="77777777" w:rsidR="00D509F8" w:rsidRDefault="00EF6DB4">
            <w:pPr>
              <w:pStyle w:val="TAC"/>
            </w:pPr>
            <w:r>
              <w:rPr>
                <w:rStyle w:val="aff0"/>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aff0"/>
                <w:rFonts w:cs="Arial"/>
                <w:szCs w:val="18"/>
              </w:rPr>
              <w:t>5</w:t>
            </w:r>
          </w:p>
        </w:tc>
        <w:tc>
          <w:tcPr>
            <w:tcW w:w="3326" w:type="dxa"/>
            <w:vAlign w:val="center"/>
          </w:tcPr>
          <w:p w14:paraId="31C553C4" w14:textId="77777777" w:rsidR="00D509F8" w:rsidRDefault="00EF6DB4">
            <w:pPr>
              <w:pStyle w:val="TAC"/>
            </w:pPr>
            <w:r>
              <w:rPr>
                <w:rStyle w:val="aff0"/>
                <w:rFonts w:cs="Arial"/>
                <w:szCs w:val="18"/>
              </w:rPr>
              <w:t>2</w:t>
            </w:r>
          </w:p>
        </w:tc>
        <w:tc>
          <w:tcPr>
            <w:tcW w:w="904" w:type="dxa"/>
            <w:vAlign w:val="center"/>
          </w:tcPr>
          <w:p w14:paraId="7A2B5CF8" w14:textId="77777777" w:rsidR="00D509F8" w:rsidRDefault="00EF6DB4">
            <w:pPr>
              <w:pStyle w:val="TAC"/>
            </w:pPr>
            <w:r>
              <w:rPr>
                <w:rStyle w:val="aff0"/>
                <w:rFonts w:cs="Arial"/>
                <w:szCs w:val="18"/>
              </w:rPr>
              <w:t>1/2</w:t>
            </w:r>
          </w:p>
        </w:tc>
        <w:tc>
          <w:tcPr>
            <w:tcW w:w="3426" w:type="dxa"/>
            <w:vAlign w:val="center"/>
          </w:tcPr>
          <w:p w14:paraId="6C9A7CF8" w14:textId="77777777" w:rsidR="00D509F8" w:rsidRDefault="00EF6DB4">
            <w:pPr>
              <w:pStyle w:val="TAC"/>
            </w:pPr>
            <w:r>
              <w:rPr>
                <w:rStyle w:val="aff0"/>
                <w:rFonts w:cs="Arial"/>
                <w:szCs w:val="18"/>
              </w:rPr>
              <w:t xml:space="preserve">{0, if </w:t>
            </w:r>
            <w:r>
              <w:rPr>
                <w:noProof/>
                <w:position w:val="-6"/>
                <w:lang w:eastAsia="zh-CN"/>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aff0"/>
                <w:rFonts w:cs="Arial"/>
                <w:szCs w:val="18"/>
              </w:rPr>
              <w:t>0</w:t>
            </w:r>
          </w:p>
        </w:tc>
        <w:tc>
          <w:tcPr>
            <w:tcW w:w="3326" w:type="dxa"/>
            <w:vAlign w:val="center"/>
          </w:tcPr>
          <w:p w14:paraId="3DBAD5FD" w14:textId="77777777" w:rsidR="00D509F8" w:rsidRDefault="00EF6DB4">
            <w:pPr>
              <w:pStyle w:val="TAC"/>
            </w:pPr>
            <w:r>
              <w:rPr>
                <w:rStyle w:val="aff0"/>
                <w:rFonts w:cs="Arial"/>
                <w:szCs w:val="18"/>
              </w:rPr>
              <w:t>2</w:t>
            </w:r>
          </w:p>
        </w:tc>
        <w:tc>
          <w:tcPr>
            <w:tcW w:w="904" w:type="dxa"/>
            <w:vAlign w:val="center"/>
          </w:tcPr>
          <w:p w14:paraId="43B02473" w14:textId="77777777" w:rsidR="00D509F8" w:rsidRDefault="00EF6DB4">
            <w:pPr>
              <w:pStyle w:val="TAC"/>
            </w:pPr>
            <w:r>
              <w:rPr>
                <w:rStyle w:val="aff0"/>
                <w:rFonts w:cs="Arial"/>
                <w:szCs w:val="18"/>
              </w:rPr>
              <w:t>1/2</w:t>
            </w:r>
          </w:p>
        </w:tc>
        <w:tc>
          <w:tcPr>
            <w:tcW w:w="3426" w:type="dxa"/>
            <w:vAlign w:val="center"/>
          </w:tcPr>
          <w:p w14:paraId="57732BF0" w14:textId="77777777" w:rsidR="00D509F8" w:rsidRDefault="00EF6DB4">
            <w:pPr>
              <w:pStyle w:val="TAC"/>
            </w:pPr>
            <w:r>
              <w:rPr>
                <w:rStyle w:val="aff0"/>
                <w:rFonts w:cs="Arial"/>
                <w:szCs w:val="18"/>
              </w:rPr>
              <w:t xml:space="preserve"> {0, if </w:t>
            </w:r>
            <w:r>
              <w:rPr>
                <w:noProof/>
                <w:position w:val="-6"/>
                <w:lang w:eastAsia="zh-CN"/>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7B51EF21" w14:textId="77777777" w:rsidR="00D509F8" w:rsidRDefault="00EF6DB4">
            <w:pPr>
              <w:pStyle w:val="TAC"/>
            </w:pPr>
            <w:r>
              <w:rPr>
                <w:rStyle w:val="aff0"/>
                <w:rFonts w:cs="Arial"/>
                <w:szCs w:val="18"/>
              </w:rPr>
              <w:t>2</w:t>
            </w:r>
          </w:p>
        </w:tc>
        <w:tc>
          <w:tcPr>
            <w:tcW w:w="904" w:type="dxa"/>
            <w:vAlign w:val="center"/>
          </w:tcPr>
          <w:p w14:paraId="114FB562" w14:textId="77777777" w:rsidR="00D509F8" w:rsidRDefault="00EF6DB4">
            <w:pPr>
              <w:pStyle w:val="TAC"/>
            </w:pPr>
            <w:r>
              <w:rPr>
                <w:rStyle w:val="aff0"/>
                <w:rFonts w:cs="Arial"/>
                <w:szCs w:val="18"/>
              </w:rPr>
              <w:t>1/2</w:t>
            </w:r>
          </w:p>
        </w:tc>
        <w:tc>
          <w:tcPr>
            <w:tcW w:w="3426" w:type="dxa"/>
            <w:vAlign w:val="center"/>
          </w:tcPr>
          <w:p w14:paraId="39EE35C3" w14:textId="77777777" w:rsidR="00D509F8" w:rsidRDefault="00EF6DB4">
            <w:pPr>
              <w:pStyle w:val="TAC"/>
            </w:pPr>
            <w:r>
              <w:rPr>
                <w:rStyle w:val="aff0"/>
                <w:rFonts w:cs="Arial"/>
                <w:szCs w:val="18"/>
              </w:rPr>
              <w:t xml:space="preserve"> {0, if </w:t>
            </w:r>
            <w:r>
              <w:rPr>
                <w:noProof/>
                <w:position w:val="-6"/>
                <w:lang w:eastAsia="zh-CN"/>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aff0"/>
                <w:rFonts w:cs="Arial"/>
                <w:szCs w:val="18"/>
              </w:rPr>
              <w:t>5</w:t>
            </w:r>
          </w:p>
        </w:tc>
        <w:tc>
          <w:tcPr>
            <w:tcW w:w="3326" w:type="dxa"/>
            <w:vAlign w:val="center"/>
          </w:tcPr>
          <w:p w14:paraId="450A711D" w14:textId="77777777" w:rsidR="00D509F8" w:rsidRDefault="00EF6DB4">
            <w:pPr>
              <w:pStyle w:val="TAC"/>
            </w:pPr>
            <w:r>
              <w:rPr>
                <w:rStyle w:val="aff0"/>
                <w:rFonts w:cs="Arial"/>
                <w:szCs w:val="18"/>
              </w:rPr>
              <w:t>2</w:t>
            </w:r>
          </w:p>
        </w:tc>
        <w:tc>
          <w:tcPr>
            <w:tcW w:w="904" w:type="dxa"/>
            <w:vAlign w:val="center"/>
          </w:tcPr>
          <w:p w14:paraId="3CA231BD" w14:textId="77777777" w:rsidR="00D509F8" w:rsidRDefault="00EF6DB4">
            <w:pPr>
              <w:pStyle w:val="TAC"/>
            </w:pPr>
            <w:r>
              <w:rPr>
                <w:rStyle w:val="aff0"/>
                <w:rFonts w:cs="Arial"/>
                <w:szCs w:val="18"/>
              </w:rPr>
              <w:t>1/2</w:t>
            </w:r>
          </w:p>
        </w:tc>
        <w:tc>
          <w:tcPr>
            <w:tcW w:w="3426" w:type="dxa"/>
            <w:vAlign w:val="center"/>
          </w:tcPr>
          <w:p w14:paraId="355AEF16" w14:textId="77777777" w:rsidR="00D509F8" w:rsidRDefault="00EF6DB4">
            <w:pPr>
              <w:pStyle w:val="TAC"/>
            </w:pPr>
            <w:r>
              <w:rPr>
                <w:rStyle w:val="aff0"/>
                <w:rFonts w:cs="Arial"/>
                <w:szCs w:val="18"/>
              </w:rPr>
              <w:t xml:space="preserve"> {0, if </w:t>
            </w:r>
            <w:r>
              <w:rPr>
                <w:noProof/>
                <w:position w:val="-6"/>
                <w:lang w:eastAsia="zh-CN"/>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20AD4FA7" w14:textId="77777777" w:rsidR="00D509F8" w:rsidRDefault="00EF6DB4">
            <w:pPr>
              <w:pStyle w:val="TAC"/>
            </w:pPr>
            <w:r>
              <w:rPr>
                <w:rStyle w:val="aff0"/>
                <w:rFonts w:cs="Arial"/>
                <w:szCs w:val="18"/>
              </w:rPr>
              <w:t>1</w:t>
            </w:r>
          </w:p>
        </w:tc>
        <w:tc>
          <w:tcPr>
            <w:tcW w:w="904" w:type="dxa"/>
            <w:vAlign w:val="center"/>
          </w:tcPr>
          <w:p w14:paraId="33D5704B" w14:textId="77777777" w:rsidR="00D509F8" w:rsidRDefault="00EF6DB4">
            <w:pPr>
              <w:pStyle w:val="TAC"/>
            </w:pPr>
            <w:r>
              <w:rPr>
                <w:rStyle w:val="aff0"/>
                <w:rFonts w:cs="Arial"/>
                <w:szCs w:val="18"/>
              </w:rPr>
              <w:t>1</w:t>
            </w:r>
          </w:p>
        </w:tc>
        <w:tc>
          <w:tcPr>
            <w:tcW w:w="3426" w:type="dxa"/>
            <w:vAlign w:val="center"/>
          </w:tcPr>
          <w:p w14:paraId="1E41B0AF" w14:textId="77777777" w:rsidR="00D509F8" w:rsidRDefault="00EF6DB4">
            <w:pPr>
              <w:pStyle w:val="TAC"/>
            </w:pPr>
            <w:r>
              <w:rPr>
                <w:rStyle w:val="aff0"/>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0B062655" w14:textId="77777777" w:rsidR="00D509F8" w:rsidRDefault="00EF6DB4">
            <w:pPr>
              <w:pStyle w:val="TAC"/>
            </w:pPr>
            <w:r>
              <w:rPr>
                <w:rStyle w:val="aff0"/>
                <w:rFonts w:cs="Arial"/>
                <w:szCs w:val="18"/>
              </w:rPr>
              <w:t>2</w:t>
            </w:r>
          </w:p>
        </w:tc>
        <w:tc>
          <w:tcPr>
            <w:tcW w:w="904" w:type="dxa"/>
            <w:vAlign w:val="center"/>
          </w:tcPr>
          <w:p w14:paraId="05F9475A" w14:textId="77777777" w:rsidR="00D509F8" w:rsidRDefault="00EF6DB4">
            <w:pPr>
              <w:pStyle w:val="TAC"/>
            </w:pPr>
            <w:r>
              <w:rPr>
                <w:rStyle w:val="aff0"/>
                <w:rFonts w:cs="Arial"/>
                <w:szCs w:val="18"/>
              </w:rPr>
              <w:t>1/2</w:t>
            </w:r>
          </w:p>
        </w:tc>
        <w:tc>
          <w:tcPr>
            <w:tcW w:w="3426" w:type="dxa"/>
            <w:vAlign w:val="center"/>
          </w:tcPr>
          <w:p w14:paraId="4732EB36" w14:textId="77777777" w:rsidR="00D509F8" w:rsidRDefault="00EF6DB4">
            <w:pPr>
              <w:pStyle w:val="TAC"/>
            </w:pPr>
            <w:r>
              <w:rPr>
                <w:rStyle w:val="aff0"/>
                <w:rFonts w:cs="Arial"/>
                <w:szCs w:val="18"/>
              </w:rPr>
              <w:t xml:space="preserve"> {0, if </w:t>
            </w:r>
            <w:r>
              <w:rPr>
                <w:noProof/>
                <w:position w:val="-6"/>
                <w:lang w:eastAsia="zh-CN"/>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5BAEE006" w14:textId="77777777" w:rsidR="00D509F8" w:rsidRDefault="00EF6DB4">
            <w:pPr>
              <w:pStyle w:val="TAC"/>
            </w:pPr>
            <w:r>
              <w:rPr>
                <w:rStyle w:val="aff0"/>
                <w:rFonts w:cs="Arial"/>
                <w:szCs w:val="18"/>
              </w:rPr>
              <w:t>2</w:t>
            </w:r>
          </w:p>
        </w:tc>
        <w:tc>
          <w:tcPr>
            <w:tcW w:w="904" w:type="dxa"/>
            <w:vAlign w:val="center"/>
          </w:tcPr>
          <w:p w14:paraId="5ED521AA" w14:textId="77777777" w:rsidR="00D509F8" w:rsidRDefault="00EF6DB4">
            <w:pPr>
              <w:pStyle w:val="TAC"/>
            </w:pPr>
            <w:r>
              <w:rPr>
                <w:rStyle w:val="aff0"/>
                <w:rFonts w:cs="Arial"/>
                <w:szCs w:val="18"/>
              </w:rPr>
              <w:t>1/2</w:t>
            </w:r>
          </w:p>
        </w:tc>
        <w:tc>
          <w:tcPr>
            <w:tcW w:w="3426" w:type="dxa"/>
            <w:vAlign w:val="center"/>
          </w:tcPr>
          <w:p w14:paraId="31796EA5" w14:textId="77777777" w:rsidR="00D509F8" w:rsidRDefault="00EF6DB4">
            <w:pPr>
              <w:pStyle w:val="TAC"/>
            </w:pPr>
            <w:r>
              <w:rPr>
                <w:rStyle w:val="aff0"/>
                <w:rFonts w:cs="Arial"/>
                <w:szCs w:val="18"/>
              </w:rPr>
              <w:t xml:space="preserve"> {0, if </w:t>
            </w:r>
            <w:r>
              <w:rPr>
                <w:noProof/>
                <w:position w:val="-6"/>
                <w:lang w:eastAsia="zh-CN"/>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aff0"/>
                <w:rFonts w:cs="Arial"/>
                <w:szCs w:val="18"/>
              </w:rPr>
              <w:t>0</w:t>
            </w:r>
          </w:p>
        </w:tc>
        <w:tc>
          <w:tcPr>
            <w:tcW w:w="3326" w:type="dxa"/>
            <w:vAlign w:val="center"/>
          </w:tcPr>
          <w:p w14:paraId="6D5E0593" w14:textId="77777777" w:rsidR="00D509F8" w:rsidRDefault="00EF6DB4">
            <w:pPr>
              <w:pStyle w:val="TAC"/>
            </w:pPr>
            <w:r>
              <w:rPr>
                <w:rStyle w:val="aff0"/>
                <w:rFonts w:cs="Arial"/>
                <w:szCs w:val="18"/>
              </w:rPr>
              <w:t>1</w:t>
            </w:r>
          </w:p>
        </w:tc>
        <w:tc>
          <w:tcPr>
            <w:tcW w:w="904" w:type="dxa"/>
            <w:vAlign w:val="center"/>
          </w:tcPr>
          <w:p w14:paraId="4B08BC22" w14:textId="77777777" w:rsidR="00D509F8" w:rsidRDefault="00EF6DB4">
            <w:pPr>
              <w:pStyle w:val="TAC"/>
            </w:pPr>
            <w:r>
              <w:rPr>
                <w:rStyle w:val="aff0"/>
                <w:rFonts w:cs="Arial"/>
                <w:szCs w:val="18"/>
              </w:rPr>
              <w:t>2</w:t>
            </w:r>
          </w:p>
        </w:tc>
        <w:tc>
          <w:tcPr>
            <w:tcW w:w="3426" w:type="dxa"/>
            <w:vAlign w:val="center"/>
          </w:tcPr>
          <w:p w14:paraId="29263533" w14:textId="77777777" w:rsidR="00D509F8" w:rsidRDefault="00EF6DB4">
            <w:pPr>
              <w:pStyle w:val="TAC"/>
            </w:pPr>
            <w:r>
              <w:rPr>
                <w:rStyle w:val="aff0"/>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aff0"/>
                <w:rFonts w:cs="Arial"/>
                <w:szCs w:val="18"/>
              </w:rPr>
              <w:t>5</w:t>
            </w:r>
          </w:p>
        </w:tc>
        <w:tc>
          <w:tcPr>
            <w:tcW w:w="3326" w:type="dxa"/>
            <w:vAlign w:val="center"/>
          </w:tcPr>
          <w:p w14:paraId="76CDD76B" w14:textId="77777777" w:rsidR="00D509F8" w:rsidRDefault="00EF6DB4">
            <w:pPr>
              <w:pStyle w:val="TAC"/>
            </w:pPr>
            <w:r>
              <w:rPr>
                <w:rStyle w:val="aff0"/>
                <w:rFonts w:cs="Arial"/>
                <w:szCs w:val="18"/>
              </w:rPr>
              <w:t>1</w:t>
            </w:r>
          </w:p>
        </w:tc>
        <w:tc>
          <w:tcPr>
            <w:tcW w:w="904" w:type="dxa"/>
            <w:vAlign w:val="center"/>
          </w:tcPr>
          <w:p w14:paraId="51CE2798" w14:textId="77777777" w:rsidR="00D509F8" w:rsidRDefault="00EF6DB4">
            <w:pPr>
              <w:pStyle w:val="TAC"/>
            </w:pPr>
            <w:r>
              <w:rPr>
                <w:rStyle w:val="aff0"/>
                <w:rFonts w:cs="Arial"/>
                <w:szCs w:val="18"/>
              </w:rPr>
              <w:t>2</w:t>
            </w:r>
          </w:p>
        </w:tc>
        <w:tc>
          <w:tcPr>
            <w:tcW w:w="3426" w:type="dxa"/>
            <w:vAlign w:val="center"/>
          </w:tcPr>
          <w:p w14:paraId="6CD1D8A5" w14:textId="77777777" w:rsidR="00D509F8" w:rsidRDefault="00EF6DB4">
            <w:pPr>
              <w:pStyle w:val="TAC"/>
            </w:pPr>
            <w:r>
              <w:rPr>
                <w:rStyle w:val="aff0"/>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ac"/>
        <w:spacing w:after="0"/>
        <w:rPr>
          <w:rFonts w:ascii="Times New Roman" w:hAnsi="Times New Roman"/>
          <w:sz w:val="22"/>
          <w:szCs w:val="22"/>
          <w:lang w:eastAsia="zh-CN"/>
        </w:rPr>
      </w:pPr>
    </w:p>
    <w:p w14:paraId="2D9B4116" w14:textId="77777777" w:rsidR="00D509F8" w:rsidRDefault="00D509F8">
      <w:pPr>
        <w:pStyle w:val="ac"/>
        <w:spacing w:after="0"/>
        <w:rPr>
          <w:rFonts w:ascii="Times New Roman" w:hAnsi="Times New Roman"/>
          <w:sz w:val="22"/>
          <w:szCs w:val="22"/>
          <w:lang w:eastAsia="zh-CN"/>
        </w:rPr>
      </w:pPr>
    </w:p>
    <w:p w14:paraId="381CB186" w14:textId="77777777" w:rsidR="00D509F8" w:rsidRPr="001D0FA7" w:rsidRDefault="00EF6DB4" w:rsidP="001D0FA7">
      <w:pPr>
        <w:rPr>
          <w:b/>
          <w:bCs/>
        </w:rPr>
      </w:pPr>
      <w:r w:rsidRPr="001D0FA7">
        <w:rPr>
          <w:b/>
          <w:bCs/>
        </w:rPr>
        <w:t>Proposal 1.3-4</w:t>
      </w:r>
    </w:p>
    <w:p w14:paraId="3FD334E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lastRenderedPageBreak/>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aff0"/>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aff0"/>
                <w:rFonts w:ascii="Arial" w:hAnsi="Arial" w:cs="Arial"/>
                <w:b/>
                <w:sz w:val="18"/>
                <w:szCs w:val="18"/>
              </w:rPr>
            </w:pPr>
            <w:r>
              <w:rPr>
                <w:rStyle w:val="aff0"/>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aff0"/>
                <w:rFonts w:ascii="Arial" w:hAnsi="Arial" w:cs="Arial"/>
                <w:b/>
                <w:sz w:val="18"/>
                <w:szCs w:val="18"/>
              </w:rPr>
              <w:t>(</w:t>
            </w:r>
            <w:r>
              <w:rPr>
                <w:rStyle w:val="aff0"/>
                <w:rFonts w:ascii="Arial" w:hAnsi="Arial" w:cs="Arial"/>
                <w:b/>
                <w:i/>
                <w:sz w:val="18"/>
                <w:szCs w:val="18"/>
              </w:rPr>
              <w:t>k</w:t>
            </w:r>
            <w:r>
              <w:rPr>
                <w:rStyle w:val="aff0"/>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CN"/>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CN"/>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aff0"/>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ac"/>
        <w:spacing w:after="0"/>
        <w:rPr>
          <w:rFonts w:ascii="Times New Roman" w:hAnsi="Times New Roman"/>
          <w:sz w:val="22"/>
          <w:szCs w:val="22"/>
          <w:lang w:eastAsia="zh-CN"/>
        </w:rPr>
      </w:pPr>
    </w:p>
    <w:p w14:paraId="73779D31" w14:textId="77777777" w:rsidR="00D509F8" w:rsidRDefault="00D509F8">
      <w:pPr>
        <w:pStyle w:val="ac"/>
        <w:spacing w:after="0"/>
        <w:rPr>
          <w:rFonts w:ascii="Times New Roman" w:hAnsi="Times New Roman"/>
          <w:sz w:val="22"/>
          <w:szCs w:val="22"/>
          <w:lang w:eastAsia="zh-CN"/>
        </w:rPr>
      </w:pPr>
    </w:p>
    <w:p w14:paraId="4ED6624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ac"/>
        <w:spacing w:after="0"/>
        <w:rPr>
          <w:rFonts w:ascii="Times New Roman" w:hAnsi="Times New Roman"/>
          <w:sz w:val="22"/>
          <w:szCs w:val="22"/>
          <w:lang w:eastAsia="zh-CN"/>
        </w:rPr>
      </w:pPr>
    </w:p>
    <w:p w14:paraId="67AF34C9" w14:textId="77777777" w:rsidR="00D509F8" w:rsidRDefault="00D509F8">
      <w:pPr>
        <w:pStyle w:val="ac"/>
        <w:spacing w:after="0"/>
        <w:rPr>
          <w:rFonts w:ascii="Times New Roman" w:hAnsi="Times New Roman"/>
          <w:sz w:val="22"/>
          <w:szCs w:val="22"/>
          <w:lang w:eastAsia="zh-CN"/>
        </w:rPr>
      </w:pPr>
    </w:p>
    <w:p w14:paraId="4788F0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ac"/>
        <w:spacing w:after="0"/>
        <w:rPr>
          <w:rFonts w:ascii="Times New Roman" w:hAnsi="Times New Roman"/>
          <w:sz w:val="22"/>
          <w:szCs w:val="22"/>
          <w:lang w:eastAsia="zh-CN"/>
        </w:rPr>
      </w:pPr>
    </w:p>
    <w:p w14:paraId="7CCABE1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ac"/>
        <w:spacing w:after="0"/>
        <w:rPr>
          <w:rFonts w:ascii="Times New Roman" w:hAnsi="Times New Roman"/>
          <w:sz w:val="22"/>
          <w:szCs w:val="22"/>
          <w:lang w:eastAsia="zh-CN"/>
        </w:rPr>
      </w:pPr>
    </w:p>
    <w:p w14:paraId="6E4ED22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ac"/>
        <w:spacing w:after="0"/>
        <w:rPr>
          <w:rFonts w:ascii="Times New Roman" w:hAnsi="Times New Roman"/>
          <w:sz w:val="22"/>
          <w:szCs w:val="22"/>
          <w:lang w:eastAsia="zh-CN"/>
        </w:rPr>
      </w:pPr>
    </w:p>
    <w:p w14:paraId="46F95B2A" w14:textId="77777777" w:rsidR="00D509F8" w:rsidRDefault="00D509F8">
      <w:pPr>
        <w:pStyle w:val="ac"/>
        <w:spacing w:after="0"/>
        <w:rPr>
          <w:rFonts w:ascii="Times New Roman" w:hAnsi="Times New Roman"/>
          <w:sz w:val="22"/>
          <w:szCs w:val="22"/>
          <w:lang w:eastAsia="zh-CN"/>
        </w:rPr>
      </w:pPr>
    </w:p>
    <w:p w14:paraId="672B47CD"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26E72B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44ADFF7B"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issue #2, we support the proposal 1.3-2. </w:t>
            </w:r>
          </w:p>
          <w:p w14:paraId="3F69EA32"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issue #3, we support the proposal 1.3-3 and 1.3-4.</w:t>
            </w:r>
          </w:p>
          <w:p w14:paraId="5D4A441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issue #4, it depends on the design of multi-slot PDCCH monitoring capability. </w:t>
            </w:r>
          </w:p>
          <w:p w14:paraId="05244FCD"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ac"/>
              <w:spacing w:after="0" w:line="280" w:lineRule="atLeast"/>
              <w:rPr>
                <w:rFonts w:ascii="Times New Roman" w:hAnsi="Times New Roman"/>
                <w:sz w:val="22"/>
                <w:szCs w:val="22"/>
                <w:lang w:eastAsia="zh-CN"/>
              </w:rPr>
            </w:pPr>
          </w:p>
          <w:p w14:paraId="188B44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ac"/>
              <w:spacing w:after="0" w:line="280" w:lineRule="atLeast"/>
              <w:rPr>
                <w:rFonts w:ascii="Times New Roman" w:eastAsia="ＭＳ 明朝" w:hAnsi="Times New Roman"/>
                <w:sz w:val="22"/>
                <w:szCs w:val="22"/>
                <w:lang w:eastAsia="ja-JP"/>
              </w:rPr>
            </w:pPr>
          </w:p>
        </w:tc>
      </w:tr>
      <w:tr w:rsidR="00D509F8" w14:paraId="584A08D6" w14:textId="77777777">
        <w:tc>
          <w:tcPr>
            <w:tcW w:w="1525" w:type="dxa"/>
          </w:tcPr>
          <w:p w14:paraId="7755BD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2F45A6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ac"/>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ac"/>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lang w:eastAsia="zh-CN"/>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1A89685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57295A7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125B9750" w14:textId="77777777" w:rsidR="00D509F8" w:rsidRDefault="00EF6DB4">
            <w:pPr>
              <w:pStyle w:val="ac"/>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14:paraId="5EC88EA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support only monitoring one slot for Type0-PDCCH for 480 kHz and 960 kHz, to avoid back-to-back slot monitoring for such higher SCSs. The slot can be fixed as n0 or configurable between n0 and n1 (using reserved rows in searchSpaceZero)</w:t>
            </w:r>
          </w:p>
          <w:p w14:paraId="4F16B9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ED615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ac"/>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rasters are designed.</w:t>
            </w:r>
          </w:p>
        </w:tc>
      </w:tr>
      <w:tr w:rsidR="00D509F8" w14:paraId="36F11149" w14:textId="77777777">
        <w:tc>
          <w:tcPr>
            <w:tcW w:w="1525" w:type="dxa"/>
          </w:tcPr>
          <w:p w14:paraId="57910F5E"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3078048"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ac"/>
              <w:spacing w:after="0" w:line="280" w:lineRule="atLeast"/>
              <w:rPr>
                <w:rFonts w:ascii="Times New Roman" w:hAnsi="Times New Roman"/>
                <w:szCs w:val="22"/>
                <w:lang w:eastAsia="zh-CN"/>
              </w:rPr>
            </w:pPr>
          </w:p>
          <w:p w14:paraId="71861972"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lastRenderedPageBreak/>
              <w:t>Issue #5</w:t>
            </w:r>
          </w:p>
          <w:p w14:paraId="79E441C1"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14:paraId="44BB83C5"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the following offsets are needed:</w:t>
            </w:r>
          </w:p>
          <w:p w14:paraId="698B6E6E"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25186D12"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2D5457A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#1: we are fine with Proposal 1.3-1.</w:t>
            </w:r>
          </w:p>
          <w:p w14:paraId="17B337D9"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#2: we are fine with Proposal 1.3-2.</w:t>
            </w:r>
          </w:p>
          <w:p w14:paraId="517250AE" w14:textId="77777777" w:rsidR="00D509F8" w:rsidRDefault="00EF6DB4">
            <w:pPr>
              <w:pStyle w:val="ac"/>
              <w:spacing w:after="0" w:line="280" w:lineRule="atLeast"/>
              <w:rPr>
                <w:sz w:val="22"/>
                <w:szCs w:val="22"/>
                <w:lang w:eastAsia="zh-CN"/>
              </w:rPr>
            </w:pPr>
            <w:r>
              <w:rPr>
                <w:rFonts w:ascii="Times New Roman" w:eastAsia="ＭＳ 明朝"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CN"/>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CN"/>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ac"/>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ac"/>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ac"/>
              <w:spacing w:after="0" w:line="280" w:lineRule="atLeast"/>
              <w:rPr>
                <w:rFonts w:ascii="Times New Roman" w:hAnsi="Times New Roman"/>
                <w:sz w:val="22"/>
                <w:szCs w:val="22"/>
                <w:lang w:eastAsia="zh-CN"/>
              </w:rPr>
            </w:pPr>
            <w:r>
              <w:rPr>
                <w:noProof/>
                <w:lang w:eastAsia="zh-CN"/>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We propose RB offset values [0, 1] for multiplexing pattern 1 and [-20/-21] for multiplexing pattern 3 for 24, 48, 96 PRB CORESET. Based on our study, these values would be sufficient for spectrum utilization of 89% or higher. Some analysis is described in our Tdoc R1-2109598.</w:t>
            </w:r>
          </w:p>
          <w:p w14:paraId="74A69A21" w14:textId="77777777" w:rsidR="00D509F8" w:rsidRDefault="00D509F8">
            <w:pPr>
              <w:pStyle w:val="ac"/>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E8371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ac"/>
              <w:spacing w:after="0" w:line="280" w:lineRule="atLeast"/>
              <w:rPr>
                <w:rFonts w:ascii="Times New Roman" w:hAnsi="Times New Roman"/>
                <w:sz w:val="22"/>
                <w:szCs w:val="22"/>
                <w:lang w:eastAsia="zh-CN"/>
              </w:rPr>
            </w:pPr>
          </w:p>
          <w:p w14:paraId="73968FF3" w14:textId="77777777" w:rsidR="00D509F8" w:rsidRDefault="00EF6DB4">
            <w:pPr>
              <w:pStyle w:val="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BEB659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lastRenderedPageBreak/>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aff0"/>
                <w:rFonts w:cs="Arial"/>
                <w:szCs w:val="18"/>
              </w:rPr>
              <w:t>{</w:t>
            </w:r>
            <w:r>
              <w:rPr>
                <w:noProof/>
                <w:position w:val="-12"/>
                <w:lang w:eastAsia="zh-CN"/>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p w14:paraId="3E4BCC94"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aff0"/>
                <w:rFonts w:cs="Arial"/>
                <w:szCs w:val="18"/>
              </w:rPr>
              <w:t>{</w:t>
            </w:r>
            <w:r>
              <w:rPr>
                <w:noProof/>
                <w:position w:val="-12"/>
                <w:lang w:eastAsia="zh-CN"/>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CN"/>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noProof/>
                <w:sz w:val="22"/>
                <w:szCs w:val="22"/>
                <w:lang w:eastAsia="zh-CN"/>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aff0"/>
                <w:rFonts w:cs="Arial"/>
                <w:szCs w:val="18"/>
              </w:rPr>
              <w:t>{7</w:t>
            </w:r>
            <w:r>
              <w:t xml:space="preserve">, if </w:t>
            </w:r>
            <w:r>
              <w:rPr>
                <w:noProof/>
                <w:position w:val="-6"/>
                <w:lang w:eastAsia="zh-CN"/>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 xml:space="preserve">} </w:t>
            </w:r>
            <w:r>
              <w:rPr>
                <w:sz w:val="22"/>
                <w:szCs w:val="22"/>
                <w:lang w:eastAsia="zh-CN"/>
              </w:rPr>
              <w:t>for CORESET#0 location in terms of</w:t>
            </w:r>
            <w:r>
              <w:rPr>
                <w:rStyle w:val="aff0"/>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CN"/>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ac"/>
              <w:spacing w:after="0" w:line="280" w:lineRule="atLeast"/>
              <w:ind w:left="576"/>
              <w:rPr>
                <w:sz w:val="22"/>
                <w:szCs w:val="22"/>
                <w:lang w:eastAsia="zh-CN"/>
              </w:rPr>
            </w:pPr>
            <w:r>
              <w:rPr>
                <w:sz w:val="22"/>
                <w:szCs w:val="22"/>
                <w:lang w:eastAsia="zh-CN"/>
              </w:rPr>
              <w:t xml:space="preserve">More important, ({0, if </w:t>
            </w:r>
            <w:r>
              <w:rPr>
                <w:noProof/>
                <w:sz w:val="22"/>
                <w:szCs w:val="22"/>
                <w:lang w:eastAsia="zh-CN"/>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CN"/>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CN"/>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CN"/>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CN"/>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CN"/>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lang w:eastAsia="zh-CN"/>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14:paraId="3CD3054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1.3-4:</w:t>
            </w:r>
            <w:r>
              <w:rPr>
                <w:rFonts w:ascii="Times New Roman" w:hAnsi="Times New Roman"/>
                <w:sz w:val="22"/>
                <w:szCs w:val="22"/>
                <w:lang w:eastAsia="zh-CN"/>
              </w:rPr>
              <w:t xml:space="preserve"> </w:t>
            </w:r>
          </w:p>
          <w:p w14:paraId="067F7E8C"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‘searchSpaceZero’ Table for  {480, 480} kHz or {960, 960} kHz seems to be premature. Also a minor note: k may go larger than 31 if DBTW is agreed for 480/960 kHz. </w:t>
            </w:r>
          </w:p>
          <w:p w14:paraId="642661FA" w14:textId="77777777" w:rsidR="00D509F8" w:rsidRDefault="00EF6DB4">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437" w:type="dxa"/>
          </w:tcPr>
          <w:p w14:paraId="4A59C58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ac"/>
              <w:spacing w:after="0" w:line="280" w:lineRule="atLeast"/>
              <w:rPr>
                <w:rFonts w:ascii="Times New Roman" w:eastAsiaTheme="minorEastAsia" w:hAnsi="Times New Roman"/>
                <w:sz w:val="22"/>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437" w:type="dxa"/>
          </w:tcPr>
          <w:p w14:paraId="2F0C6389" w14:textId="77777777" w:rsidR="00950332" w:rsidRDefault="00950332" w:rsidP="0095033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Issue #1, we support Proposal 1.3-1.</w:t>
            </w:r>
          </w:p>
          <w:p w14:paraId="0953541E" w14:textId="77777777" w:rsidR="00950332" w:rsidRDefault="00950332" w:rsidP="0095033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Issue #2, we support Proposal 1.3-2.</w:t>
            </w:r>
          </w:p>
          <w:p w14:paraId="34B90A7B" w14:textId="77777777" w:rsidR="00950332" w:rsidRDefault="00950332" w:rsidP="0095033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Issue #3, we support Proposal 1-3-3 and Proposal 1.3-4.</w:t>
            </w:r>
          </w:p>
          <w:p w14:paraId="02734403" w14:textId="6F90F456" w:rsidR="00950332" w:rsidRPr="00950332" w:rsidRDefault="00950332" w:rsidP="0095033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Issue #4, we agree with Qualcomm that this issue should be discussed on AI 8.2.2</w:t>
            </w:r>
          </w:p>
        </w:tc>
      </w:tr>
      <w:tr w:rsidR="005404A2" w14:paraId="20064DBD" w14:textId="77777777">
        <w:tc>
          <w:tcPr>
            <w:tcW w:w="1525" w:type="dxa"/>
          </w:tcPr>
          <w:p w14:paraId="2CC1ADB6" w14:textId="32753E29"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437" w:type="dxa"/>
          </w:tcPr>
          <w:p w14:paraId="56DE6796"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#1)</w:t>
            </w:r>
          </w:p>
          <w:p w14:paraId="2D38C447" w14:textId="77777777"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sz w:val="22"/>
                <w:szCs w:val="22"/>
                <w:lang w:eastAsia="ja-JP"/>
              </w:rPr>
              <w:t>Proposal 1.3-1</w:t>
            </w:r>
            <w:r>
              <w:rPr>
                <w:rFonts w:ascii="Times New Roman" w:eastAsia="ＭＳ 明朝" w:hAnsi="Times New Roman"/>
                <w:sz w:val="22"/>
                <w:szCs w:val="22"/>
                <w:lang w:eastAsia="ja-JP"/>
              </w:rPr>
              <w:t>) We are OK with this.</w:t>
            </w:r>
          </w:p>
          <w:p w14:paraId="75CEA903"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w:t>
            </w:r>
            <w:r>
              <w:rPr>
                <w:rFonts w:ascii="Times New Roman" w:eastAsia="ＭＳ 明朝" w:hAnsi="Times New Roman"/>
                <w:b/>
                <w:bCs/>
                <w:sz w:val="22"/>
                <w:szCs w:val="22"/>
                <w:lang w:eastAsia="ja-JP"/>
              </w:rPr>
              <w:t>2</w:t>
            </w:r>
            <w:r w:rsidRPr="003E3FD1">
              <w:rPr>
                <w:rFonts w:ascii="Times New Roman" w:eastAsia="ＭＳ 明朝" w:hAnsi="Times New Roman"/>
                <w:b/>
                <w:bCs/>
                <w:sz w:val="22"/>
                <w:szCs w:val="22"/>
                <w:lang w:eastAsia="ja-JP"/>
              </w:rPr>
              <w:t>)</w:t>
            </w:r>
          </w:p>
          <w:p w14:paraId="1436D466" w14:textId="77777777"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sz w:val="22"/>
                <w:szCs w:val="22"/>
                <w:lang w:eastAsia="ja-JP"/>
              </w:rPr>
              <w:t>Proposal 1.3-</w:t>
            </w:r>
            <w:r>
              <w:rPr>
                <w:rFonts w:ascii="Times New Roman" w:eastAsia="ＭＳ 明朝" w:hAnsi="Times New Roman"/>
                <w:sz w:val="22"/>
                <w:szCs w:val="22"/>
                <w:lang w:eastAsia="ja-JP"/>
              </w:rPr>
              <w:t>2) We are OK with this proposal</w:t>
            </w:r>
          </w:p>
          <w:p w14:paraId="167F0DB8"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w:t>
            </w:r>
            <w:r>
              <w:rPr>
                <w:rFonts w:ascii="Times New Roman" w:eastAsia="ＭＳ 明朝" w:hAnsi="Times New Roman"/>
                <w:b/>
                <w:bCs/>
                <w:sz w:val="22"/>
                <w:szCs w:val="22"/>
                <w:lang w:eastAsia="ja-JP"/>
              </w:rPr>
              <w:t>3</w:t>
            </w:r>
            <w:r w:rsidRPr="003E3FD1">
              <w:rPr>
                <w:rFonts w:ascii="Times New Roman" w:eastAsia="ＭＳ 明朝" w:hAnsi="Times New Roman"/>
                <w:b/>
                <w:bCs/>
                <w:sz w:val="22"/>
                <w:szCs w:val="22"/>
                <w:lang w:eastAsia="ja-JP"/>
              </w:rPr>
              <w:t>)</w:t>
            </w:r>
          </w:p>
          <w:p w14:paraId="233E1C52" w14:textId="77777777"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sz w:val="22"/>
                <w:szCs w:val="22"/>
                <w:lang w:eastAsia="ja-JP"/>
              </w:rPr>
              <w:t>Proposal 1.3-</w:t>
            </w:r>
            <w:r>
              <w:rPr>
                <w:rFonts w:ascii="Times New Roman" w:eastAsia="ＭＳ 明朝" w:hAnsi="Times New Roman"/>
                <w:sz w:val="22"/>
                <w:szCs w:val="22"/>
                <w:lang w:eastAsia="ja-JP"/>
              </w:rPr>
              <w:t>3) We are fine with the proposal, though do not see cases with first symbol index as (</w:t>
            </w:r>
            <w:r>
              <w:rPr>
                <w:rStyle w:val="aff0"/>
                <w:rFonts w:cs="Arial"/>
                <w:szCs w:val="18"/>
              </w:rPr>
              <w:t xml:space="preserve">{0, if </w:t>
            </w:r>
            <w:r>
              <w:rPr>
                <w:noProof/>
                <w:position w:val="-6"/>
                <w:lang w:eastAsia="zh-CN"/>
              </w:rPr>
              <w:drawing>
                <wp:inline distT="0" distB="0" distL="0" distR="0" wp14:anchorId="2382D660" wp14:editId="6D66EAC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2048CBB3" wp14:editId="23BB66EC">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67683DDB" wp14:editId="2519D766">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r>
              <w:rPr>
                <w:rFonts w:ascii="Times New Roman" w:eastAsia="ＭＳ 明朝" w:hAnsi="Times New Roman"/>
                <w:sz w:val="22"/>
                <w:szCs w:val="22"/>
                <w:lang w:eastAsia="ja-JP"/>
              </w:rPr>
              <w:t>) essential.</w:t>
            </w:r>
          </w:p>
          <w:p w14:paraId="20D12C6A" w14:textId="77777777"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sz w:val="22"/>
                <w:szCs w:val="22"/>
                <w:lang w:eastAsia="ja-JP"/>
              </w:rPr>
              <w:t>Proposal 1.3-</w:t>
            </w:r>
            <w:r>
              <w:rPr>
                <w:rFonts w:ascii="Times New Roman" w:eastAsia="ＭＳ 明朝" w:hAnsi="Times New Roman"/>
                <w:sz w:val="22"/>
                <w:szCs w:val="22"/>
                <w:lang w:eastAsia="ja-JP"/>
              </w:rPr>
              <w:t>4) we are OK with this proposal.</w:t>
            </w:r>
          </w:p>
          <w:p w14:paraId="13A1A1F2" w14:textId="77777777" w:rsidR="005404A2" w:rsidRDefault="005404A2" w:rsidP="005404A2">
            <w:pPr>
              <w:pStyle w:val="ac"/>
              <w:spacing w:after="0"/>
              <w:rPr>
                <w:rFonts w:ascii="Times New Roman" w:eastAsia="ＭＳ 明朝" w:hAnsi="Times New Roman"/>
                <w:b/>
                <w:bCs/>
                <w:sz w:val="22"/>
                <w:szCs w:val="22"/>
                <w:lang w:eastAsia="ja-JP"/>
              </w:rPr>
            </w:pPr>
          </w:p>
          <w:p w14:paraId="3ACE86AC"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w:t>
            </w:r>
            <w:r>
              <w:rPr>
                <w:rFonts w:ascii="Times New Roman" w:eastAsia="ＭＳ 明朝" w:hAnsi="Times New Roman"/>
                <w:b/>
                <w:bCs/>
                <w:sz w:val="22"/>
                <w:szCs w:val="22"/>
                <w:lang w:eastAsia="ja-JP"/>
              </w:rPr>
              <w:t>4</w:t>
            </w:r>
            <w:r w:rsidRPr="003E3FD1">
              <w:rPr>
                <w:rFonts w:ascii="Times New Roman" w:eastAsia="ＭＳ 明朝" w:hAnsi="Times New Roman"/>
                <w:b/>
                <w:bCs/>
                <w:sz w:val="22"/>
                <w:szCs w:val="22"/>
                <w:lang w:eastAsia="ja-JP"/>
              </w:rPr>
              <w:t>)</w:t>
            </w:r>
          </w:p>
          <w:p w14:paraId="20115272" w14:textId="77777777" w:rsidR="005404A2" w:rsidRDefault="005404A2" w:rsidP="005404A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don’t see a need to change the assumptions for this part. This was introduced for NW scheduling flexibility.</w:t>
            </w:r>
          </w:p>
          <w:p w14:paraId="5394B0B6"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w:t>
            </w:r>
            <w:r>
              <w:rPr>
                <w:rFonts w:ascii="Times New Roman" w:eastAsia="ＭＳ 明朝" w:hAnsi="Times New Roman"/>
                <w:b/>
                <w:bCs/>
                <w:sz w:val="22"/>
                <w:szCs w:val="22"/>
                <w:lang w:eastAsia="ja-JP"/>
              </w:rPr>
              <w:t>5</w:t>
            </w:r>
            <w:r w:rsidRPr="003E3FD1">
              <w:rPr>
                <w:rFonts w:ascii="Times New Roman" w:eastAsia="ＭＳ 明朝" w:hAnsi="Times New Roman"/>
                <w:b/>
                <w:bCs/>
                <w:sz w:val="22"/>
                <w:szCs w:val="22"/>
                <w:lang w:eastAsia="ja-JP"/>
              </w:rPr>
              <w:t>)</w:t>
            </w:r>
          </w:p>
          <w:p w14:paraId="0A4C1308" w14:textId="77777777" w:rsidR="005404A2" w:rsidRDefault="005404A2" w:rsidP="005404A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1D31F164" w14:textId="77777777" w:rsidR="005404A2" w:rsidRDefault="005404A2" w:rsidP="005404A2">
            <w:pPr>
              <w:pStyle w:val="ac"/>
              <w:spacing w:after="0"/>
              <w:rPr>
                <w:rFonts w:ascii="Times New Roman" w:eastAsia="ＭＳ 明朝" w:hAnsi="Times New Roman"/>
                <w:sz w:val="22"/>
                <w:szCs w:val="22"/>
                <w:lang w:eastAsia="ja-JP"/>
              </w:rPr>
            </w:pPr>
          </w:p>
        </w:tc>
      </w:tr>
      <w:tr w:rsidR="005404A2" w14:paraId="24149893" w14:textId="77777777">
        <w:tc>
          <w:tcPr>
            <w:tcW w:w="1525" w:type="dxa"/>
          </w:tcPr>
          <w:p w14:paraId="04F62974" w14:textId="0BC17FC5"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Futurewei</w:t>
            </w:r>
          </w:p>
        </w:tc>
        <w:tc>
          <w:tcPr>
            <w:tcW w:w="8437" w:type="dxa"/>
          </w:tcPr>
          <w:p w14:paraId="194F6603" w14:textId="77777777" w:rsidR="005404A2" w:rsidRDefault="005404A2" w:rsidP="005404A2">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16093278" w14:textId="77777777" w:rsidR="005404A2" w:rsidRDefault="005404A2" w:rsidP="005404A2">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79E1F3F7" w14:textId="77777777" w:rsidR="005404A2" w:rsidRDefault="005404A2" w:rsidP="005404A2">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72A0F645" w14:textId="6C594AC8" w:rsidR="005404A2" w:rsidRDefault="005404A2" w:rsidP="005404A2">
            <w:pPr>
              <w:pStyle w:val="ac"/>
              <w:spacing w:after="0"/>
              <w:rPr>
                <w:rFonts w:ascii="Times New Roman" w:eastAsia="ＭＳ 明朝" w:hAnsi="Times New Roman"/>
                <w:sz w:val="22"/>
                <w:szCs w:val="22"/>
                <w:lang w:eastAsia="ja-JP"/>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ok</w:t>
            </w:r>
          </w:p>
        </w:tc>
      </w:tr>
      <w:tr w:rsidR="005404A2" w14:paraId="628E58B7" w14:textId="77777777">
        <w:tc>
          <w:tcPr>
            <w:tcW w:w="1525" w:type="dxa"/>
          </w:tcPr>
          <w:p w14:paraId="6CE5B049" w14:textId="3896C4D5"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437" w:type="dxa"/>
          </w:tcPr>
          <w:p w14:paraId="0B09E1B2"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#1)</w:t>
            </w:r>
          </w:p>
          <w:p w14:paraId="152413A0" w14:textId="77777777"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sz w:val="22"/>
                <w:szCs w:val="22"/>
                <w:lang w:eastAsia="ja-JP"/>
              </w:rPr>
              <w:t>Proposal 1.3-1</w:t>
            </w:r>
            <w:r>
              <w:rPr>
                <w:rFonts w:ascii="Times New Roman" w:eastAsia="ＭＳ 明朝" w:hAnsi="Times New Roman"/>
                <w:sz w:val="22"/>
                <w:szCs w:val="22"/>
                <w:lang w:eastAsia="ja-JP"/>
              </w:rPr>
              <w:t xml:space="preserve">): Support the proposal. </w:t>
            </w:r>
          </w:p>
          <w:p w14:paraId="2411B02D"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w:t>
            </w:r>
            <w:r>
              <w:rPr>
                <w:rFonts w:ascii="Times New Roman" w:eastAsia="ＭＳ 明朝" w:hAnsi="Times New Roman"/>
                <w:b/>
                <w:bCs/>
                <w:sz w:val="22"/>
                <w:szCs w:val="22"/>
                <w:lang w:eastAsia="ja-JP"/>
              </w:rPr>
              <w:t>2</w:t>
            </w:r>
            <w:r w:rsidRPr="003E3FD1">
              <w:rPr>
                <w:rFonts w:ascii="Times New Roman" w:eastAsia="ＭＳ 明朝" w:hAnsi="Times New Roman"/>
                <w:b/>
                <w:bCs/>
                <w:sz w:val="22"/>
                <w:szCs w:val="22"/>
                <w:lang w:eastAsia="ja-JP"/>
              </w:rPr>
              <w:t>)</w:t>
            </w:r>
          </w:p>
          <w:p w14:paraId="55A07A06" w14:textId="77777777"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sz w:val="22"/>
                <w:szCs w:val="22"/>
                <w:lang w:eastAsia="ja-JP"/>
              </w:rPr>
              <w:t>Proposal 1.3-</w:t>
            </w:r>
            <w:r>
              <w:rPr>
                <w:rFonts w:ascii="Times New Roman" w:eastAsia="ＭＳ 明朝" w:hAnsi="Times New Roman"/>
                <w:sz w:val="22"/>
                <w:szCs w:val="22"/>
                <w:lang w:eastAsia="ja-JP"/>
              </w:rPr>
              <w:t xml:space="preserve">2) : Support </w:t>
            </w:r>
          </w:p>
          <w:p w14:paraId="0876238E"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w:t>
            </w:r>
            <w:r>
              <w:rPr>
                <w:rFonts w:ascii="Times New Roman" w:eastAsia="ＭＳ 明朝" w:hAnsi="Times New Roman"/>
                <w:b/>
                <w:bCs/>
                <w:sz w:val="22"/>
                <w:szCs w:val="22"/>
                <w:lang w:eastAsia="ja-JP"/>
              </w:rPr>
              <w:t>3</w:t>
            </w:r>
            <w:r w:rsidRPr="003E3FD1">
              <w:rPr>
                <w:rFonts w:ascii="Times New Roman" w:eastAsia="ＭＳ 明朝" w:hAnsi="Times New Roman"/>
                <w:b/>
                <w:bCs/>
                <w:sz w:val="22"/>
                <w:szCs w:val="22"/>
                <w:lang w:eastAsia="ja-JP"/>
              </w:rPr>
              <w:t>)</w:t>
            </w:r>
          </w:p>
          <w:p w14:paraId="373EBD3A" w14:textId="77777777"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sz w:val="22"/>
                <w:szCs w:val="22"/>
                <w:lang w:eastAsia="ja-JP"/>
              </w:rPr>
              <w:t>Proposal 1.3-</w:t>
            </w:r>
            <w:r>
              <w:rPr>
                <w:rFonts w:ascii="Times New Roman" w:eastAsia="ＭＳ 明朝" w:hAnsi="Times New Roman"/>
                <w:sz w:val="22"/>
                <w:szCs w:val="22"/>
                <w:lang w:eastAsia="ja-JP"/>
              </w:rPr>
              <w:t xml:space="preserve">3): Support. </w:t>
            </w:r>
          </w:p>
          <w:p w14:paraId="7CEE2E36" w14:textId="77777777" w:rsidR="005404A2" w:rsidRDefault="005404A2" w:rsidP="005404A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On the row with ‘</w:t>
            </w:r>
            <w:r>
              <w:rPr>
                <w:noProof/>
                <w:position w:val="-12"/>
                <w:lang w:eastAsia="zh-CN"/>
              </w:rPr>
              <w:drawing>
                <wp:inline distT="0" distB="0" distL="0" distR="0" wp14:anchorId="6D9BE33A" wp14:editId="10690D01">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ＭＳ 明朝"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586FCD25" w14:textId="77777777"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sz w:val="22"/>
                <w:szCs w:val="22"/>
                <w:lang w:eastAsia="ja-JP"/>
              </w:rPr>
              <w:t>Proposal 1.3-</w:t>
            </w:r>
            <w:r>
              <w:rPr>
                <w:rFonts w:ascii="Times New Roman" w:eastAsia="ＭＳ 明朝" w:hAnsi="Times New Roman"/>
                <w:sz w:val="22"/>
                <w:szCs w:val="22"/>
                <w:lang w:eastAsia="ja-JP"/>
              </w:rPr>
              <w:t xml:space="preserve">4): Support. </w:t>
            </w:r>
          </w:p>
          <w:p w14:paraId="541DE446" w14:textId="77777777" w:rsidR="005404A2" w:rsidRDefault="005404A2" w:rsidP="005404A2">
            <w:pPr>
              <w:pStyle w:val="ac"/>
              <w:spacing w:after="0"/>
              <w:rPr>
                <w:rFonts w:ascii="Times New Roman" w:eastAsia="ＭＳ 明朝" w:hAnsi="Times New Roman"/>
                <w:b/>
                <w:bCs/>
                <w:sz w:val="22"/>
                <w:szCs w:val="22"/>
                <w:lang w:eastAsia="ja-JP"/>
              </w:rPr>
            </w:pPr>
          </w:p>
          <w:p w14:paraId="19CB377C"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w:t>
            </w:r>
            <w:r>
              <w:rPr>
                <w:rFonts w:ascii="Times New Roman" w:eastAsia="ＭＳ 明朝" w:hAnsi="Times New Roman"/>
                <w:b/>
                <w:bCs/>
                <w:sz w:val="22"/>
                <w:szCs w:val="22"/>
                <w:lang w:eastAsia="ja-JP"/>
              </w:rPr>
              <w:t>4</w:t>
            </w:r>
            <w:r w:rsidRPr="003E3FD1">
              <w:rPr>
                <w:rFonts w:ascii="Times New Roman" w:eastAsia="ＭＳ 明朝" w:hAnsi="Times New Roman"/>
                <w:b/>
                <w:bCs/>
                <w:sz w:val="22"/>
                <w:szCs w:val="22"/>
                <w:lang w:eastAsia="ja-JP"/>
              </w:rPr>
              <w:t>)</w:t>
            </w:r>
            <w:r>
              <w:rPr>
                <w:rFonts w:ascii="Times New Roman" w:eastAsia="ＭＳ 明朝" w:hAnsi="Times New Roman"/>
                <w:b/>
                <w:bCs/>
                <w:sz w:val="22"/>
                <w:szCs w:val="22"/>
                <w:lang w:eastAsia="ja-JP"/>
              </w:rPr>
              <w:t xml:space="preserve">: </w:t>
            </w:r>
            <w:r w:rsidRPr="003447FC">
              <w:rPr>
                <w:rFonts w:ascii="Times New Roman" w:eastAsia="ＭＳ 明朝" w:hAnsi="Times New Roman"/>
                <w:sz w:val="22"/>
                <w:szCs w:val="22"/>
                <w:lang w:eastAsia="ja-JP"/>
              </w:rPr>
              <w:t>We agree this can be continuously handled in AI 8.2.2.</w:t>
            </w:r>
          </w:p>
          <w:p w14:paraId="42A8D8B4" w14:textId="241C52A9"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b/>
                <w:bCs/>
                <w:sz w:val="22"/>
                <w:szCs w:val="22"/>
                <w:lang w:eastAsia="ja-JP"/>
              </w:rPr>
              <w:t>Issue #</w:t>
            </w:r>
            <w:r>
              <w:rPr>
                <w:rFonts w:ascii="Times New Roman" w:eastAsia="ＭＳ 明朝" w:hAnsi="Times New Roman"/>
                <w:b/>
                <w:bCs/>
                <w:sz w:val="22"/>
                <w:szCs w:val="22"/>
                <w:lang w:eastAsia="ja-JP"/>
              </w:rPr>
              <w:t>5</w:t>
            </w:r>
            <w:r w:rsidRPr="003E3FD1">
              <w:rPr>
                <w:rFonts w:ascii="Times New Roman" w:eastAsia="ＭＳ 明朝" w:hAnsi="Times New Roman"/>
                <w:b/>
                <w:bCs/>
                <w:sz w:val="22"/>
                <w:szCs w:val="22"/>
                <w:lang w:eastAsia="ja-JP"/>
              </w:rPr>
              <w:t>)</w:t>
            </w:r>
            <w:r>
              <w:rPr>
                <w:rFonts w:ascii="Times New Roman" w:eastAsia="ＭＳ 明朝" w:hAnsi="Times New Roman"/>
                <w:b/>
                <w:bCs/>
                <w:sz w:val="22"/>
                <w:szCs w:val="22"/>
                <w:lang w:eastAsia="ja-JP"/>
              </w:rPr>
              <w:t xml:space="preserve">: </w:t>
            </w:r>
            <w:r w:rsidRPr="003447FC">
              <w:rPr>
                <w:rFonts w:ascii="Times New Roman" w:eastAsia="ＭＳ 明朝" w:hAnsi="Times New Roman"/>
                <w:sz w:val="22"/>
                <w:szCs w:val="22"/>
                <w:lang w:eastAsia="ja-JP"/>
              </w:rPr>
              <w:t>Pending discussion after conclusion on SSB pattern.</w:t>
            </w:r>
            <w:r>
              <w:rPr>
                <w:rFonts w:ascii="Times New Roman" w:eastAsia="ＭＳ 明朝" w:hAnsi="Times New Roman"/>
                <w:b/>
                <w:bCs/>
                <w:sz w:val="22"/>
                <w:szCs w:val="22"/>
                <w:lang w:eastAsia="ja-JP"/>
              </w:rPr>
              <w:t xml:space="preserve"> </w:t>
            </w:r>
          </w:p>
        </w:tc>
      </w:tr>
    </w:tbl>
    <w:p w14:paraId="3426930D" w14:textId="77777777" w:rsidR="00D509F8" w:rsidRDefault="00D509F8">
      <w:pPr>
        <w:pStyle w:val="ac"/>
        <w:spacing w:after="0"/>
        <w:rPr>
          <w:rFonts w:ascii="Times New Roman" w:hAnsi="Times New Roman"/>
          <w:sz w:val="22"/>
          <w:szCs w:val="22"/>
          <w:lang w:eastAsia="zh-CN"/>
        </w:rPr>
      </w:pPr>
    </w:p>
    <w:p w14:paraId="46E4282C" w14:textId="77777777" w:rsidR="00D509F8" w:rsidRDefault="00D509F8">
      <w:pPr>
        <w:pStyle w:val="ac"/>
        <w:spacing w:after="0"/>
        <w:rPr>
          <w:rFonts w:ascii="Times New Roman" w:hAnsi="Times New Roman"/>
          <w:sz w:val="22"/>
          <w:szCs w:val="22"/>
          <w:lang w:eastAsia="zh-CN"/>
        </w:rPr>
      </w:pPr>
    </w:p>
    <w:p w14:paraId="39E600A4" w14:textId="77777777" w:rsidR="00D509F8" w:rsidRDefault="00D509F8">
      <w:pPr>
        <w:pStyle w:val="ac"/>
        <w:spacing w:after="0"/>
        <w:rPr>
          <w:rFonts w:ascii="Times New Roman" w:hAnsi="Times New Roman"/>
          <w:sz w:val="22"/>
          <w:szCs w:val="22"/>
          <w:lang w:eastAsia="zh-CN"/>
        </w:rPr>
      </w:pPr>
    </w:p>
    <w:p w14:paraId="47B3798E"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4B4B1E97" w14:textId="717A4558" w:rsidR="00D509F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Issue #1)</w:t>
      </w:r>
    </w:p>
    <w:p w14:paraId="6E584055" w14:textId="7311E373"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1.3-1</w:t>
      </w:r>
    </w:p>
    <w:p w14:paraId="104FA0A0" w14:textId="14CD0E21"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Lenovo/Motorola Mobility, Samsung</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850FE3">
        <w:rPr>
          <w:rFonts w:ascii="Times New Roman" w:hAnsi="Times New Roman"/>
          <w:sz w:val="22"/>
          <w:szCs w:val="22"/>
          <w:lang w:eastAsia="zh-CN"/>
        </w:rPr>
        <w:t>, Huawei/HiSilicon</w:t>
      </w:r>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Futurewei, Apple</w:t>
      </w:r>
    </w:p>
    <w:p w14:paraId="26B5DC5B" w14:textId="6406CB9E"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EA58B0">
        <w:rPr>
          <w:rFonts w:ascii="Times New Roman" w:hAnsi="Times New Roman"/>
          <w:sz w:val="22"/>
          <w:szCs w:val="22"/>
          <w:lang w:eastAsia="zh-CN"/>
        </w:rPr>
        <w:t xml:space="preserve"> Interdigital, LGE</w:t>
      </w:r>
    </w:p>
    <w:p w14:paraId="73BE6481" w14:textId="32F7B17E" w:rsidR="00EA58B0" w:rsidRDefault="00EA58B0" w:rsidP="00EA58B0">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96 PRB not needed</w:t>
      </w:r>
    </w:p>
    <w:p w14:paraId="63610025" w14:textId="21911251" w:rsidR="00BE420A" w:rsidRDefault="00BE420A" w:rsidP="00BE420A">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Ok if strong demand: ZTE/Sanechips</w:t>
      </w:r>
    </w:p>
    <w:p w14:paraId="48F6B936" w14:textId="75F2F98F"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Defer: Docomo</w:t>
      </w:r>
      <w:r w:rsidR="00C75AC8">
        <w:rPr>
          <w:rFonts w:ascii="Times New Roman" w:hAnsi="Times New Roman"/>
          <w:sz w:val="22"/>
          <w:szCs w:val="22"/>
          <w:lang w:eastAsia="zh-CN"/>
        </w:rPr>
        <w:t>, Ericsson</w:t>
      </w:r>
    </w:p>
    <w:p w14:paraId="62FCAA15" w14:textId="7AC32A3D" w:rsidR="00330C08" w:rsidRDefault="00330C08">
      <w:pPr>
        <w:pStyle w:val="ac"/>
        <w:spacing w:after="0"/>
        <w:rPr>
          <w:rFonts w:ascii="Times New Roman" w:hAnsi="Times New Roman"/>
          <w:sz w:val="22"/>
          <w:szCs w:val="22"/>
          <w:lang w:eastAsia="zh-CN"/>
        </w:rPr>
      </w:pPr>
    </w:p>
    <w:p w14:paraId="2C386E4E" w14:textId="148E1848"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Issue #2)</w:t>
      </w:r>
    </w:p>
    <w:p w14:paraId="6949D7A4" w14:textId="24FABE07"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1.3-2</w:t>
      </w:r>
    </w:p>
    <w:p w14:paraId="2839C215" w14:textId="63775AA0"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 Qualcomm</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Futurewei, Apple</w:t>
      </w:r>
    </w:p>
    <w:p w14:paraId="4AD768E9" w14:textId="24208DDC"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850FE3" w:rsidRPr="00850FE3">
        <w:rPr>
          <w:rFonts w:ascii="Times New Roman" w:hAnsi="Times New Roman"/>
          <w:sz w:val="22"/>
          <w:szCs w:val="22"/>
          <w:lang w:eastAsia="zh-CN"/>
        </w:rPr>
        <w:t xml:space="preserve"> </w:t>
      </w:r>
      <w:r w:rsidR="00850FE3">
        <w:rPr>
          <w:rFonts w:ascii="Times New Roman" w:hAnsi="Times New Roman"/>
          <w:sz w:val="22"/>
          <w:szCs w:val="22"/>
          <w:lang w:eastAsia="zh-CN"/>
        </w:rPr>
        <w:t xml:space="preserve">Huawei/HiSilicon (remove </w:t>
      </w:r>
      <w:r w:rsidR="00D61BDE">
        <w:rPr>
          <w:rFonts w:ascii="Times New Roman" w:hAnsi="Times New Roman"/>
          <w:sz w:val="22"/>
          <w:szCs w:val="22"/>
          <w:lang w:eastAsia="zh-CN"/>
        </w:rPr>
        <w:t>O=</w:t>
      </w:r>
      <w:r w:rsidR="00850FE3">
        <w:rPr>
          <w:rFonts w:ascii="Times New Roman" w:hAnsi="Times New Roman"/>
          <w:sz w:val="22"/>
          <w:szCs w:val="22"/>
          <w:lang w:eastAsia="zh-CN"/>
        </w:rPr>
        <w:t>2.5 and 7.5)</w:t>
      </w:r>
    </w:p>
    <w:p w14:paraId="44E07ED9" w14:textId="0DAE257A"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14:paraId="084F1E23" w14:textId="5F587A9A" w:rsidR="00330C08" w:rsidRDefault="00330C08">
      <w:pPr>
        <w:pStyle w:val="ac"/>
        <w:spacing w:after="0"/>
        <w:rPr>
          <w:rFonts w:ascii="Times New Roman" w:hAnsi="Times New Roman"/>
          <w:sz w:val="22"/>
          <w:szCs w:val="22"/>
          <w:lang w:eastAsia="zh-CN"/>
        </w:rPr>
      </w:pPr>
    </w:p>
    <w:p w14:paraId="562E0A26" w14:textId="77777777" w:rsidR="007009FD" w:rsidRDefault="007009FD">
      <w:pPr>
        <w:pStyle w:val="ac"/>
        <w:spacing w:after="0"/>
        <w:rPr>
          <w:rFonts w:ascii="Times New Roman" w:hAnsi="Times New Roman"/>
          <w:sz w:val="22"/>
          <w:szCs w:val="22"/>
          <w:lang w:eastAsia="zh-CN"/>
        </w:rPr>
      </w:pPr>
    </w:p>
    <w:p w14:paraId="62703A6D" w14:textId="5A670B21"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Issue #3)</w:t>
      </w:r>
    </w:p>
    <w:p w14:paraId="078E5F5E" w14:textId="736F1A41"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1.3-3</w:t>
      </w:r>
    </w:p>
    <w:p w14:paraId="5E43D531" w14:textId="755D2B06"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w:t>
      </w:r>
      <w:r w:rsidR="00465E5A">
        <w:rPr>
          <w:rFonts w:ascii="Times New Roman" w:hAnsi="Times New Roman"/>
          <w:sz w:val="22"/>
          <w:szCs w:val="22"/>
          <w:lang w:eastAsia="zh-CN"/>
        </w:rPr>
        <w:t>, Intel</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917749">
        <w:rPr>
          <w:rFonts w:ascii="Times New Roman" w:hAnsi="Times New Roman"/>
          <w:sz w:val="22"/>
          <w:szCs w:val="22"/>
          <w:lang w:eastAsia="zh-CN"/>
        </w:rPr>
        <w:t>, Nokia/NSB ({0, N_symb} starting symbol entries not essential)</w:t>
      </w:r>
      <w:r w:rsidR="00F916C4">
        <w:rPr>
          <w:rFonts w:ascii="Times New Roman" w:hAnsi="Times New Roman"/>
          <w:sz w:val="22"/>
          <w:szCs w:val="22"/>
          <w:lang w:eastAsia="zh-CN"/>
        </w:rPr>
        <w:t>, Futuerwei, Apple (({0, N_symb} starting symbol entries not essential)</w:t>
      </w:r>
    </w:p>
    <w:p w14:paraId="6B56A6A5" w14:textId="1916C479"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EF4264">
        <w:rPr>
          <w:rFonts w:ascii="Times New Roman" w:hAnsi="Times New Roman"/>
          <w:sz w:val="22"/>
          <w:szCs w:val="22"/>
          <w:lang w:eastAsia="zh-CN"/>
        </w:rPr>
        <w:t xml:space="preserve"> (update O values)</w:t>
      </w:r>
      <w:r w:rsidR="00340EB2">
        <w:rPr>
          <w:rFonts w:ascii="Times New Roman" w:hAnsi="Times New Roman"/>
          <w:sz w:val="22"/>
          <w:szCs w:val="22"/>
          <w:lang w:eastAsia="zh-CN"/>
        </w:rPr>
        <w:t>, Qualcomm (O value are ok, update for beam switching gap)</w:t>
      </w:r>
      <w:r w:rsidR="001C5DF4">
        <w:rPr>
          <w:rFonts w:ascii="Times New Roman" w:hAnsi="Times New Roman"/>
          <w:sz w:val="22"/>
          <w:szCs w:val="22"/>
          <w:lang w:eastAsia="zh-CN"/>
        </w:rPr>
        <w:t>, Sharp(O value are ok, update for beam switching gap)</w:t>
      </w:r>
      <w:r w:rsidR="004734FE">
        <w:rPr>
          <w:rFonts w:ascii="Times New Roman" w:hAnsi="Times New Roman"/>
          <w:sz w:val="22"/>
          <w:szCs w:val="22"/>
          <w:lang w:eastAsia="zh-CN"/>
        </w:rPr>
        <w:t>, Huawei/HiSilicon (O values are ok, remove entry with {0, N_symb} starting symbol)</w:t>
      </w:r>
    </w:p>
    <w:p w14:paraId="53DCC381" w14:textId="2F5032EA" w:rsidR="00340EB2" w:rsidRDefault="00340EB2" w:rsidP="00340EB2">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14:paraId="32BDFA19" w14:textId="197C1294" w:rsidR="00EF4264" w:rsidRDefault="00EF4264" w:rsidP="00340EB2">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start symbol from {0, N_symb} to {0, N_symb+1}</w:t>
      </w:r>
    </w:p>
    <w:p w14:paraId="47E16938" w14:textId="1148FF68" w:rsidR="004734FE" w:rsidRDefault="004734FE" w:rsidP="00340EB2">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Remove </w:t>
      </w:r>
      <w:r w:rsidR="00BD393C">
        <w:rPr>
          <w:rFonts w:ascii="Times New Roman" w:hAnsi="Times New Roman"/>
          <w:sz w:val="22"/>
          <w:szCs w:val="22"/>
          <w:lang w:eastAsia="zh-CN"/>
        </w:rPr>
        <w:t>entries with {0, N_symb} starting symbol</w:t>
      </w:r>
    </w:p>
    <w:p w14:paraId="7643ECB8" w14:textId="7B69A388"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5A2EA1">
        <w:rPr>
          <w:rFonts w:ascii="Times New Roman" w:hAnsi="Times New Roman"/>
          <w:sz w:val="22"/>
          <w:szCs w:val="22"/>
          <w:lang w:eastAsia="zh-CN"/>
        </w:rPr>
        <w:t>vivo</w:t>
      </w:r>
    </w:p>
    <w:p w14:paraId="3AB17EF4" w14:textId="383E0EEE" w:rsidR="00330C08" w:rsidRDefault="00330C08">
      <w:pPr>
        <w:pStyle w:val="ac"/>
        <w:spacing w:after="0"/>
        <w:rPr>
          <w:rFonts w:ascii="Times New Roman" w:hAnsi="Times New Roman"/>
          <w:sz w:val="22"/>
          <w:szCs w:val="22"/>
          <w:lang w:eastAsia="zh-CN"/>
        </w:rPr>
      </w:pPr>
    </w:p>
    <w:p w14:paraId="2DB35DC6" w14:textId="77777777" w:rsidR="0004715C" w:rsidRDefault="0004715C">
      <w:pPr>
        <w:pStyle w:val="ac"/>
        <w:spacing w:after="0"/>
        <w:rPr>
          <w:rFonts w:ascii="Times New Roman" w:hAnsi="Times New Roman"/>
          <w:sz w:val="22"/>
          <w:szCs w:val="22"/>
          <w:lang w:eastAsia="zh-CN"/>
        </w:rPr>
      </w:pPr>
    </w:p>
    <w:p w14:paraId="72E313D8" w14:textId="7EACAF73"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1.3-4</w:t>
      </w:r>
    </w:p>
    <w:p w14:paraId="26DD3486" w14:textId="2A4A2E2B"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Qualcomm, Lenovo/Motorola Mobility, Samsung</w:t>
      </w:r>
      <w:r w:rsidR="00EA58B0">
        <w:rPr>
          <w:rFonts w:ascii="Times New Roman" w:hAnsi="Times New Roman"/>
          <w:sz w:val="22"/>
          <w:szCs w:val="22"/>
          <w:lang w:eastAsia="zh-CN"/>
        </w:rPr>
        <w:t xml:space="preserve">, </w:t>
      </w:r>
      <w:r w:rsidR="00DC4697">
        <w:rPr>
          <w:rFonts w:ascii="Times New Roman" w:hAnsi="Times New Roman"/>
          <w:sz w:val="22"/>
          <w:szCs w:val="22"/>
          <w:lang w:eastAsia="zh-CN"/>
        </w:rPr>
        <w:t xml:space="preserve">Qualcomm, </w:t>
      </w:r>
      <w:r w:rsidR="00EA58B0">
        <w:rPr>
          <w:rFonts w:ascii="Times New Roman" w:hAnsi="Times New Roman"/>
          <w:sz w:val="22"/>
          <w:szCs w:val="22"/>
          <w:lang w:eastAsia="zh-CN"/>
        </w:rPr>
        <w:t>Interdigital</w:t>
      </w:r>
      <w:r w:rsidR="00DC4697">
        <w:rPr>
          <w:rFonts w:ascii="Times New Roman" w:hAnsi="Times New Roman"/>
          <w:sz w:val="22"/>
          <w:szCs w:val="22"/>
          <w:lang w:eastAsia="zh-CN"/>
        </w:rPr>
        <w:t>, LGE</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F916C4">
        <w:rPr>
          <w:rFonts w:ascii="Times New Roman" w:hAnsi="Times New Roman"/>
          <w:sz w:val="22"/>
          <w:szCs w:val="22"/>
          <w:lang w:eastAsia="zh-CN"/>
        </w:rPr>
        <w:t>, Futurewei, Apple</w:t>
      </w:r>
    </w:p>
    <w:p w14:paraId="0F34BEE4" w14:textId="77777777"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14:paraId="758BEBDE" w14:textId="03F79675"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471E95">
        <w:rPr>
          <w:rFonts w:ascii="Times New Roman" w:hAnsi="Times New Roman"/>
          <w:sz w:val="22"/>
          <w:szCs w:val="22"/>
          <w:lang w:eastAsia="zh-CN"/>
        </w:rPr>
        <w:t>Ericsson</w:t>
      </w:r>
      <w:r w:rsidR="005F3C2F">
        <w:rPr>
          <w:rFonts w:ascii="Times New Roman" w:hAnsi="Times New Roman"/>
          <w:sz w:val="22"/>
          <w:szCs w:val="22"/>
          <w:lang w:eastAsia="zh-CN"/>
        </w:rPr>
        <w:t>, Huawei/HiSilicon</w:t>
      </w:r>
    </w:p>
    <w:p w14:paraId="69CBAB09" w14:textId="54740724" w:rsidR="00471E95" w:rsidRPr="005F3C2F" w:rsidRDefault="00471E95" w:rsidP="00471E95">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14:paraId="0242D862" w14:textId="0A6C5782" w:rsidR="005F3C2F" w:rsidRDefault="005F3C2F" w:rsidP="00471E95">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14:paraId="41D3BD4C" w14:textId="179D438A" w:rsidR="00330C08" w:rsidRDefault="00330C08">
      <w:pPr>
        <w:pStyle w:val="ac"/>
        <w:spacing w:after="0"/>
        <w:rPr>
          <w:rFonts w:ascii="Times New Roman" w:hAnsi="Times New Roman"/>
          <w:sz w:val="22"/>
          <w:szCs w:val="22"/>
          <w:lang w:eastAsia="zh-CN"/>
        </w:rPr>
      </w:pPr>
    </w:p>
    <w:p w14:paraId="3D39FF9B" w14:textId="1C241282" w:rsidR="007009FD" w:rsidRDefault="007009FD" w:rsidP="007009FD">
      <w:pPr>
        <w:pStyle w:val="5"/>
        <w:rPr>
          <w:lang w:eastAsia="zh-CN"/>
        </w:rPr>
      </w:pPr>
      <w:r>
        <w:rPr>
          <w:lang w:eastAsia="zh-CN"/>
        </w:rPr>
        <w:t>Proposal 1.3-4A</w:t>
      </w:r>
    </w:p>
    <w:p w14:paraId="750FBA97" w14:textId="2B2A2EBE" w:rsidR="007009FD" w:rsidRDefault="007009FD" w:rsidP="007009FD">
      <w:pPr>
        <w:pStyle w:val="ac"/>
        <w:numPr>
          <w:ilvl w:val="0"/>
          <w:numId w:val="7"/>
        </w:numPr>
        <w:spacing w:after="0"/>
        <w:rPr>
          <w:rFonts w:ascii="Times New Roman" w:hAnsi="Times New Roman"/>
          <w:sz w:val="22"/>
          <w:szCs w:val="22"/>
          <w:lang w:eastAsia="zh-CN"/>
        </w:rPr>
      </w:pPr>
      <w:r w:rsidRPr="007009FD">
        <w:rPr>
          <w:rFonts w:ascii="Times New Roman" w:hAnsi="Times New Roman"/>
          <w:color w:val="C00000"/>
          <w:sz w:val="22"/>
          <w:szCs w:val="22"/>
          <w:u w:val="single"/>
          <w:lang w:eastAsia="zh-CN"/>
        </w:rPr>
        <w:t>If multiplexing pattern 3 is supported for {SSB, CORESET#0/Type0-PDCCH} SCS = {480, 480} kHz and {960, 960} kHz, ‘searchSpaceZero’ configuration uses the following table</w:t>
      </w:r>
      <w:r>
        <w:rPr>
          <w:rFonts w:ascii="Times New Roman" w:hAnsi="Times New Roman"/>
          <w:strike/>
          <w:color w:val="C00000"/>
          <w:sz w:val="22"/>
          <w:szCs w:val="22"/>
          <w:lang w:eastAsia="zh-CN"/>
        </w:rPr>
        <w:t>:</w:t>
      </w:r>
      <w:r w:rsidRPr="007009FD">
        <w:rPr>
          <w:rFonts w:ascii="Times New Roman" w:hAnsi="Times New Roman"/>
          <w:strike/>
          <w:color w:val="C00000"/>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7009FD" w14:paraId="59E2DAC5" w14:textId="77777777" w:rsidTr="005404A2">
        <w:trPr>
          <w:cantSplit/>
        </w:trPr>
        <w:tc>
          <w:tcPr>
            <w:tcW w:w="810" w:type="dxa"/>
            <w:tcBorders>
              <w:bottom w:val="double" w:sz="4" w:space="0" w:color="auto"/>
              <w:right w:val="double" w:sz="4" w:space="0" w:color="auto"/>
            </w:tcBorders>
            <w:shd w:val="clear" w:color="auto" w:fill="E0E0E0"/>
            <w:vAlign w:val="center"/>
          </w:tcPr>
          <w:p w14:paraId="77763886" w14:textId="77777777" w:rsidR="007009FD" w:rsidRDefault="007009FD" w:rsidP="005404A2">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0D636EAF" w14:textId="77777777" w:rsidR="007009FD" w:rsidRDefault="007009FD" w:rsidP="005404A2">
            <w:pPr>
              <w:pStyle w:val="TAH"/>
              <w:rPr>
                <w:bCs/>
              </w:rPr>
            </w:pPr>
            <w:r>
              <w:t>PDCCH monitoring occasions</w:t>
            </w:r>
            <w:r>
              <w:rPr>
                <w:rStyle w:val="aff0"/>
                <w:rFonts w:cs="Arial"/>
                <w:szCs w:val="18"/>
              </w:rPr>
              <w:t xml:space="preserve"> (SFN and slot number)</w:t>
            </w:r>
          </w:p>
        </w:tc>
        <w:tc>
          <w:tcPr>
            <w:tcW w:w="3809" w:type="dxa"/>
            <w:tcBorders>
              <w:bottom w:val="double" w:sz="4" w:space="0" w:color="auto"/>
            </w:tcBorders>
            <w:shd w:val="clear" w:color="auto" w:fill="E0E0E0"/>
            <w:vAlign w:val="center"/>
          </w:tcPr>
          <w:p w14:paraId="3A99E8BF" w14:textId="77777777" w:rsidR="007009FD" w:rsidRDefault="007009FD" w:rsidP="005404A2">
            <w:pPr>
              <w:spacing w:after="0"/>
              <w:jc w:val="center"/>
              <w:textAlignment w:val="bottom"/>
              <w:rPr>
                <w:rStyle w:val="aff0"/>
                <w:rFonts w:ascii="Arial" w:hAnsi="Arial" w:cs="Arial"/>
                <w:b/>
                <w:sz w:val="18"/>
                <w:szCs w:val="18"/>
              </w:rPr>
            </w:pPr>
            <w:r>
              <w:rPr>
                <w:rStyle w:val="aff0"/>
                <w:rFonts w:ascii="Arial" w:hAnsi="Arial" w:cs="Arial"/>
                <w:b/>
                <w:sz w:val="18"/>
                <w:szCs w:val="18"/>
              </w:rPr>
              <w:t>First symbol index</w:t>
            </w:r>
          </w:p>
          <w:p w14:paraId="3D82B191" w14:textId="77777777" w:rsidR="007009FD" w:rsidRDefault="007009FD" w:rsidP="005404A2">
            <w:pPr>
              <w:spacing w:after="0"/>
              <w:jc w:val="center"/>
              <w:textAlignment w:val="bottom"/>
              <w:rPr>
                <w:rFonts w:ascii="Arial" w:hAnsi="Arial" w:cs="Arial"/>
                <w:b/>
                <w:sz w:val="18"/>
                <w:szCs w:val="18"/>
              </w:rPr>
            </w:pPr>
            <w:r>
              <w:rPr>
                <w:rStyle w:val="aff0"/>
                <w:rFonts w:ascii="Arial" w:hAnsi="Arial" w:cs="Arial"/>
                <w:b/>
                <w:sz w:val="18"/>
                <w:szCs w:val="18"/>
              </w:rPr>
              <w:t>(</w:t>
            </w:r>
            <w:r>
              <w:rPr>
                <w:rStyle w:val="aff0"/>
                <w:rFonts w:ascii="Arial" w:hAnsi="Arial" w:cs="Arial"/>
                <w:b/>
                <w:i/>
                <w:sz w:val="18"/>
                <w:szCs w:val="18"/>
              </w:rPr>
              <w:t>k</w:t>
            </w:r>
            <w:r>
              <w:rPr>
                <w:rStyle w:val="aff0"/>
                <w:rFonts w:ascii="Arial" w:hAnsi="Arial" w:cs="Arial"/>
                <w:b/>
                <w:sz w:val="18"/>
                <w:szCs w:val="18"/>
              </w:rPr>
              <w:t xml:space="preserve"> = 0, 1, … 31)</w:t>
            </w:r>
          </w:p>
        </w:tc>
      </w:tr>
      <w:tr w:rsidR="007009FD" w14:paraId="50117A54" w14:textId="77777777" w:rsidTr="005404A2">
        <w:trPr>
          <w:cantSplit/>
          <w:trHeight w:val="594"/>
        </w:trPr>
        <w:tc>
          <w:tcPr>
            <w:tcW w:w="810" w:type="dxa"/>
            <w:tcBorders>
              <w:top w:val="double" w:sz="4" w:space="0" w:color="auto"/>
              <w:right w:val="double" w:sz="4" w:space="0" w:color="auto"/>
            </w:tcBorders>
            <w:shd w:val="clear" w:color="auto" w:fill="auto"/>
            <w:vAlign w:val="center"/>
          </w:tcPr>
          <w:p w14:paraId="6EEFA243" w14:textId="77777777" w:rsidR="007009FD" w:rsidRDefault="007009FD" w:rsidP="005404A2">
            <w:pPr>
              <w:pStyle w:val="TAC"/>
            </w:pPr>
            <w:r>
              <w:t>0</w:t>
            </w:r>
          </w:p>
        </w:tc>
        <w:tc>
          <w:tcPr>
            <w:tcW w:w="5040" w:type="dxa"/>
            <w:tcBorders>
              <w:top w:val="double" w:sz="4" w:space="0" w:color="auto"/>
              <w:left w:val="double" w:sz="4" w:space="0" w:color="auto"/>
            </w:tcBorders>
            <w:vAlign w:val="center"/>
          </w:tcPr>
          <w:p w14:paraId="7A30D75A" w14:textId="77777777" w:rsidR="007009FD" w:rsidRDefault="007009FD" w:rsidP="005404A2">
            <w:pPr>
              <w:spacing w:after="0"/>
              <w:jc w:val="center"/>
              <w:textAlignment w:val="bottom"/>
            </w:pPr>
            <w:r>
              <w:rPr>
                <w:noProof/>
                <w:position w:val="-12"/>
                <w:szCs w:val="24"/>
                <w:lang w:eastAsia="zh-CN"/>
              </w:rPr>
              <w:drawing>
                <wp:inline distT="0" distB="0" distL="0" distR="0" wp14:anchorId="4FDA4AF7" wp14:editId="047ABCF3">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EC29101" w14:textId="77777777" w:rsidR="007009FD" w:rsidRDefault="007009FD" w:rsidP="005404A2">
            <w:pPr>
              <w:spacing w:after="0"/>
              <w:jc w:val="center"/>
              <w:textAlignment w:val="bottom"/>
              <w:rPr>
                <w:rFonts w:ascii="Arial" w:hAnsi="Arial" w:cs="Arial"/>
                <w:sz w:val="18"/>
                <w:szCs w:val="18"/>
              </w:rPr>
            </w:pPr>
            <w:r>
              <w:rPr>
                <w:noProof/>
                <w:position w:val="-12"/>
                <w:szCs w:val="24"/>
                <w:lang w:eastAsia="zh-CN"/>
              </w:rPr>
              <w:drawing>
                <wp:inline distT="0" distB="0" distL="0" distR="0" wp14:anchorId="73AF7A3C" wp14:editId="2DF14656">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4941B033" w14:textId="77777777" w:rsidR="007009FD" w:rsidRDefault="007009FD" w:rsidP="005404A2">
            <w:pPr>
              <w:spacing w:after="120"/>
              <w:jc w:val="center"/>
              <w:textAlignment w:val="bottom"/>
              <w:rPr>
                <w:rFonts w:ascii="Arial" w:hAnsi="Arial" w:cs="Arial"/>
                <w:sz w:val="18"/>
                <w:szCs w:val="18"/>
              </w:rPr>
            </w:pPr>
            <w:r>
              <w:rPr>
                <w:rStyle w:val="aff0"/>
                <w:rFonts w:ascii="Arial" w:hAnsi="Arial" w:cs="Arial"/>
                <w:sz w:val="18"/>
                <w:szCs w:val="18"/>
              </w:rPr>
              <w:t>2, 9 in</w:t>
            </w:r>
          </w:p>
          <w:p w14:paraId="78117063" w14:textId="77777777" w:rsidR="007009FD" w:rsidRDefault="007009FD" w:rsidP="005404A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7009FD" w14:paraId="15F45C4C" w14:textId="77777777" w:rsidTr="005404A2">
        <w:trPr>
          <w:cantSplit/>
        </w:trPr>
        <w:tc>
          <w:tcPr>
            <w:tcW w:w="810" w:type="dxa"/>
            <w:tcBorders>
              <w:right w:val="double" w:sz="4" w:space="0" w:color="auto"/>
            </w:tcBorders>
            <w:shd w:val="clear" w:color="auto" w:fill="auto"/>
            <w:vAlign w:val="center"/>
          </w:tcPr>
          <w:p w14:paraId="498EC5CD" w14:textId="77777777" w:rsidR="007009FD" w:rsidRDefault="007009FD" w:rsidP="005404A2">
            <w:pPr>
              <w:pStyle w:val="TAC"/>
            </w:pPr>
            <w:r>
              <w:t>1 ~ 15</w:t>
            </w:r>
          </w:p>
        </w:tc>
        <w:tc>
          <w:tcPr>
            <w:tcW w:w="8849" w:type="dxa"/>
            <w:gridSpan w:val="2"/>
            <w:tcBorders>
              <w:left w:val="double" w:sz="4" w:space="0" w:color="auto"/>
            </w:tcBorders>
            <w:vAlign w:val="center"/>
          </w:tcPr>
          <w:p w14:paraId="054728C9" w14:textId="77777777" w:rsidR="007009FD" w:rsidRDefault="007009FD" w:rsidP="005404A2">
            <w:pPr>
              <w:pStyle w:val="TAC"/>
            </w:pPr>
            <w:r>
              <w:rPr>
                <w:rFonts w:cs="Arial"/>
                <w:kern w:val="24"/>
                <w:szCs w:val="18"/>
              </w:rPr>
              <w:t>Reserved</w:t>
            </w:r>
          </w:p>
        </w:tc>
      </w:tr>
    </w:tbl>
    <w:p w14:paraId="5A8588B4" w14:textId="77777777" w:rsidR="007009FD" w:rsidRDefault="007009FD" w:rsidP="007009FD">
      <w:pPr>
        <w:pStyle w:val="ac"/>
        <w:spacing w:after="0"/>
        <w:rPr>
          <w:rFonts w:ascii="Times New Roman" w:hAnsi="Times New Roman"/>
          <w:sz w:val="22"/>
          <w:szCs w:val="22"/>
          <w:lang w:eastAsia="zh-CN"/>
        </w:rPr>
      </w:pPr>
    </w:p>
    <w:p w14:paraId="0734C7BF" w14:textId="0EDFB039" w:rsidR="007009FD" w:rsidRDefault="007009FD">
      <w:pPr>
        <w:pStyle w:val="ac"/>
        <w:spacing w:after="0"/>
        <w:rPr>
          <w:rFonts w:ascii="Times New Roman" w:hAnsi="Times New Roman"/>
          <w:sz w:val="22"/>
          <w:szCs w:val="22"/>
          <w:lang w:eastAsia="zh-CN"/>
        </w:rPr>
      </w:pPr>
    </w:p>
    <w:p w14:paraId="36783946" w14:textId="77777777" w:rsidR="007009FD" w:rsidRDefault="007009FD">
      <w:pPr>
        <w:pStyle w:val="ac"/>
        <w:spacing w:after="0"/>
        <w:rPr>
          <w:rFonts w:ascii="Times New Roman" w:hAnsi="Times New Roman"/>
          <w:sz w:val="22"/>
          <w:szCs w:val="22"/>
          <w:lang w:eastAsia="zh-CN"/>
        </w:rPr>
      </w:pPr>
    </w:p>
    <w:p w14:paraId="5AE2509F" w14:textId="77777777"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Issue #4)</w:t>
      </w:r>
    </w:p>
    <w:p w14:paraId="0E5480EA" w14:textId="19E7B3C2" w:rsidR="00330C08" w:rsidRDefault="00330C08" w:rsidP="00330C08">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5F701C">
        <w:rPr>
          <w:rFonts w:ascii="Times New Roman" w:hAnsi="Times New Roman"/>
          <w:sz w:val="22"/>
          <w:szCs w:val="22"/>
          <w:lang w:eastAsia="zh-CN"/>
        </w:rPr>
        <w:t>, Ericsson</w:t>
      </w:r>
      <w:r w:rsidR="00465E5A">
        <w:rPr>
          <w:rFonts w:ascii="Times New Roman" w:hAnsi="Times New Roman"/>
          <w:sz w:val="22"/>
          <w:szCs w:val="22"/>
          <w:lang w:eastAsia="zh-CN"/>
        </w:rPr>
        <w:t>, Intel</w:t>
      </w:r>
      <w:r w:rsidR="007869CA">
        <w:rPr>
          <w:rFonts w:ascii="Times New Roman" w:hAnsi="Times New Roman"/>
          <w:sz w:val="22"/>
          <w:szCs w:val="22"/>
          <w:lang w:eastAsia="zh-CN"/>
        </w:rPr>
        <w:t>, Nokia/NSB</w:t>
      </w:r>
    </w:p>
    <w:p w14:paraId="185D2E34" w14:textId="67475582" w:rsidR="00330C08" w:rsidRDefault="00330C08" w:rsidP="00330C08">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One slot monitoring {n0</w:t>
      </w:r>
      <w:r w:rsidR="00EA58B0">
        <w:rPr>
          <w:rFonts w:ascii="Times New Roman" w:hAnsi="Times New Roman"/>
          <w:sz w:val="22"/>
          <w:szCs w:val="22"/>
          <w:lang w:eastAsia="zh-CN"/>
        </w:rPr>
        <w:t xml:space="preserve"> or n1</w:t>
      </w:r>
      <w:r>
        <w:rPr>
          <w:rFonts w:ascii="Times New Roman" w:hAnsi="Times New Roman"/>
          <w:sz w:val="22"/>
          <w:szCs w:val="22"/>
          <w:lang w:eastAsia="zh-CN"/>
        </w:rPr>
        <w:t>}:</w:t>
      </w:r>
      <w:r w:rsidR="00EA58B0">
        <w:rPr>
          <w:rFonts w:ascii="Times New Roman" w:hAnsi="Times New Roman"/>
          <w:sz w:val="22"/>
          <w:szCs w:val="22"/>
          <w:lang w:eastAsia="zh-CN"/>
        </w:rPr>
        <w:t xml:space="preserve"> Samsung</w:t>
      </w:r>
    </w:p>
    <w:p w14:paraId="0D4D8591" w14:textId="61161557" w:rsidR="00340EB2" w:rsidRDefault="00340EB2" w:rsidP="00330C08">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w:t>
      </w:r>
      <w:r w:rsidR="00465E5A" w:rsidRPr="00465E5A">
        <w:rPr>
          <w:rFonts w:ascii="Times New Roman" w:hAnsi="Times New Roman"/>
          <w:sz w:val="22"/>
          <w:szCs w:val="22"/>
          <w:lang w:eastAsia="zh-CN"/>
        </w:rPr>
        <w:t xml:space="preserve"> </w:t>
      </w:r>
      <w:r w:rsidR="00465E5A">
        <w:rPr>
          <w:rFonts w:ascii="Times New Roman" w:hAnsi="Times New Roman"/>
          <w:sz w:val="22"/>
          <w:szCs w:val="22"/>
          <w:lang w:eastAsia="zh-CN"/>
        </w:rPr>
        <w:t>, Intel (open to discuss)</w:t>
      </w:r>
    </w:p>
    <w:p w14:paraId="7A8FBD9A" w14:textId="1F7253FF" w:rsidR="00DC4697" w:rsidRDefault="00DC4697" w:rsidP="00DC4697">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w:t>
      </w:r>
      <w:r w:rsidR="001C5DF4">
        <w:rPr>
          <w:rFonts w:ascii="Times New Roman" w:hAnsi="Times New Roman"/>
          <w:sz w:val="22"/>
          <w:szCs w:val="22"/>
          <w:lang w:eastAsia="zh-CN"/>
        </w:rPr>
        <w:t>, ETRI, Sharp</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F916C4">
        <w:rPr>
          <w:rFonts w:ascii="Times New Roman" w:hAnsi="Times New Roman"/>
          <w:sz w:val="22"/>
          <w:szCs w:val="22"/>
          <w:lang w:eastAsia="zh-CN"/>
        </w:rPr>
        <w:t>, Apple</w:t>
      </w:r>
    </w:p>
    <w:p w14:paraId="74AA27AC" w14:textId="77777777" w:rsidR="00330C08" w:rsidRDefault="00330C08">
      <w:pPr>
        <w:pStyle w:val="ac"/>
        <w:spacing w:after="0"/>
        <w:rPr>
          <w:rFonts w:ascii="Times New Roman" w:hAnsi="Times New Roman"/>
          <w:sz w:val="22"/>
          <w:szCs w:val="22"/>
          <w:lang w:eastAsia="zh-CN"/>
        </w:rPr>
      </w:pPr>
    </w:p>
    <w:p w14:paraId="3A9832DF" w14:textId="041EC2A6"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Issue #5)</w:t>
      </w:r>
    </w:p>
    <w:p w14:paraId="3B8D7D1F" w14:textId="2E2BBF11" w:rsidR="00330C08" w:rsidRDefault="00330C08">
      <w:pPr>
        <w:pStyle w:val="ac"/>
        <w:spacing w:after="0"/>
        <w:rPr>
          <w:rFonts w:ascii="Times New Roman" w:hAnsi="Times New Roman"/>
          <w:sz w:val="22"/>
          <w:szCs w:val="22"/>
          <w:lang w:eastAsia="zh-CN"/>
        </w:rPr>
      </w:pPr>
    </w:p>
    <w:p w14:paraId="424B7C7C" w14:textId="64F37484"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AC9D321" w14:textId="3E9BAFBC" w:rsidR="00330C08" w:rsidRDefault="00330C08" w:rsidP="00330C08">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Support:</w:t>
      </w:r>
      <w:r w:rsidR="00274512">
        <w:rPr>
          <w:rFonts w:ascii="Times New Roman" w:hAnsi="Times New Roman"/>
          <w:sz w:val="22"/>
          <w:szCs w:val="22"/>
          <w:lang w:eastAsia="zh-CN"/>
        </w:rPr>
        <w:t xml:space="preserve"> Intel</w:t>
      </w:r>
      <w:r w:rsidR="007869CA">
        <w:rPr>
          <w:rFonts w:ascii="Times New Roman" w:hAnsi="Times New Roman"/>
          <w:sz w:val="22"/>
          <w:szCs w:val="22"/>
          <w:lang w:eastAsia="zh-CN"/>
        </w:rPr>
        <w:t>, Nokia/NSB (depends on SSB pattern)</w:t>
      </w:r>
    </w:p>
    <w:p w14:paraId="71126104" w14:textId="2A351940" w:rsidR="00330C08" w:rsidRDefault="00330C08" w:rsidP="00330C08">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Do not support:</w:t>
      </w:r>
      <w:r w:rsidR="00EA58B0">
        <w:rPr>
          <w:rFonts w:ascii="Times New Roman" w:hAnsi="Times New Roman"/>
          <w:sz w:val="22"/>
          <w:szCs w:val="22"/>
          <w:lang w:eastAsia="zh-CN"/>
        </w:rPr>
        <w:t xml:space="preserve"> Samsung</w:t>
      </w:r>
      <w:r w:rsidR="005F701C">
        <w:rPr>
          <w:rFonts w:ascii="Times New Roman" w:hAnsi="Times New Roman"/>
          <w:sz w:val="22"/>
          <w:szCs w:val="22"/>
          <w:lang w:eastAsia="zh-CN"/>
        </w:rPr>
        <w:t>, Ericsson</w:t>
      </w:r>
    </w:p>
    <w:p w14:paraId="52166A97" w14:textId="13D4A4F2" w:rsidR="005F701C" w:rsidRDefault="005F701C" w:rsidP="005F701C">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14:paraId="6A4DBA77" w14:textId="2E12D528" w:rsidR="00330C08" w:rsidRDefault="00330C08" w:rsidP="00330C08">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FFS:</w:t>
      </w:r>
      <w:r w:rsidR="00887723">
        <w:rPr>
          <w:rFonts w:ascii="Times New Roman" w:hAnsi="Times New Roman"/>
          <w:sz w:val="22"/>
          <w:szCs w:val="22"/>
          <w:lang w:eastAsia="zh-CN"/>
        </w:rPr>
        <w:t xml:space="preserve"> Apple (depends on SSB pattern)</w:t>
      </w:r>
    </w:p>
    <w:p w14:paraId="1588733E" w14:textId="77777777" w:rsidR="00887723" w:rsidRDefault="00887723" w:rsidP="00330C08">
      <w:pPr>
        <w:pStyle w:val="ac"/>
        <w:spacing w:after="0"/>
        <w:rPr>
          <w:rFonts w:ascii="Times New Roman" w:hAnsi="Times New Roman"/>
          <w:sz w:val="22"/>
          <w:szCs w:val="22"/>
          <w:lang w:eastAsia="zh-CN"/>
        </w:rPr>
      </w:pPr>
    </w:p>
    <w:p w14:paraId="069168B2" w14:textId="29F0CA2A"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Issue #6)</w:t>
      </w:r>
    </w:p>
    <w:p w14:paraId="02AECA3E" w14:textId="681054CB" w:rsidR="00330C08" w:rsidRDefault="00330C08">
      <w:pPr>
        <w:pStyle w:val="ac"/>
        <w:spacing w:after="0"/>
        <w:rPr>
          <w:rFonts w:ascii="Times New Roman" w:hAnsi="Times New Roman"/>
          <w:sz w:val="22"/>
          <w:szCs w:val="22"/>
          <w:lang w:eastAsia="zh-CN"/>
        </w:rPr>
      </w:pPr>
    </w:p>
    <w:p w14:paraId="5591E6F5" w14:textId="22C91486"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RB offset values:</w:t>
      </w:r>
    </w:p>
    <w:p w14:paraId="172528EE" w14:textId="1E1CA33E" w:rsidR="00330C08" w:rsidRDefault="00C75AC8" w:rsidP="00330C08">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14:paraId="4BAF3E84" w14:textId="74F7ED6E" w:rsidR="00C75AC8" w:rsidRDefault="00C75AC8" w:rsidP="00C75AC8">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LGE</w:t>
      </w:r>
    </w:p>
    <w:p w14:paraId="135594FA" w14:textId="4358F9C6" w:rsidR="007A5F90" w:rsidRDefault="007A5F90" w:rsidP="007A5F90">
      <w:pPr>
        <w:pStyle w:val="ac"/>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48 RB CORESET0: {2 14 26} RBs (assuming 86.4% spectral utilization) or {0 14 28} RBs (assuming &gt; 90% spectral utilization)</w:t>
      </w:r>
    </w:p>
    <w:p w14:paraId="72D0311E" w14:textId="269DD067" w:rsidR="007A5F90" w:rsidRPr="007A5F90" w:rsidRDefault="007A5F90" w:rsidP="007A5F90">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5540E5AE" w14:textId="77777777" w:rsidR="007A5F90" w:rsidRPr="007A5F90" w:rsidRDefault="007A5F90" w:rsidP="007A5F90">
      <w:pPr>
        <w:pStyle w:val="ac"/>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 xml:space="preserve">24 RB CORESET0: {0 4} RBs </w:t>
      </w:r>
    </w:p>
    <w:p w14:paraId="665C8ABF" w14:textId="0A6F21EC" w:rsidR="007A5F90" w:rsidRDefault="007A5F90" w:rsidP="007A5F90">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64751DB8" w14:textId="33D9B782" w:rsidR="005A2EA1" w:rsidRDefault="005A2EA1" w:rsidP="005A2EA1">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24 RB CORESET: 0 RB; 48 RB CORESTE: 0, 1 RB; 96 RB CORESET: 0 RB; all assuming 89% spectrum utilization or higher</w:t>
      </w:r>
    </w:p>
    <w:p w14:paraId="2FC3A7E4" w14:textId="218A49F4" w:rsidR="005A2EA1" w:rsidRDefault="005A2EA1" w:rsidP="005A2EA1">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Intel</w:t>
      </w:r>
    </w:p>
    <w:p w14:paraId="5143DAF3" w14:textId="00456184" w:rsidR="00EA475B" w:rsidRDefault="00EA475B" w:rsidP="00EA475B">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14:paraId="00BAB0F1" w14:textId="3F68EA12" w:rsidR="00EA475B" w:rsidRDefault="00EA475B" w:rsidP="00EA475B">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E4C2972" w14:textId="5E3D17F1" w:rsidR="00EA475B" w:rsidRDefault="00EA475B" w:rsidP="00146D94">
      <w:pPr>
        <w:pStyle w:val="ac"/>
        <w:spacing w:after="0"/>
        <w:rPr>
          <w:rFonts w:ascii="Times New Roman" w:hAnsi="Times New Roman"/>
          <w:sz w:val="22"/>
          <w:szCs w:val="22"/>
          <w:lang w:eastAsia="zh-CN"/>
        </w:rPr>
      </w:pPr>
    </w:p>
    <w:p w14:paraId="68CC5CF4" w14:textId="77777777" w:rsidR="00724C96" w:rsidRDefault="00724C96" w:rsidP="00146D94">
      <w:pPr>
        <w:pStyle w:val="ac"/>
        <w:spacing w:after="0"/>
        <w:rPr>
          <w:rFonts w:ascii="Times New Roman" w:hAnsi="Times New Roman"/>
          <w:sz w:val="22"/>
          <w:szCs w:val="22"/>
          <w:lang w:eastAsia="zh-CN"/>
        </w:rPr>
      </w:pPr>
    </w:p>
    <w:p w14:paraId="5B0B1330" w14:textId="77777777" w:rsidR="00146D94" w:rsidRDefault="00146D94" w:rsidP="00146D94">
      <w:pPr>
        <w:pStyle w:val="4"/>
        <w:rPr>
          <w:lang w:eastAsia="zh-CN"/>
        </w:rPr>
      </w:pPr>
      <w:r>
        <w:rPr>
          <w:lang w:eastAsia="zh-CN"/>
        </w:rPr>
        <w:t>2</w:t>
      </w:r>
      <w:r w:rsidRPr="00092542">
        <w:rPr>
          <w:vertAlign w:val="superscript"/>
          <w:lang w:eastAsia="zh-CN"/>
        </w:rPr>
        <w:t>nd</w:t>
      </w:r>
      <w:r>
        <w:rPr>
          <w:lang w:eastAsia="zh-CN"/>
        </w:rPr>
        <w:t xml:space="preserve"> Round of Discussions</w:t>
      </w:r>
    </w:p>
    <w:p w14:paraId="5B93902E" w14:textId="051C2809" w:rsidR="00327E06" w:rsidRDefault="00327E06" w:rsidP="00327E06">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 120kHz CORESET</w:t>
      </w:r>
      <w:r w:rsidR="007A392C">
        <w:rPr>
          <w:rFonts w:ascii="Times New Roman" w:hAnsi="Times New Roman"/>
          <w:b/>
          <w:bCs/>
          <w:sz w:val="22"/>
          <w:szCs w:val="22"/>
          <w:lang w:eastAsia="zh-CN"/>
        </w:rPr>
        <w:t xml:space="preserve"> 96 PRB</w:t>
      </w:r>
    </w:p>
    <w:p w14:paraId="23748A84" w14:textId="1B7441C9" w:rsidR="00162BEB" w:rsidRDefault="007F7723" w:rsidP="00146D94">
      <w:pPr>
        <w:pStyle w:val="ac"/>
        <w:spacing w:after="0"/>
        <w:rPr>
          <w:rFonts w:ascii="Times New Roman" w:hAnsi="Times New Roman"/>
          <w:sz w:val="22"/>
          <w:szCs w:val="22"/>
          <w:lang w:eastAsia="zh-CN"/>
        </w:rPr>
      </w:pPr>
      <w:r>
        <w:rPr>
          <w:rFonts w:ascii="Times New Roman" w:hAnsi="Times New Roman"/>
          <w:sz w:val="22"/>
          <w:szCs w:val="22"/>
          <w:lang w:eastAsia="zh-CN"/>
        </w:rPr>
        <w:t>Based comments</w:t>
      </w:r>
      <w:r w:rsidR="00E45545">
        <w:rPr>
          <w:rFonts w:ascii="Times New Roman" w:hAnsi="Times New Roman"/>
          <w:sz w:val="22"/>
          <w:szCs w:val="22"/>
          <w:lang w:eastAsia="zh-CN"/>
        </w:rPr>
        <w:t xml:space="preserve"> significant number of companies are ok or favor supporting 96PRB (16 for vs. 2 against).</w:t>
      </w:r>
      <w:r w:rsidR="000C03E7">
        <w:rPr>
          <w:rFonts w:ascii="Times New Roman" w:hAnsi="Times New Roman"/>
          <w:sz w:val="22"/>
          <w:szCs w:val="22"/>
          <w:lang w:eastAsia="zh-CN"/>
        </w:rPr>
        <w:t xml:space="preserve"> </w:t>
      </w:r>
      <w:r w:rsidR="00177007">
        <w:rPr>
          <w:rFonts w:ascii="Times New Roman" w:hAnsi="Times New Roman"/>
          <w:sz w:val="22"/>
          <w:szCs w:val="22"/>
          <w:lang w:eastAsia="zh-CN"/>
        </w:rPr>
        <w:t>There were at least two companies who wanted to defer the decision. Moderator s</w:t>
      </w:r>
      <w:r w:rsidR="000C03E7">
        <w:rPr>
          <w:rFonts w:ascii="Times New Roman" w:hAnsi="Times New Roman"/>
          <w:sz w:val="22"/>
          <w:szCs w:val="22"/>
          <w:lang w:eastAsia="zh-CN"/>
        </w:rPr>
        <w:t>uggest to agree to proposal 1.3-1 as working assumption</w:t>
      </w:r>
      <w:r w:rsidR="00177007">
        <w:rPr>
          <w:rFonts w:ascii="Times New Roman" w:hAnsi="Times New Roman"/>
          <w:sz w:val="22"/>
          <w:szCs w:val="22"/>
          <w:lang w:eastAsia="zh-CN"/>
        </w:rPr>
        <w:t xml:space="preserve"> over email 2nd week of the meeting</w:t>
      </w:r>
      <w:r w:rsidR="000C03E7">
        <w:rPr>
          <w:rFonts w:ascii="Times New Roman" w:hAnsi="Times New Roman"/>
          <w:sz w:val="22"/>
          <w:szCs w:val="22"/>
          <w:lang w:eastAsia="zh-CN"/>
        </w:rPr>
        <w:t>.</w:t>
      </w:r>
      <w:r w:rsidR="00177007">
        <w:rPr>
          <w:rFonts w:ascii="Times New Roman" w:hAnsi="Times New Roman"/>
          <w:sz w:val="22"/>
          <w:szCs w:val="22"/>
          <w:lang w:eastAsia="zh-CN"/>
        </w:rPr>
        <w:t xml:space="preserve"> This way the decision can be deferred to near end of the meeting.</w:t>
      </w:r>
    </w:p>
    <w:p w14:paraId="7F967CB1" w14:textId="77777777" w:rsidR="00E45545" w:rsidRDefault="00E45545" w:rsidP="00E45545">
      <w:pPr>
        <w:pStyle w:val="5"/>
        <w:rPr>
          <w:lang w:eastAsia="zh-CN"/>
        </w:rPr>
      </w:pPr>
      <w:r>
        <w:rPr>
          <w:lang w:eastAsia="zh-CN"/>
        </w:rPr>
        <w:t>Proposal 1.3-1</w:t>
      </w:r>
    </w:p>
    <w:p w14:paraId="4B3A7DE6" w14:textId="77777777" w:rsidR="00E45545" w:rsidRDefault="00E45545" w:rsidP="00E4554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F98AFA0" w14:textId="504A9A46" w:rsidR="00E45545" w:rsidRDefault="00E45545" w:rsidP="00146D94">
      <w:pPr>
        <w:pStyle w:val="ac"/>
        <w:spacing w:after="0"/>
        <w:rPr>
          <w:rFonts w:ascii="Times New Roman" w:hAnsi="Times New Roman"/>
          <w:sz w:val="22"/>
          <w:szCs w:val="22"/>
          <w:lang w:eastAsia="zh-CN"/>
        </w:rPr>
      </w:pPr>
    </w:p>
    <w:p w14:paraId="6DC66D7A" w14:textId="1E3C7A8A" w:rsidR="007A392C" w:rsidRDefault="007A392C" w:rsidP="007A392C">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14:paraId="590D496B" w14:textId="4ECE8110" w:rsidR="007A392C" w:rsidRDefault="00820470" w:rsidP="00146D94">
      <w:pPr>
        <w:pStyle w:val="ac"/>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14:paraId="050EEAE3" w14:textId="77777777" w:rsidR="00162BEB" w:rsidRDefault="00162BEB" w:rsidP="00162BEB">
      <w:pPr>
        <w:pStyle w:val="5"/>
        <w:rPr>
          <w:lang w:eastAsia="zh-CN"/>
        </w:rPr>
      </w:pPr>
      <w:r>
        <w:rPr>
          <w:lang w:eastAsia="zh-CN"/>
        </w:rPr>
        <w:t>Proposal 1.3-2A</w:t>
      </w:r>
    </w:p>
    <w:p w14:paraId="2855B60C" w14:textId="77777777" w:rsidR="00162BEB" w:rsidRDefault="00162BEB" w:rsidP="00162BE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7B35AAF2"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54EBF5C8"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B40DAD6" w14:textId="77777777" w:rsidR="00162BEB" w:rsidRDefault="00162BEB" w:rsidP="00162BEB">
      <w:pPr>
        <w:pStyle w:val="ac"/>
        <w:spacing w:after="0"/>
        <w:rPr>
          <w:rFonts w:ascii="Times New Roman" w:hAnsi="Times New Roman"/>
          <w:sz w:val="22"/>
          <w:szCs w:val="22"/>
          <w:lang w:eastAsia="zh-CN"/>
        </w:rPr>
      </w:pPr>
    </w:p>
    <w:p w14:paraId="02183424" w14:textId="77777777" w:rsidR="00162BEB" w:rsidRDefault="00162BEB" w:rsidP="00162BEB">
      <w:pPr>
        <w:pStyle w:val="5"/>
        <w:rPr>
          <w:lang w:eastAsia="zh-CN"/>
        </w:rPr>
      </w:pPr>
      <w:r>
        <w:rPr>
          <w:lang w:eastAsia="zh-CN"/>
        </w:rPr>
        <w:t>Proposal 1.3-2B</w:t>
      </w:r>
    </w:p>
    <w:p w14:paraId="7594E7DF" w14:textId="77777777" w:rsidR="00162BEB" w:rsidRDefault="00162BEB" w:rsidP="00162BE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6C9048F4"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BF396B">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14:paraId="764B9B9E"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4D9DFAA7" w14:textId="77777777" w:rsidR="00162BEB" w:rsidRDefault="00162BEB" w:rsidP="00162BEB">
      <w:pPr>
        <w:pStyle w:val="ac"/>
        <w:spacing w:after="0"/>
        <w:rPr>
          <w:rFonts w:ascii="Times New Roman" w:hAnsi="Times New Roman"/>
          <w:sz w:val="22"/>
          <w:szCs w:val="22"/>
          <w:lang w:eastAsia="zh-CN"/>
        </w:rPr>
      </w:pPr>
    </w:p>
    <w:p w14:paraId="1EC7D40C" w14:textId="4D9D5C97" w:rsidR="00162BEB" w:rsidRDefault="00162BEB" w:rsidP="00146D94">
      <w:pPr>
        <w:pStyle w:val="ac"/>
        <w:spacing w:after="0"/>
        <w:rPr>
          <w:rFonts w:ascii="Times New Roman" w:hAnsi="Times New Roman"/>
          <w:sz w:val="22"/>
          <w:szCs w:val="22"/>
          <w:lang w:eastAsia="zh-CN"/>
        </w:rPr>
      </w:pPr>
    </w:p>
    <w:p w14:paraId="28F5EAAB" w14:textId="4D676FC4" w:rsidR="001908C4" w:rsidRDefault="001908C4" w:rsidP="00146D9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w:t>
      </w:r>
      <w:r w:rsidR="00841F05">
        <w:rPr>
          <w:rFonts w:ascii="Times New Roman" w:hAnsi="Times New Roman"/>
          <w:b/>
          <w:bCs/>
          <w:sz w:val="22"/>
          <w:szCs w:val="22"/>
          <w:lang w:eastAsia="zh-CN"/>
        </w:rPr>
        <w:t>3</w:t>
      </w:r>
      <w:r>
        <w:rPr>
          <w:rFonts w:ascii="Times New Roman" w:hAnsi="Times New Roman"/>
          <w:b/>
          <w:bCs/>
          <w:sz w:val="22"/>
          <w:szCs w:val="22"/>
          <w:lang w:eastAsia="zh-CN"/>
        </w:rPr>
        <w:t xml:space="preserve">) SS for 480/960kHz </w:t>
      </w:r>
    </w:p>
    <w:p w14:paraId="6798CF98" w14:textId="08D095E0" w:rsidR="001908C4" w:rsidRDefault="001908C4" w:rsidP="00146D94">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supported 1.3-3 (16 ok vs 5 not ok). The concerns seems to be focus on {0, N_symb} starting positions and ability to beam switch quickly at the gNB. While some companies commented beam switch can be absorbed by CP, it is true RAN4 has not completed the beam switch gap and information for inter-panel beam switching for gNB is missing from RAN4.</w:t>
      </w:r>
    </w:p>
    <w:p w14:paraId="30403621" w14:textId="27B61DCE" w:rsidR="001908C4" w:rsidRDefault="001908C4" w:rsidP="00146D94">
      <w:pPr>
        <w:pStyle w:val="ac"/>
        <w:spacing w:after="0"/>
        <w:rPr>
          <w:rFonts w:ascii="Times New Roman" w:hAnsi="Times New Roman"/>
          <w:sz w:val="22"/>
          <w:szCs w:val="22"/>
          <w:lang w:eastAsia="zh-CN"/>
        </w:rPr>
      </w:pPr>
    </w:p>
    <w:p w14:paraId="10A23757" w14:textId="7343FD39" w:rsidR="00464E29" w:rsidRDefault="00464E29" w:rsidP="00146D94">
      <w:pPr>
        <w:pStyle w:val="ac"/>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w:t>
      </w:r>
      <w:r w:rsidR="003A38DF">
        <w:rPr>
          <w:rFonts w:ascii="Times New Roman" w:hAnsi="Times New Roman"/>
          <w:sz w:val="22"/>
          <w:szCs w:val="22"/>
          <w:lang w:eastAsia="zh-CN"/>
        </w:rPr>
        <w:t xml:space="preserve"> If possible</w:t>
      </w:r>
      <w:r w:rsidR="0054226A">
        <w:rPr>
          <w:rFonts w:ascii="Times New Roman" w:hAnsi="Times New Roman"/>
          <w:sz w:val="22"/>
          <w:szCs w:val="22"/>
          <w:lang w:eastAsia="zh-CN"/>
        </w:rPr>
        <w:t>,</w:t>
      </w:r>
      <w:r w:rsidR="003A38DF">
        <w:rPr>
          <w:rFonts w:ascii="Times New Roman" w:hAnsi="Times New Roman"/>
          <w:sz w:val="22"/>
          <w:szCs w:val="22"/>
          <w:lang w:eastAsia="zh-CN"/>
        </w:rPr>
        <w:t xml:space="preserve"> moderator would like to </w:t>
      </w:r>
      <w:r w:rsidR="003A38DF">
        <w:rPr>
          <w:rFonts w:ascii="Times New Roman" w:hAnsi="Times New Roman"/>
          <w:sz w:val="22"/>
          <w:szCs w:val="22"/>
          <w:lang w:eastAsia="zh-CN"/>
        </w:rPr>
        <w:lastRenderedPageBreak/>
        <w:t>resolve all the FFS</w:t>
      </w:r>
      <w:r w:rsidR="00296CB2">
        <w:rPr>
          <w:rFonts w:ascii="Times New Roman" w:hAnsi="Times New Roman"/>
          <w:sz w:val="22"/>
          <w:szCs w:val="22"/>
          <w:lang w:eastAsia="zh-CN"/>
        </w:rPr>
        <w:t xml:space="preserve"> for 1.3-3A</w:t>
      </w:r>
      <w:r w:rsidR="003A38DF">
        <w:rPr>
          <w:rFonts w:ascii="Times New Roman" w:hAnsi="Times New Roman"/>
          <w:sz w:val="22"/>
          <w:szCs w:val="22"/>
          <w:lang w:eastAsia="zh-CN"/>
        </w:rPr>
        <w:t xml:space="preserve"> during RAN1 #106-bis-e meeting.</w:t>
      </w:r>
      <w:r w:rsidR="003F5DB2">
        <w:rPr>
          <w:rFonts w:ascii="Times New Roman" w:hAnsi="Times New Roman"/>
          <w:sz w:val="22"/>
          <w:szCs w:val="22"/>
          <w:lang w:eastAsia="zh-CN"/>
        </w:rPr>
        <w:t xml:space="preserve"> Please provide further comments</w:t>
      </w:r>
      <w:r w:rsidR="00CA529F">
        <w:rPr>
          <w:rFonts w:ascii="Times New Roman" w:hAnsi="Times New Roman"/>
          <w:sz w:val="22"/>
          <w:szCs w:val="22"/>
          <w:lang w:eastAsia="zh-CN"/>
        </w:rPr>
        <w:t xml:space="preserve"> on Proposal 1.3-3A</w:t>
      </w:r>
      <w:r w:rsidR="00717060">
        <w:rPr>
          <w:rFonts w:ascii="Times New Roman" w:hAnsi="Times New Roman"/>
          <w:sz w:val="22"/>
          <w:szCs w:val="22"/>
          <w:lang w:eastAsia="zh-CN"/>
        </w:rPr>
        <w:t>.</w:t>
      </w:r>
    </w:p>
    <w:p w14:paraId="2619BDB4" w14:textId="77777777" w:rsidR="001908C4" w:rsidRPr="001908C4" w:rsidRDefault="001908C4" w:rsidP="00146D94">
      <w:pPr>
        <w:pStyle w:val="ac"/>
        <w:spacing w:after="0"/>
        <w:rPr>
          <w:rFonts w:ascii="Times New Roman" w:hAnsi="Times New Roman"/>
          <w:sz w:val="22"/>
          <w:szCs w:val="22"/>
          <w:lang w:eastAsia="zh-CN"/>
        </w:rPr>
      </w:pPr>
    </w:p>
    <w:p w14:paraId="22B53ED3" w14:textId="77777777" w:rsidR="001908C4" w:rsidRDefault="001908C4" w:rsidP="001908C4">
      <w:pPr>
        <w:pStyle w:val="5"/>
        <w:rPr>
          <w:lang w:eastAsia="zh-CN"/>
        </w:rPr>
      </w:pPr>
      <w:r>
        <w:rPr>
          <w:lang w:eastAsia="zh-CN"/>
        </w:rPr>
        <w:t>Proposal 1.3-3A</w:t>
      </w:r>
    </w:p>
    <w:p w14:paraId="1E37F368" w14:textId="77777777" w:rsidR="001908C4" w:rsidRDefault="001908C4" w:rsidP="001908C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63818C95" w14:textId="77777777" w:rsidR="001908C4" w:rsidRDefault="001908C4" w:rsidP="001908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sidRPr="00D804B0">
        <w:rPr>
          <w:rFonts w:ascii="Times New Roman" w:hAnsi="Times New Roman"/>
          <w:color w:val="C00000"/>
          <w:sz w:val="22"/>
          <w:szCs w:val="22"/>
          <w:lang w:eastAsia="zh-CN"/>
        </w:rPr>
        <w:t>&gt;</w:t>
      </w:r>
      <w:r w:rsidRPr="0004715C">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14:paraId="7BFB2BFB" w14:textId="77777777" w:rsidR="001908C4" w:rsidRDefault="001908C4" w:rsidP="001908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6DD3460D" w14:textId="5DA1C6DF" w:rsidR="001908C4" w:rsidRDefault="001908C4" w:rsidP="001908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p w14:paraId="225747E8" w14:textId="1CE0CCBC" w:rsidR="00EA4713" w:rsidRPr="00464E29" w:rsidRDefault="00EA4713" w:rsidP="001908C4">
      <w:pPr>
        <w:pStyle w:val="ac"/>
        <w:numPr>
          <w:ilvl w:val="1"/>
          <w:numId w:val="7"/>
        </w:numPr>
        <w:spacing w:after="0"/>
        <w:rPr>
          <w:rFonts w:ascii="Times New Roman" w:hAnsi="Times New Roman"/>
          <w:color w:val="C00000"/>
          <w:sz w:val="22"/>
          <w:szCs w:val="22"/>
          <w:u w:val="single"/>
          <w:lang w:eastAsia="zh-CN"/>
        </w:rPr>
      </w:pPr>
      <w:r w:rsidRPr="00464E29">
        <w:rPr>
          <w:rFonts w:ascii="Times New Roman" w:hAnsi="Times New Roman"/>
          <w:color w:val="C00000"/>
          <w:sz w:val="22"/>
          <w:szCs w:val="22"/>
          <w:u w:val="single"/>
          <w:lang w:eastAsia="zh-CN"/>
        </w:rPr>
        <w:t xml:space="preserve">FFS: whether Y = </w:t>
      </w:r>
      <m:oMath>
        <m:sSubSup>
          <m:sSubSupPr>
            <m:ctrlPr>
              <w:rPr>
                <w:rStyle w:val="aff0"/>
                <w:rFonts w:ascii="Cambria Math" w:hAnsi="Cambria Math" w:cs="Arial"/>
                <w:i/>
                <w:color w:val="C00000"/>
                <w:sz w:val="22"/>
                <w:szCs w:val="22"/>
                <w:u w:val="single"/>
              </w:rPr>
            </m:ctrlPr>
          </m:sSubSupPr>
          <m:e>
            <m:r>
              <w:rPr>
                <w:rStyle w:val="aff0"/>
                <w:rFonts w:ascii="Cambria Math" w:hAnsi="Cambria Math" w:cs="Arial"/>
                <w:color w:val="C00000"/>
                <w:sz w:val="22"/>
                <w:szCs w:val="22"/>
                <w:u w:val="single"/>
              </w:rPr>
              <m:t>N</m:t>
            </m:r>
          </m:e>
          <m:sub>
            <m:r>
              <w:rPr>
                <w:rStyle w:val="aff0"/>
                <w:rFonts w:ascii="Cambria Math" w:hAnsi="Cambria Math" w:cs="Arial"/>
                <w:color w:val="C00000"/>
                <w:sz w:val="22"/>
                <w:szCs w:val="22"/>
                <w:u w:val="single"/>
              </w:rPr>
              <m:t>symb</m:t>
            </m:r>
          </m:sub>
          <m:sup>
            <m:r>
              <w:rPr>
                <w:rStyle w:val="aff0"/>
                <w:rFonts w:ascii="Cambria Math" w:hAnsi="Cambria Math" w:cs="Arial"/>
                <w:color w:val="C00000"/>
                <w:sz w:val="22"/>
                <w:szCs w:val="22"/>
                <w:u w:val="single"/>
              </w:rPr>
              <m:t>CORESET</m:t>
            </m:r>
          </m:sup>
        </m:sSubSup>
      </m:oMath>
      <w:r w:rsidR="00272756" w:rsidRPr="00464E29">
        <w:rPr>
          <w:rStyle w:val="aff0"/>
          <w:rFonts w:ascii="Times New Roman" w:hAnsi="Times New Roman"/>
          <w:color w:val="C00000"/>
          <w:sz w:val="22"/>
          <w:szCs w:val="22"/>
          <w:u w:val="single"/>
        </w:rPr>
        <w:t>,</w:t>
      </w:r>
      <w:r w:rsidRPr="00464E29">
        <w:rPr>
          <w:rStyle w:val="aff0"/>
          <w:rFonts w:ascii="Times New Roman" w:hAnsi="Times New Roman"/>
          <w:color w:val="C00000"/>
          <w:sz w:val="22"/>
          <w:szCs w:val="22"/>
          <w:u w:val="single"/>
        </w:rPr>
        <w:t xml:space="preserve"> </w:t>
      </w:r>
      <w:r w:rsidRPr="00464E29">
        <w:rPr>
          <w:color w:val="C00000"/>
          <w:sz w:val="22"/>
          <w:szCs w:val="22"/>
          <w:u w:val="single"/>
          <w:lang w:eastAsia="zh-CN"/>
        </w:rPr>
        <w:t>or Y=</w:t>
      </w:r>
      <m:oMath>
        <m:sSubSup>
          <m:sSubSupPr>
            <m:ctrlPr>
              <w:rPr>
                <w:rStyle w:val="aff0"/>
                <w:rFonts w:ascii="Cambria Math" w:hAnsi="Cambria Math" w:cs="Arial"/>
                <w:i/>
                <w:color w:val="C00000"/>
                <w:sz w:val="22"/>
                <w:szCs w:val="22"/>
                <w:u w:val="single"/>
              </w:rPr>
            </m:ctrlPr>
          </m:sSubSupPr>
          <m:e>
            <m:r>
              <w:rPr>
                <w:rStyle w:val="aff0"/>
                <w:rFonts w:ascii="Cambria Math" w:hAnsi="Cambria Math" w:cs="Arial"/>
                <w:color w:val="C00000"/>
                <w:sz w:val="22"/>
                <w:szCs w:val="22"/>
                <w:u w:val="single"/>
              </w:rPr>
              <m:t>N</m:t>
            </m:r>
          </m:e>
          <m:sub>
            <m:r>
              <w:rPr>
                <w:rStyle w:val="aff0"/>
                <w:rFonts w:ascii="Cambria Math" w:hAnsi="Cambria Math" w:cs="Arial"/>
                <w:color w:val="C00000"/>
                <w:sz w:val="22"/>
                <w:szCs w:val="22"/>
                <w:u w:val="single"/>
              </w:rPr>
              <m:t>symb</m:t>
            </m:r>
          </m:sub>
          <m:sup>
            <m:r>
              <w:rPr>
                <w:rStyle w:val="aff0"/>
                <w:rFonts w:ascii="Cambria Math" w:hAnsi="Cambria Math" w:cs="Arial"/>
                <w:color w:val="C00000"/>
                <w:sz w:val="22"/>
                <w:szCs w:val="22"/>
                <w:u w:val="single"/>
              </w:rPr>
              <m:t>CORESET</m:t>
            </m:r>
          </m:sup>
        </m:sSubSup>
        <m:r>
          <w:rPr>
            <w:rStyle w:val="aff0"/>
            <w:rFonts w:ascii="Cambria Math" w:hAnsi="Cambria Math" w:cs="Arial"/>
            <w:color w:val="C00000"/>
            <w:sz w:val="22"/>
            <w:szCs w:val="22"/>
            <w:u w:val="single"/>
          </w:rPr>
          <m:t>+1</m:t>
        </m:r>
      </m:oMath>
      <w:r w:rsidR="00272756" w:rsidRPr="00464E29">
        <w:rPr>
          <w:rStyle w:val="aff0"/>
          <w:color w:val="C00000"/>
          <w:sz w:val="22"/>
          <w:szCs w:val="22"/>
          <w:u w:val="single"/>
        </w:rPr>
        <w:t>,</w:t>
      </w:r>
      <w:r w:rsidRPr="00464E29">
        <w:rPr>
          <w:rStyle w:val="aff0"/>
          <w:color w:val="C00000"/>
          <w:sz w:val="22"/>
          <w:szCs w:val="22"/>
          <w:u w:val="single"/>
        </w:rPr>
        <w:t xml:space="preserve"> or whether to remove entries with 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1908C4" w14:paraId="56090935" w14:textId="77777777" w:rsidTr="001908C4">
        <w:trPr>
          <w:cantSplit/>
        </w:trPr>
        <w:tc>
          <w:tcPr>
            <w:tcW w:w="805" w:type="dxa"/>
            <w:tcBorders>
              <w:bottom w:val="double" w:sz="4" w:space="0" w:color="auto"/>
              <w:right w:val="double" w:sz="4" w:space="0" w:color="auto"/>
            </w:tcBorders>
            <w:shd w:val="clear" w:color="auto" w:fill="E0E0E0"/>
            <w:vAlign w:val="center"/>
          </w:tcPr>
          <w:p w14:paraId="5D3342F4" w14:textId="77777777" w:rsidR="001908C4" w:rsidRDefault="001908C4" w:rsidP="001908C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129C6994" w14:textId="77777777" w:rsidR="001908C4" w:rsidRDefault="001908C4" w:rsidP="001908C4">
            <w:pPr>
              <w:pStyle w:val="TAH"/>
              <w:rPr>
                <w:bCs/>
              </w:rPr>
            </w:pPr>
            <w:r>
              <w:rPr>
                <w:noProof/>
                <w:position w:val="-6"/>
                <w:lang w:eastAsia="zh-CN"/>
              </w:rPr>
              <w:drawing>
                <wp:inline distT="0" distB="0" distL="0" distR="0" wp14:anchorId="5CDE6C01" wp14:editId="5BE24F15">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158B0B90" w14:textId="77777777" w:rsidR="001908C4" w:rsidRDefault="001908C4" w:rsidP="001908C4">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12476104" w14:textId="77777777" w:rsidR="001908C4" w:rsidRDefault="001908C4" w:rsidP="001908C4">
            <w:pPr>
              <w:pStyle w:val="TAH"/>
              <w:rPr>
                <w:bCs/>
              </w:rPr>
            </w:pPr>
            <w:r>
              <w:rPr>
                <w:noProof/>
                <w:position w:val="-4"/>
                <w:lang w:eastAsia="zh-CN"/>
              </w:rPr>
              <w:drawing>
                <wp:inline distT="0" distB="0" distL="0" distR="0" wp14:anchorId="1400C7FA" wp14:editId="7D047225">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6197CA" w14:textId="77777777" w:rsidR="001908C4" w:rsidRDefault="001908C4" w:rsidP="001908C4">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1908C4" w14:paraId="71D4E6B3" w14:textId="77777777" w:rsidTr="001908C4">
        <w:trPr>
          <w:cantSplit/>
        </w:trPr>
        <w:tc>
          <w:tcPr>
            <w:tcW w:w="805" w:type="dxa"/>
            <w:tcBorders>
              <w:top w:val="double" w:sz="4" w:space="0" w:color="auto"/>
              <w:right w:val="double" w:sz="4" w:space="0" w:color="auto"/>
            </w:tcBorders>
            <w:shd w:val="clear" w:color="auto" w:fill="auto"/>
            <w:vAlign w:val="center"/>
          </w:tcPr>
          <w:p w14:paraId="33B31484" w14:textId="77777777" w:rsidR="001908C4" w:rsidRDefault="001908C4" w:rsidP="001908C4">
            <w:pPr>
              <w:pStyle w:val="TAC"/>
            </w:pPr>
            <w:r>
              <w:t>0</w:t>
            </w:r>
          </w:p>
        </w:tc>
        <w:tc>
          <w:tcPr>
            <w:tcW w:w="972" w:type="dxa"/>
            <w:tcBorders>
              <w:top w:val="double" w:sz="4" w:space="0" w:color="auto"/>
              <w:left w:val="double" w:sz="4" w:space="0" w:color="auto"/>
            </w:tcBorders>
            <w:vAlign w:val="center"/>
          </w:tcPr>
          <w:p w14:paraId="7826D2C2" w14:textId="77777777" w:rsidR="001908C4" w:rsidRDefault="001908C4" w:rsidP="001908C4">
            <w:pPr>
              <w:pStyle w:val="TAC"/>
            </w:pPr>
            <w:r>
              <w:rPr>
                <w:rStyle w:val="aff0"/>
                <w:rFonts w:cs="Arial"/>
                <w:szCs w:val="18"/>
              </w:rPr>
              <w:t>0</w:t>
            </w:r>
          </w:p>
        </w:tc>
        <w:tc>
          <w:tcPr>
            <w:tcW w:w="3326" w:type="dxa"/>
            <w:tcBorders>
              <w:top w:val="double" w:sz="4" w:space="0" w:color="auto"/>
            </w:tcBorders>
            <w:vAlign w:val="center"/>
          </w:tcPr>
          <w:p w14:paraId="04704F45" w14:textId="77777777" w:rsidR="001908C4" w:rsidRDefault="001908C4" w:rsidP="001908C4">
            <w:pPr>
              <w:pStyle w:val="TAC"/>
            </w:pPr>
            <w:r>
              <w:rPr>
                <w:rStyle w:val="aff0"/>
                <w:rFonts w:cs="Arial"/>
                <w:szCs w:val="18"/>
              </w:rPr>
              <w:t>1</w:t>
            </w:r>
          </w:p>
        </w:tc>
        <w:tc>
          <w:tcPr>
            <w:tcW w:w="904" w:type="dxa"/>
            <w:tcBorders>
              <w:top w:val="double" w:sz="4" w:space="0" w:color="auto"/>
            </w:tcBorders>
            <w:vAlign w:val="center"/>
          </w:tcPr>
          <w:p w14:paraId="639DC808" w14:textId="77777777" w:rsidR="001908C4" w:rsidRDefault="001908C4" w:rsidP="001908C4">
            <w:pPr>
              <w:pStyle w:val="TAC"/>
            </w:pPr>
            <w:r>
              <w:rPr>
                <w:rStyle w:val="aff0"/>
                <w:rFonts w:cs="Arial"/>
                <w:szCs w:val="18"/>
              </w:rPr>
              <w:t>1</w:t>
            </w:r>
          </w:p>
        </w:tc>
        <w:tc>
          <w:tcPr>
            <w:tcW w:w="3426" w:type="dxa"/>
            <w:tcBorders>
              <w:top w:val="double" w:sz="4" w:space="0" w:color="auto"/>
            </w:tcBorders>
            <w:vAlign w:val="center"/>
          </w:tcPr>
          <w:p w14:paraId="370FBD10" w14:textId="77777777" w:rsidR="001908C4" w:rsidRDefault="001908C4" w:rsidP="001908C4">
            <w:pPr>
              <w:pStyle w:val="TAC"/>
            </w:pPr>
            <w:r>
              <w:rPr>
                <w:rStyle w:val="aff0"/>
                <w:rFonts w:cs="Arial"/>
                <w:szCs w:val="18"/>
              </w:rPr>
              <w:t>0</w:t>
            </w:r>
          </w:p>
        </w:tc>
      </w:tr>
      <w:tr w:rsidR="001908C4" w14:paraId="394CEC8A" w14:textId="77777777" w:rsidTr="001908C4">
        <w:trPr>
          <w:cantSplit/>
        </w:trPr>
        <w:tc>
          <w:tcPr>
            <w:tcW w:w="805" w:type="dxa"/>
            <w:tcBorders>
              <w:right w:val="double" w:sz="4" w:space="0" w:color="auto"/>
            </w:tcBorders>
            <w:shd w:val="clear" w:color="auto" w:fill="auto"/>
            <w:vAlign w:val="center"/>
          </w:tcPr>
          <w:p w14:paraId="0FA363B5" w14:textId="77777777" w:rsidR="001908C4" w:rsidRDefault="001908C4" w:rsidP="001908C4">
            <w:pPr>
              <w:pStyle w:val="TAC"/>
            </w:pPr>
            <w:r>
              <w:t>1</w:t>
            </w:r>
          </w:p>
        </w:tc>
        <w:tc>
          <w:tcPr>
            <w:tcW w:w="972" w:type="dxa"/>
            <w:tcBorders>
              <w:left w:val="double" w:sz="4" w:space="0" w:color="auto"/>
            </w:tcBorders>
            <w:vAlign w:val="center"/>
          </w:tcPr>
          <w:p w14:paraId="0A34C1D7" w14:textId="77777777" w:rsidR="001908C4" w:rsidRDefault="001908C4" w:rsidP="001908C4">
            <w:pPr>
              <w:pStyle w:val="TAC"/>
            </w:pPr>
            <w:r>
              <w:rPr>
                <w:rStyle w:val="aff0"/>
                <w:rFonts w:cs="Arial"/>
                <w:szCs w:val="18"/>
              </w:rPr>
              <w:t>0</w:t>
            </w:r>
          </w:p>
        </w:tc>
        <w:tc>
          <w:tcPr>
            <w:tcW w:w="3326" w:type="dxa"/>
            <w:vAlign w:val="center"/>
          </w:tcPr>
          <w:p w14:paraId="24FD1998" w14:textId="77777777" w:rsidR="001908C4" w:rsidRDefault="001908C4" w:rsidP="001908C4">
            <w:pPr>
              <w:pStyle w:val="TAC"/>
            </w:pPr>
            <w:r>
              <w:rPr>
                <w:rStyle w:val="aff0"/>
                <w:rFonts w:cs="Arial"/>
                <w:szCs w:val="18"/>
              </w:rPr>
              <w:t>2</w:t>
            </w:r>
          </w:p>
        </w:tc>
        <w:tc>
          <w:tcPr>
            <w:tcW w:w="904" w:type="dxa"/>
            <w:vAlign w:val="center"/>
          </w:tcPr>
          <w:p w14:paraId="1CCB9072" w14:textId="77777777" w:rsidR="001908C4" w:rsidRDefault="001908C4" w:rsidP="001908C4">
            <w:pPr>
              <w:pStyle w:val="TAC"/>
            </w:pPr>
            <w:r>
              <w:rPr>
                <w:rStyle w:val="aff0"/>
                <w:rFonts w:cs="Arial"/>
                <w:szCs w:val="18"/>
              </w:rPr>
              <w:t>1/2</w:t>
            </w:r>
          </w:p>
        </w:tc>
        <w:tc>
          <w:tcPr>
            <w:tcW w:w="3426" w:type="dxa"/>
            <w:vAlign w:val="center"/>
          </w:tcPr>
          <w:p w14:paraId="4871300B" w14:textId="77777777" w:rsidR="001908C4" w:rsidRDefault="001908C4" w:rsidP="001908C4">
            <w:pPr>
              <w:pStyle w:val="TAC"/>
            </w:pPr>
            <w:r>
              <w:rPr>
                <w:rStyle w:val="aff0"/>
                <w:rFonts w:cs="Arial"/>
                <w:szCs w:val="18"/>
              </w:rPr>
              <w:t xml:space="preserve">{0, if </w:t>
            </w:r>
            <w:r>
              <w:rPr>
                <w:noProof/>
                <w:position w:val="-6"/>
                <w:lang w:eastAsia="zh-CN"/>
              </w:rPr>
              <w:drawing>
                <wp:inline distT="0" distB="0" distL="0" distR="0" wp14:anchorId="2E9BFBB7" wp14:editId="31146224">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7605BD91" wp14:editId="5546503F">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1908C4" w14:paraId="41D14D59" w14:textId="77777777" w:rsidTr="001908C4">
        <w:trPr>
          <w:cantSplit/>
        </w:trPr>
        <w:tc>
          <w:tcPr>
            <w:tcW w:w="805" w:type="dxa"/>
            <w:tcBorders>
              <w:right w:val="double" w:sz="4" w:space="0" w:color="auto"/>
            </w:tcBorders>
            <w:shd w:val="clear" w:color="auto" w:fill="auto"/>
            <w:vAlign w:val="center"/>
          </w:tcPr>
          <w:p w14:paraId="571B3C1A" w14:textId="77777777" w:rsidR="001908C4" w:rsidRDefault="001908C4" w:rsidP="001908C4">
            <w:pPr>
              <w:pStyle w:val="TAC"/>
            </w:pPr>
            <w:r>
              <w:t>2</w:t>
            </w:r>
          </w:p>
        </w:tc>
        <w:tc>
          <w:tcPr>
            <w:tcW w:w="972" w:type="dxa"/>
            <w:tcBorders>
              <w:left w:val="double" w:sz="4" w:space="0" w:color="auto"/>
            </w:tcBorders>
            <w:vAlign w:val="center"/>
          </w:tcPr>
          <w:p w14:paraId="4ADDA6B5" w14:textId="77777777" w:rsidR="001908C4" w:rsidRDefault="001908C4" w:rsidP="001908C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345151DC" w14:textId="77777777" w:rsidR="001908C4" w:rsidRDefault="001908C4" w:rsidP="001908C4">
            <w:pPr>
              <w:pStyle w:val="TAC"/>
            </w:pPr>
            <w:r>
              <w:rPr>
                <w:rStyle w:val="aff0"/>
                <w:rFonts w:cs="Arial"/>
                <w:szCs w:val="18"/>
              </w:rPr>
              <w:t>1</w:t>
            </w:r>
          </w:p>
        </w:tc>
        <w:tc>
          <w:tcPr>
            <w:tcW w:w="904" w:type="dxa"/>
            <w:vAlign w:val="center"/>
          </w:tcPr>
          <w:p w14:paraId="2EBE322D" w14:textId="77777777" w:rsidR="001908C4" w:rsidRDefault="001908C4" w:rsidP="001908C4">
            <w:pPr>
              <w:pStyle w:val="TAC"/>
            </w:pPr>
            <w:r>
              <w:rPr>
                <w:rStyle w:val="aff0"/>
                <w:rFonts w:cs="Arial"/>
                <w:szCs w:val="18"/>
              </w:rPr>
              <w:t>1</w:t>
            </w:r>
          </w:p>
        </w:tc>
        <w:tc>
          <w:tcPr>
            <w:tcW w:w="3426" w:type="dxa"/>
            <w:vAlign w:val="center"/>
          </w:tcPr>
          <w:p w14:paraId="5197A63D" w14:textId="77777777" w:rsidR="001908C4" w:rsidRDefault="001908C4" w:rsidP="001908C4">
            <w:pPr>
              <w:pStyle w:val="TAC"/>
            </w:pPr>
            <w:r>
              <w:rPr>
                <w:rStyle w:val="aff0"/>
                <w:rFonts w:cs="Arial"/>
                <w:szCs w:val="18"/>
              </w:rPr>
              <w:t>0</w:t>
            </w:r>
          </w:p>
        </w:tc>
      </w:tr>
      <w:tr w:rsidR="001908C4" w14:paraId="2705E1CD" w14:textId="77777777" w:rsidTr="001908C4">
        <w:trPr>
          <w:cantSplit/>
        </w:trPr>
        <w:tc>
          <w:tcPr>
            <w:tcW w:w="805" w:type="dxa"/>
            <w:tcBorders>
              <w:right w:val="double" w:sz="4" w:space="0" w:color="auto"/>
            </w:tcBorders>
            <w:shd w:val="clear" w:color="auto" w:fill="auto"/>
            <w:vAlign w:val="center"/>
          </w:tcPr>
          <w:p w14:paraId="15912B59" w14:textId="77777777" w:rsidR="001908C4" w:rsidRDefault="001908C4" w:rsidP="001908C4">
            <w:pPr>
              <w:pStyle w:val="TAC"/>
            </w:pPr>
            <w:r>
              <w:t>3</w:t>
            </w:r>
          </w:p>
        </w:tc>
        <w:tc>
          <w:tcPr>
            <w:tcW w:w="972" w:type="dxa"/>
            <w:tcBorders>
              <w:left w:val="double" w:sz="4" w:space="0" w:color="auto"/>
            </w:tcBorders>
            <w:vAlign w:val="center"/>
          </w:tcPr>
          <w:p w14:paraId="7D38AAE7" w14:textId="77777777" w:rsidR="001908C4" w:rsidRDefault="001908C4" w:rsidP="001908C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02015B41" w14:textId="77777777" w:rsidR="001908C4" w:rsidRDefault="001908C4" w:rsidP="001908C4">
            <w:pPr>
              <w:pStyle w:val="TAC"/>
            </w:pPr>
            <w:r>
              <w:rPr>
                <w:rStyle w:val="aff0"/>
                <w:rFonts w:cs="Arial"/>
                <w:szCs w:val="18"/>
              </w:rPr>
              <w:t>2</w:t>
            </w:r>
          </w:p>
        </w:tc>
        <w:tc>
          <w:tcPr>
            <w:tcW w:w="904" w:type="dxa"/>
            <w:vAlign w:val="center"/>
          </w:tcPr>
          <w:p w14:paraId="09167F7E" w14:textId="77777777" w:rsidR="001908C4" w:rsidRDefault="001908C4" w:rsidP="001908C4">
            <w:pPr>
              <w:pStyle w:val="TAC"/>
            </w:pPr>
            <w:r>
              <w:rPr>
                <w:rStyle w:val="aff0"/>
                <w:rFonts w:cs="Arial"/>
                <w:szCs w:val="18"/>
              </w:rPr>
              <w:t>1/2</w:t>
            </w:r>
          </w:p>
        </w:tc>
        <w:tc>
          <w:tcPr>
            <w:tcW w:w="3426" w:type="dxa"/>
            <w:vAlign w:val="center"/>
          </w:tcPr>
          <w:p w14:paraId="3F25C511" w14:textId="77777777" w:rsidR="001908C4" w:rsidRDefault="001908C4" w:rsidP="001908C4">
            <w:pPr>
              <w:pStyle w:val="TAC"/>
            </w:pPr>
            <w:r>
              <w:rPr>
                <w:rStyle w:val="aff0"/>
                <w:rFonts w:cs="Arial"/>
                <w:szCs w:val="18"/>
              </w:rPr>
              <w:t xml:space="preserve">{0, if </w:t>
            </w:r>
            <w:r>
              <w:rPr>
                <w:noProof/>
                <w:position w:val="-6"/>
                <w:lang w:eastAsia="zh-CN"/>
              </w:rPr>
              <w:drawing>
                <wp:inline distT="0" distB="0" distL="0" distR="0" wp14:anchorId="0581625F" wp14:editId="4FA7960D">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6B344BC2" wp14:editId="504B45EA">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1908C4" w14:paraId="7EB60AE3" w14:textId="77777777" w:rsidTr="001908C4">
        <w:trPr>
          <w:cantSplit/>
        </w:trPr>
        <w:tc>
          <w:tcPr>
            <w:tcW w:w="805" w:type="dxa"/>
            <w:tcBorders>
              <w:right w:val="double" w:sz="4" w:space="0" w:color="auto"/>
            </w:tcBorders>
            <w:shd w:val="clear" w:color="auto" w:fill="auto"/>
            <w:vAlign w:val="center"/>
          </w:tcPr>
          <w:p w14:paraId="27B44EB7" w14:textId="77777777" w:rsidR="001908C4" w:rsidRDefault="001908C4" w:rsidP="001908C4">
            <w:pPr>
              <w:pStyle w:val="TAC"/>
            </w:pPr>
            <w:r>
              <w:t>4</w:t>
            </w:r>
          </w:p>
        </w:tc>
        <w:tc>
          <w:tcPr>
            <w:tcW w:w="972" w:type="dxa"/>
            <w:tcBorders>
              <w:left w:val="double" w:sz="4" w:space="0" w:color="auto"/>
            </w:tcBorders>
            <w:vAlign w:val="center"/>
          </w:tcPr>
          <w:p w14:paraId="4B3C82C5" w14:textId="77777777" w:rsidR="001908C4" w:rsidRDefault="001908C4" w:rsidP="001908C4">
            <w:pPr>
              <w:pStyle w:val="TAC"/>
            </w:pPr>
            <w:r>
              <w:rPr>
                <w:rStyle w:val="aff0"/>
                <w:rFonts w:cs="Arial"/>
                <w:szCs w:val="18"/>
              </w:rPr>
              <w:t>5</w:t>
            </w:r>
          </w:p>
        </w:tc>
        <w:tc>
          <w:tcPr>
            <w:tcW w:w="3326" w:type="dxa"/>
            <w:vAlign w:val="center"/>
          </w:tcPr>
          <w:p w14:paraId="6B71938F" w14:textId="77777777" w:rsidR="001908C4" w:rsidRDefault="001908C4" w:rsidP="001908C4">
            <w:pPr>
              <w:pStyle w:val="TAC"/>
            </w:pPr>
            <w:r>
              <w:rPr>
                <w:rStyle w:val="aff0"/>
                <w:rFonts w:cs="Arial"/>
                <w:szCs w:val="18"/>
              </w:rPr>
              <w:t>1</w:t>
            </w:r>
          </w:p>
        </w:tc>
        <w:tc>
          <w:tcPr>
            <w:tcW w:w="904" w:type="dxa"/>
            <w:vAlign w:val="center"/>
          </w:tcPr>
          <w:p w14:paraId="7F36C689" w14:textId="77777777" w:rsidR="001908C4" w:rsidRDefault="001908C4" w:rsidP="001908C4">
            <w:pPr>
              <w:pStyle w:val="TAC"/>
            </w:pPr>
            <w:r>
              <w:rPr>
                <w:rStyle w:val="aff0"/>
                <w:rFonts w:cs="Arial"/>
                <w:szCs w:val="18"/>
              </w:rPr>
              <w:t>1</w:t>
            </w:r>
          </w:p>
        </w:tc>
        <w:tc>
          <w:tcPr>
            <w:tcW w:w="3426" w:type="dxa"/>
            <w:vAlign w:val="center"/>
          </w:tcPr>
          <w:p w14:paraId="736B840E" w14:textId="77777777" w:rsidR="001908C4" w:rsidRDefault="001908C4" w:rsidP="001908C4">
            <w:pPr>
              <w:pStyle w:val="TAC"/>
            </w:pPr>
            <w:r>
              <w:rPr>
                <w:rStyle w:val="aff0"/>
                <w:rFonts w:cs="Arial"/>
                <w:szCs w:val="18"/>
              </w:rPr>
              <w:t>0</w:t>
            </w:r>
          </w:p>
        </w:tc>
      </w:tr>
      <w:tr w:rsidR="001908C4" w14:paraId="424A69AD" w14:textId="77777777" w:rsidTr="001908C4">
        <w:trPr>
          <w:cantSplit/>
        </w:trPr>
        <w:tc>
          <w:tcPr>
            <w:tcW w:w="805" w:type="dxa"/>
            <w:tcBorders>
              <w:right w:val="double" w:sz="4" w:space="0" w:color="auto"/>
            </w:tcBorders>
            <w:shd w:val="clear" w:color="auto" w:fill="auto"/>
            <w:vAlign w:val="center"/>
          </w:tcPr>
          <w:p w14:paraId="28CCA5C5" w14:textId="77777777" w:rsidR="001908C4" w:rsidRDefault="001908C4" w:rsidP="001908C4">
            <w:pPr>
              <w:pStyle w:val="TAC"/>
            </w:pPr>
            <w:r>
              <w:t>5</w:t>
            </w:r>
          </w:p>
        </w:tc>
        <w:tc>
          <w:tcPr>
            <w:tcW w:w="972" w:type="dxa"/>
            <w:tcBorders>
              <w:left w:val="double" w:sz="4" w:space="0" w:color="auto"/>
            </w:tcBorders>
            <w:vAlign w:val="center"/>
          </w:tcPr>
          <w:p w14:paraId="4E00416B" w14:textId="77777777" w:rsidR="001908C4" w:rsidRDefault="001908C4" w:rsidP="001908C4">
            <w:pPr>
              <w:pStyle w:val="TAC"/>
            </w:pPr>
            <w:r>
              <w:rPr>
                <w:rStyle w:val="aff0"/>
                <w:rFonts w:cs="Arial"/>
                <w:szCs w:val="18"/>
              </w:rPr>
              <w:t>5</w:t>
            </w:r>
          </w:p>
        </w:tc>
        <w:tc>
          <w:tcPr>
            <w:tcW w:w="3326" w:type="dxa"/>
            <w:vAlign w:val="center"/>
          </w:tcPr>
          <w:p w14:paraId="7ADA9151" w14:textId="77777777" w:rsidR="001908C4" w:rsidRDefault="001908C4" w:rsidP="001908C4">
            <w:pPr>
              <w:pStyle w:val="TAC"/>
            </w:pPr>
            <w:r>
              <w:rPr>
                <w:rStyle w:val="aff0"/>
                <w:rFonts w:cs="Arial"/>
                <w:szCs w:val="18"/>
              </w:rPr>
              <w:t>2</w:t>
            </w:r>
          </w:p>
        </w:tc>
        <w:tc>
          <w:tcPr>
            <w:tcW w:w="904" w:type="dxa"/>
            <w:vAlign w:val="center"/>
          </w:tcPr>
          <w:p w14:paraId="2E05BC66" w14:textId="77777777" w:rsidR="001908C4" w:rsidRDefault="001908C4" w:rsidP="001908C4">
            <w:pPr>
              <w:pStyle w:val="TAC"/>
            </w:pPr>
            <w:r>
              <w:rPr>
                <w:rStyle w:val="aff0"/>
                <w:rFonts w:cs="Arial"/>
                <w:szCs w:val="18"/>
              </w:rPr>
              <w:t>1/2</w:t>
            </w:r>
          </w:p>
        </w:tc>
        <w:tc>
          <w:tcPr>
            <w:tcW w:w="3426" w:type="dxa"/>
            <w:vAlign w:val="center"/>
          </w:tcPr>
          <w:p w14:paraId="2D196528" w14:textId="77777777" w:rsidR="001908C4" w:rsidRDefault="001908C4" w:rsidP="001908C4">
            <w:pPr>
              <w:pStyle w:val="TAC"/>
            </w:pPr>
            <w:r>
              <w:rPr>
                <w:rStyle w:val="aff0"/>
                <w:rFonts w:cs="Arial"/>
                <w:szCs w:val="18"/>
              </w:rPr>
              <w:t xml:space="preserve">{0, if </w:t>
            </w:r>
            <w:r>
              <w:rPr>
                <w:noProof/>
                <w:position w:val="-6"/>
                <w:lang w:eastAsia="zh-CN"/>
              </w:rPr>
              <w:drawing>
                <wp:inline distT="0" distB="0" distL="0" distR="0" wp14:anchorId="72C60656" wp14:editId="31EDF366">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109F6819" wp14:editId="4E694AF7">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1908C4" w14:paraId="67C9212F" w14:textId="77777777" w:rsidTr="001908C4">
        <w:trPr>
          <w:cantSplit/>
        </w:trPr>
        <w:tc>
          <w:tcPr>
            <w:tcW w:w="805" w:type="dxa"/>
            <w:tcBorders>
              <w:right w:val="double" w:sz="4" w:space="0" w:color="auto"/>
            </w:tcBorders>
            <w:shd w:val="clear" w:color="auto" w:fill="auto"/>
            <w:vAlign w:val="center"/>
          </w:tcPr>
          <w:p w14:paraId="3BC4E9E4" w14:textId="77777777" w:rsidR="001908C4" w:rsidRDefault="001908C4" w:rsidP="001908C4">
            <w:pPr>
              <w:pStyle w:val="TAC"/>
            </w:pPr>
            <w:r>
              <w:t>6</w:t>
            </w:r>
          </w:p>
        </w:tc>
        <w:tc>
          <w:tcPr>
            <w:tcW w:w="972" w:type="dxa"/>
            <w:tcBorders>
              <w:left w:val="double" w:sz="4" w:space="0" w:color="auto"/>
            </w:tcBorders>
            <w:vAlign w:val="center"/>
          </w:tcPr>
          <w:p w14:paraId="0C4D93B7" w14:textId="77777777" w:rsidR="001908C4" w:rsidRDefault="001908C4" w:rsidP="001908C4">
            <w:pPr>
              <w:pStyle w:val="TAC"/>
            </w:pPr>
            <w:r>
              <w:rPr>
                <w:rStyle w:val="aff0"/>
                <w:rFonts w:cs="Arial"/>
                <w:szCs w:val="18"/>
              </w:rPr>
              <w:t>0</w:t>
            </w:r>
          </w:p>
        </w:tc>
        <w:tc>
          <w:tcPr>
            <w:tcW w:w="3326" w:type="dxa"/>
            <w:vAlign w:val="center"/>
          </w:tcPr>
          <w:p w14:paraId="17289CB0" w14:textId="77777777" w:rsidR="001908C4" w:rsidRDefault="001908C4" w:rsidP="001908C4">
            <w:pPr>
              <w:pStyle w:val="TAC"/>
            </w:pPr>
            <w:r>
              <w:rPr>
                <w:rStyle w:val="aff0"/>
                <w:rFonts w:cs="Arial"/>
                <w:szCs w:val="18"/>
              </w:rPr>
              <w:t>2</w:t>
            </w:r>
          </w:p>
        </w:tc>
        <w:tc>
          <w:tcPr>
            <w:tcW w:w="904" w:type="dxa"/>
            <w:vAlign w:val="center"/>
          </w:tcPr>
          <w:p w14:paraId="0C0FD12D" w14:textId="77777777" w:rsidR="001908C4" w:rsidRDefault="001908C4" w:rsidP="001908C4">
            <w:pPr>
              <w:pStyle w:val="TAC"/>
            </w:pPr>
            <w:r>
              <w:rPr>
                <w:rStyle w:val="aff0"/>
                <w:rFonts w:cs="Arial"/>
                <w:szCs w:val="18"/>
              </w:rPr>
              <w:t>1/2</w:t>
            </w:r>
          </w:p>
        </w:tc>
        <w:tc>
          <w:tcPr>
            <w:tcW w:w="3426" w:type="dxa"/>
            <w:vAlign w:val="center"/>
          </w:tcPr>
          <w:p w14:paraId="55D85887" w14:textId="290DB31D" w:rsidR="001908C4" w:rsidRDefault="001908C4" w:rsidP="001908C4">
            <w:pPr>
              <w:pStyle w:val="TAC"/>
            </w:pPr>
            <w:r>
              <w:rPr>
                <w:rStyle w:val="aff0"/>
                <w:rFonts w:cs="Arial"/>
                <w:szCs w:val="18"/>
              </w:rPr>
              <w:t xml:space="preserve"> {0, if </w:t>
            </w:r>
            <w:r>
              <w:rPr>
                <w:noProof/>
                <w:position w:val="-6"/>
                <w:lang w:eastAsia="zh-CN"/>
              </w:rPr>
              <w:drawing>
                <wp:inline distT="0" distB="0" distL="0" distR="0" wp14:anchorId="386DD54D" wp14:editId="689CB034">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m:oMath>
              <m:sSubSup>
                <m:sSubSupPr>
                  <m:ctrlPr>
                    <w:rPr>
                      <w:rStyle w:val="aff0"/>
                      <w:rFonts w:ascii="Cambria Math" w:hAnsi="Cambria Math" w:cs="Arial"/>
                      <w:i/>
                      <w:strike/>
                      <w:color w:val="C00000"/>
                      <w:szCs w:val="18"/>
                    </w:rPr>
                  </m:ctrlPr>
                </m:sSubSupPr>
                <m:e>
                  <m:r>
                    <w:rPr>
                      <w:rStyle w:val="aff0"/>
                      <w:rFonts w:ascii="Cambria Math" w:hAnsi="Cambria Math" w:cs="Arial"/>
                      <w:strike/>
                      <w:color w:val="C00000"/>
                      <w:szCs w:val="18"/>
                    </w:rPr>
                    <m:t>N</m:t>
                  </m:r>
                </m:e>
                <m:sub>
                  <m:r>
                    <w:rPr>
                      <w:rStyle w:val="aff0"/>
                      <w:rFonts w:ascii="Cambria Math" w:hAnsi="Cambria Math" w:cs="Arial"/>
                      <w:strike/>
                      <w:color w:val="C00000"/>
                      <w:szCs w:val="18"/>
                    </w:rPr>
                    <m:t>symb</m:t>
                  </m:r>
                </m:sub>
                <m:sup>
                  <m:r>
                    <w:rPr>
                      <w:rStyle w:val="aff0"/>
                      <w:rFonts w:ascii="Cambria Math" w:hAnsi="Cambria Math" w:cs="Arial"/>
                      <w:strike/>
                      <w:color w:val="C00000"/>
                      <w:szCs w:val="18"/>
                    </w:rPr>
                    <m:t>CORESET</m:t>
                  </m:r>
                </m:sup>
              </m:sSubSup>
            </m:oMath>
            <w:r w:rsidRPr="001908C4">
              <w:rPr>
                <w:rStyle w:val="aff0"/>
                <w:rFonts w:cs="Arial"/>
                <w:color w:val="C00000"/>
                <w:szCs w:val="18"/>
                <w:u w:val="single"/>
              </w:rPr>
              <w:t>Y</w:t>
            </w:r>
            <w:r>
              <w:t xml:space="preserve">, if </w:t>
            </w:r>
            <w:r>
              <w:rPr>
                <w:noProof/>
                <w:position w:val="-6"/>
                <w:lang w:eastAsia="zh-CN"/>
              </w:rPr>
              <w:drawing>
                <wp:inline distT="0" distB="0" distL="0" distR="0" wp14:anchorId="47756BE7" wp14:editId="7EB95208">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1908C4" w14:paraId="3D4E542D" w14:textId="77777777" w:rsidTr="001908C4">
        <w:trPr>
          <w:cantSplit/>
        </w:trPr>
        <w:tc>
          <w:tcPr>
            <w:tcW w:w="805" w:type="dxa"/>
            <w:tcBorders>
              <w:right w:val="double" w:sz="4" w:space="0" w:color="auto"/>
            </w:tcBorders>
            <w:shd w:val="clear" w:color="auto" w:fill="auto"/>
            <w:vAlign w:val="center"/>
          </w:tcPr>
          <w:p w14:paraId="2A0B08BA" w14:textId="77777777" w:rsidR="001908C4" w:rsidRDefault="001908C4" w:rsidP="001908C4">
            <w:pPr>
              <w:pStyle w:val="TAC"/>
            </w:pPr>
            <w:r>
              <w:t>7</w:t>
            </w:r>
          </w:p>
        </w:tc>
        <w:tc>
          <w:tcPr>
            <w:tcW w:w="972" w:type="dxa"/>
            <w:tcBorders>
              <w:left w:val="double" w:sz="4" w:space="0" w:color="auto"/>
            </w:tcBorders>
            <w:vAlign w:val="center"/>
          </w:tcPr>
          <w:p w14:paraId="045A9CB1" w14:textId="77777777" w:rsidR="001908C4" w:rsidRDefault="001908C4" w:rsidP="001908C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2339F2F7" w14:textId="77777777" w:rsidR="001908C4" w:rsidRDefault="001908C4" w:rsidP="001908C4">
            <w:pPr>
              <w:pStyle w:val="TAC"/>
            </w:pPr>
            <w:r>
              <w:rPr>
                <w:rStyle w:val="aff0"/>
                <w:rFonts w:cs="Arial"/>
                <w:szCs w:val="18"/>
              </w:rPr>
              <w:t>2</w:t>
            </w:r>
          </w:p>
        </w:tc>
        <w:tc>
          <w:tcPr>
            <w:tcW w:w="904" w:type="dxa"/>
            <w:vAlign w:val="center"/>
          </w:tcPr>
          <w:p w14:paraId="012ABE35" w14:textId="77777777" w:rsidR="001908C4" w:rsidRDefault="001908C4" w:rsidP="001908C4">
            <w:pPr>
              <w:pStyle w:val="TAC"/>
            </w:pPr>
            <w:r>
              <w:rPr>
                <w:rStyle w:val="aff0"/>
                <w:rFonts w:cs="Arial"/>
                <w:szCs w:val="18"/>
              </w:rPr>
              <w:t>1/2</w:t>
            </w:r>
          </w:p>
        </w:tc>
        <w:tc>
          <w:tcPr>
            <w:tcW w:w="3426" w:type="dxa"/>
            <w:vAlign w:val="center"/>
          </w:tcPr>
          <w:p w14:paraId="5FCFADE0" w14:textId="1B8DD6D8" w:rsidR="001908C4" w:rsidRDefault="001908C4" w:rsidP="001908C4">
            <w:pPr>
              <w:pStyle w:val="TAC"/>
            </w:pPr>
            <w:r>
              <w:rPr>
                <w:rStyle w:val="aff0"/>
                <w:rFonts w:cs="Arial"/>
                <w:szCs w:val="18"/>
              </w:rPr>
              <w:t xml:space="preserve"> {0, if </w:t>
            </w:r>
            <w:r>
              <w:rPr>
                <w:noProof/>
                <w:position w:val="-6"/>
                <w:lang w:eastAsia="zh-CN"/>
              </w:rPr>
              <w:drawing>
                <wp:inline distT="0" distB="0" distL="0" distR="0" wp14:anchorId="268D0A4C" wp14:editId="0BD0D629">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m:oMath>
              <m:sSubSup>
                <m:sSubSupPr>
                  <m:ctrlPr>
                    <w:rPr>
                      <w:rStyle w:val="aff0"/>
                      <w:rFonts w:ascii="Cambria Math" w:hAnsi="Cambria Math" w:cs="Arial"/>
                      <w:i/>
                      <w:strike/>
                      <w:color w:val="C00000"/>
                      <w:szCs w:val="18"/>
                    </w:rPr>
                  </m:ctrlPr>
                </m:sSubSupPr>
                <m:e>
                  <m:r>
                    <w:rPr>
                      <w:rStyle w:val="aff0"/>
                      <w:rFonts w:ascii="Cambria Math" w:hAnsi="Cambria Math" w:cs="Arial"/>
                      <w:strike/>
                      <w:color w:val="C00000"/>
                      <w:szCs w:val="18"/>
                    </w:rPr>
                    <m:t>N</m:t>
                  </m:r>
                </m:e>
                <m:sub>
                  <m:r>
                    <w:rPr>
                      <w:rStyle w:val="aff0"/>
                      <w:rFonts w:ascii="Cambria Math" w:hAnsi="Cambria Math" w:cs="Arial"/>
                      <w:strike/>
                      <w:color w:val="C00000"/>
                      <w:szCs w:val="18"/>
                    </w:rPr>
                    <m:t>symb</m:t>
                  </m:r>
                </m:sub>
                <m:sup>
                  <m:r>
                    <w:rPr>
                      <w:rStyle w:val="aff0"/>
                      <w:rFonts w:ascii="Cambria Math" w:hAnsi="Cambria Math" w:cs="Arial"/>
                      <w:strike/>
                      <w:color w:val="C00000"/>
                      <w:szCs w:val="18"/>
                    </w:rPr>
                    <m:t>CORESET</m:t>
                  </m:r>
                </m:sup>
              </m:sSubSup>
            </m:oMath>
            <w:r w:rsidRPr="001908C4">
              <w:rPr>
                <w:rStyle w:val="aff0"/>
                <w:rFonts w:cs="Arial"/>
                <w:color w:val="C00000"/>
                <w:szCs w:val="18"/>
                <w:u w:val="single"/>
              </w:rPr>
              <w:t>Y</w:t>
            </w:r>
            <w:r>
              <w:t xml:space="preserve">, if </w:t>
            </w:r>
            <w:r>
              <w:rPr>
                <w:noProof/>
                <w:position w:val="-6"/>
                <w:lang w:eastAsia="zh-CN"/>
              </w:rPr>
              <w:drawing>
                <wp:inline distT="0" distB="0" distL="0" distR="0" wp14:anchorId="36A597B4" wp14:editId="09B9AED5">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1908C4" w14:paraId="0834F284" w14:textId="77777777" w:rsidTr="001908C4">
        <w:trPr>
          <w:cantSplit/>
        </w:trPr>
        <w:tc>
          <w:tcPr>
            <w:tcW w:w="805" w:type="dxa"/>
            <w:tcBorders>
              <w:right w:val="double" w:sz="4" w:space="0" w:color="auto"/>
            </w:tcBorders>
            <w:shd w:val="clear" w:color="auto" w:fill="auto"/>
            <w:vAlign w:val="center"/>
          </w:tcPr>
          <w:p w14:paraId="01001393" w14:textId="77777777" w:rsidR="001908C4" w:rsidRDefault="001908C4" w:rsidP="001908C4">
            <w:pPr>
              <w:pStyle w:val="TAC"/>
            </w:pPr>
            <w:r>
              <w:t>8</w:t>
            </w:r>
          </w:p>
        </w:tc>
        <w:tc>
          <w:tcPr>
            <w:tcW w:w="972" w:type="dxa"/>
            <w:tcBorders>
              <w:left w:val="double" w:sz="4" w:space="0" w:color="auto"/>
            </w:tcBorders>
            <w:vAlign w:val="center"/>
          </w:tcPr>
          <w:p w14:paraId="7AFB9DFB" w14:textId="77777777" w:rsidR="001908C4" w:rsidRDefault="001908C4" w:rsidP="001908C4">
            <w:pPr>
              <w:pStyle w:val="TAC"/>
            </w:pPr>
            <w:r>
              <w:rPr>
                <w:rStyle w:val="aff0"/>
                <w:rFonts w:cs="Arial"/>
                <w:szCs w:val="18"/>
              </w:rPr>
              <w:t>5</w:t>
            </w:r>
          </w:p>
        </w:tc>
        <w:tc>
          <w:tcPr>
            <w:tcW w:w="3326" w:type="dxa"/>
            <w:vAlign w:val="center"/>
          </w:tcPr>
          <w:p w14:paraId="21E88D23" w14:textId="77777777" w:rsidR="001908C4" w:rsidRDefault="001908C4" w:rsidP="001908C4">
            <w:pPr>
              <w:pStyle w:val="TAC"/>
            </w:pPr>
            <w:r>
              <w:rPr>
                <w:rStyle w:val="aff0"/>
                <w:rFonts w:cs="Arial"/>
                <w:szCs w:val="18"/>
              </w:rPr>
              <w:t>2</w:t>
            </w:r>
          </w:p>
        </w:tc>
        <w:tc>
          <w:tcPr>
            <w:tcW w:w="904" w:type="dxa"/>
            <w:vAlign w:val="center"/>
          </w:tcPr>
          <w:p w14:paraId="717B4CC1" w14:textId="77777777" w:rsidR="001908C4" w:rsidRDefault="001908C4" w:rsidP="001908C4">
            <w:pPr>
              <w:pStyle w:val="TAC"/>
            </w:pPr>
            <w:r>
              <w:rPr>
                <w:rStyle w:val="aff0"/>
                <w:rFonts w:cs="Arial"/>
                <w:szCs w:val="18"/>
              </w:rPr>
              <w:t>1/2</w:t>
            </w:r>
          </w:p>
        </w:tc>
        <w:tc>
          <w:tcPr>
            <w:tcW w:w="3426" w:type="dxa"/>
            <w:vAlign w:val="center"/>
          </w:tcPr>
          <w:p w14:paraId="223C8E89" w14:textId="2E09CD3E" w:rsidR="001908C4" w:rsidRDefault="001908C4" w:rsidP="001908C4">
            <w:pPr>
              <w:pStyle w:val="TAC"/>
            </w:pPr>
            <w:r>
              <w:rPr>
                <w:rStyle w:val="aff0"/>
                <w:rFonts w:cs="Arial"/>
                <w:szCs w:val="18"/>
              </w:rPr>
              <w:t xml:space="preserve"> {0, if </w:t>
            </w:r>
            <w:r>
              <w:rPr>
                <w:noProof/>
                <w:position w:val="-6"/>
                <w:lang w:eastAsia="zh-CN"/>
              </w:rPr>
              <w:drawing>
                <wp:inline distT="0" distB="0" distL="0" distR="0" wp14:anchorId="3374DE12" wp14:editId="25783753">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m:oMath>
              <m:sSubSup>
                <m:sSubSupPr>
                  <m:ctrlPr>
                    <w:rPr>
                      <w:rStyle w:val="aff0"/>
                      <w:rFonts w:ascii="Cambria Math" w:hAnsi="Cambria Math" w:cs="Arial"/>
                      <w:i/>
                      <w:strike/>
                      <w:color w:val="C00000"/>
                      <w:szCs w:val="18"/>
                    </w:rPr>
                  </m:ctrlPr>
                </m:sSubSupPr>
                <m:e>
                  <m:r>
                    <w:rPr>
                      <w:rStyle w:val="aff0"/>
                      <w:rFonts w:ascii="Cambria Math" w:hAnsi="Cambria Math" w:cs="Arial"/>
                      <w:strike/>
                      <w:color w:val="C00000"/>
                      <w:szCs w:val="18"/>
                    </w:rPr>
                    <m:t>N</m:t>
                  </m:r>
                </m:e>
                <m:sub>
                  <m:r>
                    <w:rPr>
                      <w:rStyle w:val="aff0"/>
                      <w:rFonts w:ascii="Cambria Math" w:hAnsi="Cambria Math" w:cs="Arial"/>
                      <w:strike/>
                      <w:color w:val="C00000"/>
                      <w:szCs w:val="18"/>
                    </w:rPr>
                    <m:t>symb</m:t>
                  </m:r>
                </m:sub>
                <m:sup>
                  <m:r>
                    <w:rPr>
                      <w:rStyle w:val="aff0"/>
                      <w:rFonts w:ascii="Cambria Math" w:hAnsi="Cambria Math" w:cs="Arial"/>
                      <w:strike/>
                      <w:color w:val="C00000"/>
                      <w:szCs w:val="18"/>
                    </w:rPr>
                    <m:t>CORESET</m:t>
                  </m:r>
                </m:sup>
              </m:sSubSup>
            </m:oMath>
            <w:r w:rsidRPr="001908C4">
              <w:rPr>
                <w:rStyle w:val="aff0"/>
                <w:rFonts w:cs="Arial"/>
                <w:color w:val="C00000"/>
                <w:szCs w:val="18"/>
                <w:u w:val="single"/>
              </w:rPr>
              <w:t>Y</w:t>
            </w:r>
            <w:r>
              <w:t xml:space="preserve">, if </w:t>
            </w:r>
            <w:r>
              <w:rPr>
                <w:noProof/>
                <w:position w:val="-6"/>
                <w:lang w:eastAsia="zh-CN"/>
              </w:rPr>
              <w:drawing>
                <wp:inline distT="0" distB="0" distL="0" distR="0" wp14:anchorId="6481ACE0" wp14:editId="5DD1FD3E">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1908C4" w14:paraId="48033C2E" w14:textId="77777777" w:rsidTr="001908C4">
        <w:trPr>
          <w:cantSplit/>
        </w:trPr>
        <w:tc>
          <w:tcPr>
            <w:tcW w:w="805" w:type="dxa"/>
            <w:tcBorders>
              <w:right w:val="double" w:sz="4" w:space="0" w:color="auto"/>
            </w:tcBorders>
            <w:shd w:val="clear" w:color="auto" w:fill="auto"/>
            <w:vAlign w:val="center"/>
          </w:tcPr>
          <w:p w14:paraId="72487623" w14:textId="77777777" w:rsidR="001908C4" w:rsidRDefault="001908C4" w:rsidP="001908C4">
            <w:pPr>
              <w:pStyle w:val="TAC"/>
            </w:pPr>
            <w:r>
              <w:t>9</w:t>
            </w:r>
          </w:p>
        </w:tc>
        <w:tc>
          <w:tcPr>
            <w:tcW w:w="972" w:type="dxa"/>
            <w:tcBorders>
              <w:left w:val="double" w:sz="4" w:space="0" w:color="auto"/>
            </w:tcBorders>
            <w:vAlign w:val="center"/>
          </w:tcPr>
          <w:p w14:paraId="60E901CB" w14:textId="77777777" w:rsidR="001908C4" w:rsidRDefault="001908C4" w:rsidP="001908C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65F6A3EF" w14:textId="77777777" w:rsidR="001908C4" w:rsidRDefault="001908C4" w:rsidP="001908C4">
            <w:pPr>
              <w:pStyle w:val="TAC"/>
            </w:pPr>
            <w:r>
              <w:rPr>
                <w:rStyle w:val="aff0"/>
                <w:rFonts w:cs="Arial"/>
                <w:szCs w:val="18"/>
              </w:rPr>
              <w:t>1</w:t>
            </w:r>
          </w:p>
        </w:tc>
        <w:tc>
          <w:tcPr>
            <w:tcW w:w="904" w:type="dxa"/>
            <w:vAlign w:val="center"/>
          </w:tcPr>
          <w:p w14:paraId="41FBE3D6" w14:textId="77777777" w:rsidR="001908C4" w:rsidRDefault="001908C4" w:rsidP="001908C4">
            <w:pPr>
              <w:pStyle w:val="TAC"/>
            </w:pPr>
            <w:r>
              <w:rPr>
                <w:rStyle w:val="aff0"/>
                <w:rFonts w:cs="Arial"/>
                <w:szCs w:val="18"/>
              </w:rPr>
              <w:t>1</w:t>
            </w:r>
          </w:p>
        </w:tc>
        <w:tc>
          <w:tcPr>
            <w:tcW w:w="3426" w:type="dxa"/>
            <w:vAlign w:val="center"/>
          </w:tcPr>
          <w:p w14:paraId="776064AD" w14:textId="77777777" w:rsidR="001908C4" w:rsidRDefault="001908C4" w:rsidP="001908C4">
            <w:pPr>
              <w:pStyle w:val="TAC"/>
            </w:pPr>
            <w:r>
              <w:rPr>
                <w:rStyle w:val="aff0"/>
                <w:rFonts w:cs="Arial"/>
                <w:szCs w:val="18"/>
              </w:rPr>
              <w:t xml:space="preserve"> 0</w:t>
            </w:r>
          </w:p>
        </w:tc>
      </w:tr>
      <w:tr w:rsidR="001908C4" w14:paraId="5147AE5D" w14:textId="77777777" w:rsidTr="001908C4">
        <w:trPr>
          <w:cantSplit/>
        </w:trPr>
        <w:tc>
          <w:tcPr>
            <w:tcW w:w="805" w:type="dxa"/>
            <w:tcBorders>
              <w:right w:val="double" w:sz="4" w:space="0" w:color="auto"/>
            </w:tcBorders>
            <w:shd w:val="clear" w:color="auto" w:fill="auto"/>
            <w:vAlign w:val="center"/>
          </w:tcPr>
          <w:p w14:paraId="3F2889F3" w14:textId="77777777" w:rsidR="001908C4" w:rsidRDefault="001908C4" w:rsidP="001908C4">
            <w:pPr>
              <w:pStyle w:val="TAC"/>
            </w:pPr>
            <w:r>
              <w:t>10</w:t>
            </w:r>
          </w:p>
        </w:tc>
        <w:tc>
          <w:tcPr>
            <w:tcW w:w="972" w:type="dxa"/>
            <w:tcBorders>
              <w:left w:val="double" w:sz="4" w:space="0" w:color="auto"/>
            </w:tcBorders>
            <w:vAlign w:val="center"/>
          </w:tcPr>
          <w:p w14:paraId="114115EF" w14:textId="77777777" w:rsidR="001908C4" w:rsidRDefault="001908C4" w:rsidP="001908C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08F31F76" w14:textId="77777777" w:rsidR="001908C4" w:rsidRDefault="001908C4" w:rsidP="001908C4">
            <w:pPr>
              <w:pStyle w:val="TAC"/>
            </w:pPr>
            <w:r>
              <w:rPr>
                <w:rStyle w:val="aff0"/>
                <w:rFonts w:cs="Arial"/>
                <w:szCs w:val="18"/>
              </w:rPr>
              <w:t>2</w:t>
            </w:r>
          </w:p>
        </w:tc>
        <w:tc>
          <w:tcPr>
            <w:tcW w:w="904" w:type="dxa"/>
            <w:vAlign w:val="center"/>
          </w:tcPr>
          <w:p w14:paraId="720A96BB" w14:textId="77777777" w:rsidR="001908C4" w:rsidRDefault="001908C4" w:rsidP="001908C4">
            <w:pPr>
              <w:pStyle w:val="TAC"/>
            </w:pPr>
            <w:r>
              <w:rPr>
                <w:rStyle w:val="aff0"/>
                <w:rFonts w:cs="Arial"/>
                <w:szCs w:val="18"/>
              </w:rPr>
              <w:t>1/2</w:t>
            </w:r>
          </w:p>
        </w:tc>
        <w:tc>
          <w:tcPr>
            <w:tcW w:w="3426" w:type="dxa"/>
            <w:vAlign w:val="center"/>
          </w:tcPr>
          <w:p w14:paraId="1B456BDD" w14:textId="77777777" w:rsidR="001908C4" w:rsidRDefault="001908C4" w:rsidP="001908C4">
            <w:pPr>
              <w:pStyle w:val="TAC"/>
            </w:pPr>
            <w:r>
              <w:rPr>
                <w:rStyle w:val="aff0"/>
                <w:rFonts w:cs="Arial"/>
                <w:szCs w:val="18"/>
              </w:rPr>
              <w:t xml:space="preserve"> {0, if </w:t>
            </w:r>
            <w:r>
              <w:rPr>
                <w:noProof/>
                <w:position w:val="-6"/>
                <w:lang w:eastAsia="zh-CN"/>
              </w:rPr>
              <w:drawing>
                <wp:inline distT="0" distB="0" distL="0" distR="0" wp14:anchorId="5BED14A1" wp14:editId="313D4DEA">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17E2D34A" wp14:editId="73D08A15">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1908C4" w14:paraId="3228B659" w14:textId="77777777" w:rsidTr="001908C4">
        <w:trPr>
          <w:cantSplit/>
        </w:trPr>
        <w:tc>
          <w:tcPr>
            <w:tcW w:w="805" w:type="dxa"/>
            <w:tcBorders>
              <w:right w:val="double" w:sz="4" w:space="0" w:color="auto"/>
            </w:tcBorders>
            <w:shd w:val="clear" w:color="auto" w:fill="auto"/>
            <w:vAlign w:val="center"/>
          </w:tcPr>
          <w:p w14:paraId="45F8FEA6" w14:textId="77777777" w:rsidR="001908C4" w:rsidRDefault="001908C4" w:rsidP="001908C4">
            <w:pPr>
              <w:pStyle w:val="TAC"/>
            </w:pPr>
            <w:r>
              <w:t>11</w:t>
            </w:r>
          </w:p>
        </w:tc>
        <w:tc>
          <w:tcPr>
            <w:tcW w:w="972" w:type="dxa"/>
            <w:tcBorders>
              <w:left w:val="double" w:sz="4" w:space="0" w:color="auto"/>
            </w:tcBorders>
            <w:vAlign w:val="center"/>
          </w:tcPr>
          <w:p w14:paraId="7C4E107A" w14:textId="77777777" w:rsidR="001908C4" w:rsidRDefault="001908C4" w:rsidP="001908C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59DB00EB" w14:textId="77777777" w:rsidR="001908C4" w:rsidRDefault="001908C4" w:rsidP="001908C4">
            <w:pPr>
              <w:pStyle w:val="TAC"/>
            </w:pPr>
            <w:r>
              <w:rPr>
                <w:rStyle w:val="aff0"/>
                <w:rFonts w:cs="Arial"/>
                <w:szCs w:val="18"/>
              </w:rPr>
              <w:t>2</w:t>
            </w:r>
          </w:p>
        </w:tc>
        <w:tc>
          <w:tcPr>
            <w:tcW w:w="904" w:type="dxa"/>
            <w:vAlign w:val="center"/>
          </w:tcPr>
          <w:p w14:paraId="41BF2717" w14:textId="77777777" w:rsidR="001908C4" w:rsidRDefault="001908C4" w:rsidP="001908C4">
            <w:pPr>
              <w:pStyle w:val="TAC"/>
            </w:pPr>
            <w:r>
              <w:rPr>
                <w:rStyle w:val="aff0"/>
                <w:rFonts w:cs="Arial"/>
                <w:szCs w:val="18"/>
              </w:rPr>
              <w:t>1/2</w:t>
            </w:r>
          </w:p>
        </w:tc>
        <w:tc>
          <w:tcPr>
            <w:tcW w:w="3426" w:type="dxa"/>
            <w:vAlign w:val="center"/>
          </w:tcPr>
          <w:p w14:paraId="5D4B7086" w14:textId="0FB41408" w:rsidR="001908C4" w:rsidRDefault="001908C4" w:rsidP="001908C4">
            <w:pPr>
              <w:pStyle w:val="TAC"/>
            </w:pPr>
            <w:r>
              <w:rPr>
                <w:rStyle w:val="aff0"/>
                <w:rFonts w:cs="Arial"/>
                <w:szCs w:val="18"/>
              </w:rPr>
              <w:t xml:space="preserve"> {0, if </w:t>
            </w:r>
            <w:r>
              <w:rPr>
                <w:noProof/>
                <w:position w:val="-6"/>
                <w:lang w:eastAsia="zh-CN"/>
              </w:rPr>
              <w:drawing>
                <wp:inline distT="0" distB="0" distL="0" distR="0" wp14:anchorId="224E3D6B" wp14:editId="2E96FA07">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m:oMath>
              <m:sSubSup>
                <m:sSubSupPr>
                  <m:ctrlPr>
                    <w:rPr>
                      <w:rStyle w:val="aff0"/>
                      <w:rFonts w:ascii="Cambria Math" w:hAnsi="Cambria Math" w:cs="Arial"/>
                      <w:i/>
                      <w:strike/>
                      <w:color w:val="C00000"/>
                      <w:szCs w:val="18"/>
                    </w:rPr>
                  </m:ctrlPr>
                </m:sSubSupPr>
                <m:e>
                  <m:r>
                    <w:rPr>
                      <w:rStyle w:val="aff0"/>
                      <w:rFonts w:ascii="Cambria Math" w:hAnsi="Cambria Math" w:cs="Arial"/>
                      <w:strike/>
                      <w:color w:val="C00000"/>
                      <w:szCs w:val="18"/>
                    </w:rPr>
                    <m:t>N</m:t>
                  </m:r>
                </m:e>
                <m:sub>
                  <m:r>
                    <w:rPr>
                      <w:rStyle w:val="aff0"/>
                      <w:rFonts w:ascii="Cambria Math" w:hAnsi="Cambria Math" w:cs="Arial"/>
                      <w:strike/>
                      <w:color w:val="C00000"/>
                      <w:szCs w:val="18"/>
                    </w:rPr>
                    <m:t>symb</m:t>
                  </m:r>
                </m:sub>
                <m:sup>
                  <m:r>
                    <w:rPr>
                      <w:rStyle w:val="aff0"/>
                      <w:rFonts w:ascii="Cambria Math" w:hAnsi="Cambria Math" w:cs="Arial"/>
                      <w:strike/>
                      <w:color w:val="C00000"/>
                      <w:szCs w:val="18"/>
                    </w:rPr>
                    <m:t>CORESET</m:t>
                  </m:r>
                </m:sup>
              </m:sSubSup>
            </m:oMath>
            <w:r w:rsidRPr="001908C4">
              <w:rPr>
                <w:rStyle w:val="aff0"/>
                <w:rFonts w:cs="Arial"/>
                <w:color w:val="C00000"/>
                <w:szCs w:val="18"/>
                <w:u w:val="single"/>
              </w:rPr>
              <w:t>Y</w:t>
            </w:r>
            <w:r>
              <w:t xml:space="preserve">, if </w:t>
            </w:r>
            <w:r>
              <w:rPr>
                <w:noProof/>
                <w:position w:val="-6"/>
                <w:lang w:eastAsia="zh-CN"/>
              </w:rPr>
              <w:drawing>
                <wp:inline distT="0" distB="0" distL="0" distR="0" wp14:anchorId="64EEB660" wp14:editId="34D76D13">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1908C4" w14:paraId="4D76445A" w14:textId="77777777" w:rsidTr="001908C4">
        <w:trPr>
          <w:cantSplit/>
        </w:trPr>
        <w:tc>
          <w:tcPr>
            <w:tcW w:w="805" w:type="dxa"/>
            <w:tcBorders>
              <w:right w:val="double" w:sz="4" w:space="0" w:color="auto"/>
            </w:tcBorders>
            <w:shd w:val="clear" w:color="auto" w:fill="auto"/>
            <w:vAlign w:val="center"/>
          </w:tcPr>
          <w:p w14:paraId="5EE83CDC" w14:textId="77777777" w:rsidR="001908C4" w:rsidRDefault="001908C4" w:rsidP="001908C4">
            <w:pPr>
              <w:pStyle w:val="TAC"/>
            </w:pPr>
            <w:r>
              <w:t>12</w:t>
            </w:r>
          </w:p>
        </w:tc>
        <w:tc>
          <w:tcPr>
            <w:tcW w:w="972" w:type="dxa"/>
            <w:tcBorders>
              <w:left w:val="double" w:sz="4" w:space="0" w:color="auto"/>
            </w:tcBorders>
            <w:vAlign w:val="center"/>
          </w:tcPr>
          <w:p w14:paraId="0E73BD89" w14:textId="77777777" w:rsidR="001908C4" w:rsidRDefault="001908C4" w:rsidP="001908C4">
            <w:pPr>
              <w:pStyle w:val="TAC"/>
            </w:pPr>
            <w:r>
              <w:rPr>
                <w:rStyle w:val="aff0"/>
                <w:rFonts w:cs="Arial"/>
                <w:szCs w:val="18"/>
              </w:rPr>
              <w:t>0</w:t>
            </w:r>
          </w:p>
        </w:tc>
        <w:tc>
          <w:tcPr>
            <w:tcW w:w="3326" w:type="dxa"/>
            <w:vAlign w:val="center"/>
          </w:tcPr>
          <w:p w14:paraId="093ADCAE" w14:textId="77777777" w:rsidR="001908C4" w:rsidRDefault="001908C4" w:rsidP="001908C4">
            <w:pPr>
              <w:pStyle w:val="TAC"/>
            </w:pPr>
            <w:r>
              <w:rPr>
                <w:rStyle w:val="aff0"/>
                <w:rFonts w:cs="Arial"/>
                <w:szCs w:val="18"/>
              </w:rPr>
              <w:t>1</w:t>
            </w:r>
          </w:p>
        </w:tc>
        <w:tc>
          <w:tcPr>
            <w:tcW w:w="904" w:type="dxa"/>
            <w:vAlign w:val="center"/>
          </w:tcPr>
          <w:p w14:paraId="3230C39F" w14:textId="77777777" w:rsidR="001908C4" w:rsidRDefault="001908C4" w:rsidP="001908C4">
            <w:pPr>
              <w:pStyle w:val="TAC"/>
            </w:pPr>
            <w:r>
              <w:rPr>
                <w:rStyle w:val="aff0"/>
                <w:rFonts w:cs="Arial"/>
                <w:szCs w:val="18"/>
              </w:rPr>
              <w:t>2</w:t>
            </w:r>
          </w:p>
        </w:tc>
        <w:tc>
          <w:tcPr>
            <w:tcW w:w="3426" w:type="dxa"/>
            <w:vAlign w:val="center"/>
          </w:tcPr>
          <w:p w14:paraId="13CD7E62" w14:textId="77777777" w:rsidR="001908C4" w:rsidRDefault="001908C4" w:rsidP="001908C4">
            <w:pPr>
              <w:pStyle w:val="TAC"/>
            </w:pPr>
            <w:r>
              <w:rPr>
                <w:rStyle w:val="aff0"/>
                <w:rFonts w:cs="Arial"/>
                <w:szCs w:val="18"/>
              </w:rPr>
              <w:t>0</w:t>
            </w:r>
          </w:p>
        </w:tc>
      </w:tr>
      <w:tr w:rsidR="001908C4" w14:paraId="06A2836D" w14:textId="77777777" w:rsidTr="001908C4">
        <w:trPr>
          <w:cantSplit/>
        </w:trPr>
        <w:tc>
          <w:tcPr>
            <w:tcW w:w="805" w:type="dxa"/>
            <w:tcBorders>
              <w:right w:val="double" w:sz="4" w:space="0" w:color="auto"/>
            </w:tcBorders>
            <w:shd w:val="clear" w:color="auto" w:fill="auto"/>
            <w:vAlign w:val="center"/>
          </w:tcPr>
          <w:p w14:paraId="4D2906DD" w14:textId="77777777" w:rsidR="001908C4" w:rsidRDefault="001908C4" w:rsidP="001908C4">
            <w:pPr>
              <w:pStyle w:val="TAC"/>
            </w:pPr>
            <w:r>
              <w:t>13</w:t>
            </w:r>
          </w:p>
        </w:tc>
        <w:tc>
          <w:tcPr>
            <w:tcW w:w="972" w:type="dxa"/>
            <w:tcBorders>
              <w:left w:val="double" w:sz="4" w:space="0" w:color="auto"/>
            </w:tcBorders>
            <w:vAlign w:val="center"/>
          </w:tcPr>
          <w:p w14:paraId="39F921C7" w14:textId="77777777" w:rsidR="001908C4" w:rsidRDefault="001908C4" w:rsidP="001908C4">
            <w:pPr>
              <w:pStyle w:val="TAC"/>
            </w:pPr>
            <w:r>
              <w:rPr>
                <w:rStyle w:val="aff0"/>
                <w:rFonts w:cs="Arial"/>
                <w:szCs w:val="18"/>
              </w:rPr>
              <w:t>5</w:t>
            </w:r>
          </w:p>
        </w:tc>
        <w:tc>
          <w:tcPr>
            <w:tcW w:w="3326" w:type="dxa"/>
            <w:vAlign w:val="center"/>
          </w:tcPr>
          <w:p w14:paraId="2591B2CD" w14:textId="77777777" w:rsidR="001908C4" w:rsidRDefault="001908C4" w:rsidP="001908C4">
            <w:pPr>
              <w:pStyle w:val="TAC"/>
            </w:pPr>
            <w:r>
              <w:rPr>
                <w:rStyle w:val="aff0"/>
                <w:rFonts w:cs="Arial"/>
                <w:szCs w:val="18"/>
              </w:rPr>
              <w:t>1</w:t>
            </w:r>
          </w:p>
        </w:tc>
        <w:tc>
          <w:tcPr>
            <w:tcW w:w="904" w:type="dxa"/>
            <w:vAlign w:val="center"/>
          </w:tcPr>
          <w:p w14:paraId="61851E57" w14:textId="77777777" w:rsidR="001908C4" w:rsidRDefault="001908C4" w:rsidP="001908C4">
            <w:pPr>
              <w:pStyle w:val="TAC"/>
            </w:pPr>
            <w:r>
              <w:rPr>
                <w:rStyle w:val="aff0"/>
                <w:rFonts w:cs="Arial"/>
                <w:szCs w:val="18"/>
              </w:rPr>
              <w:t>2</w:t>
            </w:r>
          </w:p>
        </w:tc>
        <w:tc>
          <w:tcPr>
            <w:tcW w:w="3426" w:type="dxa"/>
            <w:vAlign w:val="center"/>
          </w:tcPr>
          <w:p w14:paraId="4AE9CE77" w14:textId="77777777" w:rsidR="001908C4" w:rsidRDefault="001908C4" w:rsidP="001908C4">
            <w:pPr>
              <w:pStyle w:val="TAC"/>
            </w:pPr>
            <w:r>
              <w:rPr>
                <w:rStyle w:val="aff0"/>
                <w:rFonts w:cs="Arial"/>
                <w:szCs w:val="18"/>
              </w:rPr>
              <w:t>0</w:t>
            </w:r>
          </w:p>
        </w:tc>
      </w:tr>
      <w:tr w:rsidR="001908C4" w14:paraId="2C97007E" w14:textId="77777777" w:rsidTr="001908C4">
        <w:trPr>
          <w:cantSplit/>
        </w:trPr>
        <w:tc>
          <w:tcPr>
            <w:tcW w:w="805" w:type="dxa"/>
            <w:tcBorders>
              <w:right w:val="double" w:sz="4" w:space="0" w:color="auto"/>
            </w:tcBorders>
            <w:shd w:val="clear" w:color="auto" w:fill="auto"/>
            <w:vAlign w:val="center"/>
          </w:tcPr>
          <w:p w14:paraId="2398980F" w14:textId="77777777" w:rsidR="001908C4" w:rsidRDefault="001908C4" w:rsidP="001908C4">
            <w:pPr>
              <w:pStyle w:val="TAC"/>
            </w:pPr>
            <w:r>
              <w:t>14</w:t>
            </w:r>
          </w:p>
        </w:tc>
        <w:tc>
          <w:tcPr>
            <w:tcW w:w="8628" w:type="dxa"/>
            <w:gridSpan w:val="4"/>
            <w:tcBorders>
              <w:left w:val="double" w:sz="4" w:space="0" w:color="auto"/>
            </w:tcBorders>
            <w:vAlign w:val="center"/>
          </w:tcPr>
          <w:p w14:paraId="300E386A" w14:textId="77777777" w:rsidR="001908C4" w:rsidRDefault="001908C4" w:rsidP="001908C4">
            <w:pPr>
              <w:pStyle w:val="TAC"/>
            </w:pPr>
            <w:r>
              <w:rPr>
                <w:rFonts w:cs="Arial"/>
                <w:kern w:val="24"/>
                <w:szCs w:val="18"/>
              </w:rPr>
              <w:t>Reserved</w:t>
            </w:r>
          </w:p>
        </w:tc>
      </w:tr>
      <w:tr w:rsidR="001908C4" w14:paraId="4462239B" w14:textId="77777777" w:rsidTr="001908C4">
        <w:trPr>
          <w:cantSplit/>
        </w:trPr>
        <w:tc>
          <w:tcPr>
            <w:tcW w:w="805" w:type="dxa"/>
            <w:tcBorders>
              <w:right w:val="double" w:sz="4" w:space="0" w:color="auto"/>
            </w:tcBorders>
            <w:shd w:val="clear" w:color="auto" w:fill="auto"/>
            <w:vAlign w:val="center"/>
          </w:tcPr>
          <w:p w14:paraId="37FAAE47" w14:textId="77777777" w:rsidR="001908C4" w:rsidRDefault="001908C4" w:rsidP="001908C4">
            <w:pPr>
              <w:pStyle w:val="TAC"/>
            </w:pPr>
            <w:r>
              <w:rPr>
                <w:rFonts w:cs="Arial"/>
                <w:kern w:val="24"/>
                <w:szCs w:val="18"/>
              </w:rPr>
              <w:t>15</w:t>
            </w:r>
          </w:p>
        </w:tc>
        <w:tc>
          <w:tcPr>
            <w:tcW w:w="8628" w:type="dxa"/>
            <w:gridSpan w:val="4"/>
            <w:tcBorders>
              <w:left w:val="double" w:sz="4" w:space="0" w:color="auto"/>
            </w:tcBorders>
            <w:vAlign w:val="center"/>
          </w:tcPr>
          <w:p w14:paraId="26FC9EBB" w14:textId="77777777" w:rsidR="001908C4" w:rsidRDefault="001908C4" w:rsidP="001908C4">
            <w:pPr>
              <w:pStyle w:val="TAC"/>
              <w:rPr>
                <w:rFonts w:cs="Arial"/>
                <w:kern w:val="24"/>
                <w:szCs w:val="18"/>
              </w:rPr>
            </w:pPr>
            <w:r>
              <w:rPr>
                <w:rFonts w:cs="Arial"/>
                <w:kern w:val="24"/>
                <w:szCs w:val="18"/>
              </w:rPr>
              <w:t>Reserved</w:t>
            </w:r>
          </w:p>
        </w:tc>
      </w:tr>
    </w:tbl>
    <w:p w14:paraId="03FCC994" w14:textId="77777777" w:rsidR="001908C4" w:rsidRDefault="001908C4" w:rsidP="001908C4">
      <w:pPr>
        <w:pStyle w:val="ac"/>
        <w:spacing w:after="0"/>
        <w:rPr>
          <w:rFonts w:ascii="Times New Roman" w:hAnsi="Times New Roman"/>
          <w:sz w:val="22"/>
          <w:szCs w:val="22"/>
          <w:lang w:eastAsia="zh-CN"/>
        </w:rPr>
      </w:pPr>
    </w:p>
    <w:p w14:paraId="7B7319DB" w14:textId="526CDC6D" w:rsidR="00DB4871" w:rsidRDefault="001D0FA7" w:rsidP="001908C4">
      <w:pPr>
        <w:pStyle w:val="ac"/>
        <w:spacing w:after="0"/>
        <w:rPr>
          <w:rFonts w:ascii="Times New Roman" w:hAnsi="Times New Roman"/>
          <w:sz w:val="22"/>
          <w:szCs w:val="22"/>
          <w:lang w:eastAsia="zh-CN"/>
        </w:rPr>
      </w:pPr>
      <w:r>
        <w:rPr>
          <w:rFonts w:ascii="Times New Roman" w:hAnsi="Times New Roman"/>
          <w:sz w:val="22"/>
          <w:szCs w:val="22"/>
          <w:lang w:eastAsia="zh-CN"/>
        </w:rPr>
        <w:t>For proposal 1.3-4, there are 18 companies that are supportive, no company against, and 3 companies that think decision should be deferred as multiplexing pattern 3 is de-prioritized by the WID.</w:t>
      </w:r>
      <w:r w:rsidR="00DB4871">
        <w:rPr>
          <w:rFonts w:ascii="Times New Roman" w:hAnsi="Times New Roman"/>
          <w:sz w:val="22"/>
          <w:szCs w:val="22"/>
          <w:lang w:eastAsia="zh-CN"/>
        </w:rPr>
        <w:t xml:space="preserve"> Therefore, moderator suggests to take email approval of the proposal in 2</w:t>
      </w:r>
      <w:r w:rsidR="00DB4871" w:rsidRPr="00DB4871">
        <w:rPr>
          <w:rFonts w:ascii="Times New Roman" w:hAnsi="Times New Roman"/>
          <w:sz w:val="22"/>
          <w:szCs w:val="22"/>
          <w:vertAlign w:val="superscript"/>
          <w:lang w:eastAsia="zh-CN"/>
        </w:rPr>
        <w:t>nd</w:t>
      </w:r>
      <w:r w:rsidR="00DB4871">
        <w:rPr>
          <w:rFonts w:ascii="Times New Roman" w:hAnsi="Times New Roman"/>
          <w:sz w:val="22"/>
          <w:szCs w:val="22"/>
          <w:lang w:eastAsia="zh-CN"/>
        </w:rPr>
        <w:t xml:space="preserve"> week of the meeting</w:t>
      </w:r>
      <w:r w:rsidR="00650777">
        <w:rPr>
          <w:rFonts w:ascii="Times New Roman" w:hAnsi="Times New Roman"/>
          <w:sz w:val="22"/>
          <w:szCs w:val="22"/>
          <w:lang w:eastAsia="zh-CN"/>
        </w:rPr>
        <w:t xml:space="preserve"> and check whether we can make agreement in 2</w:t>
      </w:r>
      <w:r w:rsidR="00650777" w:rsidRPr="00650777">
        <w:rPr>
          <w:rFonts w:ascii="Times New Roman" w:hAnsi="Times New Roman"/>
          <w:sz w:val="22"/>
          <w:szCs w:val="22"/>
          <w:vertAlign w:val="superscript"/>
          <w:lang w:eastAsia="zh-CN"/>
        </w:rPr>
        <w:t>nd</w:t>
      </w:r>
      <w:r w:rsidR="00650777">
        <w:rPr>
          <w:rFonts w:ascii="Times New Roman" w:hAnsi="Times New Roman"/>
          <w:sz w:val="22"/>
          <w:szCs w:val="22"/>
          <w:lang w:eastAsia="zh-CN"/>
        </w:rPr>
        <w:t xml:space="preserve"> week</w:t>
      </w:r>
      <w:r w:rsidR="00DB4871">
        <w:rPr>
          <w:rFonts w:ascii="Times New Roman" w:hAnsi="Times New Roman"/>
          <w:sz w:val="22"/>
          <w:szCs w:val="22"/>
          <w:lang w:eastAsia="zh-CN"/>
        </w:rPr>
        <w:t>. This way it will provide companies to further assess and allow other issues to be resolved first.</w:t>
      </w:r>
    </w:p>
    <w:p w14:paraId="57690469" w14:textId="77777777" w:rsidR="00DB4871" w:rsidRDefault="00DB4871" w:rsidP="001908C4">
      <w:pPr>
        <w:pStyle w:val="ac"/>
        <w:spacing w:after="0"/>
        <w:rPr>
          <w:rFonts w:ascii="Times New Roman" w:hAnsi="Times New Roman"/>
          <w:sz w:val="22"/>
          <w:szCs w:val="22"/>
          <w:lang w:eastAsia="zh-CN"/>
        </w:rPr>
      </w:pPr>
    </w:p>
    <w:p w14:paraId="132DB390" w14:textId="77777777" w:rsidR="001D0FA7" w:rsidRDefault="001D0FA7" w:rsidP="001D0FA7">
      <w:pPr>
        <w:pStyle w:val="5"/>
        <w:rPr>
          <w:lang w:eastAsia="zh-CN"/>
        </w:rPr>
      </w:pPr>
      <w:r>
        <w:rPr>
          <w:lang w:eastAsia="zh-CN"/>
        </w:rPr>
        <w:t>Proposal 1.3-4</w:t>
      </w:r>
    </w:p>
    <w:p w14:paraId="5B4E56CE" w14:textId="77777777" w:rsidR="001D0FA7" w:rsidRDefault="001D0FA7" w:rsidP="001D0F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1D0FA7" w14:paraId="3BD8803F" w14:textId="77777777" w:rsidTr="001D45A9">
        <w:trPr>
          <w:cantSplit/>
        </w:trPr>
        <w:tc>
          <w:tcPr>
            <w:tcW w:w="810" w:type="dxa"/>
            <w:tcBorders>
              <w:bottom w:val="double" w:sz="4" w:space="0" w:color="auto"/>
              <w:right w:val="double" w:sz="4" w:space="0" w:color="auto"/>
            </w:tcBorders>
            <w:shd w:val="clear" w:color="auto" w:fill="E0E0E0"/>
            <w:vAlign w:val="center"/>
          </w:tcPr>
          <w:p w14:paraId="67650AB7" w14:textId="77777777" w:rsidR="001D0FA7" w:rsidRDefault="001D0FA7" w:rsidP="001D45A9">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2A5909F7" w14:textId="77777777" w:rsidR="001D0FA7" w:rsidRDefault="001D0FA7" w:rsidP="001D45A9">
            <w:pPr>
              <w:pStyle w:val="TAH"/>
              <w:rPr>
                <w:bCs/>
              </w:rPr>
            </w:pPr>
            <w:r>
              <w:t>PDCCH monitoring occasions</w:t>
            </w:r>
            <w:r>
              <w:rPr>
                <w:rStyle w:val="aff0"/>
                <w:rFonts w:cs="Arial"/>
                <w:szCs w:val="18"/>
              </w:rPr>
              <w:t xml:space="preserve"> (SFN and slot number)</w:t>
            </w:r>
          </w:p>
        </w:tc>
        <w:tc>
          <w:tcPr>
            <w:tcW w:w="3809" w:type="dxa"/>
            <w:tcBorders>
              <w:bottom w:val="double" w:sz="4" w:space="0" w:color="auto"/>
            </w:tcBorders>
            <w:shd w:val="clear" w:color="auto" w:fill="E0E0E0"/>
            <w:vAlign w:val="center"/>
          </w:tcPr>
          <w:p w14:paraId="34E00965" w14:textId="77777777" w:rsidR="001D0FA7" w:rsidRDefault="001D0FA7" w:rsidP="001D45A9">
            <w:pPr>
              <w:spacing w:after="0"/>
              <w:jc w:val="center"/>
              <w:textAlignment w:val="bottom"/>
              <w:rPr>
                <w:rStyle w:val="aff0"/>
                <w:rFonts w:ascii="Arial" w:hAnsi="Arial" w:cs="Arial"/>
                <w:b/>
                <w:sz w:val="18"/>
                <w:szCs w:val="18"/>
              </w:rPr>
            </w:pPr>
            <w:r>
              <w:rPr>
                <w:rStyle w:val="aff0"/>
                <w:rFonts w:ascii="Arial" w:hAnsi="Arial" w:cs="Arial"/>
                <w:b/>
                <w:sz w:val="18"/>
                <w:szCs w:val="18"/>
              </w:rPr>
              <w:t>First symbol index</w:t>
            </w:r>
          </w:p>
          <w:p w14:paraId="11D5382B" w14:textId="77777777" w:rsidR="001D0FA7" w:rsidRDefault="001D0FA7" w:rsidP="001D45A9">
            <w:pPr>
              <w:spacing w:after="0"/>
              <w:jc w:val="center"/>
              <w:textAlignment w:val="bottom"/>
              <w:rPr>
                <w:rFonts w:ascii="Arial" w:hAnsi="Arial" w:cs="Arial"/>
                <w:b/>
                <w:sz w:val="18"/>
                <w:szCs w:val="18"/>
              </w:rPr>
            </w:pPr>
            <w:r>
              <w:rPr>
                <w:rStyle w:val="aff0"/>
                <w:rFonts w:ascii="Arial" w:hAnsi="Arial" w:cs="Arial"/>
                <w:b/>
                <w:sz w:val="18"/>
                <w:szCs w:val="18"/>
              </w:rPr>
              <w:t>(</w:t>
            </w:r>
            <w:r>
              <w:rPr>
                <w:rStyle w:val="aff0"/>
                <w:rFonts w:ascii="Arial" w:hAnsi="Arial" w:cs="Arial"/>
                <w:b/>
                <w:i/>
                <w:sz w:val="18"/>
                <w:szCs w:val="18"/>
              </w:rPr>
              <w:t>k</w:t>
            </w:r>
            <w:r>
              <w:rPr>
                <w:rStyle w:val="aff0"/>
                <w:rFonts w:ascii="Arial" w:hAnsi="Arial" w:cs="Arial"/>
                <w:b/>
                <w:sz w:val="18"/>
                <w:szCs w:val="18"/>
              </w:rPr>
              <w:t xml:space="preserve"> = 0, 1, … 31)</w:t>
            </w:r>
          </w:p>
        </w:tc>
      </w:tr>
      <w:tr w:rsidR="001D0FA7" w14:paraId="0852261F" w14:textId="77777777" w:rsidTr="001D45A9">
        <w:trPr>
          <w:cantSplit/>
          <w:trHeight w:val="594"/>
        </w:trPr>
        <w:tc>
          <w:tcPr>
            <w:tcW w:w="810" w:type="dxa"/>
            <w:tcBorders>
              <w:top w:val="double" w:sz="4" w:space="0" w:color="auto"/>
              <w:right w:val="double" w:sz="4" w:space="0" w:color="auto"/>
            </w:tcBorders>
            <w:shd w:val="clear" w:color="auto" w:fill="auto"/>
            <w:vAlign w:val="center"/>
          </w:tcPr>
          <w:p w14:paraId="7BBCB452" w14:textId="77777777" w:rsidR="001D0FA7" w:rsidRDefault="001D0FA7" w:rsidP="001D45A9">
            <w:pPr>
              <w:pStyle w:val="TAC"/>
            </w:pPr>
            <w:r>
              <w:t>0</w:t>
            </w:r>
          </w:p>
        </w:tc>
        <w:tc>
          <w:tcPr>
            <w:tcW w:w="5040" w:type="dxa"/>
            <w:tcBorders>
              <w:top w:val="double" w:sz="4" w:space="0" w:color="auto"/>
              <w:left w:val="double" w:sz="4" w:space="0" w:color="auto"/>
            </w:tcBorders>
            <w:vAlign w:val="center"/>
          </w:tcPr>
          <w:p w14:paraId="115E99EA" w14:textId="77777777" w:rsidR="001D0FA7" w:rsidRDefault="001D0FA7" w:rsidP="001D45A9">
            <w:pPr>
              <w:spacing w:after="0"/>
              <w:jc w:val="center"/>
              <w:textAlignment w:val="bottom"/>
            </w:pPr>
            <w:r>
              <w:rPr>
                <w:noProof/>
                <w:position w:val="-12"/>
                <w:szCs w:val="24"/>
                <w:lang w:eastAsia="zh-CN"/>
              </w:rPr>
              <w:drawing>
                <wp:inline distT="0" distB="0" distL="0" distR="0" wp14:anchorId="78C01F21" wp14:editId="7D77408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75435DAD" w14:textId="77777777" w:rsidR="001D0FA7" w:rsidRDefault="001D0FA7" w:rsidP="001D45A9">
            <w:pPr>
              <w:spacing w:after="0"/>
              <w:jc w:val="center"/>
              <w:textAlignment w:val="bottom"/>
              <w:rPr>
                <w:rFonts w:ascii="Arial" w:hAnsi="Arial" w:cs="Arial"/>
                <w:sz w:val="18"/>
                <w:szCs w:val="18"/>
              </w:rPr>
            </w:pPr>
            <w:r>
              <w:rPr>
                <w:noProof/>
                <w:position w:val="-12"/>
                <w:szCs w:val="24"/>
                <w:lang w:eastAsia="zh-CN"/>
              </w:rPr>
              <w:drawing>
                <wp:inline distT="0" distB="0" distL="0" distR="0" wp14:anchorId="62F27718" wp14:editId="0ACFB2A8">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46DB47A" w14:textId="77777777" w:rsidR="001D0FA7" w:rsidRDefault="001D0FA7" w:rsidP="001D45A9">
            <w:pPr>
              <w:spacing w:after="120"/>
              <w:jc w:val="center"/>
              <w:textAlignment w:val="bottom"/>
              <w:rPr>
                <w:rFonts w:ascii="Arial" w:hAnsi="Arial" w:cs="Arial"/>
                <w:sz w:val="18"/>
                <w:szCs w:val="18"/>
              </w:rPr>
            </w:pPr>
            <w:r>
              <w:rPr>
                <w:rStyle w:val="aff0"/>
                <w:rFonts w:ascii="Arial" w:hAnsi="Arial" w:cs="Arial"/>
                <w:sz w:val="18"/>
                <w:szCs w:val="18"/>
              </w:rPr>
              <w:t>2, 9 in</w:t>
            </w:r>
          </w:p>
          <w:p w14:paraId="6FB18542" w14:textId="77777777" w:rsidR="001D0FA7" w:rsidRDefault="001D0FA7" w:rsidP="001D45A9">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1D0FA7" w14:paraId="7BE01085" w14:textId="77777777" w:rsidTr="001D45A9">
        <w:trPr>
          <w:cantSplit/>
        </w:trPr>
        <w:tc>
          <w:tcPr>
            <w:tcW w:w="810" w:type="dxa"/>
            <w:tcBorders>
              <w:right w:val="double" w:sz="4" w:space="0" w:color="auto"/>
            </w:tcBorders>
            <w:shd w:val="clear" w:color="auto" w:fill="auto"/>
            <w:vAlign w:val="center"/>
          </w:tcPr>
          <w:p w14:paraId="528D3187" w14:textId="77777777" w:rsidR="001D0FA7" w:rsidRDefault="001D0FA7" w:rsidP="001D45A9">
            <w:pPr>
              <w:pStyle w:val="TAC"/>
            </w:pPr>
            <w:r>
              <w:t>1 ~ 15</w:t>
            </w:r>
          </w:p>
        </w:tc>
        <w:tc>
          <w:tcPr>
            <w:tcW w:w="8849" w:type="dxa"/>
            <w:gridSpan w:val="2"/>
            <w:tcBorders>
              <w:left w:val="double" w:sz="4" w:space="0" w:color="auto"/>
            </w:tcBorders>
            <w:vAlign w:val="center"/>
          </w:tcPr>
          <w:p w14:paraId="0DB1DFB6" w14:textId="77777777" w:rsidR="001D0FA7" w:rsidRDefault="001D0FA7" w:rsidP="001D45A9">
            <w:pPr>
              <w:pStyle w:val="TAC"/>
            </w:pPr>
            <w:r>
              <w:rPr>
                <w:rFonts w:cs="Arial"/>
                <w:kern w:val="24"/>
                <w:szCs w:val="18"/>
              </w:rPr>
              <w:t>Reserved</w:t>
            </w:r>
          </w:p>
        </w:tc>
      </w:tr>
    </w:tbl>
    <w:p w14:paraId="5DE6C27D" w14:textId="77777777" w:rsidR="001D0FA7" w:rsidRDefault="001D0FA7" w:rsidP="001D0FA7">
      <w:pPr>
        <w:pStyle w:val="ac"/>
        <w:spacing w:after="0"/>
        <w:rPr>
          <w:rFonts w:ascii="Times New Roman" w:hAnsi="Times New Roman"/>
          <w:sz w:val="22"/>
          <w:szCs w:val="22"/>
          <w:lang w:eastAsia="zh-CN"/>
        </w:rPr>
      </w:pPr>
    </w:p>
    <w:p w14:paraId="017F7EBC" w14:textId="77777777" w:rsidR="001D0FA7" w:rsidRDefault="001D0FA7" w:rsidP="001908C4">
      <w:pPr>
        <w:pStyle w:val="ac"/>
        <w:spacing w:after="0"/>
        <w:rPr>
          <w:rFonts w:ascii="Times New Roman" w:hAnsi="Times New Roman"/>
          <w:sz w:val="22"/>
          <w:szCs w:val="22"/>
          <w:lang w:eastAsia="zh-CN"/>
        </w:rPr>
      </w:pPr>
    </w:p>
    <w:p w14:paraId="5923F64E" w14:textId="13925763" w:rsidR="00FE356A" w:rsidRDefault="00FE356A" w:rsidP="00FE356A">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r w:rsidR="0084117F">
        <w:rPr>
          <w:rFonts w:ascii="Times New Roman" w:hAnsi="Times New Roman"/>
          <w:b/>
          <w:bCs/>
          <w:sz w:val="22"/>
          <w:szCs w:val="22"/>
          <w:lang w:eastAsia="zh-CN"/>
        </w:rPr>
        <w:t xml:space="preserve"> Type0-PDCCH monitoring </w:t>
      </w:r>
    </w:p>
    <w:p w14:paraId="779A04D5" w14:textId="27C48DF6" w:rsidR="001908C4" w:rsidRDefault="00F40AA8" w:rsidP="00146D94">
      <w:pPr>
        <w:pStyle w:val="ac"/>
        <w:spacing w:after="0"/>
        <w:rPr>
          <w:rFonts w:ascii="Times New Roman" w:hAnsi="Times New Roman"/>
          <w:sz w:val="22"/>
          <w:szCs w:val="22"/>
          <w:lang w:eastAsia="zh-CN"/>
        </w:rPr>
      </w:pPr>
      <w:r>
        <w:rPr>
          <w:rFonts w:ascii="Times New Roman" w:hAnsi="Times New Roman"/>
          <w:sz w:val="22"/>
          <w:szCs w:val="22"/>
          <w:lang w:eastAsia="zh-CN"/>
        </w:rPr>
        <w:t>Several companies comments that this should be treated in PDCCH agenda.</w:t>
      </w:r>
    </w:p>
    <w:p w14:paraId="751816B1" w14:textId="7327AB66" w:rsidR="00F40AA8" w:rsidRDefault="00F40AA8" w:rsidP="00146D94">
      <w:pPr>
        <w:pStyle w:val="ac"/>
        <w:spacing w:after="0"/>
        <w:rPr>
          <w:rFonts w:ascii="Times New Roman" w:hAnsi="Times New Roman"/>
          <w:sz w:val="22"/>
          <w:szCs w:val="22"/>
          <w:lang w:eastAsia="zh-CN"/>
        </w:rPr>
      </w:pPr>
    </w:p>
    <w:p w14:paraId="618B67CB" w14:textId="10BB88B4" w:rsidR="00F40AA8" w:rsidRPr="00F40AA8" w:rsidRDefault="00F40AA8" w:rsidP="00146D94">
      <w:pPr>
        <w:pStyle w:val="ac"/>
        <w:spacing w:after="0"/>
        <w:rPr>
          <w:rFonts w:ascii="Times New Roman" w:hAnsi="Times New Roman"/>
          <w:sz w:val="22"/>
          <w:szCs w:val="22"/>
          <w:u w:val="single"/>
          <w:lang w:eastAsia="zh-CN"/>
        </w:rPr>
      </w:pPr>
      <w:r w:rsidRPr="00F40AA8">
        <w:rPr>
          <w:rFonts w:ascii="Times New Roman" w:hAnsi="Times New Roman"/>
          <w:sz w:val="22"/>
          <w:szCs w:val="22"/>
          <w:u w:val="single"/>
          <w:lang w:eastAsia="zh-CN"/>
        </w:rPr>
        <w:lastRenderedPageBreak/>
        <w:t>Conclusion:</w:t>
      </w:r>
    </w:p>
    <w:p w14:paraId="16A29DB9" w14:textId="019B56D8" w:rsidR="00F40AA8" w:rsidRDefault="00F40AA8" w:rsidP="00F40AA8">
      <w:pPr>
        <w:pStyle w:val="ac"/>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 bring up the issues and provide comments to [106bis-e-R17-52-71GHz-02] email discussion thread.</w:t>
      </w:r>
    </w:p>
    <w:p w14:paraId="05781372" w14:textId="77898BC9" w:rsidR="00F40AA8" w:rsidRDefault="00F40AA8" w:rsidP="00146D94">
      <w:pPr>
        <w:pStyle w:val="ac"/>
        <w:spacing w:after="0"/>
        <w:rPr>
          <w:rFonts w:ascii="Times New Roman" w:hAnsi="Times New Roman"/>
          <w:sz w:val="22"/>
          <w:szCs w:val="22"/>
          <w:lang w:eastAsia="zh-CN"/>
        </w:rPr>
      </w:pPr>
    </w:p>
    <w:p w14:paraId="2C35558B" w14:textId="151F6F6B" w:rsidR="00FE356A" w:rsidRDefault="00FE356A" w:rsidP="00146D94">
      <w:pPr>
        <w:pStyle w:val="ac"/>
        <w:spacing w:after="0"/>
        <w:rPr>
          <w:rFonts w:ascii="Times New Roman" w:hAnsi="Times New Roman"/>
          <w:sz w:val="22"/>
          <w:szCs w:val="22"/>
          <w:lang w:eastAsia="zh-CN"/>
        </w:rPr>
      </w:pPr>
    </w:p>
    <w:p w14:paraId="566C5FF9" w14:textId="22F05B5F" w:rsidR="00FE356A" w:rsidRDefault="00FE356A" w:rsidP="00FE356A">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#5) </w:t>
      </w:r>
      <w:r w:rsidR="0084117F">
        <w:rPr>
          <w:rFonts w:ascii="Times New Roman" w:hAnsi="Times New Roman"/>
          <w:b/>
          <w:bCs/>
          <w:sz w:val="22"/>
          <w:szCs w:val="22"/>
          <w:lang w:eastAsia="zh-CN"/>
        </w:rPr>
        <w:t>Type0-PDCCH monitoring slot equation update</w:t>
      </w:r>
    </w:p>
    <w:p w14:paraId="72021F01" w14:textId="65633137" w:rsidR="00FE356A" w:rsidRDefault="00485778" w:rsidP="00146D9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14:paraId="798882CD" w14:textId="66BC75D1" w:rsidR="00162BEB" w:rsidRDefault="00162BEB" w:rsidP="00146D94">
      <w:pPr>
        <w:pStyle w:val="ac"/>
        <w:spacing w:after="0"/>
        <w:rPr>
          <w:rFonts w:ascii="Times New Roman" w:hAnsi="Times New Roman"/>
          <w:sz w:val="22"/>
          <w:szCs w:val="22"/>
          <w:lang w:eastAsia="zh-CN"/>
        </w:rPr>
      </w:pPr>
    </w:p>
    <w:p w14:paraId="112D7435" w14:textId="7801C3B6" w:rsidR="00FE356A" w:rsidRDefault="00FE356A" w:rsidP="00FE356A">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w:t>
      </w:r>
      <w:r w:rsidR="0084117F">
        <w:rPr>
          <w:rFonts w:ascii="Times New Roman" w:hAnsi="Times New Roman"/>
          <w:b/>
          <w:bCs/>
          <w:sz w:val="22"/>
          <w:szCs w:val="22"/>
          <w:lang w:eastAsia="zh-CN"/>
        </w:rPr>
        <w:t xml:space="preserve"> CORESET RB offset</w:t>
      </w:r>
    </w:p>
    <w:p w14:paraId="6700C1BE" w14:textId="60F7FBA6" w:rsidR="00FE356A" w:rsidRDefault="00485778" w:rsidP="00146D9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w:t>
      </w:r>
    </w:p>
    <w:p w14:paraId="247DEF37" w14:textId="77777777" w:rsidR="006B45A8" w:rsidRDefault="006B45A8" w:rsidP="00146D94">
      <w:pPr>
        <w:pStyle w:val="ac"/>
        <w:spacing w:after="0"/>
        <w:rPr>
          <w:rFonts w:ascii="Times New Roman" w:hAnsi="Times New Roman"/>
          <w:sz w:val="22"/>
          <w:szCs w:val="22"/>
          <w:lang w:eastAsia="zh-CN"/>
        </w:rPr>
      </w:pPr>
    </w:p>
    <w:p w14:paraId="0C28B827" w14:textId="77777777" w:rsidR="00FE356A" w:rsidRDefault="00FE356A" w:rsidP="00146D94">
      <w:pPr>
        <w:pStyle w:val="ac"/>
        <w:spacing w:after="0"/>
        <w:rPr>
          <w:rFonts w:ascii="Times New Roman" w:hAnsi="Times New Roman"/>
          <w:sz w:val="22"/>
          <w:szCs w:val="22"/>
          <w:lang w:eastAsia="zh-CN"/>
        </w:rPr>
      </w:pPr>
    </w:p>
    <w:p w14:paraId="44243826" w14:textId="2493ABBD" w:rsidR="00146D94" w:rsidRDefault="00146D94" w:rsidP="00146D94">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w:t>
      </w:r>
      <w:r w:rsidR="00D174AB">
        <w:rPr>
          <w:rFonts w:ascii="Times New Roman" w:hAnsi="Times New Roman"/>
          <w:sz w:val="22"/>
          <w:szCs w:val="22"/>
          <w:lang w:eastAsia="zh-CN"/>
        </w:rPr>
        <w:t xml:space="preserve"> above issues and</w:t>
      </w:r>
      <w:r>
        <w:rPr>
          <w:rFonts w:ascii="Times New Roman" w:hAnsi="Times New Roman"/>
          <w:sz w:val="22"/>
          <w:szCs w:val="22"/>
          <w:lang w:eastAsia="zh-CN"/>
        </w:rPr>
        <w:t xml:space="preserve"> proposals. </w:t>
      </w:r>
    </w:p>
    <w:p w14:paraId="04B360FC" w14:textId="155A4EA4" w:rsidR="00FE356A" w:rsidRDefault="00FE356A" w:rsidP="00146D94">
      <w:pPr>
        <w:pStyle w:val="ac"/>
        <w:spacing w:after="0"/>
        <w:rPr>
          <w:rFonts w:ascii="Times New Roman" w:hAnsi="Times New Roman"/>
          <w:sz w:val="22"/>
          <w:szCs w:val="22"/>
          <w:lang w:eastAsia="zh-CN"/>
        </w:rPr>
      </w:pPr>
      <w:r>
        <w:rPr>
          <w:rFonts w:ascii="Times New Roman" w:hAnsi="Times New Roman"/>
          <w:sz w:val="22"/>
          <w:szCs w:val="22"/>
          <w:lang w:eastAsia="zh-CN"/>
        </w:rPr>
        <w:t>Quick summary</w:t>
      </w:r>
      <w:r w:rsidR="000B46F7">
        <w:rPr>
          <w:rFonts w:ascii="Times New Roman" w:hAnsi="Times New Roman"/>
          <w:sz w:val="22"/>
          <w:szCs w:val="22"/>
          <w:lang w:eastAsia="zh-CN"/>
        </w:rPr>
        <w:t xml:space="preserve"> of request from moderator</w:t>
      </w:r>
      <w:r>
        <w:rPr>
          <w:rFonts w:ascii="Times New Roman" w:hAnsi="Times New Roman"/>
          <w:sz w:val="22"/>
          <w:szCs w:val="22"/>
          <w:lang w:eastAsia="zh-CN"/>
        </w:rPr>
        <w:t>:</w:t>
      </w:r>
    </w:p>
    <w:p w14:paraId="737710C9" w14:textId="4BAB9667"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sidRPr="00FE356A">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14:paraId="2FA55CCA" w14:textId="70101D9B"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14:paraId="523A48D9" w14:textId="099457E5"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14:paraId="3E92841F" w14:textId="77AE978C"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w:t>
      </w:r>
      <w:r w:rsidR="00F40AA8">
        <w:rPr>
          <w:rFonts w:ascii="Times New Roman" w:hAnsi="Times New Roman"/>
          <w:sz w:val="22"/>
          <w:szCs w:val="22"/>
          <w:lang w:eastAsia="zh-CN"/>
        </w:rPr>
        <w:t xml:space="preserve"> discuss in 8.2.2 agenda – no further comments in this agenda</w:t>
      </w:r>
    </w:p>
    <w:p w14:paraId="3B5E8AF1" w14:textId="5F2AF662"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w:t>
      </w:r>
      <w:r w:rsidR="008A7A94">
        <w:rPr>
          <w:rFonts w:ascii="Times New Roman" w:hAnsi="Times New Roman"/>
          <w:sz w:val="22"/>
          <w:szCs w:val="22"/>
          <w:lang w:eastAsia="zh-CN"/>
        </w:rPr>
        <w:t xml:space="preserve"> continue to provide further comments on updating PDCCH monitoring equation to account for gap in SSB slots</w:t>
      </w:r>
    </w:p>
    <w:p w14:paraId="141CD674" w14:textId="227D0116"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976E0">
        <w:rPr>
          <w:rFonts w:ascii="Times New Roman" w:hAnsi="Times New Roman"/>
          <w:sz w:val="22"/>
          <w:szCs w:val="22"/>
          <w:lang w:eastAsia="zh-CN"/>
        </w:rPr>
        <w:t>) continue to provide information and inputs on RB offset for further discussion</w:t>
      </w:r>
    </w:p>
    <w:p w14:paraId="3C8AF062" w14:textId="77777777" w:rsidR="00146D94" w:rsidRDefault="00146D94" w:rsidP="00146D9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146D94" w14:paraId="1468D84C" w14:textId="77777777" w:rsidTr="001908C4">
        <w:tc>
          <w:tcPr>
            <w:tcW w:w="1525" w:type="dxa"/>
            <w:shd w:val="clear" w:color="auto" w:fill="FBE4D5" w:themeFill="accent2" w:themeFillTint="33"/>
          </w:tcPr>
          <w:p w14:paraId="3934ACA1" w14:textId="77777777" w:rsidR="00146D94" w:rsidRDefault="00146D9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CF6BD7" w14:textId="77777777" w:rsidR="00146D94" w:rsidRDefault="00146D9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146D94" w14:paraId="6AD9ED9D" w14:textId="77777777" w:rsidTr="001908C4">
        <w:tc>
          <w:tcPr>
            <w:tcW w:w="1525" w:type="dxa"/>
          </w:tcPr>
          <w:p w14:paraId="153E9023" w14:textId="3742CECF" w:rsidR="00146D94" w:rsidRDefault="003A7DF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E97FA22" w14:textId="77777777" w:rsidR="00146D94" w:rsidRDefault="003A7DF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1.3-2A and Proposal 1.3-2B: Support Proposal 1.3-2A and do not support Proposal 1.3-2B. </w:t>
            </w:r>
            <w:r>
              <w:rPr>
                <w:rFonts w:ascii="Times New Roman" w:eastAsiaTheme="minorEastAsia" w:hAnsi="Times New Roman"/>
                <w:sz w:val="22"/>
                <w:szCs w:val="22"/>
                <w:lang w:eastAsia="ko-KR"/>
              </w:rPr>
              <w:t>O=2.5 or 7.5 could be useful in licensed carrier especially when gNB uses not more than 32 SSB indexes. Basically, we should keep the entry introduced in Rel-15.</w:t>
            </w:r>
          </w:p>
          <w:p w14:paraId="6A2D5D09" w14:textId="77777777" w:rsidR="003A7DF9" w:rsidRDefault="0013337F"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Pr>
                <w:rFonts w:ascii="Times New Roman" w:eastAsiaTheme="minorEastAsia" w:hAnsi="Times New Roman"/>
                <w:sz w:val="22"/>
                <w:szCs w:val="22"/>
                <w:lang w:eastAsia="ko-KR"/>
              </w:rPr>
              <w:t xml:space="preserve">1.3-3A: Even though we prefer </w:t>
            </w:r>
            <w:r w:rsidRPr="0013337F">
              <w:rPr>
                <w:rFonts w:ascii="Times New Roman" w:eastAsiaTheme="minorEastAsia" w:hAnsi="Times New Roman"/>
                <w:sz w:val="22"/>
                <w:szCs w:val="22"/>
                <w:lang w:eastAsia="ko-KR"/>
              </w:rPr>
              <w:t xml:space="preserve">Y =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hint="eastAsia"/>
                <w:sz w:val="22"/>
                <w:szCs w:val="22"/>
                <w:lang w:eastAsia="ko-KR"/>
              </w:rPr>
              <w:t>, we can accept the proposal for the sake of progress.</w:t>
            </w:r>
          </w:p>
          <w:p w14:paraId="1C2C4EDB" w14:textId="15B9F184" w:rsidR="0013337F" w:rsidRDefault="0013337F"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tc>
      </w:tr>
      <w:tr w:rsidR="0009357A" w14:paraId="05469B7F" w14:textId="77777777" w:rsidTr="001908C4">
        <w:tc>
          <w:tcPr>
            <w:tcW w:w="1525" w:type="dxa"/>
          </w:tcPr>
          <w:p w14:paraId="0D26AF4E" w14:textId="14C7B942" w:rsidR="0009357A" w:rsidRP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3EEFF" w14:textId="77777777" w:rsidR="0009357A" w:rsidRDefault="0009357A" w:rsidP="0009357A">
            <w:pPr>
              <w:pStyle w:val="5"/>
              <w:outlineLvl w:val="4"/>
              <w:rPr>
                <w:lang w:eastAsia="zh-CN"/>
              </w:rPr>
            </w:pPr>
            <w:r>
              <w:rPr>
                <w:rFonts w:ascii="Times New Roman" w:hAnsi="Times New Roman" w:hint="eastAsia"/>
                <w:szCs w:val="22"/>
                <w:lang w:eastAsia="zh-CN"/>
              </w:rPr>
              <w:t>I</w:t>
            </w:r>
            <w:r>
              <w:rPr>
                <w:rFonts w:ascii="Times New Roman" w:hAnsi="Times New Roman"/>
                <w:szCs w:val="22"/>
                <w:lang w:eastAsia="zh-CN"/>
              </w:rPr>
              <w:t xml:space="preserve">ssue#1: support </w:t>
            </w:r>
            <w:r>
              <w:rPr>
                <w:lang w:eastAsia="zh-CN"/>
              </w:rPr>
              <w:t>Proposal 1.3-1</w:t>
            </w:r>
          </w:p>
          <w:p w14:paraId="387406B7" w14:textId="77777777" w:rsid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 no strong view and slightly prefer Proposal 1.3-2A</w:t>
            </w:r>
          </w:p>
          <w:p w14:paraId="3663FEF0" w14:textId="77777777" w:rsid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ssue#3: Support 1.3-3A</w:t>
            </w:r>
          </w:p>
          <w:p w14:paraId="201FF6AA" w14:textId="093E14D4" w:rsidR="0009357A" w:rsidRP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ssue#4: Support 1.3-4</w:t>
            </w:r>
          </w:p>
        </w:tc>
      </w:tr>
      <w:tr w:rsidR="007131C5" w14:paraId="02CD9C57" w14:textId="77777777" w:rsidTr="001908C4">
        <w:tc>
          <w:tcPr>
            <w:tcW w:w="1525" w:type="dxa"/>
          </w:tcPr>
          <w:p w14:paraId="35E635D8" w14:textId="535D0EA1" w:rsidR="007131C5" w:rsidRDefault="007131C5" w:rsidP="007131C5">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34071785"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#1) </w:t>
            </w:r>
            <w:r>
              <w:rPr>
                <w:rFonts w:eastAsiaTheme="minorEastAsia"/>
                <w:sz w:val="22"/>
                <w:szCs w:val="22"/>
                <w:lang w:eastAsia="ko-KR"/>
              </w:rPr>
              <w:t>ok to defer</w:t>
            </w:r>
          </w:p>
          <w:p w14:paraId="0F1E2BC7"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#2) </w:t>
            </w:r>
            <w:r>
              <w:rPr>
                <w:rFonts w:eastAsiaTheme="minorEastAsia"/>
                <w:sz w:val="22"/>
                <w:szCs w:val="22"/>
                <w:lang w:eastAsia="ko-KR"/>
              </w:rPr>
              <w:t xml:space="preserve">open to discuss, while prefer Proposal 1.3-2A. What is the issue on O=2.5 and 7.5 with 120kHz SCS? We think they anyway work, thus no need of enhancements. </w:t>
            </w:r>
          </w:p>
          <w:p w14:paraId="13821855"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#3) </w:t>
            </w:r>
            <w:r>
              <w:rPr>
                <w:rFonts w:eastAsiaTheme="minorEastAsia"/>
                <w:sz w:val="22"/>
                <w:szCs w:val="22"/>
                <w:lang w:eastAsia="ko-KR"/>
              </w:rPr>
              <w:t>We support</w:t>
            </w:r>
            <w:r w:rsidRPr="00643B86">
              <w:rPr>
                <w:rFonts w:eastAsiaTheme="minorEastAsia"/>
                <w:sz w:val="22"/>
                <w:szCs w:val="22"/>
                <w:lang w:eastAsia="ko-KR"/>
              </w:rPr>
              <w:t xml:space="preserve"> Proposal 1.3-3A</w:t>
            </w:r>
          </w:p>
          <w:p w14:paraId="00EC40B6"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#4) </w:t>
            </w:r>
            <w:r>
              <w:rPr>
                <w:rFonts w:eastAsiaTheme="minorEastAsia"/>
                <w:sz w:val="22"/>
                <w:szCs w:val="22"/>
                <w:lang w:eastAsia="ko-KR"/>
              </w:rPr>
              <w:t xml:space="preserve">agree to </w:t>
            </w:r>
            <w:r w:rsidRPr="00643B86">
              <w:rPr>
                <w:rFonts w:eastAsiaTheme="minorEastAsia"/>
                <w:sz w:val="22"/>
                <w:szCs w:val="22"/>
                <w:lang w:eastAsia="ko-KR"/>
              </w:rPr>
              <w:t>discuss in 8.2.2 agenda</w:t>
            </w:r>
          </w:p>
          <w:p w14:paraId="027B32B4"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5) </w:t>
            </w:r>
            <w:r>
              <w:rPr>
                <w:rFonts w:eastAsiaTheme="minorEastAsia"/>
                <w:sz w:val="22"/>
                <w:szCs w:val="22"/>
                <w:lang w:eastAsia="ko-KR"/>
              </w:rPr>
              <w:t xml:space="preserve">we think it depends on the definition of SSB slots. Prefer to defer. </w:t>
            </w:r>
          </w:p>
          <w:p w14:paraId="4B54D9CA"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lastRenderedPageBreak/>
              <w:t xml:space="preserve">Issue #6) </w:t>
            </w:r>
            <w:r>
              <w:rPr>
                <w:rFonts w:eastAsiaTheme="minorEastAsia"/>
                <w:sz w:val="22"/>
                <w:szCs w:val="22"/>
                <w:lang w:eastAsia="ko-KR"/>
              </w:rPr>
              <w:t xml:space="preserve">we’re open to discuss. </w:t>
            </w:r>
          </w:p>
          <w:p w14:paraId="5BAC79E8" w14:textId="77777777" w:rsidR="007131C5" w:rsidRDefault="007131C5" w:rsidP="007131C5">
            <w:pPr>
              <w:pStyle w:val="5"/>
              <w:outlineLvl w:val="4"/>
              <w:rPr>
                <w:rFonts w:ascii="Times New Roman" w:hAnsi="Times New Roman"/>
                <w:szCs w:val="22"/>
                <w:lang w:eastAsia="zh-CN"/>
              </w:rPr>
            </w:pPr>
          </w:p>
        </w:tc>
      </w:tr>
      <w:tr w:rsidR="00716999" w14:paraId="1896459A" w14:textId="77777777" w:rsidTr="001908C4">
        <w:tc>
          <w:tcPr>
            <w:tcW w:w="1525" w:type="dxa"/>
          </w:tcPr>
          <w:p w14:paraId="2DDC183D" w14:textId="44D53D4F" w:rsidR="00716999" w:rsidRDefault="00716999" w:rsidP="007131C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Samsung</w:t>
            </w:r>
          </w:p>
        </w:tc>
        <w:tc>
          <w:tcPr>
            <w:tcW w:w="8437" w:type="dxa"/>
          </w:tcPr>
          <w:p w14:paraId="4A6C7DAC" w14:textId="77777777" w:rsidR="00716999" w:rsidRDefault="00716999" w:rsidP="00716999">
            <w:pPr>
              <w:pStyle w:val="ac"/>
              <w:numPr>
                <w:ilvl w:val="0"/>
                <w:numId w:val="32"/>
              </w:numPr>
              <w:spacing w:line="280" w:lineRule="atLeast"/>
              <w:rPr>
                <w:rFonts w:eastAsiaTheme="minorEastAsia"/>
                <w:sz w:val="22"/>
                <w:szCs w:val="22"/>
                <w:lang w:eastAsia="ko-KR"/>
              </w:rPr>
            </w:pPr>
            <w:r w:rsidRPr="00716999">
              <w:rPr>
                <w:rFonts w:eastAsiaTheme="minorEastAsia"/>
                <w:sz w:val="22"/>
                <w:szCs w:val="22"/>
                <w:lang w:eastAsia="ko-KR"/>
              </w:rPr>
              <w:t>Proposal 1.3-2A</w:t>
            </w:r>
            <w:r>
              <w:rPr>
                <w:rFonts w:eastAsiaTheme="minorEastAsia"/>
                <w:sz w:val="22"/>
                <w:szCs w:val="22"/>
                <w:lang w:eastAsia="ko-KR"/>
              </w:rPr>
              <w:t xml:space="preserve"> &amp; Proposal 1.3-2B: We tend to agree that O=2.5 and 7.5 are not designed for 120 kHz in FR2-1 but for 240 kHz, but didn’t see harm to keep them there. We still prefer </w:t>
            </w:r>
            <w:r w:rsidRPr="00716999">
              <w:rPr>
                <w:rFonts w:eastAsiaTheme="minorEastAsia"/>
                <w:sz w:val="22"/>
                <w:szCs w:val="22"/>
                <w:lang w:eastAsia="ko-KR"/>
              </w:rPr>
              <w:t>Proposal 1.3-2A</w:t>
            </w:r>
            <w:r>
              <w:rPr>
                <w:rFonts w:eastAsiaTheme="minorEastAsia"/>
                <w:sz w:val="22"/>
                <w:szCs w:val="22"/>
                <w:lang w:eastAsia="ko-KR"/>
              </w:rPr>
              <w:t xml:space="preserve">, but ok with Proposal 1.3-2B if that’s the only way to get consensus. </w:t>
            </w:r>
          </w:p>
          <w:p w14:paraId="75C69351" w14:textId="77777777" w:rsidR="00C67384" w:rsidRPr="00C67384" w:rsidRDefault="00716999" w:rsidP="00C67384">
            <w:pPr>
              <w:pStyle w:val="ac"/>
              <w:numPr>
                <w:ilvl w:val="0"/>
                <w:numId w:val="32"/>
              </w:numPr>
              <w:spacing w:line="280" w:lineRule="atLeast"/>
              <w:rPr>
                <w:rStyle w:val="aff0"/>
                <w:rFonts w:eastAsiaTheme="minorEastAsia"/>
                <w:sz w:val="22"/>
                <w:szCs w:val="22"/>
                <w:lang w:eastAsia="ko-KR"/>
              </w:rPr>
            </w:pPr>
            <w:r>
              <w:rPr>
                <w:rFonts w:eastAsiaTheme="minorEastAsia"/>
                <w:sz w:val="22"/>
                <w:szCs w:val="22"/>
                <w:lang w:eastAsia="ko-KR"/>
              </w:rPr>
              <w:t xml:space="preserve">Proposal 1.3-3A: We are ok with the proposal. Just want to comment that if </w:t>
            </w:r>
            <w:r w:rsidRPr="00716999">
              <w:rPr>
                <w:sz w:val="22"/>
                <w:szCs w:val="22"/>
                <w:lang w:eastAsia="zh-CN"/>
              </w:rPr>
              <w:t>Y=</w:t>
            </w:r>
            <m:oMath>
              <m:sSubSup>
                <m:sSubSupPr>
                  <m:ctrlPr>
                    <w:rPr>
                      <w:rStyle w:val="aff0"/>
                      <w:rFonts w:ascii="Cambria Math" w:hAnsi="Cambria Math" w:cs="Arial"/>
                      <w:i/>
                      <w:sz w:val="22"/>
                      <w:szCs w:val="22"/>
                    </w:rPr>
                  </m:ctrlPr>
                </m:sSubSupPr>
                <m:e>
                  <m:r>
                    <w:rPr>
                      <w:rStyle w:val="aff0"/>
                      <w:rFonts w:ascii="Cambria Math" w:hAnsi="Cambria Math" w:cs="Arial"/>
                      <w:sz w:val="22"/>
                      <w:szCs w:val="22"/>
                    </w:rPr>
                    <m:t>N</m:t>
                  </m:r>
                </m:e>
                <m:sub>
                  <m:r>
                    <w:rPr>
                      <w:rStyle w:val="aff0"/>
                      <w:rFonts w:ascii="Cambria Math" w:hAnsi="Cambria Math" w:cs="Arial"/>
                      <w:sz w:val="22"/>
                      <w:szCs w:val="22"/>
                    </w:rPr>
                    <m:t>symb</m:t>
                  </m:r>
                </m:sub>
                <m:sup>
                  <m:r>
                    <w:rPr>
                      <w:rStyle w:val="aff0"/>
                      <w:rFonts w:ascii="Cambria Math" w:hAnsi="Cambria Math" w:cs="Arial"/>
                      <w:sz w:val="22"/>
                      <w:szCs w:val="22"/>
                    </w:rPr>
                    <m:t>CORESET</m:t>
                  </m:r>
                </m:sup>
              </m:sSubSup>
              <m:r>
                <w:rPr>
                  <w:rStyle w:val="aff0"/>
                  <w:rFonts w:ascii="Cambria Math" w:hAnsi="Cambria Math" w:cs="Arial"/>
                  <w:sz w:val="22"/>
                  <w:szCs w:val="22"/>
                </w:rPr>
                <m:t>+1</m:t>
              </m:r>
            </m:oMath>
            <w:r>
              <w:rPr>
                <w:rStyle w:val="aff0"/>
                <w:sz w:val="22"/>
                <w:szCs w:val="22"/>
              </w:rPr>
              <w:t xml:space="preserve">, the second </w:t>
            </w:r>
            <w:r w:rsidR="00C67384">
              <w:rPr>
                <w:rStyle w:val="aff0"/>
                <w:sz w:val="22"/>
                <w:szCs w:val="22"/>
              </w:rPr>
              <w:t xml:space="preserve">search space collides with the first SSB in the slot, so we don’t think this is a technical solid alternative (e.g. either keeping </w:t>
            </w:r>
            <w:r w:rsidR="00C67384" w:rsidRPr="00716999">
              <w:rPr>
                <w:sz w:val="22"/>
                <w:szCs w:val="22"/>
                <w:lang w:eastAsia="zh-CN"/>
              </w:rPr>
              <w:t>Y=</w:t>
            </w:r>
            <m:oMath>
              <m:sSubSup>
                <m:sSubSupPr>
                  <m:ctrlPr>
                    <w:rPr>
                      <w:rStyle w:val="aff0"/>
                      <w:rFonts w:ascii="Cambria Math" w:hAnsi="Cambria Math" w:cs="Arial"/>
                      <w:i/>
                      <w:sz w:val="22"/>
                      <w:szCs w:val="22"/>
                    </w:rPr>
                  </m:ctrlPr>
                </m:sSubSupPr>
                <m:e>
                  <m:r>
                    <w:rPr>
                      <w:rStyle w:val="aff0"/>
                      <w:rFonts w:ascii="Cambria Math" w:hAnsi="Cambria Math" w:cs="Arial"/>
                      <w:sz w:val="22"/>
                      <w:szCs w:val="22"/>
                    </w:rPr>
                    <m:t>N</m:t>
                  </m:r>
                </m:e>
                <m:sub>
                  <m:r>
                    <w:rPr>
                      <w:rStyle w:val="aff0"/>
                      <w:rFonts w:ascii="Cambria Math" w:hAnsi="Cambria Math" w:cs="Arial"/>
                      <w:sz w:val="22"/>
                      <w:szCs w:val="22"/>
                    </w:rPr>
                    <m:t>symb</m:t>
                  </m:r>
                </m:sub>
                <m:sup>
                  <m:r>
                    <w:rPr>
                      <w:rStyle w:val="aff0"/>
                      <w:rFonts w:ascii="Cambria Math" w:hAnsi="Cambria Math" w:cs="Arial"/>
                      <w:sz w:val="22"/>
                      <w:szCs w:val="22"/>
                    </w:rPr>
                    <m:t>CORESET</m:t>
                  </m:r>
                </m:sup>
              </m:sSubSup>
            </m:oMath>
            <w:r w:rsidR="00C67384">
              <w:rPr>
                <w:rStyle w:val="aff0"/>
                <w:sz w:val="22"/>
                <w:szCs w:val="22"/>
              </w:rPr>
              <w:t xml:space="preserve"> or delete the rows), but we are ok to keep it in the FFS. </w:t>
            </w:r>
          </w:p>
          <w:p w14:paraId="6F9A96C0" w14:textId="5F5086F7" w:rsidR="00C67384" w:rsidRPr="00C67384" w:rsidRDefault="00C67384" w:rsidP="00C67384">
            <w:pPr>
              <w:pStyle w:val="ac"/>
              <w:numPr>
                <w:ilvl w:val="0"/>
                <w:numId w:val="32"/>
              </w:numPr>
              <w:spacing w:line="280" w:lineRule="atLeast"/>
              <w:rPr>
                <w:rFonts w:eastAsiaTheme="minorEastAsia"/>
                <w:sz w:val="22"/>
                <w:szCs w:val="22"/>
                <w:lang w:eastAsia="ko-KR"/>
              </w:rPr>
            </w:pPr>
            <w:r>
              <w:rPr>
                <w:rStyle w:val="aff0"/>
                <w:sz w:val="22"/>
                <w:szCs w:val="22"/>
              </w:rPr>
              <w:t xml:space="preserve">For Issue #4, actually we proposed it regardless of the selection of alternative for multi-slot PDCCH monitoring. We just try to avoid back-to-back slot monitoring for 480 and 960 kHz in a general sense. If all companies want to discuss in 8.2.2, we are ok. </w:t>
            </w:r>
          </w:p>
        </w:tc>
      </w:tr>
      <w:tr w:rsidR="00D25587" w14:paraId="682D8750" w14:textId="77777777" w:rsidTr="001908C4">
        <w:tc>
          <w:tcPr>
            <w:tcW w:w="1525" w:type="dxa"/>
          </w:tcPr>
          <w:p w14:paraId="3FE9889C" w14:textId="21357A8A" w:rsidR="00D25587" w:rsidRPr="003A549F" w:rsidRDefault="00D25587" w:rsidP="00D25587">
            <w:r>
              <w:rPr>
                <w:rFonts w:eastAsiaTheme="minorEastAsia"/>
                <w:sz w:val="22"/>
                <w:szCs w:val="22"/>
                <w:lang w:eastAsia="ko-KR"/>
              </w:rPr>
              <w:t>Intel</w:t>
            </w:r>
          </w:p>
        </w:tc>
        <w:tc>
          <w:tcPr>
            <w:tcW w:w="8437" w:type="dxa"/>
          </w:tcPr>
          <w:p w14:paraId="3A25DB0C" w14:textId="77777777" w:rsidR="00996392"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09663E1" w14:textId="051CBA5B"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Support</w:t>
            </w:r>
          </w:p>
          <w:p w14:paraId="59D869C7" w14:textId="77777777" w:rsidR="00996392"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24826836" w14:textId="1BF9D120"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1.3-2B Support</w:t>
            </w:r>
          </w:p>
          <w:p w14:paraId="39E49F4F" w14:textId="77777777"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 values 2.5 and 7.5 may be unnecessary since 64 SSB candidates for {120, 120} kHz are contained in 4.75 msec and could potentially lead to overlapped placement of Type0- PDCCH.</w:t>
            </w:r>
          </w:p>
          <w:p w14:paraId="12C067D1" w14:textId="21009969"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996392">
              <w:rPr>
                <w:rFonts w:ascii="Times New Roman" w:eastAsiaTheme="minorEastAsia" w:hAnsi="Times New Roman"/>
                <w:sz w:val="22"/>
                <w:szCs w:val="22"/>
                <w:lang w:eastAsia="ko-KR"/>
              </w:rPr>
              <w:t xml:space="preserve">the </w:t>
            </w:r>
            <w:r w:rsidR="00BF4495">
              <w:rPr>
                <w:rFonts w:ascii="Times New Roman" w:eastAsiaTheme="minorEastAsia" w:hAnsi="Times New Roman"/>
                <w:sz w:val="22"/>
                <w:szCs w:val="22"/>
                <w:lang w:eastAsia="ko-KR"/>
              </w:rPr>
              <w:t xml:space="preserve">sake of </w:t>
            </w:r>
            <w:r>
              <w:rPr>
                <w:rFonts w:ascii="Times New Roman" w:eastAsiaTheme="minorEastAsia" w:hAnsi="Times New Roman"/>
                <w:sz w:val="22"/>
                <w:szCs w:val="22"/>
                <w:lang w:eastAsia="ko-KR"/>
              </w:rPr>
              <w:t>progress, we are also ok to accept Proposal 1.3-2A.</w:t>
            </w:r>
          </w:p>
          <w:p w14:paraId="170BF1D3" w14:textId="77777777" w:rsidR="00996392"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Issue#3:</w:t>
            </w:r>
          </w:p>
          <w:p w14:paraId="7A5B6B14" w14:textId="776FCCAD"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1.3-3A and Proposal 1.3-4 Support</w:t>
            </w:r>
          </w:p>
          <w:p w14:paraId="2027DA46" w14:textId="77777777"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480 kHz and 960 kHz, we support X values of 2.75 and 1.5 due to co-location and overlapped placement of Type-0 PDCCH.</w:t>
            </w:r>
          </w:p>
          <w:p w14:paraId="098FCD1C" w14:textId="77777777" w:rsidR="00BF4495"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Issue#4:</w:t>
            </w:r>
          </w:p>
          <w:p w14:paraId="33ED7A95" w14:textId="33ACDC65"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two-slot monitoring, but are open to further discussion on why back-to-back slot monitoring could be beneficial.</w:t>
            </w:r>
          </w:p>
          <w:p w14:paraId="44A45C1E" w14:textId="77777777" w:rsidR="00BF4495"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Issue#5:</w:t>
            </w:r>
          </w:p>
          <w:p w14:paraId="38848716" w14:textId="134B23AD" w:rsidR="00D25587" w:rsidRPr="004D455F"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1.2-2, majority of the companies seem to prefer non-contiguous SSB slot selection (Alt 2 or variants of Alt 2). The existing equation will not work accurately for non-contiguous SSB slot pattern as explained in our previous comments. We encourage other companies to consider this issue. Our suggestion is to have a working assumption as follows:</w:t>
            </w:r>
          </w:p>
          <w:p w14:paraId="4F3F327B" w14:textId="77777777"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1.3-5 </w:t>
            </w:r>
          </w:p>
          <w:p w14:paraId="46806A35" w14:textId="77777777" w:rsidR="00D25587" w:rsidRPr="00CB4516" w:rsidRDefault="00D25587" w:rsidP="00D25587">
            <w:pPr>
              <w:pStyle w:val="ac"/>
              <w:spacing w:after="0" w:line="280" w:lineRule="atLeast"/>
              <w:rPr>
                <w:rFonts w:ascii="Cambria Math" w:hAnsi="Cambria Math"/>
                <w:sz w:val="24"/>
                <w:lang w:eastAsia="zh-CN"/>
                <w:oMath/>
              </w:rPr>
            </w:pPr>
            <w:r>
              <w:rPr>
                <w:rFonts w:ascii="Times New Roman" w:eastAsiaTheme="minorEastAsia" w:hAnsi="Times New Roman"/>
                <w:sz w:val="22"/>
                <w:szCs w:val="22"/>
                <w:lang w:eastAsia="ko-KR"/>
              </w:rPr>
              <w:t>If non-contiguous SSB slot pattern is supported, modify the PDCCH monitoring equation to account for gaps in SSB slots.</w:t>
            </w:r>
          </w:p>
          <w:p w14:paraId="314F8CCB" w14:textId="77777777" w:rsidR="00B56450" w:rsidRDefault="00B56450" w:rsidP="00D25587">
            <w:pPr>
              <w:pStyle w:val="ac"/>
              <w:spacing w:after="0" w:line="280" w:lineRule="atLeast"/>
              <w:rPr>
                <w:rFonts w:ascii="Times New Roman" w:hAnsi="Times New Roman"/>
                <w:sz w:val="22"/>
                <w:szCs w:val="22"/>
                <w:lang w:eastAsia="zh-CN"/>
              </w:rPr>
            </w:pPr>
          </w:p>
          <w:p w14:paraId="47773EB5" w14:textId="18668D83" w:rsidR="00D25587" w:rsidRDefault="00D25587" w:rsidP="00D2558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4AD7C39" w14:textId="77777777" w:rsidR="00D25587" w:rsidRDefault="00D25587" w:rsidP="00D25587">
            <w:pPr>
              <w:pStyle w:val="ac"/>
              <w:spacing w:after="0" w:line="280" w:lineRule="atLeast"/>
              <w:rPr>
                <w:rFonts w:ascii="Times New Roman" w:hAnsi="Times New Roman"/>
                <w:sz w:val="22"/>
                <w:szCs w:val="22"/>
                <w:lang w:eastAsia="zh-CN"/>
              </w:rPr>
            </w:pPr>
            <w:r>
              <w:rPr>
                <w:noProof/>
              </w:rPr>
              <w:drawing>
                <wp:inline distT="0" distB="0" distL="0" distR="0" wp14:anchorId="5509C630" wp14:editId="7304F215">
                  <wp:extent cx="5166360" cy="1045845"/>
                  <wp:effectExtent l="0" t="0" r="0" b="1905"/>
                  <wp:docPr id="264" name="Picture 264"/>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4E8361B6" w14:textId="77777777"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issue was not critical in FR1, since SSB slots were always consecutive.</w:t>
            </w:r>
          </w:p>
          <w:p w14:paraId="21485624" w14:textId="4AB7A364" w:rsidR="00D25587"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FR2-1 (previous FR2), as Huawei pointed out</w:t>
            </w:r>
            <w:r w:rsidR="008B5BF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SSB pattern never really supported multiplexing of two PDCCH monitoring occasions, {0,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sz w:val="22"/>
                <w:szCs w:val="22"/>
                <w:lang w:eastAsia="ko-KR"/>
              </w:rPr>
              <w:t>}, when using multiplexing pattern 1. This is because the second PDCCH monitoring position within the slot overlaps with SSB and they are not compatible. The obvious choice for supporting same slot multiplexing was using multiplexing pattern 3 for FR2-1. So this is unique issue for FR2-2. WID basically down-scoped multiplexing pattern 3 for FR2-2. The SSB pattern was supported as {2,9}+14n because companies wanted to possibility to support same slot multiplexing. Therefore, we suggest to consider modifying PDCCH monitoring equation to account for this.</w:t>
            </w:r>
          </w:p>
          <w:p w14:paraId="39D35CC5" w14:textId="77777777" w:rsidR="008B5BFD" w:rsidRDefault="00D25587" w:rsidP="00D2558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6F1D6071" w14:textId="72B8E26D" w:rsidR="00D25587" w:rsidRPr="00983320" w:rsidRDefault="00D25587" w:rsidP="00D25587">
            <w:pPr>
              <w:pStyle w:val="ac"/>
              <w:spacing w:after="0" w:line="280" w:lineRule="atLeast"/>
              <w:rPr>
                <w:rFonts w:ascii="Times New Roman" w:eastAsiaTheme="minorEastAsia" w:hAnsi="Times New Roman"/>
                <w:sz w:val="24"/>
                <w:lang w:eastAsia="ko-KR"/>
              </w:rPr>
            </w:pPr>
            <w:r>
              <w:rPr>
                <w:rFonts w:ascii="Times New Roman" w:eastAsiaTheme="minorEastAsia" w:hAnsi="Times New Roman"/>
                <w:sz w:val="22"/>
                <w:szCs w:val="22"/>
                <w:lang w:eastAsia="ko-KR"/>
              </w:rPr>
              <w:t xml:space="preserve">In our contribution R1-2109598, we have provided our analysis on a channelization design which allows flexibility between maximum spectrum utilization and maximum coexistence with 802.11 ad/ay systems. Based on our study we propose </w:t>
            </w:r>
            <w:r w:rsidRPr="00983320">
              <w:rPr>
                <w:rFonts w:ascii="Times New Roman" w:hAnsi="Times New Roman"/>
                <w:sz w:val="22"/>
                <w:szCs w:val="28"/>
                <w:lang w:eastAsia="zh-CN"/>
              </w:rPr>
              <w:t>RB offset values [0] for multiplexing pattern 1 and [-20/-21] for multiplexing pattern 3 for 24, 48, 96 PRB CORESET</w:t>
            </w:r>
            <w:r>
              <w:rPr>
                <w:rFonts w:ascii="Times New Roman" w:hAnsi="Times New Roman"/>
                <w:sz w:val="22"/>
                <w:szCs w:val="28"/>
                <w:lang w:eastAsia="zh-CN"/>
              </w:rPr>
              <w:t xml:space="preserve"> assuming 95% spectrum utilization. </w:t>
            </w:r>
          </w:p>
          <w:p w14:paraId="7D2AA5F4" w14:textId="77777777" w:rsidR="00D25587" w:rsidRPr="003A549F" w:rsidRDefault="00D25587" w:rsidP="00D25587"/>
        </w:tc>
      </w:tr>
      <w:tr w:rsidR="00377D17" w14:paraId="51709F4A" w14:textId="77777777" w:rsidTr="001908C4">
        <w:tc>
          <w:tcPr>
            <w:tcW w:w="1525" w:type="dxa"/>
          </w:tcPr>
          <w:p w14:paraId="3A5688ED" w14:textId="6214C056" w:rsidR="00377D17" w:rsidRDefault="00377D17" w:rsidP="00377D17">
            <w:pPr>
              <w:rPr>
                <w:rFonts w:eastAsiaTheme="minorEastAsia"/>
                <w:sz w:val="22"/>
                <w:szCs w:val="22"/>
                <w:lang w:eastAsia="ko-KR"/>
              </w:rPr>
            </w:pPr>
            <w:r>
              <w:rPr>
                <w:rFonts w:eastAsiaTheme="minorEastAsia"/>
                <w:sz w:val="22"/>
                <w:szCs w:val="22"/>
                <w:lang w:eastAsia="ko-KR"/>
              </w:rPr>
              <w:lastRenderedPageBreak/>
              <w:t>Interdigital</w:t>
            </w:r>
          </w:p>
        </w:tc>
        <w:tc>
          <w:tcPr>
            <w:tcW w:w="8437" w:type="dxa"/>
          </w:tcPr>
          <w:p w14:paraId="5123888B"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#1) </w:t>
            </w:r>
            <w:r>
              <w:rPr>
                <w:rFonts w:ascii="Times New Roman" w:hAnsi="Times New Roman"/>
                <w:sz w:val="22"/>
                <w:szCs w:val="22"/>
                <w:lang w:eastAsia="zh-CN"/>
              </w:rPr>
              <w:t xml:space="preserve">We are OK to defer. </w:t>
            </w:r>
          </w:p>
          <w:p w14:paraId="5B3A2C83"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1.3-2A. As LG mentioned, the O=2.5 or 7.5 might be used in case of lower SSB indexes.</w:t>
            </w:r>
          </w:p>
          <w:p w14:paraId="61CA8CA2" w14:textId="77777777" w:rsidR="00377D17" w:rsidRDefault="00377D17" w:rsidP="00377D17">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Issue #3)</w:t>
            </w:r>
            <w:r>
              <w:rPr>
                <w:rFonts w:ascii="Times New Roman" w:hAnsi="Times New Roman"/>
                <w:sz w:val="22"/>
                <w:szCs w:val="22"/>
                <w:lang w:eastAsia="zh-CN"/>
              </w:rPr>
              <w:t xml:space="preserve"> No strong view and we support proposal 1.3-3A for the purpose of progress.</w:t>
            </w:r>
          </w:p>
          <w:p w14:paraId="32820409" w14:textId="77777777" w:rsidR="00377D17" w:rsidRDefault="00377D17" w:rsidP="00377D17">
            <w:pPr>
              <w:pStyle w:val="ac"/>
              <w:spacing w:after="0"/>
              <w:rPr>
                <w:rFonts w:ascii="Times New Roman" w:hAnsi="Times New Roman"/>
                <w:sz w:val="22"/>
                <w:szCs w:val="22"/>
                <w:lang w:eastAsia="zh-CN"/>
              </w:rPr>
            </w:pPr>
            <w:r>
              <w:rPr>
                <w:rFonts w:ascii="Times New Roman" w:hAnsi="Times New Roman"/>
                <w:sz w:val="22"/>
                <w:szCs w:val="22"/>
                <w:lang w:eastAsia="zh-CN"/>
              </w:rPr>
              <w:t>We support Proposal 1.3-4.</w:t>
            </w:r>
          </w:p>
          <w:p w14:paraId="24CFC2CB" w14:textId="77777777" w:rsidR="00377D17" w:rsidRDefault="00377D17" w:rsidP="00377D17">
            <w:pPr>
              <w:pStyle w:val="ac"/>
              <w:spacing w:after="0" w:line="280" w:lineRule="atLeast"/>
              <w:rPr>
                <w:rFonts w:ascii="Times New Roman" w:eastAsiaTheme="minorEastAsia" w:hAnsi="Times New Roman"/>
                <w:sz w:val="22"/>
                <w:szCs w:val="22"/>
                <w:lang w:eastAsia="ko-KR"/>
              </w:rPr>
            </w:pPr>
          </w:p>
        </w:tc>
      </w:tr>
      <w:tr w:rsidR="00FA15B1" w14:paraId="2DE231A2" w14:textId="77777777" w:rsidTr="001908C4">
        <w:tc>
          <w:tcPr>
            <w:tcW w:w="1525" w:type="dxa"/>
          </w:tcPr>
          <w:p w14:paraId="55ECB572" w14:textId="3E98C643" w:rsidR="00FA15B1" w:rsidRDefault="00FA15B1" w:rsidP="00FA15B1">
            <w:pPr>
              <w:rPr>
                <w:rFonts w:eastAsiaTheme="minorEastAsia"/>
                <w:sz w:val="22"/>
                <w:szCs w:val="22"/>
                <w:lang w:eastAsia="ko-KR"/>
              </w:rPr>
            </w:pPr>
            <w:r>
              <w:rPr>
                <w:rFonts w:eastAsia="ＭＳ 明朝"/>
                <w:sz w:val="22"/>
                <w:szCs w:val="22"/>
                <w:lang w:eastAsia="ja-JP"/>
              </w:rPr>
              <w:t>Qualcomm</w:t>
            </w:r>
          </w:p>
        </w:tc>
        <w:tc>
          <w:tcPr>
            <w:tcW w:w="8437" w:type="dxa"/>
          </w:tcPr>
          <w:p w14:paraId="5F2FB724" w14:textId="77777777" w:rsidR="00FA15B1" w:rsidRDefault="00FA15B1" w:rsidP="00FA15B1">
            <w:pPr>
              <w:pStyle w:val="ac"/>
              <w:spacing w:line="280" w:lineRule="atLeast"/>
              <w:rPr>
                <w:rFonts w:eastAsiaTheme="minorEastAsia"/>
                <w:sz w:val="22"/>
                <w:szCs w:val="22"/>
                <w:lang w:eastAsia="ko-KR"/>
              </w:rPr>
            </w:pPr>
            <w:r w:rsidRPr="00264251">
              <w:rPr>
                <w:rFonts w:eastAsiaTheme="minorEastAsia"/>
                <w:sz w:val="22"/>
                <w:szCs w:val="22"/>
                <w:lang w:eastAsia="ko-KR"/>
              </w:rPr>
              <w:t>Proposal 1.3-1</w:t>
            </w:r>
            <w:r>
              <w:rPr>
                <w:rFonts w:eastAsiaTheme="minorEastAsia"/>
                <w:sz w:val="22"/>
                <w:szCs w:val="22"/>
                <w:lang w:eastAsia="ko-KR"/>
              </w:rPr>
              <w:t>: no strong view</w:t>
            </w:r>
          </w:p>
          <w:p w14:paraId="4491DAA9" w14:textId="77777777" w:rsidR="00FA15B1" w:rsidRDefault="00FA15B1" w:rsidP="00FA15B1">
            <w:pPr>
              <w:pStyle w:val="ac"/>
              <w:spacing w:line="280" w:lineRule="atLeast"/>
              <w:rPr>
                <w:rFonts w:eastAsiaTheme="minorEastAsia"/>
                <w:sz w:val="22"/>
                <w:szCs w:val="22"/>
                <w:lang w:eastAsia="ko-KR"/>
              </w:rPr>
            </w:pPr>
            <w:r w:rsidRPr="00264251">
              <w:rPr>
                <w:rFonts w:eastAsiaTheme="minorEastAsia"/>
                <w:sz w:val="22"/>
                <w:szCs w:val="22"/>
                <w:lang w:eastAsia="ko-KR"/>
              </w:rPr>
              <w:t>Proposal 1.3-2A</w:t>
            </w:r>
            <w:r>
              <w:rPr>
                <w:rFonts w:eastAsiaTheme="minorEastAsia"/>
                <w:sz w:val="22"/>
                <w:szCs w:val="22"/>
                <w:lang w:eastAsia="ko-KR"/>
              </w:rPr>
              <w:t xml:space="preserve">/B: slightly prefer </w:t>
            </w:r>
            <w:r w:rsidRPr="00264251">
              <w:rPr>
                <w:rFonts w:eastAsiaTheme="minorEastAsia"/>
                <w:sz w:val="22"/>
                <w:szCs w:val="22"/>
                <w:lang w:eastAsia="ko-KR"/>
              </w:rPr>
              <w:t>1.3-2A</w:t>
            </w:r>
            <w:r>
              <w:rPr>
                <w:rFonts w:eastAsiaTheme="minorEastAsia"/>
                <w:sz w:val="22"/>
                <w:szCs w:val="22"/>
                <w:lang w:eastAsia="ko-KR"/>
              </w:rPr>
              <w:t xml:space="preserve"> for minimal spec changes</w:t>
            </w:r>
          </w:p>
          <w:p w14:paraId="2A7E6587" w14:textId="77777777" w:rsidR="00FA15B1" w:rsidRDefault="00FA15B1" w:rsidP="00FA15B1">
            <w:pPr>
              <w:pStyle w:val="ac"/>
              <w:spacing w:line="280" w:lineRule="atLeast"/>
              <w:rPr>
                <w:rFonts w:eastAsiaTheme="minorEastAsia"/>
                <w:sz w:val="22"/>
                <w:szCs w:val="22"/>
                <w:lang w:eastAsia="ko-KR"/>
              </w:rPr>
            </w:pPr>
            <w:r w:rsidRPr="00A90D71">
              <w:rPr>
                <w:rFonts w:eastAsiaTheme="minorEastAsia"/>
                <w:sz w:val="22"/>
                <w:szCs w:val="22"/>
                <w:lang w:eastAsia="ko-KR"/>
              </w:rPr>
              <w:t>Proposal 1.3-3A</w:t>
            </w:r>
            <w:r>
              <w:rPr>
                <w:rFonts w:eastAsiaTheme="minorEastAsia"/>
                <w:sz w:val="22"/>
                <w:szCs w:val="22"/>
                <w:lang w:eastAsia="ko-KR"/>
              </w:rPr>
              <w:t>: support</w:t>
            </w:r>
          </w:p>
          <w:p w14:paraId="74F9CAB3" w14:textId="4E09C79B" w:rsidR="00FA15B1" w:rsidRPr="00883197" w:rsidRDefault="00FA15B1" w:rsidP="00FA15B1">
            <w:pPr>
              <w:pStyle w:val="ac"/>
              <w:spacing w:after="0"/>
              <w:rPr>
                <w:rFonts w:ascii="Times New Roman" w:hAnsi="Times New Roman"/>
                <w:b/>
                <w:bCs/>
                <w:sz w:val="22"/>
                <w:szCs w:val="22"/>
                <w:lang w:eastAsia="zh-CN"/>
              </w:rPr>
            </w:pPr>
            <w:r w:rsidRPr="00A90D71">
              <w:rPr>
                <w:rFonts w:eastAsiaTheme="minorEastAsia"/>
                <w:sz w:val="22"/>
                <w:szCs w:val="22"/>
                <w:lang w:eastAsia="ko-KR"/>
              </w:rPr>
              <w:t>Proposal 1.3-4</w:t>
            </w:r>
            <w:r>
              <w:rPr>
                <w:rFonts w:eastAsiaTheme="minorEastAsia"/>
                <w:sz w:val="22"/>
                <w:szCs w:val="22"/>
                <w:lang w:eastAsia="ko-KR"/>
              </w:rPr>
              <w:t>: support</w:t>
            </w:r>
          </w:p>
        </w:tc>
      </w:tr>
      <w:tr w:rsidR="00173737" w14:paraId="2014C626" w14:textId="77777777" w:rsidTr="001908C4">
        <w:tc>
          <w:tcPr>
            <w:tcW w:w="1525" w:type="dxa"/>
          </w:tcPr>
          <w:p w14:paraId="6F36E224" w14:textId="01D0ACF2" w:rsidR="00173737" w:rsidRDefault="00173737" w:rsidP="00173737">
            <w:pPr>
              <w:rPr>
                <w:rFonts w:eastAsia="ＭＳ 明朝"/>
                <w:sz w:val="22"/>
                <w:szCs w:val="22"/>
                <w:lang w:eastAsia="ja-JP"/>
              </w:rPr>
            </w:pPr>
            <w:r w:rsidRPr="00227248">
              <w:rPr>
                <w:rFonts w:eastAsia="ＭＳ 明朝"/>
                <w:sz w:val="22"/>
                <w:szCs w:val="22"/>
                <w:lang w:eastAsia="ja-JP"/>
              </w:rPr>
              <w:lastRenderedPageBreak/>
              <w:t>Lenovo, Motorola Mobility</w:t>
            </w:r>
          </w:p>
        </w:tc>
        <w:tc>
          <w:tcPr>
            <w:tcW w:w="8437" w:type="dxa"/>
          </w:tcPr>
          <w:p w14:paraId="3D876EF8" w14:textId="77777777" w:rsidR="00173737" w:rsidRDefault="00173737" w:rsidP="00173737">
            <w:pPr>
              <w:pStyle w:val="ac"/>
              <w:spacing w:after="0"/>
              <w:rPr>
                <w:rFonts w:ascii="Times New Roman" w:hAnsi="Times New Roman"/>
                <w:sz w:val="22"/>
                <w:szCs w:val="22"/>
                <w:lang w:eastAsia="zh-CN"/>
              </w:rPr>
            </w:pPr>
            <w:r>
              <w:rPr>
                <w:rFonts w:ascii="Times New Roman" w:hAnsi="Times New Roman"/>
                <w:sz w:val="22"/>
                <w:szCs w:val="22"/>
                <w:lang w:eastAsia="zh-CN"/>
              </w:rPr>
              <w:t>Proposal 1.3-2A and 1.3-2B: fine with either of the proposal</w:t>
            </w:r>
          </w:p>
          <w:p w14:paraId="0FB8FCA3" w14:textId="77777777" w:rsidR="00173737" w:rsidRDefault="00173737" w:rsidP="00173737">
            <w:pPr>
              <w:pStyle w:val="ac"/>
              <w:spacing w:line="280" w:lineRule="atLeast"/>
              <w:rPr>
                <w:rFonts w:eastAsiaTheme="minorEastAsia"/>
                <w:sz w:val="22"/>
                <w:szCs w:val="22"/>
                <w:lang w:eastAsia="ko-KR"/>
              </w:rPr>
            </w:pPr>
            <w:r w:rsidRPr="00DD2AEE">
              <w:rPr>
                <w:rFonts w:eastAsiaTheme="minorEastAsia"/>
                <w:sz w:val="22"/>
                <w:szCs w:val="22"/>
                <w:lang w:eastAsia="ko-KR"/>
              </w:rPr>
              <w:t>Proposal 1.3-3A</w:t>
            </w:r>
            <w:r>
              <w:rPr>
                <w:rFonts w:eastAsiaTheme="minorEastAsia"/>
                <w:sz w:val="22"/>
                <w:szCs w:val="22"/>
                <w:lang w:eastAsia="ko-KR"/>
              </w:rPr>
              <w:t>: support</w:t>
            </w:r>
          </w:p>
          <w:p w14:paraId="46C0A9D8" w14:textId="77777777" w:rsidR="00173737" w:rsidRDefault="00173737" w:rsidP="00173737">
            <w:pPr>
              <w:pStyle w:val="ac"/>
              <w:spacing w:line="280" w:lineRule="atLeast"/>
              <w:rPr>
                <w:rFonts w:eastAsiaTheme="minorEastAsia"/>
                <w:sz w:val="22"/>
                <w:szCs w:val="22"/>
                <w:lang w:eastAsia="ko-KR"/>
              </w:rPr>
            </w:pPr>
            <w:r w:rsidRPr="00DD2AEE">
              <w:rPr>
                <w:rFonts w:eastAsiaTheme="minorEastAsia"/>
                <w:sz w:val="22"/>
                <w:szCs w:val="22"/>
                <w:lang w:eastAsia="ko-KR"/>
              </w:rPr>
              <w:t>Proposal 1.3-</w:t>
            </w:r>
            <w:r>
              <w:rPr>
                <w:rFonts w:eastAsiaTheme="minorEastAsia"/>
                <w:sz w:val="22"/>
                <w:szCs w:val="22"/>
                <w:lang w:eastAsia="ko-KR"/>
              </w:rPr>
              <w:t>4: support</w:t>
            </w:r>
          </w:p>
          <w:p w14:paraId="278E7B16" w14:textId="77777777" w:rsidR="00173737" w:rsidRPr="00264251" w:rsidRDefault="00173737" w:rsidP="00173737">
            <w:pPr>
              <w:pStyle w:val="ac"/>
              <w:spacing w:line="280" w:lineRule="atLeast"/>
              <w:rPr>
                <w:rFonts w:eastAsiaTheme="minorEastAsia"/>
                <w:sz w:val="22"/>
                <w:szCs w:val="22"/>
                <w:lang w:eastAsia="ko-KR"/>
              </w:rPr>
            </w:pPr>
          </w:p>
        </w:tc>
      </w:tr>
      <w:tr w:rsidR="00015D00" w14:paraId="1587E6E5" w14:textId="77777777" w:rsidTr="001908C4">
        <w:tc>
          <w:tcPr>
            <w:tcW w:w="1525" w:type="dxa"/>
          </w:tcPr>
          <w:p w14:paraId="600BF536" w14:textId="7BB9026D" w:rsidR="00015D00" w:rsidRPr="00227248" w:rsidRDefault="00015D00" w:rsidP="00015D00">
            <w:pPr>
              <w:rPr>
                <w:rFonts w:eastAsia="ＭＳ 明朝"/>
                <w:sz w:val="22"/>
                <w:szCs w:val="22"/>
                <w:lang w:eastAsia="ja-JP"/>
              </w:rPr>
            </w:pPr>
            <w:r>
              <w:rPr>
                <w:rFonts w:eastAsia="ＭＳ 明朝" w:hint="eastAsia"/>
                <w:sz w:val="22"/>
                <w:szCs w:val="22"/>
                <w:lang w:eastAsia="ja-JP"/>
              </w:rPr>
              <w:t>S</w:t>
            </w:r>
            <w:r>
              <w:rPr>
                <w:rFonts w:eastAsia="ＭＳ 明朝"/>
                <w:sz w:val="22"/>
                <w:szCs w:val="22"/>
                <w:lang w:eastAsia="ja-JP"/>
              </w:rPr>
              <w:t>harp</w:t>
            </w:r>
          </w:p>
        </w:tc>
        <w:tc>
          <w:tcPr>
            <w:tcW w:w="8437" w:type="dxa"/>
          </w:tcPr>
          <w:p w14:paraId="039EFC9F" w14:textId="77777777" w:rsidR="00015D00" w:rsidRDefault="00015D00" w:rsidP="00015D00">
            <w:pPr>
              <w:pStyle w:val="ac"/>
              <w:spacing w:after="0"/>
              <w:rPr>
                <w:rFonts w:ascii="Times New Roman" w:hAnsi="Times New Roman"/>
                <w:sz w:val="22"/>
                <w:szCs w:val="22"/>
                <w:lang w:eastAsia="zh-CN"/>
              </w:rPr>
            </w:pPr>
            <w:r>
              <w:rPr>
                <w:rFonts w:ascii="Times New Roman" w:hAnsi="Times New Roman"/>
                <w:sz w:val="22"/>
                <w:szCs w:val="22"/>
                <w:lang w:eastAsia="zh-CN"/>
              </w:rPr>
              <w:t>Issue #2: We support Proposal 1.3-2A for minor specification effort, even though O = 2.5 does not represent the tight offset for 120kHz SSB burst. Otherwise, it might be better to introduce a tight offset value counting for 120kHz SSB burst (but this requires specification effort).</w:t>
            </w:r>
          </w:p>
          <w:p w14:paraId="45CAF0E2" w14:textId="054E1E55" w:rsidR="00015D00" w:rsidRDefault="00015D00" w:rsidP="00015D00">
            <w:pPr>
              <w:pStyle w:val="ac"/>
              <w:spacing w:after="0"/>
              <w:rPr>
                <w:rFonts w:ascii="Times New Roman" w:hAnsi="Times New Roman"/>
                <w:sz w:val="22"/>
                <w:szCs w:val="22"/>
                <w:lang w:eastAsia="zh-CN"/>
              </w:rPr>
            </w:pPr>
            <w:r w:rsidRPr="00CF57F0">
              <w:rPr>
                <w:rFonts w:ascii="Times New Roman" w:hAnsi="Times New Roman"/>
                <w:sz w:val="22"/>
                <w:szCs w:val="22"/>
                <w:lang w:eastAsia="zh-CN"/>
              </w:rPr>
              <w:t>Issue #3:</w:t>
            </w:r>
            <w:r>
              <w:rPr>
                <w:rFonts w:ascii="Times New Roman" w:hAnsi="Times New Roman"/>
                <w:sz w:val="22"/>
                <w:szCs w:val="22"/>
                <w:lang w:eastAsia="zh-CN"/>
              </w:rPr>
              <w:t xml:space="preserve"> We agree with Samsung’s comment “</w:t>
            </w:r>
            <w:r>
              <w:rPr>
                <w:rFonts w:eastAsiaTheme="minorEastAsia"/>
                <w:sz w:val="22"/>
                <w:szCs w:val="22"/>
                <w:lang w:eastAsia="ko-KR"/>
              </w:rPr>
              <w:t xml:space="preserve">if </w:t>
            </w:r>
            <w:r w:rsidRPr="00716999">
              <w:rPr>
                <w:sz w:val="22"/>
                <w:szCs w:val="22"/>
                <w:lang w:eastAsia="zh-CN"/>
              </w:rPr>
              <w:t>Y=</w:t>
            </w:r>
            <m:oMath>
              <m:sSubSup>
                <m:sSubSupPr>
                  <m:ctrlPr>
                    <w:rPr>
                      <w:rStyle w:val="aff0"/>
                      <w:rFonts w:ascii="Cambria Math" w:hAnsi="Cambria Math" w:cs="Arial"/>
                      <w:i/>
                      <w:sz w:val="22"/>
                      <w:szCs w:val="22"/>
                    </w:rPr>
                  </m:ctrlPr>
                </m:sSubSupPr>
                <m:e>
                  <m:r>
                    <w:rPr>
                      <w:rStyle w:val="aff0"/>
                      <w:rFonts w:ascii="Cambria Math" w:hAnsi="Cambria Math" w:cs="Arial"/>
                      <w:sz w:val="22"/>
                      <w:szCs w:val="22"/>
                    </w:rPr>
                    <m:t>N</m:t>
                  </m:r>
                </m:e>
                <m:sub>
                  <m:r>
                    <w:rPr>
                      <w:rStyle w:val="aff0"/>
                      <w:rFonts w:ascii="Cambria Math" w:hAnsi="Cambria Math" w:cs="Arial"/>
                      <w:sz w:val="22"/>
                      <w:szCs w:val="22"/>
                    </w:rPr>
                    <m:t>symb</m:t>
                  </m:r>
                </m:sub>
                <m:sup>
                  <m:r>
                    <w:rPr>
                      <w:rStyle w:val="aff0"/>
                      <w:rFonts w:ascii="Cambria Math" w:hAnsi="Cambria Math" w:cs="Arial"/>
                      <w:sz w:val="22"/>
                      <w:szCs w:val="22"/>
                    </w:rPr>
                    <m:t>CORESET</m:t>
                  </m:r>
                </m:sup>
              </m:sSubSup>
              <m:r>
                <w:rPr>
                  <w:rStyle w:val="aff0"/>
                  <w:rFonts w:ascii="Cambria Math" w:hAnsi="Cambria Math" w:cs="Arial"/>
                  <w:sz w:val="22"/>
                  <w:szCs w:val="22"/>
                </w:rPr>
                <m:t>+1</m:t>
              </m:r>
            </m:oMath>
            <w:r>
              <w:rPr>
                <w:rStyle w:val="aff0"/>
                <w:sz w:val="22"/>
                <w:szCs w:val="22"/>
              </w:rPr>
              <w:t xml:space="preserve">, the second search space collides with the first SSB in the slot” but this should be only for O = 0. For O &gt; 0, there might be no SSB in the same slot where the search space set is configured. Thus, our preference is to keep the row unchanged for O = 0 and </w:t>
            </w:r>
            <w:r w:rsidRPr="00716999">
              <w:rPr>
                <w:sz w:val="22"/>
                <w:szCs w:val="22"/>
                <w:lang w:eastAsia="zh-CN"/>
              </w:rPr>
              <w:t>Y=</w:t>
            </w:r>
            <m:oMath>
              <m:sSubSup>
                <m:sSubSupPr>
                  <m:ctrlPr>
                    <w:rPr>
                      <w:rStyle w:val="aff0"/>
                      <w:rFonts w:ascii="Cambria Math" w:hAnsi="Cambria Math" w:cs="Arial"/>
                      <w:i/>
                      <w:sz w:val="22"/>
                      <w:szCs w:val="22"/>
                    </w:rPr>
                  </m:ctrlPr>
                </m:sSubSupPr>
                <m:e>
                  <m:r>
                    <w:rPr>
                      <w:rStyle w:val="aff0"/>
                      <w:rFonts w:ascii="Cambria Math" w:hAnsi="Cambria Math" w:cs="Arial"/>
                      <w:sz w:val="22"/>
                      <w:szCs w:val="22"/>
                    </w:rPr>
                    <m:t>N</m:t>
                  </m:r>
                </m:e>
                <m:sub>
                  <m:r>
                    <w:rPr>
                      <w:rStyle w:val="aff0"/>
                      <w:rFonts w:ascii="Cambria Math" w:hAnsi="Cambria Math" w:cs="Arial"/>
                      <w:sz w:val="22"/>
                      <w:szCs w:val="22"/>
                    </w:rPr>
                    <m:t>symb</m:t>
                  </m:r>
                </m:sub>
                <m:sup>
                  <m:r>
                    <w:rPr>
                      <w:rStyle w:val="aff0"/>
                      <w:rFonts w:ascii="Cambria Math" w:hAnsi="Cambria Math" w:cs="Arial"/>
                      <w:sz w:val="22"/>
                      <w:szCs w:val="22"/>
                    </w:rPr>
                    <m:t>CORESET</m:t>
                  </m:r>
                </m:sup>
              </m:sSubSup>
              <m:r>
                <w:rPr>
                  <w:rStyle w:val="aff0"/>
                  <w:rFonts w:ascii="Cambria Math" w:hAnsi="Cambria Math" w:cs="Arial"/>
                  <w:sz w:val="22"/>
                  <w:szCs w:val="22"/>
                </w:rPr>
                <m:t>+1</m:t>
              </m:r>
            </m:oMath>
            <w:r>
              <w:rPr>
                <w:rStyle w:val="aff0"/>
                <w:rFonts w:eastAsia="ＭＳ 明朝" w:hint="eastAsia"/>
                <w:sz w:val="22"/>
                <w:szCs w:val="22"/>
                <w:lang w:eastAsia="ja-JP"/>
              </w:rPr>
              <w:t xml:space="preserve"> </w:t>
            </w:r>
            <w:r>
              <w:rPr>
                <w:rStyle w:val="aff0"/>
                <w:rFonts w:eastAsia="ＭＳ 明朝"/>
                <w:sz w:val="22"/>
                <w:szCs w:val="22"/>
                <w:lang w:eastAsia="ja-JP"/>
              </w:rPr>
              <w:t>in rows where O &gt; 0.</w:t>
            </w:r>
          </w:p>
        </w:tc>
      </w:tr>
    </w:tbl>
    <w:p w14:paraId="457D99DE" w14:textId="48418C8E" w:rsidR="00146D94" w:rsidRDefault="00146D94" w:rsidP="00146D94">
      <w:pPr>
        <w:pStyle w:val="ac"/>
        <w:spacing w:after="0"/>
        <w:rPr>
          <w:rFonts w:ascii="Times New Roman" w:hAnsi="Times New Roman"/>
          <w:sz w:val="22"/>
          <w:szCs w:val="22"/>
          <w:lang w:eastAsia="zh-CN"/>
        </w:rPr>
      </w:pPr>
    </w:p>
    <w:p w14:paraId="7E84C0F9" w14:textId="14143E30" w:rsidR="00146D94" w:rsidRDefault="00146D94" w:rsidP="00146D94">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45EBFCCE" w14:textId="77777777" w:rsidR="00146D94" w:rsidRDefault="00146D94" w:rsidP="00146D9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C5D86D9" w14:textId="77777777" w:rsidR="00146D94" w:rsidRDefault="00146D94" w:rsidP="00146D94">
      <w:pPr>
        <w:pStyle w:val="ac"/>
        <w:spacing w:after="0"/>
        <w:rPr>
          <w:rFonts w:ascii="Times New Roman" w:hAnsi="Times New Roman"/>
          <w:sz w:val="22"/>
          <w:szCs w:val="22"/>
          <w:lang w:eastAsia="zh-CN"/>
        </w:rPr>
      </w:pPr>
    </w:p>
    <w:p w14:paraId="57DBB6C9" w14:textId="77777777" w:rsidR="00330C08" w:rsidRDefault="00330C08">
      <w:pPr>
        <w:pStyle w:val="ac"/>
        <w:spacing w:after="0"/>
        <w:rPr>
          <w:rFonts w:ascii="Times New Roman" w:hAnsi="Times New Roman"/>
          <w:sz w:val="22"/>
          <w:szCs w:val="22"/>
          <w:lang w:eastAsia="zh-CN"/>
        </w:rPr>
      </w:pPr>
    </w:p>
    <w:p w14:paraId="1BE1772D" w14:textId="77777777" w:rsidR="00D509F8" w:rsidRDefault="00D509F8">
      <w:pPr>
        <w:pStyle w:val="ac"/>
        <w:spacing w:after="0"/>
        <w:rPr>
          <w:rFonts w:ascii="Times New Roman" w:hAnsi="Times New Roman"/>
          <w:sz w:val="22"/>
          <w:szCs w:val="22"/>
          <w:lang w:eastAsia="zh-CN"/>
        </w:rPr>
      </w:pPr>
    </w:p>
    <w:p w14:paraId="33A5B78A" w14:textId="77777777" w:rsidR="00D509F8" w:rsidRDefault="00EF6DB4">
      <w:pPr>
        <w:pStyle w:val="3"/>
        <w:rPr>
          <w:lang w:eastAsia="zh-CN"/>
        </w:rPr>
      </w:pPr>
      <w:r>
        <w:rPr>
          <w:lang w:eastAsia="zh-CN"/>
        </w:rPr>
        <w:t>2.14 ANR/CGI Reporting Aspects</w:t>
      </w:r>
    </w:p>
    <w:p w14:paraId="777EF9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432B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ac"/>
        <w:spacing w:after="0"/>
        <w:rPr>
          <w:rFonts w:ascii="Times New Roman" w:hAnsi="Times New Roman"/>
          <w:sz w:val="22"/>
          <w:szCs w:val="22"/>
          <w:lang w:eastAsia="zh-CN"/>
        </w:rPr>
      </w:pPr>
    </w:p>
    <w:p w14:paraId="385EC07F" w14:textId="77777777" w:rsidR="00D509F8" w:rsidRDefault="00EF6DB4">
      <w:pPr>
        <w:pStyle w:val="4"/>
        <w:rPr>
          <w:lang w:eastAsia="zh-CN"/>
        </w:rPr>
      </w:pPr>
      <w:r>
        <w:rPr>
          <w:lang w:eastAsia="zh-CN"/>
        </w:rPr>
        <w:t>Summary of Discussions</w:t>
      </w:r>
    </w:p>
    <w:p w14:paraId="260B8E7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ac"/>
        <w:spacing w:after="0"/>
        <w:rPr>
          <w:rFonts w:ascii="Times New Roman" w:hAnsi="Times New Roman"/>
          <w:sz w:val="22"/>
          <w:szCs w:val="22"/>
          <w:lang w:eastAsia="zh-CN"/>
        </w:rPr>
      </w:pPr>
    </w:p>
    <w:p w14:paraId="078EC098" w14:textId="77777777" w:rsidR="00D509F8" w:rsidRDefault="00D509F8">
      <w:pPr>
        <w:pStyle w:val="ac"/>
        <w:spacing w:after="0"/>
        <w:rPr>
          <w:rFonts w:ascii="Times New Roman" w:hAnsi="Times New Roman"/>
          <w:sz w:val="22"/>
          <w:szCs w:val="22"/>
          <w:lang w:eastAsia="zh-CN"/>
        </w:rPr>
      </w:pPr>
    </w:p>
    <w:p w14:paraId="0A7F40C4" w14:textId="77777777" w:rsidR="00D509F8" w:rsidRDefault="00EF6DB4">
      <w:pPr>
        <w:pStyle w:val="4"/>
        <w:rPr>
          <w:lang w:eastAsia="zh-CN"/>
        </w:rPr>
      </w:pPr>
      <w:r>
        <w:rPr>
          <w:lang w:eastAsia="zh-CN"/>
        </w:rPr>
        <w:lastRenderedPageBreak/>
        <w:t>&lt;Moderator’s Suggestion for Discussions&gt;</w:t>
      </w:r>
    </w:p>
    <w:p w14:paraId="4EE465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ac"/>
        <w:spacing w:after="0"/>
        <w:rPr>
          <w:rFonts w:ascii="Times New Roman" w:hAnsi="Times New Roman"/>
          <w:sz w:val="22"/>
          <w:szCs w:val="22"/>
          <w:lang w:eastAsia="zh-CN"/>
        </w:rPr>
      </w:pPr>
    </w:p>
    <w:p w14:paraId="345FD180" w14:textId="77777777" w:rsidR="00D509F8" w:rsidRDefault="00D509F8">
      <w:pPr>
        <w:pStyle w:val="ac"/>
        <w:spacing w:after="0"/>
        <w:rPr>
          <w:rFonts w:ascii="Times New Roman" w:hAnsi="Times New Roman"/>
          <w:sz w:val="22"/>
          <w:szCs w:val="22"/>
          <w:lang w:eastAsia="zh-CN"/>
        </w:rPr>
      </w:pPr>
    </w:p>
    <w:p w14:paraId="5AF4FCE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1AA757A5"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5404A2" w14:paraId="2EA1DF26" w14:textId="77777777">
        <w:tc>
          <w:tcPr>
            <w:tcW w:w="1525" w:type="dxa"/>
          </w:tcPr>
          <w:p w14:paraId="430E9A17" w14:textId="33B73EFA" w:rsidR="005404A2" w:rsidRDefault="005404A2" w:rsidP="005404A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223A38CD" w14:textId="17F7B971"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5404A2" w14:paraId="602FB001" w14:textId="77777777">
        <w:tc>
          <w:tcPr>
            <w:tcW w:w="1525" w:type="dxa"/>
          </w:tcPr>
          <w:p w14:paraId="32EAA0F4" w14:textId="1591D582" w:rsidR="005404A2" w:rsidRDefault="005404A2" w:rsidP="005404A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Apple </w:t>
            </w:r>
          </w:p>
        </w:tc>
        <w:tc>
          <w:tcPr>
            <w:tcW w:w="8437" w:type="dxa"/>
          </w:tcPr>
          <w:p w14:paraId="6E2D7007" w14:textId="16B88B36"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ac"/>
        <w:spacing w:after="0"/>
        <w:rPr>
          <w:rFonts w:ascii="Times New Roman" w:hAnsi="Times New Roman"/>
          <w:sz w:val="22"/>
          <w:szCs w:val="22"/>
          <w:lang w:eastAsia="zh-CN"/>
        </w:rPr>
      </w:pPr>
    </w:p>
    <w:p w14:paraId="6432737F" w14:textId="77777777" w:rsidR="00D509F8" w:rsidRDefault="00D509F8">
      <w:pPr>
        <w:pStyle w:val="ac"/>
        <w:spacing w:after="0"/>
        <w:rPr>
          <w:rFonts w:ascii="Times New Roman" w:hAnsi="Times New Roman"/>
          <w:sz w:val="22"/>
          <w:szCs w:val="22"/>
          <w:lang w:eastAsia="zh-CN"/>
        </w:rPr>
      </w:pPr>
    </w:p>
    <w:p w14:paraId="7E85C0F3" w14:textId="77777777" w:rsidR="00D509F8" w:rsidRDefault="00D509F8">
      <w:pPr>
        <w:pStyle w:val="ac"/>
        <w:spacing w:after="0"/>
        <w:rPr>
          <w:rFonts w:ascii="Times New Roman" w:hAnsi="Times New Roman"/>
          <w:sz w:val="22"/>
          <w:szCs w:val="22"/>
          <w:lang w:eastAsia="zh-CN"/>
        </w:rPr>
      </w:pPr>
    </w:p>
    <w:p w14:paraId="6C48271B" w14:textId="1251961E"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BB0E13">
        <w:rPr>
          <w:lang w:eastAsia="zh-CN"/>
        </w:rPr>
        <w:t xml:space="preserve"> - deprioritized</w:t>
      </w:r>
    </w:p>
    <w:p w14:paraId="7894469C" w14:textId="77777777" w:rsidR="009F1634" w:rsidRPr="009376D3" w:rsidRDefault="009F1634" w:rsidP="009F1634">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B65D325" w14:textId="47F0E589" w:rsidR="009F1634" w:rsidRDefault="009F1634" w:rsidP="009F1634">
      <w:pPr>
        <w:pStyle w:val="ac"/>
        <w:spacing w:after="0"/>
        <w:rPr>
          <w:rFonts w:ascii="Times New Roman" w:hAnsi="Times New Roman"/>
          <w:sz w:val="22"/>
          <w:szCs w:val="22"/>
          <w:lang w:eastAsia="zh-CN"/>
        </w:rPr>
      </w:pPr>
      <w:r>
        <w:rPr>
          <w:rFonts w:ascii="Times New Roman" w:hAnsi="Times New Roman"/>
          <w:sz w:val="22"/>
          <w:szCs w:val="22"/>
          <w:lang w:eastAsia="zh-CN"/>
        </w:rPr>
        <w:t>De-prioritize the discussions for RAN1 #106-bis-e. Proponent companies to provide further information if needed in the comment section below.</w:t>
      </w:r>
    </w:p>
    <w:p w14:paraId="43399BB5" w14:textId="77777777" w:rsidR="00133628" w:rsidRDefault="00133628" w:rsidP="009F16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F1634" w14:paraId="6BDC1554" w14:textId="77777777" w:rsidTr="001908C4">
        <w:tc>
          <w:tcPr>
            <w:tcW w:w="1525" w:type="dxa"/>
            <w:shd w:val="clear" w:color="auto" w:fill="FBE4D5" w:themeFill="accent2" w:themeFillTint="33"/>
          </w:tcPr>
          <w:p w14:paraId="73694400" w14:textId="77777777" w:rsidR="009F1634" w:rsidRDefault="009F163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862A837" w14:textId="7398A102" w:rsidR="009F1634" w:rsidRDefault="009F163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rsidR="009F1634" w14:paraId="2EB5CE22" w14:textId="77777777" w:rsidTr="001908C4">
        <w:tc>
          <w:tcPr>
            <w:tcW w:w="1525" w:type="dxa"/>
          </w:tcPr>
          <w:p w14:paraId="752B1F10" w14:textId="1300D6D2" w:rsidR="009F1634" w:rsidRPr="007131C5" w:rsidRDefault="007131C5" w:rsidP="001908C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1253AA37" w14:textId="194A43DA" w:rsidR="009F1634" w:rsidRPr="007131C5" w:rsidRDefault="007131C5" w:rsidP="001908C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with the tentative conclusion. </w:t>
            </w:r>
          </w:p>
        </w:tc>
      </w:tr>
      <w:tr w:rsidR="00FC7A4A" w14:paraId="19E14E63" w14:textId="77777777" w:rsidTr="001908C4">
        <w:tc>
          <w:tcPr>
            <w:tcW w:w="1525" w:type="dxa"/>
          </w:tcPr>
          <w:p w14:paraId="62D698EC" w14:textId="1C81D12C" w:rsidR="00FC7A4A" w:rsidRDefault="00FC7A4A" w:rsidP="00FC7A4A">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Intel</w:t>
            </w:r>
          </w:p>
        </w:tc>
        <w:tc>
          <w:tcPr>
            <w:tcW w:w="8437" w:type="dxa"/>
          </w:tcPr>
          <w:p w14:paraId="5DB59350" w14:textId="3B423610" w:rsidR="00FC7A4A" w:rsidRDefault="00FC7A4A" w:rsidP="00FC7A4A">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Agree with this Conclusion</w:t>
            </w:r>
          </w:p>
        </w:tc>
      </w:tr>
    </w:tbl>
    <w:p w14:paraId="55A3EF77" w14:textId="0D267A21" w:rsidR="009F1634" w:rsidRDefault="009F1634" w:rsidP="009F1634">
      <w:pPr>
        <w:pStyle w:val="ac"/>
        <w:spacing w:after="0"/>
        <w:rPr>
          <w:rFonts w:ascii="Times New Roman" w:hAnsi="Times New Roman"/>
          <w:sz w:val="22"/>
          <w:szCs w:val="22"/>
          <w:lang w:eastAsia="zh-CN"/>
        </w:rPr>
      </w:pPr>
    </w:p>
    <w:p w14:paraId="18280BEC" w14:textId="77777777" w:rsidR="009F1634" w:rsidRDefault="009F1634" w:rsidP="009F1634">
      <w:pPr>
        <w:pStyle w:val="ac"/>
        <w:spacing w:after="0"/>
        <w:rPr>
          <w:rFonts w:ascii="Times New Roman" w:hAnsi="Times New Roman"/>
          <w:sz w:val="22"/>
          <w:szCs w:val="22"/>
          <w:lang w:eastAsia="zh-CN"/>
        </w:rPr>
      </w:pPr>
    </w:p>
    <w:p w14:paraId="5844D92F" w14:textId="77777777" w:rsidR="00D509F8" w:rsidRDefault="00D509F8">
      <w:pPr>
        <w:pStyle w:val="ac"/>
        <w:spacing w:after="0"/>
        <w:rPr>
          <w:rFonts w:ascii="Times New Roman" w:hAnsi="Times New Roman"/>
          <w:sz w:val="22"/>
          <w:szCs w:val="22"/>
          <w:lang w:eastAsia="zh-CN"/>
        </w:rPr>
      </w:pPr>
    </w:p>
    <w:p w14:paraId="644CC287" w14:textId="77777777" w:rsidR="00D509F8" w:rsidRDefault="00EF6DB4">
      <w:pPr>
        <w:pStyle w:val="3"/>
        <w:rPr>
          <w:lang w:eastAsia="zh-CN"/>
        </w:rPr>
      </w:pPr>
      <w:r>
        <w:rPr>
          <w:lang w:eastAsia="zh-CN"/>
        </w:rPr>
        <w:t>2.1.5 Various other aspects on SSB Design</w:t>
      </w:r>
    </w:p>
    <w:p w14:paraId="6FCFA8C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C8BD9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0F5A1C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SCSe and which under LBT in certain time windows. </w:t>
      </w:r>
    </w:p>
    <w:p w14:paraId="3A4CA7F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DF0D75">
      <w:pPr>
        <w:jc w:val="center"/>
      </w:pPr>
      <w:r>
        <w:rPr>
          <w:noProof/>
        </w:rPr>
        <w:object w:dxaOrig="8252" w:dyaOrig="2526" w14:anchorId="70684BB0">
          <v:shape id="_x0000_i1041" type="#_x0000_t75" alt="" style="width:411pt;height:128.75pt;mso-width-percent:0;mso-height-percent:0;mso-width-percent:0;mso-height-percent:0" o:ole="">
            <v:imagedata r:id="rId37" o:title=""/>
          </v:shape>
          <o:OLEObject Type="Embed" ProgID="Visio.Drawing.15" ShapeID="_x0000_i1041" DrawAspect="Content" ObjectID="_1695793000" r:id="rId38"/>
        </w:object>
      </w:r>
    </w:p>
    <w:p w14:paraId="6A73E1E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ac"/>
        <w:numPr>
          <w:ilvl w:val="1"/>
          <w:numId w:val="7"/>
        </w:numPr>
        <w:spacing w:after="0"/>
        <w:rPr>
          <w:rFonts w:ascii="Times New Roman" w:hAnsi="Times New Roman"/>
          <w:sz w:val="22"/>
          <w:szCs w:val="22"/>
          <w:lang w:eastAsia="zh-CN"/>
        </w:rPr>
      </w:pPr>
      <w:bookmarkStart w:id="26" w:name="_Hlk61098833"/>
      <w:r>
        <w:rPr>
          <w:rFonts w:ascii="Times New Roman" w:hAnsi="Times New Roman"/>
          <w:sz w:val="22"/>
          <w:szCs w:val="22"/>
          <w:lang w:eastAsia="zh-CN"/>
        </w:rPr>
        <w:t xml:space="preserve">For supporting NR from 52.6 GHz to 71 GHz in Rel. 17, </w:t>
      </w:r>
      <w:bookmarkEnd w:id="26"/>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61C5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ac"/>
        <w:spacing w:after="0"/>
        <w:rPr>
          <w:rFonts w:ascii="Times New Roman" w:hAnsi="Times New Roman"/>
          <w:sz w:val="22"/>
          <w:szCs w:val="22"/>
          <w:lang w:eastAsia="zh-CN"/>
        </w:rPr>
      </w:pPr>
    </w:p>
    <w:p w14:paraId="4F806428" w14:textId="77777777" w:rsidR="00D509F8" w:rsidRDefault="00D509F8">
      <w:pPr>
        <w:pStyle w:val="ac"/>
        <w:spacing w:after="0"/>
        <w:rPr>
          <w:rFonts w:ascii="Times New Roman" w:hAnsi="Times New Roman"/>
          <w:sz w:val="22"/>
          <w:szCs w:val="22"/>
          <w:lang w:eastAsia="zh-CN"/>
        </w:rPr>
      </w:pPr>
    </w:p>
    <w:p w14:paraId="0B8F4344" w14:textId="77777777" w:rsidR="00D509F8" w:rsidRDefault="00EF6DB4">
      <w:pPr>
        <w:pStyle w:val="4"/>
        <w:rPr>
          <w:lang w:eastAsia="zh-CN"/>
        </w:rPr>
      </w:pPr>
      <w:r>
        <w:rPr>
          <w:lang w:eastAsia="zh-CN"/>
        </w:rPr>
        <w:t>Summary of Discussions</w:t>
      </w:r>
    </w:p>
    <w:p w14:paraId="121432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666910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ac"/>
        <w:spacing w:after="0"/>
        <w:rPr>
          <w:rFonts w:ascii="Times New Roman" w:hAnsi="Times New Roman"/>
          <w:sz w:val="22"/>
          <w:szCs w:val="22"/>
          <w:lang w:eastAsia="zh-CN"/>
        </w:rPr>
      </w:pPr>
    </w:p>
    <w:p w14:paraId="31D4E0B7" w14:textId="77777777" w:rsidR="00D509F8" w:rsidRDefault="00D509F8">
      <w:pPr>
        <w:pStyle w:val="ac"/>
        <w:spacing w:after="0"/>
        <w:rPr>
          <w:rFonts w:ascii="Times New Roman" w:hAnsi="Times New Roman"/>
          <w:sz w:val="22"/>
          <w:szCs w:val="22"/>
          <w:lang w:eastAsia="zh-CN"/>
        </w:rPr>
      </w:pPr>
    </w:p>
    <w:p w14:paraId="4EBD96A9" w14:textId="77777777" w:rsidR="00D509F8" w:rsidRDefault="00EF6DB4">
      <w:pPr>
        <w:pStyle w:val="4"/>
        <w:rPr>
          <w:lang w:eastAsia="zh-CN"/>
        </w:rPr>
      </w:pPr>
      <w:r>
        <w:rPr>
          <w:lang w:eastAsia="zh-CN"/>
        </w:rPr>
        <w:t>&lt;Moderator’s Suggestion for Discussions&gt;</w:t>
      </w:r>
    </w:p>
    <w:p w14:paraId="5A49A47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5908D3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ac"/>
        <w:spacing w:after="0"/>
        <w:rPr>
          <w:rFonts w:ascii="Times New Roman" w:hAnsi="Times New Roman"/>
          <w:sz w:val="22"/>
          <w:szCs w:val="22"/>
          <w:lang w:eastAsia="zh-CN"/>
        </w:rPr>
      </w:pPr>
    </w:p>
    <w:p w14:paraId="1816EFB5" w14:textId="77777777" w:rsidR="00D509F8" w:rsidRDefault="00D509F8">
      <w:pPr>
        <w:pStyle w:val="ac"/>
        <w:spacing w:after="0"/>
        <w:rPr>
          <w:rFonts w:ascii="Times New Roman" w:hAnsi="Times New Roman"/>
          <w:sz w:val="22"/>
          <w:szCs w:val="22"/>
          <w:lang w:eastAsia="zh-CN"/>
        </w:rPr>
      </w:pPr>
    </w:p>
    <w:p w14:paraId="42F6BE0F" w14:textId="77777777" w:rsidR="00D509F8" w:rsidRDefault="00D509F8">
      <w:pPr>
        <w:pStyle w:val="ac"/>
        <w:spacing w:after="0"/>
        <w:rPr>
          <w:rFonts w:ascii="Times New Roman" w:hAnsi="Times New Roman"/>
          <w:sz w:val="22"/>
          <w:szCs w:val="22"/>
          <w:lang w:eastAsia="zh-CN"/>
        </w:rPr>
      </w:pPr>
    </w:p>
    <w:p w14:paraId="0EE60DF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ac"/>
        <w:spacing w:after="0"/>
        <w:rPr>
          <w:rFonts w:ascii="Times New Roman" w:hAnsi="Times New Roman"/>
          <w:sz w:val="22"/>
          <w:szCs w:val="22"/>
          <w:lang w:eastAsia="zh-CN"/>
        </w:rPr>
      </w:pPr>
    </w:p>
    <w:p w14:paraId="3649333C"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ac"/>
        <w:spacing w:after="0"/>
        <w:rPr>
          <w:rFonts w:ascii="Times New Roman" w:hAnsi="Times New Roman"/>
          <w:sz w:val="22"/>
          <w:szCs w:val="22"/>
          <w:lang w:eastAsia="zh-CN"/>
        </w:rPr>
      </w:pPr>
    </w:p>
    <w:p w14:paraId="63E849D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ac"/>
        <w:spacing w:after="0"/>
        <w:rPr>
          <w:rFonts w:ascii="Times New Roman" w:hAnsi="Times New Roman"/>
          <w:sz w:val="22"/>
          <w:szCs w:val="22"/>
          <w:lang w:eastAsia="zh-CN"/>
        </w:rPr>
      </w:pPr>
    </w:p>
    <w:p w14:paraId="4370D2CB" w14:textId="77777777" w:rsidR="00D509F8" w:rsidRDefault="00D509F8">
      <w:pPr>
        <w:pStyle w:val="ac"/>
        <w:spacing w:after="0"/>
        <w:rPr>
          <w:rFonts w:ascii="Times New Roman" w:hAnsi="Times New Roman"/>
          <w:sz w:val="22"/>
          <w:szCs w:val="22"/>
          <w:lang w:eastAsia="zh-CN"/>
        </w:rPr>
      </w:pPr>
    </w:p>
    <w:p w14:paraId="5A538B3D" w14:textId="77777777" w:rsidR="00D509F8" w:rsidRDefault="00D509F8">
      <w:pPr>
        <w:pStyle w:val="ac"/>
        <w:spacing w:after="0"/>
        <w:rPr>
          <w:rFonts w:ascii="Times New Roman" w:hAnsi="Times New Roman"/>
          <w:sz w:val="22"/>
          <w:szCs w:val="22"/>
          <w:lang w:eastAsia="zh-CN"/>
        </w:rPr>
      </w:pPr>
    </w:p>
    <w:p w14:paraId="521186AA"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5"/>
        <w:rPr>
          <w:lang w:eastAsia="zh-CN"/>
        </w:rPr>
      </w:pPr>
      <w:r>
        <w:rPr>
          <w:lang w:eastAsia="zh-CN"/>
        </w:rPr>
        <w:t>Proposal 1.5-1</w:t>
      </w:r>
    </w:p>
    <w:p w14:paraId="03540D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DF0D75">
      <w:pPr>
        <w:jc w:val="center"/>
      </w:pPr>
      <w:r>
        <w:rPr>
          <w:noProof/>
        </w:rPr>
        <w:object w:dxaOrig="8252" w:dyaOrig="2526" w14:anchorId="26DEA1B9">
          <v:shape id="_x0000_i1042" type="#_x0000_t75" alt="" style="width:411pt;height:128.75pt;mso-width-percent:0;mso-height-percent:0;mso-width-percent:0;mso-height-percent:0" o:ole="">
            <v:imagedata r:id="rId37" o:title=""/>
          </v:shape>
          <o:OLEObject Type="Embed" ProgID="Visio.Drawing.15" ShapeID="_x0000_i1042" DrawAspect="Content" ObjectID="_1695793001" r:id="rId39"/>
        </w:object>
      </w:r>
    </w:p>
    <w:p w14:paraId="7CD65B97" w14:textId="77777777" w:rsidR="00D509F8" w:rsidRDefault="00D509F8">
      <w:pPr>
        <w:pStyle w:val="ac"/>
        <w:spacing w:after="0"/>
        <w:rPr>
          <w:rFonts w:ascii="Times New Roman" w:hAnsi="Times New Roman"/>
          <w:sz w:val="22"/>
          <w:szCs w:val="22"/>
          <w:lang w:eastAsia="zh-CN"/>
        </w:rPr>
      </w:pPr>
    </w:p>
    <w:p w14:paraId="4684AD49"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67F2C2B3"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3BA33381"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r w:rsidR="005404A2" w14:paraId="63332963" w14:textId="77777777">
        <w:tc>
          <w:tcPr>
            <w:tcW w:w="1525" w:type="dxa"/>
          </w:tcPr>
          <w:p w14:paraId="2D953B73" w14:textId="42D11ACE" w:rsidR="005404A2" w:rsidRDefault="005404A2" w:rsidP="005404A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6AFE1CBC" w14:textId="77777777"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31A15893" w14:textId="77777777"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15CFD80C" w14:textId="77777777"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51166525" w14:textId="619FF343"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ac"/>
        <w:spacing w:after="0"/>
        <w:rPr>
          <w:rFonts w:ascii="Times New Roman" w:hAnsi="Times New Roman"/>
          <w:sz w:val="22"/>
          <w:szCs w:val="22"/>
          <w:lang w:eastAsia="zh-CN"/>
        </w:rPr>
      </w:pPr>
    </w:p>
    <w:p w14:paraId="63762489" w14:textId="77777777" w:rsidR="00D509F8" w:rsidRDefault="00D509F8">
      <w:pPr>
        <w:pStyle w:val="ac"/>
        <w:spacing w:after="0"/>
        <w:rPr>
          <w:rFonts w:ascii="Times New Roman" w:hAnsi="Times New Roman"/>
          <w:sz w:val="22"/>
          <w:szCs w:val="22"/>
          <w:lang w:eastAsia="zh-CN"/>
        </w:rPr>
      </w:pPr>
    </w:p>
    <w:p w14:paraId="46649813" w14:textId="77777777" w:rsidR="00D509F8" w:rsidRDefault="00D509F8">
      <w:pPr>
        <w:pStyle w:val="ac"/>
        <w:spacing w:after="0"/>
        <w:rPr>
          <w:rFonts w:ascii="Times New Roman" w:hAnsi="Times New Roman"/>
          <w:sz w:val="22"/>
          <w:szCs w:val="22"/>
          <w:lang w:eastAsia="zh-CN"/>
        </w:rPr>
      </w:pPr>
    </w:p>
    <w:p w14:paraId="1C2AF7DB"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93347FB" w14:textId="741C588E" w:rsidR="001458E3" w:rsidRDefault="001458E3" w:rsidP="001458E3">
      <w:pPr>
        <w:pStyle w:val="ac"/>
        <w:spacing w:after="0"/>
        <w:rPr>
          <w:rFonts w:ascii="Times New Roman" w:hAnsi="Times New Roman"/>
          <w:sz w:val="22"/>
          <w:szCs w:val="22"/>
          <w:lang w:eastAsia="zh-CN"/>
        </w:rPr>
      </w:pPr>
      <w:r>
        <w:rPr>
          <w:rFonts w:ascii="Times New Roman" w:hAnsi="Times New Roman"/>
          <w:sz w:val="22"/>
          <w:szCs w:val="22"/>
          <w:lang w:eastAsia="zh-CN"/>
        </w:rPr>
        <w:t>Issue #1)</w:t>
      </w:r>
      <w:r w:rsidR="00457945">
        <w:rPr>
          <w:rFonts w:ascii="Times New Roman" w:hAnsi="Times New Roman"/>
          <w:sz w:val="22"/>
          <w:szCs w:val="22"/>
          <w:lang w:eastAsia="zh-CN"/>
        </w:rPr>
        <w:t xml:space="preserve"> TDRA enhancements</w:t>
      </w:r>
    </w:p>
    <w:p w14:paraId="299770D0" w14:textId="2223F197" w:rsidR="001458E3" w:rsidRDefault="001458E3" w:rsidP="001458E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14:paraId="57F7FBB4" w14:textId="193F2432" w:rsidR="003A286E" w:rsidRDefault="003A286E" w:rsidP="003A286E">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for discussion</w:t>
      </w:r>
    </w:p>
    <w:p w14:paraId="7ED25F06" w14:textId="60C1ABFE" w:rsidR="003A286E" w:rsidRDefault="003A286E" w:rsidP="003A286E">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Samsung</w:t>
      </w:r>
      <w:r w:rsidR="00F45629">
        <w:rPr>
          <w:rFonts w:ascii="Times New Roman" w:hAnsi="Times New Roman"/>
          <w:sz w:val="22"/>
          <w:szCs w:val="22"/>
          <w:lang w:eastAsia="zh-CN"/>
        </w:rPr>
        <w:t>, ZTE/Sanechips (depends on beam switching time)</w:t>
      </w:r>
    </w:p>
    <w:p w14:paraId="47C7AEF6" w14:textId="109BCBD3" w:rsidR="00F45629" w:rsidRDefault="00F45629" w:rsidP="00F45629">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43E7054A" w14:textId="00F017BA" w:rsidR="00F45629" w:rsidRDefault="00F45629" w:rsidP="00F45629">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r w:rsidR="00A83122">
        <w:rPr>
          <w:rFonts w:ascii="Times New Roman" w:hAnsi="Times New Roman"/>
          <w:sz w:val="22"/>
          <w:szCs w:val="22"/>
          <w:lang w:eastAsia="zh-CN"/>
        </w:rPr>
        <w:t>, Nokia/NSB</w:t>
      </w:r>
    </w:p>
    <w:p w14:paraId="0E129F58" w14:textId="2CA8B215" w:rsidR="001458E3" w:rsidRDefault="001458E3" w:rsidP="001458E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14:paraId="5EC4A2B9" w14:textId="06E88DF7" w:rsidR="003A286E" w:rsidRDefault="003A286E" w:rsidP="003A286E">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14:paraId="229AEE56" w14:textId="672E3554" w:rsidR="003A286E" w:rsidRDefault="003A286E" w:rsidP="003A286E">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Qualcomm, Samsung, LGE</w:t>
      </w:r>
      <w:r w:rsidR="00A83122">
        <w:rPr>
          <w:rFonts w:ascii="Times New Roman" w:hAnsi="Times New Roman"/>
          <w:sz w:val="22"/>
          <w:szCs w:val="22"/>
          <w:lang w:eastAsia="zh-CN"/>
        </w:rPr>
        <w:t>, Nokia/NSB</w:t>
      </w:r>
    </w:p>
    <w:p w14:paraId="1C92B568" w14:textId="161B4BE7" w:rsidR="00F45629" w:rsidRDefault="00F45629" w:rsidP="00F45629">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303B8DD9" w14:textId="7F8289CC" w:rsidR="00F45629" w:rsidRDefault="00F45629" w:rsidP="00F45629">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p>
    <w:p w14:paraId="2766772B" w14:textId="217E7E5E" w:rsidR="001458E3" w:rsidRDefault="001458E3" w:rsidP="001458E3">
      <w:pPr>
        <w:pStyle w:val="ac"/>
        <w:spacing w:after="0"/>
        <w:rPr>
          <w:rFonts w:ascii="Times New Roman" w:hAnsi="Times New Roman"/>
          <w:sz w:val="22"/>
          <w:szCs w:val="22"/>
          <w:lang w:eastAsia="zh-CN"/>
        </w:rPr>
      </w:pPr>
    </w:p>
    <w:p w14:paraId="2FCC18A5" w14:textId="45477EDD" w:rsidR="001458E3" w:rsidRDefault="001458E3" w:rsidP="001458E3">
      <w:pPr>
        <w:pStyle w:val="ac"/>
        <w:spacing w:after="0"/>
        <w:rPr>
          <w:rFonts w:ascii="Times New Roman" w:hAnsi="Times New Roman"/>
          <w:sz w:val="22"/>
          <w:szCs w:val="22"/>
          <w:lang w:eastAsia="zh-CN"/>
        </w:rPr>
      </w:pPr>
      <w:r>
        <w:rPr>
          <w:rFonts w:ascii="Times New Roman" w:hAnsi="Times New Roman"/>
          <w:sz w:val="22"/>
          <w:szCs w:val="22"/>
          <w:lang w:eastAsia="zh-CN"/>
        </w:rPr>
        <w:t>Issue #2)</w:t>
      </w:r>
      <w:r w:rsidR="00457945">
        <w:rPr>
          <w:rFonts w:ascii="Times New Roman" w:hAnsi="Times New Roman"/>
          <w:sz w:val="22"/>
          <w:szCs w:val="22"/>
          <w:lang w:eastAsia="zh-CN"/>
        </w:rPr>
        <w:t xml:space="preserve"> RSSI symbol update</w:t>
      </w:r>
    </w:p>
    <w:p w14:paraId="5EB984EB" w14:textId="2AF62853" w:rsidR="00D509F8" w:rsidRDefault="00F45629">
      <w:pPr>
        <w:pStyle w:val="ac"/>
        <w:spacing w:after="0"/>
        <w:rPr>
          <w:rFonts w:ascii="Times New Roman" w:hAnsi="Times New Roman"/>
          <w:sz w:val="22"/>
          <w:szCs w:val="22"/>
          <w:lang w:eastAsia="zh-CN"/>
        </w:rPr>
      </w:pPr>
      <w:r>
        <w:rPr>
          <w:rFonts w:ascii="Times New Roman" w:hAnsi="Times New Roman"/>
          <w:sz w:val="22"/>
          <w:szCs w:val="22"/>
          <w:lang w:eastAsia="zh-CN"/>
        </w:rPr>
        <w:t>Proposal 1.5-1</w:t>
      </w:r>
    </w:p>
    <w:p w14:paraId="4075CAA6" w14:textId="466B30E2" w:rsidR="00F45629" w:rsidRDefault="00F45629" w:rsidP="00F4562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14:paraId="4EBF74B9" w14:textId="3F3EE79C" w:rsidR="00F45629" w:rsidRDefault="00F45629" w:rsidP="00F4562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 supported: LGE</w:t>
      </w:r>
      <w:r w:rsidR="000620A3">
        <w:rPr>
          <w:rFonts w:ascii="Times New Roman" w:hAnsi="Times New Roman"/>
          <w:sz w:val="22"/>
          <w:szCs w:val="22"/>
          <w:lang w:eastAsia="zh-CN"/>
        </w:rPr>
        <w:t>, [ZTE/Sanechips?]</w:t>
      </w:r>
    </w:p>
    <w:p w14:paraId="4DBC26F4" w14:textId="3366A75A" w:rsidR="00F45629" w:rsidRDefault="00F45629" w:rsidP="00F4562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RSSI for unlicensed may not need to related to SSB symbols</w:t>
      </w:r>
    </w:p>
    <w:p w14:paraId="042F02D0" w14:textId="76A78CEE" w:rsidR="00BD3C22" w:rsidRDefault="00BD3C22" w:rsidP="00BD3C2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Defer: Nokia/NSB</w:t>
      </w:r>
    </w:p>
    <w:p w14:paraId="0E2D14CC" w14:textId="55C10FB7" w:rsidR="00D509F8" w:rsidRDefault="00D509F8">
      <w:pPr>
        <w:pStyle w:val="ac"/>
        <w:spacing w:after="0"/>
        <w:rPr>
          <w:rFonts w:ascii="Times New Roman" w:hAnsi="Times New Roman"/>
          <w:sz w:val="22"/>
          <w:szCs w:val="22"/>
          <w:lang w:eastAsia="zh-CN"/>
        </w:rPr>
      </w:pPr>
    </w:p>
    <w:p w14:paraId="6A84C515" w14:textId="02899C29" w:rsidR="008A3F3F" w:rsidRDefault="008A3F3F">
      <w:pPr>
        <w:pStyle w:val="ac"/>
        <w:spacing w:after="0"/>
        <w:rPr>
          <w:rFonts w:ascii="Times New Roman" w:hAnsi="Times New Roman"/>
          <w:sz w:val="22"/>
          <w:szCs w:val="22"/>
          <w:lang w:eastAsia="zh-CN"/>
        </w:rPr>
      </w:pPr>
    </w:p>
    <w:p w14:paraId="0A659A33" w14:textId="77777777" w:rsidR="0029595D" w:rsidRDefault="0029595D" w:rsidP="0029595D">
      <w:pPr>
        <w:pStyle w:val="4"/>
        <w:rPr>
          <w:lang w:eastAsia="zh-CN"/>
        </w:rPr>
      </w:pPr>
      <w:r>
        <w:rPr>
          <w:lang w:eastAsia="zh-CN"/>
        </w:rPr>
        <w:t>2</w:t>
      </w:r>
      <w:r w:rsidRPr="00092542">
        <w:rPr>
          <w:vertAlign w:val="superscript"/>
          <w:lang w:eastAsia="zh-CN"/>
        </w:rPr>
        <w:t>nd</w:t>
      </w:r>
      <w:r>
        <w:rPr>
          <w:lang w:eastAsia="zh-CN"/>
        </w:rPr>
        <w:t xml:space="preserve"> Round of Discussions</w:t>
      </w:r>
    </w:p>
    <w:p w14:paraId="76D95AB6" w14:textId="77B21F73" w:rsidR="0029595D" w:rsidRDefault="00457945" w:rsidP="0029595D">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w:t>
      </w:r>
      <w:r w:rsidR="00E324C8">
        <w:rPr>
          <w:rFonts w:ascii="Times New Roman" w:hAnsi="Times New Roman"/>
          <w:sz w:val="22"/>
          <w:szCs w:val="22"/>
          <w:lang w:eastAsia="zh-CN"/>
        </w:rPr>
        <w:t xml:space="preserve"> and #2 (Proposal 1.5-1).</w:t>
      </w:r>
    </w:p>
    <w:p w14:paraId="5D27A25A" w14:textId="77777777" w:rsidR="0029595D" w:rsidRDefault="0029595D" w:rsidP="0029595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29595D" w14:paraId="18ECCC46" w14:textId="77777777" w:rsidTr="001908C4">
        <w:tc>
          <w:tcPr>
            <w:tcW w:w="1525" w:type="dxa"/>
            <w:shd w:val="clear" w:color="auto" w:fill="FBE4D5" w:themeFill="accent2" w:themeFillTint="33"/>
          </w:tcPr>
          <w:p w14:paraId="548C32B5" w14:textId="77777777" w:rsidR="0029595D" w:rsidRDefault="0029595D"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8225B1" w14:textId="77777777" w:rsidR="0029595D" w:rsidRDefault="0029595D"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9595D" w14:paraId="107D1420" w14:textId="77777777" w:rsidTr="001908C4">
        <w:tc>
          <w:tcPr>
            <w:tcW w:w="1525" w:type="dxa"/>
          </w:tcPr>
          <w:p w14:paraId="4F654C28" w14:textId="6F598013" w:rsidR="0029595D" w:rsidRDefault="00C67384"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58F6D8CB" w14:textId="77777777" w:rsidR="0029595D" w:rsidRDefault="00C67384"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 to clarify our proposal better, since we find companies taking an opposite position misunderstand this with RSSI measurement, and has nothing related to unlicensed band operation. </w:t>
            </w:r>
          </w:p>
          <w:p w14:paraId="3D2C1728" w14:textId="4CDFB8DB" w:rsidR="00C67384" w:rsidRDefault="00C67384" w:rsidP="001908C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What we proposed is for “</w:t>
            </w:r>
            <w:r>
              <w:rPr>
                <w:rFonts w:ascii="Times New Roman" w:hAnsi="Times New Roman"/>
                <w:sz w:val="22"/>
                <w:szCs w:val="22"/>
                <w:lang w:eastAsia="zh-CN"/>
              </w:rPr>
              <w:t>NR carrier RSSI measurement</w:t>
            </w:r>
            <w:r>
              <w:rPr>
                <w:rFonts w:ascii="Times New Roman" w:eastAsiaTheme="minorEastAsia" w:hAnsi="Times New Roman"/>
                <w:sz w:val="22"/>
                <w:szCs w:val="22"/>
                <w:lang w:eastAsia="ko-KR"/>
              </w:rPr>
              <w:t xml:space="preserve">”, which is a component to calculate SS-RSRQ as specified in section 5.1.3 of TS 38.215. There is a table 5.1.3-1 defining the symbols contributes to the </w:t>
            </w:r>
            <w:r>
              <w:rPr>
                <w:rFonts w:ascii="Times New Roman" w:hAnsi="Times New Roman"/>
                <w:sz w:val="22"/>
                <w:szCs w:val="22"/>
                <w:lang w:eastAsia="zh-CN"/>
              </w:rPr>
              <w:t xml:space="preserve">NR carrier RSSI measurement calculation, but those symbols are determined based on the SSB starting symbol location as {2, 8} in a slot. Since we have agreed a new SSB pattern for 480 and 960 kHz in FR2, the measured symbols for NR carrier RSSI measurement should be changed accordingly. We copied the table below for information, and our proposal is to revise the ending symbol for row “1” and “3”, to be aligned with the new SSB pattern. </w:t>
            </w:r>
          </w:p>
          <w:p w14:paraId="166DC030" w14:textId="77777777" w:rsidR="00C67384" w:rsidRPr="00841FA7" w:rsidRDefault="00C67384" w:rsidP="00C67384">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C67384" w:rsidRPr="005F395D" w14:paraId="3051B918" w14:textId="77777777" w:rsidTr="00C73922">
              <w:trPr>
                <w:trHeight w:val="230"/>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0B72B50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hideMark/>
                </w:tcPr>
                <w:p w14:paraId="4A977AE0"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Symbol indexes</w:t>
                  </w:r>
                </w:p>
              </w:tc>
            </w:tr>
            <w:tr w:rsidR="00C67384" w:rsidRPr="005F395D" w14:paraId="7688AA85" w14:textId="77777777" w:rsidTr="00C73922">
              <w:trPr>
                <w:trHeight w:val="403"/>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4A369FC4" w14:textId="77777777" w:rsidR="00C67384" w:rsidRPr="005F395D" w:rsidRDefault="00C67384" w:rsidP="00C67384">
                  <w:pPr>
                    <w:overflowPunct/>
                    <w:autoSpaceDE/>
                    <w:autoSpaceDN/>
                    <w:adjustRightInd/>
                    <w:textAlignment w:val="auto"/>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2C9BF813" w14:textId="77777777" w:rsidR="00C67384" w:rsidRPr="005F395D" w:rsidRDefault="00C67384" w:rsidP="00C67384">
                  <w:pPr>
                    <w:overflowPunct/>
                    <w:autoSpaceDE/>
                    <w:autoSpaceDN/>
                    <w:adjustRightInd/>
                    <w:textAlignment w:val="auto"/>
                    <w:rPr>
                      <w:rFonts w:ascii="Arial" w:hAnsi="Arial"/>
                      <w:b/>
                      <w:sz w:val="18"/>
                      <w:szCs w:val="18"/>
                    </w:rPr>
                  </w:pPr>
                </w:p>
              </w:tc>
            </w:tr>
            <w:tr w:rsidR="00C67384" w:rsidRPr="005F395D" w14:paraId="7DA8EA31"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7402A44D"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24662512"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w:t>
                  </w:r>
                </w:p>
              </w:tc>
            </w:tr>
            <w:tr w:rsidR="00C67384" w:rsidRPr="005F395D" w14:paraId="67168253"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542D6504"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6C89372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{0,1,2,..,10,11}</w:t>
                  </w:r>
                </w:p>
              </w:tc>
            </w:tr>
            <w:tr w:rsidR="00C67384" w:rsidRPr="005F395D" w14:paraId="03A5F1B3"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6592A75B"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462B3BE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 5}</w:t>
                  </w:r>
                </w:p>
              </w:tc>
            </w:tr>
            <w:tr w:rsidR="00C67384" w:rsidRPr="005F395D" w14:paraId="301E0AFF" w14:textId="77777777" w:rsidTr="00C73922">
              <w:trPr>
                <w:jc w:val="center"/>
              </w:trPr>
              <w:tc>
                <w:tcPr>
                  <w:tcW w:w="2715" w:type="dxa"/>
                  <w:tcBorders>
                    <w:top w:val="single" w:sz="4" w:space="0" w:color="auto"/>
                    <w:left w:val="single" w:sz="4" w:space="0" w:color="auto"/>
                    <w:bottom w:val="single" w:sz="4" w:space="0" w:color="auto"/>
                    <w:right w:val="single" w:sz="4" w:space="0" w:color="auto"/>
                  </w:tcBorders>
                  <w:hideMark/>
                </w:tcPr>
                <w:p w14:paraId="10361F45"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075A593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 7}</w:t>
                  </w:r>
                </w:p>
              </w:tc>
            </w:tr>
          </w:tbl>
          <w:p w14:paraId="7C27733E" w14:textId="0FFC4A61" w:rsidR="00C67384" w:rsidRDefault="00C67384" w:rsidP="001908C4">
            <w:pPr>
              <w:pStyle w:val="ac"/>
              <w:spacing w:after="0" w:line="280" w:lineRule="atLeast"/>
              <w:rPr>
                <w:rFonts w:ascii="Times New Roman" w:eastAsiaTheme="minorEastAsia" w:hAnsi="Times New Roman"/>
                <w:sz w:val="22"/>
                <w:szCs w:val="22"/>
                <w:lang w:eastAsia="ko-KR"/>
              </w:rPr>
            </w:pPr>
          </w:p>
        </w:tc>
      </w:tr>
      <w:tr w:rsidR="006C0992" w14:paraId="03818381" w14:textId="77777777" w:rsidTr="001908C4">
        <w:tc>
          <w:tcPr>
            <w:tcW w:w="1525" w:type="dxa"/>
          </w:tcPr>
          <w:p w14:paraId="3AF7ED9D" w14:textId="3DC3F6AD" w:rsidR="006C0992" w:rsidRDefault="006C0992" w:rsidP="006C099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21DB2104" w14:textId="77777777" w:rsidR="006C0992" w:rsidRPr="00036416" w:rsidRDefault="006C0992" w:rsidP="006C0992">
            <w:pPr>
              <w:pStyle w:val="ac"/>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#1)</w:t>
            </w:r>
          </w:p>
          <w:p w14:paraId="6E8E6BF2" w14:textId="77777777" w:rsidR="006C0992" w:rsidRDefault="006C0992" w:rsidP="006C099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open for discussion on both TDRA A for mux pattern 1 and TDRA C for mux pattern 3. However, due to remaining initial access-related aspects of more importance, we propose to defer this discussion.</w:t>
            </w:r>
          </w:p>
          <w:p w14:paraId="68D0066B" w14:textId="77777777" w:rsidR="006C0992" w:rsidRPr="00036416" w:rsidRDefault="006C0992" w:rsidP="006C0992">
            <w:pPr>
              <w:pStyle w:val="ac"/>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#2)</w:t>
            </w:r>
          </w:p>
          <w:p w14:paraId="546360B3" w14:textId="0F93191B" w:rsidR="006C0992" w:rsidRDefault="006C0992" w:rsidP="006C099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1.5-1. However, if companies want to defer this discussion to have more time to think about, we are also fine.</w:t>
            </w:r>
          </w:p>
        </w:tc>
      </w:tr>
    </w:tbl>
    <w:p w14:paraId="2979DA2E" w14:textId="77777777" w:rsidR="0029595D" w:rsidRDefault="0029595D" w:rsidP="0029595D">
      <w:pPr>
        <w:pStyle w:val="ac"/>
        <w:spacing w:after="0"/>
        <w:rPr>
          <w:rFonts w:ascii="Times New Roman" w:hAnsi="Times New Roman"/>
          <w:sz w:val="22"/>
          <w:szCs w:val="22"/>
          <w:lang w:eastAsia="zh-CN"/>
        </w:rPr>
      </w:pPr>
    </w:p>
    <w:p w14:paraId="42B3E649" w14:textId="3DCCED51" w:rsidR="0029595D" w:rsidRDefault="0029595D" w:rsidP="0029595D">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0A96549E" w14:textId="77777777" w:rsidR="0029595D" w:rsidRDefault="0029595D" w:rsidP="0029595D">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4388917" w14:textId="37F01A0A" w:rsidR="008A3F3F" w:rsidRDefault="008A3F3F">
      <w:pPr>
        <w:pStyle w:val="ac"/>
        <w:spacing w:after="0"/>
        <w:rPr>
          <w:rFonts w:ascii="Times New Roman" w:hAnsi="Times New Roman"/>
          <w:sz w:val="22"/>
          <w:szCs w:val="22"/>
          <w:lang w:eastAsia="zh-CN"/>
        </w:rPr>
      </w:pPr>
    </w:p>
    <w:p w14:paraId="1123C495" w14:textId="77777777" w:rsidR="008A3F3F" w:rsidRDefault="008A3F3F">
      <w:pPr>
        <w:pStyle w:val="ac"/>
        <w:spacing w:after="0"/>
        <w:rPr>
          <w:rFonts w:ascii="Times New Roman" w:hAnsi="Times New Roman"/>
          <w:sz w:val="22"/>
          <w:szCs w:val="22"/>
          <w:lang w:eastAsia="zh-CN"/>
        </w:rPr>
      </w:pPr>
    </w:p>
    <w:p w14:paraId="72839F63" w14:textId="77777777" w:rsidR="00D509F8" w:rsidRDefault="00EF6DB4">
      <w:pPr>
        <w:pStyle w:val="2"/>
        <w:rPr>
          <w:lang w:eastAsia="zh-CN"/>
        </w:rPr>
      </w:pPr>
      <w:r>
        <w:rPr>
          <w:lang w:eastAsia="zh-CN"/>
        </w:rPr>
        <w:t xml:space="preserve">2.2 PRACH Aspects </w:t>
      </w:r>
    </w:p>
    <w:p w14:paraId="3E868B88" w14:textId="77777777" w:rsidR="00D509F8" w:rsidRDefault="00D509F8">
      <w:pPr>
        <w:pStyle w:val="ac"/>
        <w:spacing w:after="0"/>
        <w:rPr>
          <w:rFonts w:ascii="Times New Roman" w:hAnsi="Times New Roman"/>
          <w:sz w:val="22"/>
          <w:szCs w:val="22"/>
          <w:lang w:eastAsia="zh-CN"/>
        </w:rPr>
      </w:pPr>
    </w:p>
    <w:p w14:paraId="4AA3AFE8" w14:textId="77777777" w:rsidR="00D509F8" w:rsidRDefault="00EF6DB4">
      <w:pPr>
        <w:pStyle w:val="3"/>
        <w:rPr>
          <w:lang w:eastAsia="zh-CN"/>
        </w:rPr>
      </w:pPr>
      <w:r>
        <w:rPr>
          <w:lang w:eastAsia="zh-CN"/>
        </w:rPr>
        <w:lastRenderedPageBreak/>
        <w:t>2.2.1 PRACH Sequence and Format</w:t>
      </w:r>
    </w:p>
    <w:p w14:paraId="04A026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EEE366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C9A9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AAED3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ac"/>
        <w:numPr>
          <w:ilvl w:val="1"/>
          <w:numId w:val="7"/>
        </w:numPr>
        <w:spacing w:after="0"/>
        <w:rPr>
          <w:rFonts w:ascii="Times New Roman" w:hAnsi="Times New Roman"/>
          <w:sz w:val="22"/>
          <w:szCs w:val="22"/>
          <w:lang w:eastAsia="zh-CN"/>
        </w:rPr>
      </w:pPr>
      <w:bookmarkStart w:id="27" w:name="_Toc83974945"/>
      <w:r>
        <w:rPr>
          <w:rFonts w:ascii="Times New Roman" w:hAnsi="Times New Roman"/>
          <w:sz w:val="22"/>
          <w:szCs w:val="22"/>
          <w:lang w:eastAsia="zh-CN"/>
        </w:rPr>
        <w:t>We are open to further discuss whether or not L = 571 is supported for 480 kHz.</w:t>
      </w:r>
      <w:bookmarkEnd w:id="27"/>
    </w:p>
    <w:p w14:paraId="2CFF1D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E652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ac"/>
        <w:spacing w:after="0"/>
        <w:rPr>
          <w:rFonts w:ascii="Times New Roman" w:hAnsi="Times New Roman"/>
          <w:sz w:val="22"/>
          <w:szCs w:val="22"/>
          <w:lang w:eastAsia="zh-CN"/>
        </w:rPr>
      </w:pPr>
    </w:p>
    <w:p w14:paraId="2413DB88" w14:textId="77777777" w:rsidR="00D509F8" w:rsidRDefault="00D509F8">
      <w:pPr>
        <w:pStyle w:val="ac"/>
        <w:spacing w:after="0"/>
        <w:rPr>
          <w:rFonts w:ascii="Times New Roman" w:hAnsi="Times New Roman"/>
          <w:sz w:val="22"/>
          <w:szCs w:val="22"/>
          <w:lang w:eastAsia="zh-CN"/>
        </w:rPr>
      </w:pPr>
    </w:p>
    <w:p w14:paraId="28D9ABE7" w14:textId="77777777" w:rsidR="00D509F8" w:rsidRDefault="00EF6DB4">
      <w:pPr>
        <w:pStyle w:val="4"/>
        <w:rPr>
          <w:lang w:eastAsia="zh-CN"/>
        </w:rPr>
      </w:pPr>
      <w:r>
        <w:rPr>
          <w:lang w:eastAsia="zh-CN"/>
        </w:rPr>
        <w:t>Summary of Discussions</w:t>
      </w:r>
    </w:p>
    <w:p w14:paraId="41A478F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ac"/>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ac"/>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ac"/>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ac"/>
        <w:spacing w:after="0"/>
        <w:rPr>
          <w:rFonts w:ascii="Times New Roman" w:hAnsi="Times New Roman"/>
          <w:sz w:val="22"/>
          <w:szCs w:val="22"/>
          <w:lang w:eastAsia="zh-CN"/>
        </w:rPr>
      </w:pPr>
    </w:p>
    <w:p w14:paraId="02B23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PRACH length L=571 for 480kHz</w:t>
      </w:r>
    </w:p>
    <w:p w14:paraId="1890D8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ZTE/Sanechips, Nokia/NSB, Intel, LGE, Apple, Sharp</w:t>
      </w:r>
    </w:p>
    <w:p w14:paraId="07C5EE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4F61699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ac"/>
        <w:spacing w:after="0"/>
        <w:rPr>
          <w:rFonts w:ascii="Times New Roman" w:hAnsi="Times New Roman"/>
          <w:sz w:val="22"/>
          <w:szCs w:val="22"/>
          <w:lang w:eastAsia="zh-CN"/>
        </w:rPr>
      </w:pPr>
    </w:p>
    <w:p w14:paraId="5B2EA7AD" w14:textId="77777777" w:rsidR="00D509F8" w:rsidRDefault="00D509F8">
      <w:pPr>
        <w:pStyle w:val="ac"/>
        <w:spacing w:after="0"/>
        <w:rPr>
          <w:rFonts w:ascii="Times New Roman" w:hAnsi="Times New Roman"/>
          <w:sz w:val="22"/>
          <w:szCs w:val="22"/>
          <w:lang w:eastAsia="zh-CN"/>
        </w:rPr>
      </w:pPr>
    </w:p>
    <w:p w14:paraId="27E38D30" w14:textId="77777777" w:rsidR="00D509F8" w:rsidRDefault="00EF6DB4">
      <w:pPr>
        <w:pStyle w:val="4"/>
        <w:rPr>
          <w:lang w:eastAsia="zh-CN"/>
        </w:rPr>
      </w:pPr>
      <w:r>
        <w:rPr>
          <w:lang w:eastAsia="zh-CN"/>
        </w:rPr>
        <w:t>&lt;Moderator’s Suggestion for Discussions&gt;</w:t>
      </w:r>
    </w:p>
    <w:p w14:paraId="5FAC2F2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ac"/>
        <w:spacing w:after="0"/>
        <w:rPr>
          <w:rFonts w:ascii="Times New Roman" w:hAnsi="Times New Roman"/>
          <w:sz w:val="22"/>
          <w:szCs w:val="22"/>
          <w:lang w:eastAsia="zh-CN"/>
        </w:rPr>
      </w:pPr>
    </w:p>
    <w:p w14:paraId="7CE6EE73" w14:textId="77777777" w:rsidR="00D509F8" w:rsidRPr="00D829FD" w:rsidRDefault="00EF6DB4" w:rsidP="004538B3">
      <w:pPr>
        <w:rPr>
          <w:b/>
          <w:bCs/>
        </w:rPr>
      </w:pPr>
      <w:r w:rsidRPr="00D829FD">
        <w:rPr>
          <w:b/>
          <w:bCs/>
        </w:rPr>
        <w:t>Proposal 2.1-1</w:t>
      </w:r>
    </w:p>
    <w:p w14:paraId="4256AFE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0EE0E4E2" w14:textId="77777777" w:rsidR="00D509F8" w:rsidRDefault="00D509F8">
      <w:pPr>
        <w:pStyle w:val="ac"/>
        <w:spacing w:after="0"/>
        <w:rPr>
          <w:rFonts w:ascii="Times New Roman" w:hAnsi="Times New Roman"/>
          <w:sz w:val="22"/>
          <w:szCs w:val="22"/>
          <w:lang w:eastAsia="zh-CN"/>
        </w:rPr>
      </w:pPr>
    </w:p>
    <w:p w14:paraId="64B971B7" w14:textId="77777777" w:rsidR="00D509F8" w:rsidRDefault="00EF6DB4">
      <w:pPr>
        <w:pStyle w:val="5"/>
        <w:rPr>
          <w:lang w:eastAsia="zh-CN"/>
        </w:rPr>
      </w:pPr>
      <w:r>
        <w:rPr>
          <w:lang w:eastAsia="zh-CN"/>
        </w:rPr>
        <w:t>Proposal 2.1-2</w:t>
      </w:r>
    </w:p>
    <w:p w14:paraId="394C5B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ac"/>
        <w:spacing w:after="0"/>
        <w:rPr>
          <w:rFonts w:ascii="Times New Roman" w:hAnsi="Times New Roman"/>
          <w:sz w:val="22"/>
          <w:szCs w:val="22"/>
          <w:lang w:eastAsia="zh-CN"/>
        </w:rPr>
      </w:pPr>
    </w:p>
    <w:p w14:paraId="646E9856" w14:textId="77777777" w:rsidR="00D509F8" w:rsidRDefault="00D509F8">
      <w:pPr>
        <w:pStyle w:val="ac"/>
        <w:spacing w:after="0"/>
        <w:rPr>
          <w:rFonts w:ascii="Times New Roman" w:hAnsi="Times New Roman"/>
          <w:sz w:val="22"/>
          <w:szCs w:val="22"/>
          <w:lang w:eastAsia="zh-CN"/>
        </w:rPr>
      </w:pPr>
    </w:p>
    <w:p w14:paraId="01D7124F"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3FF8743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ac"/>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Proposal 2.1-2: An initial UL BWP is configured on an SCell too (according to 38.331), so is 960 kHz SCS precluded on an SCell? Perhaps it should be clarified that the proposal is for PCell.</w:t>
            </w:r>
          </w:p>
        </w:tc>
      </w:tr>
      <w:tr w:rsidR="00D509F8" w14:paraId="50C01053" w14:textId="77777777">
        <w:tc>
          <w:tcPr>
            <w:tcW w:w="1525" w:type="dxa"/>
          </w:tcPr>
          <w:p w14:paraId="7509189E" w14:textId="77777777" w:rsidR="00D509F8" w:rsidRDefault="00EF6DB4">
            <w:pPr>
              <w:pStyle w:val="ac"/>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lastRenderedPageBreak/>
              <w:t>ETRI</w:t>
            </w:r>
          </w:p>
        </w:tc>
        <w:tc>
          <w:tcPr>
            <w:tcW w:w="8437" w:type="dxa"/>
          </w:tcPr>
          <w:p w14:paraId="79024B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5887036A"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474D5D1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585CFF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437" w:type="dxa"/>
          </w:tcPr>
          <w:p w14:paraId="5A99E5B4" w14:textId="77777777" w:rsidR="006E3F77"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5404A2" w14:paraId="514D0850" w14:textId="77777777">
        <w:tc>
          <w:tcPr>
            <w:tcW w:w="1525" w:type="dxa"/>
          </w:tcPr>
          <w:p w14:paraId="7BAB8959" w14:textId="778B98E2"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Nokia </w:t>
            </w:r>
          </w:p>
        </w:tc>
        <w:tc>
          <w:tcPr>
            <w:tcW w:w="8437" w:type="dxa"/>
          </w:tcPr>
          <w:p w14:paraId="417500F3" w14:textId="77777777"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7EC11B9B" w14:textId="40B24504" w:rsidR="005404A2" w:rsidRDefault="005404A2" w:rsidP="005404A2">
            <w:pPr>
              <w:pStyle w:val="ac"/>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PSCell and/or SCell (which should not be the case). </w:t>
            </w:r>
          </w:p>
        </w:tc>
      </w:tr>
      <w:tr w:rsidR="005404A2" w14:paraId="6EF0A025" w14:textId="77777777">
        <w:tc>
          <w:tcPr>
            <w:tcW w:w="1525" w:type="dxa"/>
          </w:tcPr>
          <w:p w14:paraId="509729CE" w14:textId="120E8306"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437" w:type="dxa"/>
          </w:tcPr>
          <w:p w14:paraId="51C5251E" w14:textId="77777777" w:rsidR="005404A2" w:rsidRDefault="005404A2" w:rsidP="005404A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522BA1F2" w14:textId="132DC29F" w:rsidR="005404A2" w:rsidRDefault="005404A2" w:rsidP="005404A2">
            <w:pPr>
              <w:pStyle w:val="ac"/>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5404A2" w14:paraId="574A675A" w14:textId="77777777">
        <w:tc>
          <w:tcPr>
            <w:tcW w:w="1525" w:type="dxa"/>
          </w:tcPr>
          <w:p w14:paraId="005657B7" w14:textId="5D90159E"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437" w:type="dxa"/>
          </w:tcPr>
          <w:p w14:paraId="7B9A2FA7" w14:textId="77777777"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0B6FB39E" w14:textId="65231107"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ac"/>
        <w:spacing w:after="0"/>
        <w:rPr>
          <w:rFonts w:ascii="Times New Roman" w:hAnsi="Times New Roman"/>
          <w:sz w:val="22"/>
          <w:szCs w:val="22"/>
          <w:lang w:eastAsia="zh-CN"/>
        </w:rPr>
      </w:pPr>
    </w:p>
    <w:p w14:paraId="530EE3A1" w14:textId="77777777" w:rsidR="00D509F8" w:rsidRDefault="00D509F8">
      <w:pPr>
        <w:pStyle w:val="ac"/>
        <w:spacing w:after="0"/>
        <w:rPr>
          <w:rFonts w:ascii="Times New Roman" w:hAnsi="Times New Roman"/>
          <w:sz w:val="22"/>
          <w:szCs w:val="22"/>
          <w:lang w:eastAsia="zh-CN"/>
        </w:rPr>
      </w:pPr>
    </w:p>
    <w:p w14:paraId="7D3F8781" w14:textId="77777777" w:rsidR="00D509F8" w:rsidRDefault="00D509F8">
      <w:pPr>
        <w:pStyle w:val="ac"/>
        <w:spacing w:after="0"/>
        <w:rPr>
          <w:rFonts w:ascii="Times New Roman" w:hAnsi="Times New Roman"/>
          <w:sz w:val="22"/>
          <w:szCs w:val="22"/>
          <w:lang w:eastAsia="zh-CN"/>
        </w:rPr>
      </w:pPr>
    </w:p>
    <w:p w14:paraId="093E4EE9"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665FB9D" w14:textId="69EADB97" w:rsidR="00D509F8" w:rsidRDefault="00286A43">
      <w:pPr>
        <w:pStyle w:val="ac"/>
        <w:spacing w:after="0"/>
        <w:rPr>
          <w:rFonts w:ascii="Times New Roman" w:hAnsi="Times New Roman"/>
          <w:sz w:val="22"/>
          <w:szCs w:val="22"/>
          <w:lang w:eastAsia="zh-CN"/>
        </w:rPr>
      </w:pPr>
      <w:r>
        <w:rPr>
          <w:rFonts w:ascii="Times New Roman" w:hAnsi="Times New Roman"/>
          <w:sz w:val="22"/>
          <w:szCs w:val="22"/>
          <w:lang w:eastAsia="zh-CN"/>
        </w:rPr>
        <w:t>Proposal 2.1-1</w:t>
      </w:r>
    </w:p>
    <w:p w14:paraId="71F715FB" w14:textId="193B0692"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Huawei/HiSilicon, ZTE/Sanechips, Sony</w:t>
      </w:r>
      <w:r w:rsidR="00FF3BAF">
        <w:rPr>
          <w:rFonts w:ascii="Times New Roman" w:hAnsi="Times New Roman"/>
          <w:sz w:val="22"/>
          <w:szCs w:val="22"/>
          <w:lang w:eastAsia="zh-CN"/>
        </w:rPr>
        <w:t>, Nokia/NSB, Futurewei, Apple</w:t>
      </w:r>
    </w:p>
    <w:p w14:paraId="29FA9F62" w14:textId="08BFB3C9"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Ok: Ericsson</w:t>
      </w:r>
    </w:p>
    <w:p w14:paraId="6ABA4153" w14:textId="051A7E86"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4CF42913" w14:textId="77777777" w:rsidR="00286A43" w:rsidRDefault="00286A43">
      <w:pPr>
        <w:pStyle w:val="ac"/>
        <w:spacing w:after="0"/>
        <w:rPr>
          <w:rFonts w:ascii="Times New Roman" w:hAnsi="Times New Roman"/>
          <w:sz w:val="22"/>
          <w:szCs w:val="22"/>
          <w:lang w:eastAsia="zh-CN"/>
        </w:rPr>
      </w:pPr>
    </w:p>
    <w:p w14:paraId="0DDD69DB" w14:textId="19305677" w:rsidR="00286A43" w:rsidRDefault="00286A43">
      <w:pPr>
        <w:pStyle w:val="ac"/>
        <w:spacing w:after="0"/>
        <w:rPr>
          <w:rFonts w:ascii="Times New Roman" w:hAnsi="Times New Roman"/>
          <w:sz w:val="22"/>
          <w:szCs w:val="22"/>
          <w:lang w:eastAsia="zh-CN"/>
        </w:rPr>
      </w:pPr>
      <w:r>
        <w:rPr>
          <w:rFonts w:ascii="Times New Roman" w:hAnsi="Times New Roman"/>
          <w:sz w:val="22"/>
          <w:szCs w:val="22"/>
          <w:lang w:eastAsia="zh-CN"/>
        </w:rPr>
        <w:t>Proposal 2.1-2</w:t>
      </w:r>
    </w:p>
    <w:p w14:paraId="2705DDF6" w14:textId="4A9EF084"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Qualcomm, Lenovo/Motorola Mobility, Interdigital, Ericsson (clarify this is for PCell), ETRI, Sharp, Intel, vivo, Huawei/HiSilicon, ZTE/Sanechips, Sony</w:t>
      </w:r>
      <w:r w:rsidR="00FF3BAF">
        <w:rPr>
          <w:rFonts w:ascii="Times New Roman" w:hAnsi="Times New Roman"/>
          <w:sz w:val="22"/>
          <w:szCs w:val="22"/>
          <w:lang w:eastAsia="zh-CN"/>
        </w:rPr>
        <w:t>, Nokia/NSB (clarify this is for PCell), Futurewei, Apple</w:t>
      </w:r>
    </w:p>
    <w:p w14:paraId="2720DF8A" w14:textId="77777777"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p>
    <w:p w14:paraId="332C7B50" w14:textId="2F4C0F6F" w:rsidR="00286A43" w:rsidRDefault="00286A43" w:rsidP="00286A43">
      <w:pPr>
        <w:pStyle w:val="ac"/>
        <w:spacing w:after="0"/>
        <w:rPr>
          <w:rFonts w:ascii="Times New Roman" w:hAnsi="Times New Roman"/>
          <w:sz w:val="22"/>
          <w:szCs w:val="22"/>
          <w:lang w:eastAsia="zh-CN"/>
        </w:rPr>
      </w:pPr>
    </w:p>
    <w:p w14:paraId="01728E01" w14:textId="1AFDA0D1" w:rsidR="00D509F8" w:rsidRDefault="00D509F8">
      <w:pPr>
        <w:pStyle w:val="ac"/>
        <w:spacing w:after="0"/>
        <w:rPr>
          <w:rFonts w:ascii="Times New Roman" w:hAnsi="Times New Roman"/>
          <w:sz w:val="22"/>
          <w:szCs w:val="22"/>
          <w:lang w:eastAsia="zh-CN"/>
        </w:rPr>
      </w:pPr>
    </w:p>
    <w:p w14:paraId="1BCC9FF1" w14:textId="77777777" w:rsidR="00F11AFA" w:rsidRDefault="00F11AFA" w:rsidP="00F11AFA">
      <w:pPr>
        <w:pStyle w:val="4"/>
        <w:rPr>
          <w:lang w:eastAsia="zh-CN"/>
        </w:rPr>
      </w:pPr>
      <w:r>
        <w:rPr>
          <w:lang w:eastAsia="zh-CN"/>
        </w:rPr>
        <w:t>2</w:t>
      </w:r>
      <w:r w:rsidRPr="00092542">
        <w:rPr>
          <w:vertAlign w:val="superscript"/>
          <w:lang w:eastAsia="zh-CN"/>
        </w:rPr>
        <w:t>nd</w:t>
      </w:r>
      <w:r>
        <w:rPr>
          <w:lang w:eastAsia="zh-CN"/>
        </w:rPr>
        <w:t xml:space="preserve"> Round of Discussions</w:t>
      </w:r>
    </w:p>
    <w:p w14:paraId="1420B034" w14:textId="63307A78" w:rsidR="00F11AFA" w:rsidRDefault="00217CB3" w:rsidP="00F11AFA">
      <w:pPr>
        <w:pStyle w:val="ac"/>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14:paraId="2AB1822D" w14:textId="77777777" w:rsidR="00217CB3" w:rsidRDefault="00217CB3" w:rsidP="00217CB3">
      <w:pPr>
        <w:pStyle w:val="5"/>
        <w:rPr>
          <w:lang w:eastAsia="zh-CN"/>
        </w:rPr>
      </w:pPr>
      <w:r>
        <w:rPr>
          <w:lang w:eastAsia="zh-CN"/>
        </w:rPr>
        <w:t>Proposal 2.1-1</w:t>
      </w:r>
    </w:p>
    <w:p w14:paraId="76DBD2EF" w14:textId="77777777" w:rsidR="00217CB3" w:rsidRDefault="00217CB3" w:rsidP="00217CB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6A380BD0" w14:textId="77777777" w:rsidR="00217CB3" w:rsidRDefault="00217CB3" w:rsidP="00217CB3">
      <w:pPr>
        <w:pStyle w:val="ac"/>
        <w:spacing w:after="0"/>
        <w:rPr>
          <w:rFonts w:ascii="Times New Roman" w:hAnsi="Times New Roman"/>
          <w:sz w:val="22"/>
          <w:szCs w:val="22"/>
          <w:lang w:eastAsia="zh-CN"/>
        </w:rPr>
      </w:pPr>
    </w:p>
    <w:p w14:paraId="42CDCA3D" w14:textId="77777777" w:rsidR="00217CB3" w:rsidRDefault="00217CB3" w:rsidP="00217CB3">
      <w:pPr>
        <w:pStyle w:val="5"/>
        <w:rPr>
          <w:lang w:eastAsia="zh-CN"/>
        </w:rPr>
      </w:pPr>
      <w:r>
        <w:rPr>
          <w:lang w:eastAsia="zh-CN"/>
        </w:rPr>
        <w:t>Proposal 2.1-2A</w:t>
      </w:r>
    </w:p>
    <w:p w14:paraId="6BD46791" w14:textId="77777777" w:rsidR="00217CB3" w:rsidRDefault="00217CB3" w:rsidP="00217CB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86A43">
        <w:rPr>
          <w:rFonts w:ascii="Times New Roman" w:hAnsi="Times New Roman"/>
          <w:color w:val="C00000"/>
          <w:sz w:val="22"/>
          <w:szCs w:val="22"/>
          <w:u w:val="single"/>
          <w:lang w:eastAsia="zh-CN"/>
        </w:rPr>
        <w:t>for PCell</w:t>
      </w:r>
    </w:p>
    <w:p w14:paraId="4E96049C" w14:textId="77777777" w:rsidR="00217CB3" w:rsidRDefault="00217CB3" w:rsidP="00217CB3">
      <w:pPr>
        <w:pStyle w:val="ac"/>
        <w:spacing w:after="0"/>
        <w:rPr>
          <w:rFonts w:ascii="Times New Roman" w:hAnsi="Times New Roman"/>
          <w:sz w:val="22"/>
          <w:szCs w:val="22"/>
          <w:lang w:eastAsia="zh-CN"/>
        </w:rPr>
      </w:pPr>
    </w:p>
    <w:p w14:paraId="45147197" w14:textId="71E69BF7" w:rsidR="00F11AFA" w:rsidRDefault="00536C0E" w:rsidP="00F11AFA">
      <w:pPr>
        <w:pStyle w:val="ac"/>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sidRPr="003459CB">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14:paraId="3C567843" w14:textId="77777777" w:rsidR="00F11AFA" w:rsidRDefault="00F11AFA" w:rsidP="00F11AF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F11AFA" w14:paraId="262E684F" w14:textId="77777777" w:rsidTr="001908C4">
        <w:tc>
          <w:tcPr>
            <w:tcW w:w="1525" w:type="dxa"/>
            <w:shd w:val="clear" w:color="auto" w:fill="FBE4D5" w:themeFill="accent2" w:themeFillTint="33"/>
          </w:tcPr>
          <w:p w14:paraId="5C5063FA" w14:textId="77777777" w:rsidR="00F11AFA" w:rsidRDefault="00F11AFA"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184C28" w14:textId="77777777" w:rsidR="00F11AFA" w:rsidRDefault="00F11AFA"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AFA" w14:paraId="2B4E48D0" w14:textId="77777777" w:rsidTr="001908C4">
        <w:tc>
          <w:tcPr>
            <w:tcW w:w="1525" w:type="dxa"/>
          </w:tcPr>
          <w:p w14:paraId="5D646701" w14:textId="77777777" w:rsidR="00F11AFA" w:rsidRDefault="00F11AFA" w:rsidP="001908C4">
            <w:pPr>
              <w:pStyle w:val="ac"/>
              <w:spacing w:after="0" w:line="280" w:lineRule="atLeast"/>
              <w:rPr>
                <w:rFonts w:ascii="Times New Roman" w:eastAsiaTheme="minorEastAsia" w:hAnsi="Times New Roman"/>
                <w:sz w:val="22"/>
                <w:szCs w:val="22"/>
                <w:lang w:eastAsia="ko-KR"/>
              </w:rPr>
            </w:pPr>
          </w:p>
        </w:tc>
        <w:tc>
          <w:tcPr>
            <w:tcW w:w="8437" w:type="dxa"/>
          </w:tcPr>
          <w:p w14:paraId="6FD07610" w14:textId="77777777" w:rsidR="00F11AFA" w:rsidRDefault="00F11AFA" w:rsidP="001908C4">
            <w:pPr>
              <w:pStyle w:val="ac"/>
              <w:spacing w:after="0" w:line="280" w:lineRule="atLeast"/>
              <w:rPr>
                <w:rFonts w:ascii="Times New Roman" w:eastAsiaTheme="minorEastAsia" w:hAnsi="Times New Roman"/>
                <w:sz w:val="22"/>
                <w:szCs w:val="22"/>
                <w:lang w:eastAsia="ko-KR"/>
              </w:rPr>
            </w:pPr>
          </w:p>
        </w:tc>
      </w:tr>
    </w:tbl>
    <w:p w14:paraId="754C16EC" w14:textId="77777777" w:rsidR="00F11AFA" w:rsidRDefault="00F11AFA" w:rsidP="00F11AFA">
      <w:pPr>
        <w:pStyle w:val="ac"/>
        <w:spacing w:after="0"/>
        <w:rPr>
          <w:rFonts w:ascii="Times New Roman" w:hAnsi="Times New Roman"/>
          <w:sz w:val="22"/>
          <w:szCs w:val="22"/>
          <w:lang w:eastAsia="zh-CN"/>
        </w:rPr>
      </w:pPr>
    </w:p>
    <w:p w14:paraId="031840E4" w14:textId="14D0D5B0" w:rsidR="00F11AFA" w:rsidRDefault="00F11AFA" w:rsidP="00F11AFA">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47E26B2" w14:textId="77777777" w:rsidR="00F11AFA" w:rsidRDefault="00F11AFA" w:rsidP="00F11AF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7CF16DE" w14:textId="5EAD4074" w:rsidR="00092542" w:rsidRDefault="00092542">
      <w:pPr>
        <w:pStyle w:val="ac"/>
        <w:spacing w:after="0"/>
        <w:rPr>
          <w:rFonts w:ascii="Times New Roman" w:hAnsi="Times New Roman"/>
          <w:sz w:val="22"/>
          <w:szCs w:val="22"/>
          <w:lang w:eastAsia="zh-CN"/>
        </w:rPr>
      </w:pPr>
    </w:p>
    <w:p w14:paraId="378E7B15" w14:textId="77777777" w:rsidR="00092542" w:rsidRDefault="00092542">
      <w:pPr>
        <w:pStyle w:val="ac"/>
        <w:spacing w:after="0"/>
        <w:rPr>
          <w:rFonts w:ascii="Times New Roman" w:hAnsi="Times New Roman"/>
          <w:sz w:val="22"/>
          <w:szCs w:val="22"/>
          <w:lang w:eastAsia="zh-CN"/>
        </w:rPr>
      </w:pPr>
    </w:p>
    <w:p w14:paraId="003F8C7D" w14:textId="77777777" w:rsidR="00D509F8" w:rsidRDefault="00EF6DB4">
      <w:pPr>
        <w:pStyle w:val="3"/>
        <w:rPr>
          <w:lang w:eastAsia="zh-CN"/>
        </w:rPr>
      </w:pPr>
      <w:bookmarkStart w:id="28" w:name="_GoBack"/>
      <w:bookmarkEnd w:id="28"/>
      <w:r>
        <w:rPr>
          <w:lang w:eastAsia="zh-CN"/>
        </w:rPr>
        <w:t>2.2.2 RACH Occasion Resources</w:t>
      </w:r>
    </w:p>
    <w:p w14:paraId="20FD41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EC318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ff5"/>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ac"/>
        <w:numPr>
          <w:ilvl w:val="2"/>
          <w:numId w:val="7"/>
        </w:numPr>
        <w:spacing w:after="0"/>
        <w:rPr>
          <w:rFonts w:ascii="Times New Roman" w:hAnsi="Times New Roman"/>
          <w:sz w:val="22"/>
          <w:szCs w:val="22"/>
          <w:lang w:eastAsia="zh-CN"/>
        </w:rPr>
      </w:pPr>
    </w:p>
    <w:p w14:paraId="2438CBC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1EF8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when the LBT is required prior to RACH transmissions there is no necessary to add extra gaps between successive RO in the same PRACH slot.</w:t>
      </w:r>
    </w:p>
    <w:p w14:paraId="4E4CF14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the table 8.1-2 to indicate the necessary Ngap for higher SCS.</w:t>
      </w:r>
    </w:p>
    <w:p w14:paraId="26A6290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8141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480kHz and 960kHz, it is unnecessary to introduce gap between ROs for LBT and/or beam switching.</w:t>
      </w:r>
    </w:p>
    <w:p w14:paraId="2CC4F3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SCS,  PRACH slot density can be 2 or 4 times comparing to than 120KHz SCS</w:t>
      </w:r>
    </w:p>
    <w:p w14:paraId="32EE7F2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14:paraId="0291F1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KHz  reference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ac"/>
        <w:numPr>
          <w:ilvl w:val="1"/>
          <w:numId w:val="7"/>
        </w:numPr>
        <w:spacing w:after="0"/>
        <w:rPr>
          <w:rFonts w:ascii="Times New Roman" w:hAnsi="Times New Roman"/>
          <w:sz w:val="22"/>
          <w:szCs w:val="22"/>
          <w:lang w:eastAsia="zh-CN"/>
        </w:rPr>
      </w:pPr>
      <w:bookmarkStart w:id="29" w:name="_Toc83974962"/>
      <w:bookmarkStart w:id="30"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9"/>
    </w:p>
    <w:p w14:paraId="4404669B" w14:textId="77777777" w:rsidR="00D509F8" w:rsidRDefault="00EF6DB4">
      <w:pPr>
        <w:pStyle w:val="ac"/>
        <w:numPr>
          <w:ilvl w:val="1"/>
          <w:numId w:val="7"/>
        </w:numPr>
        <w:spacing w:after="0"/>
        <w:rPr>
          <w:rFonts w:ascii="Times New Roman" w:hAnsi="Times New Roman"/>
          <w:sz w:val="22"/>
          <w:szCs w:val="22"/>
          <w:lang w:eastAsia="zh-CN"/>
        </w:rPr>
      </w:pPr>
      <w:bookmarkStart w:id="31" w:name="_Ref83914973"/>
      <w:bookmarkStart w:id="32" w:name="_Toc83974963"/>
      <w:bookmarkEnd w:id="30"/>
      <w:r>
        <w:rPr>
          <w:rFonts w:ascii="Times New Roman" w:hAnsi="Times New Roman"/>
          <w:sz w:val="22"/>
          <w:szCs w:val="22"/>
          <w:lang w:eastAsia="zh-CN"/>
        </w:rPr>
        <w:t>Do not specify gaps between consecutive PRACH occasions</w:t>
      </w:r>
      <w:bookmarkEnd w:id="31"/>
      <w:r>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2"/>
    </w:p>
    <w:p w14:paraId="77E12D3C" w14:textId="77777777" w:rsidR="00D509F8" w:rsidRDefault="00EF6DB4">
      <w:pPr>
        <w:pStyle w:val="ac"/>
        <w:numPr>
          <w:ilvl w:val="1"/>
          <w:numId w:val="7"/>
        </w:numPr>
        <w:spacing w:after="0"/>
        <w:rPr>
          <w:rFonts w:ascii="Times New Roman" w:hAnsi="Times New Roman"/>
          <w:sz w:val="22"/>
          <w:szCs w:val="22"/>
          <w:lang w:eastAsia="zh-CN"/>
        </w:rPr>
      </w:pPr>
      <w:bookmarkStart w:id="33"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3"/>
    </w:p>
    <w:p w14:paraId="14914A57" w14:textId="77777777" w:rsidR="00D509F8" w:rsidRDefault="00EF6DB4">
      <w:pPr>
        <w:pStyle w:val="ac"/>
        <w:numPr>
          <w:ilvl w:val="1"/>
          <w:numId w:val="7"/>
        </w:numPr>
        <w:spacing w:after="0"/>
        <w:rPr>
          <w:rFonts w:ascii="Times New Roman" w:hAnsi="Times New Roman"/>
          <w:sz w:val="22"/>
          <w:szCs w:val="22"/>
          <w:lang w:eastAsia="zh-CN"/>
        </w:rPr>
      </w:pPr>
      <w:bookmarkStart w:id="34"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4"/>
    </w:p>
    <w:p w14:paraId="24DDA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BF1C55">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4B9A0F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B34819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7CEF7D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BF1C55">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517338F0"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a gap between consecutive PRACH occasions is not configured or not supported,</w:t>
      </w:r>
    </w:p>
    <w:p w14:paraId="0B9C19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 or RO-level (for LBT)</w:t>
      </w:r>
    </w:p>
    <w:p w14:paraId="2661CDE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CN"/>
        </w:rPr>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40"/>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ac"/>
        <w:spacing w:after="0"/>
        <w:rPr>
          <w:rFonts w:ascii="Times New Roman" w:hAnsi="Times New Roman"/>
          <w:sz w:val="22"/>
          <w:szCs w:val="22"/>
          <w:lang w:eastAsia="zh-CN"/>
        </w:rPr>
      </w:pPr>
    </w:p>
    <w:p w14:paraId="633B2CFD" w14:textId="77777777" w:rsidR="00D509F8" w:rsidRDefault="00D509F8">
      <w:pPr>
        <w:pStyle w:val="ac"/>
        <w:spacing w:after="0"/>
        <w:rPr>
          <w:rFonts w:ascii="Times New Roman" w:hAnsi="Times New Roman"/>
          <w:sz w:val="22"/>
          <w:szCs w:val="22"/>
          <w:lang w:eastAsia="zh-CN"/>
        </w:rPr>
      </w:pPr>
    </w:p>
    <w:p w14:paraId="7039E237" w14:textId="77777777" w:rsidR="00D509F8" w:rsidRDefault="00D509F8">
      <w:pPr>
        <w:pStyle w:val="ac"/>
        <w:spacing w:after="0"/>
        <w:rPr>
          <w:rFonts w:ascii="Times New Roman" w:hAnsi="Times New Roman"/>
          <w:sz w:val="22"/>
          <w:szCs w:val="22"/>
          <w:lang w:eastAsia="zh-CN"/>
        </w:rPr>
      </w:pPr>
    </w:p>
    <w:p w14:paraId="77A83EEE" w14:textId="77777777" w:rsidR="00D509F8" w:rsidRDefault="00EF6DB4">
      <w:pPr>
        <w:pStyle w:val="4"/>
        <w:rPr>
          <w:lang w:eastAsia="zh-CN"/>
        </w:rPr>
      </w:pPr>
      <w:r>
        <w:rPr>
          <w:lang w:eastAsia="zh-CN"/>
        </w:rPr>
        <w:t>Summary of Discussions</w:t>
      </w:r>
    </w:p>
    <w:p w14:paraId="0C83207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ac"/>
              <w:spacing w:before="0" w:after="0" w:line="240" w:lineRule="auto"/>
              <w:rPr>
                <w:rFonts w:ascii="Times New Roman" w:hAnsi="Times New Roman"/>
                <w:sz w:val="22"/>
                <w:szCs w:val="22"/>
                <w:lang w:eastAsia="zh-CN"/>
              </w:rPr>
            </w:pPr>
          </w:p>
          <w:p w14:paraId="2B630A64"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ac"/>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BF1C55">
            <w:pPr>
              <w:pStyle w:val="ac"/>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ac"/>
        <w:spacing w:after="0"/>
        <w:rPr>
          <w:rFonts w:ascii="Times New Roman" w:hAnsi="Times New Roman"/>
          <w:sz w:val="22"/>
          <w:szCs w:val="22"/>
          <w:lang w:eastAsia="zh-CN"/>
        </w:rPr>
      </w:pPr>
    </w:p>
    <w:p w14:paraId="79ED21A4"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ac"/>
        <w:spacing w:after="0"/>
        <w:rPr>
          <w:rFonts w:ascii="Times New Roman" w:hAnsi="Times New Roman"/>
          <w:sz w:val="22"/>
          <w:szCs w:val="22"/>
          <w:lang w:eastAsia="zh-CN"/>
        </w:rPr>
      </w:pPr>
    </w:p>
    <w:p w14:paraId="782F05E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14:paraId="4C53980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ZTE/Sanechips, [Futurewei], Ericsson, Intel, Nokia/NSB, NTT Docomo, Interdigital</w:t>
      </w:r>
    </w:p>
    <w:p w14:paraId="3DFC18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 Apple</w:t>
      </w:r>
    </w:p>
    <w:p w14:paraId="7A76433D" w14:textId="77777777" w:rsidR="00D509F8" w:rsidRDefault="00BF1C55">
      <w:pPr>
        <w:pStyle w:val="ac"/>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w:t>
      </w:r>
    </w:p>
    <w:p w14:paraId="1D6D02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BF1C5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ac"/>
        <w:spacing w:after="0"/>
        <w:rPr>
          <w:rFonts w:ascii="Times New Roman" w:hAnsi="Times New Roman"/>
          <w:sz w:val="22"/>
          <w:szCs w:val="22"/>
          <w:lang w:eastAsia="zh-CN"/>
        </w:rPr>
      </w:pPr>
    </w:p>
    <w:p w14:paraId="7500F8B0" w14:textId="77777777" w:rsidR="00D509F8" w:rsidRDefault="00D509F8">
      <w:pPr>
        <w:pStyle w:val="ac"/>
        <w:spacing w:after="0"/>
        <w:rPr>
          <w:rFonts w:ascii="Times New Roman" w:hAnsi="Times New Roman"/>
          <w:sz w:val="22"/>
          <w:szCs w:val="22"/>
          <w:lang w:eastAsia="zh-CN"/>
        </w:rPr>
      </w:pPr>
    </w:p>
    <w:p w14:paraId="41518088" w14:textId="77777777" w:rsidR="00D509F8" w:rsidRDefault="00EF6DB4">
      <w:pPr>
        <w:pStyle w:val="4"/>
        <w:rPr>
          <w:lang w:eastAsia="zh-CN"/>
        </w:rPr>
      </w:pPr>
      <w:r>
        <w:rPr>
          <w:lang w:eastAsia="zh-CN"/>
        </w:rPr>
        <w:t>&lt;Moderator’s Suggestion for Discussions&gt;</w:t>
      </w:r>
    </w:p>
    <w:p w14:paraId="6EBCC05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ac"/>
        <w:spacing w:after="0"/>
        <w:rPr>
          <w:rFonts w:ascii="Times New Roman" w:hAnsi="Times New Roman"/>
          <w:sz w:val="22"/>
          <w:szCs w:val="22"/>
          <w:lang w:eastAsia="zh-CN"/>
        </w:rPr>
      </w:pPr>
    </w:p>
    <w:p w14:paraId="57F6350D" w14:textId="44C1EDBF" w:rsidR="00D509F8" w:rsidRDefault="00EF6DB4">
      <w:pPr>
        <w:pStyle w:val="5"/>
        <w:rPr>
          <w:lang w:eastAsia="zh-CN"/>
        </w:rPr>
      </w:pPr>
      <w:r>
        <w:rPr>
          <w:lang w:eastAsia="zh-CN"/>
        </w:rPr>
        <w:t>Proposal 2.</w:t>
      </w:r>
      <w:r w:rsidR="00010F76">
        <w:rPr>
          <w:lang w:eastAsia="zh-CN"/>
        </w:rPr>
        <w:t>2</w:t>
      </w:r>
      <w:r>
        <w:rPr>
          <w:lang w:eastAsia="zh-CN"/>
        </w:rPr>
        <w:t>-1 – alternative to 2.</w:t>
      </w:r>
      <w:r w:rsidR="00010F76">
        <w:rPr>
          <w:lang w:eastAsia="zh-CN"/>
        </w:rPr>
        <w:t>2</w:t>
      </w:r>
      <w:r>
        <w:rPr>
          <w:lang w:eastAsia="zh-CN"/>
        </w:rPr>
        <w:t>-2</w:t>
      </w:r>
    </w:p>
    <w:p w14:paraId="1B5E295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012BF860" w14:textId="77777777" w:rsidR="00D509F8" w:rsidRDefault="00D509F8">
      <w:pPr>
        <w:pStyle w:val="ac"/>
        <w:spacing w:after="0"/>
        <w:rPr>
          <w:rFonts w:ascii="Times New Roman" w:hAnsi="Times New Roman"/>
          <w:sz w:val="22"/>
          <w:szCs w:val="22"/>
          <w:lang w:eastAsia="zh-CN"/>
        </w:rPr>
      </w:pPr>
    </w:p>
    <w:p w14:paraId="0EE43AA4" w14:textId="1DB73CF8" w:rsidR="00D509F8" w:rsidRDefault="00EF6DB4">
      <w:pPr>
        <w:pStyle w:val="5"/>
        <w:rPr>
          <w:lang w:eastAsia="zh-CN"/>
        </w:rPr>
      </w:pPr>
      <w:r>
        <w:rPr>
          <w:lang w:eastAsia="zh-CN"/>
        </w:rPr>
        <w:t>Proposal 2.</w:t>
      </w:r>
      <w:r w:rsidR="00010F76">
        <w:rPr>
          <w:lang w:eastAsia="zh-CN"/>
        </w:rPr>
        <w:t>2</w:t>
      </w:r>
      <w:r>
        <w:rPr>
          <w:lang w:eastAsia="zh-CN"/>
        </w:rPr>
        <w:t>-2 – alternative to 2.</w:t>
      </w:r>
      <w:r w:rsidR="00010F76">
        <w:rPr>
          <w:lang w:eastAsia="zh-CN"/>
        </w:rPr>
        <w:t>2</w:t>
      </w:r>
      <w:r>
        <w:rPr>
          <w:lang w:eastAsia="zh-CN"/>
        </w:rPr>
        <w:t>-1</w:t>
      </w:r>
    </w:p>
    <w:p w14:paraId="64AA6F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ac"/>
        <w:spacing w:after="0"/>
        <w:rPr>
          <w:rFonts w:ascii="Times New Roman" w:hAnsi="Times New Roman"/>
          <w:sz w:val="22"/>
          <w:szCs w:val="22"/>
          <w:lang w:eastAsia="zh-CN"/>
        </w:rPr>
      </w:pPr>
    </w:p>
    <w:p w14:paraId="6FA310CC" w14:textId="77777777" w:rsidR="00D509F8" w:rsidRDefault="00D509F8">
      <w:pPr>
        <w:pStyle w:val="ac"/>
        <w:spacing w:after="0"/>
        <w:rPr>
          <w:rFonts w:ascii="Times New Roman" w:hAnsi="Times New Roman"/>
          <w:sz w:val="22"/>
          <w:szCs w:val="22"/>
          <w:lang w:eastAsia="zh-CN"/>
        </w:rPr>
      </w:pPr>
    </w:p>
    <w:p w14:paraId="5DC842D7"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6C43538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1ADD670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14:paraId="5D421FD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14:paraId="4CCBC8F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0F1BD38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beam switching gaps may be needed. However, it happens that gNB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16B02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0058E5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511483F9"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(eg, A1, B1, A1/B1)</w:t>
            </w:r>
          </w:p>
          <w:p w14:paraId="1B17B529" w14:textId="77777777" w:rsidR="00D509F8" w:rsidRDefault="00D509F8">
            <w:pPr>
              <w:pStyle w:val="ac"/>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 xml:space="preserve">ps are also to avoid strong inter-RO interference due to power ramping up and rolling down. The inter-RO interference issue is as </w:t>
            </w:r>
            <w:r>
              <w:rPr>
                <w:rFonts w:ascii="Times New Roman" w:hAnsi="Times New Roman"/>
                <w:sz w:val="22"/>
                <w:szCs w:val="22"/>
                <w:lang w:eastAsia="zh-CN"/>
              </w:rPr>
              <w:lastRenderedPageBreak/>
              <w:t>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DF0D75">
            <w:pPr>
              <w:pStyle w:val="ac"/>
              <w:spacing w:after="0" w:line="280" w:lineRule="atLeast"/>
              <w:rPr>
                <w:rFonts w:ascii="Times New Roman" w:hAnsi="Times New Roman"/>
                <w:sz w:val="22"/>
                <w:szCs w:val="22"/>
                <w:lang w:eastAsia="zh-CN"/>
              </w:rPr>
            </w:pPr>
            <w:r>
              <w:rPr>
                <w:noProof/>
              </w:rPr>
              <w:object w:dxaOrig="7388" w:dyaOrig="2027" w14:anchorId="353F7F21">
                <v:shape id="_x0000_i1043" type="#_x0000_t75" alt="" style="width:366pt;height:101.2pt;mso-width-percent:0;mso-height-percent:0;mso-width-percent:0;mso-height-percent:0" o:ole="">
                  <v:imagedata r:id="rId41" o:title=""/>
                </v:shape>
                <o:OLEObject Type="Embed" ProgID="Visio.Drawing.11" ShapeID="_x0000_i1043" DrawAspect="Content" ObjectID="_1695793002" r:id="rId42"/>
              </w:object>
            </w:r>
          </w:p>
          <w:p w14:paraId="2F85CB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81C4CE1"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gNB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r w:rsidR="005404A2" w14:paraId="57A36B66" w14:textId="77777777">
        <w:tc>
          <w:tcPr>
            <w:tcW w:w="1525" w:type="dxa"/>
          </w:tcPr>
          <w:p w14:paraId="5406856E" w14:textId="63525C8F" w:rsidR="005404A2" w:rsidRDefault="005404A2" w:rsidP="005404A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939C0BA" w14:textId="69B5D5BB" w:rsidR="005404A2" w:rsidRDefault="005404A2" w:rsidP="005404A2">
            <w:pPr>
              <w:pStyle w:val="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404A2" w14:paraId="588797B5" w14:textId="77777777">
        <w:tc>
          <w:tcPr>
            <w:tcW w:w="1525" w:type="dxa"/>
          </w:tcPr>
          <w:p w14:paraId="58050CBC" w14:textId="7FD54377" w:rsidR="005404A2" w:rsidRDefault="005404A2" w:rsidP="005404A2">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54C65A6B" w14:textId="338A38F2" w:rsidR="005404A2" w:rsidRDefault="005404A2" w:rsidP="005404A2">
            <w:pPr>
              <w:pStyle w:val="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r w:rsidR="005404A2" w14:paraId="7DC4BDC0" w14:textId="77777777">
        <w:tc>
          <w:tcPr>
            <w:tcW w:w="1525" w:type="dxa"/>
          </w:tcPr>
          <w:p w14:paraId="1AEFDB45" w14:textId="3D9B8A57" w:rsidR="005404A2" w:rsidRDefault="005404A2" w:rsidP="005404A2">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7EBB980A" w14:textId="75FC2F4A" w:rsidR="005404A2" w:rsidRPr="005404A2" w:rsidRDefault="005404A2" w:rsidP="005404A2">
            <w:pPr>
              <w:pStyle w:val="ac"/>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tc>
      </w:tr>
    </w:tbl>
    <w:p w14:paraId="2DC5F6C1" w14:textId="77777777" w:rsidR="00D509F8" w:rsidRDefault="00D509F8">
      <w:pPr>
        <w:pStyle w:val="ac"/>
        <w:spacing w:after="0"/>
        <w:rPr>
          <w:rFonts w:ascii="Times New Roman" w:eastAsiaTheme="minorEastAsia" w:hAnsi="Times New Roman"/>
          <w:sz w:val="22"/>
          <w:szCs w:val="22"/>
          <w:lang w:eastAsia="ko-KR"/>
        </w:rPr>
      </w:pPr>
    </w:p>
    <w:p w14:paraId="1E981814" w14:textId="77777777" w:rsidR="00D509F8" w:rsidRDefault="00D509F8">
      <w:pPr>
        <w:pStyle w:val="ac"/>
        <w:spacing w:after="0"/>
        <w:rPr>
          <w:rFonts w:ascii="Times New Roman" w:hAnsi="Times New Roman"/>
          <w:sz w:val="22"/>
          <w:szCs w:val="22"/>
          <w:lang w:eastAsia="zh-CN"/>
        </w:rPr>
      </w:pPr>
    </w:p>
    <w:p w14:paraId="4BE07DCF" w14:textId="77777777" w:rsidR="00D509F8" w:rsidRDefault="00D509F8">
      <w:pPr>
        <w:pStyle w:val="ac"/>
        <w:spacing w:after="0"/>
        <w:rPr>
          <w:rFonts w:ascii="Times New Roman" w:hAnsi="Times New Roman"/>
          <w:sz w:val="22"/>
          <w:szCs w:val="22"/>
          <w:lang w:eastAsia="zh-CN"/>
        </w:rPr>
      </w:pPr>
    </w:p>
    <w:p w14:paraId="7E475BC7"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298E745" w14:textId="1FDDFB04" w:rsidR="00D509F8" w:rsidRDefault="00D509F8">
      <w:pPr>
        <w:pStyle w:val="ac"/>
        <w:spacing w:after="0"/>
        <w:rPr>
          <w:rFonts w:ascii="Times New Roman" w:hAnsi="Times New Roman"/>
          <w:sz w:val="22"/>
          <w:szCs w:val="22"/>
          <w:lang w:eastAsia="zh-CN"/>
        </w:rPr>
      </w:pPr>
    </w:p>
    <w:p w14:paraId="0EECECDB" w14:textId="21F37B8E" w:rsidR="00D509F8" w:rsidRDefault="00744481">
      <w:pPr>
        <w:pStyle w:val="ac"/>
        <w:spacing w:after="0"/>
        <w:rPr>
          <w:rFonts w:ascii="Times New Roman" w:hAnsi="Times New Roman"/>
          <w:sz w:val="22"/>
          <w:szCs w:val="22"/>
          <w:lang w:eastAsia="zh-CN"/>
        </w:rPr>
      </w:pPr>
      <w:r>
        <w:rPr>
          <w:rFonts w:ascii="Times New Roman" w:hAnsi="Times New Roman"/>
          <w:sz w:val="22"/>
          <w:szCs w:val="22"/>
          <w:lang w:eastAsia="zh-CN"/>
        </w:rPr>
        <w:t>Proposal 2.1-1</w:t>
      </w:r>
    </w:p>
    <w:p w14:paraId="14D7CBC8" w14:textId="420E4BD4" w:rsidR="00744481" w:rsidRDefault="00744481" w:rsidP="00744481">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w:t>
      </w:r>
      <w:r w:rsidR="000F1C6F">
        <w:rPr>
          <w:rFonts w:ascii="Times New Roman" w:hAnsi="Times New Roman"/>
          <w:sz w:val="22"/>
          <w:szCs w:val="22"/>
          <w:lang w:eastAsia="zh-CN"/>
        </w:rPr>
        <w:t>, ETRI, Sharp, vivo, Huawei/HiSilicon (for some formats), Fujit</w:t>
      </w:r>
      <w:r w:rsidR="00F172EA">
        <w:rPr>
          <w:rFonts w:ascii="Times New Roman" w:hAnsi="Times New Roman"/>
          <w:sz w:val="22"/>
          <w:szCs w:val="22"/>
          <w:lang w:eastAsia="zh-CN"/>
        </w:rPr>
        <w:t>s</w:t>
      </w:r>
      <w:r w:rsidR="000F1C6F">
        <w:rPr>
          <w:rFonts w:ascii="Times New Roman" w:hAnsi="Times New Roman"/>
          <w:sz w:val="22"/>
          <w:szCs w:val="22"/>
          <w:lang w:eastAsia="zh-CN"/>
        </w:rPr>
        <w:t>u</w:t>
      </w:r>
    </w:p>
    <w:p w14:paraId="24468B8C" w14:textId="618BC8AB" w:rsidR="000F1C6F" w:rsidRDefault="000F1C6F" w:rsidP="000F1C6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PRACH transmit power ramp up and ramp down can effect LBT of other UEs</w:t>
      </w:r>
    </w:p>
    <w:p w14:paraId="4A9E32D2" w14:textId="668E4D78" w:rsidR="00243179" w:rsidRDefault="00243179" w:rsidP="000F1C6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14:paraId="6BFD71B8" w14:textId="1B891290" w:rsidR="00744481" w:rsidRDefault="00744481" w:rsidP="00744481">
      <w:pPr>
        <w:pStyle w:val="ac"/>
        <w:spacing w:after="0"/>
        <w:rPr>
          <w:rFonts w:ascii="Times New Roman" w:hAnsi="Times New Roman"/>
          <w:sz w:val="22"/>
          <w:szCs w:val="22"/>
          <w:lang w:eastAsia="zh-CN"/>
        </w:rPr>
      </w:pPr>
      <w:r>
        <w:rPr>
          <w:rFonts w:ascii="Times New Roman" w:hAnsi="Times New Roman"/>
          <w:sz w:val="22"/>
          <w:szCs w:val="22"/>
          <w:lang w:eastAsia="zh-CN"/>
        </w:rPr>
        <w:t>Proposal 2.1-2</w:t>
      </w:r>
    </w:p>
    <w:p w14:paraId="7499E830" w14:textId="3D247BC9" w:rsidR="00744481" w:rsidRDefault="00744481" w:rsidP="00744481">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Docomo, Interdigital, Ericsson, Intel</w:t>
      </w:r>
      <w:r w:rsidR="000F1C6F">
        <w:rPr>
          <w:rFonts w:ascii="Times New Roman" w:hAnsi="Times New Roman"/>
          <w:sz w:val="22"/>
          <w:szCs w:val="22"/>
          <w:lang w:eastAsia="zh-CN"/>
        </w:rPr>
        <w:t>, ZTE/Sanechips</w:t>
      </w:r>
      <w:r w:rsidR="00CB5B77">
        <w:rPr>
          <w:rFonts w:ascii="Times New Roman" w:hAnsi="Times New Roman"/>
          <w:sz w:val="22"/>
          <w:szCs w:val="22"/>
          <w:lang w:eastAsia="zh-CN"/>
        </w:rPr>
        <w:t>, Nokia/NSB, Mediatek, Futurewei</w:t>
      </w:r>
    </w:p>
    <w:p w14:paraId="4EAC3B3A" w14:textId="4F861E51" w:rsidR="00744481" w:rsidRDefault="00744481" w:rsidP="00744481">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Beam switching gap can be created by the gNB side (in specification transparent manner) with more PRACH repetitions</w:t>
      </w:r>
    </w:p>
    <w:p w14:paraId="6745E9EE" w14:textId="15F974C3" w:rsidR="005E57D5" w:rsidRDefault="005E57D5" w:rsidP="00744481">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14:paraId="60D6D3F5" w14:textId="77777777" w:rsidR="00744481" w:rsidRDefault="00744481">
      <w:pPr>
        <w:pStyle w:val="ac"/>
        <w:spacing w:after="0"/>
        <w:rPr>
          <w:rFonts w:ascii="Times New Roman" w:hAnsi="Times New Roman"/>
          <w:sz w:val="22"/>
          <w:szCs w:val="22"/>
          <w:lang w:eastAsia="zh-CN"/>
        </w:rPr>
      </w:pPr>
    </w:p>
    <w:p w14:paraId="65DA2477" w14:textId="77777777" w:rsidR="00FE636F" w:rsidRDefault="00FE636F" w:rsidP="00FE636F">
      <w:pPr>
        <w:pStyle w:val="4"/>
        <w:rPr>
          <w:lang w:eastAsia="zh-CN"/>
        </w:rPr>
      </w:pPr>
      <w:r>
        <w:rPr>
          <w:lang w:eastAsia="zh-CN"/>
        </w:rPr>
        <w:t>2</w:t>
      </w:r>
      <w:r w:rsidRPr="00092542">
        <w:rPr>
          <w:vertAlign w:val="superscript"/>
          <w:lang w:eastAsia="zh-CN"/>
        </w:rPr>
        <w:t>nd</w:t>
      </w:r>
      <w:r>
        <w:rPr>
          <w:lang w:eastAsia="zh-CN"/>
        </w:rPr>
        <w:t xml:space="preserve"> Round of Discussions</w:t>
      </w:r>
    </w:p>
    <w:p w14:paraId="3B42D5A9" w14:textId="0E3028C5" w:rsidR="00243179" w:rsidRDefault="00942E86" w:rsidP="00FE636F">
      <w:pPr>
        <w:pStyle w:val="ac"/>
        <w:spacing w:after="0"/>
        <w:rPr>
          <w:rFonts w:ascii="Times New Roman" w:hAnsi="Times New Roman"/>
          <w:sz w:val="22"/>
          <w:szCs w:val="22"/>
          <w:lang w:eastAsia="zh-CN"/>
        </w:rPr>
      </w:pPr>
      <w:r>
        <w:rPr>
          <w:rFonts w:ascii="Times New Roman" w:hAnsi="Times New Roman"/>
          <w:sz w:val="22"/>
          <w:szCs w:val="22"/>
          <w:lang w:eastAsia="zh-CN"/>
        </w:rPr>
        <w:t>Companies view are split on this (11 vs 10).</w:t>
      </w:r>
      <w:r w:rsidR="006F783C">
        <w:rPr>
          <w:rFonts w:ascii="Times New Roman" w:hAnsi="Times New Roman"/>
          <w:sz w:val="22"/>
          <w:szCs w:val="22"/>
          <w:lang w:eastAsia="zh-CN"/>
        </w:rPr>
        <w:t xml:space="preserve"> One camp of companies who think gap is needed, and other camp of companies do not think it is necessary. </w:t>
      </w:r>
    </w:p>
    <w:p w14:paraId="6AAA58FF" w14:textId="77777777" w:rsidR="00243179" w:rsidRDefault="00243179" w:rsidP="00FE636F">
      <w:pPr>
        <w:pStyle w:val="ac"/>
        <w:spacing w:after="0"/>
        <w:rPr>
          <w:rFonts w:ascii="Times New Roman" w:hAnsi="Times New Roman"/>
          <w:sz w:val="22"/>
          <w:szCs w:val="22"/>
          <w:lang w:eastAsia="zh-CN"/>
        </w:rPr>
      </w:pPr>
    </w:p>
    <w:p w14:paraId="60D1794F" w14:textId="479872EA" w:rsidR="00176FDD" w:rsidRDefault="00243179" w:rsidP="00FE636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 need conclude and </w:t>
      </w:r>
      <w:r w:rsidR="00084DA8">
        <w:rPr>
          <w:rFonts w:ascii="Times New Roman" w:hAnsi="Times New Roman"/>
          <w:sz w:val="22"/>
          <w:szCs w:val="22"/>
          <w:lang w:eastAsia="zh-CN"/>
        </w:rPr>
        <w:t>finalize this issue in this meeting</w:t>
      </w:r>
      <w:r>
        <w:rPr>
          <w:rFonts w:ascii="Times New Roman" w:hAnsi="Times New Roman"/>
          <w:sz w:val="22"/>
          <w:szCs w:val="22"/>
          <w:lang w:eastAsia="zh-CN"/>
        </w:rPr>
        <w:t xml:space="preserve">. For this issue, </w:t>
      </w:r>
      <w:r w:rsidR="006F783C">
        <w:rPr>
          <w:rFonts w:ascii="Times New Roman" w:hAnsi="Times New Roman"/>
          <w:sz w:val="22"/>
          <w:szCs w:val="22"/>
          <w:lang w:eastAsia="zh-CN"/>
        </w:rPr>
        <w:t>moderator would like to suggest</w:t>
      </w:r>
      <w:r w:rsidR="00676FC2">
        <w:rPr>
          <w:rFonts w:ascii="Times New Roman" w:hAnsi="Times New Roman"/>
          <w:sz w:val="22"/>
          <w:szCs w:val="22"/>
          <w:lang w:eastAsia="zh-CN"/>
        </w:rPr>
        <w:t xml:space="preserve"> the group to focus on supporting the gap (with possibility of configuring no gap) unless there are major technical problems of having a gap</w:t>
      </w:r>
      <w:r w:rsidR="00C43B26">
        <w:rPr>
          <w:rFonts w:ascii="Times New Roman" w:hAnsi="Times New Roman"/>
          <w:sz w:val="22"/>
          <w:szCs w:val="22"/>
          <w:lang w:eastAsia="zh-CN"/>
        </w:rPr>
        <w:t xml:space="preserve"> defined</w:t>
      </w:r>
      <w:r w:rsidR="00676FC2">
        <w:rPr>
          <w:rFonts w:ascii="Times New Roman" w:hAnsi="Times New Roman"/>
          <w:sz w:val="22"/>
          <w:szCs w:val="22"/>
          <w:lang w:eastAsia="zh-CN"/>
        </w:rPr>
        <w:t>.</w:t>
      </w:r>
      <w:r w:rsidR="00176FDD">
        <w:rPr>
          <w:rFonts w:ascii="Times New Roman" w:hAnsi="Times New Roman"/>
          <w:sz w:val="22"/>
          <w:szCs w:val="22"/>
          <w:lang w:eastAsia="zh-CN"/>
        </w:rPr>
        <w:t xml:space="preserve"> From the comments, while beam switching gap could be absorbed by configuring larger repetition formats, empty gaps are needed to combat LBT issues. </w:t>
      </w:r>
      <w:r w:rsidR="006623E7">
        <w:rPr>
          <w:rFonts w:ascii="Times New Roman" w:hAnsi="Times New Roman"/>
          <w:sz w:val="22"/>
          <w:szCs w:val="22"/>
          <w:lang w:eastAsia="zh-CN"/>
        </w:rPr>
        <w:t>At least one companies commented that they do not think LBT failure is a likely event to occur (at least based on the simulated deployment cases), but other companies think it is something that the specifications should provision for.</w:t>
      </w:r>
      <w:r w:rsidR="00084DA8">
        <w:rPr>
          <w:rFonts w:ascii="Times New Roman" w:hAnsi="Times New Roman"/>
          <w:sz w:val="22"/>
          <w:szCs w:val="22"/>
          <w:lang w:eastAsia="zh-CN"/>
        </w:rPr>
        <w:t xml:space="preserve"> If we allow support for no gap, at least this allows companies who do not think </w:t>
      </w:r>
      <w:r w:rsidR="009C48B7">
        <w:rPr>
          <w:rFonts w:ascii="Times New Roman" w:hAnsi="Times New Roman"/>
          <w:sz w:val="22"/>
          <w:szCs w:val="22"/>
          <w:lang w:eastAsia="zh-CN"/>
        </w:rPr>
        <w:t>gap</w:t>
      </w:r>
      <w:r w:rsidR="00084DA8">
        <w:rPr>
          <w:rFonts w:ascii="Times New Roman" w:hAnsi="Times New Roman"/>
          <w:sz w:val="22"/>
          <w:szCs w:val="22"/>
          <w:lang w:eastAsia="zh-CN"/>
        </w:rPr>
        <w:t xml:space="preserve"> is needed </w:t>
      </w:r>
      <w:r w:rsidR="009C48B7">
        <w:rPr>
          <w:rFonts w:ascii="Times New Roman" w:hAnsi="Times New Roman"/>
          <w:sz w:val="22"/>
          <w:szCs w:val="22"/>
          <w:lang w:eastAsia="zh-CN"/>
        </w:rPr>
        <w:t xml:space="preserve">for gNBs </w:t>
      </w:r>
      <w:r w:rsidR="00084DA8">
        <w:rPr>
          <w:rFonts w:ascii="Times New Roman" w:hAnsi="Times New Roman"/>
          <w:sz w:val="22"/>
          <w:szCs w:val="22"/>
          <w:lang w:eastAsia="zh-CN"/>
        </w:rPr>
        <w:t xml:space="preserve">to </w:t>
      </w:r>
      <w:r w:rsidR="009C48B7">
        <w:rPr>
          <w:rFonts w:ascii="Times New Roman" w:hAnsi="Times New Roman"/>
          <w:sz w:val="22"/>
          <w:szCs w:val="22"/>
          <w:lang w:eastAsia="zh-CN"/>
        </w:rPr>
        <w:t xml:space="preserve">operate </w:t>
      </w:r>
      <w:r w:rsidR="00084DA8">
        <w:rPr>
          <w:rFonts w:ascii="Times New Roman" w:hAnsi="Times New Roman"/>
          <w:sz w:val="22"/>
          <w:szCs w:val="22"/>
          <w:lang w:eastAsia="zh-CN"/>
        </w:rPr>
        <w:t>without an gap.</w:t>
      </w:r>
      <w:r w:rsidR="009C48B7">
        <w:rPr>
          <w:rFonts w:ascii="Times New Roman" w:hAnsi="Times New Roman"/>
          <w:sz w:val="22"/>
          <w:szCs w:val="22"/>
          <w:lang w:eastAsia="zh-CN"/>
        </w:rPr>
        <w:t xml:space="preserve"> For the UEs, there should not be a big difference whether gap exist or not, as long as symbol and slots are well defined.</w:t>
      </w:r>
    </w:p>
    <w:p w14:paraId="1A8872FB" w14:textId="5453511F" w:rsidR="006F783C" w:rsidRDefault="006F783C" w:rsidP="00FE636F">
      <w:pPr>
        <w:pStyle w:val="ac"/>
        <w:spacing w:after="0"/>
        <w:rPr>
          <w:rFonts w:ascii="Times New Roman" w:hAnsi="Times New Roman"/>
          <w:sz w:val="22"/>
          <w:szCs w:val="22"/>
          <w:lang w:eastAsia="zh-CN"/>
        </w:rPr>
      </w:pPr>
    </w:p>
    <w:p w14:paraId="1C0D8FE4" w14:textId="30F2E680" w:rsidR="009A4B4D" w:rsidRDefault="009A4B4D" w:rsidP="00FE636F">
      <w:pPr>
        <w:pStyle w:val="ac"/>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14:paraId="22128E1F" w14:textId="37169ADF" w:rsidR="00676FC2" w:rsidRDefault="00676FC2" w:rsidP="00676FC2">
      <w:pPr>
        <w:pStyle w:val="5"/>
        <w:rPr>
          <w:lang w:eastAsia="zh-CN"/>
        </w:rPr>
      </w:pPr>
      <w:r>
        <w:rPr>
          <w:lang w:eastAsia="zh-CN"/>
        </w:rPr>
        <w:t>Proposal 2.</w:t>
      </w:r>
      <w:r w:rsidR="00010F76">
        <w:rPr>
          <w:lang w:eastAsia="zh-CN"/>
        </w:rPr>
        <w:t>2</w:t>
      </w:r>
      <w:r>
        <w:rPr>
          <w:lang w:eastAsia="zh-CN"/>
        </w:rPr>
        <w:t>-1A</w:t>
      </w:r>
    </w:p>
    <w:p w14:paraId="3CE302BE" w14:textId="77777777" w:rsidR="00676FC2" w:rsidRDefault="00676FC2" w:rsidP="00676F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6BED17CD" w14:textId="670B1089" w:rsidR="00676FC2" w:rsidRPr="002E0837" w:rsidRDefault="00676FC2" w:rsidP="00676FC2">
      <w:pPr>
        <w:pStyle w:val="ac"/>
        <w:numPr>
          <w:ilvl w:val="1"/>
          <w:numId w:val="7"/>
        </w:numPr>
        <w:spacing w:after="0"/>
        <w:rPr>
          <w:rFonts w:ascii="Times New Roman" w:hAnsi="Times New Roman"/>
          <w:strike/>
          <w:color w:val="C00000"/>
          <w:sz w:val="22"/>
          <w:szCs w:val="22"/>
          <w:lang w:eastAsia="zh-CN"/>
        </w:rPr>
      </w:pPr>
      <w:r w:rsidRPr="002E0837">
        <w:rPr>
          <w:rFonts w:ascii="Times New Roman" w:hAnsi="Times New Roman"/>
          <w:strike/>
          <w:color w:val="C00000"/>
          <w:sz w:val="22"/>
          <w:szCs w:val="22"/>
          <w:lang w:eastAsia="zh-CN"/>
        </w:rPr>
        <w:t>FFS: whether supporting gaps is fixed in specification or RRC configured by gNB</w:t>
      </w:r>
    </w:p>
    <w:p w14:paraId="2E86574D" w14:textId="121E115A" w:rsidR="002E0837" w:rsidRPr="002E0837" w:rsidRDefault="002E0837" w:rsidP="00676FC2">
      <w:pPr>
        <w:pStyle w:val="ac"/>
        <w:numPr>
          <w:ilvl w:val="1"/>
          <w:numId w:val="7"/>
        </w:numPr>
        <w:spacing w:after="0"/>
        <w:rPr>
          <w:rFonts w:ascii="Times New Roman" w:hAnsi="Times New Roman"/>
          <w:color w:val="C00000"/>
          <w:sz w:val="22"/>
          <w:szCs w:val="22"/>
          <w:u w:val="single"/>
          <w:lang w:eastAsia="zh-CN"/>
        </w:rPr>
      </w:pPr>
      <w:r w:rsidRPr="002E0837">
        <w:rPr>
          <w:rFonts w:ascii="Times New Roman" w:hAnsi="Times New Roman"/>
          <w:color w:val="C00000"/>
          <w:sz w:val="22"/>
          <w:szCs w:val="22"/>
          <w:u w:val="single"/>
          <w:lang w:eastAsia="zh-CN"/>
        </w:rPr>
        <w:t xml:space="preserve">gNB may configure the gap between ROs, including no gap configuration </w:t>
      </w:r>
    </w:p>
    <w:p w14:paraId="01B6F914" w14:textId="77777777" w:rsidR="00676FC2" w:rsidRPr="000F1C6F" w:rsidRDefault="00676FC2" w:rsidP="00676FC2">
      <w:pPr>
        <w:pStyle w:val="ac"/>
        <w:numPr>
          <w:ilvl w:val="1"/>
          <w:numId w:val="7"/>
        </w:numPr>
        <w:spacing w:after="0" w:line="280" w:lineRule="atLeast"/>
        <w:rPr>
          <w:rFonts w:ascii="Times New Roman" w:hAnsi="Times New Roman"/>
          <w:color w:val="C00000"/>
          <w:sz w:val="22"/>
          <w:szCs w:val="22"/>
          <w:u w:val="single"/>
          <w:lang w:eastAsia="zh-CN"/>
        </w:rPr>
      </w:pPr>
      <w:r w:rsidRPr="000F1C6F">
        <w:rPr>
          <w:rFonts w:ascii="Times New Roman" w:hAnsi="Times New Roman"/>
          <w:color w:val="C00000"/>
          <w:sz w:val="22"/>
          <w:szCs w:val="22"/>
          <w:u w:val="single"/>
          <w:lang w:eastAsia="zh-CN"/>
        </w:rPr>
        <w:t>FFS: Whether gaps are supported for all PRACH formats or only for formats with smaller CP (eg, A1, B1, A1/B1)</w:t>
      </w:r>
    </w:p>
    <w:p w14:paraId="16BD92DC" w14:textId="77777777" w:rsidR="006F783C" w:rsidRDefault="006F783C" w:rsidP="00FE636F">
      <w:pPr>
        <w:pStyle w:val="ac"/>
        <w:spacing w:after="0"/>
        <w:rPr>
          <w:rFonts w:ascii="Times New Roman" w:hAnsi="Times New Roman"/>
          <w:sz w:val="22"/>
          <w:szCs w:val="22"/>
          <w:lang w:eastAsia="zh-CN"/>
        </w:rPr>
      </w:pPr>
    </w:p>
    <w:p w14:paraId="19EA3689" w14:textId="67282825" w:rsidR="00FE499D" w:rsidRDefault="00BC3D7E" w:rsidP="00FE636F">
      <w:pPr>
        <w:pStyle w:val="ac"/>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14:paraId="3E138A08" w14:textId="428B9F78" w:rsidR="00E770F0" w:rsidRDefault="00E770F0" w:rsidP="00E770F0">
      <w:pPr>
        <w:pStyle w:val="5"/>
        <w:rPr>
          <w:lang w:eastAsia="zh-CN"/>
        </w:rPr>
      </w:pPr>
      <w:r>
        <w:rPr>
          <w:lang w:eastAsia="zh-CN"/>
        </w:rPr>
        <w:t>Proposal 2.</w:t>
      </w:r>
      <w:r w:rsidR="00010F76">
        <w:rPr>
          <w:lang w:eastAsia="zh-CN"/>
        </w:rPr>
        <w:t>2</w:t>
      </w:r>
      <w:r>
        <w:rPr>
          <w:lang w:eastAsia="zh-CN"/>
        </w:rPr>
        <w:t>-2</w:t>
      </w:r>
    </w:p>
    <w:p w14:paraId="0FC30C96" w14:textId="26A09D9F" w:rsidR="00E770F0" w:rsidRDefault="00E770F0" w:rsidP="00E770F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58E72EAE" w14:textId="1AB72176" w:rsidR="00C55EF0" w:rsidRDefault="00C55EF0" w:rsidP="005E129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can be configured by gNB</w:t>
      </w:r>
    </w:p>
    <w:p w14:paraId="4A74562E" w14:textId="79EECACE" w:rsidR="005E1294" w:rsidRDefault="005E1294" w:rsidP="005E129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6C1AF1C2" w14:textId="77777777" w:rsidR="005E1294" w:rsidRPr="005E1294" w:rsidRDefault="005E1294" w:rsidP="005E1294">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E1294">
        <w:rPr>
          <w:rFonts w:ascii="Times New Roman" w:hAnsi="Times New Roman"/>
          <w:sz w:val="22"/>
          <w:szCs w:val="22"/>
          <w:lang w:eastAsia="zh-CN"/>
        </w:rPr>
        <w:t xml:space="preserve">             </w:t>
      </w:r>
    </w:p>
    <w:p w14:paraId="340803B3" w14:textId="77777777" w:rsidR="00E770F0" w:rsidRDefault="00E770F0" w:rsidP="00E770F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282B03C" w14:textId="77777777" w:rsidR="00E770F0" w:rsidRDefault="00E770F0" w:rsidP="00E770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5AAFCF34" w14:textId="77777777" w:rsidR="00E770F0" w:rsidRDefault="00E770F0" w:rsidP="00E770F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ACDCD4" w14:textId="77777777" w:rsidR="00E770F0" w:rsidRDefault="00E770F0" w:rsidP="00E770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73A069CF" w14:textId="77777777" w:rsidR="00E770F0" w:rsidRDefault="00BF1C55" w:rsidP="00E770F0">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960 kHz PRACH </w:t>
      </w:r>
    </w:p>
    <w:p w14:paraId="0547B3A3" w14:textId="35FF968E" w:rsidR="005E1294" w:rsidRDefault="005E1294" w:rsidP="005E129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w:t>
      </w:r>
      <w:r w:rsidR="006913E8">
        <w:rPr>
          <w:rFonts w:ascii="Times New Roman" w:hAnsi="Times New Roman"/>
          <w:sz w:val="22"/>
          <w:szCs w:val="22"/>
          <w:lang w:eastAsia="zh-CN"/>
        </w:rPr>
        <w:t xml:space="preserve">value </w:t>
      </w:r>
      <w:r w:rsidR="00504282">
        <w:rPr>
          <w:rFonts w:ascii="Times New Roman" w:hAnsi="Times New Roman"/>
          <w:sz w:val="22"/>
          <w:szCs w:val="22"/>
          <w:lang w:eastAsia="zh-CN"/>
        </w:rPr>
        <w:t>that satisfies</w:t>
      </w:r>
      <w:r>
        <w:rPr>
          <w:rFonts w:ascii="Times New Roman" w:hAnsi="Times New Roman"/>
          <w:sz w:val="22"/>
          <w:szCs w:val="22"/>
          <w:lang w:eastAsia="zh-CN"/>
        </w:rPr>
        <w:t xml:space="preserve">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5AC72220" w14:textId="51686475" w:rsidR="005E1294" w:rsidRDefault="00BF1C55" w:rsidP="005E129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5E1294">
        <w:rPr>
          <w:rFonts w:ascii="Times New Roman" w:hAnsi="Times New Roman"/>
          <w:sz w:val="22"/>
          <w:szCs w:val="22"/>
          <w:lang w:eastAsia="zh-CN"/>
        </w:rPr>
        <w:t xml:space="preserve"> is set to configure no gap between ROs</w:t>
      </w:r>
    </w:p>
    <w:p w14:paraId="2CE2BD2A" w14:textId="36A28282" w:rsidR="006913E8" w:rsidRDefault="006913E8" w:rsidP="006913E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supported value</w:t>
      </w:r>
      <w:r w:rsidR="00AD77F4">
        <w:rPr>
          <w:rFonts w:ascii="Times New Roman" w:hAnsi="Times New Roman"/>
          <w:sz w:val="22"/>
          <w:szCs w:val="22"/>
          <w:lang w:eastAsia="zh-CN"/>
        </w:rPr>
        <w:t>(</w:t>
      </w:r>
      <w:r>
        <w:rPr>
          <w:rFonts w:ascii="Times New Roman" w:hAnsi="Times New Roman"/>
          <w:sz w:val="22"/>
          <w:szCs w:val="22"/>
          <w:lang w:eastAsia="zh-CN"/>
        </w:rPr>
        <w:t>s</w:t>
      </w:r>
      <w:r w:rsidR="00AD77F4">
        <w:rPr>
          <w:rFonts w:ascii="Times New Roman" w:hAnsi="Times New Roman"/>
          <w:sz w:val="22"/>
          <w:szCs w:val="22"/>
          <w:lang w:eastAsia="zh-CN"/>
        </w:rPr>
        <w:t>)</w:t>
      </w:r>
      <w:r>
        <w:rPr>
          <w:rFonts w:ascii="Times New Roman" w:hAnsi="Times New Roman"/>
          <w:sz w:val="22"/>
          <w:szCs w:val="22"/>
          <w:lang w:eastAsia="zh-CN"/>
        </w:rPr>
        <w:t xml:space="preserv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sidR="00AD77F4">
        <w:rPr>
          <w:rFonts w:ascii="Times New Roman" w:hAnsi="Times New Roman"/>
          <w:sz w:val="22"/>
          <w:szCs w:val="22"/>
          <w:lang w:eastAsia="zh-CN"/>
        </w:rPr>
        <w:t xml:space="preserve"> (other than 0)</w:t>
      </w:r>
      <w:r>
        <w:rPr>
          <w:rFonts w:ascii="Times New Roman" w:hAnsi="Times New Roman"/>
          <w:sz w:val="22"/>
          <w:szCs w:val="22"/>
          <w:lang w:eastAsia="zh-CN"/>
        </w:rPr>
        <w:t xml:space="preserve"> </w:t>
      </w:r>
    </w:p>
    <w:p w14:paraId="66AB2E36" w14:textId="0303F6DC" w:rsidR="006913E8" w:rsidRDefault="006913E8" w:rsidP="006913E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(eg, A1, B1, A1/B1)</w:t>
      </w:r>
    </w:p>
    <w:p w14:paraId="2AC32E96" w14:textId="2CAD5556" w:rsidR="005E1294" w:rsidRDefault="005E1294" w:rsidP="005E1294">
      <w:pPr>
        <w:pStyle w:val="ac"/>
        <w:spacing w:after="0"/>
        <w:ind w:left="2880"/>
        <w:rPr>
          <w:rFonts w:ascii="Times New Roman" w:hAnsi="Times New Roman"/>
          <w:sz w:val="22"/>
          <w:szCs w:val="22"/>
          <w:lang w:eastAsia="zh-CN"/>
        </w:rPr>
      </w:pPr>
    </w:p>
    <w:p w14:paraId="730BA751" w14:textId="27A27994" w:rsidR="00942E86" w:rsidRDefault="00942E86" w:rsidP="00FE636F">
      <w:pPr>
        <w:pStyle w:val="ac"/>
        <w:spacing w:after="0"/>
        <w:rPr>
          <w:rFonts w:ascii="Times New Roman" w:hAnsi="Times New Roman"/>
          <w:sz w:val="22"/>
          <w:szCs w:val="22"/>
          <w:lang w:eastAsia="zh-CN"/>
        </w:rPr>
      </w:pPr>
    </w:p>
    <w:p w14:paraId="1F1EF557" w14:textId="20DC1EDB" w:rsidR="0017385C" w:rsidRDefault="0017385C" w:rsidP="00FE636F">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Added based on </w:t>
      </w:r>
      <w:r w:rsidR="004C74D7">
        <w:rPr>
          <w:rFonts w:ascii="Times New Roman" w:hAnsi="Times New Roman"/>
          <w:sz w:val="22"/>
          <w:szCs w:val="22"/>
          <w:lang w:eastAsia="zh-CN"/>
        </w:rPr>
        <w:t xml:space="preserve">Qualcomm </w:t>
      </w:r>
      <w:r>
        <w:rPr>
          <w:rFonts w:ascii="Times New Roman" w:hAnsi="Times New Roman"/>
          <w:sz w:val="22"/>
          <w:szCs w:val="22"/>
          <w:lang w:eastAsia="zh-CN"/>
        </w:rPr>
        <w:t>comments</w:t>
      </w:r>
    </w:p>
    <w:p w14:paraId="06CEB4E9" w14:textId="3E6C123F" w:rsidR="0017385C" w:rsidRDefault="0017385C" w:rsidP="0017385C">
      <w:pPr>
        <w:pStyle w:val="5"/>
        <w:rPr>
          <w:lang w:eastAsia="zh-CN"/>
        </w:rPr>
      </w:pPr>
      <w:r>
        <w:rPr>
          <w:lang w:eastAsia="zh-CN"/>
        </w:rPr>
        <w:t>Proposal 2.2-2A</w:t>
      </w:r>
    </w:p>
    <w:p w14:paraId="42FF0AAA" w14:textId="77777777" w:rsidR="0017385C" w:rsidRDefault="0017385C" w:rsidP="0017385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4D48E231" w14:textId="77777777" w:rsidR="0017385C" w:rsidRDefault="0017385C" w:rsidP="0017385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can be configured by gNB</w:t>
      </w:r>
    </w:p>
    <w:p w14:paraId="001A41C1" w14:textId="77777777" w:rsidR="0017385C" w:rsidRDefault="0017385C" w:rsidP="0017385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0A593553" w14:textId="0C90EF5D" w:rsidR="0017385C" w:rsidRPr="00C04833" w:rsidRDefault="0017385C" w:rsidP="0017385C">
      <w:pPr>
        <w:pStyle w:val="ac"/>
        <w:numPr>
          <w:ilvl w:val="2"/>
          <w:numId w:val="7"/>
        </w:numPr>
        <w:spacing w:after="0"/>
        <w:rPr>
          <w:rFonts w:ascii="Times New Roman" w:hAnsi="Times New Roman"/>
          <w:strike/>
          <w:color w:val="C00000"/>
          <w:sz w:val="22"/>
          <w:szCs w:val="22"/>
          <w:lang w:eastAsia="zh-CN"/>
        </w:rPr>
      </w:pPr>
      <m:oMath>
        <m:r>
          <w:rPr>
            <w:rFonts w:ascii="Cambria Math" w:hAnsi="Cambria Math"/>
            <w:strike/>
            <w:color w:val="C00000"/>
            <w:sz w:val="22"/>
            <w:szCs w:val="22"/>
            <w:lang w:eastAsia="zh-CN"/>
          </w:rPr>
          <m:t>l</m:t>
        </m:r>
        <m:r>
          <m:rPr>
            <m:sty m:val="p"/>
          </m:rPr>
          <w:rPr>
            <w:rFonts w:ascii="Cambria Math" w:hAnsi="Cambria Math" w:hint="eastAsia"/>
            <w:strike/>
            <w:color w:val="C00000"/>
            <w:sz w:val="22"/>
            <w:szCs w:val="22"/>
            <w:lang w:eastAsia="zh-CN"/>
          </w:rPr>
          <m:t>=</m:t>
        </m:r>
        <m:sSub>
          <m:sSubPr>
            <m:ctrlPr>
              <w:rPr>
                <w:rFonts w:ascii="Cambria Math" w:hAnsi="Cambria Math"/>
                <w:strike/>
                <w:color w:val="C00000"/>
                <w:sz w:val="22"/>
                <w:szCs w:val="22"/>
                <w:lang w:eastAsia="zh-CN"/>
              </w:rPr>
            </m:ctrlPr>
          </m:sSubPr>
          <m:e>
            <m:r>
              <w:rPr>
                <w:rFonts w:ascii="Cambria Math" w:hAnsi="Cambria Math"/>
                <w:strike/>
                <w:color w:val="C00000"/>
                <w:sz w:val="22"/>
                <w:szCs w:val="22"/>
                <w:lang w:eastAsia="zh-CN"/>
              </w:rPr>
              <m:t>l</m:t>
            </m:r>
          </m:e>
          <m:sub>
            <m:r>
              <m:rPr>
                <m:sty m:val="p"/>
              </m:rPr>
              <w:rPr>
                <w:rFonts w:ascii="Cambria Math" w:hAnsi="Cambria Math" w:hint="eastAsia"/>
                <w:strike/>
                <w:color w:val="C00000"/>
                <w:sz w:val="22"/>
                <w:szCs w:val="22"/>
                <w:lang w:eastAsia="zh-CN"/>
              </w:rPr>
              <m:t>0</m:t>
            </m:r>
          </m:sub>
        </m:sSub>
        <m:r>
          <m:rPr>
            <m:sty m:val="p"/>
          </m:rPr>
          <w:rPr>
            <w:rFonts w:ascii="Cambria Math" w:hAnsi="Cambria Math"/>
            <w:strike/>
            <w:color w:val="C00000"/>
            <w:sz w:val="22"/>
            <w:szCs w:val="22"/>
            <w:lang w:eastAsia="zh-CN"/>
          </w:rPr>
          <m:t>-</m:t>
        </m:r>
        <m:d>
          <m:dPr>
            <m:ctrlPr>
              <w:rPr>
                <w:rFonts w:ascii="Cambria Math" w:hAnsi="Cambria Math"/>
                <w:strike/>
                <w:color w:val="C00000"/>
                <w:sz w:val="22"/>
                <w:szCs w:val="22"/>
                <w:lang w:eastAsia="zh-CN"/>
              </w:rPr>
            </m:ctrlPr>
          </m:dPr>
          <m:e>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t</m:t>
                </m:r>
              </m:sub>
              <m:sup>
                <m:r>
                  <m:rPr>
                    <m:sty m:val="p"/>
                  </m:rPr>
                  <w:rPr>
                    <w:rFonts w:ascii="Cambria Math" w:hAnsi="Cambria Math" w:hint="eastAsia"/>
                    <w:strike/>
                    <w:color w:val="C00000"/>
                    <w:sz w:val="22"/>
                    <w:szCs w:val="22"/>
                    <w:lang w:eastAsia="zh-CN"/>
                  </w:rPr>
                  <m:t>RA,slot</m:t>
                </m:r>
              </m:sup>
            </m:sSubSup>
            <m:r>
              <m:rPr>
                <m:sty m:val="p"/>
              </m:rPr>
              <w:rPr>
                <w:rFonts w:ascii="Cambria Math" w:hAnsi="Cambria Math"/>
                <w:strike/>
                <w:color w:val="C00000"/>
                <w:sz w:val="22"/>
                <w:szCs w:val="22"/>
                <w:lang w:eastAsia="zh-CN"/>
              </w:rPr>
              <m:t>-1</m:t>
            </m:r>
          </m:e>
        </m:d>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gap</m:t>
            </m:r>
          </m:sub>
          <m:sup>
            <m:r>
              <m:rPr>
                <m:sty m:val="p"/>
              </m:rPr>
              <w:rPr>
                <w:rFonts w:ascii="Cambria Math" w:hAnsi="Cambria Math" w:hint="eastAsia"/>
                <w:strike/>
                <w:color w:val="C00000"/>
                <w:sz w:val="22"/>
                <w:szCs w:val="22"/>
                <w:lang w:eastAsia="zh-CN"/>
              </w:rPr>
              <m:t>RA</m:t>
            </m:r>
          </m:sup>
        </m:sSubSup>
        <m:r>
          <m:rPr>
            <m:sty m:val="p"/>
          </m:rPr>
          <w:rPr>
            <w:rFonts w:ascii="Cambria Math" w:hAnsi="Cambria Math" w:hint="eastAsia"/>
            <w:strike/>
            <w:color w:val="C00000"/>
            <w:sz w:val="22"/>
            <w:szCs w:val="22"/>
            <w:lang w:eastAsia="zh-CN"/>
          </w:rPr>
          <m:t>+</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w:rPr>
                <w:rFonts w:ascii="Cambria Math" w:hAnsi="Cambria Math"/>
                <w:strike/>
                <w:color w:val="C00000"/>
                <w:sz w:val="22"/>
                <w:szCs w:val="22"/>
                <w:lang w:eastAsia="zh-CN"/>
              </w:rPr>
              <m:t>t</m:t>
            </m:r>
          </m:sub>
          <m:sup>
            <m:r>
              <m:rPr>
                <m:nor/>
              </m:rPr>
              <w:rPr>
                <w:rFonts w:ascii="Times New Roman" w:hAnsi="Times New Roman"/>
                <w:strike/>
                <w:color w:val="C00000"/>
                <w:sz w:val="22"/>
                <w:szCs w:val="22"/>
                <w:lang w:eastAsia="zh-CN"/>
              </w:rPr>
              <m:t>RA</m:t>
            </m:r>
          </m:sup>
        </m:sSubSup>
        <m:d>
          <m:dPr>
            <m:ctrlPr>
              <w:rPr>
                <w:rFonts w:ascii="Cambria Math" w:hAnsi="Cambria Math"/>
                <w:strike/>
                <w:color w:val="C00000"/>
                <w:sz w:val="22"/>
                <w:szCs w:val="22"/>
                <w:lang w:eastAsia="zh-CN"/>
              </w:rPr>
            </m:ctrlPr>
          </m:dPr>
          <m:e>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nor/>
                  </m:rPr>
                  <w:rPr>
                    <w:rFonts w:ascii="Times New Roman" w:hAnsi="Times New Roman"/>
                    <w:strike/>
                    <w:color w:val="C00000"/>
                    <w:sz w:val="22"/>
                    <w:szCs w:val="22"/>
                    <w:lang w:eastAsia="zh-CN"/>
                  </w:rPr>
                  <m:t>dur</m:t>
                </m:r>
              </m:sub>
              <m:sup>
                <m:r>
                  <m:rPr>
                    <m:nor/>
                  </m:rPr>
                  <w:rPr>
                    <w:rFonts w:ascii="Times New Roman" w:hAnsi="Times New Roman"/>
                    <w:strike/>
                    <w:color w:val="C00000"/>
                    <w:sz w:val="22"/>
                    <w:szCs w:val="22"/>
                    <w:lang w:eastAsia="zh-CN"/>
                  </w:rPr>
                  <m:t>RA</m:t>
                </m:r>
              </m:sup>
            </m:sSubSup>
            <m:r>
              <m:rPr>
                <m:sty m:val="p"/>
              </m:rPr>
              <w:rPr>
                <w:rFonts w:ascii="Cambria Math" w:hAnsi="Cambria Math" w:hint="eastAsia"/>
                <w:strike/>
                <w:color w:val="C00000"/>
                <w:sz w:val="22"/>
                <w:szCs w:val="22"/>
                <w:lang w:eastAsia="zh-CN"/>
              </w:rPr>
              <m:t>+</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sty m:val="p"/>
                  </m:rPr>
                  <w:rPr>
                    <w:rFonts w:ascii="Cambria Math" w:hAnsi="Cambria Math" w:hint="eastAsia"/>
                    <w:strike/>
                    <w:color w:val="C00000"/>
                    <w:sz w:val="22"/>
                    <w:szCs w:val="22"/>
                    <w:lang w:eastAsia="zh-CN"/>
                  </w:rPr>
                  <m:t>gap</m:t>
                </m:r>
              </m:sub>
              <m:sup>
                <m:r>
                  <m:rPr>
                    <m:sty m:val="p"/>
                  </m:rPr>
                  <w:rPr>
                    <w:rFonts w:ascii="Cambria Math" w:hAnsi="Cambria Math" w:hint="eastAsia"/>
                    <w:strike/>
                    <w:color w:val="C00000"/>
                    <w:sz w:val="22"/>
                    <w:szCs w:val="22"/>
                    <w:lang w:eastAsia="zh-CN"/>
                  </w:rPr>
                  <m:t>RA</m:t>
                </m:r>
              </m:sup>
            </m:sSubSup>
          </m:e>
        </m:d>
        <m:r>
          <m:rPr>
            <m:sty m:val="p"/>
          </m:rPr>
          <w:rPr>
            <w:rFonts w:ascii="Cambria Math" w:hAnsi="Cambria Math" w:hint="eastAsia"/>
            <w:strike/>
            <w:color w:val="C00000"/>
            <w:sz w:val="22"/>
            <w:szCs w:val="22"/>
            <w:lang w:eastAsia="zh-CN"/>
          </w:rPr>
          <m:t>+14</m:t>
        </m:r>
        <m:sSubSup>
          <m:sSubSupPr>
            <m:ctrlPr>
              <w:rPr>
                <w:rFonts w:ascii="Cambria Math" w:hAnsi="Cambria Math"/>
                <w:strike/>
                <w:color w:val="C00000"/>
                <w:sz w:val="22"/>
                <w:szCs w:val="22"/>
                <w:lang w:eastAsia="zh-CN"/>
              </w:rPr>
            </m:ctrlPr>
          </m:sSubSupPr>
          <m:e>
            <m:r>
              <w:rPr>
                <w:rFonts w:ascii="Cambria Math" w:hAnsi="Cambria Math"/>
                <w:strike/>
                <w:color w:val="C00000"/>
                <w:sz w:val="22"/>
                <w:szCs w:val="22"/>
                <w:lang w:eastAsia="zh-CN"/>
              </w:rPr>
              <m:t>n</m:t>
            </m:r>
          </m:e>
          <m:sub>
            <m:r>
              <m:rPr>
                <m:nor/>
              </m:rPr>
              <w:rPr>
                <w:rFonts w:ascii="Times New Roman" w:hAnsi="Times New Roman"/>
                <w:strike/>
                <w:color w:val="C00000"/>
                <w:sz w:val="22"/>
                <w:szCs w:val="22"/>
                <w:lang w:eastAsia="zh-CN"/>
              </w:rPr>
              <m:t>slot</m:t>
            </m:r>
          </m:sub>
          <m:sup>
            <m:r>
              <m:rPr>
                <m:nor/>
              </m:rPr>
              <w:rPr>
                <w:rFonts w:ascii="Times New Roman" w:hAnsi="Times New Roman"/>
                <w:strike/>
                <w:color w:val="C00000"/>
                <w:sz w:val="22"/>
                <w:szCs w:val="22"/>
                <w:lang w:eastAsia="zh-CN"/>
              </w:rPr>
              <m:t>RA</m:t>
            </m:r>
          </m:sup>
        </m:sSubSup>
      </m:oMath>
      <w:r w:rsidRPr="00C04833">
        <w:rPr>
          <w:rFonts w:ascii="Times New Roman" w:hAnsi="Times New Roman"/>
          <w:strike/>
          <w:color w:val="C00000"/>
          <w:sz w:val="22"/>
          <w:szCs w:val="22"/>
          <w:lang w:eastAsia="zh-CN"/>
        </w:rPr>
        <w:t xml:space="preserve">             </w:t>
      </w:r>
    </w:p>
    <w:p w14:paraId="19933EBA" w14:textId="77777777" w:rsidR="00C04833" w:rsidRPr="00C04833" w:rsidRDefault="00C04833" w:rsidP="00C04833">
      <w:pPr>
        <w:pStyle w:val="ac"/>
        <w:numPr>
          <w:ilvl w:val="2"/>
          <w:numId w:val="7"/>
        </w:numPr>
        <w:spacing w:after="0"/>
        <w:rPr>
          <w:rFonts w:ascii="Cambria Math" w:hAnsi="Cambria Math"/>
          <w:i/>
          <w:color w:val="C00000"/>
          <w:sz w:val="22"/>
          <w:szCs w:val="22"/>
          <w:u w:val="single"/>
          <w:lang w:eastAsia="zh-CN"/>
        </w:rPr>
      </w:pPr>
      <m:oMath>
        <m:r>
          <w:rPr>
            <w:rFonts w:ascii="Cambria Math" w:hAnsi="Cambria Math"/>
            <w:color w:val="C00000"/>
            <w:sz w:val="22"/>
            <w:szCs w:val="22"/>
            <w:u w:val="single"/>
            <w:lang w:eastAsia="zh-CN"/>
          </w:rPr>
          <m:t>X=</m:t>
        </m:r>
        <m:d>
          <m:dPr>
            <m:begChr m:val="⌈"/>
            <m:endChr m:val="⌉"/>
            <m:ctrlPr>
              <w:rPr>
                <w:rFonts w:ascii="Cambria Math" w:hAnsi="Cambria Math"/>
                <w:i/>
                <w:color w:val="C00000"/>
                <w:sz w:val="22"/>
                <w:szCs w:val="22"/>
                <w:u w:val="single"/>
                <w:lang w:eastAsia="zh-CN"/>
              </w:rPr>
            </m:ctrlPr>
          </m:dPr>
          <m:e>
            <m:d>
              <m:dPr>
                <m:ctrlPr>
                  <w:rPr>
                    <w:rFonts w:ascii="Cambria Math" w:hAnsi="Cambria Math"/>
                    <w:i/>
                    <w:color w:val="C00000"/>
                    <w:sz w:val="22"/>
                    <w:szCs w:val="22"/>
                    <w:u w:val="single"/>
                    <w:lang w:eastAsia="zh-CN"/>
                  </w:rPr>
                </m:ctrlPr>
              </m:dPr>
              <m:e>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t</m:t>
                    </m:r>
                  </m:sub>
                  <m:sup>
                    <m:r>
                      <w:rPr>
                        <w:rFonts w:ascii="Cambria Math" w:hAnsi="Cambria Math" w:hint="eastAsia"/>
                        <w:color w:val="C00000"/>
                        <w:sz w:val="22"/>
                        <w:szCs w:val="22"/>
                        <w:u w:val="single"/>
                        <w:lang w:eastAsia="zh-CN"/>
                      </w:rPr>
                      <m:t>RA,slot</m:t>
                    </m:r>
                  </m:sup>
                </m:sSubSup>
                <m:r>
                  <w:rPr>
                    <w:rFonts w:ascii="Cambria Math" w:hAnsi="Cambria Math"/>
                    <w:color w:val="C00000"/>
                    <w:sz w:val="22"/>
                    <w:szCs w:val="22"/>
                    <w:u w:val="single"/>
                    <w:lang w:eastAsia="zh-CN"/>
                  </w:rPr>
                  <m:t>-1</m:t>
                </m:r>
              </m:e>
            </m:d>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gap</m:t>
                </m:r>
              </m:sub>
              <m:sup>
                <m:r>
                  <w:rPr>
                    <w:rFonts w:ascii="Cambria Math" w:hAnsi="Cambria Math" w:hint="eastAsia"/>
                    <w:color w:val="C00000"/>
                    <w:sz w:val="22"/>
                    <w:szCs w:val="22"/>
                    <w:u w:val="single"/>
                    <w:lang w:eastAsia="zh-CN"/>
                  </w:rPr>
                  <m:t>RA</m:t>
                </m:r>
              </m:sup>
            </m:sSubSup>
            <m:r>
              <m:rPr>
                <m:lit/>
              </m:rPr>
              <w:rPr>
                <w:rFonts w:ascii="Cambria Math" w:hAnsi="Cambria Math"/>
                <w:color w:val="C00000"/>
                <w:sz w:val="22"/>
                <w:szCs w:val="22"/>
                <w:u w:val="single"/>
                <w:lang w:eastAsia="zh-CN"/>
              </w:rPr>
              <m:t>/</m:t>
            </m:r>
            <m:r>
              <w:rPr>
                <w:rFonts w:ascii="Cambria Math" w:hAnsi="Cambria Math"/>
                <w:color w:val="C00000"/>
                <w:sz w:val="22"/>
                <w:szCs w:val="22"/>
                <w:u w:val="single"/>
                <w:lang w:eastAsia="zh-CN"/>
              </w:rPr>
              <m:t>14</m:t>
            </m:r>
          </m:e>
        </m:d>
      </m:oMath>
    </w:p>
    <w:p w14:paraId="40DA2569" w14:textId="77777777" w:rsidR="00C04833" w:rsidRPr="00C04833" w:rsidRDefault="00BF1C55" w:rsidP="00C04833">
      <w:pPr>
        <w:pStyle w:val="ac"/>
        <w:numPr>
          <w:ilvl w:val="2"/>
          <w:numId w:val="7"/>
        </w:numPr>
        <w:spacing w:after="0"/>
        <w:rPr>
          <w:rFonts w:ascii="Cambria Math" w:hAnsi="Cambria Math"/>
          <w:i/>
          <w:color w:val="C00000"/>
          <w:sz w:val="22"/>
          <w:szCs w:val="22"/>
          <w:u w:val="single"/>
          <w:lang w:eastAsia="zh-CN"/>
        </w:rPr>
      </w:pP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slot</m:t>
            </m:r>
          </m:sub>
          <m:sup>
            <m:r>
              <m:rPr>
                <m:nor/>
              </m:rPr>
              <w:rPr>
                <w:rFonts w:ascii="Cambria Math" w:hAnsi="Cambria Math"/>
                <w:i/>
                <w:color w:val="C00000"/>
                <w:sz w:val="22"/>
                <w:szCs w:val="22"/>
                <w:u w:val="single"/>
                <w:lang w:eastAsia="zh-CN"/>
              </w:rPr>
              <m:t>RA</m:t>
            </m:r>
          </m:sup>
        </m:sSubSup>
        <m:r>
          <w:rPr>
            <w:rFonts w:ascii="Cambria Math" w:hAnsi="Cambria Math"/>
            <w:color w:val="C00000"/>
            <w:sz w:val="22"/>
            <w:szCs w:val="22"/>
            <w:u w:val="single"/>
            <w:lang w:eastAsia="zh-CN"/>
          </w:rPr>
          <m:t>=7-X</m:t>
        </m:r>
      </m:oMath>
      <w:r w:rsidR="00C04833" w:rsidRPr="00C04833">
        <w:rPr>
          <w:rFonts w:ascii="Cambria Math" w:hAnsi="Cambria Math"/>
          <w:i/>
          <w:color w:val="C00000"/>
          <w:sz w:val="22"/>
          <w:szCs w:val="22"/>
          <w:u w:val="single"/>
          <w:lang w:eastAsia="zh-CN"/>
        </w:rPr>
        <w:t xml:space="preserve"> (for example)</w:t>
      </w:r>
    </w:p>
    <w:p w14:paraId="0BD9FDB2" w14:textId="77777777" w:rsidR="00C04833" w:rsidRPr="00C04833" w:rsidRDefault="00C04833" w:rsidP="00C04833">
      <w:pPr>
        <w:pStyle w:val="ac"/>
        <w:numPr>
          <w:ilvl w:val="2"/>
          <w:numId w:val="7"/>
        </w:numPr>
        <w:spacing w:after="0"/>
        <w:rPr>
          <w:rFonts w:ascii="Cambria Math" w:hAnsi="Cambria Math"/>
          <w:i/>
          <w:color w:val="C00000"/>
          <w:sz w:val="22"/>
          <w:szCs w:val="22"/>
          <w:u w:val="single"/>
          <w:lang w:eastAsia="zh-CN"/>
        </w:rPr>
      </w:pPr>
      <m:oMath>
        <m:r>
          <w:rPr>
            <w:rFonts w:ascii="Cambria Math" w:hAnsi="Cambria Math"/>
            <w:color w:val="C00000"/>
            <w:sz w:val="22"/>
            <w:szCs w:val="22"/>
            <w:u w:val="single"/>
            <w:lang w:eastAsia="zh-CN"/>
          </w:rPr>
          <m:t>l</m:t>
        </m:r>
        <m:r>
          <w:rPr>
            <w:rFonts w:ascii="Cambria Math" w:hAnsi="Cambria Math" w:hint="eastAsia"/>
            <w:color w:val="C00000"/>
            <w:sz w:val="22"/>
            <w:szCs w:val="22"/>
            <w:u w:val="single"/>
            <w:lang w:eastAsia="zh-CN"/>
          </w:rPr>
          <m:t>=</m:t>
        </m:r>
        <m:sSub>
          <m:sSubPr>
            <m:ctrlPr>
              <w:rPr>
                <w:rFonts w:ascii="Cambria Math" w:hAnsi="Cambria Math"/>
                <w:i/>
                <w:color w:val="C00000"/>
                <w:sz w:val="22"/>
                <w:szCs w:val="22"/>
                <w:u w:val="single"/>
                <w:lang w:eastAsia="zh-CN"/>
              </w:rPr>
            </m:ctrlPr>
          </m:sSubPr>
          <m:e>
            <m:r>
              <w:rPr>
                <w:rFonts w:ascii="Cambria Math" w:hAnsi="Cambria Math"/>
                <w:color w:val="C00000"/>
                <w:sz w:val="22"/>
                <w:szCs w:val="22"/>
                <w:u w:val="single"/>
                <w:lang w:eastAsia="zh-CN"/>
              </w:rPr>
              <m:t>l</m:t>
            </m:r>
          </m:e>
          <m:sub>
            <m:r>
              <w:rPr>
                <w:rFonts w:ascii="Cambria Math" w:hAnsi="Cambria Math" w:hint="eastAsia"/>
                <w:color w:val="C00000"/>
                <w:sz w:val="22"/>
                <w:szCs w:val="22"/>
                <w:u w:val="single"/>
                <w:lang w:eastAsia="zh-CN"/>
              </w:rPr>
              <m:t>0</m:t>
            </m:r>
          </m:sub>
        </m:sSub>
        <m:r>
          <w:rPr>
            <w:rFonts w:ascii="Cambria Math" w:hAnsi="Cambria Math" w:hint="eastAsia"/>
            <w:color w:val="C00000"/>
            <w:sz w:val="22"/>
            <w:szCs w:val="22"/>
            <w:u w:val="single"/>
            <w:lang w:eastAsia="zh-CN"/>
          </w:rPr>
          <m:t>+</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t</m:t>
            </m:r>
          </m:sub>
          <m:sup>
            <m:r>
              <m:rPr>
                <m:nor/>
              </m:rPr>
              <w:rPr>
                <w:rFonts w:ascii="Cambria Math" w:hAnsi="Cambria Math"/>
                <w:i/>
                <w:color w:val="C00000"/>
                <w:sz w:val="22"/>
                <w:szCs w:val="22"/>
                <w:u w:val="single"/>
                <w:lang w:eastAsia="zh-CN"/>
              </w:rPr>
              <m:t>RA</m:t>
            </m:r>
          </m:sup>
        </m:sSubSup>
        <m:d>
          <m:dPr>
            <m:ctrlPr>
              <w:rPr>
                <w:rFonts w:ascii="Cambria Math" w:hAnsi="Cambria Math"/>
                <w:i/>
                <w:color w:val="C00000"/>
                <w:sz w:val="22"/>
                <w:szCs w:val="22"/>
                <w:u w:val="single"/>
                <w:lang w:eastAsia="zh-CN"/>
              </w:rPr>
            </m:ctrlPr>
          </m:dPr>
          <m:e>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dur</m:t>
                </m:r>
              </m:sub>
              <m:sup>
                <m:r>
                  <m:rPr>
                    <m:nor/>
                  </m:rPr>
                  <w:rPr>
                    <w:rFonts w:ascii="Cambria Math" w:hAnsi="Cambria Math"/>
                    <w:i/>
                    <w:color w:val="C00000"/>
                    <w:sz w:val="22"/>
                    <w:szCs w:val="22"/>
                    <w:u w:val="single"/>
                    <w:lang w:eastAsia="zh-CN"/>
                  </w:rPr>
                  <m:t>RA</m:t>
                </m:r>
              </m:sup>
            </m:sSubSup>
            <m:r>
              <w:rPr>
                <w:rFonts w:ascii="Cambria Math" w:hAnsi="Cambria Math" w:hint="eastAsia"/>
                <w:color w:val="C00000"/>
                <w:sz w:val="22"/>
                <w:szCs w:val="22"/>
                <w:u w:val="single"/>
                <w:lang w:eastAsia="zh-CN"/>
              </w:rPr>
              <m:t>+</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hint="eastAsia"/>
                    <w:color w:val="C00000"/>
                    <w:sz w:val="22"/>
                    <w:szCs w:val="22"/>
                    <w:u w:val="single"/>
                    <w:lang w:eastAsia="zh-CN"/>
                  </w:rPr>
                  <m:t>gap</m:t>
                </m:r>
              </m:sub>
              <m:sup>
                <m:r>
                  <w:rPr>
                    <w:rFonts w:ascii="Cambria Math" w:hAnsi="Cambria Math" w:hint="eastAsia"/>
                    <w:color w:val="C00000"/>
                    <w:sz w:val="22"/>
                    <w:szCs w:val="22"/>
                    <w:u w:val="single"/>
                    <w:lang w:eastAsia="zh-CN"/>
                  </w:rPr>
                  <m:t>RA</m:t>
                </m:r>
              </m:sup>
            </m:sSubSup>
          </m:e>
        </m:d>
        <m:r>
          <w:rPr>
            <w:rFonts w:ascii="Cambria Math" w:hAnsi="Cambria Math" w:hint="eastAsia"/>
            <w:color w:val="C00000"/>
            <w:sz w:val="22"/>
            <w:szCs w:val="22"/>
            <w:u w:val="single"/>
            <w:lang w:eastAsia="zh-CN"/>
          </w:rPr>
          <m:t>+14</m:t>
        </m:r>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m:rPr>
                <m:nor/>
              </m:rPr>
              <w:rPr>
                <w:rFonts w:ascii="Cambria Math" w:hAnsi="Cambria Math"/>
                <w:i/>
                <w:color w:val="C00000"/>
                <w:sz w:val="22"/>
                <w:szCs w:val="22"/>
                <w:u w:val="single"/>
                <w:lang w:eastAsia="zh-CN"/>
              </w:rPr>
              <m:t>slot</m:t>
            </m:r>
          </m:sub>
          <m:sup>
            <m:r>
              <m:rPr>
                <m:nor/>
              </m:rPr>
              <w:rPr>
                <w:rFonts w:ascii="Cambria Math" w:hAnsi="Cambria Math"/>
                <w:i/>
                <w:color w:val="C00000"/>
                <w:sz w:val="22"/>
                <w:szCs w:val="22"/>
                <w:u w:val="single"/>
                <w:lang w:eastAsia="zh-CN"/>
              </w:rPr>
              <m:t>RA</m:t>
            </m:r>
          </m:sup>
        </m:sSubSup>
      </m:oMath>
    </w:p>
    <w:p w14:paraId="1B5F6B13" w14:textId="77777777" w:rsidR="0017385C" w:rsidRDefault="0017385C" w:rsidP="0017385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69B896A" w14:textId="77777777" w:rsidR="0017385C" w:rsidRDefault="0017385C" w:rsidP="0017385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7F38A14" w14:textId="77777777" w:rsidR="0017385C" w:rsidRDefault="0017385C" w:rsidP="0017385C">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04E5E7" w14:textId="77777777" w:rsidR="0017385C" w:rsidRDefault="0017385C" w:rsidP="0017385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47F49114" w14:textId="77777777" w:rsidR="0017385C" w:rsidRDefault="00BF1C55" w:rsidP="0017385C">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17385C">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17385C">
        <w:rPr>
          <w:rFonts w:ascii="Times New Roman" w:hAnsi="Times New Roman"/>
          <w:sz w:val="22"/>
          <w:szCs w:val="22"/>
          <w:lang w:eastAsia="zh-CN"/>
        </w:rPr>
        <w:t xml:space="preserve"> for 960 kHz PRACH </w:t>
      </w:r>
    </w:p>
    <w:p w14:paraId="0C6E9505" w14:textId="77777777" w:rsidR="0017385C" w:rsidRDefault="0017385C" w:rsidP="0017385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value that satisfies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095791C0" w14:textId="77777777" w:rsidR="0017385C" w:rsidRDefault="00BF1C55" w:rsidP="0017385C">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17385C">
        <w:rPr>
          <w:rFonts w:ascii="Times New Roman" w:hAnsi="Times New Roman"/>
          <w:sz w:val="22"/>
          <w:szCs w:val="22"/>
          <w:lang w:eastAsia="zh-CN"/>
        </w:rPr>
        <w:t xml:space="preserve"> is set to configure no gap between ROs</w:t>
      </w:r>
    </w:p>
    <w:p w14:paraId="7F7F1750" w14:textId="77777777" w:rsidR="0017385C" w:rsidRDefault="0017385C" w:rsidP="0017385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Pr>
          <w:rFonts w:ascii="Times New Roman" w:hAnsi="Times New Roman"/>
          <w:sz w:val="22"/>
          <w:szCs w:val="22"/>
          <w:lang w:eastAsia="zh-CN"/>
        </w:rPr>
        <w:t xml:space="preserve"> (other than 0) </w:t>
      </w:r>
    </w:p>
    <w:p w14:paraId="49AE4A7A" w14:textId="77777777" w:rsidR="0017385C" w:rsidRDefault="0017385C" w:rsidP="0017385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(eg, A1, B1, A1/B1)</w:t>
      </w:r>
    </w:p>
    <w:p w14:paraId="291E3472" w14:textId="77777777" w:rsidR="0017385C" w:rsidRDefault="0017385C" w:rsidP="00FE636F">
      <w:pPr>
        <w:pStyle w:val="ac"/>
        <w:spacing w:after="0"/>
        <w:rPr>
          <w:rFonts w:ascii="Times New Roman" w:hAnsi="Times New Roman"/>
          <w:sz w:val="22"/>
          <w:szCs w:val="22"/>
          <w:lang w:eastAsia="zh-CN"/>
        </w:rPr>
      </w:pPr>
    </w:p>
    <w:p w14:paraId="5B9E322D" w14:textId="77777777" w:rsidR="0017385C" w:rsidRDefault="0017385C" w:rsidP="00FE636F">
      <w:pPr>
        <w:pStyle w:val="ac"/>
        <w:spacing w:after="0"/>
        <w:rPr>
          <w:rFonts w:ascii="Times New Roman" w:hAnsi="Times New Roman"/>
          <w:sz w:val="22"/>
          <w:szCs w:val="22"/>
          <w:lang w:eastAsia="zh-CN"/>
        </w:rPr>
      </w:pPr>
    </w:p>
    <w:p w14:paraId="69BAB9A4" w14:textId="02F762D9" w:rsidR="00FE636F" w:rsidRDefault="00FE636F" w:rsidP="00FE636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14:paraId="3B70B6A6" w14:textId="77777777" w:rsidR="00FE636F" w:rsidRDefault="00FE636F" w:rsidP="00FE636F">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FE636F" w14:paraId="5AF19683" w14:textId="77777777" w:rsidTr="001908C4">
        <w:tc>
          <w:tcPr>
            <w:tcW w:w="1525" w:type="dxa"/>
            <w:shd w:val="clear" w:color="auto" w:fill="FBE4D5" w:themeFill="accent2" w:themeFillTint="33"/>
          </w:tcPr>
          <w:p w14:paraId="6E1BD19F" w14:textId="77777777" w:rsidR="00FE636F" w:rsidRDefault="00FE636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C45C05D" w14:textId="77777777" w:rsidR="00FE636F" w:rsidRDefault="00FE636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E636F" w14:paraId="768FCE99" w14:textId="77777777" w:rsidTr="001908C4">
        <w:tc>
          <w:tcPr>
            <w:tcW w:w="1525" w:type="dxa"/>
          </w:tcPr>
          <w:p w14:paraId="0127FA8F" w14:textId="0D94B512" w:rsidR="00FE636F" w:rsidRPr="00DA11AC" w:rsidRDefault="00DA11AC"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371A103" w14:textId="77777777" w:rsidR="00FE636F" w:rsidRDefault="00DA11AC"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2.2-1A: Support</w:t>
            </w:r>
          </w:p>
          <w:p w14:paraId="75C3E0B1" w14:textId="04C44B43" w:rsidR="00DA11AC" w:rsidRPr="00DA11AC" w:rsidRDefault="00DA11AC"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2.2-2: We agree the principle here but the details need more discussion. However, if following such way, RO may span multiple PRACH slots, which should be avoided.</w:t>
            </w:r>
          </w:p>
        </w:tc>
      </w:tr>
      <w:tr w:rsidR="007131C5" w14:paraId="7F0086D3" w14:textId="77777777" w:rsidTr="001908C4">
        <w:tc>
          <w:tcPr>
            <w:tcW w:w="1525" w:type="dxa"/>
          </w:tcPr>
          <w:p w14:paraId="20292A35" w14:textId="77C37578" w:rsidR="007131C5" w:rsidRDefault="007131C5" w:rsidP="007131C5">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6644F890" w14:textId="207E6AD1" w:rsidR="007131C5" w:rsidRDefault="007131C5" w:rsidP="007131C5">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For Proposal 2.2-1A, we still do not support the introduction of gap between Ros. Why something not supported in Rel-16 NR-U (while extensively discussed) needs to be supported in NR-U in 52.6-71GHz is not clear, especially assuming beam-based operation in this FR. Furthermore, if we consider such gap, gap length should be equal to (or longer than) LBT duration. Are the proponents assuming quite small duration of cat-2 LBT will be introduced? Otherwise, we have to define more number of PRACH slots for larger SCSs to keep the same RO density, which causes large specification impacts. </w:t>
            </w:r>
          </w:p>
        </w:tc>
      </w:tr>
      <w:tr w:rsidR="00353DCC" w14:paraId="6F1A6277" w14:textId="77777777" w:rsidTr="001908C4">
        <w:tc>
          <w:tcPr>
            <w:tcW w:w="1525" w:type="dxa"/>
          </w:tcPr>
          <w:p w14:paraId="144BBCC8" w14:textId="60D15974" w:rsidR="00353DCC" w:rsidRDefault="00353DCC" w:rsidP="00353DCC">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lastRenderedPageBreak/>
              <w:t>Intel</w:t>
            </w:r>
          </w:p>
        </w:tc>
        <w:tc>
          <w:tcPr>
            <w:tcW w:w="8437" w:type="dxa"/>
          </w:tcPr>
          <w:p w14:paraId="5A61AECD" w14:textId="77777777" w:rsidR="00353DCC" w:rsidRDefault="00353DCC" w:rsidP="00353DC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 not support neither Proposal 2.2-1A nor Proposal 2.2-2.</w:t>
            </w:r>
          </w:p>
          <w:p w14:paraId="38960A6A" w14:textId="707BCB62" w:rsidR="00353DCC" w:rsidRDefault="00353DCC" w:rsidP="00353DCC">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 xml:space="preserve">Another issue with gaps between consecutive ROs is that the starting PRACH slot changes in case of gaps introduced. For example, instead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the starting slots would be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This may cause overlapping with slots carrying SSBs as according to current proposals, non-consecutive SSB slots are introduced assuming only the original starting PRACH slots (i.e.,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to avoid overlapping.</w:t>
            </w:r>
          </w:p>
        </w:tc>
      </w:tr>
      <w:tr w:rsidR="00377D17" w14:paraId="7DB87DB2" w14:textId="77777777" w:rsidTr="001908C4">
        <w:tc>
          <w:tcPr>
            <w:tcW w:w="1525" w:type="dxa"/>
          </w:tcPr>
          <w:p w14:paraId="353B26EE" w14:textId="12250A8B" w:rsidR="00377D17" w:rsidRDefault="00377D17" w:rsidP="00377D1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2123C55" w14:textId="77777777" w:rsidR="00377D17" w:rsidRDefault="00377D17" w:rsidP="00377D17">
            <w:pPr>
              <w:pStyle w:val="ac"/>
              <w:spacing w:after="0" w:line="280" w:lineRule="atLeast"/>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2.2-1A</w:t>
            </w:r>
            <w:r>
              <w:rPr>
                <w:rFonts w:ascii="Times New Roman" w:eastAsiaTheme="minorEastAsia" w:hAnsi="Times New Roman"/>
                <w:b/>
                <w:bCs/>
                <w:sz w:val="22"/>
                <w:szCs w:val="22"/>
                <w:lang w:eastAsia="ko-KR"/>
              </w:rPr>
              <w:t xml:space="preserve"> and </w:t>
            </w:r>
            <w:r w:rsidRPr="00883197">
              <w:rPr>
                <w:rFonts w:ascii="Times New Roman" w:eastAsiaTheme="minorEastAsia" w:hAnsi="Times New Roman"/>
                <w:b/>
                <w:bCs/>
                <w:sz w:val="22"/>
                <w:szCs w:val="22"/>
                <w:lang w:eastAsia="ko-KR"/>
              </w:rPr>
              <w:t>Proposal 2.2-2.</w:t>
            </w:r>
            <w:r>
              <w:rPr>
                <w:rFonts w:ascii="Times New Roman" w:eastAsiaTheme="minorEastAsia" w:hAnsi="Times New Roman"/>
                <w:sz w:val="22"/>
                <w:szCs w:val="22"/>
                <w:lang w:eastAsia="ko-KR"/>
              </w:rPr>
              <w:t xml:space="preserve"> We do not support the proposals. No gap is required between the consecutive ROs. As for the switching delay, the PRACH allocations could be grouped based on the SSB beams, so that the PRACH corresponding to one of the SSB beams group could be transmitted while the beam switching corresponding to the other SSB beams group is taking place. As for the LBT, the MCOT could be extended to enable LBT-free PRACH transmission in consecutive ROs within the PRACH slot.</w:t>
            </w:r>
          </w:p>
          <w:p w14:paraId="3951445D" w14:textId="77777777" w:rsidR="00377D17" w:rsidRDefault="00377D17" w:rsidP="00377D17">
            <w:pPr>
              <w:pStyle w:val="ac"/>
              <w:spacing w:after="0" w:line="280" w:lineRule="atLeast"/>
              <w:rPr>
                <w:rFonts w:ascii="Times New Roman" w:eastAsiaTheme="minorEastAsia" w:hAnsi="Times New Roman"/>
                <w:sz w:val="22"/>
                <w:szCs w:val="22"/>
                <w:lang w:eastAsia="ko-KR"/>
              </w:rPr>
            </w:pPr>
          </w:p>
        </w:tc>
      </w:tr>
      <w:tr w:rsidR="00946CE9" w14:paraId="1E353DCF" w14:textId="77777777" w:rsidTr="001908C4">
        <w:tc>
          <w:tcPr>
            <w:tcW w:w="1525" w:type="dxa"/>
          </w:tcPr>
          <w:p w14:paraId="3179E23C" w14:textId="5F3DFB1A" w:rsidR="00946CE9" w:rsidRDefault="00946CE9" w:rsidP="00946CE9">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437" w:type="dxa"/>
          </w:tcPr>
          <w:p w14:paraId="34166CA6" w14:textId="77777777" w:rsidR="00946CE9" w:rsidRDefault="00946CE9" w:rsidP="00946CE9">
            <w:pPr>
              <w:pStyle w:val="ac"/>
              <w:spacing w:after="0" w:line="280" w:lineRule="atLeast"/>
              <w:rPr>
                <w:rFonts w:ascii="Times New Roman" w:eastAsia="ＭＳ 明朝" w:hAnsi="Times New Roman"/>
                <w:sz w:val="22"/>
                <w:szCs w:val="22"/>
                <w:lang w:eastAsia="ja-JP"/>
              </w:rPr>
            </w:pPr>
            <w:r w:rsidRPr="0090213D">
              <w:rPr>
                <w:rFonts w:ascii="Times New Roman" w:eastAsia="ＭＳ 明朝" w:hAnsi="Times New Roman"/>
                <w:sz w:val="22"/>
                <w:szCs w:val="22"/>
                <w:lang w:eastAsia="ja-JP"/>
              </w:rPr>
              <w:t>Proposal 2.2-1A</w:t>
            </w:r>
            <w:r>
              <w:rPr>
                <w:rFonts w:ascii="Times New Roman" w:eastAsia="ＭＳ 明朝" w:hAnsi="Times New Roman"/>
                <w:sz w:val="22"/>
                <w:szCs w:val="22"/>
                <w:lang w:eastAsia="ja-JP"/>
              </w:rPr>
              <w:t>: fine with the proposal</w:t>
            </w:r>
          </w:p>
          <w:p w14:paraId="5B52F23F" w14:textId="77777777" w:rsidR="00946CE9" w:rsidRDefault="00946CE9" w:rsidP="00946CE9">
            <w:pPr>
              <w:pStyle w:val="ac"/>
              <w:spacing w:after="0" w:line="280" w:lineRule="atLeast"/>
              <w:rPr>
                <w:rFonts w:ascii="Times New Roman" w:eastAsia="ＭＳ 明朝" w:hAnsi="Times New Roman"/>
                <w:sz w:val="22"/>
                <w:szCs w:val="22"/>
                <w:lang w:eastAsia="ja-JP"/>
              </w:rPr>
            </w:pPr>
            <w:r w:rsidRPr="0090213D">
              <w:rPr>
                <w:rFonts w:ascii="Times New Roman" w:eastAsia="ＭＳ 明朝" w:hAnsi="Times New Roman"/>
                <w:sz w:val="22"/>
                <w:szCs w:val="22"/>
                <w:lang w:eastAsia="ja-JP"/>
              </w:rPr>
              <w:t>Proposal 2.2-2</w:t>
            </w:r>
            <w:r>
              <w:rPr>
                <w:rFonts w:ascii="Times New Roman" w:eastAsia="ＭＳ 明朝" w:hAnsi="Times New Roman"/>
                <w:sz w:val="22"/>
                <w:szCs w:val="22"/>
                <w:lang w:eastAsia="ja-JP"/>
              </w:rPr>
              <w:t>: fine with the principle, but details may be discussed. For example, the current formulation yields ROs not starting from the beginning of the previous slot (the 1</w:t>
            </w:r>
            <w:r w:rsidRPr="0090213D">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RO starting symbol is not aligned to the slot boundary). </w:t>
            </w:r>
            <w:r w:rsidRPr="00272B34">
              <w:rPr>
                <w:rFonts w:ascii="Times New Roman" w:eastAsia="ＭＳ 明朝" w:hAnsi="Times New Roman"/>
                <w:i/>
                <w:iCs/>
                <w:sz w:val="22"/>
                <w:szCs w:val="22"/>
                <w:lang w:eastAsia="ja-JP"/>
              </w:rPr>
              <w:t>This may yield un-necessary larger number of slots to be needed</w:t>
            </w:r>
            <w:r>
              <w:rPr>
                <w:rFonts w:ascii="Times New Roman" w:eastAsia="ＭＳ 明朝" w:hAnsi="Times New Roman"/>
                <w:sz w:val="22"/>
                <w:szCs w:val="22"/>
                <w:lang w:eastAsia="ja-JP"/>
              </w:rPr>
              <w:t>. An alternative example (which guarantees slot alignment for the starting of the 1</w:t>
            </w:r>
            <w:r w:rsidRPr="00461361">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symbol):</w:t>
            </w:r>
          </w:p>
          <w:p w14:paraId="182441D7" w14:textId="77777777" w:rsidR="00946CE9" w:rsidRDefault="00946CE9" w:rsidP="00946CE9">
            <w:pPr>
              <w:pStyle w:val="ac"/>
              <w:numPr>
                <w:ilvl w:val="0"/>
                <w:numId w:val="6"/>
              </w:numPr>
              <w:overflowPunct/>
              <w:autoSpaceDE/>
              <w:autoSpaceDN/>
              <w:adjustRightInd/>
              <w:spacing w:after="0" w:line="280" w:lineRule="atLeast"/>
              <w:textAlignment w:val="auto"/>
              <w:rPr>
                <w:rFonts w:ascii="Times New Roman" w:eastAsia="ＭＳ 明朝" w:hAnsi="Times New Roman"/>
                <w:sz w:val="22"/>
                <w:szCs w:val="22"/>
                <w:lang w:eastAsia="ja-JP"/>
              </w:rPr>
            </w:pP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41FE9E9C" w14:textId="77777777" w:rsidR="00946CE9" w:rsidRPr="0090213D" w:rsidRDefault="00BF1C55" w:rsidP="00946CE9">
            <w:pPr>
              <w:pStyle w:val="ac"/>
              <w:numPr>
                <w:ilvl w:val="0"/>
                <w:numId w:val="6"/>
              </w:numPr>
              <w:overflowPunct/>
              <w:autoSpaceDE/>
              <w:autoSpaceDN/>
              <w:adjustRightInd/>
              <w:spacing w:after="0" w:line="280" w:lineRule="atLeast"/>
              <w:textAlignment w:val="auto"/>
              <w:rPr>
                <w:rFonts w:ascii="Times New Roman" w:eastAsia="ＭＳ 明朝" w:hAnsi="Times New Roman"/>
                <w:sz w:val="22"/>
                <w:szCs w:val="22"/>
                <w:lang w:eastAsia="ja-JP"/>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w:rPr>
                  <w:rFonts w:ascii="Cambria Math" w:hAnsi="Cambria Math"/>
                  <w:sz w:val="22"/>
                  <w:szCs w:val="22"/>
                  <w:lang w:eastAsia="zh-CN"/>
                </w:rPr>
                <m:t>=7-X</m:t>
              </m:r>
            </m:oMath>
            <w:r w:rsidR="00946CE9">
              <w:rPr>
                <w:rFonts w:ascii="Times New Roman" w:eastAsia="ＭＳ 明朝" w:hAnsi="Times New Roman"/>
                <w:sz w:val="22"/>
                <w:szCs w:val="22"/>
                <w:lang w:eastAsia="zh-CN"/>
              </w:rPr>
              <w:t xml:space="preserve"> (for example)</w:t>
            </w:r>
          </w:p>
          <w:p w14:paraId="6017A7C7" w14:textId="77777777" w:rsidR="00946CE9" w:rsidRPr="0061287C" w:rsidRDefault="00946CE9" w:rsidP="00946CE9">
            <w:pPr>
              <w:pStyle w:val="ac"/>
              <w:numPr>
                <w:ilvl w:val="0"/>
                <w:numId w:val="6"/>
              </w:numPr>
              <w:overflowPunct/>
              <w:autoSpaceDE/>
              <w:autoSpaceDN/>
              <w:adjustRightInd/>
              <w:spacing w:after="0" w:line="280" w:lineRule="atLeast"/>
              <w:textAlignment w:val="auto"/>
              <w:rPr>
                <w:rFonts w:ascii="Times New Roman" w:eastAsia="ＭＳ 明朝" w:hAnsi="Times New Roman"/>
                <w:sz w:val="22"/>
                <w:szCs w:val="22"/>
                <w:lang w:eastAsia="ja-JP"/>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p>
          <w:p w14:paraId="068C66B9" w14:textId="77777777" w:rsidR="00946CE9" w:rsidRDefault="00946CE9" w:rsidP="00946CE9">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Example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w:rPr>
                  <w:rFonts w:ascii="Cambria Math" w:hAnsi="Cambria Math"/>
                  <w:sz w:val="22"/>
                  <w:szCs w:val="22"/>
                  <w:lang w:eastAsia="zh-CN"/>
                </w:rPr>
                <m:t xml:space="preserve">=6,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w:rPr>
                  <w:rFonts w:ascii="Cambria Math" w:hAnsi="Cambria Math"/>
                  <w:sz w:val="22"/>
                  <w:szCs w:val="22"/>
                  <w:lang w:eastAsia="zh-CN"/>
                </w:rPr>
                <m:t>=2</m:t>
              </m:r>
            </m:oMath>
          </w:p>
          <w:p w14:paraId="534D6A1F" w14:textId="77777777" w:rsidR="00946CE9" w:rsidRPr="00461361" w:rsidRDefault="00946CE9" w:rsidP="00946CE9">
            <w:pPr>
              <w:pStyle w:val="ac"/>
              <w:spacing w:after="0" w:line="280" w:lineRule="atLeast"/>
              <w:rPr>
                <w:rFonts w:ascii="Times New Roman" w:eastAsia="ＭＳ 明朝" w:hAnsi="Times New Roman"/>
                <w:sz w:val="22"/>
                <w:szCs w:val="22"/>
                <w:lang w:eastAsia="ja-JP"/>
              </w:rPr>
            </w:pPr>
            <w:r w:rsidRPr="009F3CDA">
              <w:rPr>
                <w:rFonts w:ascii="Times New Roman" w:eastAsia="ＭＳ 明朝" w:hAnsi="Times New Roman"/>
                <w:noProof/>
                <w:sz w:val="22"/>
                <w:szCs w:val="22"/>
                <w:lang w:eastAsia="ja-JP"/>
              </w:rPr>
              <w:drawing>
                <wp:inline distT="0" distB="0" distL="0" distR="0" wp14:anchorId="2B77F406" wp14:editId="33D94AD8">
                  <wp:extent cx="4004631" cy="983488"/>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11822" cy="985254"/>
                          </a:xfrm>
                          <a:prstGeom prst="rect">
                            <a:avLst/>
                          </a:prstGeom>
                        </pic:spPr>
                      </pic:pic>
                    </a:graphicData>
                  </a:graphic>
                </wp:inline>
              </w:drawing>
            </w:r>
          </w:p>
          <w:p w14:paraId="5BED19D3" w14:textId="77777777" w:rsidR="00946CE9" w:rsidRDefault="00946CE9" w:rsidP="00946CE9">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This design accounts for the extra slot in the immediate previous symbols. </w:t>
            </w:r>
          </w:p>
          <w:p w14:paraId="3204A971" w14:textId="77777777" w:rsidR="00946CE9" w:rsidRDefault="00946CE9" w:rsidP="00946CE9">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To allow for PRACH load balancing within a reference slot, we can consider another design option where the extra slots are distributed within the reference slot.</w:t>
            </w:r>
          </w:p>
          <w:p w14:paraId="77E51C34" w14:textId="77777777" w:rsidR="00946CE9" w:rsidRDefault="00946CE9" w:rsidP="00946CE9">
            <w:pPr>
              <w:overflowPunct/>
              <w:autoSpaceDE/>
              <w:autoSpaceDN/>
              <w:adjustRightInd/>
              <w:spacing w:after="0" w:line="240" w:lineRule="auto"/>
              <w:textAlignment w:val="auto"/>
            </w:pPr>
            <w:r>
              <w:lastRenderedPageBreak/>
              <w:t> </w:t>
            </w:r>
            <w:r>
              <w:rPr>
                <w:rFonts w:eastAsia="ＭＳ 明朝"/>
                <w:noProof/>
                <w:sz w:val="22"/>
                <w:szCs w:val="22"/>
                <w:lang w:eastAsia="ja-JP"/>
              </w:rPr>
              <w:drawing>
                <wp:inline distT="0" distB="0" distL="0" distR="0" wp14:anchorId="321910F1" wp14:editId="06ABCA8A">
                  <wp:extent cx="3332602" cy="1526907"/>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40479" cy="1530516"/>
                          </a:xfrm>
                          <a:prstGeom prst="rect">
                            <a:avLst/>
                          </a:prstGeom>
                          <a:noFill/>
                          <a:ln>
                            <a:noFill/>
                          </a:ln>
                        </pic:spPr>
                      </pic:pic>
                    </a:graphicData>
                  </a:graphic>
                </wp:inline>
              </w:drawing>
            </w:r>
          </w:p>
          <w:p w14:paraId="2BE8D4B7" w14:textId="77777777" w:rsidR="00946CE9" w:rsidRPr="00883197" w:rsidRDefault="00946CE9" w:rsidP="00946CE9">
            <w:pPr>
              <w:pStyle w:val="ac"/>
              <w:spacing w:after="0" w:line="280" w:lineRule="atLeast"/>
              <w:rPr>
                <w:rFonts w:ascii="Times New Roman" w:eastAsiaTheme="minorEastAsia" w:hAnsi="Times New Roman"/>
                <w:b/>
                <w:bCs/>
                <w:sz w:val="22"/>
                <w:szCs w:val="22"/>
                <w:lang w:eastAsia="ko-KR"/>
              </w:rPr>
            </w:pPr>
          </w:p>
        </w:tc>
      </w:tr>
      <w:tr w:rsidR="00173737" w14:paraId="10711FE5" w14:textId="77777777" w:rsidTr="001908C4">
        <w:tc>
          <w:tcPr>
            <w:tcW w:w="1525" w:type="dxa"/>
          </w:tcPr>
          <w:p w14:paraId="196FDD93" w14:textId="01E7E894" w:rsidR="00173737" w:rsidRDefault="00173737" w:rsidP="00173737">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lastRenderedPageBreak/>
              <w:t>Lenovo, Motorola Mobility</w:t>
            </w:r>
          </w:p>
        </w:tc>
        <w:tc>
          <w:tcPr>
            <w:tcW w:w="8437" w:type="dxa"/>
          </w:tcPr>
          <w:p w14:paraId="7394042D" w14:textId="5727BFD8" w:rsidR="00173737" w:rsidRPr="0090213D" w:rsidRDefault="00173737" w:rsidP="00173737">
            <w:pPr>
              <w:pStyle w:val="ac"/>
              <w:spacing w:after="0" w:line="280" w:lineRule="atLeast"/>
              <w:rPr>
                <w:rFonts w:ascii="Times New Roman" w:eastAsia="ＭＳ 明朝" w:hAnsi="Times New Roman"/>
                <w:sz w:val="22"/>
                <w:szCs w:val="22"/>
                <w:lang w:eastAsia="ja-JP"/>
              </w:rPr>
            </w:pPr>
            <w:r w:rsidRPr="00477F3C">
              <w:rPr>
                <w:rFonts w:ascii="Times New Roman" w:eastAsiaTheme="minorEastAsia" w:hAnsi="Times New Roman"/>
                <w:sz w:val="22"/>
                <w:szCs w:val="22"/>
                <w:lang w:eastAsia="ko-KR"/>
              </w:rPr>
              <w:t xml:space="preserve">We support Proposal 2.2-1A and agree with vivo </w:t>
            </w:r>
            <w:r>
              <w:rPr>
                <w:rFonts w:ascii="Times New Roman" w:eastAsiaTheme="minorEastAsia" w:hAnsi="Times New Roman"/>
                <w:sz w:val="22"/>
                <w:szCs w:val="22"/>
                <w:lang w:eastAsia="ko-KR"/>
              </w:rPr>
              <w:t xml:space="preserve">and Qualcomm </w:t>
            </w:r>
            <w:r w:rsidRPr="00477F3C">
              <w:rPr>
                <w:rFonts w:ascii="Times New Roman" w:eastAsiaTheme="minorEastAsia" w:hAnsi="Times New Roman"/>
                <w:sz w:val="22"/>
                <w:szCs w:val="22"/>
                <w:lang w:eastAsia="ko-KR"/>
              </w:rPr>
              <w:t>that Proposal 2.2-2 need</w:t>
            </w:r>
            <w:r>
              <w:rPr>
                <w:rFonts w:ascii="Times New Roman" w:eastAsiaTheme="minorEastAsia" w:hAnsi="Times New Roman"/>
                <w:sz w:val="22"/>
                <w:szCs w:val="22"/>
                <w:lang w:eastAsia="ko-KR"/>
              </w:rPr>
              <w:t>s</w:t>
            </w:r>
            <w:r w:rsidRPr="00477F3C">
              <w:rPr>
                <w:rFonts w:ascii="Times New Roman" w:eastAsiaTheme="minorEastAsia" w:hAnsi="Times New Roman"/>
                <w:sz w:val="22"/>
                <w:szCs w:val="22"/>
                <w:lang w:eastAsia="ko-KR"/>
              </w:rPr>
              <w:t xml:space="preserve"> further discussion</w:t>
            </w:r>
          </w:p>
        </w:tc>
      </w:tr>
      <w:tr w:rsidR="00D75BDA" w14:paraId="72B07747" w14:textId="77777777" w:rsidTr="00D75BDA">
        <w:tc>
          <w:tcPr>
            <w:tcW w:w="1525" w:type="dxa"/>
            <w:shd w:val="clear" w:color="auto" w:fill="E2EFD9" w:themeFill="accent6" w:themeFillTint="33"/>
          </w:tcPr>
          <w:p w14:paraId="710CE436" w14:textId="3F3E698A" w:rsidR="00D75BDA" w:rsidRDefault="00D75BDA" w:rsidP="0017373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shd w:val="clear" w:color="auto" w:fill="E2EFD9" w:themeFill="accent6" w:themeFillTint="33"/>
          </w:tcPr>
          <w:p w14:paraId="7F8ED173" w14:textId="77777777" w:rsidR="00D75BDA" w:rsidRDefault="00D75BDA" w:rsidP="0017373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based on comments from Qualcomm.</w:t>
            </w:r>
          </w:p>
          <w:p w14:paraId="169BD113" w14:textId="074263B5" w:rsidR="00D75BDA" w:rsidRPr="00477F3C" w:rsidRDefault="00D75BDA" w:rsidP="0017373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Please continue to provide inputs and comments.</w:t>
            </w:r>
          </w:p>
        </w:tc>
      </w:tr>
      <w:tr w:rsidR="00E36BB6" w14:paraId="4E7D48B9" w14:textId="77777777" w:rsidTr="001908C4">
        <w:tc>
          <w:tcPr>
            <w:tcW w:w="1525" w:type="dxa"/>
          </w:tcPr>
          <w:p w14:paraId="2D135CA3" w14:textId="7586A5FE" w:rsidR="00E36BB6" w:rsidRDefault="00E36BB6" w:rsidP="00E36BB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499B07C5" w14:textId="77777777" w:rsidR="00E36BB6" w:rsidRDefault="00E36BB6" w:rsidP="00E36BB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Proposal 2.2-1: Support.</w:t>
            </w:r>
          </w:p>
          <w:p w14:paraId="5AD59335" w14:textId="5B85EC34" w:rsidR="00E36BB6" w:rsidRPr="00477F3C" w:rsidRDefault="00E36BB6" w:rsidP="00E36BB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Proposal 2.2-2: Support in general and open to discussions on details.</w:t>
            </w:r>
          </w:p>
        </w:tc>
      </w:tr>
    </w:tbl>
    <w:p w14:paraId="05F5C955" w14:textId="19E787FA" w:rsidR="00FE636F" w:rsidRDefault="00FE636F" w:rsidP="00FE636F">
      <w:pPr>
        <w:pStyle w:val="ac"/>
        <w:spacing w:after="0"/>
        <w:rPr>
          <w:rFonts w:ascii="Times New Roman" w:hAnsi="Times New Roman"/>
          <w:sz w:val="22"/>
          <w:szCs w:val="22"/>
          <w:lang w:eastAsia="zh-CN"/>
        </w:rPr>
      </w:pPr>
    </w:p>
    <w:p w14:paraId="625852D1" w14:textId="77777777" w:rsidR="007B58E5" w:rsidRDefault="007B58E5" w:rsidP="00FE636F">
      <w:pPr>
        <w:pStyle w:val="ac"/>
        <w:spacing w:after="0"/>
        <w:rPr>
          <w:rFonts w:ascii="Times New Roman" w:hAnsi="Times New Roman"/>
          <w:sz w:val="22"/>
          <w:szCs w:val="22"/>
          <w:lang w:eastAsia="zh-CN"/>
        </w:rPr>
      </w:pPr>
    </w:p>
    <w:p w14:paraId="41397E32" w14:textId="3558D82E" w:rsidR="00FE636F" w:rsidRDefault="00FE636F" w:rsidP="00FE636F">
      <w:pPr>
        <w:pStyle w:val="4"/>
        <w:rPr>
          <w:lang w:eastAsia="zh-CN"/>
        </w:rPr>
      </w:pPr>
      <w:r>
        <w:rPr>
          <w:lang w:eastAsia="zh-CN"/>
        </w:rPr>
        <w:t>&lt;Summary of 2</w:t>
      </w:r>
      <w:r w:rsidRPr="00B32647">
        <w:rPr>
          <w:vertAlign w:val="superscript"/>
          <w:lang w:eastAsia="zh-CN"/>
        </w:rPr>
        <w:t>nd</w:t>
      </w:r>
      <w:r>
        <w:rPr>
          <w:lang w:eastAsia="zh-CN"/>
        </w:rPr>
        <w:t xml:space="preserve"> Round of Discussions&gt;</w:t>
      </w:r>
      <w:r w:rsidR="00395F23">
        <w:rPr>
          <w:lang w:eastAsia="zh-CN"/>
        </w:rPr>
        <w:t xml:space="preserve"> - incomplete</w:t>
      </w:r>
    </w:p>
    <w:p w14:paraId="55AB2678" w14:textId="77777777" w:rsidR="00FE636F" w:rsidRDefault="00FE636F" w:rsidP="00FE636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BACA895" w14:textId="53D1AAFB" w:rsidR="00744481" w:rsidRDefault="00744481">
      <w:pPr>
        <w:pStyle w:val="ac"/>
        <w:spacing w:after="0"/>
        <w:rPr>
          <w:rFonts w:ascii="Times New Roman" w:hAnsi="Times New Roman"/>
          <w:sz w:val="22"/>
          <w:szCs w:val="22"/>
          <w:lang w:eastAsia="zh-CN"/>
        </w:rPr>
      </w:pPr>
    </w:p>
    <w:p w14:paraId="2D994DC7" w14:textId="77777777" w:rsidR="00203EC9" w:rsidRDefault="00203EC9">
      <w:pPr>
        <w:pStyle w:val="ac"/>
        <w:spacing w:after="0"/>
        <w:rPr>
          <w:rFonts w:ascii="Times New Roman" w:hAnsi="Times New Roman"/>
          <w:sz w:val="22"/>
          <w:szCs w:val="22"/>
          <w:lang w:eastAsia="zh-CN"/>
        </w:rPr>
      </w:pPr>
    </w:p>
    <w:p w14:paraId="70F5FAB1" w14:textId="77777777" w:rsidR="00D509F8" w:rsidRDefault="00EF6DB4">
      <w:pPr>
        <w:pStyle w:val="3"/>
        <w:rPr>
          <w:lang w:eastAsia="zh-CN"/>
        </w:rPr>
      </w:pPr>
      <w:r>
        <w:rPr>
          <w:lang w:eastAsia="zh-CN"/>
        </w:rPr>
        <w:t>2.2.3 RAR Window &amp; RA Preamble ID</w:t>
      </w:r>
    </w:p>
    <w:p w14:paraId="279F47C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4921B6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847E0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 )+14×80×f_id+14×80×8×ul_carrier_id</w:t>
      </w:r>
      <w:r>
        <w:rPr>
          <w:rFonts w:ascii="Times New Roman" w:hAnsi="Times New Roman"/>
          <w:sz w:val="22"/>
          <w:szCs w:val="22"/>
          <w:lang w:eastAsia="zh-CN"/>
        </w:rPr>
        <w:tab/>
        <w:t>(5)</w:t>
      </w:r>
    </w:p>
    <w:p w14:paraId="388BDBBB" w14:textId="77777777" w:rsidR="00D509F8" w:rsidRDefault="00D509F8">
      <w:pPr>
        <w:pStyle w:val="ac"/>
        <w:numPr>
          <w:ilvl w:val="2"/>
          <w:numId w:val="7"/>
        </w:numPr>
        <w:spacing w:after="0"/>
        <w:rPr>
          <w:rFonts w:ascii="Times New Roman" w:hAnsi="Times New Roman"/>
          <w:sz w:val="22"/>
          <w:szCs w:val="22"/>
          <w:lang w:eastAsia="zh-CN"/>
        </w:rPr>
      </w:pPr>
    </w:p>
    <w:p w14:paraId="687958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23D1A6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D2A9D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160 × f_Id + 14 × 160 × 8 × ul_carrier_Id</w:t>
      </w:r>
    </w:p>
    <w:p w14:paraId="4E4D05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ZTE, Sanechips:</w:t>
      </w:r>
    </w:p>
    <w:p w14:paraId="223F6B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E978D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is determined in a way that more than one slot can have the same t_id; and</w:t>
      </w:r>
    </w:p>
    <w:p w14:paraId="7E46A3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6F8FAF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F2ED5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52CAB4F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6C922C0" w14:textId="0F86BA69" w:rsidR="00D509F8" w:rsidRDefault="00EF6DB4">
      <w:pPr>
        <w:pStyle w:val="ac"/>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1D4719F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BBBAFB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A51901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ac"/>
        <w:numPr>
          <w:ilvl w:val="1"/>
          <w:numId w:val="7"/>
        </w:numPr>
        <w:spacing w:after="0"/>
        <w:rPr>
          <w:rFonts w:ascii="Times New Roman" w:hAnsi="Times New Roman"/>
          <w:sz w:val="22"/>
          <w:szCs w:val="22"/>
          <w:lang w:eastAsia="zh-CN"/>
        </w:rPr>
      </w:pPr>
      <w:bookmarkStart w:id="35" w:name="_Toc83974966"/>
      <w:r>
        <w:rPr>
          <w:rFonts w:ascii="Times New Roman" w:hAnsi="Times New Roman"/>
          <w:sz w:val="22"/>
          <w:szCs w:val="22"/>
          <w:lang w:eastAsia="zh-CN"/>
        </w:rPr>
        <w:lastRenderedPageBreak/>
        <w:t>For 480/960 kHz PRACH, reuse the RA-RNTI expressions from Rel-15/16, with the additional statement that for 480/960 kHz PRACH, t_id should be determined based on a subcarrier spacing of 120 kHz.</w:t>
      </w:r>
      <w:bookmarkEnd w:id="35"/>
    </w:p>
    <w:p w14:paraId="37387158" w14:textId="77777777" w:rsidR="00D509F8" w:rsidRDefault="00EF6DB4">
      <w:pPr>
        <w:pStyle w:val="ac"/>
        <w:numPr>
          <w:ilvl w:val="1"/>
          <w:numId w:val="7"/>
        </w:numPr>
        <w:spacing w:after="0"/>
        <w:rPr>
          <w:rFonts w:ascii="Times New Roman" w:hAnsi="Times New Roman"/>
          <w:sz w:val="22"/>
          <w:szCs w:val="22"/>
          <w:lang w:eastAsia="zh-CN"/>
        </w:rPr>
      </w:pPr>
      <w:bookmarkStart w:id="36" w:name="_Toc83974967"/>
      <w:r>
        <w:rPr>
          <w:rFonts w:ascii="Times New Roman" w:hAnsi="Times New Roman"/>
          <w:sz w:val="22"/>
          <w:szCs w:val="22"/>
          <w:lang w:eastAsia="zh-CN"/>
        </w:rPr>
        <w:t>Postpone further discussions of RA-RNTI design until the PRACH configuration design is completed.</w:t>
      </w:r>
      <w:bookmarkEnd w:id="36"/>
    </w:p>
    <w:p w14:paraId="0B6111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BF1C55">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BF1C55">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ac"/>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5E78CFB3" w14:textId="77777777" w:rsidR="00D509F8" w:rsidRDefault="00EF6DB4">
      <w:pPr>
        <w:pStyle w:val="ac"/>
        <w:numPr>
          <w:ilvl w:val="3"/>
          <w:numId w:val="7"/>
        </w:numPr>
        <w:spacing w:after="0"/>
        <w:rPr>
          <w:rFonts w:ascii="Times New Roman" w:hAnsi="Times New Roman"/>
          <w:iCs/>
          <w:sz w:val="22"/>
          <w:szCs w:val="22"/>
          <w:lang w:eastAsia="zh-CN"/>
        </w:rPr>
      </w:pPr>
      <w:r>
        <w:rPr>
          <w:rFonts w:ascii="Times New Roman" w:hAnsi="Times New Roman"/>
          <w:i/>
          <w:iCs/>
          <w:sz w:val="22"/>
          <w:szCs w:val="22"/>
          <w:lang w:eastAsia="zh-CN"/>
        </w:rPr>
        <w:t>t_id is the index of 120kHz slot that contains RO in a system frame</w:t>
      </w:r>
    </w:p>
    <w:p w14:paraId="5BC4F6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1E4572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w:t>
      </w:r>
      <w:r>
        <w:rPr>
          <w:rFonts w:ascii="Times New Roman" w:hAnsi="Times New Roman" w:hint="eastAsia"/>
          <w:sz w:val="22"/>
          <w:szCs w:val="22"/>
          <w:lang w:eastAsia="zh-CN"/>
        </w:rPr>
        <w:t>t</w:t>
      </w:r>
      <w:r>
        <w:rPr>
          <w:rFonts w:ascii="Times New Roman" w:hAnsi="Times New Roman"/>
          <w:sz w:val="22"/>
          <w:szCs w:val="22"/>
          <w:lang w:eastAsia="zh-CN"/>
        </w:rPr>
        <w:t>_id as the slot index referring to 120kHz SCS.</w:t>
      </w:r>
    </w:p>
    <w:p w14:paraId="5211C0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56B0A11" w14:textId="77777777" w:rsidR="00D509F8" w:rsidRDefault="00EF6DB4">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1D5D6A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14)</w:t>
      </w:r>
    </w:p>
    <w:p w14:paraId="36DA6AC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743EFB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s_id to more than 14: </w:t>
      </w:r>
    </w:p>
    <w:p w14:paraId="35A6D7A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RA-RNTI = (1 + s_id + S × t_id + S × 80 × f_id + S × 80 × 8 × ul_carrier_id) mod 216</w:t>
      </w:r>
    </w:p>
    <w:p w14:paraId="5CAC78D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FA5838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6BB4030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0DF162C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ac"/>
        <w:numPr>
          <w:ilvl w:val="1"/>
          <w:numId w:val="7"/>
        </w:numPr>
        <w:spacing w:after="0"/>
        <w:rPr>
          <w:rFonts w:ascii="Times New Roman" w:hAnsi="Times New Roman"/>
          <w:sz w:val="22"/>
          <w:szCs w:val="22"/>
          <w:lang w:eastAsia="zh-CN"/>
        </w:rPr>
      </w:pPr>
    </w:p>
    <w:p w14:paraId="14ACBB85" w14:textId="77777777" w:rsidR="00D509F8" w:rsidRDefault="00D509F8">
      <w:pPr>
        <w:pStyle w:val="ac"/>
        <w:spacing w:after="0"/>
        <w:rPr>
          <w:rFonts w:ascii="Times New Roman" w:hAnsi="Times New Roman"/>
          <w:sz w:val="22"/>
          <w:szCs w:val="22"/>
          <w:lang w:eastAsia="zh-CN"/>
        </w:rPr>
      </w:pPr>
    </w:p>
    <w:p w14:paraId="41A28C86" w14:textId="77777777" w:rsidR="00D509F8" w:rsidRDefault="00EF6DB4">
      <w:pPr>
        <w:pStyle w:val="4"/>
        <w:rPr>
          <w:lang w:eastAsia="zh-CN"/>
        </w:rPr>
      </w:pPr>
      <w:r>
        <w:rPr>
          <w:lang w:eastAsia="zh-CN"/>
        </w:rPr>
        <w:t>Summary of Discussions</w:t>
      </w:r>
    </w:p>
    <w:p w14:paraId="13F5C329"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5A3CAE3A"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40FC95FA"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The same PRACH slot location in each 120kHz slot duration</w:t>
            </w:r>
          </w:p>
          <w:p w14:paraId="3AD913A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12C4BCCA"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BF1C55">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
          <w:p w14:paraId="357DEA2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6BB26A25"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6468744E"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4B377DC6"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BF1C55">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frame.</w:t>
            </w:r>
          </w:p>
          <w:p w14:paraId="67289CC1" w14:textId="77777777" w:rsidR="00D509F8" w:rsidRDefault="00BF1C55">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ac"/>
        <w:spacing w:after="0"/>
        <w:rPr>
          <w:rFonts w:ascii="Times New Roman" w:hAnsi="Times New Roman"/>
          <w:sz w:val="22"/>
          <w:szCs w:val="22"/>
          <w:lang w:eastAsia="zh-CN"/>
        </w:rPr>
      </w:pPr>
    </w:p>
    <w:p w14:paraId="73AF3CB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ac"/>
        <w:spacing w:after="0"/>
        <w:rPr>
          <w:rFonts w:ascii="Times New Roman" w:hAnsi="Times New Roman"/>
          <w:sz w:val="22"/>
          <w:szCs w:val="22"/>
          <w:lang w:eastAsia="zh-CN"/>
        </w:rPr>
      </w:pPr>
    </w:p>
    <w:p w14:paraId="6726B1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33F262F3"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ZTE/Sanechips, vivo, Fujitsu, CATT, LGE, Qualcomm</w:t>
      </w:r>
    </w:p>
    <w:p w14:paraId="0ADE7E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ZTE/Sanechips, Ericsson, Intel, vivo, Fujitsu, Nokia/NSB, ETRI, LGE, Sharp, Apple, Qualcomm, Huawei/HiSilicon</w:t>
      </w:r>
    </w:p>
    <w:p w14:paraId="32C54B82" w14:textId="77777777" w:rsidR="00D509F8" w:rsidRDefault="00D509F8" w:rsidP="00AD38E0">
      <w:pPr>
        <w:pStyle w:val="ac"/>
        <w:spacing w:after="0"/>
        <w:ind w:left="1440"/>
        <w:rPr>
          <w:rFonts w:ascii="Times New Roman" w:hAnsi="Times New Roman"/>
          <w:sz w:val="22"/>
          <w:szCs w:val="22"/>
          <w:lang w:eastAsia="zh-CN"/>
        </w:rPr>
      </w:pPr>
    </w:p>
    <w:p w14:paraId="55EE9557" w14:textId="77777777" w:rsidR="00D509F8" w:rsidRDefault="00D509F8">
      <w:pPr>
        <w:pStyle w:val="ac"/>
        <w:spacing w:after="0"/>
        <w:rPr>
          <w:rFonts w:ascii="Times New Roman" w:hAnsi="Times New Roman"/>
          <w:sz w:val="22"/>
          <w:szCs w:val="22"/>
          <w:lang w:eastAsia="zh-CN"/>
        </w:rPr>
      </w:pPr>
    </w:p>
    <w:p w14:paraId="3CE3FFA6" w14:textId="77777777" w:rsidR="00D509F8" w:rsidRDefault="00D509F8">
      <w:pPr>
        <w:pStyle w:val="ac"/>
        <w:spacing w:after="0"/>
        <w:rPr>
          <w:rFonts w:ascii="Times New Roman" w:hAnsi="Times New Roman"/>
          <w:sz w:val="22"/>
          <w:szCs w:val="22"/>
          <w:lang w:eastAsia="zh-CN"/>
        </w:rPr>
      </w:pPr>
    </w:p>
    <w:p w14:paraId="11D3635E" w14:textId="77777777" w:rsidR="00D509F8" w:rsidRDefault="00EF6DB4">
      <w:pPr>
        <w:pStyle w:val="4"/>
        <w:rPr>
          <w:lang w:eastAsia="zh-CN"/>
        </w:rPr>
      </w:pPr>
      <w:r>
        <w:rPr>
          <w:lang w:eastAsia="zh-CN"/>
        </w:rPr>
        <w:t>&lt;Moderator’s Suggestion for Discussions&gt;</w:t>
      </w:r>
    </w:p>
    <w:p w14:paraId="7597BB6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ac"/>
        <w:spacing w:after="0"/>
        <w:rPr>
          <w:rFonts w:ascii="Times New Roman" w:hAnsi="Times New Roman"/>
          <w:sz w:val="22"/>
          <w:szCs w:val="22"/>
          <w:lang w:eastAsia="zh-CN"/>
        </w:rPr>
      </w:pPr>
    </w:p>
    <w:p w14:paraId="634FF627" w14:textId="77777777" w:rsidR="00D509F8" w:rsidRDefault="00D509F8">
      <w:pPr>
        <w:pStyle w:val="ac"/>
        <w:spacing w:after="0"/>
        <w:rPr>
          <w:rFonts w:ascii="Times New Roman" w:hAnsi="Times New Roman"/>
          <w:sz w:val="22"/>
          <w:szCs w:val="22"/>
          <w:lang w:eastAsia="zh-CN"/>
        </w:rPr>
      </w:pPr>
    </w:p>
    <w:p w14:paraId="0DA31089" w14:textId="77777777" w:rsidR="00D509F8" w:rsidRDefault="00D509F8">
      <w:pPr>
        <w:pStyle w:val="ac"/>
        <w:spacing w:after="0"/>
        <w:rPr>
          <w:rFonts w:ascii="Times New Roman" w:hAnsi="Times New Roman"/>
          <w:sz w:val="22"/>
          <w:szCs w:val="22"/>
          <w:lang w:eastAsia="zh-CN"/>
        </w:rPr>
      </w:pPr>
    </w:p>
    <w:p w14:paraId="43BE0D7E"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ac"/>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ac"/>
              <w:spacing w:after="0" w:line="280" w:lineRule="atLeast"/>
              <w:rPr>
                <w:rFonts w:ascii="Times New Roman" w:eastAsia="ＭＳ 明朝"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ac"/>
              <w:spacing w:after="0" w:line="280" w:lineRule="atLeast"/>
              <w:rPr>
                <w:rFonts w:ascii="Times New Roman" w:eastAsia="ＭＳ 明朝"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437" w:type="dxa"/>
          </w:tcPr>
          <w:p w14:paraId="6E6417A9"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0928EE" w14:paraId="5D6720C8" w14:textId="77777777">
        <w:tc>
          <w:tcPr>
            <w:tcW w:w="1525" w:type="dxa"/>
          </w:tcPr>
          <w:p w14:paraId="53BE4889" w14:textId="520BC31B" w:rsidR="000928EE" w:rsidRDefault="000928EE" w:rsidP="000928EE">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45F18424" w14:textId="2848CF3B" w:rsidR="000928EE" w:rsidRDefault="000928EE" w:rsidP="000928EE">
            <w:pPr>
              <w:pStyle w:val="ac"/>
              <w:spacing w:after="0" w:line="280" w:lineRule="atLeast"/>
              <w:rPr>
                <w:rFonts w:eastAsiaTheme="minorEastAsia"/>
                <w:sz w:val="22"/>
                <w:szCs w:val="22"/>
                <w:lang w:eastAsia="ko-KR"/>
              </w:rPr>
            </w:pPr>
            <w:r>
              <w:rPr>
                <w:rFonts w:eastAsiaTheme="minorEastAsia"/>
                <w:sz w:val="22"/>
                <w:szCs w:val="22"/>
                <w:lang w:eastAsia="ko-KR"/>
              </w:rPr>
              <w:t>Agree.</w:t>
            </w:r>
          </w:p>
        </w:tc>
      </w:tr>
      <w:tr w:rsidR="000928EE" w14:paraId="75596D34" w14:textId="77777777">
        <w:tc>
          <w:tcPr>
            <w:tcW w:w="1525" w:type="dxa"/>
          </w:tcPr>
          <w:p w14:paraId="2686011F" w14:textId="0C42DDE8" w:rsidR="000928EE" w:rsidRDefault="000928EE" w:rsidP="000928E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DE5D641" w14:textId="7C47CE17" w:rsidR="000928EE" w:rsidRDefault="000928EE" w:rsidP="000928EE">
            <w:pPr>
              <w:pStyle w:val="ac"/>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ac"/>
        <w:spacing w:after="0"/>
        <w:rPr>
          <w:rFonts w:ascii="Times New Roman" w:hAnsi="Times New Roman"/>
          <w:sz w:val="22"/>
          <w:szCs w:val="22"/>
          <w:lang w:eastAsia="zh-CN"/>
        </w:rPr>
      </w:pPr>
    </w:p>
    <w:p w14:paraId="76B7BDBD" w14:textId="77777777" w:rsidR="00D509F8" w:rsidRDefault="00D509F8">
      <w:pPr>
        <w:pStyle w:val="ac"/>
        <w:spacing w:after="0"/>
        <w:rPr>
          <w:rFonts w:ascii="Times New Roman" w:hAnsi="Times New Roman"/>
          <w:sz w:val="22"/>
          <w:szCs w:val="22"/>
          <w:lang w:eastAsia="zh-CN"/>
        </w:rPr>
      </w:pPr>
    </w:p>
    <w:p w14:paraId="01F6EDEE" w14:textId="77777777" w:rsidR="00D509F8" w:rsidRDefault="00D509F8">
      <w:pPr>
        <w:pStyle w:val="ac"/>
        <w:spacing w:after="0"/>
        <w:rPr>
          <w:rFonts w:ascii="Times New Roman" w:hAnsi="Times New Roman"/>
          <w:sz w:val="22"/>
          <w:szCs w:val="22"/>
          <w:lang w:eastAsia="zh-CN"/>
        </w:rPr>
      </w:pPr>
    </w:p>
    <w:p w14:paraId="7912771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B6AE694" w14:textId="293927B6" w:rsidR="000E16D7" w:rsidRPr="009376D3" w:rsidRDefault="000E16D7" w:rsidP="000E16D7">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F1C71A3" w14:textId="7F90CB66" w:rsidR="000E16D7" w:rsidRDefault="00156893" w:rsidP="000E16D7">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this issue once RO design proposals are more stable</w:t>
      </w:r>
      <w:r w:rsidR="000E16D7">
        <w:rPr>
          <w:rFonts w:ascii="Times New Roman" w:hAnsi="Times New Roman"/>
          <w:sz w:val="22"/>
          <w:szCs w:val="22"/>
          <w:lang w:eastAsia="zh-CN"/>
        </w:rPr>
        <w:t>.</w:t>
      </w:r>
    </w:p>
    <w:p w14:paraId="31406B0F" w14:textId="48B1F826" w:rsidR="000E16D7" w:rsidRDefault="000E16D7" w:rsidP="000E16D7">
      <w:pPr>
        <w:pStyle w:val="ac"/>
        <w:spacing w:after="0"/>
        <w:rPr>
          <w:rFonts w:ascii="Times New Roman" w:hAnsi="Times New Roman"/>
          <w:sz w:val="22"/>
          <w:szCs w:val="22"/>
          <w:lang w:eastAsia="zh-CN"/>
        </w:rPr>
      </w:pPr>
    </w:p>
    <w:p w14:paraId="6E89A79D" w14:textId="6F3FD132" w:rsidR="008B3B29" w:rsidRPr="008A7219" w:rsidRDefault="008B3B29" w:rsidP="000E16D7">
      <w:pPr>
        <w:pStyle w:val="ac"/>
        <w:spacing w:after="0"/>
        <w:rPr>
          <w:rFonts w:ascii="Times New Roman" w:hAnsi="Times New Roman"/>
          <w:b/>
          <w:bCs/>
          <w:sz w:val="22"/>
          <w:szCs w:val="22"/>
          <w:lang w:eastAsia="zh-CN"/>
        </w:rPr>
      </w:pPr>
      <w:r w:rsidRPr="008A7219">
        <w:rPr>
          <w:rFonts w:ascii="Times New Roman" w:hAnsi="Times New Roman"/>
          <w:b/>
          <w:bCs/>
          <w:sz w:val="22"/>
          <w:szCs w:val="22"/>
          <w:lang w:eastAsia="zh-CN"/>
        </w:rPr>
        <w:lastRenderedPageBreak/>
        <w:t>Moderator will re-initiate discussion on this topic once issues in Section 2.2.2 has been mostly resolved.</w:t>
      </w:r>
    </w:p>
    <w:p w14:paraId="546F669A" w14:textId="6B2C3E9C" w:rsidR="00D509F8" w:rsidRDefault="00D509F8">
      <w:pPr>
        <w:pStyle w:val="ac"/>
        <w:spacing w:after="0"/>
        <w:rPr>
          <w:rFonts w:ascii="Times New Roman" w:hAnsi="Times New Roman"/>
          <w:sz w:val="22"/>
          <w:szCs w:val="22"/>
          <w:lang w:eastAsia="zh-CN"/>
        </w:rPr>
      </w:pPr>
    </w:p>
    <w:p w14:paraId="5CD742E1" w14:textId="5454C9BF" w:rsidR="009A269C" w:rsidRDefault="009A269C" w:rsidP="009A269C">
      <w:pPr>
        <w:pStyle w:val="4"/>
        <w:rPr>
          <w:lang w:eastAsia="zh-CN"/>
        </w:rPr>
      </w:pPr>
      <w:r>
        <w:rPr>
          <w:lang w:eastAsia="zh-CN"/>
        </w:rPr>
        <w:t>2</w:t>
      </w:r>
      <w:r w:rsidRPr="00092542">
        <w:rPr>
          <w:vertAlign w:val="superscript"/>
          <w:lang w:eastAsia="zh-CN"/>
        </w:rPr>
        <w:t>nd</w:t>
      </w:r>
      <w:r>
        <w:rPr>
          <w:lang w:eastAsia="zh-CN"/>
        </w:rPr>
        <w:t xml:space="preserve"> Round of Discussions</w:t>
      </w:r>
      <w:r w:rsidR="008617E5">
        <w:rPr>
          <w:lang w:eastAsia="zh-CN"/>
        </w:rPr>
        <w:t xml:space="preserve"> – </w:t>
      </w:r>
      <w:r w:rsidR="00850744">
        <w:rPr>
          <w:lang w:eastAsia="zh-CN"/>
        </w:rPr>
        <w:t>on hold</w:t>
      </w:r>
    </w:p>
    <w:p w14:paraId="492DA414" w14:textId="7916565D" w:rsidR="009A269C" w:rsidRDefault="009A269C" w:rsidP="009A269C">
      <w:pPr>
        <w:pStyle w:val="ac"/>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14:paraId="271405F1" w14:textId="77777777" w:rsidR="009A269C" w:rsidRDefault="009A269C" w:rsidP="009A269C">
      <w:pPr>
        <w:pStyle w:val="ac"/>
        <w:spacing w:after="0"/>
        <w:rPr>
          <w:rFonts w:ascii="Times New Roman" w:hAnsi="Times New Roman"/>
          <w:sz w:val="22"/>
          <w:szCs w:val="22"/>
          <w:lang w:eastAsia="zh-CN"/>
        </w:rPr>
      </w:pPr>
    </w:p>
    <w:p w14:paraId="50C00A2B" w14:textId="77777777" w:rsidR="00D509F8" w:rsidRDefault="00D509F8">
      <w:pPr>
        <w:pStyle w:val="ac"/>
        <w:spacing w:after="0"/>
        <w:rPr>
          <w:rFonts w:ascii="Times New Roman" w:hAnsi="Times New Roman"/>
          <w:sz w:val="22"/>
          <w:szCs w:val="22"/>
          <w:lang w:eastAsia="zh-CN"/>
        </w:rPr>
      </w:pPr>
    </w:p>
    <w:p w14:paraId="725306DC" w14:textId="77777777" w:rsidR="00D509F8" w:rsidRDefault="00D509F8">
      <w:pPr>
        <w:pStyle w:val="ac"/>
        <w:spacing w:after="0"/>
        <w:rPr>
          <w:rFonts w:ascii="Times New Roman" w:hAnsi="Times New Roman"/>
          <w:sz w:val="22"/>
          <w:szCs w:val="22"/>
          <w:lang w:eastAsia="zh-CN"/>
        </w:rPr>
      </w:pPr>
    </w:p>
    <w:p w14:paraId="763B0DB2" w14:textId="77777777" w:rsidR="00D509F8" w:rsidRDefault="00EF6DB4">
      <w:pPr>
        <w:pStyle w:val="3"/>
        <w:rPr>
          <w:lang w:eastAsia="zh-CN"/>
        </w:rPr>
      </w:pPr>
      <w:r>
        <w:rPr>
          <w:lang w:eastAsia="zh-CN"/>
        </w:rPr>
        <w:t>2.2.4 Other aspects on PRACH</w:t>
      </w:r>
    </w:p>
    <w:p w14:paraId="52895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9A3239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ac"/>
        <w:spacing w:after="0"/>
        <w:rPr>
          <w:rFonts w:ascii="Times New Roman" w:hAnsi="Times New Roman"/>
          <w:sz w:val="22"/>
          <w:szCs w:val="22"/>
          <w:lang w:eastAsia="zh-CN"/>
        </w:rPr>
      </w:pPr>
    </w:p>
    <w:p w14:paraId="47B5C6A0" w14:textId="77777777" w:rsidR="00D509F8" w:rsidRDefault="00D509F8">
      <w:pPr>
        <w:pStyle w:val="ac"/>
        <w:spacing w:after="0"/>
        <w:rPr>
          <w:rFonts w:ascii="Times New Roman" w:hAnsi="Times New Roman"/>
          <w:sz w:val="22"/>
          <w:szCs w:val="22"/>
          <w:lang w:eastAsia="zh-CN"/>
        </w:rPr>
      </w:pPr>
    </w:p>
    <w:p w14:paraId="2391B4B5" w14:textId="77777777" w:rsidR="00D509F8" w:rsidRDefault="00EF6DB4">
      <w:pPr>
        <w:pStyle w:val="4"/>
        <w:rPr>
          <w:lang w:eastAsia="zh-CN"/>
        </w:rPr>
      </w:pPr>
      <w:r>
        <w:rPr>
          <w:lang w:eastAsia="zh-CN"/>
        </w:rPr>
        <w:t>Summary of Discussions</w:t>
      </w:r>
    </w:p>
    <w:p w14:paraId="27CE404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ac"/>
        <w:spacing w:after="0"/>
        <w:rPr>
          <w:rFonts w:ascii="Times New Roman" w:hAnsi="Times New Roman"/>
          <w:sz w:val="22"/>
          <w:szCs w:val="22"/>
          <w:lang w:eastAsia="zh-CN"/>
        </w:rPr>
      </w:pPr>
    </w:p>
    <w:p w14:paraId="50D185F8" w14:textId="77777777" w:rsidR="00D509F8" w:rsidRDefault="00EF6DB4">
      <w:pPr>
        <w:pStyle w:val="4"/>
        <w:rPr>
          <w:lang w:eastAsia="zh-CN"/>
        </w:rPr>
      </w:pPr>
      <w:r>
        <w:rPr>
          <w:lang w:eastAsia="zh-CN"/>
        </w:rPr>
        <w:t>&lt;Moderator’s Suggestion for Discussions&gt;</w:t>
      </w:r>
    </w:p>
    <w:p w14:paraId="110D50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ac"/>
        <w:spacing w:after="0"/>
        <w:rPr>
          <w:rFonts w:ascii="Times New Roman" w:hAnsi="Times New Roman"/>
          <w:sz w:val="22"/>
          <w:szCs w:val="22"/>
          <w:lang w:eastAsia="zh-CN"/>
        </w:rPr>
      </w:pPr>
    </w:p>
    <w:p w14:paraId="65440A4E" w14:textId="77777777" w:rsidR="00D509F8" w:rsidRDefault="00D509F8">
      <w:pPr>
        <w:pStyle w:val="ac"/>
        <w:spacing w:after="0"/>
        <w:rPr>
          <w:rFonts w:ascii="Times New Roman" w:hAnsi="Times New Roman"/>
          <w:sz w:val="22"/>
          <w:szCs w:val="22"/>
          <w:lang w:eastAsia="zh-CN"/>
        </w:rPr>
      </w:pPr>
    </w:p>
    <w:p w14:paraId="7E4C2FB1"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aff2"/>
              <w:numPr>
                <w:ilvl w:val="0"/>
                <w:numId w:val="19"/>
              </w:numPr>
              <w:kinsoku w:val="0"/>
              <w:overflowPunct w:val="0"/>
              <w:adjustRightInd w:val="0"/>
              <w:spacing w:after="60"/>
              <w:textAlignment w:val="baseline"/>
            </w:pPr>
            <w:r>
              <w:t>Contention Exempt Short Control Signaling rules apply to the transmission of msg1 for the 4 step RACH and MsgA for the 2-step RACH for all supported SCS.</w:t>
            </w:r>
          </w:p>
          <w:p w14:paraId="767780C9" w14:textId="77777777" w:rsidR="00D509F8" w:rsidRDefault="00EF6DB4">
            <w:pPr>
              <w:pStyle w:val="aff2"/>
              <w:numPr>
                <w:ilvl w:val="1"/>
                <w:numId w:val="19"/>
              </w:numPr>
              <w:kinsoku w:val="0"/>
              <w:overflowPunct w:val="0"/>
              <w:adjustRightInd w:val="0"/>
              <w:spacing w:after="60"/>
              <w:textAlignment w:val="baseline"/>
            </w:pPr>
            <w:r>
              <w:t>Note restriction for short control signalling transmissions apply (10% over any 100ms intervals)</w:t>
            </w:r>
          </w:p>
          <w:p w14:paraId="61948B5D" w14:textId="77777777" w:rsidR="00D509F8" w:rsidRDefault="00EF6DB4">
            <w:pPr>
              <w:pStyle w:val="aff2"/>
              <w:numPr>
                <w:ilvl w:val="1"/>
                <w:numId w:val="19"/>
              </w:numPr>
              <w:kinsoku w:val="0"/>
              <w:overflowPunct w:val="0"/>
              <w:adjustRightInd w:val="0"/>
              <w:spacing w:after="60"/>
              <w:textAlignment w:val="baseline"/>
            </w:pPr>
            <w:r>
              <w:t>Alt 1: The 10% over any 100ms interval restriction is applicable to all available msg1/msgA resources configured (not limited to the resources actually used) in a cell</w:t>
            </w:r>
          </w:p>
          <w:p w14:paraId="1AB361CD" w14:textId="77777777" w:rsidR="00D509F8" w:rsidRDefault="00EF6DB4">
            <w:pPr>
              <w:pStyle w:val="aff2"/>
              <w:numPr>
                <w:ilvl w:val="1"/>
                <w:numId w:val="19"/>
              </w:numPr>
              <w:kinsoku w:val="0"/>
              <w:overflowPunct w:val="0"/>
              <w:adjustRightInd w:val="0"/>
              <w:spacing w:after="60"/>
              <w:textAlignment w:val="baseline"/>
            </w:pPr>
            <w:r>
              <w:lastRenderedPageBreak/>
              <w:t>Alt 2: The 10% over any 100ms interval restriction is applicable to the msg1/msgA transmission from one UE perspective</w:t>
            </w:r>
          </w:p>
          <w:p w14:paraId="6EBBC857" w14:textId="77777777" w:rsidR="00D509F8" w:rsidRDefault="00EF6DB4">
            <w:pPr>
              <w:pStyle w:val="aff2"/>
              <w:numPr>
                <w:ilvl w:val="0"/>
                <w:numId w:val="19"/>
              </w:numPr>
              <w:kinsoku w:val="0"/>
              <w:overflowPunct w:val="0"/>
              <w:adjustRightInd w:val="0"/>
              <w:spacing w:after="60"/>
              <w:textAlignment w:val="baseline"/>
            </w:pPr>
            <w:r>
              <w:t>FFS: Other UL signals/channels can be transmitted with Contention Exempt Short Control Signaling rule, such as msg3, SRS, PUCCH, PUSCH without user plain data, etc</w:t>
            </w:r>
          </w:p>
          <w:p w14:paraId="3501ADC3" w14:textId="77777777" w:rsidR="00D509F8" w:rsidRDefault="00D509F8">
            <w:pPr>
              <w:pStyle w:val="ac"/>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2FE9EB9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0928EE" w14:paraId="724A8FC4" w14:textId="77777777">
        <w:tc>
          <w:tcPr>
            <w:tcW w:w="1525" w:type="dxa"/>
          </w:tcPr>
          <w:p w14:paraId="543517A2" w14:textId="2135323C" w:rsidR="000928EE" w:rsidRDefault="000928EE" w:rsidP="000928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D87699" w14:textId="10D4DAAD" w:rsidR="000928EE" w:rsidRDefault="000928EE" w:rsidP="000928EE">
            <w:pPr>
              <w:pStyle w:val="ac"/>
              <w:spacing w:after="0" w:line="280" w:lineRule="atLeast"/>
              <w:rPr>
                <w:rFonts w:ascii="Times New Roman" w:hAnsi="Times New Roman"/>
                <w:szCs w:val="22"/>
                <w:lang w:eastAsia="zh-CN"/>
              </w:rPr>
            </w:pPr>
            <w:r>
              <w:rPr>
                <w:rFonts w:ascii="Times New Roman" w:hAnsi="Times New Roman"/>
                <w:szCs w:val="22"/>
                <w:lang w:eastAsia="zh-CN"/>
              </w:rPr>
              <w:t>Not sure if Channel Access agenda item will address the case when sub-set of SSBs/ROs fall under SCSe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ac"/>
        <w:spacing w:after="0"/>
        <w:rPr>
          <w:rFonts w:ascii="Times New Roman" w:hAnsi="Times New Roman"/>
          <w:sz w:val="22"/>
          <w:szCs w:val="22"/>
          <w:lang w:eastAsia="zh-CN"/>
        </w:rPr>
      </w:pPr>
    </w:p>
    <w:p w14:paraId="3B907373" w14:textId="435375A1"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B57435">
        <w:rPr>
          <w:lang w:eastAsia="zh-CN"/>
        </w:rPr>
        <w:t xml:space="preserve"> - closed</w:t>
      </w:r>
    </w:p>
    <w:p w14:paraId="7037B181" w14:textId="77777777" w:rsidR="008E0F59" w:rsidRPr="009376D3" w:rsidRDefault="008E0F59" w:rsidP="008E0F59">
      <w:pPr>
        <w:pStyle w:val="ac"/>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3A1A2BE" w14:textId="32E0CDAD" w:rsidR="008E0F59" w:rsidRDefault="008E0F59" w:rsidP="008E0F59">
      <w:pPr>
        <w:pStyle w:val="ac"/>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14:paraId="0AED16B0" w14:textId="77777777" w:rsidR="008E0F59" w:rsidRDefault="008E0F59" w:rsidP="008E0F59">
      <w:pPr>
        <w:pStyle w:val="ac"/>
        <w:spacing w:after="0"/>
        <w:rPr>
          <w:rFonts w:ascii="Times New Roman" w:hAnsi="Times New Roman"/>
          <w:sz w:val="22"/>
          <w:szCs w:val="22"/>
          <w:lang w:eastAsia="zh-CN"/>
        </w:rPr>
      </w:pPr>
    </w:p>
    <w:p w14:paraId="448C123D" w14:textId="77777777" w:rsidR="008E0F59" w:rsidRDefault="008E0F59" w:rsidP="008E0F59">
      <w:pPr>
        <w:pStyle w:val="ac"/>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1117BA0" w14:textId="77777777" w:rsidR="00D509F8" w:rsidRDefault="00D509F8">
      <w:pPr>
        <w:pStyle w:val="ac"/>
        <w:spacing w:after="0"/>
        <w:rPr>
          <w:rFonts w:ascii="Times New Roman" w:hAnsi="Times New Roman"/>
          <w:sz w:val="22"/>
          <w:szCs w:val="22"/>
          <w:lang w:eastAsia="zh-CN"/>
        </w:rPr>
      </w:pPr>
    </w:p>
    <w:p w14:paraId="36C078ED" w14:textId="77777777" w:rsidR="00D509F8" w:rsidRDefault="00EF6DB4">
      <w:pPr>
        <w:pStyle w:val="2"/>
        <w:rPr>
          <w:lang w:eastAsia="zh-CN"/>
        </w:rPr>
      </w:pPr>
      <w:r>
        <w:rPr>
          <w:lang w:eastAsia="zh-CN"/>
        </w:rPr>
        <w:t xml:space="preserve">2.3 Others Aspects </w:t>
      </w:r>
    </w:p>
    <w:p w14:paraId="10EBE0BC" w14:textId="77777777" w:rsidR="00D509F8" w:rsidRDefault="00D509F8">
      <w:pPr>
        <w:pStyle w:val="ac"/>
        <w:spacing w:after="0"/>
        <w:rPr>
          <w:rFonts w:ascii="Times New Roman" w:hAnsi="Times New Roman"/>
          <w:sz w:val="22"/>
          <w:szCs w:val="22"/>
          <w:lang w:eastAsia="zh-CN"/>
        </w:rPr>
      </w:pPr>
    </w:p>
    <w:p w14:paraId="44194E7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ZTE, Sanechips:</w:t>
      </w:r>
    </w:p>
    <w:p w14:paraId="19E3C7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r>
        <w:rPr>
          <w:iCs/>
          <w:sz w:val="22"/>
          <w:szCs w:val="22"/>
          <w:lang w:eastAsia="zh-CN"/>
        </w:rPr>
        <w:t>subCarrierSpacingCommon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ac"/>
        <w:spacing w:after="0"/>
        <w:rPr>
          <w:rFonts w:ascii="Times New Roman" w:hAnsi="Times New Roman"/>
          <w:sz w:val="22"/>
          <w:szCs w:val="22"/>
          <w:lang w:eastAsia="zh-CN"/>
        </w:rPr>
      </w:pPr>
    </w:p>
    <w:p w14:paraId="431D9236" w14:textId="77777777" w:rsidR="00D509F8" w:rsidRDefault="00EF6DB4">
      <w:pPr>
        <w:pStyle w:val="4"/>
        <w:rPr>
          <w:lang w:eastAsia="zh-CN"/>
        </w:rPr>
      </w:pPr>
      <w:r>
        <w:rPr>
          <w:lang w:eastAsia="zh-CN"/>
        </w:rPr>
        <w:t>Summary of Discussions</w:t>
      </w:r>
    </w:p>
    <w:p w14:paraId="607EEDA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ac"/>
        <w:spacing w:after="0"/>
        <w:rPr>
          <w:rFonts w:ascii="Times New Roman" w:hAnsi="Times New Roman"/>
          <w:sz w:val="22"/>
          <w:szCs w:val="22"/>
          <w:lang w:eastAsia="zh-CN"/>
        </w:rPr>
      </w:pPr>
    </w:p>
    <w:p w14:paraId="7BDC40DA" w14:textId="77777777" w:rsidR="00D509F8" w:rsidRDefault="00D509F8">
      <w:pPr>
        <w:pStyle w:val="ac"/>
        <w:spacing w:after="0"/>
        <w:rPr>
          <w:rFonts w:ascii="Times New Roman" w:hAnsi="Times New Roman"/>
          <w:sz w:val="22"/>
          <w:szCs w:val="22"/>
          <w:lang w:eastAsia="zh-CN"/>
        </w:rPr>
      </w:pPr>
    </w:p>
    <w:p w14:paraId="4BB0E794" w14:textId="77777777" w:rsidR="00D509F8" w:rsidRDefault="00EF6DB4">
      <w:pPr>
        <w:pStyle w:val="4"/>
        <w:rPr>
          <w:lang w:eastAsia="zh-CN"/>
        </w:rPr>
      </w:pPr>
      <w:r>
        <w:rPr>
          <w:lang w:eastAsia="zh-CN"/>
        </w:rPr>
        <w:t>&lt;Moderator’s Suggestion for Discussions&gt;</w:t>
      </w:r>
    </w:p>
    <w:p w14:paraId="5CB0EB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ac"/>
        <w:spacing w:after="0"/>
        <w:rPr>
          <w:rFonts w:ascii="Times New Roman" w:hAnsi="Times New Roman"/>
          <w:sz w:val="22"/>
          <w:szCs w:val="22"/>
          <w:lang w:eastAsia="zh-CN"/>
        </w:rPr>
      </w:pPr>
    </w:p>
    <w:p w14:paraId="03C33D6B" w14:textId="77777777" w:rsidR="00D509F8" w:rsidRDefault="00D509F8">
      <w:pPr>
        <w:pStyle w:val="ac"/>
        <w:spacing w:after="0"/>
        <w:rPr>
          <w:rFonts w:ascii="Times New Roman" w:hAnsi="Times New Roman"/>
          <w:sz w:val="22"/>
          <w:szCs w:val="22"/>
          <w:lang w:eastAsia="zh-CN"/>
        </w:rPr>
      </w:pPr>
    </w:p>
    <w:p w14:paraId="7417DE60"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A9587E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23E3BF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ac"/>
        <w:spacing w:after="0"/>
        <w:rPr>
          <w:rFonts w:ascii="Times New Roman" w:hAnsi="Times New Roman"/>
          <w:sz w:val="22"/>
          <w:szCs w:val="22"/>
          <w:lang w:eastAsia="zh-CN"/>
        </w:rPr>
      </w:pPr>
    </w:p>
    <w:p w14:paraId="73DBFC97" w14:textId="718A6A7D"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04420B">
        <w:rPr>
          <w:lang w:eastAsia="zh-CN"/>
        </w:rPr>
        <w:t xml:space="preserve"> - closed</w:t>
      </w:r>
    </w:p>
    <w:p w14:paraId="59762DF5" w14:textId="36B7155C" w:rsidR="00D509F8" w:rsidRPr="009376D3" w:rsidRDefault="009376D3">
      <w:pPr>
        <w:pStyle w:val="ac"/>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8BB349A" w14:textId="46DC8803" w:rsidR="009376D3" w:rsidRDefault="009376D3">
      <w:pPr>
        <w:pStyle w:val="ac"/>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14:paraId="155AC57E" w14:textId="5657238D" w:rsidR="000F63D9" w:rsidRDefault="000F63D9">
      <w:pPr>
        <w:pStyle w:val="ac"/>
        <w:spacing w:after="0"/>
        <w:rPr>
          <w:rFonts w:ascii="Times New Roman" w:hAnsi="Times New Roman"/>
          <w:sz w:val="22"/>
          <w:szCs w:val="22"/>
          <w:lang w:eastAsia="zh-CN"/>
        </w:rPr>
      </w:pPr>
    </w:p>
    <w:p w14:paraId="67FBBB93" w14:textId="09CA92B6" w:rsidR="000F63D9" w:rsidRDefault="000F63D9">
      <w:pPr>
        <w:pStyle w:val="ac"/>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C01D4EB" w14:textId="77777777" w:rsidR="000151B5" w:rsidRDefault="000151B5">
      <w:pPr>
        <w:pStyle w:val="ac"/>
        <w:spacing w:after="0"/>
        <w:rPr>
          <w:rFonts w:ascii="Times New Roman" w:eastAsiaTheme="minorEastAsia" w:hAnsi="Times New Roman"/>
          <w:sz w:val="22"/>
          <w:szCs w:val="22"/>
          <w:lang w:eastAsia="ko-KR"/>
        </w:rPr>
      </w:pPr>
    </w:p>
    <w:p w14:paraId="6762D735" w14:textId="40B1401E" w:rsidR="00D509F8" w:rsidRDefault="00D509F8">
      <w:pPr>
        <w:pStyle w:val="ac"/>
        <w:spacing w:after="0"/>
        <w:rPr>
          <w:rFonts w:ascii="Times New Roman" w:eastAsiaTheme="minorEastAsia" w:hAnsi="Times New Roman"/>
          <w:sz w:val="22"/>
          <w:szCs w:val="22"/>
          <w:lang w:eastAsia="ko-KR"/>
        </w:rPr>
      </w:pPr>
    </w:p>
    <w:p w14:paraId="77ACA609" w14:textId="025E4847" w:rsidR="009A30EB" w:rsidRDefault="009A30EB" w:rsidP="009A30EB">
      <w:pPr>
        <w:pStyle w:val="1"/>
        <w:numPr>
          <w:ilvl w:val="0"/>
          <w:numId w:val="5"/>
        </w:numPr>
        <w:ind w:left="360"/>
        <w:rPr>
          <w:rFonts w:cs="Arial"/>
          <w:sz w:val="32"/>
          <w:szCs w:val="32"/>
          <w:lang w:val="en-US"/>
        </w:rPr>
      </w:pPr>
      <w:r>
        <w:rPr>
          <w:rFonts w:cs="Arial"/>
          <w:sz w:val="32"/>
          <w:szCs w:val="32"/>
        </w:rPr>
        <w:t>Summary of Proposals for Discussion/Approval</w:t>
      </w:r>
    </w:p>
    <w:p w14:paraId="6AF5955D" w14:textId="29A93580" w:rsidR="009A30EB" w:rsidRDefault="009A30EB">
      <w:pPr>
        <w:pStyle w:val="ac"/>
        <w:spacing w:after="0"/>
        <w:rPr>
          <w:rFonts w:ascii="Times New Roman" w:eastAsiaTheme="minorEastAsia" w:hAnsi="Times New Roman"/>
          <w:sz w:val="22"/>
          <w:szCs w:val="22"/>
          <w:lang w:eastAsia="ko-KR"/>
        </w:rPr>
      </w:pPr>
    </w:p>
    <w:p w14:paraId="4DB296E8" w14:textId="21B5F808" w:rsidR="00A70C45" w:rsidRPr="00472518" w:rsidRDefault="00A70C45" w:rsidP="00A70C45">
      <w:pPr>
        <w:pStyle w:val="4"/>
        <w:rPr>
          <w:lang w:eastAsia="ko-KR"/>
        </w:rPr>
      </w:pPr>
      <w:r>
        <w:rPr>
          <w:lang w:eastAsia="ko-KR"/>
        </w:rPr>
        <w:t>SSB</w:t>
      </w:r>
    </w:p>
    <w:p w14:paraId="5BADF646" w14:textId="77777777" w:rsidR="00C04842" w:rsidRDefault="00C04842" w:rsidP="0028453D">
      <w:pPr>
        <w:rPr>
          <w:highlight w:val="cyan"/>
        </w:rPr>
      </w:pPr>
    </w:p>
    <w:p w14:paraId="10B2467D" w14:textId="536310F6" w:rsidR="00C04842" w:rsidRPr="00C04842" w:rsidRDefault="00C04842" w:rsidP="00C04842">
      <w:pPr>
        <w:rPr>
          <w:highlight w:val="cyan"/>
        </w:rPr>
      </w:pPr>
      <w:r w:rsidRPr="00C04842">
        <w:rPr>
          <w:highlight w:val="cyan"/>
        </w:rPr>
        <w:t>Conclusion</w:t>
      </w:r>
      <w:r w:rsidR="000915B3">
        <w:rPr>
          <w:highlight w:val="cyan"/>
        </w:rPr>
        <w:t xml:space="preserve"> 1.2-3</w:t>
      </w:r>
      <w:r w:rsidRPr="00C04842">
        <w:rPr>
          <w:highlight w:val="cyan"/>
        </w:rPr>
        <w:t>:</w:t>
      </w:r>
    </w:p>
    <w:p w14:paraId="2246E92D" w14:textId="77777777" w:rsidR="00C04842" w:rsidRDefault="00C04842" w:rsidP="00C04842">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#104-bis-e.</w:t>
      </w:r>
    </w:p>
    <w:p w14:paraId="156C2CEE" w14:textId="77777777" w:rsidR="00C04842" w:rsidRDefault="00C04842" w:rsidP="00C04842">
      <w:pPr>
        <w:pStyle w:val="ac"/>
        <w:spacing w:after="0"/>
        <w:ind w:left="720"/>
        <w:rPr>
          <w:rFonts w:ascii="Times New Roman" w:hAnsi="Times New Roman"/>
          <w:sz w:val="22"/>
          <w:szCs w:val="22"/>
          <w:lang w:eastAsia="zh-CN"/>
        </w:rPr>
      </w:pPr>
    </w:p>
    <w:p w14:paraId="2E8AB245" w14:textId="3BCDD111" w:rsidR="0028453D" w:rsidRPr="0028453D" w:rsidRDefault="0028453D" w:rsidP="0028453D">
      <w:pPr>
        <w:rPr>
          <w:highlight w:val="cyan"/>
        </w:rPr>
      </w:pPr>
      <w:r w:rsidRPr="0028453D">
        <w:rPr>
          <w:highlight w:val="cyan"/>
        </w:rPr>
        <w:t>Proposal 1.3-1</w:t>
      </w:r>
    </w:p>
    <w:p w14:paraId="19E5C704" w14:textId="77777777" w:rsidR="0028453D" w:rsidRDefault="0028453D" w:rsidP="0028453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B76394E" w14:textId="61813BF4" w:rsidR="00A70C45" w:rsidRDefault="00A70C45">
      <w:pPr>
        <w:pStyle w:val="ac"/>
        <w:spacing w:after="0"/>
        <w:rPr>
          <w:rFonts w:ascii="Times New Roman" w:eastAsiaTheme="minorEastAsia" w:hAnsi="Times New Roman"/>
          <w:sz w:val="22"/>
          <w:szCs w:val="22"/>
          <w:lang w:eastAsia="ko-KR"/>
        </w:rPr>
      </w:pPr>
    </w:p>
    <w:p w14:paraId="35E5D895" w14:textId="41D7FE21" w:rsidR="00A70C45" w:rsidRDefault="00A70C45">
      <w:pPr>
        <w:pStyle w:val="ac"/>
        <w:spacing w:after="0"/>
        <w:rPr>
          <w:rFonts w:ascii="Times New Roman" w:eastAsiaTheme="minorEastAsia" w:hAnsi="Times New Roman"/>
          <w:sz w:val="22"/>
          <w:szCs w:val="22"/>
          <w:lang w:eastAsia="ko-KR"/>
        </w:rPr>
      </w:pPr>
    </w:p>
    <w:p w14:paraId="163D126E" w14:textId="77777777" w:rsidR="000473F1" w:rsidRDefault="000473F1">
      <w:pPr>
        <w:pStyle w:val="ac"/>
        <w:spacing w:after="0"/>
        <w:rPr>
          <w:rFonts w:ascii="Times New Roman" w:eastAsiaTheme="minorEastAsia" w:hAnsi="Times New Roman"/>
          <w:sz w:val="22"/>
          <w:szCs w:val="22"/>
          <w:lang w:eastAsia="ko-KR"/>
        </w:rPr>
      </w:pPr>
    </w:p>
    <w:p w14:paraId="660F6543" w14:textId="3E82EA63" w:rsidR="009A30EB" w:rsidRPr="00472518" w:rsidRDefault="00472518" w:rsidP="00472518">
      <w:pPr>
        <w:pStyle w:val="4"/>
        <w:rPr>
          <w:lang w:eastAsia="ko-KR"/>
        </w:rPr>
      </w:pPr>
      <w:r w:rsidRPr="00472518">
        <w:rPr>
          <w:lang w:eastAsia="ko-KR"/>
        </w:rPr>
        <w:t>PRACH</w:t>
      </w:r>
    </w:p>
    <w:p w14:paraId="4BC9D40C" w14:textId="41BE6F85" w:rsidR="00360DE2" w:rsidRPr="00360DE2" w:rsidRDefault="00360DE2" w:rsidP="00360DE2">
      <w:r w:rsidRPr="00360DE2">
        <w:t>Suggested proposals for agreement</w:t>
      </w:r>
      <w:r>
        <w:t>.</w:t>
      </w:r>
    </w:p>
    <w:p w14:paraId="7433DD28" w14:textId="04F52645" w:rsidR="00774BFF" w:rsidRPr="00F60371" w:rsidRDefault="00774BFF" w:rsidP="00F60371">
      <w:r w:rsidRPr="00F60371">
        <w:rPr>
          <w:highlight w:val="cyan"/>
        </w:rPr>
        <w:t>Proposal 2.1-1</w:t>
      </w:r>
    </w:p>
    <w:p w14:paraId="04B842F1" w14:textId="77777777" w:rsidR="00774BFF" w:rsidRDefault="00774BFF" w:rsidP="00774BF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2BECD152" w14:textId="77777777" w:rsidR="00774BFF" w:rsidRDefault="00774BFF" w:rsidP="00774BFF">
      <w:pPr>
        <w:pStyle w:val="ac"/>
        <w:spacing w:after="0"/>
        <w:rPr>
          <w:rFonts w:ascii="Times New Roman" w:hAnsi="Times New Roman"/>
          <w:sz w:val="22"/>
          <w:szCs w:val="22"/>
          <w:lang w:eastAsia="zh-CN"/>
        </w:rPr>
      </w:pPr>
    </w:p>
    <w:p w14:paraId="3727125A" w14:textId="77777777" w:rsidR="00774BFF" w:rsidRPr="00F60371" w:rsidRDefault="00774BFF" w:rsidP="00F60371">
      <w:r w:rsidRPr="00F60371">
        <w:rPr>
          <w:highlight w:val="cyan"/>
        </w:rPr>
        <w:t>Proposal 2.1-2A</w:t>
      </w:r>
    </w:p>
    <w:p w14:paraId="70F7DF2F" w14:textId="77777777" w:rsidR="00774BFF" w:rsidRDefault="00774BFF" w:rsidP="00774BF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C5AAD">
        <w:rPr>
          <w:rFonts w:ascii="Times New Roman" w:hAnsi="Times New Roman"/>
          <w:sz w:val="22"/>
          <w:szCs w:val="22"/>
          <w:lang w:eastAsia="zh-CN"/>
        </w:rPr>
        <w:t>for PCell</w:t>
      </w:r>
    </w:p>
    <w:p w14:paraId="150F1F60" w14:textId="00336EDC" w:rsidR="00774BFF" w:rsidRDefault="00774BFF">
      <w:pPr>
        <w:pStyle w:val="ac"/>
        <w:spacing w:after="0"/>
        <w:rPr>
          <w:rFonts w:ascii="Times New Roman" w:eastAsiaTheme="minorEastAsia" w:hAnsi="Times New Roman"/>
          <w:sz w:val="22"/>
          <w:szCs w:val="22"/>
          <w:lang w:eastAsia="ko-KR"/>
        </w:rPr>
      </w:pPr>
    </w:p>
    <w:p w14:paraId="50309E40" w14:textId="07E8FE03" w:rsidR="00774BFF" w:rsidRDefault="00774BFF">
      <w:pPr>
        <w:pStyle w:val="ac"/>
        <w:spacing w:after="0"/>
        <w:rPr>
          <w:rFonts w:ascii="Times New Roman" w:eastAsiaTheme="minorEastAsia" w:hAnsi="Times New Roman"/>
          <w:sz w:val="22"/>
          <w:szCs w:val="22"/>
          <w:lang w:eastAsia="ko-KR"/>
        </w:rPr>
      </w:pPr>
    </w:p>
    <w:p w14:paraId="04E8E001" w14:textId="75242C99" w:rsidR="00470EB2" w:rsidRDefault="00470EB2" w:rsidP="00470EB2">
      <w:pPr>
        <w:pStyle w:val="1"/>
        <w:numPr>
          <w:ilvl w:val="0"/>
          <w:numId w:val="5"/>
        </w:numPr>
        <w:ind w:left="360"/>
        <w:rPr>
          <w:rFonts w:cs="Arial"/>
          <w:sz w:val="32"/>
          <w:szCs w:val="32"/>
          <w:lang w:val="en-US"/>
        </w:rPr>
      </w:pPr>
      <w:r>
        <w:rPr>
          <w:rFonts w:cs="Arial"/>
          <w:sz w:val="32"/>
          <w:szCs w:val="32"/>
        </w:rPr>
        <w:t>Summary of Agreements made in RAN1 #106-bis-e</w:t>
      </w:r>
    </w:p>
    <w:p w14:paraId="74E62FA5" w14:textId="77777777" w:rsidR="00470EB2" w:rsidRDefault="00470EB2" w:rsidP="00470EB2">
      <w:pPr>
        <w:pStyle w:val="ac"/>
        <w:spacing w:after="0"/>
        <w:rPr>
          <w:rFonts w:ascii="Times New Roman" w:eastAsiaTheme="minorEastAsia" w:hAnsi="Times New Roman"/>
          <w:sz w:val="22"/>
          <w:szCs w:val="22"/>
          <w:lang w:eastAsia="ko-KR"/>
        </w:rPr>
      </w:pPr>
    </w:p>
    <w:p w14:paraId="4B8A27A2" w14:textId="77777777" w:rsidR="00905BB5" w:rsidRPr="00D76389" w:rsidRDefault="00905BB5" w:rsidP="00D76389">
      <w:r w:rsidRPr="00D76389">
        <w:t>Outcome of 10/12 Tuesday GTW Session</w:t>
      </w:r>
    </w:p>
    <w:p w14:paraId="0E1F5822" w14:textId="77777777" w:rsidR="00905BB5" w:rsidRDefault="00905BB5" w:rsidP="00905BB5">
      <w:pPr>
        <w:pStyle w:val="ac"/>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384C181" w14:textId="77777777" w:rsidR="00905BB5" w:rsidRDefault="00905BB5" w:rsidP="00905BB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770051B2" w14:textId="77777777" w:rsidR="00905BB5" w:rsidRDefault="00905BB5" w:rsidP="00905BB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10656BAB" w14:textId="1DE049E7" w:rsidR="00470EB2" w:rsidRDefault="00470EB2">
      <w:pPr>
        <w:pStyle w:val="ac"/>
        <w:spacing w:after="0"/>
        <w:rPr>
          <w:rFonts w:ascii="Times New Roman" w:eastAsiaTheme="minorEastAsia" w:hAnsi="Times New Roman"/>
          <w:sz w:val="22"/>
          <w:szCs w:val="22"/>
          <w:lang w:eastAsia="ko-KR"/>
        </w:rPr>
      </w:pPr>
    </w:p>
    <w:p w14:paraId="407FE109" w14:textId="25948F5B" w:rsidR="00470EB2" w:rsidRDefault="00470EB2">
      <w:pPr>
        <w:pStyle w:val="ac"/>
        <w:spacing w:after="0"/>
        <w:rPr>
          <w:rFonts w:ascii="Times New Roman" w:eastAsiaTheme="minorEastAsia" w:hAnsi="Times New Roman"/>
          <w:sz w:val="22"/>
          <w:szCs w:val="22"/>
          <w:lang w:eastAsia="ko-KR"/>
        </w:rPr>
      </w:pPr>
    </w:p>
    <w:p w14:paraId="4F4C6196" w14:textId="404894EE" w:rsidR="00884D27" w:rsidRDefault="00884D27">
      <w:pPr>
        <w:pStyle w:val="ac"/>
        <w:spacing w:after="0"/>
        <w:rPr>
          <w:rFonts w:ascii="Times New Roman" w:eastAsiaTheme="minorEastAsia" w:hAnsi="Times New Roman"/>
          <w:sz w:val="22"/>
          <w:szCs w:val="22"/>
          <w:lang w:eastAsia="ko-KR"/>
        </w:rPr>
      </w:pPr>
    </w:p>
    <w:p w14:paraId="3B863558" w14:textId="77777777" w:rsidR="00884D27" w:rsidRDefault="00884D27">
      <w:pPr>
        <w:pStyle w:val="ac"/>
        <w:spacing w:after="0"/>
        <w:rPr>
          <w:rFonts w:ascii="Times New Roman" w:eastAsiaTheme="minorEastAsia" w:hAnsi="Times New Roman"/>
          <w:sz w:val="22"/>
          <w:szCs w:val="22"/>
          <w:lang w:eastAsia="ko-KR"/>
        </w:rPr>
      </w:pPr>
    </w:p>
    <w:p w14:paraId="55E70137" w14:textId="77777777" w:rsidR="00D509F8" w:rsidRDefault="00EF6DB4">
      <w:pPr>
        <w:pStyle w:val="1"/>
        <w:textAlignment w:val="auto"/>
        <w:rPr>
          <w:rFonts w:cs="Arial"/>
          <w:sz w:val="32"/>
          <w:szCs w:val="32"/>
          <w:lang w:val="en-US"/>
        </w:rPr>
      </w:pPr>
      <w:r>
        <w:rPr>
          <w:rFonts w:cs="Arial"/>
          <w:sz w:val="32"/>
          <w:szCs w:val="32"/>
          <w:lang w:val="en-US"/>
        </w:rPr>
        <w:t>Reference</w:t>
      </w:r>
    </w:p>
    <w:p w14:paraId="1A268994" w14:textId="77777777" w:rsidR="00D509F8" w:rsidRDefault="00EF6DB4">
      <w:pPr>
        <w:pStyle w:val="aff2"/>
        <w:numPr>
          <w:ilvl w:val="0"/>
          <w:numId w:val="20"/>
        </w:numPr>
        <w:ind w:left="540" w:hanging="540"/>
        <w:rPr>
          <w:lang w:eastAsia="zh-CN"/>
        </w:rPr>
      </w:pPr>
      <w:r>
        <w:rPr>
          <w:lang w:eastAsia="zh-CN"/>
        </w:rPr>
        <w:t>R1-2108767, “Initial access signals and channels for 52-71GHz spectrum,” Huawei, HiSilicon</w:t>
      </w:r>
    </w:p>
    <w:p w14:paraId="5378AA23" w14:textId="77777777" w:rsidR="00D509F8" w:rsidRDefault="00EF6DB4">
      <w:pPr>
        <w:pStyle w:val="aff2"/>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aff2"/>
        <w:numPr>
          <w:ilvl w:val="0"/>
          <w:numId w:val="20"/>
        </w:numPr>
        <w:ind w:left="540" w:hanging="540"/>
        <w:rPr>
          <w:lang w:eastAsia="zh-CN"/>
        </w:rPr>
      </w:pPr>
      <w:r>
        <w:rPr>
          <w:lang w:eastAsia="zh-CN"/>
        </w:rPr>
        <w:t>R1-2108902, “Discussion on initial access aspects for NR for 60GHz,” Spreadtrum Communications</w:t>
      </w:r>
    </w:p>
    <w:p w14:paraId="16DA5BDF" w14:textId="77777777" w:rsidR="00D509F8" w:rsidRDefault="00EF6DB4">
      <w:pPr>
        <w:pStyle w:val="aff2"/>
        <w:numPr>
          <w:ilvl w:val="0"/>
          <w:numId w:val="20"/>
        </w:numPr>
        <w:ind w:left="540" w:hanging="540"/>
        <w:rPr>
          <w:lang w:eastAsia="zh-CN"/>
        </w:rPr>
      </w:pPr>
      <w:r>
        <w:rPr>
          <w:lang w:eastAsia="zh-CN"/>
        </w:rPr>
        <w:t>R1-2108934, “Discussion on the initial access aspects for 52.6 to 71GHz,” ZTE, Sanechips</w:t>
      </w:r>
    </w:p>
    <w:p w14:paraId="5203355B" w14:textId="77777777" w:rsidR="00D509F8" w:rsidRDefault="00EF6DB4">
      <w:pPr>
        <w:pStyle w:val="aff2"/>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aff2"/>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aff2"/>
        <w:numPr>
          <w:ilvl w:val="0"/>
          <w:numId w:val="20"/>
        </w:numPr>
        <w:ind w:left="540" w:hanging="540"/>
        <w:rPr>
          <w:lang w:eastAsia="zh-CN"/>
        </w:rPr>
      </w:pPr>
      <w:r>
        <w:rPr>
          <w:lang w:eastAsia="zh-CN"/>
        </w:rPr>
        <w:t>R1-2109070, “Discusson on initial access aspects,” OPPO</w:t>
      </w:r>
    </w:p>
    <w:p w14:paraId="201AAC56" w14:textId="77777777" w:rsidR="00D509F8" w:rsidRDefault="00EF6DB4">
      <w:pPr>
        <w:pStyle w:val="aff2"/>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aff2"/>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aff2"/>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aff2"/>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aff2"/>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aff2"/>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aff2"/>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aff2"/>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aff2"/>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aff2"/>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aff2"/>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aff2"/>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aff2"/>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aff2"/>
        <w:numPr>
          <w:ilvl w:val="0"/>
          <w:numId w:val="20"/>
        </w:numPr>
        <w:ind w:left="540" w:hanging="540"/>
        <w:rPr>
          <w:lang w:eastAsia="zh-CN"/>
        </w:rPr>
      </w:pPr>
      <w:r>
        <w:rPr>
          <w:lang w:eastAsia="zh-CN"/>
        </w:rPr>
        <w:t>R1-2109903, “Discussion on initial access channels and signals for operation in 52.6-71GHz,” InterDigital, Inc.</w:t>
      </w:r>
    </w:p>
    <w:p w14:paraId="29CF7DA3" w14:textId="77777777" w:rsidR="00D509F8" w:rsidRDefault="00EF6DB4">
      <w:pPr>
        <w:pStyle w:val="aff2"/>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aff2"/>
        <w:numPr>
          <w:ilvl w:val="0"/>
          <w:numId w:val="20"/>
        </w:numPr>
        <w:ind w:left="540" w:hanging="540"/>
        <w:rPr>
          <w:lang w:eastAsia="zh-CN"/>
        </w:rPr>
      </w:pPr>
      <w:r>
        <w:rPr>
          <w:lang w:eastAsia="zh-CN"/>
        </w:rPr>
        <w:t>R1-2109992, “Initial access aspects,” Sharp</w:t>
      </w:r>
    </w:p>
    <w:p w14:paraId="4598234B" w14:textId="77777777" w:rsidR="00D509F8" w:rsidRDefault="00EF6DB4">
      <w:pPr>
        <w:pStyle w:val="aff2"/>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aff2"/>
        <w:numPr>
          <w:ilvl w:val="0"/>
          <w:numId w:val="20"/>
        </w:numPr>
        <w:ind w:left="540" w:hanging="540"/>
        <w:rPr>
          <w:lang w:eastAsia="zh-CN"/>
        </w:rPr>
      </w:pPr>
      <w:r>
        <w:rPr>
          <w:lang w:eastAsia="zh-CN"/>
        </w:rPr>
        <w:t>R1-2110109, “NR SSB design consideration for 52.6 GHz to 71 GHz,” Convida Wireless</w:t>
      </w:r>
    </w:p>
    <w:p w14:paraId="19F7EE7E" w14:textId="77777777" w:rsidR="00D509F8" w:rsidRDefault="00EF6DB4">
      <w:pPr>
        <w:pStyle w:val="aff2"/>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aff2"/>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B635D" w14:textId="77777777" w:rsidR="00BF1C55" w:rsidRDefault="00BF1C55">
      <w:pPr>
        <w:spacing w:after="0" w:line="240" w:lineRule="auto"/>
      </w:pPr>
      <w:r>
        <w:separator/>
      </w:r>
    </w:p>
  </w:endnote>
  <w:endnote w:type="continuationSeparator" w:id="0">
    <w:p w14:paraId="7C0E487D" w14:textId="77777777" w:rsidR="00BF1C55" w:rsidRDefault="00BF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D623" w14:textId="77777777" w:rsidR="00C73922" w:rsidRDefault="00C73922">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470F8A6" w14:textId="77777777" w:rsidR="00C73922" w:rsidRDefault="00C7392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CC5D" w14:textId="3997085E" w:rsidR="00C73922" w:rsidRDefault="00C73922">
    <w:pPr>
      <w:pStyle w:val="af1"/>
      <w:ind w:right="360"/>
    </w:pPr>
    <w:r>
      <w:rPr>
        <w:rStyle w:val="afc"/>
      </w:rPr>
      <w:fldChar w:fldCharType="begin"/>
    </w:r>
    <w:r>
      <w:rPr>
        <w:rStyle w:val="afc"/>
      </w:rPr>
      <w:instrText xml:space="preserve"> PAGE </w:instrText>
    </w:r>
    <w:r>
      <w:rPr>
        <w:rStyle w:val="afc"/>
      </w:rPr>
      <w:fldChar w:fldCharType="separate"/>
    </w:r>
    <w:r>
      <w:rPr>
        <w:rStyle w:val="afc"/>
        <w:noProof/>
      </w:rPr>
      <w:t>87</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101</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AB62B" w14:textId="77777777" w:rsidR="00BF1C55" w:rsidRDefault="00BF1C55">
      <w:pPr>
        <w:spacing w:after="0" w:line="240" w:lineRule="auto"/>
      </w:pPr>
      <w:r>
        <w:separator/>
      </w:r>
    </w:p>
  </w:footnote>
  <w:footnote w:type="continuationSeparator" w:id="0">
    <w:p w14:paraId="35091EC2" w14:textId="77777777" w:rsidR="00BF1C55" w:rsidRDefault="00BF1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7867" w14:textId="77777777" w:rsidR="00C73922" w:rsidRDefault="00C7392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F80"/>
    <w:multiLevelType w:val="hybridMultilevel"/>
    <w:tmpl w:val="932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EB"/>
    <w:multiLevelType w:val="hybridMultilevel"/>
    <w:tmpl w:val="BB5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CC77A5"/>
    <w:multiLevelType w:val="hybridMultilevel"/>
    <w:tmpl w:val="A82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7B9"/>
    <w:multiLevelType w:val="hybridMultilevel"/>
    <w:tmpl w:val="0852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D1E60"/>
    <w:multiLevelType w:val="hybridMultilevel"/>
    <w:tmpl w:val="0BDE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F054C"/>
    <w:multiLevelType w:val="hybridMultilevel"/>
    <w:tmpl w:val="EDE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CB60AC"/>
    <w:multiLevelType w:val="hybridMultilevel"/>
    <w:tmpl w:val="55DEB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AC0C07"/>
    <w:multiLevelType w:val="hybridMultilevel"/>
    <w:tmpl w:val="436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0C5A"/>
    <w:multiLevelType w:val="hybridMultilevel"/>
    <w:tmpl w:val="25A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80AC7"/>
    <w:multiLevelType w:val="hybridMultilevel"/>
    <w:tmpl w:val="4FE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45BB1"/>
    <w:multiLevelType w:val="hybridMultilevel"/>
    <w:tmpl w:val="C80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83BE8"/>
    <w:multiLevelType w:val="hybridMultilevel"/>
    <w:tmpl w:val="ED2A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45A8C"/>
    <w:multiLevelType w:val="hybridMultilevel"/>
    <w:tmpl w:val="9ED8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6"/>
  </w:num>
  <w:num w:numId="7">
    <w:abstractNumId w:val="5"/>
  </w:num>
  <w:num w:numId="8">
    <w:abstractNumId w:val="25"/>
  </w:num>
  <w:num w:numId="9">
    <w:abstractNumId w:val="16"/>
  </w:num>
  <w:num w:numId="10">
    <w:abstractNumId w:val="20"/>
  </w:num>
  <w:num w:numId="11">
    <w:abstractNumId w:val="23"/>
  </w:num>
  <w:num w:numId="12">
    <w:abstractNumId w:val="7"/>
  </w:num>
  <w:num w:numId="13">
    <w:abstractNumId w:val="21"/>
  </w:num>
  <w:num w:numId="14">
    <w:abstractNumId w:val="10"/>
  </w:num>
  <w:num w:numId="15">
    <w:abstractNumId w:val="29"/>
  </w:num>
  <w:num w:numId="16">
    <w:abstractNumId w:val="13"/>
  </w:num>
  <w:num w:numId="17">
    <w:abstractNumId w:val="12"/>
  </w:num>
  <w:num w:numId="18">
    <w:abstractNumId w:val="17"/>
  </w:num>
  <w:num w:numId="19">
    <w:abstractNumId w:val="6"/>
  </w:num>
  <w:num w:numId="20">
    <w:abstractNumId w:val="32"/>
  </w:num>
  <w:num w:numId="21">
    <w:abstractNumId w:val="3"/>
  </w:num>
  <w:num w:numId="22">
    <w:abstractNumId w:val="8"/>
  </w:num>
  <w:num w:numId="23">
    <w:abstractNumId w:val="0"/>
  </w:num>
  <w:num w:numId="24">
    <w:abstractNumId w:val="18"/>
  </w:num>
  <w:num w:numId="25">
    <w:abstractNumId w:val="19"/>
  </w:num>
  <w:num w:numId="26">
    <w:abstractNumId w:val="27"/>
  </w:num>
  <w:num w:numId="27">
    <w:abstractNumId w:val="4"/>
  </w:num>
  <w:num w:numId="28">
    <w:abstractNumId w:val="11"/>
  </w:num>
  <w:num w:numId="29">
    <w:abstractNumId w:val="1"/>
  </w:num>
  <w:num w:numId="30">
    <w:abstractNumId w:val="22"/>
  </w:num>
  <w:num w:numId="31">
    <w:abstractNumId w:val="31"/>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00"/>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5B3"/>
    <w:rsid w:val="00091714"/>
    <w:rsid w:val="00091D13"/>
    <w:rsid w:val="000921E3"/>
    <w:rsid w:val="00092334"/>
    <w:rsid w:val="00092542"/>
    <w:rsid w:val="0009270A"/>
    <w:rsid w:val="000928EE"/>
    <w:rsid w:val="000930CF"/>
    <w:rsid w:val="000931C3"/>
    <w:rsid w:val="0009357A"/>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469"/>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9FC"/>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37F"/>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737"/>
    <w:rsid w:val="0017385C"/>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5A9"/>
    <w:rsid w:val="001D4969"/>
    <w:rsid w:val="001D4AF0"/>
    <w:rsid w:val="001D4E31"/>
    <w:rsid w:val="001D4F24"/>
    <w:rsid w:val="001D506F"/>
    <w:rsid w:val="001D57BC"/>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899"/>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77"/>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4B5"/>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74E"/>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DCC"/>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A8B"/>
    <w:rsid w:val="00377B63"/>
    <w:rsid w:val="00377D17"/>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5F23"/>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49F"/>
    <w:rsid w:val="003A56D3"/>
    <w:rsid w:val="003A590E"/>
    <w:rsid w:val="003A5D35"/>
    <w:rsid w:val="003A5DE5"/>
    <w:rsid w:val="003A6330"/>
    <w:rsid w:val="003A67EA"/>
    <w:rsid w:val="003A6BC9"/>
    <w:rsid w:val="003A7222"/>
    <w:rsid w:val="003A76A9"/>
    <w:rsid w:val="003A7747"/>
    <w:rsid w:val="003A7765"/>
    <w:rsid w:val="003A7DF9"/>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AE8"/>
    <w:rsid w:val="003C6DF2"/>
    <w:rsid w:val="003C70C8"/>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E43"/>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6CB5"/>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4D7"/>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041"/>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690"/>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11E"/>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4A"/>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D39"/>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02C"/>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D7E"/>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E8"/>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C90"/>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9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CE7"/>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1C5"/>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999"/>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4B5"/>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0ED0"/>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8E5"/>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E85"/>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978"/>
    <w:rsid w:val="00876AC7"/>
    <w:rsid w:val="00877076"/>
    <w:rsid w:val="0087721D"/>
    <w:rsid w:val="0087746C"/>
    <w:rsid w:val="00877915"/>
    <w:rsid w:val="00877C57"/>
    <w:rsid w:val="00877D2D"/>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3F04"/>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BFD"/>
    <w:rsid w:val="008B5C96"/>
    <w:rsid w:val="008B5F78"/>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CF5"/>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0D5B"/>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4D38"/>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CE9"/>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C7B"/>
    <w:rsid w:val="00967D2D"/>
    <w:rsid w:val="0097058F"/>
    <w:rsid w:val="00970680"/>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392"/>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00B"/>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D46"/>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634"/>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5A76"/>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0CE"/>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7E8"/>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2CF1"/>
    <w:rsid w:val="00B53333"/>
    <w:rsid w:val="00B53749"/>
    <w:rsid w:val="00B53A52"/>
    <w:rsid w:val="00B53EF5"/>
    <w:rsid w:val="00B5428C"/>
    <w:rsid w:val="00B543EE"/>
    <w:rsid w:val="00B5475E"/>
    <w:rsid w:val="00B54989"/>
    <w:rsid w:val="00B553CF"/>
    <w:rsid w:val="00B555B8"/>
    <w:rsid w:val="00B55A8F"/>
    <w:rsid w:val="00B55ACA"/>
    <w:rsid w:val="00B5612F"/>
    <w:rsid w:val="00B56450"/>
    <w:rsid w:val="00B566E0"/>
    <w:rsid w:val="00B56733"/>
    <w:rsid w:val="00B5685D"/>
    <w:rsid w:val="00B57435"/>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7FC"/>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34"/>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9EF"/>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1966"/>
    <w:rsid w:val="00BB1A52"/>
    <w:rsid w:val="00BB1B24"/>
    <w:rsid w:val="00BB1BE0"/>
    <w:rsid w:val="00BB1C4F"/>
    <w:rsid w:val="00BB1D50"/>
    <w:rsid w:val="00BB1FA0"/>
    <w:rsid w:val="00BB225D"/>
    <w:rsid w:val="00BB2331"/>
    <w:rsid w:val="00BB284E"/>
    <w:rsid w:val="00BB3355"/>
    <w:rsid w:val="00BB365A"/>
    <w:rsid w:val="00BB36B7"/>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C55"/>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495"/>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3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076"/>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384"/>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3922"/>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0C6"/>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A9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587"/>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3F04"/>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BDA"/>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1AC"/>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94A"/>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3FA4"/>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7B6"/>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D75"/>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B4F"/>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83"/>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6BB6"/>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693"/>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C77"/>
    <w:rsid w:val="00EA3D67"/>
    <w:rsid w:val="00EA3DB9"/>
    <w:rsid w:val="00EA3F3D"/>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5B1"/>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A4A"/>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8D5"/>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49C"/>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1">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50">
    <w:name w:val="見出し 5 (文字)"/>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題 (文字)"/>
    <w:link w:val="af5"/>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変更箇所1"/>
    <w:hidden/>
    <w:uiPriority w:val="99"/>
    <w:semiHidden/>
    <w:qFormat/>
    <w:rPr>
      <w:rFonts w:ascii="Times New Roman" w:hAnsi="Times New Roman"/>
      <w:lang w:eastAsia="en-US"/>
    </w:rPr>
  </w:style>
  <w:style w:type="table" w:customStyle="1" w:styleId="15">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paragraph" w:customStyle="1" w:styleId="aff5">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pPr>
      <w:overflowPunct/>
      <w:autoSpaceDE/>
      <w:autoSpaceDN/>
      <w:snapToGrid w:val="0"/>
      <w:spacing w:beforeLines="50" w:after="100" w:afterAutospacing="1" w:line="240" w:lineRule="auto"/>
      <w:jc w:val="both"/>
      <w:textAlignment w:val="auto"/>
    </w:pPr>
    <w:rPr>
      <w:rFonts w:ascii="Arial" w:eastAsia="ＭＳ 明朝" w:hAnsi="Arial" w:cs="Arial"/>
      <w:b/>
      <w:sz w:val="28"/>
      <w:lang w:val="en-GB" w:eastAsia="ko-KR"/>
    </w:rPr>
  </w:style>
  <w:style w:type="character" w:customStyle="1" w:styleId="LGTdoc1Char">
    <w:name w:val="LGTdoc_제목1 Char"/>
    <w:basedOn w:val="a0"/>
    <w:link w:val="LGTdoc1"/>
    <w:rPr>
      <w:rFonts w:ascii="Arial" w:eastAsia="ＭＳ 明朝" w:hAnsi="Arial" w:cs="Arial"/>
      <w:b/>
      <w:sz w:val="28"/>
      <w:lang w:val="en-GB" w:eastAsia="ko-KR"/>
    </w:rPr>
  </w:style>
  <w:style w:type="character" w:customStyle="1" w:styleId="70">
    <w:name w:val="見出し 7 (文字)"/>
    <w:basedOn w:val="a0"/>
    <w:link w:val="7"/>
    <w:qFormat/>
    <w:rPr>
      <w:rFonts w:ascii="Arial" w:hAnsi="Arial"/>
      <w:lang w:val="en-GB"/>
    </w:rPr>
  </w:style>
  <w:style w:type="character" w:customStyle="1" w:styleId="normaltextrun">
    <w:name w:val="normaltextrun"/>
    <w:basedOn w:val="a0"/>
    <w:qFormat/>
  </w:style>
  <w:style w:type="character" w:customStyle="1" w:styleId="17">
    <w:name w:val="@他1"/>
    <w:basedOn w:val="a0"/>
    <w:uiPriority w:val="99"/>
    <w:unhideWhenUsed/>
    <w:qFormat/>
    <w:rPr>
      <w:color w:val="2B579A"/>
      <w:shd w:val="clear" w:color="auto" w:fill="E1DFDD"/>
    </w:rPr>
  </w:style>
  <w:style w:type="table" w:customStyle="1" w:styleId="TableGrid1">
    <w:name w:val="TableGrid1"/>
    <w:basedOn w:val="a1"/>
    <w:next w:val="af9"/>
    <w:qFormat/>
    <w:rsid w:val="005404A2"/>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package" Target="embeddings/Microsoft_Visio___2.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oleObject" Target="embeddings/Microsoft_Visio_2003-2010___.vsd"/><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package" Target="embeddings/Microsoft_Visio___1.vsdx"/><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image" Target="media/image13.w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image" Target="media/image21.emf"/><Relationship Id="rId40" Type="http://schemas.openxmlformats.org/officeDocument/2006/relationships/image" Target="media/image22.png"/><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__.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png"/><Relationship Id="rId43" Type="http://schemas.openxmlformats.org/officeDocument/2006/relationships/image" Target="media/image24.png"/><Relationship Id="rId48"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00D6F"/>
    <w:rsid w:val="00125956"/>
    <w:rsid w:val="00135A55"/>
    <w:rsid w:val="001452C8"/>
    <w:rsid w:val="001530CB"/>
    <w:rsid w:val="00161CEF"/>
    <w:rsid w:val="001824B7"/>
    <w:rsid w:val="0018681A"/>
    <w:rsid w:val="001B3F49"/>
    <w:rsid w:val="001C175A"/>
    <w:rsid w:val="001D3889"/>
    <w:rsid w:val="001D5C63"/>
    <w:rsid w:val="001E1B2F"/>
    <w:rsid w:val="002073EF"/>
    <w:rsid w:val="00217778"/>
    <w:rsid w:val="002324E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347D"/>
    <w:rsid w:val="003D43E2"/>
    <w:rsid w:val="003D54D0"/>
    <w:rsid w:val="003F7874"/>
    <w:rsid w:val="00476631"/>
    <w:rsid w:val="00482C3B"/>
    <w:rsid w:val="00491BE5"/>
    <w:rsid w:val="004972ED"/>
    <w:rsid w:val="004A0A74"/>
    <w:rsid w:val="004C1523"/>
    <w:rsid w:val="004C2D16"/>
    <w:rsid w:val="004C6CF7"/>
    <w:rsid w:val="004E4AF9"/>
    <w:rsid w:val="004F0324"/>
    <w:rsid w:val="004F3478"/>
    <w:rsid w:val="004F4315"/>
    <w:rsid w:val="004F7AC4"/>
    <w:rsid w:val="00512008"/>
    <w:rsid w:val="00513FC4"/>
    <w:rsid w:val="00531929"/>
    <w:rsid w:val="00536D2C"/>
    <w:rsid w:val="00536EE6"/>
    <w:rsid w:val="005431B8"/>
    <w:rsid w:val="00560AE5"/>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85AC3"/>
    <w:rsid w:val="007D1FCD"/>
    <w:rsid w:val="007E79BF"/>
    <w:rsid w:val="007F0324"/>
    <w:rsid w:val="00834558"/>
    <w:rsid w:val="008447D3"/>
    <w:rsid w:val="00896296"/>
    <w:rsid w:val="008A1FA7"/>
    <w:rsid w:val="008A4FD6"/>
    <w:rsid w:val="008B1F9D"/>
    <w:rsid w:val="008E3038"/>
    <w:rsid w:val="0090443B"/>
    <w:rsid w:val="0093396E"/>
    <w:rsid w:val="0095662F"/>
    <w:rsid w:val="00956D8C"/>
    <w:rsid w:val="009701FC"/>
    <w:rsid w:val="0098320E"/>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861E5"/>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 w:val="00FF53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13FC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0137AA6-D6F0-4E42-8DA7-8AF64D81BEF1}">
  <ds:schemaRefs>
    <ds:schemaRef ds:uri="http://schemas.openxmlformats.org/officeDocument/2006/bibliography"/>
  </ds:schemaRefs>
</ds:datastoreItem>
</file>

<file path=customXml/itemProps6.xml><?xml version="1.0" encoding="utf-8"?>
<ds:datastoreItem xmlns:ds="http://schemas.openxmlformats.org/officeDocument/2006/customXml" ds:itemID="{22DCE254-DDA9-4D92-AA11-89EEAC0C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111</Pages>
  <Words>35845</Words>
  <Characters>204317</Characters>
  <Application>Microsoft Office Word</Application>
  <DocSecurity>0</DocSecurity>
  <Lines>1702</Lines>
  <Paragraphs>479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239683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R1-2110516</dc:subject>
  <dc:creator>Daewon Lee</dc:creator>
  <cp:keywords>CTPClassification=CTP_PUBLIC:VisualMarkings=, CTPClassification=CTP_NT</cp:keywords>
  <dc:description>e-Meeting, October 11 – 19, 2021</dc:description>
  <cp:lastModifiedBy>Huifa (Sharp)</cp:lastModifiedBy>
  <cp:revision>6</cp:revision>
  <cp:lastPrinted>2011-11-09T07:49:00Z</cp:lastPrinted>
  <dcterms:created xsi:type="dcterms:W3CDTF">2021-10-14T23:46:00Z</dcterms:created>
  <dcterms:modified xsi:type="dcterms:W3CDTF">2021-10-14T23:48:00Z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