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5EB53" w14:textId="77777777" w:rsidR="002E2464" w:rsidRDefault="0001439C">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R1-2109915</w:t>
      </w:r>
    </w:p>
    <w:p w14:paraId="10D1B3C9" w14:textId="77777777" w:rsidR="002E2464" w:rsidRDefault="0001439C">
      <w:pPr>
        <w:snapToGrid w:val="0"/>
        <w:spacing w:after="0"/>
        <w:rPr>
          <w:rFonts w:cs="Arial"/>
          <w:b/>
          <w:color w:val="000000"/>
          <w:sz w:val="28"/>
          <w:szCs w:val="28"/>
        </w:rPr>
      </w:pPr>
      <w:r>
        <w:rPr>
          <w:rFonts w:cs="Arial"/>
          <w:b/>
          <w:color w:val="000000"/>
          <w:sz w:val="28"/>
          <w:szCs w:val="28"/>
        </w:rPr>
        <w:t>e-Meeting, October 11th – 19th, 2021</w:t>
      </w:r>
    </w:p>
    <w:p w14:paraId="57EAD752" w14:textId="77777777" w:rsidR="002E2464" w:rsidRDefault="002E2464">
      <w:pPr>
        <w:snapToGrid w:val="0"/>
        <w:spacing w:after="0"/>
        <w:rPr>
          <w:rFonts w:cs="Arial"/>
          <w:b/>
          <w:color w:val="000000"/>
          <w:sz w:val="28"/>
          <w:szCs w:val="28"/>
        </w:rPr>
      </w:pPr>
    </w:p>
    <w:p w14:paraId="6753528F" w14:textId="77777777" w:rsidR="002E2464" w:rsidRDefault="0001439C">
      <w:pPr>
        <w:ind w:left="1800" w:hanging="1800"/>
        <w:rPr>
          <w:b/>
          <w:color w:val="000000"/>
          <w:sz w:val="24"/>
          <w:szCs w:val="24"/>
        </w:rPr>
      </w:pPr>
      <w:r>
        <w:rPr>
          <w:b/>
          <w:color w:val="000000"/>
          <w:sz w:val="24"/>
          <w:szCs w:val="24"/>
        </w:rPr>
        <w:t>Agenda Item:</w:t>
      </w:r>
      <w:r>
        <w:rPr>
          <w:b/>
          <w:color w:val="000000"/>
          <w:sz w:val="24"/>
          <w:szCs w:val="24"/>
        </w:rPr>
        <w:tab/>
        <w:t>8.17.5</w:t>
      </w:r>
    </w:p>
    <w:p w14:paraId="029315C3" w14:textId="77777777" w:rsidR="002E2464" w:rsidRDefault="0001439C">
      <w:pPr>
        <w:ind w:left="1800" w:hanging="1800"/>
        <w:rPr>
          <w:b/>
          <w:color w:val="000000"/>
          <w:sz w:val="24"/>
          <w:szCs w:val="24"/>
        </w:rPr>
      </w:pPr>
      <w:r>
        <w:rPr>
          <w:b/>
          <w:color w:val="000000"/>
          <w:sz w:val="24"/>
          <w:szCs w:val="24"/>
        </w:rPr>
        <w:t>Source:</w:t>
      </w:r>
      <w:r>
        <w:rPr>
          <w:b/>
          <w:color w:val="000000"/>
          <w:sz w:val="24"/>
          <w:szCs w:val="24"/>
        </w:rPr>
        <w:tab/>
        <w:t>Moderator (AT&amp;T)</w:t>
      </w:r>
    </w:p>
    <w:p w14:paraId="5FB69D33" w14:textId="77777777" w:rsidR="002E2464" w:rsidRDefault="0001439C">
      <w:pPr>
        <w:ind w:left="1800" w:hanging="1800"/>
        <w:rPr>
          <w:b/>
          <w:color w:val="000000"/>
          <w:sz w:val="24"/>
          <w:szCs w:val="24"/>
        </w:rPr>
      </w:pPr>
      <w:r>
        <w:rPr>
          <w:b/>
          <w:color w:val="000000"/>
          <w:sz w:val="24"/>
          <w:szCs w:val="24"/>
        </w:rPr>
        <w:t>Title:</w:t>
      </w:r>
      <w:r>
        <w:rPr>
          <w:b/>
          <w:color w:val="000000"/>
          <w:sz w:val="24"/>
          <w:szCs w:val="24"/>
        </w:rPr>
        <w:tab/>
        <w:t>Summary of UE features for NR positioning enhancements</w:t>
      </w:r>
    </w:p>
    <w:p w14:paraId="7BB992AE" w14:textId="77777777" w:rsidR="002E2464" w:rsidRDefault="0001439C">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193D164C" w14:textId="77777777" w:rsidR="002E2464" w:rsidRDefault="002E2464">
      <w:pPr>
        <w:pStyle w:val="NoSpacing"/>
        <w:jc w:val="left"/>
        <w:rPr>
          <w:color w:val="000000"/>
          <w:sz w:val="16"/>
          <w:szCs w:val="16"/>
        </w:rPr>
      </w:pPr>
    </w:p>
    <w:p w14:paraId="578D2977" w14:textId="77777777" w:rsidR="002E2464" w:rsidRDefault="0001439C">
      <w:pPr>
        <w:pStyle w:val="Heading1"/>
        <w:numPr>
          <w:ilvl w:val="0"/>
          <w:numId w:val="8"/>
        </w:numPr>
        <w:jc w:val="both"/>
        <w:rPr>
          <w:color w:val="000000"/>
        </w:rPr>
      </w:pPr>
      <w:r>
        <w:rPr>
          <w:color w:val="000000"/>
        </w:rPr>
        <w:t>Introduction</w:t>
      </w:r>
    </w:p>
    <w:p w14:paraId="5D7C9B7C" w14:textId="77777777" w:rsidR="002E2464" w:rsidRDefault="0001439C">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2E2464" w14:paraId="5E0FB8EC"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1065DB69" w14:textId="77777777" w:rsidR="002E2464" w:rsidRDefault="0001439C">
            <w:r>
              <w:rPr>
                <w:highlight w:val="cyan"/>
              </w:rPr>
              <w:t>[106bis-e-R17-UE-features-ePos-01] Email discussion UE features for NR positioning enhancements – Ralf (AT&amp;T)</w:t>
            </w:r>
          </w:p>
          <w:p w14:paraId="2E9F0C2F" w14:textId="77777777" w:rsidR="002E2464" w:rsidRDefault="0001439C">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26A33407" w14:textId="77777777" w:rsidR="002E2464" w:rsidRDefault="0001439C">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14:paraId="1C362169" w14:textId="77777777" w:rsidR="002E2464" w:rsidRDefault="0001439C">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63AC6D4B" w14:textId="77777777" w:rsidR="002E2464" w:rsidRDefault="0001439C">
      <w:pPr>
        <w:pStyle w:val="Heading1"/>
        <w:numPr>
          <w:ilvl w:val="0"/>
          <w:numId w:val="8"/>
        </w:numPr>
        <w:jc w:val="both"/>
        <w:rPr>
          <w:color w:val="000000"/>
        </w:rPr>
      </w:pPr>
      <w:r>
        <w:rPr>
          <w:color w:val="000000"/>
        </w:rPr>
        <w:t>Summary of Contributions Submitted to RAN1 #106bis-e</w:t>
      </w:r>
    </w:p>
    <w:p w14:paraId="68E9C044" w14:textId="77777777" w:rsidR="002E2464" w:rsidRDefault="0001439C">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6A81F1BA"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2E2464" w14:paraId="7F1FC29B" w14:textId="77777777">
        <w:tc>
          <w:tcPr>
            <w:tcW w:w="0" w:type="auto"/>
            <w:shd w:val="clear" w:color="auto" w:fill="auto"/>
          </w:tcPr>
          <w:p w14:paraId="16236489"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66D487D3" w14:textId="77777777" w:rsidR="002E2464" w:rsidRDefault="0001439C">
            <w:pPr>
              <w:pStyle w:val="TAL"/>
              <w:rPr>
                <w:rFonts w:cs="Arial"/>
                <w:szCs w:val="18"/>
              </w:rPr>
            </w:pPr>
            <w:r>
              <w:rPr>
                <w:rFonts w:cs="Arial"/>
                <w:szCs w:val="18"/>
              </w:rPr>
              <w:t>27-x1</w:t>
            </w:r>
          </w:p>
        </w:tc>
        <w:tc>
          <w:tcPr>
            <w:tcW w:w="0" w:type="auto"/>
            <w:shd w:val="clear" w:color="auto" w:fill="auto"/>
          </w:tcPr>
          <w:p w14:paraId="026BA25E" w14:textId="77777777" w:rsidR="002E2464" w:rsidRDefault="0001439C">
            <w:pPr>
              <w:pStyle w:val="TAL"/>
              <w:rPr>
                <w:rFonts w:cs="Arial"/>
                <w:color w:val="000000"/>
                <w:szCs w:val="18"/>
              </w:rPr>
            </w:pPr>
            <w:r>
              <w:rPr>
                <w:rFonts w:cs="Arial"/>
                <w:color w:val="000000"/>
                <w:szCs w:val="18"/>
              </w:rPr>
              <w:t>Mitigation of UE Rx timing delays</w:t>
            </w:r>
          </w:p>
          <w:p w14:paraId="76409529" w14:textId="77777777" w:rsidR="002E2464" w:rsidRDefault="002E2464">
            <w:pPr>
              <w:pStyle w:val="TAL"/>
              <w:rPr>
                <w:rFonts w:eastAsia="SimSun" w:cs="Arial"/>
                <w:szCs w:val="18"/>
                <w:lang w:eastAsia="zh-CN"/>
              </w:rPr>
            </w:pPr>
          </w:p>
        </w:tc>
        <w:tc>
          <w:tcPr>
            <w:tcW w:w="0" w:type="auto"/>
            <w:shd w:val="clear" w:color="auto" w:fill="auto"/>
          </w:tcPr>
          <w:p w14:paraId="26A73BC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78AC679A"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090F6EE4"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301DE2B1"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14:paraId="058E6D2E"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14:paraId="43FF3F20" w14:textId="77777777" w:rsidR="002E2464" w:rsidRDefault="002E2464">
            <w:pPr>
              <w:pStyle w:val="TAL"/>
              <w:rPr>
                <w:rFonts w:eastAsia="MS Mincho" w:cs="Arial"/>
                <w:strike/>
                <w:szCs w:val="18"/>
                <w:highlight w:val="yellow"/>
              </w:rPr>
            </w:pPr>
          </w:p>
        </w:tc>
        <w:tc>
          <w:tcPr>
            <w:tcW w:w="0" w:type="auto"/>
            <w:shd w:val="clear" w:color="auto" w:fill="auto"/>
          </w:tcPr>
          <w:p w14:paraId="3225780E"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27B8B39" w14:textId="77777777" w:rsidR="002E2464" w:rsidRDefault="002E2464">
            <w:pPr>
              <w:pStyle w:val="TAL"/>
              <w:rPr>
                <w:rFonts w:cs="Arial"/>
                <w:szCs w:val="18"/>
              </w:rPr>
            </w:pPr>
          </w:p>
        </w:tc>
        <w:tc>
          <w:tcPr>
            <w:tcW w:w="0" w:type="auto"/>
            <w:shd w:val="clear" w:color="auto" w:fill="auto"/>
          </w:tcPr>
          <w:p w14:paraId="3898F741" w14:textId="77777777" w:rsidR="002E2464" w:rsidRDefault="0001439C">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5F524184" w14:textId="77777777" w:rsidR="002E2464" w:rsidRDefault="0001439C">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71A85B0A" w14:textId="77777777" w:rsidR="002E2464" w:rsidRDefault="0001439C">
            <w:pPr>
              <w:pStyle w:val="TAL"/>
              <w:rPr>
                <w:rFonts w:cs="Arial"/>
                <w:szCs w:val="18"/>
              </w:rPr>
            </w:pPr>
            <w:r>
              <w:rPr>
                <w:rFonts w:cs="Arial"/>
                <w:szCs w:val="18"/>
              </w:rPr>
              <w:t>n/a</w:t>
            </w:r>
          </w:p>
        </w:tc>
        <w:tc>
          <w:tcPr>
            <w:tcW w:w="0" w:type="auto"/>
            <w:shd w:val="clear" w:color="auto" w:fill="auto"/>
          </w:tcPr>
          <w:p w14:paraId="62B972A9" w14:textId="77777777" w:rsidR="002E2464" w:rsidRDefault="0001439C">
            <w:pPr>
              <w:pStyle w:val="TAL"/>
              <w:rPr>
                <w:rFonts w:cs="Arial"/>
                <w:szCs w:val="18"/>
              </w:rPr>
            </w:pPr>
            <w:r>
              <w:rPr>
                <w:rFonts w:cs="Arial"/>
                <w:szCs w:val="18"/>
              </w:rPr>
              <w:t>n/a</w:t>
            </w:r>
          </w:p>
        </w:tc>
        <w:tc>
          <w:tcPr>
            <w:tcW w:w="0" w:type="auto"/>
            <w:shd w:val="clear" w:color="auto" w:fill="auto"/>
          </w:tcPr>
          <w:p w14:paraId="7F70AA1D" w14:textId="77777777" w:rsidR="002E2464" w:rsidRDefault="0001439C">
            <w:pPr>
              <w:pStyle w:val="TAL"/>
              <w:rPr>
                <w:rFonts w:cs="Arial"/>
                <w:szCs w:val="18"/>
              </w:rPr>
            </w:pPr>
            <w:r>
              <w:rPr>
                <w:rFonts w:cs="Arial"/>
                <w:szCs w:val="18"/>
              </w:rPr>
              <w:t>n/a</w:t>
            </w:r>
          </w:p>
        </w:tc>
        <w:tc>
          <w:tcPr>
            <w:tcW w:w="0" w:type="auto"/>
            <w:shd w:val="clear" w:color="auto" w:fill="auto"/>
          </w:tcPr>
          <w:p w14:paraId="203B09E2"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13F6D395"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079BF74"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29594D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B28474"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9042A4"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2CE9F2CE" w14:textId="77777777">
        <w:tc>
          <w:tcPr>
            <w:tcW w:w="1818" w:type="dxa"/>
            <w:tcBorders>
              <w:top w:val="single" w:sz="4" w:space="0" w:color="auto"/>
              <w:left w:val="single" w:sz="4" w:space="0" w:color="auto"/>
              <w:bottom w:val="single" w:sz="4" w:space="0" w:color="auto"/>
              <w:right w:val="single" w:sz="4" w:space="0" w:color="auto"/>
            </w:tcBorders>
          </w:tcPr>
          <w:p w14:paraId="61F052EF"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AA8F43" w14:textId="77777777" w:rsidR="002E2464" w:rsidRDefault="0001439C">
            <w:pPr>
              <w:adjustRightInd w:val="0"/>
              <w:snapToGrid w:val="0"/>
              <w:spacing w:beforeLines="50" w:before="120" w:afterLines="50"/>
              <w:rPr>
                <w:rFonts w:ascii="Calibri" w:hAnsi="Calibri" w:cs="Calibri"/>
              </w:rPr>
            </w:pPr>
            <w:r>
              <w:rPr>
                <w:rFonts w:ascii="Calibri" w:hAnsi="Calibri" w:cs="Calibri"/>
              </w:rPr>
              <w:t>For the mitigation of UE RX timing delays, the following aspects should be considered for the maximum number of UE-</w:t>
            </w:r>
            <w:proofErr w:type="spellStart"/>
            <w:r>
              <w:rPr>
                <w:rFonts w:ascii="Calibri" w:hAnsi="Calibri" w:cs="Calibri"/>
              </w:rPr>
              <w:t>RxTEG</w:t>
            </w:r>
            <w:proofErr w:type="spellEnd"/>
            <w:r>
              <w:rPr>
                <w:rFonts w:ascii="Calibri" w:hAnsi="Calibri" w:cs="Calibri"/>
              </w:rPr>
              <w:t xml:space="preserve"> supported by UE.</w:t>
            </w:r>
          </w:p>
          <w:p w14:paraId="3946E185"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14:paraId="6F467F89"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RxTEG</w:t>
            </w:r>
            <w:proofErr w:type="spellEnd"/>
            <w:r>
              <w:rPr>
                <w:rFonts w:ascii="Calibri" w:hAnsi="Calibri" w:cs="Calibri"/>
              </w:rPr>
              <w:t xml:space="preserve"> should be considered from both frequency domain and spatial domain, e.g., UE can support up to 4 positioning frequency layers and 4 ports. So, the candidate values can be {1, 2, 4, 8, 16}</w:t>
            </w:r>
          </w:p>
          <w:p w14:paraId="7E978AE6"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DL measurements are within a certain margin</w:t>
            </w:r>
          </w:p>
          <w:p w14:paraId="16B89B8F"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14:paraId="4334761F"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4EA44D71"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103BBB26"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w:t>
            </w:r>
          </w:p>
          <w:p w14:paraId="5E876523" w14:textId="77777777" w:rsidR="002E2464" w:rsidRDefault="0001439C">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14:paraId="0B3FE2BC" w14:textId="77777777" w:rsidR="002E2464" w:rsidRDefault="0001439C">
            <w:pPr>
              <w:numPr>
                <w:ilvl w:val="0"/>
                <w:numId w:val="10"/>
              </w:numPr>
              <w:adjustRightInd w:val="0"/>
              <w:snapToGrid w:val="0"/>
              <w:spacing w:beforeLines="50" w:before="120" w:afterLines="50"/>
              <w:rPr>
                <w:rFonts w:ascii="Calibri" w:hAnsi="Calibri" w:cs="Calibri"/>
                <w:color w:val="000000"/>
              </w:rPr>
            </w:pPr>
            <w:r>
              <w:rPr>
                <w:rFonts w:ascii="Calibri" w:hAnsi="Calibri" w:cs="Calibri"/>
                <w:b/>
                <w:iCs/>
              </w:rPr>
              <w:t>Have separate values for DL TDOA and/or Multi-RTT positioning</w:t>
            </w:r>
          </w:p>
        </w:tc>
      </w:tr>
      <w:tr w:rsidR="002E2464" w14:paraId="1EC26954" w14:textId="77777777">
        <w:tc>
          <w:tcPr>
            <w:tcW w:w="1818" w:type="dxa"/>
            <w:tcBorders>
              <w:top w:val="single" w:sz="4" w:space="0" w:color="auto"/>
              <w:left w:val="single" w:sz="4" w:space="0" w:color="auto"/>
              <w:bottom w:val="single" w:sz="4" w:space="0" w:color="auto"/>
              <w:right w:val="single" w:sz="4" w:space="0" w:color="auto"/>
            </w:tcBorders>
          </w:tcPr>
          <w:p w14:paraId="26149EA1"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165F82"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55AA99B"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3229A608"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02D358CD"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0102666D"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54200EAF"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6CE02B0E"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EE09CDD"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39EEAFF7"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14E15CF1"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24B74499"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25CF5A28" w14:textId="77777777" w:rsidR="002E2464" w:rsidRDefault="0001439C">
            <w:pPr>
              <w:numPr>
                <w:ilvl w:val="1"/>
                <w:numId w:val="12"/>
              </w:numPr>
              <w:overflowPunct w:val="0"/>
              <w:autoSpaceDE w:val="0"/>
              <w:autoSpaceDN w:val="0"/>
              <w:adjustRightInd w:val="0"/>
              <w:spacing w:before="0"/>
              <w:textAlignment w:val="baseline"/>
              <w:rPr>
                <w:rFonts w:eastAsia="SimSun"/>
                <w:sz w:val="24"/>
                <w:lang w:val="en-GB" w:eastAsia="zh-CN"/>
              </w:rPr>
            </w:pPr>
            <w:r>
              <w:rPr>
                <w:rFonts w:ascii="Calibri" w:eastAsia="SimSun" w:hAnsi="Calibri" w:cs="Calibri" w:hint="eastAsia"/>
                <w:lang w:val="en-GB" w:eastAsia="zh-CN"/>
              </w:rPr>
              <w:t>R</w:t>
            </w:r>
            <w:r>
              <w:rPr>
                <w:rFonts w:ascii="Calibri" w:eastAsia="SimSun" w:hAnsi="Calibri" w:cs="Calibri"/>
                <w:lang w:val="en-GB" w:eastAsia="zh-CN"/>
              </w:rPr>
              <w:t>egarding UE feature in ‘27-x1’, we think this UE feature can also be applied to Multi-RTT positioning. Therefore, we propose to modify the description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to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w:t>
            </w:r>
            <w:r>
              <w:rPr>
                <w:rFonts w:ascii="Calibri" w:eastAsia="SimSun" w:hAnsi="Calibri" w:cs="Calibri"/>
                <w:color w:val="FF0000"/>
                <w:lang w:val="en-GB" w:eastAsia="zh-CN"/>
              </w:rPr>
              <w:t>and/or Multi-RTT positioning</w:t>
            </w:r>
            <w:r>
              <w:rPr>
                <w:rFonts w:ascii="Calibri" w:eastAsia="SimSun" w:hAnsi="Calibri" w:cs="Calibri"/>
                <w:lang w:val="en-GB" w:eastAsia="zh-CN"/>
              </w:rPr>
              <w:t>’.</w:t>
            </w:r>
          </w:p>
        </w:tc>
      </w:tr>
      <w:tr w:rsidR="002E2464" w14:paraId="7D697F37" w14:textId="77777777">
        <w:tc>
          <w:tcPr>
            <w:tcW w:w="1818" w:type="dxa"/>
            <w:tcBorders>
              <w:top w:val="single" w:sz="4" w:space="0" w:color="auto"/>
              <w:left w:val="single" w:sz="4" w:space="0" w:color="auto"/>
              <w:bottom w:val="single" w:sz="4" w:space="0" w:color="auto"/>
              <w:right w:val="single" w:sz="4" w:space="0" w:color="auto"/>
            </w:tcBorders>
          </w:tcPr>
          <w:p w14:paraId="234F8938" w14:textId="77777777" w:rsidR="002E2464" w:rsidRDefault="0001439C">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4FEAAF" w14:textId="77777777" w:rsidR="002E2464" w:rsidRDefault="0001439C">
            <w:pPr>
              <w:pStyle w:val="00Text"/>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3DEAFE09" w14:textId="77777777" w:rsidR="002E2464" w:rsidRDefault="0001439C">
            <w:pPr>
              <w:pStyle w:val="00Text"/>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14:paraId="7B207D87" w14:textId="77777777" w:rsidR="002E2464" w:rsidRDefault="0001439C">
            <w:pPr>
              <w:pStyle w:val="00Text"/>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14:paraId="287C9137" w14:textId="77777777" w:rsidR="002E2464" w:rsidRDefault="0001439C">
            <w:pPr>
              <w:pStyle w:val="00Text"/>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4DDBB77B" w14:textId="77777777" w:rsidR="002E2464" w:rsidRDefault="0001439C">
            <w:pPr>
              <w:pStyle w:val="00Text"/>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14:paraId="011AD4FC" w14:textId="77777777" w:rsidR="002E2464" w:rsidRDefault="0001439C">
            <w:pPr>
              <w:pStyle w:val="00Text"/>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rsidR="002E2464" w14:paraId="22803230" w14:textId="77777777">
        <w:tc>
          <w:tcPr>
            <w:tcW w:w="1818" w:type="dxa"/>
            <w:tcBorders>
              <w:top w:val="single" w:sz="4" w:space="0" w:color="auto"/>
              <w:left w:val="single" w:sz="4" w:space="0" w:color="auto"/>
              <w:bottom w:val="single" w:sz="4" w:space="0" w:color="auto"/>
              <w:right w:val="single" w:sz="4" w:space="0" w:color="auto"/>
            </w:tcBorders>
          </w:tcPr>
          <w:p w14:paraId="53425F9C"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5AC800" w14:textId="77777777" w:rsidR="002E2464" w:rsidRDefault="0001439C">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9B78A29" w14:textId="77777777" w:rsidR="002E2464" w:rsidRDefault="0001439C">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13BF86C" w14:textId="77777777" w:rsidR="002E2464" w:rsidRDefault="0001439C">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64B6238B" w14:textId="77777777" w:rsidR="002E2464" w:rsidRDefault="0001439C">
            <w:pPr>
              <w:spacing w:beforeLines="50" w:before="120"/>
              <w:jc w:val="left"/>
              <w:rPr>
                <w:rFonts w:ascii="Calibri" w:hAnsi="Calibri" w:cs="Calibri"/>
                <w:color w:val="000000"/>
              </w:rPr>
            </w:pPr>
            <w:r>
              <w:rPr>
                <w:rFonts w:ascii="Calibri" w:hAnsi="Calibri" w:cs="Calibri"/>
                <w:color w:val="000000"/>
              </w:rPr>
              <w:t>We think that the value = 1 should be kept.</w:t>
            </w:r>
          </w:p>
          <w:p w14:paraId="3A7E834F"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tc>
      </w:tr>
      <w:tr w:rsidR="002E2464" w14:paraId="56AA01A9" w14:textId="77777777">
        <w:tc>
          <w:tcPr>
            <w:tcW w:w="1818" w:type="dxa"/>
            <w:tcBorders>
              <w:top w:val="single" w:sz="4" w:space="0" w:color="auto"/>
              <w:left w:val="single" w:sz="4" w:space="0" w:color="auto"/>
              <w:bottom w:val="single" w:sz="4" w:space="0" w:color="auto"/>
              <w:right w:val="single" w:sz="4" w:space="0" w:color="auto"/>
            </w:tcBorders>
          </w:tcPr>
          <w:p w14:paraId="2B120FAA"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EFB762"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2E2464" w14:paraId="5712D8F7" w14:textId="77777777">
              <w:tc>
                <w:tcPr>
                  <w:tcW w:w="0" w:type="auto"/>
                  <w:shd w:val="clear" w:color="auto" w:fill="auto"/>
                </w:tcPr>
                <w:p w14:paraId="7D5B2781"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D077846" w14:textId="77777777" w:rsidR="002E2464" w:rsidRDefault="0001439C">
                  <w:pPr>
                    <w:pStyle w:val="TAL"/>
                    <w:ind w:left="1"/>
                    <w:rPr>
                      <w:rFonts w:cs="Arial"/>
                      <w:szCs w:val="18"/>
                    </w:rPr>
                  </w:pPr>
                  <w:r>
                    <w:rPr>
                      <w:rFonts w:cs="Arial"/>
                      <w:szCs w:val="18"/>
                    </w:rPr>
                    <w:t>27-x1</w:t>
                  </w:r>
                </w:p>
              </w:tc>
              <w:tc>
                <w:tcPr>
                  <w:tcW w:w="0" w:type="auto"/>
                  <w:shd w:val="clear" w:color="auto" w:fill="auto"/>
                </w:tcPr>
                <w:p w14:paraId="129DEB60" w14:textId="77777777" w:rsidR="002E2464" w:rsidRDefault="0001439C">
                  <w:pPr>
                    <w:pStyle w:val="TAL"/>
                    <w:rPr>
                      <w:del w:id="2" w:author="CATT" w:date="2021-09-30T21:18:00Z"/>
                      <w:rFonts w:cs="Arial"/>
                      <w:color w:val="000000"/>
                      <w:szCs w:val="18"/>
                    </w:rPr>
                  </w:pPr>
                  <w:del w:id="3" w:author="CATT" w:date="2021-09-30T21:18:00Z">
                    <w:r>
                      <w:rPr>
                        <w:rFonts w:cs="Arial"/>
                        <w:color w:val="000000"/>
                        <w:szCs w:val="18"/>
                      </w:rPr>
                      <w:delText>Mitigation of UE Rx timing delays</w:delText>
                    </w:r>
                  </w:del>
                </w:p>
                <w:p w14:paraId="4F5B8276" w14:textId="77777777" w:rsidR="002E2464" w:rsidRDefault="0001439C">
                  <w:pPr>
                    <w:pStyle w:val="TAL"/>
                    <w:rPr>
                      <w:rFonts w:cs="Arial"/>
                      <w:szCs w:val="18"/>
                      <w:lang w:eastAsia="zh-CN"/>
                    </w:rPr>
                  </w:pPr>
                  <w:ins w:id="4" w:author="CATT" w:date="2021-09-30T21:16:00Z">
                    <w:r>
                      <w:rPr>
                        <w:rFonts w:cs="Arial" w:hint="eastAsia"/>
                        <w:szCs w:val="18"/>
                        <w:lang w:eastAsia="zh-CN"/>
                      </w:rPr>
                      <w:t>The m</w:t>
                    </w:r>
                    <w:r>
                      <w:rPr>
                        <w:rFonts w:cs="Arial"/>
                        <w:szCs w:val="18"/>
                      </w:rPr>
                      <w:t>aximum number of UE-</w:t>
                    </w:r>
                    <w:proofErr w:type="spellStart"/>
                    <w:r>
                      <w:rPr>
                        <w:rFonts w:cs="Arial"/>
                        <w:szCs w:val="18"/>
                      </w:rPr>
                      <w:t>RxTEGs</w:t>
                    </w:r>
                    <w:proofErr w:type="spellEnd"/>
                    <w:r>
                      <w:rPr>
                        <w:rFonts w:cs="Arial"/>
                        <w:szCs w:val="18"/>
                      </w:rPr>
                      <w:t xml:space="preserve"> for DL TDOA</w:t>
                    </w:r>
                  </w:ins>
                </w:p>
              </w:tc>
              <w:tc>
                <w:tcPr>
                  <w:tcW w:w="0" w:type="auto"/>
                  <w:shd w:val="clear" w:color="auto" w:fill="auto"/>
                </w:tcPr>
                <w:p w14:paraId="04A8D8B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5C8F8567"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08FDA9D9" w14:textId="77777777" w:rsidR="002E2464" w:rsidRDefault="0001439C">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14:paraId="06698CC1" w14:textId="77777777" w:rsidR="002E2464" w:rsidRDefault="0001439C">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14:paraId="1A496DF4" w14:textId="77777777" w:rsidR="002E2464" w:rsidRDefault="0001439C">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Pr>
                        <w:rFonts w:cs="Arial"/>
                        <w:sz w:val="18"/>
                        <w:szCs w:val="18"/>
                      </w:rPr>
                      <w:delText>FFF: whether to have separate values for DL TDOA and/or Multi-RTT positioning</w:delText>
                    </w:r>
                  </w:del>
                </w:p>
                <w:p w14:paraId="0E0BF911" w14:textId="77777777" w:rsidR="002E2464" w:rsidRDefault="002E2464">
                  <w:pPr>
                    <w:tabs>
                      <w:tab w:val="left" w:pos="1891"/>
                    </w:tabs>
                    <w:autoSpaceDE w:val="0"/>
                    <w:autoSpaceDN w:val="0"/>
                    <w:adjustRightInd w:val="0"/>
                    <w:snapToGrid w:val="0"/>
                    <w:spacing w:afterLines="50"/>
                    <w:contextualSpacing/>
                    <w:rPr>
                      <w:rFonts w:cs="Arial"/>
                      <w:sz w:val="18"/>
                      <w:szCs w:val="18"/>
                      <w:lang w:eastAsia="zh-CN"/>
                    </w:rPr>
                  </w:pPr>
                </w:p>
                <w:p w14:paraId="7C5EC954" w14:textId="77777777" w:rsidR="002E2464" w:rsidRDefault="0001439C">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Pr>
                        <w:rFonts w:cs="Arial"/>
                        <w:sz w:val="18"/>
                        <w:szCs w:val="18"/>
                      </w:rPr>
                      <w:t>If UE support</w:t>
                    </w:r>
                    <w:r>
                      <w:rPr>
                        <w:rFonts w:cs="Arial"/>
                        <w:sz w:val="18"/>
                        <w:szCs w:val="18"/>
                        <w:lang w:eastAsia="zh-CN"/>
                      </w:rPr>
                      <w:t>s</w:t>
                    </w:r>
                    <w:r>
                      <w:rPr>
                        <w:rFonts w:cs="Arial"/>
                        <w:sz w:val="18"/>
                        <w:szCs w:val="18"/>
                      </w:rPr>
                      <w:t xml:space="preserve"> this capability with the values &gt; 1, </w:t>
                    </w:r>
                    <w:r>
                      <w:rPr>
                        <w:rFonts w:cs="Arial"/>
                        <w:sz w:val="18"/>
                        <w:szCs w:val="18"/>
                        <w:lang w:eastAsia="zh-CN"/>
                      </w:rPr>
                      <w:t>the UE</w:t>
                    </w:r>
                    <w:r>
                      <w:rPr>
                        <w:rFonts w:cs="Arial"/>
                        <w:color w:val="000000"/>
                        <w:sz w:val="18"/>
                        <w:szCs w:val="18"/>
                      </w:rPr>
                      <w:t xml:space="preserve"> support</w:t>
                    </w:r>
                    <w:r>
                      <w:rPr>
                        <w:rFonts w:cs="Arial"/>
                        <w:color w:val="000000"/>
                        <w:sz w:val="18"/>
                        <w:szCs w:val="18"/>
                        <w:lang w:eastAsia="zh-CN"/>
                      </w:rPr>
                      <w:t xml:space="preserve">s </w:t>
                    </w:r>
                    <w:r>
                      <w:rPr>
                        <w:rFonts w:cs="Arial"/>
                        <w:color w:val="000000"/>
                        <w:sz w:val="18"/>
                        <w:szCs w:val="18"/>
                      </w:rPr>
                      <w:t>includ</w:t>
                    </w:r>
                    <w:r>
                      <w:rPr>
                        <w:rFonts w:cs="Arial"/>
                        <w:color w:val="000000"/>
                        <w:sz w:val="18"/>
                        <w:szCs w:val="18"/>
                        <w:lang w:eastAsia="zh-CN"/>
                      </w:rPr>
                      <w:t>ing</w:t>
                    </w:r>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5B5E98A5" w14:textId="77777777" w:rsidR="002E2464" w:rsidRDefault="002E2464">
                  <w:pPr>
                    <w:tabs>
                      <w:tab w:val="left" w:pos="1891"/>
                    </w:tabs>
                    <w:autoSpaceDE w:val="0"/>
                    <w:autoSpaceDN w:val="0"/>
                    <w:adjustRightInd w:val="0"/>
                    <w:snapToGrid w:val="0"/>
                    <w:spacing w:afterLines="50"/>
                    <w:contextualSpacing/>
                    <w:rPr>
                      <w:rFonts w:cs="Arial"/>
                      <w:sz w:val="18"/>
                      <w:szCs w:val="18"/>
                      <w:lang w:eastAsia="zh-CN"/>
                    </w:rPr>
                  </w:pPr>
                </w:p>
              </w:tc>
            </w:tr>
          </w:tbl>
          <w:p w14:paraId="091A7292" w14:textId="77777777" w:rsidR="002E2464" w:rsidRDefault="002E2464">
            <w:pPr>
              <w:spacing w:beforeLines="50" w:before="120"/>
              <w:jc w:val="left"/>
              <w:rPr>
                <w:rFonts w:ascii="Calibri" w:hAnsi="Calibri" w:cs="Calibri"/>
                <w:color w:val="000000"/>
              </w:rPr>
            </w:pPr>
          </w:p>
        </w:tc>
      </w:tr>
      <w:tr w:rsidR="002E2464" w14:paraId="57A77CB1" w14:textId="77777777">
        <w:tc>
          <w:tcPr>
            <w:tcW w:w="1818" w:type="dxa"/>
            <w:tcBorders>
              <w:top w:val="single" w:sz="4" w:space="0" w:color="auto"/>
              <w:left w:val="single" w:sz="4" w:space="0" w:color="auto"/>
              <w:bottom w:val="single" w:sz="4" w:space="0" w:color="auto"/>
              <w:right w:val="single" w:sz="4" w:space="0" w:color="auto"/>
            </w:tcBorders>
          </w:tcPr>
          <w:p w14:paraId="530E9A31"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E35EB" w14:textId="77777777" w:rsidR="002E2464" w:rsidRDefault="002E2464">
            <w:pPr>
              <w:spacing w:beforeLines="50" w:before="120"/>
              <w:jc w:val="left"/>
              <w:rPr>
                <w:rFonts w:ascii="Calibri" w:hAnsi="Calibri" w:cs="Calibri"/>
                <w:color w:val="000000"/>
              </w:rPr>
            </w:pPr>
          </w:p>
        </w:tc>
      </w:tr>
      <w:tr w:rsidR="002E2464" w14:paraId="66AB5DCD" w14:textId="77777777">
        <w:tc>
          <w:tcPr>
            <w:tcW w:w="1818" w:type="dxa"/>
            <w:tcBorders>
              <w:top w:val="single" w:sz="4" w:space="0" w:color="auto"/>
              <w:left w:val="single" w:sz="4" w:space="0" w:color="auto"/>
              <w:bottom w:val="single" w:sz="4" w:space="0" w:color="auto"/>
              <w:right w:val="single" w:sz="4" w:space="0" w:color="auto"/>
            </w:tcBorders>
          </w:tcPr>
          <w:p w14:paraId="4F678A1C"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2A3F05"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2E2464" w14:paraId="4B4FE40F" w14:textId="77777777">
              <w:tc>
                <w:tcPr>
                  <w:tcW w:w="0" w:type="auto"/>
                  <w:shd w:val="clear" w:color="auto" w:fill="auto"/>
                </w:tcPr>
                <w:p w14:paraId="39C07D68" w14:textId="77777777" w:rsidR="002E2464" w:rsidRDefault="0001439C">
                  <w:pPr>
                    <w:pStyle w:val="TAL"/>
                    <w:rPr>
                      <w:rFonts w:ascii="Calibri" w:hAnsi="Calibri" w:cs="Calibri"/>
                      <w:szCs w:val="18"/>
                    </w:rPr>
                  </w:pPr>
                  <w:r>
                    <w:rPr>
                      <w:rFonts w:ascii="Calibri" w:hAnsi="Calibri" w:cs="Calibri"/>
                      <w:szCs w:val="18"/>
                    </w:rPr>
                    <w:t>7-x1</w:t>
                  </w:r>
                </w:p>
              </w:tc>
              <w:tc>
                <w:tcPr>
                  <w:tcW w:w="0" w:type="auto"/>
                  <w:shd w:val="clear" w:color="auto" w:fill="auto"/>
                </w:tcPr>
                <w:p w14:paraId="2897C969" w14:textId="77777777" w:rsidR="002E2464" w:rsidRDefault="0001439C">
                  <w:pPr>
                    <w:pStyle w:val="TAL"/>
                    <w:rPr>
                      <w:rFonts w:ascii="Calibri" w:hAnsi="Calibri" w:cs="Calibri"/>
                      <w:szCs w:val="18"/>
                      <w:lang w:eastAsia="zh-CN"/>
                    </w:rPr>
                  </w:pPr>
                  <w:r>
                    <w:rPr>
                      <w:rFonts w:ascii="Calibri" w:hAnsi="Calibri" w:cs="Calibri"/>
                      <w:color w:val="000000"/>
                      <w:szCs w:val="18"/>
                    </w:rPr>
                    <w:t xml:space="preserve">Mitigation of UE Rx timing </w:t>
                  </w:r>
                  <w:del w:id="10" w:author="Author" w:date="2021-10-01T17:32:00Z">
                    <w:r>
                      <w:rPr>
                        <w:rFonts w:ascii="Calibri" w:hAnsi="Calibri" w:cs="Calibri"/>
                        <w:color w:val="000000"/>
                        <w:szCs w:val="18"/>
                      </w:rPr>
                      <w:delText>delays</w:delText>
                    </w:r>
                  </w:del>
                  <w:ins w:id="11" w:author="Author" w:date="2021-10-01T17:32:00Z">
                    <w:r>
                      <w:rPr>
                        <w:rFonts w:ascii="Calibri" w:hAnsi="Calibri" w:cs="Calibri"/>
                        <w:color w:val="000000"/>
                        <w:szCs w:val="18"/>
                      </w:rPr>
                      <w:t>errors</w:t>
                    </w:r>
                  </w:ins>
                </w:p>
              </w:tc>
              <w:tc>
                <w:tcPr>
                  <w:tcW w:w="0" w:type="auto"/>
                  <w:shd w:val="clear" w:color="auto" w:fill="auto"/>
                </w:tcPr>
                <w:p w14:paraId="621697AF"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RxTEG</w:t>
                  </w:r>
                  <w:proofErr w:type="spellEnd"/>
                  <w:r>
                    <w:rPr>
                      <w:rFonts w:ascii="Calibri" w:hAnsi="Calibri" w:cs="Calibri"/>
                      <w:sz w:val="18"/>
                      <w:szCs w:val="18"/>
                    </w:rPr>
                    <w:t xml:space="preserve"> per UE, which is supported and reported by UE for DL TDOA</w:t>
                  </w:r>
                  <w:ins w:id="12" w:author="Author" w:date="2021-10-01T17:28:00Z">
                    <w:r>
                      <w:rPr>
                        <w:rFonts w:ascii="Calibri" w:hAnsi="Calibri" w:cs="Calibri"/>
                        <w:sz w:val="18"/>
                        <w:szCs w:val="18"/>
                      </w:rPr>
                      <w:t xml:space="preserve"> and Multi-RTT positioning</w:t>
                    </w:r>
                  </w:ins>
                </w:p>
                <w:p w14:paraId="17C60CE9" w14:textId="77777777" w:rsidR="002E2464" w:rsidRDefault="0001439C">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Pr>
                        <w:rFonts w:ascii="Calibri" w:hAnsi="Calibri" w:cs="Calibri"/>
                        <w:sz w:val="18"/>
                        <w:szCs w:val="18"/>
                      </w:rPr>
                      <w:t xml:space="preserve">Values: up to </w:t>
                    </w:r>
                  </w:ins>
                  <w:ins w:id="15" w:author="Author" w:date="2021-10-01T17:33:00Z">
                    <w:r>
                      <w:rPr>
                        <w:rFonts w:ascii="Calibri" w:hAnsi="Calibri" w:cs="Calibri"/>
                        <w:sz w:val="18"/>
                        <w:szCs w:val="18"/>
                      </w:rPr>
                      <w:t>[</w:t>
                    </w:r>
                  </w:ins>
                  <w:ins w:id="16" w:author="Author" w:date="2021-10-01T17:29:00Z">
                    <w:r>
                      <w:rPr>
                        <w:rFonts w:ascii="Calibri" w:hAnsi="Calibri" w:cs="Calibri"/>
                        <w:sz w:val="18"/>
                        <w:szCs w:val="18"/>
                      </w:rPr>
                      <w:t>8</w:t>
                    </w:r>
                  </w:ins>
                  <w:ins w:id="17" w:author="Author" w:date="2021-10-01T17:33:00Z">
                    <w:r>
                      <w:rPr>
                        <w:rFonts w:ascii="Calibri" w:hAnsi="Calibri" w:cs="Calibri"/>
                        <w:sz w:val="18"/>
                        <w:szCs w:val="18"/>
                      </w:rPr>
                      <w:t>]</w:t>
                    </w:r>
                  </w:ins>
                </w:p>
                <w:p w14:paraId="23EA158C" w14:textId="77777777" w:rsidR="002E2464" w:rsidRDefault="002E2464">
                  <w:pPr>
                    <w:tabs>
                      <w:tab w:val="left" w:pos="1891"/>
                    </w:tabs>
                    <w:snapToGrid w:val="0"/>
                    <w:spacing w:afterLines="50"/>
                    <w:contextualSpacing/>
                    <w:rPr>
                      <w:rFonts w:ascii="Calibri" w:hAnsi="Calibri" w:cs="Calibri"/>
                      <w:sz w:val="18"/>
                      <w:szCs w:val="18"/>
                    </w:rPr>
                  </w:pPr>
                </w:p>
                <w:p w14:paraId="66495999" w14:textId="77777777" w:rsidR="002E2464" w:rsidRDefault="0001439C">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Pr>
                        <w:rFonts w:ascii="Calibri" w:hAnsi="Calibri" w:cs="Calibri"/>
                        <w:sz w:val="18"/>
                        <w:szCs w:val="18"/>
                      </w:rPr>
                      <w:delText xml:space="preserve">FFS: the values (&gt;1). </w:delText>
                    </w:r>
                  </w:del>
                </w:p>
                <w:p w14:paraId="26FF3633" w14:textId="77777777" w:rsidR="002E2464" w:rsidRDefault="0001439C">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Pr>
                        <w:rFonts w:ascii="Calibri" w:hAnsi="Calibri" w:cs="Calibri"/>
                        <w:sz w:val="18"/>
                        <w:szCs w:val="18"/>
                      </w:rPr>
                      <w:delText>FFS: whether to have a value=1 to indicate UE Rx timing errors is well calibrated</w:delText>
                    </w:r>
                  </w:del>
                </w:p>
                <w:p w14:paraId="27CF006B" w14:textId="77777777" w:rsidR="002E2464" w:rsidRDefault="0001439C">
                  <w:pPr>
                    <w:tabs>
                      <w:tab w:val="left" w:pos="1891"/>
                    </w:tabs>
                    <w:snapToGrid w:val="0"/>
                    <w:spacing w:afterLines="50"/>
                    <w:contextualSpacing/>
                    <w:rPr>
                      <w:rFonts w:ascii="Calibri" w:hAnsi="Calibri" w:cs="Calibri"/>
                      <w:sz w:val="18"/>
                      <w:szCs w:val="18"/>
                    </w:rPr>
                  </w:pPr>
                  <w:del w:id="22" w:author="Author" w:date="2021-10-01T17:29:00Z">
                    <w:r>
                      <w:rPr>
                        <w:rFonts w:ascii="Calibri" w:hAnsi="Calibri" w:cs="Calibri"/>
                        <w:sz w:val="18"/>
                        <w:szCs w:val="18"/>
                      </w:rPr>
                      <w:delText>FFF: whether to have separate values for DL TDOA and/or Multi-RTT positioning</w:delText>
                    </w:r>
                  </w:del>
                </w:p>
              </w:tc>
            </w:tr>
          </w:tbl>
          <w:p w14:paraId="52ECEF76" w14:textId="77777777" w:rsidR="002E2464" w:rsidRDefault="002E2464">
            <w:pPr>
              <w:spacing w:beforeLines="50" w:before="120"/>
              <w:jc w:val="left"/>
              <w:rPr>
                <w:rFonts w:ascii="Calibri" w:hAnsi="Calibri" w:cs="Calibri"/>
                <w:color w:val="000000"/>
              </w:rPr>
            </w:pPr>
          </w:p>
        </w:tc>
      </w:tr>
      <w:tr w:rsidR="002E2464" w14:paraId="0D8147C3" w14:textId="77777777">
        <w:tc>
          <w:tcPr>
            <w:tcW w:w="1818" w:type="dxa"/>
            <w:tcBorders>
              <w:top w:val="single" w:sz="4" w:space="0" w:color="auto"/>
              <w:left w:val="single" w:sz="4" w:space="0" w:color="auto"/>
              <w:bottom w:val="single" w:sz="4" w:space="0" w:color="auto"/>
              <w:right w:val="single" w:sz="4" w:space="0" w:color="auto"/>
            </w:tcBorders>
          </w:tcPr>
          <w:p w14:paraId="573A7CCE" w14:textId="77777777" w:rsidR="002E2464" w:rsidRDefault="0001439C">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D2C3EC" w14:textId="77777777" w:rsidR="002E2464" w:rsidRDefault="0001439C">
            <w:pPr>
              <w:spacing w:beforeLines="50" w:before="120"/>
              <w:jc w:val="left"/>
              <w:rPr>
                <w:rFonts w:ascii="Calibri" w:hAnsi="Calibri" w:cs="Calibri"/>
                <w:color w:val="000000"/>
              </w:rPr>
            </w:pPr>
            <w:r>
              <w:rPr>
                <w:rFonts w:ascii="Calibri" w:hAnsi="Calibri" w:cs="Calibri"/>
                <w:color w:val="000000"/>
              </w:rPr>
              <w:t>Split in 4 separate feature groups:</w:t>
            </w:r>
          </w:p>
          <w:p w14:paraId="25B333D1"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feature for UE-assisted DL-TDOA</w:t>
            </w:r>
          </w:p>
          <w:p w14:paraId="66D78ECC"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for RTT</w:t>
            </w:r>
          </w:p>
          <w:p w14:paraId="768E18F3"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RTT</w:t>
            </w:r>
          </w:p>
          <w:p w14:paraId="4460113F"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2E2464" w14:paraId="026CA9DE" w14:textId="77777777">
              <w:tc>
                <w:tcPr>
                  <w:tcW w:w="0" w:type="auto"/>
                  <w:shd w:val="clear" w:color="auto" w:fill="auto"/>
                </w:tcPr>
                <w:p w14:paraId="3482782D" w14:textId="77777777" w:rsidR="002E2464" w:rsidRDefault="0001439C">
                  <w:pPr>
                    <w:pStyle w:val="TAL"/>
                    <w:rPr>
                      <w:ins w:id="23" w:author="AlexM - Qualcomm" w:date="2021-09-29T15:51:00Z"/>
                      <w:rFonts w:cs="Arial"/>
                      <w:szCs w:val="18"/>
                    </w:rPr>
                  </w:pPr>
                  <w:ins w:id="24" w:author="AlexM - Qualcomm" w:date="2021-09-29T15:51: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C492B78" w14:textId="77777777" w:rsidR="002E2464" w:rsidRDefault="0001439C">
                  <w:pPr>
                    <w:pStyle w:val="TAL"/>
                    <w:rPr>
                      <w:ins w:id="25" w:author="AlexM - Qualcomm" w:date="2021-09-29T15:51:00Z"/>
                      <w:rFonts w:cs="Arial"/>
                      <w:szCs w:val="18"/>
                    </w:rPr>
                  </w:pPr>
                  <w:ins w:id="26" w:author="AlexM - Qualcomm" w:date="2021-09-29T15:51:00Z">
                    <w:r>
                      <w:rPr>
                        <w:rFonts w:cs="Arial"/>
                        <w:szCs w:val="18"/>
                      </w:rPr>
                      <w:t>27-x1</w:t>
                    </w:r>
                  </w:ins>
                  <w:ins w:id="27" w:author="AlexM - Qualcomm" w:date="2021-09-30T07:52:00Z">
                    <w:r>
                      <w:rPr>
                        <w:rFonts w:cs="Arial"/>
                        <w:szCs w:val="18"/>
                      </w:rPr>
                      <w:t>a</w:t>
                    </w:r>
                  </w:ins>
                </w:p>
              </w:tc>
              <w:tc>
                <w:tcPr>
                  <w:tcW w:w="0" w:type="auto"/>
                  <w:shd w:val="clear" w:color="auto" w:fill="auto"/>
                </w:tcPr>
                <w:p w14:paraId="6E155B41" w14:textId="77777777" w:rsidR="002E2464" w:rsidRDefault="0001439C">
                  <w:pPr>
                    <w:pStyle w:val="TAL"/>
                    <w:rPr>
                      <w:ins w:id="28" w:author="AlexM - Qualcomm" w:date="2021-09-29T15:51:00Z"/>
                      <w:rFonts w:cs="Arial"/>
                      <w:color w:val="000000"/>
                      <w:szCs w:val="18"/>
                    </w:rPr>
                  </w:pPr>
                  <w:ins w:id="29" w:author="AlexM - Qualcomm" w:date="2021-09-29T15:52:00Z">
                    <w:r>
                      <w:rPr>
                        <w:rFonts w:cs="Arial"/>
                        <w:color w:val="000000"/>
                        <w:szCs w:val="18"/>
                      </w:rPr>
                      <w:t xml:space="preserve">Support of </w:t>
                    </w:r>
                  </w:ins>
                  <w:ins w:id="30" w:author="AlexM - Qualcomm" w:date="2021-09-29T15:58:00Z">
                    <w:r>
                      <w:rPr>
                        <w:rFonts w:cs="Arial"/>
                        <w:color w:val="000000"/>
                        <w:szCs w:val="18"/>
                      </w:rPr>
                      <w:t>UE-</w:t>
                    </w:r>
                  </w:ins>
                  <w:proofErr w:type="spellStart"/>
                  <w:ins w:id="31" w:author="AlexM - Qualcomm" w:date="2021-09-29T15:52:00Z">
                    <w:r>
                      <w:rPr>
                        <w:rFonts w:cs="Arial"/>
                        <w:color w:val="000000"/>
                        <w:szCs w:val="18"/>
                      </w:rPr>
                      <w:t>RxTEG</w:t>
                    </w:r>
                  </w:ins>
                  <w:proofErr w:type="spellEnd"/>
                  <w:ins w:id="32" w:author="AlexM - Qualcomm" w:date="2021-09-29T15:51:00Z">
                    <w:r>
                      <w:rPr>
                        <w:rFonts w:cs="Arial"/>
                        <w:color w:val="000000"/>
                        <w:szCs w:val="18"/>
                      </w:rPr>
                      <w:t xml:space="preserve"> for </w:t>
                    </w:r>
                  </w:ins>
                  <w:ins w:id="33" w:author="AlexM - Qualcomm" w:date="2021-09-29T15:53:00Z">
                    <w:r>
                      <w:rPr>
                        <w:rFonts w:cs="Arial"/>
                        <w:color w:val="000000"/>
                        <w:szCs w:val="18"/>
                      </w:rPr>
                      <w:t xml:space="preserve">UE-assisted </w:t>
                    </w:r>
                  </w:ins>
                  <w:ins w:id="34" w:author="AlexM - Qualcomm" w:date="2021-09-29T15:51:00Z">
                    <w:r>
                      <w:rPr>
                        <w:rFonts w:cs="Arial"/>
                        <w:color w:val="000000"/>
                        <w:szCs w:val="18"/>
                      </w:rPr>
                      <w:t>DL-TDOA</w:t>
                    </w:r>
                  </w:ins>
                </w:p>
                <w:p w14:paraId="445AC373" w14:textId="77777777" w:rsidR="002E2464" w:rsidRDefault="002E2464">
                  <w:pPr>
                    <w:pStyle w:val="TAL"/>
                    <w:rPr>
                      <w:ins w:id="35" w:author="AlexM - Qualcomm" w:date="2021-09-29T15:51:00Z"/>
                      <w:rFonts w:eastAsia="SimSun" w:cs="Arial"/>
                      <w:szCs w:val="18"/>
                      <w:lang w:eastAsia="zh-CN"/>
                    </w:rPr>
                  </w:pPr>
                </w:p>
              </w:tc>
              <w:tc>
                <w:tcPr>
                  <w:tcW w:w="0" w:type="auto"/>
                  <w:shd w:val="clear" w:color="auto" w:fill="auto"/>
                </w:tcPr>
                <w:p w14:paraId="6908EFE9" w14:textId="77777777" w:rsidR="002E2464" w:rsidRDefault="0001439C">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Pr>
                        <w:rFonts w:cs="Arial"/>
                        <w:sz w:val="18"/>
                        <w:szCs w:val="18"/>
                      </w:rPr>
                      <w:t xml:space="preserve">Support of </w:t>
                    </w:r>
                  </w:ins>
                  <w:ins w:id="38" w:author="AlexM - Qualcomm" w:date="2021-09-29T15:51:00Z">
                    <w:r>
                      <w:rPr>
                        <w:rFonts w:cs="Arial"/>
                        <w:sz w:val="18"/>
                        <w:szCs w:val="18"/>
                      </w:rPr>
                      <w:t>UE-</w:t>
                    </w:r>
                    <w:proofErr w:type="spellStart"/>
                    <w:r>
                      <w:rPr>
                        <w:rFonts w:cs="Arial"/>
                        <w:sz w:val="18"/>
                        <w:szCs w:val="18"/>
                      </w:rPr>
                      <w:t>RxTE</w:t>
                    </w:r>
                  </w:ins>
                  <w:ins w:id="39" w:author="AlexM - Qualcomm" w:date="2021-09-29T15:52:00Z">
                    <w:r>
                      <w:rPr>
                        <w:rFonts w:cs="Arial"/>
                        <w:sz w:val="18"/>
                        <w:szCs w:val="18"/>
                      </w:rPr>
                      <w:t>G</w:t>
                    </w:r>
                    <w:proofErr w:type="spellEnd"/>
                    <w:r>
                      <w:rPr>
                        <w:rFonts w:cs="Arial"/>
                        <w:sz w:val="18"/>
                        <w:szCs w:val="18"/>
                      </w:rPr>
                      <w:t xml:space="preserve"> reporting </w:t>
                    </w:r>
                  </w:ins>
                  <w:ins w:id="40" w:author="AlexM - Qualcomm" w:date="2021-09-29T15:53:00Z">
                    <w:r>
                      <w:rPr>
                        <w:rFonts w:cs="Arial"/>
                        <w:sz w:val="18"/>
                        <w:szCs w:val="18"/>
                      </w:rPr>
                      <w:t>for</w:t>
                    </w:r>
                  </w:ins>
                  <w:ins w:id="41" w:author="AlexM - Qualcomm" w:date="2021-09-29T15:51:00Z">
                    <w:r>
                      <w:rPr>
                        <w:rFonts w:cs="Arial"/>
                        <w:sz w:val="18"/>
                        <w:szCs w:val="18"/>
                      </w:rPr>
                      <w:t xml:space="preserve"> </w:t>
                    </w:r>
                  </w:ins>
                  <w:ins w:id="42" w:author="AlexM - Qualcomm" w:date="2021-09-29T15:53:00Z">
                    <w:r>
                      <w:rPr>
                        <w:rFonts w:cs="Arial"/>
                        <w:sz w:val="18"/>
                        <w:szCs w:val="18"/>
                      </w:rPr>
                      <w:t xml:space="preserve">UE-assisted </w:t>
                    </w:r>
                  </w:ins>
                  <w:ins w:id="43" w:author="AlexM - Qualcomm" w:date="2021-09-29T15:51:00Z">
                    <w:r>
                      <w:rPr>
                        <w:rFonts w:cs="Arial"/>
                        <w:sz w:val="18"/>
                        <w:szCs w:val="18"/>
                      </w:rPr>
                      <w:t>DL TDOA</w:t>
                    </w:r>
                  </w:ins>
                </w:p>
                <w:p w14:paraId="16E8B562" w14:textId="77777777" w:rsidR="002E2464" w:rsidRDefault="002E2464">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78832E1D" w14:textId="77777777" w:rsidR="002E2464" w:rsidRDefault="002E2464">
                  <w:pPr>
                    <w:pStyle w:val="TAL"/>
                    <w:rPr>
                      <w:ins w:id="45" w:author="AlexM - Qualcomm" w:date="2021-09-29T15:51:00Z"/>
                      <w:rFonts w:eastAsia="MS Mincho" w:cs="Arial"/>
                      <w:strike/>
                      <w:szCs w:val="18"/>
                      <w:highlight w:val="yellow"/>
                    </w:rPr>
                  </w:pPr>
                </w:p>
              </w:tc>
              <w:tc>
                <w:tcPr>
                  <w:tcW w:w="0" w:type="auto"/>
                  <w:shd w:val="clear" w:color="auto" w:fill="auto"/>
                </w:tcPr>
                <w:p w14:paraId="5B8D139B" w14:textId="77777777" w:rsidR="002E2464" w:rsidRDefault="0001439C">
                  <w:pPr>
                    <w:pStyle w:val="TAL"/>
                    <w:rPr>
                      <w:ins w:id="46" w:author="AlexM - Qualcomm" w:date="2021-09-29T15:51:00Z"/>
                      <w:rFonts w:eastAsia="SimSun" w:cs="Arial"/>
                      <w:szCs w:val="18"/>
                      <w:lang w:eastAsia="zh-CN"/>
                    </w:rPr>
                  </w:pPr>
                  <w:ins w:id="47" w:author="AlexM - Qualcomm" w:date="2021-09-29T15:51:00Z">
                    <w:r>
                      <w:rPr>
                        <w:rFonts w:eastAsia="SimSun" w:cs="Arial"/>
                        <w:szCs w:val="18"/>
                        <w:lang w:eastAsia="zh-CN"/>
                      </w:rPr>
                      <w:t>No</w:t>
                    </w:r>
                  </w:ins>
                </w:p>
              </w:tc>
              <w:tc>
                <w:tcPr>
                  <w:tcW w:w="0" w:type="auto"/>
                  <w:shd w:val="clear" w:color="auto" w:fill="auto"/>
                </w:tcPr>
                <w:p w14:paraId="4E3611ED" w14:textId="77777777" w:rsidR="002E2464" w:rsidRDefault="002E2464">
                  <w:pPr>
                    <w:pStyle w:val="TAL"/>
                    <w:rPr>
                      <w:ins w:id="48" w:author="AlexM - Qualcomm" w:date="2021-09-29T15:51:00Z"/>
                      <w:rFonts w:cs="Arial"/>
                      <w:szCs w:val="18"/>
                    </w:rPr>
                  </w:pPr>
                </w:p>
              </w:tc>
              <w:tc>
                <w:tcPr>
                  <w:tcW w:w="0" w:type="auto"/>
                  <w:shd w:val="clear" w:color="auto" w:fill="auto"/>
                </w:tcPr>
                <w:p w14:paraId="0B5A8B2A" w14:textId="77777777" w:rsidR="002E2464" w:rsidRDefault="0001439C">
                  <w:pPr>
                    <w:pStyle w:val="TAL"/>
                    <w:rPr>
                      <w:ins w:id="49" w:author="AlexM - Qualcomm" w:date="2021-09-29T15:51:00Z"/>
                      <w:rFonts w:eastAsia="SimSun" w:cs="Arial"/>
                      <w:szCs w:val="18"/>
                      <w:lang w:val="en-US" w:eastAsia="zh-CN"/>
                    </w:rPr>
                  </w:pPr>
                  <w:ins w:id="50"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51" w:author="AlexM - Qualcomm" w:date="2021-09-29T15:58:00Z">
                    <w:r>
                      <w:rPr>
                        <w:rFonts w:cs="Arial"/>
                        <w:color w:val="000000"/>
                        <w:szCs w:val="18"/>
                      </w:rPr>
                      <w:t xml:space="preserve"> for UE-assisted DL-TDOA</w:t>
                    </w:r>
                  </w:ins>
                </w:p>
              </w:tc>
              <w:tc>
                <w:tcPr>
                  <w:tcW w:w="0" w:type="auto"/>
                  <w:shd w:val="clear" w:color="auto" w:fill="auto"/>
                </w:tcPr>
                <w:p w14:paraId="2B998A79" w14:textId="77777777" w:rsidR="002E2464" w:rsidRDefault="0001439C">
                  <w:pPr>
                    <w:pStyle w:val="TAL"/>
                    <w:rPr>
                      <w:ins w:id="52" w:author="AlexM - Qualcomm" w:date="2021-09-29T15:51:00Z"/>
                      <w:rFonts w:eastAsia="SimSun" w:cs="Arial"/>
                      <w:szCs w:val="18"/>
                      <w:lang w:eastAsia="zh-CN"/>
                    </w:rPr>
                  </w:pPr>
                  <w:ins w:id="53" w:author="AlexM - Qualcomm" w:date="2021-09-29T15:51:00Z">
                    <w:r>
                      <w:rPr>
                        <w:rFonts w:eastAsia="SimSun" w:cs="Arial"/>
                        <w:szCs w:val="18"/>
                        <w:lang w:eastAsia="zh-CN"/>
                      </w:rPr>
                      <w:t xml:space="preserve">Per </w:t>
                    </w:r>
                  </w:ins>
                  <w:ins w:id="54" w:author="AlexM - Qualcomm" w:date="2021-09-30T10:08:00Z">
                    <w:r>
                      <w:rPr>
                        <w:rFonts w:eastAsia="SimSun" w:cs="Arial"/>
                        <w:szCs w:val="18"/>
                        <w:lang w:eastAsia="zh-CN"/>
                      </w:rPr>
                      <w:t>band</w:t>
                    </w:r>
                  </w:ins>
                </w:p>
              </w:tc>
              <w:tc>
                <w:tcPr>
                  <w:tcW w:w="0" w:type="auto"/>
                  <w:shd w:val="clear" w:color="auto" w:fill="auto"/>
                </w:tcPr>
                <w:p w14:paraId="3C6210FC" w14:textId="77777777" w:rsidR="002E2464" w:rsidRDefault="0001439C">
                  <w:pPr>
                    <w:pStyle w:val="TAL"/>
                    <w:rPr>
                      <w:ins w:id="55" w:author="AlexM - Qualcomm" w:date="2021-09-29T15:51:00Z"/>
                      <w:rFonts w:cs="Arial"/>
                      <w:szCs w:val="18"/>
                    </w:rPr>
                  </w:pPr>
                  <w:ins w:id="56" w:author="AlexM - Qualcomm" w:date="2021-09-29T15:51:00Z">
                    <w:r>
                      <w:rPr>
                        <w:rFonts w:cs="Arial"/>
                        <w:szCs w:val="18"/>
                      </w:rPr>
                      <w:t>n/a</w:t>
                    </w:r>
                  </w:ins>
                </w:p>
              </w:tc>
              <w:tc>
                <w:tcPr>
                  <w:tcW w:w="0" w:type="auto"/>
                  <w:shd w:val="clear" w:color="auto" w:fill="auto"/>
                </w:tcPr>
                <w:p w14:paraId="193262E6" w14:textId="77777777" w:rsidR="002E2464" w:rsidRDefault="0001439C">
                  <w:pPr>
                    <w:pStyle w:val="TAL"/>
                    <w:rPr>
                      <w:ins w:id="57" w:author="AlexM - Qualcomm" w:date="2021-09-29T15:51:00Z"/>
                      <w:rFonts w:cs="Arial"/>
                      <w:szCs w:val="18"/>
                    </w:rPr>
                  </w:pPr>
                  <w:ins w:id="58" w:author="AlexM - Qualcomm" w:date="2021-09-29T15:51:00Z">
                    <w:r>
                      <w:rPr>
                        <w:rFonts w:cs="Arial"/>
                        <w:szCs w:val="18"/>
                      </w:rPr>
                      <w:t>n/a</w:t>
                    </w:r>
                  </w:ins>
                </w:p>
              </w:tc>
              <w:tc>
                <w:tcPr>
                  <w:tcW w:w="0" w:type="auto"/>
                  <w:shd w:val="clear" w:color="auto" w:fill="auto"/>
                </w:tcPr>
                <w:p w14:paraId="3D08D2BE" w14:textId="77777777" w:rsidR="002E2464" w:rsidRDefault="0001439C">
                  <w:pPr>
                    <w:pStyle w:val="TAL"/>
                    <w:rPr>
                      <w:ins w:id="59" w:author="AlexM - Qualcomm" w:date="2021-09-29T15:51:00Z"/>
                      <w:rFonts w:cs="Arial"/>
                      <w:szCs w:val="18"/>
                    </w:rPr>
                  </w:pPr>
                  <w:ins w:id="60" w:author="AlexM - Qualcomm" w:date="2021-09-29T15:51:00Z">
                    <w:r>
                      <w:rPr>
                        <w:rFonts w:cs="Arial"/>
                        <w:szCs w:val="18"/>
                      </w:rPr>
                      <w:t>n/a</w:t>
                    </w:r>
                  </w:ins>
                </w:p>
              </w:tc>
              <w:tc>
                <w:tcPr>
                  <w:tcW w:w="0" w:type="auto"/>
                  <w:shd w:val="clear" w:color="auto" w:fill="auto"/>
                </w:tcPr>
                <w:p w14:paraId="16899DEA" w14:textId="77777777" w:rsidR="002E2464" w:rsidRDefault="0001439C">
                  <w:pPr>
                    <w:pStyle w:val="TAL"/>
                    <w:rPr>
                      <w:ins w:id="61" w:author="AlexM - Qualcomm" w:date="2021-09-29T15:51:00Z"/>
                      <w:rFonts w:cs="Arial"/>
                      <w:szCs w:val="18"/>
                    </w:rPr>
                  </w:pPr>
                  <w:ins w:id="62" w:author="AlexM - Qualcomm" w:date="2021-09-29T15:51:00Z">
                    <w:r>
                      <w:rPr>
                        <w:rFonts w:cs="Arial"/>
                        <w:szCs w:val="18"/>
                      </w:rPr>
                      <w:t>Need for location server to know if the feature is supported.</w:t>
                    </w:r>
                  </w:ins>
                </w:p>
              </w:tc>
              <w:tc>
                <w:tcPr>
                  <w:tcW w:w="0" w:type="auto"/>
                  <w:shd w:val="clear" w:color="auto" w:fill="auto"/>
                </w:tcPr>
                <w:p w14:paraId="387BDA26" w14:textId="77777777" w:rsidR="002E2464" w:rsidRDefault="0001439C">
                  <w:pPr>
                    <w:pStyle w:val="TAL"/>
                    <w:rPr>
                      <w:ins w:id="63" w:author="AlexM - Qualcomm" w:date="2021-09-29T15:51:00Z"/>
                      <w:rFonts w:cs="Arial"/>
                      <w:szCs w:val="18"/>
                    </w:rPr>
                  </w:pPr>
                  <w:ins w:id="64" w:author="AlexM - Qualcomm" w:date="2021-09-29T15:51:00Z">
                    <w:r>
                      <w:rPr>
                        <w:rFonts w:cs="Arial"/>
                        <w:szCs w:val="18"/>
                      </w:rPr>
                      <w:t xml:space="preserve">Optional with capability </w:t>
                    </w:r>
                    <w:proofErr w:type="spellStart"/>
                    <w:r>
                      <w:rPr>
                        <w:rFonts w:cs="Arial"/>
                        <w:szCs w:val="18"/>
                      </w:rPr>
                      <w:t>signaling</w:t>
                    </w:r>
                    <w:proofErr w:type="spellEnd"/>
                  </w:ins>
                </w:p>
              </w:tc>
            </w:tr>
            <w:tr w:rsidR="002E2464" w14:paraId="6C7AE3C2" w14:textId="77777777">
              <w:tc>
                <w:tcPr>
                  <w:tcW w:w="0" w:type="auto"/>
                  <w:shd w:val="clear" w:color="auto" w:fill="auto"/>
                </w:tcPr>
                <w:p w14:paraId="1DBD56C2"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03B6114C" w14:textId="77777777" w:rsidR="002E2464" w:rsidRDefault="0001439C">
                  <w:pPr>
                    <w:pStyle w:val="TAL"/>
                    <w:rPr>
                      <w:rFonts w:cs="Arial"/>
                      <w:szCs w:val="18"/>
                    </w:rPr>
                  </w:pPr>
                  <w:r>
                    <w:rPr>
                      <w:rFonts w:cs="Arial"/>
                      <w:szCs w:val="18"/>
                    </w:rPr>
                    <w:t>27-x1</w:t>
                  </w:r>
                  <w:ins w:id="65" w:author="AlexM - Qualcomm" w:date="2021-09-29T15:52:00Z">
                    <w:r>
                      <w:rPr>
                        <w:rFonts w:cs="Arial"/>
                        <w:szCs w:val="18"/>
                      </w:rPr>
                      <w:t>b</w:t>
                    </w:r>
                  </w:ins>
                </w:p>
              </w:tc>
              <w:tc>
                <w:tcPr>
                  <w:tcW w:w="0" w:type="auto"/>
                  <w:shd w:val="clear" w:color="auto" w:fill="auto"/>
                </w:tcPr>
                <w:p w14:paraId="7AC2394B" w14:textId="77777777" w:rsidR="002E2464" w:rsidRDefault="0001439C">
                  <w:pPr>
                    <w:pStyle w:val="TAL"/>
                    <w:rPr>
                      <w:rFonts w:cs="Arial"/>
                      <w:color w:val="000000"/>
                      <w:szCs w:val="18"/>
                    </w:rPr>
                  </w:pPr>
                  <w:ins w:id="66" w:author="AlexM - Qualcomm" w:date="2021-09-30T07:52:00Z">
                    <w:r>
                      <w:rPr>
                        <w:rFonts w:cs="Arial"/>
                        <w:szCs w:val="18"/>
                      </w:rPr>
                      <w:t>M</w:t>
                    </w:r>
                  </w:ins>
                  <w:ins w:id="67" w:author="AlexM - Qualcomm" w:date="2021-09-30T07:48:00Z">
                    <w:r>
                      <w:rPr>
                        <w:rFonts w:cs="Arial"/>
                        <w:szCs w:val="18"/>
                      </w:rPr>
                      <w:t xml:space="preserve">aximum </w:t>
                    </w:r>
                  </w:ins>
                  <w:del w:id="68" w:author="AlexM - Qualcomm" w:date="2021-09-30T07:48:00Z">
                    <w:r>
                      <w:rPr>
                        <w:rFonts w:cs="Arial"/>
                        <w:color w:val="000000"/>
                        <w:szCs w:val="18"/>
                      </w:rPr>
                      <w:delText xml:space="preserve">Mitigation </w:delText>
                    </w:r>
                  </w:del>
                  <w:ins w:id="69" w:author="AlexM - Qualcomm" w:date="2021-09-30T07:48:00Z">
                    <w:r>
                      <w:rPr>
                        <w:rFonts w:cs="Arial"/>
                        <w:color w:val="000000"/>
                        <w:szCs w:val="18"/>
                      </w:rPr>
                      <w:t xml:space="preserve"> number </w:t>
                    </w:r>
                  </w:ins>
                  <w:del w:id="70" w:author="AlexM - Qualcomm" w:date="2021-09-30T07:48:00Z">
                    <w:r>
                      <w:rPr>
                        <w:rFonts w:cs="Arial"/>
                        <w:color w:val="000000"/>
                        <w:szCs w:val="18"/>
                      </w:rPr>
                      <w:delText>of UE Rx timing delays</w:delText>
                    </w:r>
                  </w:del>
                  <w:ins w:id="71" w:author="AlexM - Qualcomm" w:date="2021-09-30T07:48:00Z">
                    <w:r>
                      <w:rPr>
                        <w:rFonts w:cs="Arial"/>
                        <w:color w:val="000000"/>
                        <w:szCs w:val="18"/>
                      </w:rPr>
                      <w:t>of UE-</w:t>
                    </w:r>
                    <w:proofErr w:type="spellStart"/>
                    <w:r>
                      <w:rPr>
                        <w:rFonts w:cs="Arial"/>
                        <w:color w:val="000000"/>
                        <w:szCs w:val="18"/>
                      </w:rPr>
                      <w:t>RxTEG</w:t>
                    </w:r>
                  </w:ins>
                  <w:proofErr w:type="spellEnd"/>
                  <w:ins w:id="72" w:author="AlexM - Qualcomm" w:date="2021-09-29T15:51:00Z">
                    <w:r>
                      <w:rPr>
                        <w:rFonts w:cs="Arial"/>
                        <w:color w:val="000000"/>
                        <w:szCs w:val="18"/>
                      </w:rPr>
                      <w:t xml:space="preserve"> for</w:t>
                    </w:r>
                  </w:ins>
                  <w:ins w:id="73" w:author="AlexM - Qualcomm" w:date="2021-09-29T15:55:00Z">
                    <w:r>
                      <w:rPr>
                        <w:rFonts w:cs="Arial"/>
                        <w:color w:val="000000"/>
                        <w:szCs w:val="18"/>
                      </w:rPr>
                      <w:t xml:space="preserve"> UE-assisted</w:t>
                    </w:r>
                  </w:ins>
                  <w:ins w:id="74" w:author="AlexM - Qualcomm" w:date="2021-09-29T15:51:00Z">
                    <w:r>
                      <w:rPr>
                        <w:rFonts w:cs="Arial"/>
                        <w:color w:val="000000"/>
                        <w:szCs w:val="18"/>
                      </w:rPr>
                      <w:t xml:space="preserve"> DL-TDOA</w:t>
                    </w:r>
                  </w:ins>
                </w:p>
                <w:p w14:paraId="081CE44A" w14:textId="77777777" w:rsidR="002E2464" w:rsidRDefault="002E2464">
                  <w:pPr>
                    <w:pStyle w:val="TAL"/>
                    <w:rPr>
                      <w:rFonts w:eastAsia="SimSun" w:cs="Arial"/>
                      <w:szCs w:val="18"/>
                      <w:lang w:eastAsia="zh-CN"/>
                    </w:rPr>
                  </w:pPr>
                </w:p>
              </w:tc>
              <w:tc>
                <w:tcPr>
                  <w:tcW w:w="0" w:type="auto"/>
                  <w:shd w:val="clear" w:color="auto" w:fill="auto"/>
                </w:tcPr>
                <w:p w14:paraId="576EB00A" w14:textId="77777777" w:rsidR="002E2464" w:rsidRDefault="0001439C">
                  <w:pPr>
                    <w:autoSpaceDE w:val="0"/>
                    <w:autoSpaceDN w:val="0"/>
                    <w:adjustRightInd w:val="0"/>
                    <w:snapToGrid w:val="0"/>
                    <w:spacing w:afterLines="50"/>
                    <w:contextualSpacing/>
                    <w:rPr>
                      <w:del w:id="75" w:author="AlexM - Qualcomm" w:date="2021-09-30T13:41:00Z"/>
                      <w:rFonts w:cs="Arial"/>
                      <w:sz w:val="18"/>
                      <w:szCs w:val="18"/>
                    </w:rPr>
                  </w:pPr>
                  <w:r>
                    <w:rPr>
                      <w:rFonts w:cs="Arial"/>
                      <w:sz w:val="18"/>
                      <w:szCs w:val="18"/>
                    </w:rPr>
                    <w:t>The maximum number of UE-</w:t>
                  </w:r>
                  <w:proofErr w:type="spellStart"/>
                  <w:r>
                    <w:rPr>
                      <w:rFonts w:cs="Arial"/>
                      <w:sz w:val="18"/>
                      <w:szCs w:val="18"/>
                    </w:rPr>
                    <w:t>RxTEG</w:t>
                  </w:r>
                  <w:proofErr w:type="spellEnd"/>
                  <w:del w:id="76" w:author="AlexM - Qualcomm" w:date="2021-09-29T15:54:00Z">
                    <w:r>
                      <w:rPr>
                        <w:rFonts w:cs="Arial"/>
                        <w:sz w:val="18"/>
                        <w:szCs w:val="18"/>
                      </w:rPr>
                      <w:delText xml:space="preserve"> per UE</w:delText>
                    </w:r>
                  </w:del>
                  <w:r>
                    <w:rPr>
                      <w:rFonts w:cs="Arial"/>
                      <w:sz w:val="18"/>
                      <w:szCs w:val="18"/>
                    </w:rPr>
                    <w:t>, which is supported and</w:t>
                  </w:r>
                  <w:ins w:id="77" w:author="AlexM - Qualcomm" w:date="2021-09-29T15:54:00Z">
                    <w:r>
                      <w:rPr>
                        <w:rFonts w:cs="Arial"/>
                        <w:sz w:val="18"/>
                        <w:szCs w:val="18"/>
                      </w:rPr>
                      <w:t xml:space="preserve"> can be</w:t>
                    </w:r>
                  </w:ins>
                  <w:r>
                    <w:rPr>
                      <w:rFonts w:cs="Arial"/>
                      <w:sz w:val="18"/>
                      <w:szCs w:val="18"/>
                    </w:rPr>
                    <w:t xml:space="preserve"> reported by </w:t>
                  </w:r>
                  <w:ins w:id="78" w:author="AlexM - Qualcomm" w:date="2021-09-29T15:54:00Z">
                    <w:r>
                      <w:rPr>
                        <w:rFonts w:cs="Arial"/>
                        <w:sz w:val="18"/>
                        <w:szCs w:val="18"/>
                      </w:rPr>
                      <w:t xml:space="preserve">the </w:t>
                    </w:r>
                  </w:ins>
                  <w:r>
                    <w:rPr>
                      <w:rFonts w:cs="Arial"/>
                      <w:sz w:val="18"/>
                      <w:szCs w:val="18"/>
                    </w:rPr>
                    <w:t>UE for</w:t>
                  </w:r>
                  <w:ins w:id="79" w:author="AlexM - Qualcomm" w:date="2021-09-29T15:54:00Z">
                    <w:r>
                      <w:rPr>
                        <w:rFonts w:cs="Arial"/>
                        <w:sz w:val="18"/>
                        <w:szCs w:val="18"/>
                      </w:rPr>
                      <w:t xml:space="preserve"> UE-assisted</w:t>
                    </w:r>
                  </w:ins>
                  <w:r>
                    <w:rPr>
                      <w:rFonts w:cs="Arial"/>
                      <w:sz w:val="18"/>
                      <w:szCs w:val="18"/>
                    </w:rPr>
                    <w:t xml:space="preserve"> DL TDOA</w:t>
                  </w:r>
                </w:p>
                <w:p w14:paraId="4C646293" w14:textId="77777777" w:rsidR="002E2464" w:rsidRDefault="002E2464">
                  <w:pPr>
                    <w:autoSpaceDE w:val="0"/>
                    <w:autoSpaceDN w:val="0"/>
                    <w:adjustRightInd w:val="0"/>
                    <w:snapToGrid w:val="0"/>
                    <w:spacing w:afterLines="50"/>
                    <w:contextualSpacing/>
                    <w:rPr>
                      <w:ins w:id="80" w:author="AlexM - Qualcomm" w:date="2021-09-30T13:41:00Z"/>
                      <w:rFonts w:cs="Arial"/>
                      <w:sz w:val="18"/>
                      <w:szCs w:val="18"/>
                    </w:rPr>
                  </w:pPr>
                </w:p>
                <w:p w14:paraId="42266D4E" w14:textId="77777777" w:rsidR="002E2464" w:rsidRDefault="0001439C">
                  <w:pPr>
                    <w:pStyle w:val="ListParagraph"/>
                    <w:numPr>
                      <w:ilvl w:val="0"/>
                      <w:numId w:val="16"/>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Pr>
                        <w:rFonts w:cs="Arial"/>
                        <w:sz w:val="18"/>
                        <w:szCs w:val="18"/>
                      </w:rPr>
                      <w:t>Values: {1,2,4,6,8,12,16,24,32}</w:t>
                    </w:r>
                  </w:ins>
                </w:p>
                <w:p w14:paraId="573C2340" w14:textId="77777777" w:rsidR="002E2464" w:rsidRDefault="002E2464">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392126E4" w14:textId="77777777" w:rsidR="002E2464" w:rsidRDefault="0001439C">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Pr>
                        <w:rFonts w:cs="Arial"/>
                        <w:sz w:val="18"/>
                        <w:szCs w:val="18"/>
                      </w:rPr>
                      <w:delText xml:space="preserve">FFS: the values (&gt;1). </w:delText>
                    </w:r>
                  </w:del>
                </w:p>
                <w:p w14:paraId="47DDCE19" w14:textId="77777777" w:rsidR="002E2464" w:rsidRDefault="0001439C">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Pr>
                        <w:rFonts w:cs="Arial"/>
                        <w:sz w:val="18"/>
                        <w:szCs w:val="18"/>
                      </w:rPr>
                      <w:delText>FFS: whether to have a value=1 to indicate UE Rx timing errors is well calibrated</w:delText>
                    </w:r>
                  </w:del>
                </w:p>
                <w:p w14:paraId="233863AF" w14:textId="77777777" w:rsidR="002E2464" w:rsidRDefault="0001439C">
                  <w:pPr>
                    <w:autoSpaceDE w:val="0"/>
                    <w:autoSpaceDN w:val="0"/>
                    <w:adjustRightInd w:val="0"/>
                    <w:snapToGrid w:val="0"/>
                    <w:spacing w:afterLines="50"/>
                    <w:contextualSpacing/>
                    <w:rPr>
                      <w:rFonts w:cs="Arial"/>
                      <w:sz w:val="18"/>
                      <w:szCs w:val="18"/>
                    </w:rPr>
                  </w:pPr>
                  <w:del w:id="88"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14:paraId="4554F8CE" w14:textId="77777777" w:rsidR="002E2464" w:rsidRDefault="0001439C">
                  <w:pPr>
                    <w:pStyle w:val="TAL"/>
                    <w:rPr>
                      <w:rFonts w:eastAsia="MS Mincho" w:cs="Arial"/>
                      <w:strike/>
                      <w:szCs w:val="18"/>
                      <w:highlight w:val="yellow"/>
                    </w:rPr>
                  </w:pPr>
                  <w:ins w:id="89" w:author="AlexM - Qualcomm" w:date="2021-09-29T15:54:00Z">
                    <w:r>
                      <w:rPr>
                        <w:rFonts w:cs="Arial"/>
                        <w:szCs w:val="18"/>
                      </w:rPr>
                      <w:t>27-x1</w:t>
                    </w:r>
                  </w:ins>
                  <w:ins w:id="90" w:author="AlexM - Qualcomm" w:date="2021-09-30T07:52:00Z">
                    <w:r>
                      <w:rPr>
                        <w:rFonts w:cs="Arial"/>
                        <w:szCs w:val="18"/>
                      </w:rPr>
                      <w:t>a</w:t>
                    </w:r>
                  </w:ins>
                </w:p>
              </w:tc>
              <w:tc>
                <w:tcPr>
                  <w:tcW w:w="0" w:type="auto"/>
                  <w:shd w:val="clear" w:color="auto" w:fill="auto"/>
                </w:tcPr>
                <w:p w14:paraId="67D9D492"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ABCC7CC" w14:textId="77777777" w:rsidR="002E2464" w:rsidRDefault="002E2464">
                  <w:pPr>
                    <w:pStyle w:val="TAL"/>
                    <w:rPr>
                      <w:rFonts w:cs="Arial"/>
                      <w:szCs w:val="18"/>
                    </w:rPr>
                  </w:pPr>
                </w:p>
              </w:tc>
              <w:tc>
                <w:tcPr>
                  <w:tcW w:w="0" w:type="auto"/>
                  <w:shd w:val="clear" w:color="auto" w:fill="auto"/>
                </w:tcPr>
                <w:p w14:paraId="2749A006" w14:textId="77777777" w:rsidR="002E2464" w:rsidRDefault="0001439C">
                  <w:pPr>
                    <w:pStyle w:val="TAL"/>
                    <w:rPr>
                      <w:rFonts w:eastAsia="SimSun" w:cs="Arial"/>
                      <w:szCs w:val="18"/>
                      <w:lang w:val="en-US" w:eastAsia="zh-CN"/>
                    </w:rPr>
                  </w:pPr>
                  <w:del w:id="91" w:author="AlexM - Qualcomm" w:date="2021-09-29T15:54:00Z">
                    <w:r>
                      <w:rPr>
                        <w:rFonts w:cs="Arial"/>
                        <w:color w:val="000000"/>
                        <w:szCs w:val="18"/>
                      </w:rPr>
                      <w:delText>Mitigation of UE Rx timing delays is not supported</w:delText>
                    </w:r>
                  </w:del>
                </w:p>
              </w:tc>
              <w:tc>
                <w:tcPr>
                  <w:tcW w:w="0" w:type="auto"/>
                  <w:shd w:val="clear" w:color="auto" w:fill="auto"/>
                </w:tcPr>
                <w:p w14:paraId="4E8CC186" w14:textId="77777777" w:rsidR="002E2464" w:rsidRDefault="0001439C">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08E90621" w14:textId="77777777" w:rsidR="002E2464" w:rsidRDefault="0001439C">
                  <w:pPr>
                    <w:pStyle w:val="TAL"/>
                    <w:rPr>
                      <w:rFonts w:cs="Arial"/>
                      <w:szCs w:val="18"/>
                    </w:rPr>
                  </w:pPr>
                  <w:r>
                    <w:rPr>
                      <w:rFonts w:cs="Arial"/>
                      <w:szCs w:val="18"/>
                    </w:rPr>
                    <w:t>n/a</w:t>
                  </w:r>
                </w:p>
              </w:tc>
              <w:tc>
                <w:tcPr>
                  <w:tcW w:w="0" w:type="auto"/>
                  <w:shd w:val="clear" w:color="auto" w:fill="auto"/>
                </w:tcPr>
                <w:p w14:paraId="6E9CC84C" w14:textId="77777777" w:rsidR="002E2464" w:rsidRDefault="0001439C">
                  <w:pPr>
                    <w:pStyle w:val="TAL"/>
                    <w:rPr>
                      <w:rFonts w:cs="Arial"/>
                      <w:szCs w:val="18"/>
                    </w:rPr>
                  </w:pPr>
                  <w:r>
                    <w:rPr>
                      <w:rFonts w:cs="Arial"/>
                      <w:szCs w:val="18"/>
                    </w:rPr>
                    <w:t>n/a</w:t>
                  </w:r>
                </w:p>
              </w:tc>
              <w:tc>
                <w:tcPr>
                  <w:tcW w:w="0" w:type="auto"/>
                  <w:shd w:val="clear" w:color="auto" w:fill="auto"/>
                </w:tcPr>
                <w:p w14:paraId="0FBD012D" w14:textId="77777777" w:rsidR="002E2464" w:rsidRDefault="0001439C">
                  <w:pPr>
                    <w:pStyle w:val="TAL"/>
                    <w:rPr>
                      <w:rFonts w:cs="Arial"/>
                      <w:szCs w:val="18"/>
                    </w:rPr>
                  </w:pPr>
                  <w:r>
                    <w:rPr>
                      <w:rFonts w:cs="Arial"/>
                      <w:szCs w:val="18"/>
                    </w:rPr>
                    <w:t>n/a</w:t>
                  </w:r>
                </w:p>
              </w:tc>
              <w:tc>
                <w:tcPr>
                  <w:tcW w:w="0" w:type="auto"/>
                  <w:shd w:val="clear" w:color="auto" w:fill="auto"/>
                </w:tcPr>
                <w:p w14:paraId="60E2CEAC"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781F8694"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763B7044" w14:textId="77777777">
              <w:tc>
                <w:tcPr>
                  <w:tcW w:w="0" w:type="auto"/>
                  <w:shd w:val="clear" w:color="auto" w:fill="auto"/>
                </w:tcPr>
                <w:p w14:paraId="41807D64" w14:textId="77777777" w:rsidR="002E2464" w:rsidRDefault="0001439C">
                  <w:pPr>
                    <w:pStyle w:val="TAL"/>
                    <w:rPr>
                      <w:ins w:id="92" w:author="AlexM - Qualcomm" w:date="2021-09-29T15:55:00Z"/>
                      <w:rFonts w:cs="Arial"/>
                      <w:szCs w:val="18"/>
                    </w:rPr>
                  </w:pPr>
                  <w:ins w:id="93"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79573F2A" w14:textId="77777777" w:rsidR="002E2464" w:rsidRDefault="0001439C">
                  <w:pPr>
                    <w:pStyle w:val="TAL"/>
                    <w:rPr>
                      <w:ins w:id="94" w:author="AlexM - Qualcomm" w:date="2021-09-29T15:55:00Z"/>
                      <w:rFonts w:cs="Arial"/>
                      <w:szCs w:val="18"/>
                    </w:rPr>
                  </w:pPr>
                  <w:ins w:id="95" w:author="AlexM - Qualcomm" w:date="2021-09-29T15:55:00Z">
                    <w:r>
                      <w:rPr>
                        <w:rFonts w:cs="Arial"/>
                        <w:szCs w:val="18"/>
                      </w:rPr>
                      <w:t>27-x1</w:t>
                    </w:r>
                  </w:ins>
                  <w:ins w:id="96" w:author="AlexM - Qualcomm" w:date="2021-09-29T15:58:00Z">
                    <w:r>
                      <w:rPr>
                        <w:rFonts w:cs="Arial"/>
                        <w:szCs w:val="18"/>
                      </w:rPr>
                      <w:t>c</w:t>
                    </w:r>
                  </w:ins>
                </w:p>
              </w:tc>
              <w:tc>
                <w:tcPr>
                  <w:tcW w:w="0" w:type="auto"/>
                  <w:shd w:val="clear" w:color="auto" w:fill="auto"/>
                </w:tcPr>
                <w:p w14:paraId="231F264C" w14:textId="77777777" w:rsidR="002E2464" w:rsidRDefault="0001439C">
                  <w:pPr>
                    <w:pStyle w:val="TAL"/>
                    <w:rPr>
                      <w:ins w:id="97" w:author="AlexM - Qualcomm" w:date="2021-09-29T15:55:00Z"/>
                      <w:rFonts w:cs="Arial"/>
                      <w:color w:val="000000"/>
                      <w:szCs w:val="18"/>
                    </w:rPr>
                  </w:pPr>
                  <w:ins w:id="98" w:author="AlexM - Qualcomm" w:date="2021-09-29T15:55:00Z">
                    <w:r>
                      <w:rPr>
                        <w:rFonts w:cs="Arial"/>
                        <w:color w:val="000000"/>
                        <w:szCs w:val="18"/>
                      </w:rPr>
                      <w:t xml:space="preserve">Support of </w:t>
                    </w:r>
                  </w:ins>
                  <w:ins w:id="99" w:author="AlexM - Qualcomm" w:date="2021-09-29T15:58:00Z">
                    <w:r>
                      <w:rPr>
                        <w:rFonts w:cs="Arial"/>
                        <w:color w:val="000000"/>
                        <w:szCs w:val="18"/>
                      </w:rPr>
                      <w:t>UE-</w:t>
                    </w:r>
                  </w:ins>
                  <w:proofErr w:type="spellStart"/>
                  <w:ins w:id="100" w:author="AlexM - Qualcomm" w:date="2021-09-29T15:55:00Z">
                    <w:r>
                      <w:rPr>
                        <w:rFonts w:cs="Arial"/>
                        <w:color w:val="000000"/>
                        <w:szCs w:val="18"/>
                      </w:rPr>
                      <w:t>RxTEG</w:t>
                    </w:r>
                    <w:proofErr w:type="spellEnd"/>
                    <w:r>
                      <w:rPr>
                        <w:rFonts w:cs="Arial"/>
                        <w:color w:val="000000"/>
                        <w:szCs w:val="18"/>
                      </w:rPr>
                      <w:t xml:space="preserve"> for </w:t>
                    </w:r>
                  </w:ins>
                  <w:ins w:id="101" w:author="AlexM - Qualcomm" w:date="2021-09-29T15:57:00Z">
                    <w:r>
                      <w:rPr>
                        <w:rFonts w:cs="Arial"/>
                        <w:color w:val="000000"/>
                        <w:szCs w:val="18"/>
                      </w:rPr>
                      <w:t>Multi-RT</w:t>
                    </w:r>
                  </w:ins>
                  <w:ins w:id="102" w:author="AlexM - Qualcomm" w:date="2021-09-29T15:58:00Z">
                    <w:r>
                      <w:rPr>
                        <w:rFonts w:cs="Arial"/>
                        <w:color w:val="000000"/>
                        <w:szCs w:val="18"/>
                      </w:rPr>
                      <w:t>T</w:t>
                    </w:r>
                  </w:ins>
                </w:p>
                <w:p w14:paraId="7D0CE4C8" w14:textId="77777777" w:rsidR="002E2464" w:rsidRDefault="002E2464">
                  <w:pPr>
                    <w:pStyle w:val="TAL"/>
                    <w:rPr>
                      <w:ins w:id="103" w:author="AlexM - Qualcomm" w:date="2021-09-29T15:55:00Z"/>
                      <w:rFonts w:eastAsia="SimSun" w:cs="Arial"/>
                      <w:szCs w:val="18"/>
                      <w:lang w:eastAsia="zh-CN"/>
                    </w:rPr>
                  </w:pPr>
                </w:p>
              </w:tc>
              <w:tc>
                <w:tcPr>
                  <w:tcW w:w="0" w:type="auto"/>
                  <w:shd w:val="clear" w:color="auto" w:fill="auto"/>
                </w:tcPr>
                <w:p w14:paraId="72B1CF2E" w14:textId="77777777" w:rsidR="002E2464" w:rsidRDefault="0001439C">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Pr>
                        <w:rFonts w:cs="Arial"/>
                        <w:sz w:val="18"/>
                        <w:szCs w:val="18"/>
                      </w:rPr>
                      <w:t>Support of UE-</w:t>
                    </w:r>
                    <w:proofErr w:type="spellStart"/>
                    <w:r>
                      <w:rPr>
                        <w:rFonts w:cs="Arial"/>
                        <w:sz w:val="18"/>
                        <w:szCs w:val="18"/>
                      </w:rPr>
                      <w:t>RxTEG</w:t>
                    </w:r>
                    <w:proofErr w:type="spellEnd"/>
                    <w:r>
                      <w:rPr>
                        <w:rFonts w:cs="Arial"/>
                        <w:sz w:val="18"/>
                        <w:szCs w:val="18"/>
                      </w:rPr>
                      <w:t xml:space="preserve"> reporting for </w:t>
                    </w:r>
                  </w:ins>
                  <w:ins w:id="106" w:author="AlexM - Qualcomm" w:date="2021-09-29T15:58:00Z">
                    <w:r>
                      <w:rPr>
                        <w:rFonts w:cs="Arial"/>
                        <w:sz w:val="18"/>
                        <w:szCs w:val="18"/>
                      </w:rPr>
                      <w:t>Multi-RTT</w:t>
                    </w:r>
                  </w:ins>
                </w:p>
                <w:p w14:paraId="2A6601BC" w14:textId="77777777" w:rsidR="002E2464" w:rsidRDefault="002E2464">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265D6409" w14:textId="77777777" w:rsidR="002E2464" w:rsidRDefault="002E2464">
                  <w:pPr>
                    <w:pStyle w:val="TAL"/>
                    <w:rPr>
                      <w:ins w:id="108" w:author="AlexM - Qualcomm" w:date="2021-09-29T15:55:00Z"/>
                      <w:rFonts w:eastAsia="MS Mincho" w:cs="Arial"/>
                      <w:strike/>
                      <w:szCs w:val="18"/>
                      <w:highlight w:val="yellow"/>
                    </w:rPr>
                  </w:pPr>
                </w:p>
              </w:tc>
              <w:tc>
                <w:tcPr>
                  <w:tcW w:w="0" w:type="auto"/>
                  <w:shd w:val="clear" w:color="auto" w:fill="auto"/>
                </w:tcPr>
                <w:p w14:paraId="67D385D5" w14:textId="77777777" w:rsidR="002E2464" w:rsidRDefault="0001439C">
                  <w:pPr>
                    <w:pStyle w:val="TAL"/>
                    <w:rPr>
                      <w:ins w:id="109" w:author="AlexM - Qualcomm" w:date="2021-09-29T15:55:00Z"/>
                      <w:rFonts w:eastAsia="SimSun" w:cs="Arial"/>
                      <w:szCs w:val="18"/>
                      <w:lang w:eastAsia="zh-CN"/>
                    </w:rPr>
                  </w:pPr>
                  <w:ins w:id="110" w:author="AlexM - Qualcomm" w:date="2021-09-29T15:55:00Z">
                    <w:r>
                      <w:rPr>
                        <w:rFonts w:eastAsia="SimSun" w:cs="Arial"/>
                        <w:szCs w:val="18"/>
                        <w:lang w:eastAsia="zh-CN"/>
                      </w:rPr>
                      <w:t>No</w:t>
                    </w:r>
                  </w:ins>
                </w:p>
              </w:tc>
              <w:tc>
                <w:tcPr>
                  <w:tcW w:w="0" w:type="auto"/>
                  <w:shd w:val="clear" w:color="auto" w:fill="auto"/>
                </w:tcPr>
                <w:p w14:paraId="38C2310B" w14:textId="77777777" w:rsidR="002E2464" w:rsidRDefault="002E2464">
                  <w:pPr>
                    <w:pStyle w:val="TAL"/>
                    <w:rPr>
                      <w:ins w:id="111" w:author="AlexM - Qualcomm" w:date="2021-09-29T15:55:00Z"/>
                      <w:rFonts w:cs="Arial"/>
                      <w:szCs w:val="18"/>
                    </w:rPr>
                  </w:pPr>
                </w:p>
              </w:tc>
              <w:tc>
                <w:tcPr>
                  <w:tcW w:w="0" w:type="auto"/>
                  <w:shd w:val="clear" w:color="auto" w:fill="auto"/>
                </w:tcPr>
                <w:p w14:paraId="0CE045B8" w14:textId="77777777" w:rsidR="002E2464" w:rsidRDefault="0001439C">
                  <w:pPr>
                    <w:pStyle w:val="TAL"/>
                    <w:rPr>
                      <w:ins w:id="112" w:author="AlexM - Qualcomm" w:date="2021-09-29T15:55:00Z"/>
                      <w:rFonts w:eastAsia="SimSun" w:cs="Arial"/>
                      <w:szCs w:val="18"/>
                      <w:lang w:val="en-US" w:eastAsia="zh-CN"/>
                    </w:rPr>
                  </w:pPr>
                  <w:ins w:id="113" w:author="AlexM - Qualcomm" w:date="2021-09-29T15:55: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14" w:author="AlexM - Qualcomm" w:date="2021-09-29T15:58:00Z">
                    <w:r>
                      <w:rPr>
                        <w:rFonts w:cs="Arial"/>
                        <w:color w:val="000000"/>
                        <w:szCs w:val="18"/>
                      </w:rPr>
                      <w:t xml:space="preserve"> for Multi-RTT</w:t>
                    </w:r>
                  </w:ins>
                </w:p>
              </w:tc>
              <w:tc>
                <w:tcPr>
                  <w:tcW w:w="0" w:type="auto"/>
                  <w:shd w:val="clear" w:color="auto" w:fill="auto"/>
                </w:tcPr>
                <w:p w14:paraId="12DF6BB4" w14:textId="77777777" w:rsidR="002E2464" w:rsidRDefault="0001439C">
                  <w:pPr>
                    <w:pStyle w:val="TAL"/>
                    <w:rPr>
                      <w:ins w:id="115" w:author="AlexM - Qualcomm" w:date="2021-09-29T15:55:00Z"/>
                      <w:rFonts w:eastAsia="SimSun" w:cs="Arial"/>
                      <w:szCs w:val="18"/>
                      <w:lang w:eastAsia="zh-CN"/>
                    </w:rPr>
                  </w:pPr>
                  <w:ins w:id="116" w:author="AlexM - Qualcomm" w:date="2021-09-29T15:55:00Z">
                    <w:r>
                      <w:rPr>
                        <w:rFonts w:eastAsia="SimSun" w:cs="Arial"/>
                        <w:szCs w:val="18"/>
                        <w:lang w:eastAsia="zh-CN"/>
                      </w:rPr>
                      <w:t xml:space="preserve">Per </w:t>
                    </w:r>
                  </w:ins>
                  <w:ins w:id="117" w:author="AlexM - Qualcomm" w:date="2021-09-30T10:08:00Z">
                    <w:r>
                      <w:rPr>
                        <w:rFonts w:eastAsia="SimSun" w:cs="Arial"/>
                        <w:szCs w:val="18"/>
                        <w:lang w:eastAsia="zh-CN"/>
                      </w:rPr>
                      <w:t>band</w:t>
                    </w:r>
                  </w:ins>
                </w:p>
              </w:tc>
              <w:tc>
                <w:tcPr>
                  <w:tcW w:w="0" w:type="auto"/>
                  <w:shd w:val="clear" w:color="auto" w:fill="auto"/>
                </w:tcPr>
                <w:p w14:paraId="20339349" w14:textId="77777777" w:rsidR="002E2464" w:rsidRDefault="0001439C">
                  <w:pPr>
                    <w:pStyle w:val="TAL"/>
                    <w:rPr>
                      <w:ins w:id="118" w:author="AlexM - Qualcomm" w:date="2021-09-29T15:55:00Z"/>
                      <w:rFonts w:cs="Arial"/>
                      <w:szCs w:val="18"/>
                    </w:rPr>
                  </w:pPr>
                  <w:ins w:id="119" w:author="AlexM - Qualcomm" w:date="2021-09-29T15:55:00Z">
                    <w:r>
                      <w:rPr>
                        <w:rFonts w:cs="Arial"/>
                        <w:szCs w:val="18"/>
                      </w:rPr>
                      <w:t>n/a</w:t>
                    </w:r>
                  </w:ins>
                </w:p>
              </w:tc>
              <w:tc>
                <w:tcPr>
                  <w:tcW w:w="0" w:type="auto"/>
                  <w:shd w:val="clear" w:color="auto" w:fill="auto"/>
                </w:tcPr>
                <w:p w14:paraId="75A62884" w14:textId="77777777" w:rsidR="002E2464" w:rsidRDefault="0001439C">
                  <w:pPr>
                    <w:pStyle w:val="TAL"/>
                    <w:rPr>
                      <w:ins w:id="120" w:author="AlexM - Qualcomm" w:date="2021-09-29T15:55:00Z"/>
                      <w:rFonts w:cs="Arial"/>
                      <w:szCs w:val="18"/>
                    </w:rPr>
                  </w:pPr>
                  <w:ins w:id="121" w:author="AlexM - Qualcomm" w:date="2021-09-29T15:55:00Z">
                    <w:r>
                      <w:rPr>
                        <w:rFonts w:cs="Arial"/>
                        <w:szCs w:val="18"/>
                      </w:rPr>
                      <w:t>n/a</w:t>
                    </w:r>
                  </w:ins>
                </w:p>
              </w:tc>
              <w:tc>
                <w:tcPr>
                  <w:tcW w:w="0" w:type="auto"/>
                  <w:shd w:val="clear" w:color="auto" w:fill="auto"/>
                </w:tcPr>
                <w:p w14:paraId="026D375C" w14:textId="77777777" w:rsidR="002E2464" w:rsidRDefault="0001439C">
                  <w:pPr>
                    <w:pStyle w:val="TAL"/>
                    <w:rPr>
                      <w:ins w:id="122" w:author="AlexM - Qualcomm" w:date="2021-09-29T15:55:00Z"/>
                      <w:rFonts w:cs="Arial"/>
                      <w:szCs w:val="18"/>
                    </w:rPr>
                  </w:pPr>
                  <w:ins w:id="123" w:author="AlexM - Qualcomm" w:date="2021-09-29T15:55:00Z">
                    <w:r>
                      <w:rPr>
                        <w:rFonts w:cs="Arial"/>
                        <w:szCs w:val="18"/>
                      </w:rPr>
                      <w:t>n/a</w:t>
                    </w:r>
                  </w:ins>
                </w:p>
              </w:tc>
              <w:tc>
                <w:tcPr>
                  <w:tcW w:w="0" w:type="auto"/>
                  <w:shd w:val="clear" w:color="auto" w:fill="auto"/>
                </w:tcPr>
                <w:p w14:paraId="32F16B03" w14:textId="77777777" w:rsidR="002E2464" w:rsidRDefault="0001439C">
                  <w:pPr>
                    <w:pStyle w:val="TAL"/>
                    <w:rPr>
                      <w:ins w:id="124" w:author="AlexM - Qualcomm" w:date="2021-09-29T15:55:00Z"/>
                      <w:rFonts w:cs="Arial"/>
                      <w:szCs w:val="18"/>
                    </w:rPr>
                  </w:pPr>
                  <w:ins w:id="125" w:author="AlexM - Qualcomm" w:date="2021-09-29T15:55:00Z">
                    <w:r>
                      <w:rPr>
                        <w:rFonts w:cs="Arial"/>
                        <w:szCs w:val="18"/>
                      </w:rPr>
                      <w:t>Need for location server to know if the feature is supported.</w:t>
                    </w:r>
                  </w:ins>
                </w:p>
              </w:tc>
              <w:tc>
                <w:tcPr>
                  <w:tcW w:w="0" w:type="auto"/>
                  <w:shd w:val="clear" w:color="auto" w:fill="auto"/>
                </w:tcPr>
                <w:p w14:paraId="72A31A78" w14:textId="77777777" w:rsidR="002E2464" w:rsidRDefault="0001439C">
                  <w:pPr>
                    <w:pStyle w:val="TAL"/>
                    <w:rPr>
                      <w:ins w:id="126" w:author="AlexM - Qualcomm" w:date="2021-09-29T15:55:00Z"/>
                      <w:rFonts w:cs="Arial"/>
                      <w:szCs w:val="18"/>
                    </w:rPr>
                  </w:pPr>
                  <w:ins w:id="127" w:author="AlexM - Qualcomm" w:date="2021-09-29T15:55:00Z">
                    <w:r>
                      <w:rPr>
                        <w:rFonts w:cs="Arial"/>
                        <w:szCs w:val="18"/>
                      </w:rPr>
                      <w:t xml:space="preserve">Optional with capability </w:t>
                    </w:r>
                    <w:proofErr w:type="spellStart"/>
                    <w:r>
                      <w:rPr>
                        <w:rFonts w:cs="Arial"/>
                        <w:szCs w:val="18"/>
                      </w:rPr>
                      <w:t>signaling</w:t>
                    </w:r>
                    <w:proofErr w:type="spellEnd"/>
                  </w:ins>
                </w:p>
              </w:tc>
            </w:tr>
            <w:tr w:rsidR="002E2464" w14:paraId="545276F9" w14:textId="77777777">
              <w:tc>
                <w:tcPr>
                  <w:tcW w:w="0" w:type="auto"/>
                  <w:shd w:val="clear" w:color="auto" w:fill="auto"/>
                </w:tcPr>
                <w:p w14:paraId="614ED883" w14:textId="77777777" w:rsidR="002E2464" w:rsidRDefault="0001439C">
                  <w:pPr>
                    <w:pStyle w:val="TAL"/>
                    <w:rPr>
                      <w:ins w:id="128" w:author="AlexM - Qualcomm" w:date="2021-09-29T15:55:00Z"/>
                      <w:rFonts w:cs="Arial"/>
                      <w:szCs w:val="18"/>
                    </w:rPr>
                  </w:pPr>
                  <w:ins w:id="129"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8D50484" w14:textId="77777777" w:rsidR="002E2464" w:rsidRDefault="0001439C">
                  <w:pPr>
                    <w:pStyle w:val="TAL"/>
                    <w:rPr>
                      <w:ins w:id="130" w:author="AlexM - Qualcomm" w:date="2021-09-29T15:55:00Z"/>
                      <w:rFonts w:cs="Arial"/>
                      <w:szCs w:val="18"/>
                    </w:rPr>
                  </w:pPr>
                  <w:ins w:id="131" w:author="AlexM - Qualcomm" w:date="2021-09-29T15:55:00Z">
                    <w:r>
                      <w:rPr>
                        <w:rFonts w:cs="Arial"/>
                        <w:szCs w:val="18"/>
                      </w:rPr>
                      <w:t>27-x1</w:t>
                    </w:r>
                  </w:ins>
                  <w:ins w:id="132" w:author="AlexM - Qualcomm" w:date="2021-09-29T15:58:00Z">
                    <w:r>
                      <w:rPr>
                        <w:rFonts w:cs="Arial"/>
                        <w:szCs w:val="18"/>
                      </w:rPr>
                      <w:t>d</w:t>
                    </w:r>
                  </w:ins>
                </w:p>
              </w:tc>
              <w:tc>
                <w:tcPr>
                  <w:tcW w:w="0" w:type="auto"/>
                  <w:shd w:val="clear" w:color="auto" w:fill="auto"/>
                </w:tcPr>
                <w:p w14:paraId="0F1AF726" w14:textId="77777777" w:rsidR="002E2464" w:rsidRDefault="0001439C">
                  <w:pPr>
                    <w:pStyle w:val="TAL"/>
                    <w:rPr>
                      <w:ins w:id="133" w:author="AlexM - Qualcomm" w:date="2021-09-29T15:55:00Z"/>
                      <w:rFonts w:cs="Arial"/>
                      <w:color w:val="000000"/>
                      <w:szCs w:val="18"/>
                    </w:rPr>
                  </w:pPr>
                  <w:ins w:id="134" w:author="AlexM - Qualcomm" w:date="2021-09-30T07:52:00Z">
                    <w:r>
                      <w:rPr>
                        <w:rFonts w:cs="Arial"/>
                        <w:color w:val="000000"/>
                        <w:szCs w:val="18"/>
                      </w:rPr>
                      <w:t>Maximum number of UE-</w:t>
                    </w:r>
                    <w:proofErr w:type="spellStart"/>
                    <w:r>
                      <w:rPr>
                        <w:rFonts w:cs="Arial"/>
                        <w:color w:val="000000"/>
                        <w:szCs w:val="18"/>
                      </w:rPr>
                      <w:t>RxTEG</w:t>
                    </w:r>
                  </w:ins>
                  <w:proofErr w:type="spellEnd"/>
                  <w:ins w:id="135" w:author="AlexM - Qualcomm" w:date="2021-09-29T15:55:00Z">
                    <w:r>
                      <w:rPr>
                        <w:rFonts w:cs="Arial"/>
                        <w:color w:val="000000"/>
                        <w:szCs w:val="18"/>
                      </w:rPr>
                      <w:t xml:space="preserve"> for </w:t>
                    </w:r>
                  </w:ins>
                  <w:ins w:id="136" w:author="AlexM - Qualcomm" w:date="2021-09-29T15:58:00Z">
                    <w:r>
                      <w:rPr>
                        <w:rFonts w:cs="Arial"/>
                        <w:color w:val="000000"/>
                        <w:szCs w:val="18"/>
                      </w:rPr>
                      <w:t>Multi-RTT</w:t>
                    </w:r>
                  </w:ins>
                </w:p>
                <w:p w14:paraId="18883351" w14:textId="77777777" w:rsidR="002E2464" w:rsidRDefault="002E2464">
                  <w:pPr>
                    <w:pStyle w:val="TAL"/>
                    <w:rPr>
                      <w:ins w:id="137" w:author="AlexM - Qualcomm" w:date="2021-09-29T15:55:00Z"/>
                      <w:rFonts w:eastAsia="SimSun" w:cs="Arial"/>
                      <w:szCs w:val="18"/>
                      <w:lang w:eastAsia="zh-CN"/>
                    </w:rPr>
                  </w:pPr>
                </w:p>
              </w:tc>
              <w:tc>
                <w:tcPr>
                  <w:tcW w:w="0" w:type="auto"/>
                  <w:shd w:val="clear" w:color="auto" w:fill="auto"/>
                </w:tcPr>
                <w:p w14:paraId="3C255AFB" w14:textId="77777777" w:rsidR="002E2464" w:rsidRDefault="0001439C">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which is supported and can be reported by the UE for </w:t>
                    </w:r>
                  </w:ins>
                  <w:ins w:id="140" w:author="AlexM - Qualcomm" w:date="2021-09-29T15:58:00Z">
                    <w:r>
                      <w:rPr>
                        <w:rFonts w:cs="Arial"/>
                        <w:sz w:val="18"/>
                        <w:szCs w:val="18"/>
                      </w:rPr>
                      <w:t>Multi-RTT</w:t>
                    </w:r>
                  </w:ins>
                </w:p>
                <w:p w14:paraId="00201DA3" w14:textId="77777777" w:rsidR="002E2464" w:rsidRDefault="0001439C">
                  <w:pPr>
                    <w:pStyle w:val="ListParagraph"/>
                    <w:numPr>
                      <w:ilvl w:val="0"/>
                      <w:numId w:val="16"/>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Pr>
                        <w:rFonts w:cs="Arial"/>
                        <w:sz w:val="18"/>
                        <w:szCs w:val="18"/>
                      </w:rPr>
                      <w:t>Values: {1,2,4,6,8,12,16,24,32}</w:t>
                    </w:r>
                  </w:ins>
                </w:p>
              </w:tc>
              <w:tc>
                <w:tcPr>
                  <w:tcW w:w="0" w:type="auto"/>
                  <w:shd w:val="clear" w:color="auto" w:fill="auto"/>
                </w:tcPr>
                <w:p w14:paraId="6B1DB082" w14:textId="77777777" w:rsidR="002E2464" w:rsidRDefault="0001439C">
                  <w:pPr>
                    <w:pStyle w:val="TAL"/>
                    <w:rPr>
                      <w:ins w:id="143" w:author="AlexM - Qualcomm" w:date="2021-09-29T15:55:00Z"/>
                      <w:rFonts w:eastAsia="MS Mincho" w:cs="Arial"/>
                      <w:strike/>
                      <w:szCs w:val="18"/>
                      <w:highlight w:val="yellow"/>
                    </w:rPr>
                  </w:pPr>
                  <w:ins w:id="144" w:author="AlexM - Qualcomm" w:date="2021-09-29T15:55:00Z">
                    <w:r>
                      <w:rPr>
                        <w:rFonts w:cs="Arial"/>
                        <w:szCs w:val="18"/>
                      </w:rPr>
                      <w:t>27-x1</w:t>
                    </w:r>
                  </w:ins>
                  <w:ins w:id="145" w:author="AlexM - Qualcomm" w:date="2021-09-29T15:58:00Z">
                    <w:r>
                      <w:rPr>
                        <w:rFonts w:cs="Arial"/>
                        <w:szCs w:val="18"/>
                      </w:rPr>
                      <w:t>c</w:t>
                    </w:r>
                  </w:ins>
                </w:p>
              </w:tc>
              <w:tc>
                <w:tcPr>
                  <w:tcW w:w="0" w:type="auto"/>
                  <w:shd w:val="clear" w:color="auto" w:fill="auto"/>
                </w:tcPr>
                <w:p w14:paraId="6D095134" w14:textId="77777777" w:rsidR="002E2464" w:rsidRDefault="0001439C">
                  <w:pPr>
                    <w:pStyle w:val="TAL"/>
                    <w:rPr>
                      <w:ins w:id="146" w:author="AlexM - Qualcomm" w:date="2021-09-29T15:55:00Z"/>
                      <w:rFonts w:eastAsia="SimSun" w:cs="Arial"/>
                      <w:szCs w:val="18"/>
                      <w:lang w:eastAsia="zh-CN"/>
                    </w:rPr>
                  </w:pPr>
                  <w:ins w:id="147" w:author="AlexM - Qualcomm" w:date="2021-09-29T15:55:00Z">
                    <w:r>
                      <w:rPr>
                        <w:rFonts w:eastAsia="SimSun" w:cs="Arial"/>
                        <w:szCs w:val="18"/>
                        <w:lang w:eastAsia="zh-CN"/>
                      </w:rPr>
                      <w:t>No</w:t>
                    </w:r>
                  </w:ins>
                </w:p>
              </w:tc>
              <w:tc>
                <w:tcPr>
                  <w:tcW w:w="0" w:type="auto"/>
                  <w:shd w:val="clear" w:color="auto" w:fill="auto"/>
                </w:tcPr>
                <w:p w14:paraId="197D285C" w14:textId="77777777" w:rsidR="002E2464" w:rsidRDefault="002E2464">
                  <w:pPr>
                    <w:pStyle w:val="TAL"/>
                    <w:rPr>
                      <w:ins w:id="148" w:author="AlexM - Qualcomm" w:date="2021-09-29T15:55:00Z"/>
                      <w:rFonts w:cs="Arial"/>
                      <w:szCs w:val="18"/>
                    </w:rPr>
                  </w:pPr>
                </w:p>
              </w:tc>
              <w:tc>
                <w:tcPr>
                  <w:tcW w:w="0" w:type="auto"/>
                  <w:shd w:val="clear" w:color="auto" w:fill="auto"/>
                </w:tcPr>
                <w:p w14:paraId="71821D9F" w14:textId="77777777" w:rsidR="002E2464" w:rsidRDefault="002E2464">
                  <w:pPr>
                    <w:pStyle w:val="TAL"/>
                    <w:rPr>
                      <w:ins w:id="149" w:author="AlexM - Qualcomm" w:date="2021-09-29T15:55:00Z"/>
                      <w:rFonts w:eastAsia="SimSun" w:cs="Arial"/>
                      <w:szCs w:val="18"/>
                      <w:lang w:val="en-US" w:eastAsia="zh-CN"/>
                    </w:rPr>
                  </w:pPr>
                </w:p>
              </w:tc>
              <w:tc>
                <w:tcPr>
                  <w:tcW w:w="0" w:type="auto"/>
                  <w:shd w:val="clear" w:color="auto" w:fill="auto"/>
                </w:tcPr>
                <w:p w14:paraId="27B7528D" w14:textId="77777777" w:rsidR="002E2464" w:rsidRDefault="0001439C">
                  <w:pPr>
                    <w:pStyle w:val="TAL"/>
                    <w:rPr>
                      <w:ins w:id="150" w:author="AlexM - Qualcomm" w:date="2021-09-29T15:55:00Z"/>
                      <w:rFonts w:eastAsia="SimSun" w:cs="Arial"/>
                      <w:szCs w:val="18"/>
                      <w:lang w:eastAsia="zh-CN"/>
                    </w:rPr>
                  </w:pPr>
                  <w:ins w:id="151" w:author="AlexM - Qualcomm" w:date="2021-09-29T15:55:00Z">
                    <w:r>
                      <w:rPr>
                        <w:rFonts w:eastAsia="SimSun" w:cs="Arial"/>
                        <w:szCs w:val="18"/>
                        <w:lang w:eastAsia="zh-CN"/>
                      </w:rPr>
                      <w:t>Per UE</w:t>
                    </w:r>
                  </w:ins>
                </w:p>
              </w:tc>
              <w:tc>
                <w:tcPr>
                  <w:tcW w:w="0" w:type="auto"/>
                  <w:shd w:val="clear" w:color="auto" w:fill="auto"/>
                </w:tcPr>
                <w:p w14:paraId="3EE6B361" w14:textId="77777777" w:rsidR="002E2464" w:rsidRDefault="0001439C">
                  <w:pPr>
                    <w:pStyle w:val="TAL"/>
                    <w:rPr>
                      <w:ins w:id="152" w:author="AlexM - Qualcomm" w:date="2021-09-29T15:55:00Z"/>
                      <w:rFonts w:cs="Arial"/>
                      <w:szCs w:val="18"/>
                    </w:rPr>
                  </w:pPr>
                  <w:ins w:id="153" w:author="AlexM - Qualcomm" w:date="2021-09-29T15:55:00Z">
                    <w:r>
                      <w:rPr>
                        <w:rFonts w:cs="Arial"/>
                        <w:szCs w:val="18"/>
                      </w:rPr>
                      <w:t>n/a</w:t>
                    </w:r>
                  </w:ins>
                </w:p>
              </w:tc>
              <w:tc>
                <w:tcPr>
                  <w:tcW w:w="0" w:type="auto"/>
                  <w:shd w:val="clear" w:color="auto" w:fill="auto"/>
                </w:tcPr>
                <w:p w14:paraId="337C6702" w14:textId="77777777" w:rsidR="002E2464" w:rsidRDefault="0001439C">
                  <w:pPr>
                    <w:pStyle w:val="TAL"/>
                    <w:rPr>
                      <w:ins w:id="154" w:author="AlexM - Qualcomm" w:date="2021-09-29T15:55:00Z"/>
                      <w:rFonts w:cs="Arial"/>
                      <w:szCs w:val="18"/>
                    </w:rPr>
                  </w:pPr>
                  <w:ins w:id="155" w:author="AlexM - Qualcomm" w:date="2021-09-29T15:55:00Z">
                    <w:r>
                      <w:rPr>
                        <w:rFonts w:cs="Arial"/>
                        <w:szCs w:val="18"/>
                      </w:rPr>
                      <w:t>n/a</w:t>
                    </w:r>
                  </w:ins>
                </w:p>
              </w:tc>
              <w:tc>
                <w:tcPr>
                  <w:tcW w:w="0" w:type="auto"/>
                  <w:shd w:val="clear" w:color="auto" w:fill="auto"/>
                </w:tcPr>
                <w:p w14:paraId="4688783D" w14:textId="77777777" w:rsidR="002E2464" w:rsidRDefault="0001439C">
                  <w:pPr>
                    <w:pStyle w:val="TAL"/>
                    <w:rPr>
                      <w:ins w:id="156" w:author="AlexM - Qualcomm" w:date="2021-09-29T15:55:00Z"/>
                      <w:rFonts w:cs="Arial"/>
                      <w:szCs w:val="18"/>
                    </w:rPr>
                  </w:pPr>
                  <w:ins w:id="157" w:author="AlexM - Qualcomm" w:date="2021-09-29T15:55:00Z">
                    <w:r>
                      <w:rPr>
                        <w:rFonts w:cs="Arial"/>
                        <w:szCs w:val="18"/>
                      </w:rPr>
                      <w:t>n/a</w:t>
                    </w:r>
                  </w:ins>
                </w:p>
              </w:tc>
              <w:tc>
                <w:tcPr>
                  <w:tcW w:w="0" w:type="auto"/>
                  <w:shd w:val="clear" w:color="auto" w:fill="auto"/>
                </w:tcPr>
                <w:p w14:paraId="7C79A50E" w14:textId="77777777" w:rsidR="002E2464" w:rsidRDefault="0001439C">
                  <w:pPr>
                    <w:pStyle w:val="TAL"/>
                    <w:rPr>
                      <w:ins w:id="158" w:author="AlexM - Qualcomm" w:date="2021-09-29T15:55:00Z"/>
                      <w:rFonts w:cs="Arial"/>
                      <w:szCs w:val="18"/>
                    </w:rPr>
                  </w:pPr>
                  <w:ins w:id="159" w:author="AlexM - Qualcomm" w:date="2021-09-29T15:55:00Z">
                    <w:r>
                      <w:rPr>
                        <w:rFonts w:cs="Arial"/>
                        <w:szCs w:val="18"/>
                      </w:rPr>
                      <w:t>Need for location server to know if the feature is supported.</w:t>
                    </w:r>
                  </w:ins>
                </w:p>
              </w:tc>
              <w:tc>
                <w:tcPr>
                  <w:tcW w:w="0" w:type="auto"/>
                  <w:shd w:val="clear" w:color="auto" w:fill="auto"/>
                </w:tcPr>
                <w:p w14:paraId="61BE15AD" w14:textId="77777777" w:rsidR="002E2464" w:rsidRDefault="0001439C">
                  <w:pPr>
                    <w:pStyle w:val="TAL"/>
                    <w:rPr>
                      <w:ins w:id="160" w:author="AlexM - Qualcomm" w:date="2021-09-29T15:55:00Z"/>
                      <w:rFonts w:cs="Arial"/>
                      <w:szCs w:val="18"/>
                    </w:rPr>
                  </w:pPr>
                  <w:ins w:id="161" w:author="AlexM - Qualcomm" w:date="2021-09-29T15:55:00Z">
                    <w:r>
                      <w:rPr>
                        <w:rFonts w:cs="Arial"/>
                        <w:szCs w:val="18"/>
                      </w:rPr>
                      <w:t xml:space="preserve">Optional with capability </w:t>
                    </w:r>
                    <w:proofErr w:type="spellStart"/>
                    <w:r>
                      <w:rPr>
                        <w:rFonts w:cs="Arial"/>
                        <w:szCs w:val="18"/>
                      </w:rPr>
                      <w:t>signaling</w:t>
                    </w:r>
                    <w:proofErr w:type="spellEnd"/>
                  </w:ins>
                </w:p>
              </w:tc>
            </w:tr>
          </w:tbl>
          <w:p w14:paraId="7AAB0239" w14:textId="77777777" w:rsidR="002E2464" w:rsidRDefault="002E2464">
            <w:pPr>
              <w:spacing w:beforeLines="50" w:before="120"/>
              <w:jc w:val="left"/>
              <w:rPr>
                <w:rFonts w:ascii="Calibri" w:hAnsi="Calibri" w:cs="Calibri"/>
                <w:color w:val="000000"/>
              </w:rPr>
            </w:pPr>
          </w:p>
        </w:tc>
      </w:tr>
      <w:tr w:rsidR="002E2464" w14:paraId="3B2EEDBF" w14:textId="77777777">
        <w:tc>
          <w:tcPr>
            <w:tcW w:w="1818" w:type="dxa"/>
            <w:tcBorders>
              <w:top w:val="single" w:sz="4" w:space="0" w:color="auto"/>
              <w:left w:val="single" w:sz="4" w:space="0" w:color="auto"/>
              <w:bottom w:val="single" w:sz="4" w:space="0" w:color="auto"/>
              <w:right w:val="single" w:sz="4" w:space="0" w:color="auto"/>
            </w:tcBorders>
          </w:tcPr>
          <w:p w14:paraId="33AAAB7A"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814488" w14:textId="77777777" w:rsidR="002E2464" w:rsidRDefault="0001439C">
            <w:pPr>
              <w:spacing w:beforeLines="50" w:before="120"/>
              <w:jc w:val="left"/>
              <w:rPr>
                <w:rFonts w:ascii="Calibri" w:hAnsi="Calibri" w:cs="Calibri"/>
                <w:color w:val="000000"/>
              </w:rPr>
            </w:pPr>
            <w:r>
              <w:rPr>
                <w:rFonts w:ascii="Calibri" w:hAnsi="Calibri" w:cs="Calibri"/>
                <w:color w:val="000000"/>
              </w:rPr>
              <w:t>Add FG 13-3 as pre-requisite, as this is an enhancement to Rel-16 DL-TDOA</w:t>
            </w:r>
          </w:p>
        </w:tc>
      </w:tr>
      <w:tr w:rsidR="002E2464" w14:paraId="4644FE10" w14:textId="77777777">
        <w:tc>
          <w:tcPr>
            <w:tcW w:w="1818" w:type="dxa"/>
            <w:tcBorders>
              <w:top w:val="single" w:sz="4" w:space="0" w:color="auto"/>
              <w:left w:val="single" w:sz="4" w:space="0" w:color="auto"/>
              <w:bottom w:val="single" w:sz="4" w:space="0" w:color="auto"/>
              <w:right w:val="single" w:sz="4" w:space="0" w:color="auto"/>
            </w:tcBorders>
          </w:tcPr>
          <w:p w14:paraId="12639826"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D0A287" w14:textId="77777777" w:rsidR="002E2464" w:rsidRDefault="0001439C">
            <w:pPr>
              <w:rPr>
                <w:rFonts w:ascii="Calibri" w:hAnsi="Calibri" w:cs="Calibri"/>
                <w:lang w:val="en-GB"/>
              </w:rPr>
            </w:pPr>
            <w:r>
              <w:rPr>
                <w:rFonts w:ascii="Calibri" w:hAnsi="Calibri" w:cs="Calibri"/>
                <w:lang w:val="en-GB"/>
              </w:rPr>
              <w:t>For UE Tx TEG reporting, the following agreement was made RAN1#104bis-e::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43497BCC" w14:textId="77777777">
              <w:tc>
                <w:tcPr>
                  <w:tcW w:w="9629" w:type="dxa"/>
                  <w:shd w:val="clear" w:color="auto" w:fill="auto"/>
                </w:tcPr>
                <w:p w14:paraId="0BF7DBC7" w14:textId="77777777" w:rsidR="002E2464" w:rsidRDefault="002E2464">
                  <w:pPr>
                    <w:rPr>
                      <w:rFonts w:ascii="Calibri" w:hAnsi="Calibri" w:cs="Calibri"/>
                      <w:iCs/>
                    </w:rPr>
                  </w:pPr>
                </w:p>
                <w:p w14:paraId="3EB726C0" w14:textId="77777777" w:rsidR="002E2464" w:rsidRDefault="0001439C">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14:paraId="13567C34" w14:textId="77777777" w:rsidR="002E2464" w:rsidRDefault="0001439C">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Support the following for mitigating TRP Tx timing errors and/or UE Rx timing errors for DL TDOA</w:t>
                  </w:r>
                </w:p>
                <w:p w14:paraId="77E7924E" w14:textId="77777777" w:rsidR="002E2464" w:rsidRDefault="0001439C">
                  <w:pPr>
                    <w:pStyle w:val="ListParagraph"/>
                    <w:numPr>
                      <w:ilvl w:val="1"/>
                      <w:numId w:val="17"/>
                    </w:numPr>
                    <w:spacing w:before="0" w:after="0"/>
                    <w:ind w:left="1080"/>
                    <w:rPr>
                      <w:rFonts w:ascii="Calibri" w:eastAsia="SimSun" w:hAnsi="Calibri" w:cs="Calibri"/>
                      <w:highlight w:val="yellow"/>
                      <w:lang w:eastAsia="zh-CN"/>
                    </w:rPr>
                  </w:pPr>
                  <w:r>
                    <w:rPr>
                      <w:rFonts w:ascii="Calibri" w:eastAsia="SimSun" w:hAnsi="Calibri" w:cs="Calibri"/>
                      <w:highlight w:val="yellow"/>
                      <w:lang w:eastAsia="zh-CN"/>
                    </w:rPr>
                    <w:t>Support a UE to provide the association information of RSTD measurements with UE Rx TEG(s) to the LMF when the UE reports the RSTD measurements to the LMF if the UE has multiple TEGs</w:t>
                  </w:r>
                </w:p>
                <w:p w14:paraId="09E4BC1E" w14:textId="77777777" w:rsidR="002E2464" w:rsidRDefault="0001439C">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Support a TRP providing the association information of DL PRS resources with Tx TEGs to the LMF if the TRP has multiple TEGs</w:t>
                  </w:r>
                </w:p>
                <w:p w14:paraId="27116F17" w14:textId="77777777" w:rsidR="002E2464" w:rsidRDefault="0001439C">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 xml:space="preserve">Support the LMF to provide the association information of DL PRS resources with Tx TEGs to a UE for UE-based positioning if the TRP has multiple TEGs </w:t>
                  </w:r>
                </w:p>
                <w:p w14:paraId="62DF94ED" w14:textId="77777777" w:rsidR="002E2464" w:rsidRDefault="0001439C">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FFS: the details of the signaling, procedures, and UE capability</w:t>
                  </w:r>
                </w:p>
                <w:p w14:paraId="3661448E" w14:textId="77777777" w:rsidR="002E2464" w:rsidRDefault="0001439C">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Send an LS to RAN4 to check if there is any issue to support the above enhancements</w:t>
                  </w:r>
                </w:p>
                <w:p w14:paraId="4C8FCA1C" w14:textId="77777777" w:rsidR="002E2464" w:rsidRDefault="002E2464">
                  <w:pPr>
                    <w:rPr>
                      <w:rFonts w:ascii="Calibri" w:hAnsi="Calibri" w:cs="Calibri"/>
                    </w:rPr>
                  </w:pPr>
                </w:p>
              </w:tc>
            </w:tr>
          </w:tbl>
          <w:p w14:paraId="751F22F6" w14:textId="77777777" w:rsidR="002E2464" w:rsidRDefault="002E2464">
            <w:pPr>
              <w:rPr>
                <w:rFonts w:ascii="Calibri" w:hAnsi="Calibri" w:cs="Calibri"/>
                <w:lang w:val="en-GB"/>
              </w:rPr>
            </w:pPr>
          </w:p>
          <w:p w14:paraId="468D401C" w14:textId="77777777" w:rsidR="002E2464" w:rsidRDefault="0001439C">
            <w:pPr>
              <w:rPr>
                <w:rFonts w:ascii="Calibri" w:hAnsi="Calibri" w:cs="Calibri"/>
                <w:lang w:val="en-GB"/>
              </w:rPr>
            </w:pPr>
            <w:r>
              <w:rPr>
                <w:rFonts w:ascii="Calibri" w:hAnsi="Calibri" w:cs="Calibri"/>
                <w:lang w:val="en-GB"/>
              </w:rPr>
              <w:t xml:space="preserve">From the above agreement, UE Rx TEG reporting is only relevant if the UE has multiple Rx TEGs.  Hence, when the UE reports the capability for ‘(27x1) Mitigation of UE Rx timing delays’, there is no need to include the value of 1 for the maximum number of UE Rx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Rx timing errors is well calibrated’.</w:t>
            </w:r>
          </w:p>
          <w:p w14:paraId="33E15F0B" w14:textId="77777777" w:rsidR="002E2464" w:rsidRDefault="0001439C">
            <w:pPr>
              <w:rPr>
                <w:rFonts w:ascii="Calibri" w:hAnsi="Calibri" w:cs="Calibri"/>
              </w:rPr>
            </w:pPr>
            <w:r>
              <w:rPr>
                <w:rFonts w:ascii="Calibri" w:hAnsi="Calibri" w:cs="Calibri"/>
                <w:lang w:val="en-GB"/>
              </w:rPr>
              <w:lastRenderedPageBreak/>
              <w:t xml:space="preserve">Furthermore, the reporting of maximum number of UE Rx TEGs is applicable to multi-RTT positioning as well.  Hence, we suggest </w:t>
            </w:r>
            <w:proofErr w:type="gramStart"/>
            <w:r>
              <w:rPr>
                <w:rFonts w:ascii="Calibri" w:hAnsi="Calibri" w:cs="Calibri"/>
                <w:lang w:val="en-GB"/>
              </w:rPr>
              <w:t>to add</w:t>
            </w:r>
            <w:proofErr w:type="gramEnd"/>
            <w:r>
              <w:rPr>
                <w:rFonts w:ascii="Calibri" w:hAnsi="Calibri" w:cs="Calibri"/>
                <w:lang w:val="en-GB"/>
              </w:rPr>
              <w:t xml:space="preserve"> multi-RTT positioning to the top level component description (i.e., </w:t>
            </w:r>
            <w:r>
              <w:rPr>
                <w:rFonts w:ascii="Calibri" w:hAnsi="Calibri" w:cs="Calibri"/>
              </w:rPr>
              <w:t>The maximum number of UE-</w:t>
            </w:r>
            <w:proofErr w:type="spellStart"/>
            <w:r>
              <w:rPr>
                <w:rFonts w:ascii="Calibri" w:hAnsi="Calibri" w:cs="Calibri"/>
              </w:rPr>
              <w:t>RxTEG</w:t>
            </w:r>
            <w:proofErr w:type="spellEnd"/>
            <w:r>
              <w:rPr>
                <w:rFonts w:ascii="Calibri" w:hAnsi="Calibri" w:cs="Calibri"/>
              </w:rPr>
              <w:t xml:space="preserve"> per UE, which is supported and reported by UE for DL TDOA and/or Multi-RTT positioning)</w:t>
            </w:r>
          </w:p>
          <w:p w14:paraId="6807FFE9" w14:textId="77777777" w:rsidR="002E2464" w:rsidRDefault="002E2464">
            <w:pPr>
              <w:rPr>
                <w:rFonts w:ascii="Calibri" w:hAnsi="Calibri" w:cs="Calibri"/>
              </w:rPr>
            </w:pPr>
          </w:p>
          <w:p w14:paraId="15F18276" w14:textId="77777777" w:rsidR="002E2464" w:rsidRDefault="0001439C">
            <w:pPr>
              <w:rPr>
                <w:rFonts w:ascii="Calibri" w:hAnsi="Calibri" w:cs="Calibri"/>
              </w:rPr>
            </w:pPr>
            <w:bookmarkStart w:id="162" w:name="_Hlk83980115"/>
            <w:r>
              <w:rPr>
                <w:rFonts w:ascii="Calibri" w:hAnsi="Calibri" w:cs="Calibri"/>
              </w:rPr>
              <w:t xml:space="preserve">As for capability reporting of the maximum number of UE Rx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‘FFF: whether to have separate values for DL TDOA and/or Multi-RTT positioning’</w:t>
            </w:r>
          </w:p>
          <w:bookmarkEnd w:id="162"/>
          <w:p w14:paraId="6D26A329" w14:textId="77777777" w:rsidR="002E2464" w:rsidRDefault="002E2464">
            <w:pPr>
              <w:rPr>
                <w:rFonts w:ascii="Calibri" w:hAnsi="Calibri" w:cs="Calibri"/>
              </w:rPr>
            </w:pPr>
          </w:p>
          <w:p w14:paraId="7E4E41DE"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14:paraId="1B41EA18" w14:textId="77777777" w:rsidR="002E2464" w:rsidRDefault="002E2464">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2E2464" w14:paraId="7F6CA624" w14:textId="77777777">
              <w:trPr>
                <w:trHeight w:val="224"/>
              </w:trPr>
              <w:tc>
                <w:tcPr>
                  <w:tcW w:w="240" w:type="pct"/>
                  <w:tcBorders>
                    <w:top w:val="single" w:sz="4" w:space="0" w:color="auto"/>
                    <w:left w:val="single" w:sz="4" w:space="0" w:color="auto"/>
                    <w:bottom w:val="single" w:sz="4" w:space="0" w:color="auto"/>
                    <w:right w:val="single" w:sz="4" w:space="0" w:color="auto"/>
                  </w:tcBorders>
                </w:tcPr>
                <w:p w14:paraId="4ABE6BB7"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tcPr>
                <w:p w14:paraId="063732E3" w14:textId="77777777" w:rsidR="002E2464" w:rsidRDefault="0001439C">
                  <w:pPr>
                    <w:pStyle w:val="TAL"/>
                    <w:rPr>
                      <w:rFonts w:cs="Arial"/>
                      <w:szCs w:val="18"/>
                    </w:rPr>
                  </w:pPr>
                  <w:r>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0EA7D50E" w14:textId="77777777" w:rsidR="002E2464" w:rsidRDefault="0001439C">
                  <w:pPr>
                    <w:pStyle w:val="TAL"/>
                    <w:rPr>
                      <w:rFonts w:cs="Arial"/>
                      <w:color w:val="000000"/>
                      <w:szCs w:val="18"/>
                    </w:rPr>
                  </w:pPr>
                  <w:r>
                    <w:rPr>
                      <w:rFonts w:cs="Arial"/>
                      <w:color w:val="000000"/>
                      <w:szCs w:val="18"/>
                    </w:rPr>
                    <w:t>Mitigation of UE Rx timing delays</w:t>
                  </w:r>
                </w:p>
                <w:p w14:paraId="57A54277" w14:textId="77777777" w:rsidR="002E2464" w:rsidRDefault="002E2464">
                  <w:pPr>
                    <w:pStyle w:val="TAL"/>
                    <w:rPr>
                      <w:rFonts w:eastAsia="SimSun"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79F3BAE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ins w:id="163" w:author="Siva Muruganathan" w:date="2021-10-01T10:41:00Z">
                    <w:r>
                      <w:rPr>
                        <w:rFonts w:cs="Arial"/>
                        <w:sz w:val="18"/>
                        <w:szCs w:val="18"/>
                      </w:rPr>
                      <w:t xml:space="preserve"> </w:t>
                    </w:r>
                    <w:r>
                      <w:rPr>
                        <w:rFonts w:cs="Arial"/>
                        <w:sz w:val="18"/>
                        <w:szCs w:val="18"/>
                        <w:highlight w:val="yellow"/>
                      </w:rPr>
                      <w:t>and/or Multi-RTT positioning</w:t>
                    </w:r>
                  </w:ins>
                </w:p>
                <w:p w14:paraId="16560A6F"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7DDB07FB"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56CE2936"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Pr>
                        <w:rFonts w:cs="Arial"/>
                        <w:sz w:val="18"/>
                        <w:szCs w:val="18"/>
                        <w:highlight w:val="yellow"/>
                      </w:rPr>
                      <w:delText>FFS: whether to have a value=1 to indicate UE Rx timing errors is well calibrated</w:delText>
                    </w:r>
                  </w:del>
                </w:p>
                <w:p w14:paraId="3E0FCE5D" w14:textId="77777777" w:rsidR="002E2464" w:rsidRDefault="0001439C">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Pr>
                        <w:rFonts w:cs="Arial"/>
                        <w:sz w:val="18"/>
                        <w:szCs w:val="18"/>
                        <w:highlight w:val="yellow"/>
                      </w:rPr>
                      <w:delText>FFF: whether to have separate values for DL TDOA and/or Multi-RTT positioning</w:delText>
                    </w:r>
                  </w:del>
                </w:p>
              </w:tc>
            </w:tr>
          </w:tbl>
          <w:p w14:paraId="062EA38D" w14:textId="77777777" w:rsidR="002E2464" w:rsidRDefault="002E2464">
            <w:pPr>
              <w:spacing w:beforeLines="50" w:before="120"/>
              <w:jc w:val="left"/>
              <w:rPr>
                <w:rFonts w:ascii="Calibri" w:hAnsi="Calibri" w:cs="Calibri"/>
                <w:color w:val="000000"/>
              </w:rPr>
            </w:pPr>
          </w:p>
        </w:tc>
      </w:tr>
    </w:tbl>
    <w:p w14:paraId="5FD37B3C" w14:textId="77777777" w:rsidR="002E2464" w:rsidRDefault="002E2464">
      <w:pPr>
        <w:pStyle w:val="maintext"/>
        <w:ind w:firstLineChars="90" w:firstLine="180"/>
        <w:rPr>
          <w:rFonts w:ascii="Calibri" w:hAnsi="Calibri" w:cs="Arial"/>
        </w:rPr>
      </w:pPr>
    </w:p>
    <w:p w14:paraId="4F2B9B51"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2E2464" w14:paraId="6C1A218E" w14:textId="77777777">
        <w:tc>
          <w:tcPr>
            <w:tcW w:w="0" w:type="auto"/>
            <w:shd w:val="clear" w:color="auto" w:fill="auto"/>
          </w:tcPr>
          <w:p w14:paraId="56F24931"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7EEC3AE" w14:textId="77777777" w:rsidR="002E2464" w:rsidRDefault="0001439C">
            <w:pPr>
              <w:pStyle w:val="TAL"/>
              <w:rPr>
                <w:rFonts w:cs="Arial"/>
                <w:szCs w:val="18"/>
              </w:rPr>
            </w:pPr>
            <w:r>
              <w:rPr>
                <w:rFonts w:cs="Arial"/>
                <w:szCs w:val="18"/>
              </w:rPr>
              <w:t>27-x2</w:t>
            </w:r>
          </w:p>
        </w:tc>
        <w:tc>
          <w:tcPr>
            <w:tcW w:w="0" w:type="auto"/>
            <w:shd w:val="clear" w:color="auto" w:fill="auto"/>
          </w:tcPr>
          <w:p w14:paraId="0DD5ACC0" w14:textId="77777777" w:rsidR="002E2464" w:rsidRDefault="0001439C">
            <w:pPr>
              <w:pStyle w:val="TAL"/>
              <w:rPr>
                <w:rFonts w:eastAsia="SimSun" w:cs="Arial"/>
                <w:szCs w:val="18"/>
                <w:lang w:eastAsia="zh-CN"/>
              </w:rPr>
            </w:pPr>
            <w:r>
              <w:rPr>
                <w:rFonts w:cs="Arial"/>
                <w:color w:val="000000"/>
                <w:szCs w:val="18"/>
              </w:rPr>
              <w:t>Mitigation of UE Tx timing delays</w:t>
            </w:r>
          </w:p>
        </w:tc>
        <w:tc>
          <w:tcPr>
            <w:tcW w:w="0" w:type="auto"/>
            <w:shd w:val="clear" w:color="auto" w:fill="auto"/>
          </w:tcPr>
          <w:p w14:paraId="5951009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13917016" w14:textId="77777777" w:rsidR="002E2464" w:rsidRDefault="0001439C">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4D85C8CB"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14:paraId="2074F48E" w14:textId="77777777" w:rsidR="002E2464" w:rsidRDefault="0001439C">
            <w:pPr>
              <w:pStyle w:val="ListParagraph"/>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14:paraId="41D6B923" w14:textId="77777777" w:rsidR="002E2464" w:rsidRDefault="002E2464">
            <w:pPr>
              <w:pStyle w:val="ListParagraph"/>
              <w:autoSpaceDE w:val="0"/>
              <w:autoSpaceDN w:val="0"/>
              <w:adjustRightInd w:val="0"/>
              <w:snapToGrid w:val="0"/>
              <w:spacing w:afterLines="50"/>
              <w:ind w:left="15" w:firstLine="5"/>
              <w:rPr>
                <w:rFonts w:cs="Arial"/>
                <w:sz w:val="18"/>
                <w:szCs w:val="18"/>
              </w:rPr>
            </w:pPr>
          </w:p>
        </w:tc>
        <w:tc>
          <w:tcPr>
            <w:tcW w:w="0" w:type="auto"/>
            <w:shd w:val="clear" w:color="auto" w:fill="auto"/>
          </w:tcPr>
          <w:p w14:paraId="65894D7A" w14:textId="77777777" w:rsidR="002E2464" w:rsidRDefault="002E2464">
            <w:pPr>
              <w:pStyle w:val="TAL"/>
              <w:rPr>
                <w:rFonts w:cs="Arial"/>
                <w:strike/>
                <w:szCs w:val="18"/>
              </w:rPr>
            </w:pPr>
          </w:p>
        </w:tc>
        <w:tc>
          <w:tcPr>
            <w:tcW w:w="0" w:type="auto"/>
            <w:shd w:val="clear" w:color="auto" w:fill="auto"/>
          </w:tcPr>
          <w:p w14:paraId="5F6E3263" w14:textId="77777777" w:rsidR="002E2464" w:rsidRDefault="0001439C">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218FDD7A" w14:textId="77777777" w:rsidR="002E2464" w:rsidRDefault="002E2464">
            <w:pPr>
              <w:pStyle w:val="TAL"/>
              <w:rPr>
                <w:rFonts w:cs="Arial"/>
                <w:szCs w:val="18"/>
              </w:rPr>
            </w:pPr>
          </w:p>
        </w:tc>
        <w:tc>
          <w:tcPr>
            <w:tcW w:w="0" w:type="auto"/>
            <w:shd w:val="clear" w:color="auto" w:fill="auto"/>
          </w:tcPr>
          <w:p w14:paraId="27305F2C" w14:textId="77777777" w:rsidR="002E2464" w:rsidRDefault="0001439C">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05BFEA43" w14:textId="77777777" w:rsidR="002E2464" w:rsidRDefault="0001439C">
            <w:pPr>
              <w:pStyle w:val="TAL"/>
              <w:rPr>
                <w:rFonts w:cs="Arial"/>
                <w:szCs w:val="18"/>
              </w:rPr>
            </w:pPr>
            <w:r>
              <w:rPr>
                <w:rFonts w:cs="Arial"/>
                <w:szCs w:val="18"/>
              </w:rPr>
              <w:t>FFS: Per  UE or per band</w:t>
            </w:r>
          </w:p>
        </w:tc>
        <w:tc>
          <w:tcPr>
            <w:tcW w:w="0" w:type="auto"/>
            <w:shd w:val="clear" w:color="auto" w:fill="auto"/>
          </w:tcPr>
          <w:p w14:paraId="2E8AC68F" w14:textId="77777777" w:rsidR="002E2464" w:rsidRDefault="0001439C">
            <w:pPr>
              <w:pStyle w:val="TAL"/>
              <w:rPr>
                <w:rFonts w:cs="Arial"/>
                <w:szCs w:val="18"/>
              </w:rPr>
            </w:pPr>
            <w:r>
              <w:rPr>
                <w:rFonts w:cs="Arial"/>
                <w:szCs w:val="18"/>
              </w:rPr>
              <w:t>n/a</w:t>
            </w:r>
          </w:p>
        </w:tc>
        <w:tc>
          <w:tcPr>
            <w:tcW w:w="0" w:type="auto"/>
            <w:shd w:val="clear" w:color="auto" w:fill="auto"/>
          </w:tcPr>
          <w:p w14:paraId="1CF03AF6" w14:textId="77777777" w:rsidR="002E2464" w:rsidRDefault="0001439C">
            <w:pPr>
              <w:pStyle w:val="TAL"/>
              <w:rPr>
                <w:rFonts w:cs="Arial"/>
                <w:szCs w:val="18"/>
              </w:rPr>
            </w:pPr>
            <w:r>
              <w:rPr>
                <w:rFonts w:cs="Arial"/>
                <w:szCs w:val="18"/>
              </w:rPr>
              <w:t>n/a</w:t>
            </w:r>
          </w:p>
        </w:tc>
        <w:tc>
          <w:tcPr>
            <w:tcW w:w="0" w:type="auto"/>
            <w:shd w:val="clear" w:color="auto" w:fill="auto"/>
          </w:tcPr>
          <w:p w14:paraId="4712AF22" w14:textId="77777777" w:rsidR="002E2464" w:rsidRDefault="0001439C">
            <w:pPr>
              <w:pStyle w:val="TAL"/>
              <w:rPr>
                <w:rFonts w:cs="Arial"/>
                <w:szCs w:val="18"/>
              </w:rPr>
            </w:pPr>
            <w:r>
              <w:rPr>
                <w:rFonts w:cs="Arial"/>
                <w:szCs w:val="18"/>
              </w:rPr>
              <w:t>n/a</w:t>
            </w:r>
          </w:p>
        </w:tc>
        <w:tc>
          <w:tcPr>
            <w:tcW w:w="0" w:type="auto"/>
            <w:shd w:val="clear" w:color="auto" w:fill="auto"/>
          </w:tcPr>
          <w:p w14:paraId="32D574EF" w14:textId="77777777" w:rsidR="002E2464" w:rsidRDefault="0001439C">
            <w:pPr>
              <w:pStyle w:val="TAL"/>
              <w:rPr>
                <w:rFonts w:cs="Arial"/>
                <w:szCs w:val="18"/>
              </w:rPr>
            </w:pPr>
            <w:r>
              <w:rPr>
                <w:rFonts w:cs="Arial"/>
                <w:szCs w:val="18"/>
              </w:rPr>
              <w:t>Need for location server to know if the feature is supported.</w:t>
            </w:r>
          </w:p>
          <w:p w14:paraId="41F3B689" w14:textId="77777777" w:rsidR="002E2464" w:rsidRDefault="0001439C">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3DAE8B13"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18633A1"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175178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788D2"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8B842"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B731B1E" w14:textId="77777777">
        <w:tc>
          <w:tcPr>
            <w:tcW w:w="1818" w:type="dxa"/>
            <w:tcBorders>
              <w:top w:val="single" w:sz="4" w:space="0" w:color="auto"/>
              <w:left w:val="single" w:sz="4" w:space="0" w:color="auto"/>
              <w:bottom w:val="single" w:sz="4" w:space="0" w:color="auto"/>
              <w:right w:val="single" w:sz="4" w:space="0" w:color="auto"/>
            </w:tcBorders>
          </w:tcPr>
          <w:p w14:paraId="2B97B685"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41D12C" w14:textId="77777777" w:rsidR="002E2464" w:rsidRDefault="0001439C">
            <w:pPr>
              <w:adjustRightInd w:val="0"/>
              <w:snapToGrid w:val="0"/>
              <w:spacing w:beforeLines="50" w:before="120" w:afterLines="50"/>
              <w:rPr>
                <w:rFonts w:ascii="Calibri" w:hAnsi="Calibri" w:cs="Calibri"/>
              </w:rPr>
            </w:pPr>
            <w:r>
              <w:rPr>
                <w:rFonts w:ascii="Calibri" w:hAnsi="Calibri" w:cs="Calibri"/>
              </w:rPr>
              <w:t>Similarly, for the mitigation of UE TX timing delays, the following aspects should be considered for the maximum number of UE-</w:t>
            </w:r>
            <w:proofErr w:type="spellStart"/>
            <w:r>
              <w:rPr>
                <w:rFonts w:ascii="Calibri" w:hAnsi="Calibri" w:cs="Calibri"/>
              </w:rPr>
              <w:t>TxTEGs</w:t>
            </w:r>
            <w:proofErr w:type="spellEnd"/>
            <w:r>
              <w:rPr>
                <w:rFonts w:ascii="Calibri" w:hAnsi="Calibri" w:cs="Calibri"/>
              </w:rPr>
              <w:t xml:space="preserve"> supported by UE.</w:t>
            </w:r>
          </w:p>
          <w:p w14:paraId="5602826A"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14:paraId="3951F90C"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TxTEG</w:t>
            </w:r>
            <w:proofErr w:type="spellEnd"/>
            <w:r>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18CC015A"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UL transmissions are within a certain margin</w:t>
            </w:r>
          </w:p>
          <w:p w14:paraId="655C91D1"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14:paraId="2B52DAA4"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249A85A5"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5705CA08"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w:t>
            </w:r>
          </w:p>
          <w:p w14:paraId="14246C80" w14:textId="77777777" w:rsidR="002E2464" w:rsidRDefault="0001439C">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14:paraId="54632AF0"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b/>
                <w:iCs/>
              </w:rPr>
              <w:t>There is no need to have separate values for DL TDOA and/or Multi-RTT positioning.</w:t>
            </w:r>
          </w:p>
        </w:tc>
      </w:tr>
      <w:tr w:rsidR="002E2464" w14:paraId="0F168F68" w14:textId="77777777">
        <w:tc>
          <w:tcPr>
            <w:tcW w:w="1818" w:type="dxa"/>
            <w:tcBorders>
              <w:top w:val="single" w:sz="4" w:space="0" w:color="auto"/>
              <w:left w:val="single" w:sz="4" w:space="0" w:color="auto"/>
              <w:bottom w:val="single" w:sz="4" w:space="0" w:color="auto"/>
              <w:right w:val="single" w:sz="4" w:space="0" w:color="auto"/>
            </w:tcBorders>
          </w:tcPr>
          <w:p w14:paraId="09E43740"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854B7"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0D46A861"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6AB6580B"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705C90C9"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2A2B535A"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5B295F90"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D43F62C"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Regarding the UE capability of the maximum number of UE Tx TEG per UE, FFS: Per UE or per band</w:t>
            </w:r>
          </w:p>
          <w:p w14:paraId="1347CE2E"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44BD662B"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310566F3"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374B3E43" w14:textId="77777777" w:rsidR="002E2464" w:rsidRDefault="0001439C">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5CA05CD7" w14:textId="77777777" w:rsidR="002E2464" w:rsidRDefault="002E2464">
            <w:pPr>
              <w:spacing w:beforeLines="50" w:before="120"/>
              <w:jc w:val="left"/>
              <w:rPr>
                <w:rFonts w:ascii="Calibri" w:hAnsi="Calibri" w:cs="Calibri"/>
                <w:color w:val="000000"/>
              </w:rPr>
            </w:pPr>
          </w:p>
        </w:tc>
      </w:tr>
      <w:tr w:rsidR="002E2464" w14:paraId="5AEDC0B8" w14:textId="77777777">
        <w:tc>
          <w:tcPr>
            <w:tcW w:w="1818" w:type="dxa"/>
            <w:tcBorders>
              <w:top w:val="single" w:sz="4" w:space="0" w:color="auto"/>
              <w:left w:val="single" w:sz="4" w:space="0" w:color="auto"/>
              <w:bottom w:val="single" w:sz="4" w:space="0" w:color="auto"/>
              <w:right w:val="single" w:sz="4" w:space="0" w:color="auto"/>
            </w:tcBorders>
          </w:tcPr>
          <w:p w14:paraId="6F884073" w14:textId="77777777" w:rsidR="002E2464" w:rsidRDefault="0001439C">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D7A68" w14:textId="77777777" w:rsidR="002E2464" w:rsidRDefault="002E2464">
            <w:pPr>
              <w:spacing w:beforeLines="50" w:before="120"/>
              <w:jc w:val="left"/>
              <w:rPr>
                <w:rFonts w:ascii="Calibri" w:hAnsi="Calibri" w:cs="Calibri"/>
                <w:color w:val="000000"/>
              </w:rPr>
            </w:pPr>
          </w:p>
        </w:tc>
      </w:tr>
      <w:tr w:rsidR="002E2464" w14:paraId="6B0122F9" w14:textId="77777777">
        <w:tc>
          <w:tcPr>
            <w:tcW w:w="1818" w:type="dxa"/>
            <w:tcBorders>
              <w:top w:val="single" w:sz="4" w:space="0" w:color="auto"/>
              <w:left w:val="single" w:sz="4" w:space="0" w:color="auto"/>
              <w:bottom w:val="single" w:sz="4" w:space="0" w:color="auto"/>
              <w:right w:val="single" w:sz="4" w:space="0" w:color="auto"/>
            </w:tcBorders>
          </w:tcPr>
          <w:p w14:paraId="6E0743FC"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C7FF07" w14:textId="77777777" w:rsidR="002E2464" w:rsidRDefault="0001439C">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3E8F7959" w14:textId="77777777" w:rsidR="002E2464" w:rsidRDefault="0001439C">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212F21F4" w14:textId="77777777" w:rsidR="002E2464" w:rsidRDefault="0001439C">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28364038" w14:textId="77777777" w:rsidR="002E2464" w:rsidRDefault="0001439C">
            <w:pPr>
              <w:spacing w:beforeLines="50" w:before="120"/>
              <w:jc w:val="left"/>
              <w:rPr>
                <w:rFonts w:ascii="Calibri" w:hAnsi="Calibri" w:cs="Calibri"/>
                <w:color w:val="000000"/>
              </w:rPr>
            </w:pPr>
            <w:r>
              <w:rPr>
                <w:rFonts w:ascii="Calibri" w:hAnsi="Calibri" w:cs="Calibri"/>
                <w:color w:val="000000"/>
              </w:rPr>
              <w:t>We think that the value = 1 should be kept.</w:t>
            </w:r>
          </w:p>
          <w:p w14:paraId="444A6F1F"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p w14:paraId="7695DCBD" w14:textId="77777777" w:rsidR="002E2464" w:rsidRDefault="0001439C">
            <w:pPr>
              <w:spacing w:beforeLines="50" w:before="12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14:paraId="6E422EC0" w14:textId="77777777" w:rsidR="002E2464" w:rsidRDefault="0001439C">
            <w:pPr>
              <w:spacing w:beforeLines="50" w:before="120"/>
              <w:jc w:val="left"/>
              <w:rPr>
                <w:rFonts w:ascii="Calibri" w:hAnsi="Calibri" w:cs="Calibri"/>
                <w:color w:val="000000"/>
              </w:rPr>
            </w:pPr>
            <w:r>
              <w:rPr>
                <w:rFonts w:ascii="Calibri" w:hAnsi="Calibri" w:cs="Calibri"/>
                <w:color w:val="000000"/>
              </w:rPr>
              <w:t>We think a straightforward way is also to report Tx TEG number per band in a band combination to the gNB. If this is reported to LMF, the number should be reported per band for configured CA band combination.</w:t>
            </w:r>
          </w:p>
          <w:p w14:paraId="7C0871C2"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FG 27-x2 should be reported per FS to the gNB and per band for the currently configured CA band combination to the LMF.</w:t>
            </w:r>
          </w:p>
        </w:tc>
      </w:tr>
      <w:tr w:rsidR="002E2464" w14:paraId="03D9D42B" w14:textId="77777777">
        <w:tc>
          <w:tcPr>
            <w:tcW w:w="1818" w:type="dxa"/>
            <w:tcBorders>
              <w:top w:val="single" w:sz="4" w:space="0" w:color="auto"/>
              <w:left w:val="single" w:sz="4" w:space="0" w:color="auto"/>
              <w:bottom w:val="single" w:sz="4" w:space="0" w:color="auto"/>
              <w:right w:val="single" w:sz="4" w:space="0" w:color="auto"/>
            </w:tcBorders>
          </w:tcPr>
          <w:p w14:paraId="25A7A245"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8F5A1"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2E2464" w14:paraId="70810E8A" w14:textId="77777777">
              <w:tc>
                <w:tcPr>
                  <w:tcW w:w="0" w:type="auto"/>
                  <w:shd w:val="clear" w:color="auto" w:fill="auto"/>
                </w:tcPr>
                <w:p w14:paraId="11C3DCAF"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1F5EC15" w14:textId="77777777" w:rsidR="002E2464" w:rsidRDefault="0001439C">
                  <w:pPr>
                    <w:pStyle w:val="TAL"/>
                    <w:ind w:left="1"/>
                    <w:rPr>
                      <w:rFonts w:cs="Arial"/>
                      <w:szCs w:val="18"/>
                    </w:rPr>
                  </w:pPr>
                  <w:r>
                    <w:rPr>
                      <w:rFonts w:cs="Arial"/>
                      <w:szCs w:val="18"/>
                    </w:rPr>
                    <w:t>27-x2</w:t>
                  </w:r>
                </w:p>
              </w:tc>
              <w:tc>
                <w:tcPr>
                  <w:tcW w:w="0" w:type="auto"/>
                  <w:shd w:val="clear" w:color="auto" w:fill="auto"/>
                </w:tcPr>
                <w:p w14:paraId="726EB88B" w14:textId="77777777" w:rsidR="002E2464" w:rsidRDefault="0001439C">
                  <w:pPr>
                    <w:pStyle w:val="TAL"/>
                    <w:rPr>
                      <w:rFonts w:cs="Arial"/>
                      <w:szCs w:val="18"/>
                      <w:lang w:eastAsia="zh-CN"/>
                    </w:rPr>
                  </w:pPr>
                  <w:del w:id="166" w:author="CATT" w:date="2021-09-30T21:18:00Z">
                    <w:r>
                      <w:rPr>
                        <w:rFonts w:cs="Arial"/>
                        <w:color w:val="000000"/>
                        <w:szCs w:val="18"/>
                      </w:rPr>
                      <w:delText>Mitigation of UE Tx timing delays</w:delText>
                    </w:r>
                    <w:r>
                      <w:rPr>
                        <w:rFonts w:cs="Arial" w:hint="eastAsia"/>
                        <w:color w:val="000000"/>
                        <w:szCs w:val="18"/>
                        <w:lang w:eastAsia="zh-CN"/>
                      </w:rPr>
                      <w:delText xml:space="preserve"> </w:delText>
                    </w:r>
                  </w:del>
                  <w:ins w:id="167" w:author="CATT" w:date="2021-09-30T21:15:00Z">
                    <w:r>
                      <w:rPr>
                        <w:rFonts w:cs="Arial" w:hint="eastAsia"/>
                        <w:color w:val="000000"/>
                        <w:szCs w:val="18"/>
                        <w:lang w:eastAsia="zh-CN"/>
                      </w:rPr>
                      <w:t>The m</w:t>
                    </w:r>
                    <w:r>
                      <w:rPr>
                        <w:rFonts w:cs="Arial"/>
                        <w:szCs w:val="18"/>
                      </w:rPr>
                      <w:t>aximum number of UE-</w:t>
                    </w:r>
                    <w:proofErr w:type="spellStart"/>
                    <w:r>
                      <w:rPr>
                        <w:rFonts w:cs="Arial"/>
                        <w:szCs w:val="18"/>
                      </w:rPr>
                      <w:t>TxTEGs</w:t>
                    </w:r>
                    <w:proofErr w:type="spellEnd"/>
                    <w:r>
                      <w:rPr>
                        <w:rFonts w:cs="Arial"/>
                        <w:szCs w:val="18"/>
                      </w:rPr>
                      <w:t xml:space="preserve"> for UL TDOA</w:t>
                    </w:r>
                  </w:ins>
                </w:p>
              </w:tc>
              <w:tc>
                <w:tcPr>
                  <w:tcW w:w="0" w:type="auto"/>
                  <w:shd w:val="clear" w:color="auto" w:fill="auto"/>
                </w:tcPr>
                <w:p w14:paraId="1CAAA150" w14:textId="77777777" w:rsidR="002E2464" w:rsidRDefault="0001439C">
                  <w:pPr>
                    <w:autoSpaceDE w:val="0"/>
                    <w:autoSpaceDN w:val="0"/>
                    <w:adjustRightInd w:val="0"/>
                    <w:snapToGrid w:val="0"/>
                    <w:spacing w:afterLines="50"/>
                    <w:contextualSpacing/>
                    <w:rPr>
                      <w:ins w:id="168" w:author="Ren Da (CATT)" w:date="2021-09-29T17:09: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58FB346E" w14:textId="77777777" w:rsidR="002E2464" w:rsidRDefault="002E2464">
                  <w:pPr>
                    <w:autoSpaceDE w:val="0"/>
                    <w:autoSpaceDN w:val="0"/>
                    <w:adjustRightInd w:val="0"/>
                    <w:snapToGrid w:val="0"/>
                    <w:spacing w:afterLines="50"/>
                    <w:contextualSpacing/>
                    <w:rPr>
                      <w:rFonts w:cs="Arial"/>
                      <w:sz w:val="18"/>
                      <w:szCs w:val="18"/>
                    </w:rPr>
                  </w:pPr>
                </w:p>
                <w:p w14:paraId="38174CE8" w14:textId="77777777" w:rsidR="002E2464" w:rsidRDefault="0001439C">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70EE3E2A" w14:textId="77777777" w:rsidR="002E2464" w:rsidRDefault="0001439C">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Pr>
                      <w:rFonts w:cs="Arial"/>
                      <w:sz w:val="18"/>
                      <w:szCs w:val="18"/>
                    </w:rPr>
                    <w:t>FFS: whether to have a value=1 to indicate UE Tx timing errors is well calibrated</w:t>
                  </w:r>
                </w:p>
                <w:p w14:paraId="7ED3C1F2" w14:textId="77777777" w:rsidR="002E2464" w:rsidRDefault="0001439C">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Pr>
                        <w:rFonts w:cs="Arial"/>
                        <w:sz w:val="18"/>
                        <w:szCs w:val="18"/>
                      </w:rPr>
                      <w:delText>FF: whether a UE supports different values for UL TDOA and/or Multi-RTT positioning</w:delText>
                    </w:r>
                  </w:del>
                </w:p>
                <w:p w14:paraId="1CC46850" w14:textId="77777777" w:rsidR="002E2464" w:rsidRDefault="0001439C">
                  <w:pPr>
                    <w:pStyle w:val="TAL"/>
                    <w:rPr>
                      <w:ins w:id="172" w:author="CATT" w:date="2021-09-30T21:14:00Z"/>
                      <w:rFonts w:cs="Arial"/>
                      <w:color w:val="000000"/>
                      <w:szCs w:val="18"/>
                      <w:lang w:eastAsia="zh-CN"/>
                    </w:rPr>
                  </w:pPr>
                  <w:ins w:id="173" w:author="CATT" w:date="2021-09-30T21:14:00Z">
                    <w:r>
                      <w:rPr>
                        <w:rFonts w:cs="Arial"/>
                        <w:szCs w:val="18"/>
                      </w:rPr>
                      <w:t>If UE support</w:t>
                    </w:r>
                    <w:r>
                      <w:rPr>
                        <w:rFonts w:cs="Arial"/>
                        <w:szCs w:val="18"/>
                        <w:lang w:eastAsia="zh-CN"/>
                      </w:rPr>
                      <w:t>s</w:t>
                    </w:r>
                    <w:r>
                      <w:rPr>
                        <w:rFonts w:cs="Arial"/>
                        <w:szCs w:val="18"/>
                      </w:rPr>
                      <w:t xml:space="preserve"> this capability with the values &gt; 1, </w:t>
                    </w:r>
                    <w:r>
                      <w:rPr>
                        <w:rFonts w:cs="Arial"/>
                        <w:szCs w:val="18"/>
                        <w:lang w:eastAsia="zh-CN"/>
                      </w:rPr>
                      <w:t>the UE</w:t>
                    </w:r>
                    <w:r>
                      <w:rPr>
                        <w:rFonts w:cs="Arial"/>
                        <w:color w:val="000000"/>
                        <w:szCs w:val="18"/>
                      </w:rPr>
                      <w:t xml:space="preserve"> support</w:t>
                    </w:r>
                    <w:r>
                      <w:rPr>
                        <w:rFonts w:cs="Arial"/>
                        <w:color w:val="000000"/>
                        <w:szCs w:val="18"/>
                        <w:lang w:eastAsia="zh-CN"/>
                      </w:rPr>
                      <w:t>s to</w:t>
                    </w:r>
                    <w:r>
                      <w:rPr>
                        <w:rFonts w:cs="Arial"/>
                        <w:color w:val="000000"/>
                        <w:szCs w:val="18"/>
                      </w:rPr>
                      <w:t xml:space="preserve"> provid</w:t>
                    </w:r>
                    <w:r>
                      <w:rPr>
                        <w:rFonts w:cs="Arial"/>
                        <w:color w:val="000000"/>
                        <w:szCs w:val="18"/>
                        <w:lang w:eastAsia="zh-CN"/>
                      </w:rPr>
                      <w:t xml:space="preserve">e </w:t>
                    </w:r>
                    <w:r>
                      <w:rPr>
                        <w:rFonts w:cs="Arial"/>
                        <w:color w:val="000000"/>
                        <w:szCs w:val="18"/>
                      </w:rPr>
                      <w:t>the association information of UL SRS resources for positioning with Tx TEGs to the LMF</w:t>
                    </w:r>
                    <w:r>
                      <w:rPr>
                        <w:rFonts w:cs="Arial"/>
                        <w:color w:val="000000"/>
                        <w:szCs w:val="18"/>
                        <w:lang w:eastAsia="zh-CN"/>
                      </w:rPr>
                      <w:t>.</w:t>
                    </w:r>
                  </w:ins>
                </w:p>
                <w:p w14:paraId="35E2813B" w14:textId="77777777" w:rsidR="002E2464" w:rsidRDefault="0001439C">
                  <w:pPr>
                    <w:pStyle w:val="TAL"/>
                    <w:numPr>
                      <w:ilvl w:val="0"/>
                      <w:numId w:val="18"/>
                    </w:numPr>
                    <w:overflowPunct/>
                    <w:autoSpaceDE/>
                    <w:autoSpaceDN/>
                    <w:adjustRightInd/>
                    <w:ind w:left="175" w:hanging="175"/>
                    <w:textAlignment w:val="auto"/>
                    <w:rPr>
                      <w:rFonts w:cs="Arial"/>
                      <w:szCs w:val="18"/>
                    </w:rPr>
                  </w:pPr>
                  <w:ins w:id="174" w:author="CATT" w:date="2021-09-30T21:14:00Z">
                    <w:r>
                      <w:rPr>
                        <w:rFonts w:cs="Arial"/>
                        <w:color w:val="000000"/>
                        <w:szCs w:val="18"/>
                      </w:rPr>
                      <w:t xml:space="preserve">FFS: Whether the association information is sent directly from UE to </w:t>
                    </w:r>
                    <w:proofErr w:type="gramStart"/>
                    <w:r>
                      <w:rPr>
                        <w:rFonts w:cs="Arial"/>
                        <w:color w:val="000000"/>
                        <w:szCs w:val="18"/>
                      </w:rPr>
                      <w:t>LMF, or</w:t>
                    </w:r>
                    <w:proofErr w:type="gramEnd"/>
                    <w:r>
                      <w:rPr>
                        <w:rFonts w:cs="Arial"/>
                        <w:color w:val="000000"/>
                        <w:szCs w:val="18"/>
                      </w:rPr>
                      <w:t xml:space="preserve"> is first provided to gNB and then forwarded to LMF.</w:t>
                    </w:r>
                  </w:ins>
                </w:p>
                <w:p w14:paraId="4D8488CD" w14:textId="77777777" w:rsidR="002E2464" w:rsidRDefault="002E2464">
                  <w:pPr>
                    <w:pStyle w:val="TAL"/>
                    <w:ind w:left="175"/>
                    <w:rPr>
                      <w:rFonts w:cs="Arial"/>
                      <w:szCs w:val="18"/>
                    </w:rPr>
                  </w:pPr>
                </w:p>
              </w:tc>
            </w:tr>
          </w:tbl>
          <w:p w14:paraId="2217BDD2" w14:textId="77777777" w:rsidR="002E2464" w:rsidRDefault="002E2464">
            <w:pPr>
              <w:spacing w:beforeLines="50" w:before="120"/>
              <w:jc w:val="left"/>
              <w:rPr>
                <w:rFonts w:ascii="Calibri" w:hAnsi="Calibri" w:cs="Calibri"/>
                <w:color w:val="000000"/>
              </w:rPr>
            </w:pPr>
          </w:p>
        </w:tc>
      </w:tr>
      <w:tr w:rsidR="002E2464" w14:paraId="0AD101CF" w14:textId="77777777">
        <w:tc>
          <w:tcPr>
            <w:tcW w:w="1818" w:type="dxa"/>
            <w:tcBorders>
              <w:top w:val="single" w:sz="4" w:space="0" w:color="auto"/>
              <w:left w:val="single" w:sz="4" w:space="0" w:color="auto"/>
              <w:bottom w:val="single" w:sz="4" w:space="0" w:color="auto"/>
              <w:right w:val="single" w:sz="4" w:space="0" w:color="auto"/>
            </w:tcBorders>
          </w:tcPr>
          <w:p w14:paraId="56AD35E9"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9FFA3" w14:textId="77777777" w:rsidR="002E2464" w:rsidRDefault="002E2464">
            <w:pPr>
              <w:spacing w:beforeLines="50" w:before="120"/>
              <w:jc w:val="left"/>
              <w:rPr>
                <w:rFonts w:ascii="Calibri" w:hAnsi="Calibri" w:cs="Calibri"/>
                <w:color w:val="000000"/>
              </w:rPr>
            </w:pPr>
          </w:p>
        </w:tc>
      </w:tr>
      <w:tr w:rsidR="002E2464" w14:paraId="18384808" w14:textId="77777777">
        <w:tc>
          <w:tcPr>
            <w:tcW w:w="1818" w:type="dxa"/>
            <w:tcBorders>
              <w:top w:val="single" w:sz="4" w:space="0" w:color="auto"/>
              <w:left w:val="single" w:sz="4" w:space="0" w:color="auto"/>
              <w:bottom w:val="single" w:sz="4" w:space="0" w:color="auto"/>
              <w:right w:val="single" w:sz="4" w:space="0" w:color="auto"/>
            </w:tcBorders>
          </w:tcPr>
          <w:p w14:paraId="0F3F23C4"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4BC736"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2E2464" w14:paraId="5283C2F3" w14:textId="77777777">
              <w:tc>
                <w:tcPr>
                  <w:tcW w:w="0" w:type="auto"/>
                  <w:shd w:val="clear" w:color="auto" w:fill="auto"/>
                </w:tcPr>
                <w:p w14:paraId="6A260E26" w14:textId="77777777" w:rsidR="002E2464" w:rsidRDefault="0001439C">
                  <w:pPr>
                    <w:pStyle w:val="TAL"/>
                    <w:rPr>
                      <w:rFonts w:ascii="Calibri" w:hAnsi="Calibri" w:cs="Calibri"/>
                      <w:szCs w:val="18"/>
                    </w:rPr>
                  </w:pPr>
                  <w:r>
                    <w:rPr>
                      <w:rFonts w:ascii="Calibri" w:hAnsi="Calibri" w:cs="Calibri"/>
                      <w:szCs w:val="18"/>
                    </w:rPr>
                    <w:t>27-x2</w:t>
                  </w:r>
                </w:p>
              </w:tc>
              <w:tc>
                <w:tcPr>
                  <w:tcW w:w="0" w:type="auto"/>
                  <w:shd w:val="clear" w:color="auto" w:fill="auto"/>
                </w:tcPr>
                <w:p w14:paraId="50F9B619" w14:textId="77777777" w:rsidR="002E2464" w:rsidRDefault="0001439C">
                  <w:pPr>
                    <w:pStyle w:val="TAL"/>
                    <w:rPr>
                      <w:rFonts w:ascii="Calibri" w:hAnsi="Calibri" w:cs="Calibri"/>
                      <w:szCs w:val="18"/>
                      <w:lang w:eastAsia="zh-CN"/>
                    </w:rPr>
                  </w:pPr>
                  <w:r>
                    <w:rPr>
                      <w:rFonts w:ascii="Calibri" w:hAnsi="Calibri" w:cs="Calibri"/>
                      <w:color w:val="000000"/>
                      <w:szCs w:val="18"/>
                    </w:rPr>
                    <w:t xml:space="preserve">Mitigation of UE Tx timing </w:t>
                  </w:r>
                  <w:del w:id="175" w:author="Author" w:date="2021-10-01T17:32:00Z">
                    <w:r>
                      <w:rPr>
                        <w:rFonts w:ascii="Calibri" w:hAnsi="Calibri" w:cs="Calibri"/>
                        <w:color w:val="000000"/>
                        <w:szCs w:val="18"/>
                      </w:rPr>
                      <w:delText>delays</w:delText>
                    </w:r>
                  </w:del>
                  <w:ins w:id="176" w:author="Author" w:date="2021-10-01T17:32:00Z">
                    <w:r>
                      <w:rPr>
                        <w:rFonts w:ascii="Calibri" w:hAnsi="Calibri" w:cs="Calibri"/>
                        <w:color w:val="000000"/>
                        <w:szCs w:val="18"/>
                      </w:rPr>
                      <w:t>errors</w:t>
                    </w:r>
                  </w:ins>
                </w:p>
              </w:tc>
              <w:tc>
                <w:tcPr>
                  <w:tcW w:w="0" w:type="auto"/>
                  <w:shd w:val="clear" w:color="auto" w:fill="auto"/>
                </w:tcPr>
                <w:p w14:paraId="16CBC54F" w14:textId="77777777" w:rsidR="002E2464" w:rsidRDefault="0001439C">
                  <w:pPr>
                    <w:snapToGrid w:val="0"/>
                    <w:spacing w:afterLines="50"/>
                    <w:contextualSpacing/>
                    <w:rPr>
                      <w:ins w:id="17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TxTEG</w:t>
                  </w:r>
                  <w:proofErr w:type="spellEnd"/>
                  <w:r>
                    <w:rPr>
                      <w:rFonts w:ascii="Calibri" w:hAnsi="Calibri" w:cs="Calibri"/>
                      <w:sz w:val="18"/>
                      <w:szCs w:val="18"/>
                    </w:rPr>
                    <w:t xml:space="preserve"> per UE, which is supported and reported by UE for UL TDOA and</w:t>
                  </w:r>
                  <w:del w:id="178"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14:paraId="225D3494" w14:textId="77777777" w:rsidR="002E2464" w:rsidRDefault="0001439C">
                  <w:pPr>
                    <w:snapToGrid w:val="0"/>
                    <w:spacing w:afterLines="50"/>
                    <w:contextualSpacing/>
                    <w:rPr>
                      <w:rFonts w:ascii="Calibri" w:hAnsi="Calibri" w:cs="Calibri"/>
                      <w:sz w:val="18"/>
                      <w:szCs w:val="18"/>
                    </w:rPr>
                  </w:pPr>
                  <w:ins w:id="179" w:author="Author" w:date="2021-10-01T17:30:00Z">
                    <w:r>
                      <w:rPr>
                        <w:rFonts w:ascii="Calibri" w:hAnsi="Calibri" w:cs="Calibri"/>
                        <w:sz w:val="18"/>
                        <w:szCs w:val="18"/>
                      </w:rPr>
                      <w:t xml:space="preserve">Values: up to </w:t>
                    </w:r>
                  </w:ins>
                  <w:ins w:id="180" w:author="Author" w:date="2021-10-01T17:34:00Z">
                    <w:r>
                      <w:rPr>
                        <w:rFonts w:ascii="Calibri" w:hAnsi="Calibri" w:cs="Calibri"/>
                        <w:sz w:val="18"/>
                        <w:szCs w:val="18"/>
                      </w:rPr>
                      <w:t>[</w:t>
                    </w:r>
                  </w:ins>
                  <w:ins w:id="181" w:author="Author" w:date="2021-10-01T17:30:00Z">
                    <w:r>
                      <w:rPr>
                        <w:rFonts w:ascii="Calibri" w:hAnsi="Calibri" w:cs="Calibri"/>
                        <w:sz w:val="18"/>
                        <w:szCs w:val="18"/>
                      </w:rPr>
                      <w:t>8</w:t>
                    </w:r>
                  </w:ins>
                  <w:ins w:id="182" w:author="Author" w:date="2021-10-01T17:34:00Z">
                    <w:r>
                      <w:rPr>
                        <w:rFonts w:ascii="Calibri" w:hAnsi="Calibri" w:cs="Calibri"/>
                        <w:sz w:val="18"/>
                        <w:szCs w:val="18"/>
                      </w:rPr>
                      <w:t>]</w:t>
                    </w:r>
                  </w:ins>
                </w:p>
                <w:p w14:paraId="6CB6D32D" w14:textId="77777777" w:rsidR="002E2464" w:rsidRDefault="0001439C">
                  <w:pPr>
                    <w:pStyle w:val="ListParagraph"/>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Pr>
                        <w:rFonts w:ascii="Calibri" w:hAnsi="Calibri" w:cs="Calibri"/>
                        <w:sz w:val="18"/>
                        <w:szCs w:val="18"/>
                      </w:rPr>
                      <w:delText>FFS; the values (&gt;1).</w:delText>
                    </w:r>
                  </w:del>
                </w:p>
                <w:p w14:paraId="3CD05524" w14:textId="77777777" w:rsidR="002E2464" w:rsidRDefault="0001439C">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Pr>
                        <w:rFonts w:ascii="Calibri" w:hAnsi="Calibri" w:cs="Calibri"/>
                        <w:sz w:val="18"/>
                        <w:szCs w:val="18"/>
                      </w:rPr>
                      <w:delText>FFS: whether to have a value=1 to indicate UE Tx timing errors is well calibrated</w:delText>
                    </w:r>
                  </w:del>
                </w:p>
                <w:p w14:paraId="1F5F2038" w14:textId="77777777" w:rsidR="002E2464" w:rsidRDefault="0001439C">
                  <w:pPr>
                    <w:pStyle w:val="ListParagraph"/>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Pr>
                        <w:rFonts w:ascii="Calibri" w:hAnsi="Calibri" w:cs="Calibri"/>
                        <w:sz w:val="18"/>
                        <w:szCs w:val="18"/>
                      </w:rPr>
                      <w:delText>FF: whether a UE supports different values for UL TDOA and/or Multi-RTT positioning</w:delText>
                    </w:r>
                  </w:del>
                </w:p>
                <w:p w14:paraId="1F63CB87" w14:textId="77777777" w:rsidR="002E2464" w:rsidRDefault="002E2464">
                  <w:pPr>
                    <w:pStyle w:val="ListParagraph"/>
                    <w:autoSpaceDE w:val="0"/>
                    <w:autoSpaceDN w:val="0"/>
                    <w:adjustRightInd w:val="0"/>
                    <w:snapToGrid w:val="0"/>
                    <w:spacing w:afterLines="50"/>
                    <w:ind w:left="15" w:firstLine="5"/>
                    <w:rPr>
                      <w:rFonts w:ascii="Calibri" w:hAnsi="Calibri" w:cs="Calibri"/>
                      <w:sz w:val="18"/>
                      <w:szCs w:val="18"/>
                    </w:rPr>
                  </w:pPr>
                </w:p>
              </w:tc>
            </w:tr>
          </w:tbl>
          <w:p w14:paraId="23DAB401" w14:textId="77777777" w:rsidR="002E2464" w:rsidRDefault="002E2464">
            <w:pPr>
              <w:spacing w:beforeLines="50" w:before="120"/>
              <w:jc w:val="left"/>
              <w:rPr>
                <w:rFonts w:ascii="Calibri" w:hAnsi="Calibri" w:cs="Calibri"/>
                <w:color w:val="000000"/>
              </w:rPr>
            </w:pPr>
          </w:p>
        </w:tc>
      </w:tr>
      <w:tr w:rsidR="002E2464" w14:paraId="067E5D41" w14:textId="77777777">
        <w:tc>
          <w:tcPr>
            <w:tcW w:w="1818" w:type="dxa"/>
            <w:tcBorders>
              <w:top w:val="single" w:sz="4" w:space="0" w:color="auto"/>
              <w:left w:val="single" w:sz="4" w:space="0" w:color="auto"/>
              <w:bottom w:val="single" w:sz="4" w:space="0" w:color="auto"/>
              <w:right w:val="single" w:sz="4" w:space="0" w:color="auto"/>
            </w:tcBorders>
          </w:tcPr>
          <w:p w14:paraId="42302130"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616D0" w14:textId="77777777" w:rsidR="002E2464" w:rsidRDefault="0001439C">
            <w:pPr>
              <w:spacing w:beforeLines="50" w:before="120"/>
              <w:jc w:val="left"/>
              <w:rPr>
                <w:rFonts w:ascii="Calibri" w:hAnsi="Calibri" w:cs="Calibri"/>
                <w:color w:val="000000"/>
              </w:rPr>
            </w:pPr>
            <w:r>
              <w:rPr>
                <w:rFonts w:ascii="Calibri" w:hAnsi="Calibri" w:cs="Calibri"/>
                <w:color w:val="000000"/>
              </w:rPr>
              <w:t>Split in 4 separate feature groups:</w:t>
            </w:r>
          </w:p>
          <w:p w14:paraId="0C560461"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feature for UL-TDOA</w:t>
            </w:r>
          </w:p>
          <w:p w14:paraId="5AF2B668"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for RTT</w:t>
            </w:r>
          </w:p>
          <w:p w14:paraId="2C4CA453"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UL-TDOA</w:t>
            </w:r>
          </w:p>
          <w:p w14:paraId="1348D740"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2E2464" w14:paraId="4792F446" w14:textId="77777777">
              <w:tc>
                <w:tcPr>
                  <w:tcW w:w="0" w:type="auto"/>
                  <w:shd w:val="clear" w:color="auto" w:fill="auto"/>
                </w:tcPr>
                <w:p w14:paraId="6C767695" w14:textId="77777777" w:rsidR="002E2464" w:rsidRDefault="0001439C">
                  <w:pPr>
                    <w:pStyle w:val="TAL"/>
                    <w:rPr>
                      <w:ins w:id="189" w:author="AlexM - Qualcomm" w:date="2021-09-30T07:47:00Z"/>
                      <w:rFonts w:cs="Arial"/>
                      <w:szCs w:val="18"/>
                    </w:rPr>
                  </w:pPr>
                  <w:ins w:id="190" w:author="AlexM - Qualcomm" w:date="2021-09-30T07:47:00Z">
                    <w:r>
                      <w:rPr>
                        <w:rFonts w:cs="Arial"/>
                        <w:szCs w:val="18"/>
                      </w:rPr>
                      <w:lastRenderedPageBreak/>
                      <w:t xml:space="preserve"> 27. </w:t>
                    </w:r>
                    <w:proofErr w:type="spellStart"/>
                    <w:r>
                      <w:rPr>
                        <w:rFonts w:cs="Arial"/>
                        <w:szCs w:val="18"/>
                      </w:rPr>
                      <w:t>NR_pos_enh</w:t>
                    </w:r>
                    <w:proofErr w:type="spellEnd"/>
                  </w:ins>
                </w:p>
              </w:tc>
              <w:tc>
                <w:tcPr>
                  <w:tcW w:w="0" w:type="auto"/>
                  <w:shd w:val="clear" w:color="auto" w:fill="auto"/>
                </w:tcPr>
                <w:p w14:paraId="17B02526" w14:textId="77777777" w:rsidR="002E2464" w:rsidRDefault="0001439C">
                  <w:pPr>
                    <w:pStyle w:val="TAL"/>
                    <w:rPr>
                      <w:ins w:id="191" w:author="AlexM - Qualcomm" w:date="2021-09-30T07:47:00Z"/>
                      <w:rFonts w:cs="Arial"/>
                      <w:szCs w:val="18"/>
                    </w:rPr>
                  </w:pPr>
                  <w:ins w:id="192" w:author="AlexM - Qualcomm" w:date="2021-09-30T07:47:00Z">
                    <w:r>
                      <w:rPr>
                        <w:rFonts w:cs="Arial"/>
                        <w:szCs w:val="18"/>
                      </w:rPr>
                      <w:t>27-x2a</w:t>
                    </w:r>
                  </w:ins>
                </w:p>
              </w:tc>
              <w:tc>
                <w:tcPr>
                  <w:tcW w:w="0" w:type="auto"/>
                  <w:shd w:val="clear" w:color="auto" w:fill="auto"/>
                </w:tcPr>
                <w:p w14:paraId="5B8DCF63" w14:textId="77777777" w:rsidR="002E2464" w:rsidRDefault="0001439C">
                  <w:pPr>
                    <w:pStyle w:val="TAL"/>
                    <w:rPr>
                      <w:ins w:id="193" w:author="AlexM - Qualcomm" w:date="2021-09-30T07:47:00Z"/>
                      <w:rFonts w:cs="Arial"/>
                      <w:color w:val="000000"/>
                      <w:szCs w:val="18"/>
                    </w:rPr>
                  </w:pPr>
                  <w:ins w:id="194" w:author="AlexM - Qualcomm" w:date="2021-09-30T07:47:00Z">
                    <w:r>
                      <w:rPr>
                        <w:rFonts w:cs="Arial"/>
                        <w:color w:val="000000"/>
                        <w:szCs w:val="18"/>
                      </w:rPr>
                      <w:t>Support of UE-</w:t>
                    </w:r>
                  </w:ins>
                  <w:proofErr w:type="spellStart"/>
                  <w:ins w:id="195" w:author="AlexM - Qualcomm" w:date="2021-09-30T07:53:00Z">
                    <w:r>
                      <w:rPr>
                        <w:rFonts w:cs="Arial"/>
                        <w:color w:val="000000"/>
                        <w:szCs w:val="18"/>
                      </w:rPr>
                      <w:t>T</w:t>
                    </w:r>
                  </w:ins>
                  <w:ins w:id="196" w:author="AlexM - Qualcomm" w:date="2021-09-30T07:47:00Z">
                    <w:r>
                      <w:rPr>
                        <w:rFonts w:cs="Arial"/>
                        <w:color w:val="000000"/>
                        <w:szCs w:val="18"/>
                      </w:rPr>
                      <w:t>xTEG</w:t>
                    </w:r>
                    <w:proofErr w:type="spellEnd"/>
                    <w:r>
                      <w:rPr>
                        <w:rFonts w:cs="Arial"/>
                        <w:color w:val="000000"/>
                        <w:szCs w:val="18"/>
                      </w:rPr>
                      <w:t xml:space="preserve"> for Multi-RTT</w:t>
                    </w:r>
                  </w:ins>
                </w:p>
                <w:p w14:paraId="6A59E5B9" w14:textId="77777777" w:rsidR="002E2464" w:rsidRDefault="002E2464">
                  <w:pPr>
                    <w:pStyle w:val="TAL"/>
                    <w:rPr>
                      <w:ins w:id="197" w:author="AlexM - Qualcomm" w:date="2021-09-30T07:47:00Z"/>
                      <w:rFonts w:cs="Arial"/>
                      <w:color w:val="000000"/>
                      <w:szCs w:val="18"/>
                    </w:rPr>
                  </w:pPr>
                </w:p>
              </w:tc>
              <w:tc>
                <w:tcPr>
                  <w:tcW w:w="0" w:type="auto"/>
                  <w:shd w:val="clear" w:color="auto" w:fill="auto"/>
                </w:tcPr>
                <w:p w14:paraId="15CEE578" w14:textId="77777777" w:rsidR="002E2464" w:rsidRDefault="0001439C">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Multi-RTT</w:t>
                    </w:r>
                  </w:ins>
                </w:p>
                <w:p w14:paraId="3D45D85A" w14:textId="77777777" w:rsidR="002E2464" w:rsidRDefault="002E2464">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3B89D188" w14:textId="77777777" w:rsidR="002E2464" w:rsidRDefault="002E2464">
                  <w:pPr>
                    <w:pStyle w:val="TAL"/>
                    <w:rPr>
                      <w:ins w:id="201" w:author="AlexM - Qualcomm" w:date="2021-09-30T07:47:00Z"/>
                      <w:rFonts w:cs="Arial"/>
                      <w:szCs w:val="18"/>
                    </w:rPr>
                  </w:pPr>
                </w:p>
              </w:tc>
              <w:tc>
                <w:tcPr>
                  <w:tcW w:w="0" w:type="auto"/>
                  <w:shd w:val="clear" w:color="auto" w:fill="auto"/>
                </w:tcPr>
                <w:p w14:paraId="31382A45" w14:textId="77777777" w:rsidR="002E2464" w:rsidRDefault="0001439C">
                  <w:pPr>
                    <w:pStyle w:val="TAL"/>
                    <w:rPr>
                      <w:ins w:id="202" w:author="AlexM - Qualcomm" w:date="2021-09-30T07:47:00Z"/>
                      <w:rFonts w:eastAsia="SimSun" w:cs="Arial"/>
                      <w:szCs w:val="18"/>
                      <w:lang w:eastAsia="zh-CN"/>
                    </w:rPr>
                  </w:pPr>
                  <w:ins w:id="203" w:author="AlexM - Qualcomm" w:date="2021-09-30T07:47:00Z">
                    <w:r>
                      <w:rPr>
                        <w:rFonts w:eastAsia="SimSun" w:cs="Arial"/>
                        <w:szCs w:val="18"/>
                        <w:lang w:eastAsia="zh-CN"/>
                      </w:rPr>
                      <w:t>No</w:t>
                    </w:r>
                  </w:ins>
                </w:p>
              </w:tc>
              <w:tc>
                <w:tcPr>
                  <w:tcW w:w="0" w:type="auto"/>
                  <w:shd w:val="clear" w:color="auto" w:fill="auto"/>
                </w:tcPr>
                <w:p w14:paraId="52BA6711" w14:textId="77777777" w:rsidR="002E2464" w:rsidRDefault="002E2464">
                  <w:pPr>
                    <w:pStyle w:val="TAL"/>
                    <w:rPr>
                      <w:ins w:id="204" w:author="AlexM - Qualcomm" w:date="2021-09-30T07:47:00Z"/>
                      <w:rFonts w:cs="Arial"/>
                      <w:szCs w:val="18"/>
                    </w:rPr>
                  </w:pPr>
                </w:p>
              </w:tc>
              <w:tc>
                <w:tcPr>
                  <w:tcW w:w="0" w:type="auto"/>
                  <w:shd w:val="clear" w:color="auto" w:fill="auto"/>
                </w:tcPr>
                <w:p w14:paraId="5410D463" w14:textId="77777777" w:rsidR="002E2464" w:rsidRDefault="0001439C">
                  <w:pPr>
                    <w:pStyle w:val="TAL"/>
                    <w:rPr>
                      <w:ins w:id="205" w:author="AlexM - Qualcomm" w:date="2021-09-30T07:47:00Z"/>
                      <w:rFonts w:eastAsia="SimSun" w:cs="Arial"/>
                      <w:szCs w:val="18"/>
                      <w:lang w:val="en-US" w:eastAsia="zh-CN"/>
                    </w:rPr>
                  </w:pPr>
                  <w:ins w:id="206" w:author="AlexM - Qualcomm" w:date="2021-09-30T07:47: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Multi-RTT</w:t>
                    </w:r>
                  </w:ins>
                </w:p>
              </w:tc>
              <w:tc>
                <w:tcPr>
                  <w:tcW w:w="0" w:type="auto"/>
                  <w:shd w:val="clear" w:color="auto" w:fill="auto"/>
                </w:tcPr>
                <w:p w14:paraId="24B0B24F" w14:textId="77777777" w:rsidR="002E2464" w:rsidRDefault="0001439C">
                  <w:pPr>
                    <w:pStyle w:val="TAL"/>
                    <w:rPr>
                      <w:ins w:id="207" w:author="AlexM - Qualcomm" w:date="2021-09-30T07:47:00Z"/>
                      <w:rFonts w:eastAsia="SimSun" w:cs="Arial"/>
                      <w:szCs w:val="18"/>
                      <w:lang w:eastAsia="zh-CN"/>
                    </w:rPr>
                  </w:pPr>
                  <w:ins w:id="208" w:author="AlexM - Qualcomm" w:date="2021-09-30T07:47:00Z">
                    <w:r>
                      <w:rPr>
                        <w:rFonts w:eastAsia="SimSun" w:cs="Arial"/>
                        <w:szCs w:val="18"/>
                        <w:lang w:eastAsia="zh-CN"/>
                      </w:rPr>
                      <w:t xml:space="preserve">Per </w:t>
                    </w:r>
                  </w:ins>
                  <w:ins w:id="209" w:author="AlexM - Qualcomm" w:date="2021-09-30T10:09:00Z">
                    <w:r>
                      <w:rPr>
                        <w:rFonts w:eastAsia="SimSun" w:cs="Arial"/>
                        <w:szCs w:val="18"/>
                        <w:lang w:eastAsia="zh-CN"/>
                      </w:rPr>
                      <w:t>band</w:t>
                    </w:r>
                  </w:ins>
                </w:p>
              </w:tc>
              <w:tc>
                <w:tcPr>
                  <w:tcW w:w="0" w:type="auto"/>
                  <w:shd w:val="clear" w:color="auto" w:fill="auto"/>
                </w:tcPr>
                <w:p w14:paraId="29B53A19" w14:textId="77777777" w:rsidR="002E2464" w:rsidRDefault="0001439C">
                  <w:pPr>
                    <w:pStyle w:val="TAL"/>
                    <w:rPr>
                      <w:ins w:id="210" w:author="AlexM - Qualcomm" w:date="2021-09-30T07:47:00Z"/>
                      <w:rFonts w:cs="Arial"/>
                      <w:szCs w:val="18"/>
                    </w:rPr>
                  </w:pPr>
                  <w:ins w:id="211" w:author="AlexM - Qualcomm" w:date="2021-09-30T07:47:00Z">
                    <w:r>
                      <w:rPr>
                        <w:rFonts w:cs="Arial"/>
                        <w:szCs w:val="18"/>
                      </w:rPr>
                      <w:t>n/a</w:t>
                    </w:r>
                  </w:ins>
                </w:p>
              </w:tc>
              <w:tc>
                <w:tcPr>
                  <w:tcW w:w="0" w:type="auto"/>
                  <w:shd w:val="clear" w:color="auto" w:fill="auto"/>
                </w:tcPr>
                <w:p w14:paraId="288289CE" w14:textId="77777777" w:rsidR="002E2464" w:rsidRDefault="0001439C">
                  <w:pPr>
                    <w:pStyle w:val="TAL"/>
                    <w:rPr>
                      <w:ins w:id="212" w:author="AlexM - Qualcomm" w:date="2021-09-30T07:47:00Z"/>
                      <w:rFonts w:cs="Arial"/>
                      <w:szCs w:val="18"/>
                    </w:rPr>
                  </w:pPr>
                  <w:ins w:id="213" w:author="AlexM - Qualcomm" w:date="2021-09-30T07:47:00Z">
                    <w:r>
                      <w:rPr>
                        <w:rFonts w:cs="Arial"/>
                        <w:szCs w:val="18"/>
                      </w:rPr>
                      <w:t>n/a</w:t>
                    </w:r>
                  </w:ins>
                </w:p>
              </w:tc>
              <w:tc>
                <w:tcPr>
                  <w:tcW w:w="0" w:type="auto"/>
                  <w:shd w:val="clear" w:color="auto" w:fill="auto"/>
                </w:tcPr>
                <w:p w14:paraId="32ED6A92" w14:textId="77777777" w:rsidR="002E2464" w:rsidRDefault="0001439C">
                  <w:pPr>
                    <w:pStyle w:val="TAL"/>
                    <w:rPr>
                      <w:ins w:id="214" w:author="AlexM - Qualcomm" w:date="2021-09-30T07:47:00Z"/>
                      <w:rFonts w:cs="Arial"/>
                      <w:szCs w:val="18"/>
                    </w:rPr>
                  </w:pPr>
                  <w:ins w:id="215" w:author="AlexM - Qualcomm" w:date="2021-09-30T07:47:00Z">
                    <w:r>
                      <w:rPr>
                        <w:rFonts w:cs="Arial"/>
                        <w:szCs w:val="18"/>
                      </w:rPr>
                      <w:t>n/a</w:t>
                    </w:r>
                  </w:ins>
                </w:p>
              </w:tc>
              <w:tc>
                <w:tcPr>
                  <w:tcW w:w="0" w:type="auto"/>
                  <w:shd w:val="clear" w:color="auto" w:fill="auto"/>
                </w:tcPr>
                <w:p w14:paraId="591E287F" w14:textId="77777777" w:rsidR="002E2464" w:rsidRDefault="0001439C">
                  <w:pPr>
                    <w:pStyle w:val="TAL"/>
                    <w:rPr>
                      <w:ins w:id="216" w:author="AlexM - Qualcomm" w:date="2021-09-30T07:47:00Z"/>
                      <w:rFonts w:cs="Arial"/>
                      <w:szCs w:val="18"/>
                    </w:rPr>
                  </w:pPr>
                  <w:ins w:id="217" w:author="AlexM - Qualcomm" w:date="2021-09-30T07:47:00Z">
                    <w:r>
                      <w:rPr>
                        <w:rFonts w:cs="Arial"/>
                        <w:szCs w:val="18"/>
                      </w:rPr>
                      <w:t>Need for location server to know if the feature is supported.</w:t>
                    </w:r>
                  </w:ins>
                </w:p>
              </w:tc>
              <w:tc>
                <w:tcPr>
                  <w:tcW w:w="0" w:type="auto"/>
                  <w:shd w:val="clear" w:color="auto" w:fill="auto"/>
                </w:tcPr>
                <w:p w14:paraId="75047895" w14:textId="77777777" w:rsidR="002E2464" w:rsidRDefault="0001439C">
                  <w:pPr>
                    <w:pStyle w:val="TAL"/>
                    <w:rPr>
                      <w:ins w:id="218" w:author="AlexM - Qualcomm" w:date="2021-09-30T07:47:00Z"/>
                      <w:rFonts w:cs="Arial"/>
                      <w:szCs w:val="18"/>
                    </w:rPr>
                  </w:pPr>
                  <w:ins w:id="219" w:author="AlexM - Qualcomm" w:date="2021-09-30T07:47:00Z">
                    <w:r>
                      <w:rPr>
                        <w:rFonts w:cs="Arial"/>
                        <w:szCs w:val="18"/>
                      </w:rPr>
                      <w:t xml:space="preserve">Optional with capability </w:t>
                    </w:r>
                    <w:proofErr w:type="spellStart"/>
                    <w:r>
                      <w:rPr>
                        <w:rFonts w:cs="Arial"/>
                        <w:szCs w:val="18"/>
                      </w:rPr>
                      <w:t>signaling</w:t>
                    </w:r>
                    <w:proofErr w:type="spellEnd"/>
                  </w:ins>
                </w:p>
              </w:tc>
            </w:tr>
            <w:tr w:rsidR="002E2464" w14:paraId="6A3F1079" w14:textId="77777777">
              <w:tc>
                <w:tcPr>
                  <w:tcW w:w="0" w:type="auto"/>
                  <w:shd w:val="clear" w:color="auto" w:fill="auto"/>
                </w:tcPr>
                <w:p w14:paraId="6BB1FCEA" w14:textId="77777777" w:rsidR="002E2464" w:rsidRDefault="0001439C">
                  <w:pPr>
                    <w:pStyle w:val="TAL"/>
                    <w:rPr>
                      <w:ins w:id="220" w:author="AlexM - Qualcomm" w:date="2021-09-30T07:56:00Z"/>
                      <w:rFonts w:cs="Arial"/>
                      <w:szCs w:val="18"/>
                    </w:rPr>
                  </w:pPr>
                  <w:ins w:id="221"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4094E5" w14:textId="77777777" w:rsidR="002E2464" w:rsidRDefault="0001439C">
                  <w:pPr>
                    <w:pStyle w:val="TAL"/>
                    <w:rPr>
                      <w:ins w:id="222" w:author="AlexM - Qualcomm" w:date="2021-09-30T07:56:00Z"/>
                      <w:rFonts w:cs="Arial"/>
                      <w:szCs w:val="18"/>
                    </w:rPr>
                  </w:pPr>
                  <w:ins w:id="223" w:author="AlexM - Qualcomm" w:date="2021-09-30T07:56:00Z">
                    <w:r>
                      <w:rPr>
                        <w:rFonts w:cs="Arial"/>
                        <w:szCs w:val="18"/>
                      </w:rPr>
                      <w:t>27-x2</w:t>
                    </w:r>
                  </w:ins>
                  <w:ins w:id="224" w:author="AlexM - Qualcomm" w:date="2021-09-30T07:57:00Z">
                    <w:r>
                      <w:rPr>
                        <w:rFonts w:cs="Arial"/>
                        <w:szCs w:val="18"/>
                      </w:rPr>
                      <w:t>b</w:t>
                    </w:r>
                  </w:ins>
                </w:p>
              </w:tc>
              <w:tc>
                <w:tcPr>
                  <w:tcW w:w="0" w:type="auto"/>
                  <w:shd w:val="clear" w:color="auto" w:fill="auto"/>
                </w:tcPr>
                <w:p w14:paraId="169CE0A6" w14:textId="77777777" w:rsidR="002E2464" w:rsidRDefault="0001439C">
                  <w:pPr>
                    <w:pStyle w:val="TAL"/>
                    <w:rPr>
                      <w:ins w:id="225" w:author="AlexM - Qualcomm" w:date="2021-09-30T07:56:00Z"/>
                      <w:rFonts w:cs="Arial"/>
                      <w:color w:val="000000"/>
                      <w:szCs w:val="18"/>
                    </w:rPr>
                  </w:pPr>
                  <w:ins w:id="226" w:author="AlexM - Qualcomm" w:date="2021-09-30T07:56:00Z">
                    <w:r>
                      <w:rPr>
                        <w:rFonts w:cs="Arial"/>
                        <w:color w:val="000000"/>
                        <w:szCs w:val="18"/>
                      </w:rPr>
                      <w:t>Support of UE-</w:t>
                    </w:r>
                    <w:proofErr w:type="spellStart"/>
                    <w:r>
                      <w:rPr>
                        <w:rFonts w:cs="Arial"/>
                        <w:color w:val="000000"/>
                        <w:szCs w:val="18"/>
                      </w:rPr>
                      <w:t>TxTEG</w:t>
                    </w:r>
                    <w:proofErr w:type="spellEnd"/>
                    <w:r>
                      <w:rPr>
                        <w:rFonts w:cs="Arial"/>
                        <w:color w:val="000000"/>
                        <w:szCs w:val="18"/>
                      </w:rPr>
                      <w:t xml:space="preserve"> for UL-TDOA</w:t>
                    </w:r>
                  </w:ins>
                </w:p>
                <w:p w14:paraId="1B62F069" w14:textId="77777777" w:rsidR="002E2464" w:rsidRDefault="002E2464">
                  <w:pPr>
                    <w:pStyle w:val="TAL"/>
                    <w:rPr>
                      <w:ins w:id="227" w:author="AlexM - Qualcomm" w:date="2021-09-30T07:56:00Z"/>
                      <w:rFonts w:cs="Arial"/>
                      <w:color w:val="000000"/>
                      <w:szCs w:val="18"/>
                    </w:rPr>
                  </w:pPr>
                </w:p>
              </w:tc>
              <w:tc>
                <w:tcPr>
                  <w:tcW w:w="0" w:type="auto"/>
                  <w:shd w:val="clear" w:color="auto" w:fill="auto"/>
                </w:tcPr>
                <w:p w14:paraId="3DADB726" w14:textId="77777777" w:rsidR="002E2464" w:rsidRDefault="0001439C">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UL-TDOA</w:t>
                    </w:r>
                  </w:ins>
                </w:p>
                <w:p w14:paraId="4C57FFD3" w14:textId="77777777" w:rsidR="002E2464" w:rsidRDefault="002E2464">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66FE2561" w14:textId="77777777" w:rsidR="002E2464" w:rsidRDefault="002E2464">
                  <w:pPr>
                    <w:pStyle w:val="TAL"/>
                    <w:rPr>
                      <w:ins w:id="231" w:author="AlexM - Qualcomm" w:date="2021-09-30T07:56:00Z"/>
                      <w:rFonts w:cs="Arial"/>
                      <w:szCs w:val="18"/>
                    </w:rPr>
                  </w:pPr>
                </w:p>
              </w:tc>
              <w:tc>
                <w:tcPr>
                  <w:tcW w:w="0" w:type="auto"/>
                  <w:shd w:val="clear" w:color="auto" w:fill="auto"/>
                </w:tcPr>
                <w:p w14:paraId="3EECF160" w14:textId="77777777" w:rsidR="002E2464" w:rsidRDefault="0001439C">
                  <w:pPr>
                    <w:pStyle w:val="TAL"/>
                    <w:rPr>
                      <w:ins w:id="232" w:author="AlexM - Qualcomm" w:date="2021-09-30T07:56:00Z"/>
                      <w:rFonts w:eastAsia="SimSun" w:cs="Arial"/>
                      <w:szCs w:val="18"/>
                      <w:lang w:eastAsia="zh-CN"/>
                    </w:rPr>
                  </w:pPr>
                  <w:ins w:id="233" w:author="AlexM - Qualcomm" w:date="2021-09-30T07:56:00Z">
                    <w:r>
                      <w:rPr>
                        <w:rFonts w:eastAsia="SimSun" w:cs="Arial"/>
                        <w:szCs w:val="18"/>
                        <w:lang w:eastAsia="zh-CN"/>
                      </w:rPr>
                      <w:t>No</w:t>
                    </w:r>
                  </w:ins>
                </w:p>
              </w:tc>
              <w:tc>
                <w:tcPr>
                  <w:tcW w:w="0" w:type="auto"/>
                  <w:shd w:val="clear" w:color="auto" w:fill="auto"/>
                </w:tcPr>
                <w:p w14:paraId="22F4C260" w14:textId="77777777" w:rsidR="002E2464" w:rsidRDefault="002E2464">
                  <w:pPr>
                    <w:pStyle w:val="TAL"/>
                    <w:rPr>
                      <w:ins w:id="234" w:author="AlexM - Qualcomm" w:date="2021-09-30T07:56:00Z"/>
                      <w:rFonts w:cs="Arial"/>
                      <w:szCs w:val="18"/>
                    </w:rPr>
                  </w:pPr>
                </w:p>
              </w:tc>
              <w:tc>
                <w:tcPr>
                  <w:tcW w:w="0" w:type="auto"/>
                  <w:shd w:val="clear" w:color="auto" w:fill="auto"/>
                </w:tcPr>
                <w:p w14:paraId="22D18FD4" w14:textId="77777777" w:rsidR="002E2464" w:rsidRDefault="0001439C">
                  <w:pPr>
                    <w:pStyle w:val="TAL"/>
                    <w:rPr>
                      <w:ins w:id="235" w:author="AlexM - Qualcomm" w:date="2021-09-30T07:56:00Z"/>
                      <w:rFonts w:cs="Arial"/>
                      <w:color w:val="000000"/>
                      <w:szCs w:val="18"/>
                    </w:rPr>
                  </w:pPr>
                  <w:ins w:id="236" w:author="AlexM - Qualcomm" w:date="2021-09-30T07:56: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UL-TDOA</w:t>
                    </w:r>
                  </w:ins>
                </w:p>
              </w:tc>
              <w:tc>
                <w:tcPr>
                  <w:tcW w:w="0" w:type="auto"/>
                  <w:shd w:val="clear" w:color="auto" w:fill="auto"/>
                </w:tcPr>
                <w:p w14:paraId="5C877F45" w14:textId="77777777" w:rsidR="002E2464" w:rsidRDefault="0001439C">
                  <w:pPr>
                    <w:pStyle w:val="TAL"/>
                    <w:rPr>
                      <w:ins w:id="237" w:author="AlexM - Qualcomm" w:date="2021-09-30T07:56:00Z"/>
                      <w:rFonts w:eastAsia="SimSun" w:cs="Arial"/>
                      <w:szCs w:val="18"/>
                      <w:lang w:eastAsia="zh-CN"/>
                    </w:rPr>
                  </w:pPr>
                  <w:ins w:id="238" w:author="AlexM - Qualcomm" w:date="2021-09-30T07:56:00Z">
                    <w:r>
                      <w:rPr>
                        <w:rFonts w:eastAsia="SimSun" w:cs="Arial"/>
                        <w:szCs w:val="18"/>
                        <w:lang w:eastAsia="zh-CN"/>
                      </w:rPr>
                      <w:t xml:space="preserve">Per </w:t>
                    </w:r>
                  </w:ins>
                  <w:ins w:id="239" w:author="AlexM - Qualcomm" w:date="2021-09-30T10:09:00Z">
                    <w:r>
                      <w:rPr>
                        <w:rFonts w:eastAsia="SimSun" w:cs="Arial"/>
                        <w:szCs w:val="18"/>
                        <w:lang w:eastAsia="zh-CN"/>
                      </w:rPr>
                      <w:t>band</w:t>
                    </w:r>
                  </w:ins>
                </w:p>
              </w:tc>
              <w:tc>
                <w:tcPr>
                  <w:tcW w:w="0" w:type="auto"/>
                  <w:shd w:val="clear" w:color="auto" w:fill="auto"/>
                </w:tcPr>
                <w:p w14:paraId="552A704D" w14:textId="77777777" w:rsidR="002E2464" w:rsidRDefault="0001439C">
                  <w:pPr>
                    <w:pStyle w:val="TAL"/>
                    <w:rPr>
                      <w:ins w:id="240" w:author="AlexM - Qualcomm" w:date="2021-09-30T07:56:00Z"/>
                      <w:rFonts w:cs="Arial"/>
                      <w:szCs w:val="18"/>
                    </w:rPr>
                  </w:pPr>
                  <w:ins w:id="241" w:author="AlexM - Qualcomm" w:date="2021-09-30T07:56:00Z">
                    <w:r>
                      <w:rPr>
                        <w:rFonts w:cs="Arial"/>
                        <w:szCs w:val="18"/>
                      </w:rPr>
                      <w:t>n/a</w:t>
                    </w:r>
                  </w:ins>
                </w:p>
              </w:tc>
              <w:tc>
                <w:tcPr>
                  <w:tcW w:w="0" w:type="auto"/>
                  <w:shd w:val="clear" w:color="auto" w:fill="auto"/>
                </w:tcPr>
                <w:p w14:paraId="58232BF0" w14:textId="77777777" w:rsidR="002E2464" w:rsidRDefault="0001439C">
                  <w:pPr>
                    <w:pStyle w:val="TAL"/>
                    <w:rPr>
                      <w:ins w:id="242" w:author="AlexM - Qualcomm" w:date="2021-09-30T07:56:00Z"/>
                      <w:rFonts w:cs="Arial"/>
                      <w:szCs w:val="18"/>
                    </w:rPr>
                  </w:pPr>
                  <w:ins w:id="243" w:author="AlexM - Qualcomm" w:date="2021-09-30T07:56:00Z">
                    <w:r>
                      <w:rPr>
                        <w:rFonts w:cs="Arial"/>
                        <w:szCs w:val="18"/>
                      </w:rPr>
                      <w:t>n/a</w:t>
                    </w:r>
                  </w:ins>
                </w:p>
              </w:tc>
              <w:tc>
                <w:tcPr>
                  <w:tcW w:w="0" w:type="auto"/>
                  <w:shd w:val="clear" w:color="auto" w:fill="auto"/>
                </w:tcPr>
                <w:p w14:paraId="58597A97" w14:textId="77777777" w:rsidR="002E2464" w:rsidRDefault="0001439C">
                  <w:pPr>
                    <w:pStyle w:val="TAL"/>
                    <w:rPr>
                      <w:ins w:id="244" w:author="AlexM - Qualcomm" w:date="2021-09-30T07:56:00Z"/>
                      <w:rFonts w:cs="Arial"/>
                      <w:szCs w:val="18"/>
                    </w:rPr>
                  </w:pPr>
                  <w:ins w:id="245" w:author="AlexM - Qualcomm" w:date="2021-09-30T07:56:00Z">
                    <w:r>
                      <w:rPr>
                        <w:rFonts w:cs="Arial"/>
                        <w:szCs w:val="18"/>
                      </w:rPr>
                      <w:t>n/a</w:t>
                    </w:r>
                  </w:ins>
                </w:p>
              </w:tc>
              <w:tc>
                <w:tcPr>
                  <w:tcW w:w="0" w:type="auto"/>
                  <w:shd w:val="clear" w:color="auto" w:fill="auto"/>
                </w:tcPr>
                <w:p w14:paraId="7BC0DBFA" w14:textId="77777777" w:rsidR="002E2464" w:rsidRDefault="0001439C">
                  <w:pPr>
                    <w:pStyle w:val="TAL"/>
                    <w:rPr>
                      <w:ins w:id="246" w:author="AlexM - Qualcomm" w:date="2021-09-30T07:56:00Z"/>
                      <w:rFonts w:cs="Arial"/>
                      <w:szCs w:val="18"/>
                    </w:rPr>
                  </w:pPr>
                  <w:ins w:id="247" w:author="AlexM - Qualcomm" w:date="2021-09-30T07:56:00Z">
                    <w:r>
                      <w:rPr>
                        <w:rFonts w:cs="Arial"/>
                        <w:szCs w:val="18"/>
                      </w:rPr>
                      <w:t>Need for location server to know if the feature is supported.</w:t>
                    </w:r>
                  </w:ins>
                </w:p>
              </w:tc>
              <w:tc>
                <w:tcPr>
                  <w:tcW w:w="0" w:type="auto"/>
                  <w:shd w:val="clear" w:color="auto" w:fill="auto"/>
                </w:tcPr>
                <w:p w14:paraId="30C3FFF4" w14:textId="77777777" w:rsidR="002E2464" w:rsidRDefault="0001439C">
                  <w:pPr>
                    <w:pStyle w:val="TAL"/>
                    <w:rPr>
                      <w:ins w:id="248" w:author="AlexM - Qualcomm" w:date="2021-09-30T07:56:00Z"/>
                      <w:rFonts w:cs="Arial"/>
                      <w:szCs w:val="18"/>
                    </w:rPr>
                  </w:pPr>
                  <w:ins w:id="249" w:author="AlexM - Qualcomm" w:date="2021-09-30T07:56:00Z">
                    <w:r>
                      <w:rPr>
                        <w:rFonts w:cs="Arial"/>
                        <w:szCs w:val="18"/>
                      </w:rPr>
                      <w:t xml:space="preserve">Optional with capability </w:t>
                    </w:r>
                    <w:proofErr w:type="spellStart"/>
                    <w:r>
                      <w:rPr>
                        <w:rFonts w:cs="Arial"/>
                        <w:szCs w:val="18"/>
                      </w:rPr>
                      <w:t>signaling</w:t>
                    </w:r>
                    <w:proofErr w:type="spellEnd"/>
                  </w:ins>
                </w:p>
              </w:tc>
            </w:tr>
            <w:tr w:rsidR="002E2464" w14:paraId="1B069059" w14:textId="77777777">
              <w:tc>
                <w:tcPr>
                  <w:tcW w:w="0" w:type="auto"/>
                  <w:shd w:val="clear" w:color="auto" w:fill="auto"/>
                </w:tcPr>
                <w:p w14:paraId="1067F430"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F0F7D12" w14:textId="77777777" w:rsidR="002E2464" w:rsidRDefault="0001439C">
                  <w:pPr>
                    <w:pStyle w:val="TAL"/>
                    <w:rPr>
                      <w:rFonts w:cs="Arial"/>
                      <w:szCs w:val="18"/>
                    </w:rPr>
                  </w:pPr>
                  <w:r>
                    <w:rPr>
                      <w:rFonts w:cs="Arial"/>
                      <w:szCs w:val="18"/>
                    </w:rPr>
                    <w:t>27-x2</w:t>
                  </w:r>
                  <w:ins w:id="250" w:author="AlexM - Qualcomm" w:date="2021-09-30T07:57:00Z">
                    <w:r>
                      <w:rPr>
                        <w:rFonts w:cs="Arial"/>
                        <w:szCs w:val="18"/>
                      </w:rPr>
                      <w:t>c</w:t>
                    </w:r>
                  </w:ins>
                </w:p>
              </w:tc>
              <w:tc>
                <w:tcPr>
                  <w:tcW w:w="0" w:type="auto"/>
                  <w:shd w:val="clear" w:color="auto" w:fill="auto"/>
                </w:tcPr>
                <w:p w14:paraId="103E1F1E" w14:textId="77777777" w:rsidR="002E2464" w:rsidRDefault="0001439C">
                  <w:pPr>
                    <w:pStyle w:val="TAL"/>
                    <w:rPr>
                      <w:rFonts w:eastAsia="SimSun" w:cs="Arial"/>
                      <w:szCs w:val="18"/>
                      <w:lang w:eastAsia="zh-CN"/>
                    </w:rPr>
                  </w:pPr>
                  <w:del w:id="251" w:author="AlexM - Qualcomm" w:date="2021-09-30T07:48:00Z">
                    <w:r>
                      <w:rPr>
                        <w:rFonts w:cs="Arial"/>
                        <w:color w:val="000000"/>
                        <w:szCs w:val="18"/>
                      </w:rPr>
                      <w:delText>Mitigation of UE Tx timing delays</w:delText>
                    </w:r>
                  </w:del>
                  <w:ins w:id="252" w:author="AlexM - Qualcomm" w:date="2021-09-30T07:48: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UL-TDOA</w:t>
                    </w:r>
                  </w:ins>
                  <w:ins w:id="253" w:author="AlexM - Qualcomm" w:date="2021-09-30T07:49:00Z">
                    <w:r>
                      <w:rPr>
                        <w:rFonts w:cs="Arial"/>
                        <w:color w:val="000000"/>
                        <w:szCs w:val="18"/>
                      </w:rPr>
                      <w:t xml:space="preserve"> </w:t>
                    </w:r>
                  </w:ins>
                  <w:ins w:id="254" w:author="AlexM - Qualcomm" w:date="2021-09-30T07:50:00Z">
                    <w:r>
                      <w:rPr>
                        <w:rFonts w:cs="Arial"/>
                        <w:color w:val="000000"/>
                        <w:szCs w:val="18"/>
                      </w:rPr>
                      <w:t xml:space="preserve"> positioning</w:t>
                    </w:r>
                  </w:ins>
                </w:p>
              </w:tc>
              <w:tc>
                <w:tcPr>
                  <w:tcW w:w="0" w:type="auto"/>
                  <w:shd w:val="clear" w:color="auto" w:fill="auto"/>
                </w:tcPr>
                <w:p w14:paraId="3A3C73E0"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w:t>
                  </w:r>
                  <w:del w:id="255" w:author="AlexM - Qualcomm" w:date="2021-09-30T07:56:00Z">
                    <w:r>
                      <w:rPr>
                        <w:rFonts w:cs="Arial"/>
                        <w:sz w:val="18"/>
                        <w:szCs w:val="18"/>
                      </w:rPr>
                      <w:delText xml:space="preserve">and/or Multi-RTT </w:delText>
                    </w:r>
                  </w:del>
                  <w:r>
                    <w:rPr>
                      <w:rFonts w:cs="Arial"/>
                      <w:sz w:val="18"/>
                      <w:szCs w:val="18"/>
                    </w:rPr>
                    <w:t>positioning</w:t>
                  </w:r>
                </w:p>
                <w:p w14:paraId="3C363822" w14:textId="77777777" w:rsidR="002E2464" w:rsidRDefault="0001439C">
                  <w:pPr>
                    <w:rPr>
                      <w:del w:id="256" w:author="AlexM - Qualcomm" w:date="2021-09-30T07:50:00Z"/>
                      <w:rFonts w:cs="Arial"/>
                      <w:sz w:val="18"/>
                      <w:szCs w:val="18"/>
                    </w:rPr>
                  </w:pPr>
                  <w:del w:id="257" w:author="AlexM - Qualcomm" w:date="2021-09-30T07:50:00Z">
                    <w:r>
                      <w:rPr>
                        <w:rFonts w:cs="Arial"/>
                        <w:sz w:val="18"/>
                        <w:szCs w:val="18"/>
                      </w:rPr>
                      <w:delText>FFS; the values (&gt;1).</w:delText>
                    </w:r>
                  </w:del>
                </w:p>
                <w:p w14:paraId="07144F70" w14:textId="77777777" w:rsidR="002E2464" w:rsidRDefault="0001439C">
                  <w:pPr>
                    <w:rPr>
                      <w:del w:id="258" w:author="AlexM - Qualcomm" w:date="2021-09-30T07:50:00Z"/>
                      <w:rFonts w:cs="Arial"/>
                      <w:sz w:val="18"/>
                      <w:szCs w:val="18"/>
                    </w:rPr>
                  </w:pPr>
                  <w:del w:id="259" w:author="AlexM - Qualcomm" w:date="2021-09-30T07:50:00Z">
                    <w:r>
                      <w:rPr>
                        <w:rFonts w:cs="Arial"/>
                        <w:sz w:val="18"/>
                        <w:szCs w:val="18"/>
                      </w:rPr>
                      <w:delText>FFS: whether to have a value=1 to indicate UE Tx timing errors is well calibrated</w:delText>
                    </w:r>
                  </w:del>
                </w:p>
                <w:p w14:paraId="3138426C" w14:textId="77777777" w:rsidR="002E2464" w:rsidRDefault="0001439C">
                  <w:pPr>
                    <w:rPr>
                      <w:del w:id="260" w:author="AlexM - Qualcomm" w:date="2021-09-30T07:50:00Z"/>
                      <w:rFonts w:cs="Arial"/>
                      <w:sz w:val="18"/>
                      <w:szCs w:val="18"/>
                    </w:rPr>
                  </w:pPr>
                  <w:del w:id="261" w:author="AlexM - Qualcomm" w:date="2021-09-30T07:50:00Z">
                    <w:r>
                      <w:rPr>
                        <w:rFonts w:cs="Arial"/>
                        <w:sz w:val="18"/>
                        <w:szCs w:val="18"/>
                      </w:rPr>
                      <w:delText>FF: whether a UE supports different values for UL TDOA and/or Multi-RTT positioning</w:delText>
                    </w:r>
                  </w:del>
                </w:p>
                <w:p w14:paraId="5658EEB1" w14:textId="77777777" w:rsidR="002E2464" w:rsidRDefault="002E2464">
                  <w:pPr>
                    <w:rPr>
                      <w:rFonts w:cs="Arial"/>
                      <w:sz w:val="18"/>
                      <w:szCs w:val="18"/>
                    </w:rPr>
                  </w:pPr>
                </w:p>
              </w:tc>
              <w:tc>
                <w:tcPr>
                  <w:tcW w:w="0" w:type="auto"/>
                  <w:shd w:val="clear" w:color="auto" w:fill="auto"/>
                </w:tcPr>
                <w:p w14:paraId="2CC9E4C1" w14:textId="77777777" w:rsidR="002E2464" w:rsidRDefault="0001439C">
                  <w:pPr>
                    <w:pStyle w:val="TAL"/>
                    <w:rPr>
                      <w:rFonts w:cs="Arial"/>
                      <w:strike/>
                      <w:szCs w:val="18"/>
                    </w:rPr>
                  </w:pPr>
                  <w:ins w:id="262" w:author="AlexM - Qualcomm" w:date="2021-09-30T07:53:00Z">
                    <w:r>
                      <w:rPr>
                        <w:rFonts w:cs="Arial"/>
                        <w:szCs w:val="18"/>
                      </w:rPr>
                      <w:t>27-x2a</w:t>
                    </w:r>
                  </w:ins>
                </w:p>
              </w:tc>
              <w:tc>
                <w:tcPr>
                  <w:tcW w:w="0" w:type="auto"/>
                  <w:shd w:val="clear" w:color="auto" w:fill="auto"/>
                </w:tcPr>
                <w:p w14:paraId="58597B88" w14:textId="77777777" w:rsidR="002E2464" w:rsidRDefault="0001439C">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7BE4EBD1" w14:textId="77777777" w:rsidR="002E2464" w:rsidRDefault="002E2464">
                  <w:pPr>
                    <w:pStyle w:val="TAL"/>
                    <w:rPr>
                      <w:rFonts w:cs="Arial"/>
                      <w:szCs w:val="18"/>
                    </w:rPr>
                  </w:pPr>
                </w:p>
              </w:tc>
              <w:tc>
                <w:tcPr>
                  <w:tcW w:w="0" w:type="auto"/>
                  <w:shd w:val="clear" w:color="auto" w:fill="auto"/>
                </w:tcPr>
                <w:p w14:paraId="1837A1D8" w14:textId="77777777" w:rsidR="002E2464" w:rsidRDefault="0001439C">
                  <w:pPr>
                    <w:pStyle w:val="TAL"/>
                    <w:rPr>
                      <w:rFonts w:eastAsia="SimSun" w:cs="Arial"/>
                      <w:szCs w:val="18"/>
                      <w:lang w:eastAsia="zh-CN"/>
                    </w:rPr>
                  </w:pPr>
                  <w:del w:id="263" w:author="AlexM - Qualcomm" w:date="2021-09-30T07:50:00Z">
                    <w:r>
                      <w:rPr>
                        <w:rFonts w:cs="Arial"/>
                        <w:color w:val="000000"/>
                        <w:szCs w:val="18"/>
                      </w:rPr>
                      <w:delText>Mitigation of UE Tx timing delays is not supported</w:delText>
                    </w:r>
                  </w:del>
                </w:p>
              </w:tc>
              <w:tc>
                <w:tcPr>
                  <w:tcW w:w="0" w:type="auto"/>
                  <w:shd w:val="clear" w:color="auto" w:fill="auto"/>
                </w:tcPr>
                <w:p w14:paraId="2948AB1F" w14:textId="77777777" w:rsidR="002E2464" w:rsidRDefault="0001439C">
                  <w:pPr>
                    <w:pStyle w:val="TAL"/>
                    <w:rPr>
                      <w:rFonts w:cs="Arial"/>
                      <w:szCs w:val="18"/>
                    </w:rPr>
                  </w:pPr>
                  <w:del w:id="264" w:author="AlexM - Qualcomm" w:date="2021-09-30T10:09:00Z">
                    <w:r>
                      <w:rPr>
                        <w:rFonts w:cs="Arial"/>
                        <w:szCs w:val="18"/>
                      </w:rPr>
                      <w:delText>FFS: Per  UE or per band</w:delText>
                    </w:r>
                  </w:del>
                  <w:ins w:id="265" w:author="AlexM - Qualcomm" w:date="2021-09-30T10:09:00Z">
                    <w:r>
                      <w:rPr>
                        <w:rFonts w:cs="Arial"/>
                        <w:szCs w:val="18"/>
                      </w:rPr>
                      <w:t>Per UE</w:t>
                    </w:r>
                  </w:ins>
                </w:p>
              </w:tc>
              <w:tc>
                <w:tcPr>
                  <w:tcW w:w="0" w:type="auto"/>
                  <w:shd w:val="clear" w:color="auto" w:fill="auto"/>
                </w:tcPr>
                <w:p w14:paraId="63D97AF5" w14:textId="77777777" w:rsidR="002E2464" w:rsidRDefault="0001439C">
                  <w:pPr>
                    <w:pStyle w:val="TAL"/>
                    <w:rPr>
                      <w:rFonts w:cs="Arial"/>
                      <w:szCs w:val="18"/>
                    </w:rPr>
                  </w:pPr>
                  <w:r>
                    <w:rPr>
                      <w:rFonts w:cs="Arial"/>
                      <w:szCs w:val="18"/>
                    </w:rPr>
                    <w:t>n/a</w:t>
                  </w:r>
                </w:p>
              </w:tc>
              <w:tc>
                <w:tcPr>
                  <w:tcW w:w="0" w:type="auto"/>
                  <w:shd w:val="clear" w:color="auto" w:fill="auto"/>
                </w:tcPr>
                <w:p w14:paraId="294EF9C6" w14:textId="77777777" w:rsidR="002E2464" w:rsidRDefault="0001439C">
                  <w:pPr>
                    <w:pStyle w:val="TAL"/>
                    <w:rPr>
                      <w:rFonts w:cs="Arial"/>
                      <w:szCs w:val="18"/>
                    </w:rPr>
                  </w:pPr>
                  <w:r>
                    <w:rPr>
                      <w:rFonts w:cs="Arial"/>
                      <w:szCs w:val="18"/>
                    </w:rPr>
                    <w:t>n/a</w:t>
                  </w:r>
                </w:p>
              </w:tc>
              <w:tc>
                <w:tcPr>
                  <w:tcW w:w="0" w:type="auto"/>
                  <w:shd w:val="clear" w:color="auto" w:fill="auto"/>
                </w:tcPr>
                <w:p w14:paraId="55D0E291" w14:textId="77777777" w:rsidR="002E2464" w:rsidRDefault="0001439C">
                  <w:pPr>
                    <w:pStyle w:val="TAL"/>
                    <w:rPr>
                      <w:rFonts w:cs="Arial"/>
                      <w:szCs w:val="18"/>
                    </w:rPr>
                  </w:pPr>
                  <w:r>
                    <w:rPr>
                      <w:rFonts w:cs="Arial"/>
                      <w:szCs w:val="18"/>
                    </w:rPr>
                    <w:t>n/a</w:t>
                  </w:r>
                </w:p>
              </w:tc>
              <w:tc>
                <w:tcPr>
                  <w:tcW w:w="0" w:type="auto"/>
                  <w:shd w:val="clear" w:color="auto" w:fill="auto"/>
                </w:tcPr>
                <w:p w14:paraId="4990B303" w14:textId="77777777" w:rsidR="002E2464" w:rsidRDefault="0001439C">
                  <w:pPr>
                    <w:pStyle w:val="TAL"/>
                    <w:rPr>
                      <w:rFonts w:cs="Arial"/>
                      <w:szCs w:val="18"/>
                    </w:rPr>
                  </w:pPr>
                  <w:r>
                    <w:rPr>
                      <w:rFonts w:cs="Arial"/>
                      <w:szCs w:val="18"/>
                    </w:rPr>
                    <w:t>Need for location server to know if the feature is supported.</w:t>
                  </w:r>
                </w:p>
                <w:p w14:paraId="4F3047DD" w14:textId="77777777" w:rsidR="002E2464" w:rsidRDefault="0001439C">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0A41D7F5"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770E1854" w14:textId="77777777">
              <w:tc>
                <w:tcPr>
                  <w:tcW w:w="0" w:type="auto"/>
                  <w:shd w:val="clear" w:color="auto" w:fill="auto"/>
                </w:tcPr>
                <w:p w14:paraId="65DC5E9A" w14:textId="77777777" w:rsidR="002E2464" w:rsidRDefault="0001439C">
                  <w:pPr>
                    <w:pStyle w:val="TAL"/>
                    <w:rPr>
                      <w:ins w:id="266" w:author="AlexM - Qualcomm" w:date="2021-09-30T07:56:00Z"/>
                      <w:rFonts w:cs="Arial"/>
                      <w:szCs w:val="18"/>
                    </w:rPr>
                  </w:pPr>
                  <w:ins w:id="267"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2262398" w14:textId="77777777" w:rsidR="002E2464" w:rsidRDefault="0001439C">
                  <w:pPr>
                    <w:pStyle w:val="TAL"/>
                    <w:rPr>
                      <w:ins w:id="268" w:author="AlexM - Qualcomm" w:date="2021-09-30T07:56:00Z"/>
                      <w:rFonts w:cs="Arial"/>
                      <w:szCs w:val="18"/>
                    </w:rPr>
                  </w:pPr>
                  <w:ins w:id="269" w:author="AlexM - Qualcomm" w:date="2021-09-30T07:56:00Z">
                    <w:r>
                      <w:rPr>
                        <w:rFonts w:cs="Arial"/>
                        <w:szCs w:val="18"/>
                      </w:rPr>
                      <w:t>27-x2</w:t>
                    </w:r>
                  </w:ins>
                  <w:ins w:id="270" w:author="AlexM - Qualcomm" w:date="2021-09-30T07:57:00Z">
                    <w:r>
                      <w:rPr>
                        <w:rFonts w:cs="Arial"/>
                        <w:szCs w:val="18"/>
                      </w:rPr>
                      <w:t>d</w:t>
                    </w:r>
                  </w:ins>
                </w:p>
              </w:tc>
              <w:tc>
                <w:tcPr>
                  <w:tcW w:w="0" w:type="auto"/>
                  <w:shd w:val="clear" w:color="auto" w:fill="auto"/>
                </w:tcPr>
                <w:p w14:paraId="1C305C68" w14:textId="77777777" w:rsidR="002E2464" w:rsidRDefault="0001439C">
                  <w:pPr>
                    <w:pStyle w:val="TAL"/>
                    <w:rPr>
                      <w:ins w:id="271" w:author="AlexM - Qualcomm" w:date="2021-09-30T07:56:00Z"/>
                      <w:rFonts w:cs="Arial"/>
                      <w:color w:val="000000"/>
                      <w:szCs w:val="18"/>
                    </w:rPr>
                  </w:pPr>
                  <w:ins w:id="272" w:author="AlexM - Qualcomm" w:date="2021-09-30T07:56: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Multi-RTT positioning</w:t>
                    </w:r>
                  </w:ins>
                </w:p>
              </w:tc>
              <w:tc>
                <w:tcPr>
                  <w:tcW w:w="0" w:type="auto"/>
                  <w:shd w:val="clear" w:color="auto" w:fill="auto"/>
                </w:tcPr>
                <w:p w14:paraId="0655C1A0" w14:textId="77777777" w:rsidR="002E2464" w:rsidRDefault="0001439C">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22F1C150" w14:textId="77777777" w:rsidR="002E2464" w:rsidRDefault="002E2464">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2F91D7A8" w14:textId="77777777" w:rsidR="002E2464" w:rsidRDefault="0001439C">
                  <w:pPr>
                    <w:pStyle w:val="TAL"/>
                    <w:rPr>
                      <w:ins w:id="276" w:author="AlexM - Qualcomm" w:date="2021-09-30T07:56:00Z"/>
                      <w:rFonts w:cs="Arial"/>
                      <w:szCs w:val="18"/>
                    </w:rPr>
                  </w:pPr>
                  <w:ins w:id="277" w:author="AlexM - Qualcomm" w:date="2021-09-30T07:56:00Z">
                    <w:r>
                      <w:rPr>
                        <w:rFonts w:cs="Arial"/>
                        <w:szCs w:val="18"/>
                      </w:rPr>
                      <w:t>27-x2</w:t>
                    </w:r>
                  </w:ins>
                  <w:ins w:id="278" w:author="AlexM - Qualcomm" w:date="2021-09-30T07:57:00Z">
                    <w:r>
                      <w:rPr>
                        <w:rFonts w:cs="Arial"/>
                        <w:szCs w:val="18"/>
                      </w:rPr>
                      <w:t>c</w:t>
                    </w:r>
                  </w:ins>
                </w:p>
              </w:tc>
              <w:tc>
                <w:tcPr>
                  <w:tcW w:w="0" w:type="auto"/>
                  <w:shd w:val="clear" w:color="auto" w:fill="auto"/>
                </w:tcPr>
                <w:p w14:paraId="090B0759" w14:textId="77777777" w:rsidR="002E2464" w:rsidRDefault="0001439C">
                  <w:pPr>
                    <w:pStyle w:val="TAL"/>
                    <w:rPr>
                      <w:ins w:id="279" w:author="AlexM - Qualcomm" w:date="2021-09-30T07:56:00Z"/>
                      <w:rFonts w:eastAsia="SimSun" w:cs="Arial"/>
                      <w:szCs w:val="18"/>
                      <w:lang w:eastAsia="zh-CN"/>
                    </w:rPr>
                  </w:pPr>
                  <w:ins w:id="280" w:author="AlexM - Qualcomm" w:date="2021-09-30T07:56:00Z">
                    <w:r>
                      <w:rPr>
                        <w:rFonts w:eastAsia="SimSun" w:cs="Arial"/>
                        <w:szCs w:val="18"/>
                        <w:lang w:eastAsia="zh-CN"/>
                      </w:rPr>
                      <w:t>FFS</w:t>
                    </w:r>
                  </w:ins>
                </w:p>
              </w:tc>
              <w:tc>
                <w:tcPr>
                  <w:tcW w:w="0" w:type="auto"/>
                  <w:shd w:val="clear" w:color="auto" w:fill="auto"/>
                </w:tcPr>
                <w:p w14:paraId="0725A778" w14:textId="77777777" w:rsidR="002E2464" w:rsidRDefault="002E2464">
                  <w:pPr>
                    <w:pStyle w:val="TAL"/>
                    <w:rPr>
                      <w:ins w:id="281" w:author="AlexM - Qualcomm" w:date="2021-09-30T07:56:00Z"/>
                      <w:rFonts w:cs="Arial"/>
                      <w:szCs w:val="18"/>
                    </w:rPr>
                  </w:pPr>
                </w:p>
              </w:tc>
              <w:tc>
                <w:tcPr>
                  <w:tcW w:w="0" w:type="auto"/>
                  <w:shd w:val="clear" w:color="auto" w:fill="auto"/>
                </w:tcPr>
                <w:p w14:paraId="4A965AAB" w14:textId="77777777" w:rsidR="002E2464" w:rsidRDefault="002E2464">
                  <w:pPr>
                    <w:pStyle w:val="TAL"/>
                    <w:rPr>
                      <w:ins w:id="282" w:author="AlexM - Qualcomm" w:date="2021-09-30T07:56:00Z"/>
                      <w:rFonts w:cs="Arial"/>
                      <w:color w:val="000000"/>
                      <w:szCs w:val="18"/>
                    </w:rPr>
                  </w:pPr>
                </w:p>
              </w:tc>
              <w:tc>
                <w:tcPr>
                  <w:tcW w:w="0" w:type="auto"/>
                  <w:shd w:val="clear" w:color="auto" w:fill="auto"/>
                </w:tcPr>
                <w:p w14:paraId="0521352E" w14:textId="77777777" w:rsidR="002E2464" w:rsidRDefault="0001439C">
                  <w:pPr>
                    <w:pStyle w:val="TAL"/>
                    <w:rPr>
                      <w:ins w:id="283" w:author="AlexM - Qualcomm" w:date="2021-09-30T07:56:00Z"/>
                      <w:rFonts w:cs="Arial"/>
                      <w:szCs w:val="18"/>
                    </w:rPr>
                  </w:pPr>
                  <w:ins w:id="284" w:author="AlexM - Qualcomm" w:date="2021-09-30T10:09:00Z">
                    <w:r>
                      <w:rPr>
                        <w:rFonts w:cs="Arial"/>
                        <w:szCs w:val="18"/>
                      </w:rPr>
                      <w:t>Per UE</w:t>
                    </w:r>
                  </w:ins>
                </w:p>
              </w:tc>
              <w:tc>
                <w:tcPr>
                  <w:tcW w:w="0" w:type="auto"/>
                  <w:shd w:val="clear" w:color="auto" w:fill="auto"/>
                </w:tcPr>
                <w:p w14:paraId="6601DE21" w14:textId="77777777" w:rsidR="002E2464" w:rsidRDefault="0001439C">
                  <w:pPr>
                    <w:pStyle w:val="TAL"/>
                    <w:rPr>
                      <w:ins w:id="285" w:author="AlexM - Qualcomm" w:date="2021-09-30T07:56:00Z"/>
                      <w:rFonts w:cs="Arial"/>
                      <w:szCs w:val="18"/>
                    </w:rPr>
                  </w:pPr>
                  <w:ins w:id="286" w:author="AlexM - Qualcomm" w:date="2021-09-30T07:56:00Z">
                    <w:r>
                      <w:rPr>
                        <w:rFonts w:cs="Arial"/>
                        <w:szCs w:val="18"/>
                      </w:rPr>
                      <w:t>n/a</w:t>
                    </w:r>
                  </w:ins>
                </w:p>
              </w:tc>
              <w:tc>
                <w:tcPr>
                  <w:tcW w:w="0" w:type="auto"/>
                  <w:shd w:val="clear" w:color="auto" w:fill="auto"/>
                </w:tcPr>
                <w:p w14:paraId="70B38F92" w14:textId="77777777" w:rsidR="002E2464" w:rsidRDefault="0001439C">
                  <w:pPr>
                    <w:pStyle w:val="TAL"/>
                    <w:rPr>
                      <w:ins w:id="287" w:author="AlexM - Qualcomm" w:date="2021-09-30T07:56:00Z"/>
                      <w:rFonts w:cs="Arial"/>
                      <w:szCs w:val="18"/>
                    </w:rPr>
                  </w:pPr>
                  <w:ins w:id="288" w:author="AlexM - Qualcomm" w:date="2021-09-30T07:56:00Z">
                    <w:r>
                      <w:rPr>
                        <w:rFonts w:cs="Arial"/>
                        <w:szCs w:val="18"/>
                      </w:rPr>
                      <w:t>n/a</w:t>
                    </w:r>
                  </w:ins>
                </w:p>
              </w:tc>
              <w:tc>
                <w:tcPr>
                  <w:tcW w:w="0" w:type="auto"/>
                  <w:shd w:val="clear" w:color="auto" w:fill="auto"/>
                </w:tcPr>
                <w:p w14:paraId="3397D059" w14:textId="77777777" w:rsidR="002E2464" w:rsidRDefault="0001439C">
                  <w:pPr>
                    <w:pStyle w:val="TAL"/>
                    <w:rPr>
                      <w:ins w:id="289" w:author="AlexM - Qualcomm" w:date="2021-09-30T07:56:00Z"/>
                      <w:rFonts w:cs="Arial"/>
                      <w:szCs w:val="18"/>
                    </w:rPr>
                  </w:pPr>
                  <w:ins w:id="290" w:author="AlexM - Qualcomm" w:date="2021-09-30T07:56:00Z">
                    <w:r>
                      <w:rPr>
                        <w:rFonts w:cs="Arial"/>
                        <w:szCs w:val="18"/>
                      </w:rPr>
                      <w:t>n/a</w:t>
                    </w:r>
                  </w:ins>
                </w:p>
              </w:tc>
              <w:tc>
                <w:tcPr>
                  <w:tcW w:w="0" w:type="auto"/>
                  <w:shd w:val="clear" w:color="auto" w:fill="auto"/>
                </w:tcPr>
                <w:p w14:paraId="6220A6FE" w14:textId="77777777" w:rsidR="002E2464" w:rsidRDefault="0001439C">
                  <w:pPr>
                    <w:pStyle w:val="TAL"/>
                    <w:rPr>
                      <w:ins w:id="291" w:author="AlexM - Qualcomm" w:date="2021-09-30T07:56:00Z"/>
                      <w:rFonts w:cs="Arial"/>
                      <w:szCs w:val="18"/>
                    </w:rPr>
                  </w:pPr>
                  <w:ins w:id="292" w:author="AlexM - Qualcomm" w:date="2021-09-30T07:56:00Z">
                    <w:r>
                      <w:rPr>
                        <w:rFonts w:cs="Arial"/>
                        <w:szCs w:val="18"/>
                      </w:rPr>
                      <w:t>Need for location server to know if the feature is supported.</w:t>
                    </w:r>
                  </w:ins>
                </w:p>
                <w:p w14:paraId="19B3551D" w14:textId="77777777" w:rsidR="002E2464" w:rsidRDefault="0001439C">
                  <w:pPr>
                    <w:pStyle w:val="TAL"/>
                    <w:rPr>
                      <w:ins w:id="293" w:author="AlexM - Qualcomm" w:date="2021-09-30T07:56:00Z"/>
                      <w:rFonts w:cs="Arial"/>
                      <w:szCs w:val="18"/>
                    </w:rPr>
                  </w:pPr>
                  <w:ins w:id="294" w:author="AlexM - Qualcomm" w:date="2021-09-30T07:56:00Z">
                    <w:r>
                      <w:rPr>
                        <w:rFonts w:cs="Arial"/>
                        <w:color w:val="000000"/>
                        <w:szCs w:val="18"/>
                      </w:rPr>
                      <w:t>FFS: whether gNB needs to know if the feature is supported.</w:t>
                    </w:r>
                  </w:ins>
                </w:p>
              </w:tc>
              <w:tc>
                <w:tcPr>
                  <w:tcW w:w="0" w:type="auto"/>
                  <w:shd w:val="clear" w:color="auto" w:fill="auto"/>
                </w:tcPr>
                <w:p w14:paraId="0FD4F029" w14:textId="77777777" w:rsidR="002E2464" w:rsidRDefault="0001439C">
                  <w:pPr>
                    <w:pStyle w:val="TAL"/>
                    <w:rPr>
                      <w:ins w:id="295" w:author="AlexM - Qualcomm" w:date="2021-09-30T07:56:00Z"/>
                      <w:rFonts w:cs="Arial"/>
                      <w:szCs w:val="18"/>
                    </w:rPr>
                  </w:pPr>
                  <w:ins w:id="296" w:author="AlexM - Qualcomm" w:date="2021-09-30T07:56:00Z">
                    <w:r>
                      <w:rPr>
                        <w:rFonts w:cs="Arial"/>
                        <w:szCs w:val="18"/>
                      </w:rPr>
                      <w:t xml:space="preserve">Optional with capability </w:t>
                    </w:r>
                    <w:proofErr w:type="spellStart"/>
                    <w:r>
                      <w:rPr>
                        <w:rFonts w:cs="Arial"/>
                        <w:szCs w:val="18"/>
                      </w:rPr>
                      <w:t>signaling</w:t>
                    </w:r>
                    <w:proofErr w:type="spellEnd"/>
                  </w:ins>
                </w:p>
              </w:tc>
            </w:tr>
          </w:tbl>
          <w:p w14:paraId="72C83AA2" w14:textId="77777777" w:rsidR="002E2464" w:rsidRDefault="002E2464">
            <w:pPr>
              <w:spacing w:beforeLines="50" w:before="120"/>
              <w:jc w:val="left"/>
              <w:rPr>
                <w:rFonts w:ascii="Calibri" w:hAnsi="Calibri" w:cs="Calibri"/>
                <w:color w:val="000000"/>
              </w:rPr>
            </w:pPr>
          </w:p>
        </w:tc>
      </w:tr>
      <w:tr w:rsidR="002E2464" w14:paraId="61B9DE1E" w14:textId="77777777">
        <w:tc>
          <w:tcPr>
            <w:tcW w:w="1818" w:type="dxa"/>
            <w:tcBorders>
              <w:top w:val="single" w:sz="4" w:space="0" w:color="auto"/>
              <w:left w:val="single" w:sz="4" w:space="0" w:color="auto"/>
              <w:bottom w:val="single" w:sz="4" w:space="0" w:color="auto"/>
              <w:right w:val="single" w:sz="4" w:space="0" w:color="auto"/>
            </w:tcBorders>
          </w:tcPr>
          <w:p w14:paraId="38CC3897" w14:textId="77777777" w:rsidR="002E2464" w:rsidRDefault="0001439C">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3D89E" w14:textId="77777777" w:rsidR="002E2464" w:rsidRDefault="0001439C">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2E2464" w14:paraId="0DFA96A7" w14:textId="77777777">
        <w:tc>
          <w:tcPr>
            <w:tcW w:w="1818" w:type="dxa"/>
            <w:tcBorders>
              <w:top w:val="single" w:sz="4" w:space="0" w:color="auto"/>
              <w:left w:val="single" w:sz="4" w:space="0" w:color="auto"/>
              <w:bottom w:val="single" w:sz="4" w:space="0" w:color="auto"/>
              <w:right w:val="single" w:sz="4" w:space="0" w:color="auto"/>
            </w:tcBorders>
          </w:tcPr>
          <w:p w14:paraId="328B11FF"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3E2919" w14:textId="77777777" w:rsidR="002E2464" w:rsidRDefault="0001439C">
            <w:pPr>
              <w:rPr>
                <w:rFonts w:ascii="Calibri" w:hAnsi="Calibri" w:cs="Calibri"/>
              </w:rPr>
            </w:pPr>
            <w:r>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1666BE5C" w14:textId="77777777">
              <w:tc>
                <w:tcPr>
                  <w:tcW w:w="9629" w:type="dxa"/>
                  <w:shd w:val="clear" w:color="auto" w:fill="auto"/>
                </w:tcPr>
                <w:p w14:paraId="17BB662C" w14:textId="77777777" w:rsidR="002E2464" w:rsidRDefault="002E2464">
                  <w:pPr>
                    <w:rPr>
                      <w:rFonts w:ascii="Calibri" w:hAnsi="Calibri" w:cs="Calibri"/>
                      <w:iCs/>
                    </w:rPr>
                  </w:pPr>
                </w:p>
                <w:p w14:paraId="0B4B6168" w14:textId="77777777" w:rsidR="002E2464" w:rsidRDefault="0001439C">
                  <w:pPr>
                    <w:spacing w:after="0"/>
                    <w:rPr>
                      <w:rFonts w:ascii="Calibri" w:eastAsia="Batang" w:hAnsi="Calibri" w:cs="Calibri"/>
                      <w:lang w:val="en-GB"/>
                    </w:rPr>
                  </w:pPr>
                  <w:r>
                    <w:rPr>
                      <w:rFonts w:ascii="Calibri" w:eastAsia="Batang" w:hAnsi="Calibri" w:cs="Calibri"/>
                      <w:highlight w:val="green"/>
                      <w:lang w:val="en-GB"/>
                    </w:rPr>
                    <w:t>Agreement:</w:t>
                  </w:r>
                </w:p>
                <w:p w14:paraId="65E487D4" w14:textId="77777777" w:rsidR="002E2464" w:rsidRDefault="0001439C">
                  <w:pPr>
                    <w:overflowPunct w:val="0"/>
                    <w:autoSpaceDE w:val="0"/>
                    <w:autoSpaceDN w:val="0"/>
                    <w:adjustRightInd w:val="0"/>
                    <w:spacing w:line="254" w:lineRule="auto"/>
                    <w:contextualSpacing/>
                    <w:rPr>
                      <w:rFonts w:ascii="Calibri" w:eastAsia="SimSun" w:hAnsi="Calibri" w:cs="Calibri"/>
                      <w:lang w:val="en-GB" w:eastAsia="zh-CN"/>
                    </w:rPr>
                  </w:pPr>
                  <w:r>
                    <w:rPr>
                      <w:rFonts w:ascii="Calibri" w:eastAsia="SimSun" w:hAnsi="Calibri" w:cs="Calibri"/>
                      <w:lang w:val="en-GB" w:eastAsia="zh-CN"/>
                    </w:rPr>
                    <w:t>Support the following for mitigating UE Tx timing errors and/or TRP Rx timing errors for UL TDOA</w:t>
                  </w:r>
                </w:p>
                <w:p w14:paraId="0B3BC0F0" w14:textId="77777777" w:rsidR="002E2464" w:rsidRDefault="0001439C">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Support a TRP to provide the association information of RTOA measurements with TRP Rx TEG(s) to the LMF when the TRP reports the RTOA measurements to the LMF if the TRP has multiple Rx TEGs</w:t>
                  </w:r>
                </w:p>
                <w:p w14:paraId="0E656067" w14:textId="77777777" w:rsidR="002E2464" w:rsidRDefault="0001439C">
                  <w:pPr>
                    <w:numPr>
                      <w:ilvl w:val="0"/>
                      <w:numId w:val="20"/>
                    </w:numPr>
                    <w:overflowPunct w:val="0"/>
                    <w:autoSpaceDE w:val="0"/>
                    <w:autoSpaceDN w:val="0"/>
                    <w:adjustRightInd w:val="0"/>
                    <w:spacing w:before="0" w:after="160"/>
                    <w:contextualSpacing/>
                    <w:jc w:val="left"/>
                    <w:rPr>
                      <w:rFonts w:ascii="Calibri" w:eastAsia="SimSun" w:hAnsi="Calibri" w:cs="Calibri"/>
                      <w:highlight w:val="yellow"/>
                      <w:lang w:val="en-GB" w:eastAsia="zh-CN"/>
                    </w:rPr>
                  </w:pPr>
                  <w:r>
                    <w:rPr>
                      <w:rFonts w:ascii="Calibri" w:eastAsia="SimSun" w:hAnsi="Calibri" w:cs="Calibri"/>
                      <w:highlight w:val="yellow"/>
                      <w:lang w:val="en-GB" w:eastAsia="zh-CN"/>
                    </w:rPr>
                    <w:t xml:space="preserve">Support a UE to provide </w:t>
                  </w:r>
                  <w:r>
                    <w:rPr>
                      <w:rFonts w:ascii="Calibri" w:eastAsia="SimSun" w:hAnsi="Calibri" w:cs="Calibri"/>
                      <w:highlight w:val="yellow"/>
                      <w:lang w:val="en-IN"/>
                    </w:rPr>
                    <w:t xml:space="preserve">under capability </w:t>
                  </w:r>
                  <w:r>
                    <w:rPr>
                      <w:rFonts w:ascii="Calibri" w:eastAsia="SimSun" w:hAnsi="Calibri" w:cs="Calibri"/>
                      <w:highlight w:val="yellow"/>
                      <w:lang w:val="en-GB" w:eastAsia="zh-CN"/>
                    </w:rPr>
                    <w:t xml:space="preserve">the association information of UL SRS resources </w:t>
                  </w:r>
                  <w:r>
                    <w:rPr>
                      <w:rFonts w:ascii="Calibri" w:eastAsia="SimSun" w:hAnsi="Calibri" w:cs="Calibri"/>
                      <w:highlight w:val="yellow"/>
                      <w:lang w:val="en-IN"/>
                    </w:rPr>
                    <w:t xml:space="preserve">for positioning </w:t>
                  </w:r>
                  <w:r>
                    <w:rPr>
                      <w:rFonts w:ascii="Calibri" w:eastAsia="SimSun" w:hAnsi="Calibri" w:cs="Calibri"/>
                      <w:highlight w:val="yellow"/>
                      <w:lang w:val="en-GB" w:eastAsia="zh-CN"/>
                    </w:rPr>
                    <w:t>with Tx TEGs to the LMF if the UE has multiple Tx TEGs</w:t>
                  </w:r>
                </w:p>
                <w:p w14:paraId="622FFF25" w14:textId="77777777" w:rsidR="002E2464" w:rsidRDefault="0001439C">
                  <w:pPr>
                    <w:numPr>
                      <w:ilvl w:val="1"/>
                      <w:numId w:val="20"/>
                    </w:numPr>
                    <w:overflowPunct w:val="0"/>
                    <w:autoSpaceDE w:val="0"/>
                    <w:autoSpaceDN w:val="0"/>
                    <w:adjustRightInd w:val="0"/>
                    <w:spacing w:before="0" w:after="160"/>
                    <w:contextualSpacing/>
                    <w:jc w:val="left"/>
                    <w:rPr>
                      <w:rFonts w:ascii="Calibri" w:eastAsia="SimSun" w:hAnsi="Calibri" w:cs="Calibri"/>
                      <w:lang w:val="en-IN"/>
                    </w:rPr>
                  </w:pPr>
                  <w:r>
                    <w:rPr>
                      <w:rFonts w:ascii="Calibri" w:eastAsia="SimSun" w:hAnsi="Calibri" w:cs="Calibri"/>
                      <w:lang w:val="en-IN"/>
                    </w:rPr>
                    <w:t>FFS: Whether to support a UE to provide the association information of UL SRS resources for MIMO with Tx TEGs to the LMF if the UE has multiple Tx TEGs</w:t>
                  </w:r>
                </w:p>
                <w:p w14:paraId="665C2354" w14:textId="77777777" w:rsidR="002E2464" w:rsidRDefault="0001439C">
                  <w:pPr>
                    <w:numPr>
                      <w:ilvl w:val="1"/>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FFS: Whether the association information is sent directly from UE to LMF, or is first provided to gNB and then forwarded to LMF</w:t>
                  </w:r>
                </w:p>
                <w:p w14:paraId="77C43523" w14:textId="77777777" w:rsidR="002E2464" w:rsidRDefault="0001439C">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the details of the </w:t>
                  </w:r>
                  <w:proofErr w:type="spellStart"/>
                  <w:r>
                    <w:rPr>
                      <w:rFonts w:ascii="Calibri" w:eastAsia="SimSun" w:hAnsi="Calibri" w:cs="Calibri"/>
                      <w:lang w:val="en-GB" w:eastAsia="zh-CN"/>
                    </w:rPr>
                    <w:t>Signaling</w:t>
                  </w:r>
                  <w:proofErr w:type="spellEnd"/>
                  <w:r>
                    <w:rPr>
                      <w:rFonts w:ascii="Calibri" w:eastAsia="SimSun" w:hAnsi="Calibri" w:cs="Calibri"/>
                      <w:lang w:val="en-GB" w:eastAsia="zh-CN"/>
                    </w:rPr>
                    <w:t>, procedures, and UE capability</w:t>
                  </w:r>
                </w:p>
                <w:p w14:paraId="3D3787EF" w14:textId="77777777" w:rsidR="002E2464" w:rsidRDefault="002E2464">
                  <w:pPr>
                    <w:rPr>
                      <w:rFonts w:ascii="Calibri" w:hAnsi="Calibri" w:cs="Calibri"/>
                    </w:rPr>
                  </w:pPr>
                </w:p>
              </w:tc>
            </w:tr>
          </w:tbl>
          <w:p w14:paraId="7EA17D6D" w14:textId="77777777" w:rsidR="002E2464" w:rsidRDefault="002E2464">
            <w:pPr>
              <w:rPr>
                <w:rFonts w:ascii="Calibri" w:hAnsi="Calibri" w:cs="Calibri"/>
              </w:rPr>
            </w:pPr>
          </w:p>
          <w:p w14:paraId="1455ACAC" w14:textId="77777777" w:rsidR="002E2464" w:rsidRDefault="0001439C">
            <w:pPr>
              <w:rPr>
                <w:rFonts w:ascii="Calibri" w:hAnsi="Calibri" w:cs="Calibri"/>
              </w:rPr>
            </w:pPr>
            <w:r>
              <w:rPr>
                <w:rFonts w:ascii="Calibri" w:hAnsi="Calibri" w:cs="Calibri"/>
                <w:lang w:val="en-GB"/>
              </w:rPr>
              <w:t xml:space="preserve">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Tx timing errors is well calibrated’</w:t>
            </w:r>
          </w:p>
          <w:p w14:paraId="35CDEF84" w14:textId="77777777" w:rsidR="002E2464" w:rsidRDefault="002E2464">
            <w:pPr>
              <w:rPr>
                <w:rFonts w:ascii="Calibri" w:hAnsi="Calibri" w:cs="Calibri"/>
              </w:rPr>
            </w:pPr>
          </w:p>
          <w:p w14:paraId="386A7B29" w14:textId="77777777" w:rsidR="002E2464" w:rsidRDefault="0001439C">
            <w:pPr>
              <w:rPr>
                <w:rFonts w:ascii="Calibri" w:hAnsi="Calibri" w:cs="Calibri"/>
              </w:rPr>
            </w:pPr>
            <w:r>
              <w:rPr>
                <w:rFonts w:ascii="Calibri" w:hAnsi="Calibri" w:cs="Calibri"/>
              </w:rPr>
              <w:t xml:space="preserve">As for capability reporting of the maximum number of UE Tx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 whether a UE supports different values for UL TDOA and/or Multi-RTT positioning’</w:t>
            </w:r>
          </w:p>
          <w:p w14:paraId="6803B66C" w14:textId="77777777" w:rsidR="002E2464" w:rsidRDefault="002E2464">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2E2464" w14:paraId="1917C2B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7A47F7"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B27BCCC" w14:textId="77777777" w:rsidR="002E2464" w:rsidRDefault="0001439C">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E82D7DE" w14:textId="77777777" w:rsidR="002E2464" w:rsidRDefault="0001439C">
                  <w:pPr>
                    <w:pStyle w:val="TAL"/>
                    <w:rPr>
                      <w:rFonts w:eastAsia="SimSun" w:cs="Arial"/>
                      <w:szCs w:val="18"/>
                      <w:lang w:eastAsia="zh-CN"/>
                    </w:rPr>
                  </w:pPr>
                  <w:r>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A03FEF" w14:textId="77777777" w:rsidR="002E2464" w:rsidRDefault="0001439C">
                  <w:pPr>
                    <w:autoSpaceDE w:val="0"/>
                    <w:autoSpaceDN w:val="0"/>
                    <w:adjustRightInd w:val="0"/>
                    <w:snapToGrid w:val="0"/>
                    <w:spacing w:afterLines="50"/>
                    <w:contextualSpacing/>
                    <w:rPr>
                      <w:ins w:id="297" w:author="Florent Munier" w:date="2021-09-30T17:00: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6AC176F5" w14:textId="77777777" w:rsidR="002E2464" w:rsidRDefault="002E2464">
                  <w:pPr>
                    <w:autoSpaceDE w:val="0"/>
                    <w:autoSpaceDN w:val="0"/>
                    <w:adjustRightInd w:val="0"/>
                    <w:snapToGrid w:val="0"/>
                    <w:spacing w:afterLines="50"/>
                    <w:contextualSpacing/>
                    <w:rPr>
                      <w:del w:id="298" w:author="Florent Munier" w:date="2021-10-01T19:29:00Z"/>
                      <w:rFonts w:cs="Arial"/>
                      <w:sz w:val="18"/>
                      <w:szCs w:val="18"/>
                    </w:rPr>
                  </w:pPr>
                </w:p>
                <w:p w14:paraId="1AFD8B9E" w14:textId="77777777" w:rsidR="002E2464" w:rsidRDefault="0001439C">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0BE1F47C" w14:textId="77777777" w:rsidR="002E2464" w:rsidRDefault="0001439C">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Pr>
                        <w:rFonts w:cs="Arial"/>
                        <w:sz w:val="18"/>
                        <w:szCs w:val="18"/>
                        <w:highlight w:val="yellow"/>
                      </w:rPr>
                      <w:lastRenderedPageBreak/>
                      <w:delText>FFS: whether to have a value=1 to indicate UE Tx timing errors is well calibrated</w:delText>
                    </w:r>
                  </w:del>
                </w:p>
                <w:p w14:paraId="766CE27B" w14:textId="77777777" w:rsidR="002E2464" w:rsidRDefault="0001439C">
                  <w:pPr>
                    <w:pStyle w:val="ListParagraph"/>
                    <w:autoSpaceDE w:val="0"/>
                    <w:autoSpaceDN w:val="0"/>
                    <w:adjustRightInd w:val="0"/>
                    <w:snapToGrid w:val="0"/>
                    <w:spacing w:afterLines="50"/>
                    <w:ind w:left="15" w:firstLine="5"/>
                    <w:rPr>
                      <w:rFonts w:cs="Arial"/>
                      <w:sz w:val="18"/>
                      <w:szCs w:val="18"/>
                    </w:rPr>
                  </w:pPr>
                  <w:del w:id="301" w:author="Siva Muruganathan" w:date="2021-10-01T11:29:00Z">
                    <w:r>
                      <w:rPr>
                        <w:rFonts w:cs="Arial"/>
                        <w:sz w:val="18"/>
                        <w:szCs w:val="18"/>
                        <w:highlight w:val="yellow"/>
                      </w:rPr>
                      <w:delText>FF: whether a UE supports different values for UL TDOA and/or Multi-RTT positioning</w:delText>
                    </w:r>
                  </w:del>
                </w:p>
                <w:p w14:paraId="4A3973AE" w14:textId="77777777" w:rsidR="002E2464" w:rsidRDefault="002E2464">
                  <w:pPr>
                    <w:pStyle w:val="ListParagraph"/>
                    <w:autoSpaceDE w:val="0"/>
                    <w:autoSpaceDN w:val="0"/>
                    <w:adjustRightInd w:val="0"/>
                    <w:snapToGrid w:val="0"/>
                    <w:spacing w:afterLines="50"/>
                    <w:ind w:left="15" w:firstLine="5"/>
                    <w:rPr>
                      <w:rFonts w:cs="Arial"/>
                      <w:sz w:val="18"/>
                      <w:szCs w:val="18"/>
                    </w:rPr>
                  </w:pPr>
                </w:p>
              </w:tc>
            </w:tr>
          </w:tbl>
          <w:p w14:paraId="3F968F0C" w14:textId="77777777" w:rsidR="002E2464" w:rsidRDefault="002E2464">
            <w:pPr>
              <w:spacing w:beforeLines="50" w:before="120"/>
              <w:jc w:val="left"/>
              <w:rPr>
                <w:rFonts w:ascii="Calibri" w:hAnsi="Calibri" w:cs="Calibri"/>
                <w:color w:val="000000"/>
              </w:rPr>
            </w:pPr>
          </w:p>
        </w:tc>
      </w:tr>
    </w:tbl>
    <w:p w14:paraId="61724F98" w14:textId="77777777" w:rsidR="002E2464" w:rsidRDefault="002E2464">
      <w:pPr>
        <w:pStyle w:val="maintext"/>
        <w:ind w:firstLineChars="90" w:firstLine="180"/>
        <w:rPr>
          <w:rFonts w:ascii="Calibri" w:hAnsi="Calibri" w:cs="Arial"/>
        </w:rPr>
      </w:pPr>
    </w:p>
    <w:p w14:paraId="79646CA2"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2E2464" w14:paraId="7A5FD696" w14:textId="77777777">
        <w:tc>
          <w:tcPr>
            <w:tcW w:w="0" w:type="auto"/>
            <w:shd w:val="clear" w:color="auto" w:fill="auto"/>
          </w:tcPr>
          <w:p w14:paraId="1CA86AB4"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04124BF1" w14:textId="77777777" w:rsidR="002E2464" w:rsidRDefault="0001439C">
            <w:pPr>
              <w:pStyle w:val="TAL"/>
              <w:rPr>
                <w:rFonts w:cs="Arial"/>
                <w:szCs w:val="18"/>
              </w:rPr>
            </w:pPr>
            <w:r>
              <w:rPr>
                <w:rFonts w:cs="Arial"/>
                <w:szCs w:val="18"/>
              </w:rPr>
              <w:t>27-x3</w:t>
            </w:r>
          </w:p>
        </w:tc>
        <w:tc>
          <w:tcPr>
            <w:tcW w:w="0" w:type="auto"/>
            <w:shd w:val="clear" w:color="auto" w:fill="auto"/>
          </w:tcPr>
          <w:p w14:paraId="4CF81A24" w14:textId="77777777" w:rsidR="002E2464" w:rsidRDefault="0001439C">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w:t>
            </w:r>
          </w:p>
        </w:tc>
        <w:tc>
          <w:tcPr>
            <w:tcW w:w="0" w:type="auto"/>
            <w:shd w:val="clear" w:color="auto" w:fill="auto"/>
          </w:tcPr>
          <w:p w14:paraId="650FBCC1"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27C9249C"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FFS; the values (&gt;1)</w:t>
            </w:r>
          </w:p>
          <w:p w14:paraId="6A8E4F1C"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707DC839"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247737DB" w14:textId="77777777" w:rsidR="002E2464" w:rsidRDefault="002E2464">
            <w:pPr>
              <w:pStyle w:val="TAL"/>
              <w:rPr>
                <w:rFonts w:cs="Arial"/>
                <w:szCs w:val="18"/>
              </w:rPr>
            </w:pPr>
          </w:p>
        </w:tc>
        <w:tc>
          <w:tcPr>
            <w:tcW w:w="0" w:type="auto"/>
            <w:shd w:val="clear" w:color="auto" w:fill="auto"/>
          </w:tcPr>
          <w:p w14:paraId="0CA69DDC"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F02B778" w14:textId="77777777" w:rsidR="002E2464" w:rsidRDefault="002E2464">
            <w:pPr>
              <w:pStyle w:val="TAL"/>
              <w:rPr>
                <w:rFonts w:cs="Arial"/>
                <w:szCs w:val="18"/>
              </w:rPr>
            </w:pPr>
          </w:p>
        </w:tc>
        <w:tc>
          <w:tcPr>
            <w:tcW w:w="0" w:type="auto"/>
            <w:shd w:val="clear" w:color="auto" w:fill="auto"/>
          </w:tcPr>
          <w:p w14:paraId="5645596C" w14:textId="77777777" w:rsidR="002E2464" w:rsidRDefault="0001439C">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D84748D" w14:textId="77777777" w:rsidR="002E2464" w:rsidRDefault="0001439C">
            <w:pPr>
              <w:pStyle w:val="TAL"/>
              <w:rPr>
                <w:rFonts w:cs="Arial"/>
                <w:szCs w:val="18"/>
              </w:rPr>
            </w:pPr>
            <w:r>
              <w:rPr>
                <w:rFonts w:cs="Arial"/>
                <w:szCs w:val="18"/>
              </w:rPr>
              <w:t>Per UE</w:t>
            </w:r>
          </w:p>
        </w:tc>
        <w:tc>
          <w:tcPr>
            <w:tcW w:w="0" w:type="auto"/>
            <w:shd w:val="clear" w:color="auto" w:fill="auto"/>
          </w:tcPr>
          <w:p w14:paraId="1D7829C7" w14:textId="77777777" w:rsidR="002E2464" w:rsidRDefault="0001439C">
            <w:pPr>
              <w:pStyle w:val="TAL"/>
              <w:rPr>
                <w:rFonts w:cs="Arial"/>
                <w:szCs w:val="18"/>
              </w:rPr>
            </w:pPr>
            <w:r>
              <w:rPr>
                <w:rFonts w:cs="Arial"/>
                <w:szCs w:val="18"/>
              </w:rPr>
              <w:t>n/a</w:t>
            </w:r>
          </w:p>
        </w:tc>
        <w:tc>
          <w:tcPr>
            <w:tcW w:w="0" w:type="auto"/>
            <w:shd w:val="clear" w:color="auto" w:fill="auto"/>
          </w:tcPr>
          <w:p w14:paraId="25E787FE" w14:textId="77777777" w:rsidR="002E2464" w:rsidRDefault="0001439C">
            <w:pPr>
              <w:pStyle w:val="TAL"/>
              <w:rPr>
                <w:rFonts w:cs="Arial"/>
                <w:szCs w:val="18"/>
              </w:rPr>
            </w:pPr>
            <w:r>
              <w:rPr>
                <w:rFonts w:cs="Arial"/>
                <w:szCs w:val="18"/>
              </w:rPr>
              <w:t>n/a</w:t>
            </w:r>
          </w:p>
        </w:tc>
        <w:tc>
          <w:tcPr>
            <w:tcW w:w="0" w:type="auto"/>
            <w:shd w:val="clear" w:color="auto" w:fill="auto"/>
          </w:tcPr>
          <w:p w14:paraId="3E58E6CD" w14:textId="77777777" w:rsidR="002E2464" w:rsidRDefault="0001439C">
            <w:pPr>
              <w:pStyle w:val="TAL"/>
              <w:rPr>
                <w:rFonts w:cs="Arial"/>
                <w:szCs w:val="18"/>
              </w:rPr>
            </w:pPr>
            <w:r>
              <w:rPr>
                <w:rFonts w:cs="Arial"/>
                <w:szCs w:val="18"/>
              </w:rPr>
              <w:t>n/a</w:t>
            </w:r>
          </w:p>
        </w:tc>
        <w:tc>
          <w:tcPr>
            <w:tcW w:w="0" w:type="auto"/>
            <w:shd w:val="clear" w:color="auto" w:fill="auto"/>
          </w:tcPr>
          <w:p w14:paraId="739B23E8"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1BD6887"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9B826A3"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077CB9F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AF15A7"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FDE8AB9"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D00E329" w14:textId="77777777">
        <w:tc>
          <w:tcPr>
            <w:tcW w:w="1818" w:type="dxa"/>
            <w:tcBorders>
              <w:top w:val="single" w:sz="4" w:space="0" w:color="auto"/>
              <w:left w:val="single" w:sz="4" w:space="0" w:color="auto"/>
              <w:bottom w:val="single" w:sz="4" w:space="0" w:color="auto"/>
              <w:right w:val="single" w:sz="4" w:space="0" w:color="auto"/>
            </w:tcBorders>
          </w:tcPr>
          <w:p w14:paraId="56F8167F"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83DC15" w14:textId="77777777" w:rsidR="002E2464" w:rsidRDefault="0001439C">
            <w:pPr>
              <w:adjustRightInd w:val="0"/>
              <w:snapToGrid w:val="0"/>
              <w:spacing w:beforeLines="50" w:before="120" w:afterLines="50"/>
              <w:rPr>
                <w:rFonts w:ascii="Calibri" w:hAnsi="Calibri" w:cs="Calibri"/>
              </w:rPr>
            </w:pPr>
            <w:r>
              <w:rPr>
                <w:rFonts w:ascii="Calibri" w:hAnsi="Calibri" w:cs="Calibri"/>
              </w:rPr>
              <w:t xml:space="preserve">For the mitigation of UE </w:t>
            </w:r>
            <w:proofErr w:type="spellStart"/>
            <w:r>
              <w:rPr>
                <w:rFonts w:ascii="Calibri" w:hAnsi="Calibri" w:cs="Calibri"/>
              </w:rPr>
              <w:t>Rx+TX</w:t>
            </w:r>
            <w:proofErr w:type="spellEnd"/>
            <w:r>
              <w:rPr>
                <w:rFonts w:ascii="Calibri" w:hAnsi="Calibri" w:cs="Calibri"/>
              </w:rPr>
              <w:t xml:space="preserve"> timing delays, the following aspects should be considered for the maximum number of UE-</w:t>
            </w:r>
            <w:proofErr w:type="spellStart"/>
            <w:r>
              <w:rPr>
                <w:rFonts w:ascii="Calibri" w:hAnsi="Calibri" w:cs="Calibri"/>
              </w:rPr>
              <w:t>RxTxTEG</w:t>
            </w:r>
            <w:proofErr w:type="spellEnd"/>
            <w:r>
              <w:rPr>
                <w:rFonts w:ascii="Calibri" w:hAnsi="Calibri" w:cs="Calibri"/>
              </w:rPr>
              <w:t xml:space="preserve"> supported by UE.</w:t>
            </w:r>
          </w:p>
          <w:p w14:paraId="0B9ED238"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14:paraId="66F377D9"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 xml:space="preserve">The candidate values should </w:t>
            </w:r>
            <w:proofErr w:type="gramStart"/>
            <w:r>
              <w:rPr>
                <w:rFonts w:ascii="Calibri" w:hAnsi="Calibri" w:cs="Calibri"/>
              </w:rPr>
              <w:t>take into account</w:t>
            </w:r>
            <w:proofErr w:type="gramEnd"/>
            <w:r>
              <w:rPr>
                <w:rFonts w:ascii="Calibri" w:hAnsi="Calibri" w:cs="Calibri"/>
              </w:rPr>
              <w:t xml:space="preserve"> DL measurements and UL transmissions, which at least should be larger than the number of UE-</w:t>
            </w:r>
            <w:proofErr w:type="spellStart"/>
            <w:r>
              <w:rPr>
                <w:rFonts w:ascii="Calibri" w:hAnsi="Calibri" w:cs="Calibri"/>
              </w:rPr>
              <w:t>RxTEG</w:t>
            </w:r>
            <w:proofErr w:type="spellEnd"/>
            <w:r>
              <w:rPr>
                <w:rFonts w:ascii="Calibri" w:hAnsi="Calibri" w:cs="Calibri"/>
              </w:rPr>
              <w:t xml:space="preserve"> and UE-</w:t>
            </w:r>
            <w:proofErr w:type="spellStart"/>
            <w:r>
              <w:rPr>
                <w:rFonts w:ascii="Calibri" w:hAnsi="Calibri" w:cs="Calibri"/>
              </w:rPr>
              <w:t>TxTEG</w:t>
            </w:r>
            <w:proofErr w:type="spellEnd"/>
            <w:r>
              <w:rPr>
                <w:rFonts w:ascii="Calibri" w:hAnsi="Calibri" w:cs="Calibri"/>
              </w:rPr>
              <w:t>. So, the candidate values can be {1, 2, 4, 8, 16, 32, 64, [128]}</w:t>
            </w:r>
          </w:p>
          <w:p w14:paraId="2549A0F1"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rPr>
              <w:t xml:space="preserve">Value=1 is to indicate that the ‘Rx timing </w:t>
            </w:r>
            <w:proofErr w:type="spellStart"/>
            <w:r>
              <w:rPr>
                <w:rFonts w:ascii="Calibri" w:hAnsi="Calibri" w:cs="Calibri"/>
              </w:rPr>
              <w:t>error+Tx</w:t>
            </w:r>
            <w:proofErr w:type="spellEnd"/>
            <w:r>
              <w:rPr>
                <w:rFonts w:ascii="Calibri" w:hAnsi="Calibri" w:cs="Calibri"/>
              </w:rPr>
              <w:t xml:space="preserve"> timing error’ differences between all combinations of measurement and transmission are within a certain margin</w:t>
            </w:r>
          </w:p>
          <w:p w14:paraId="14B0009D"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w:t>
            </w:r>
            <w:proofErr w:type="spellStart"/>
            <w:r>
              <w:rPr>
                <w:rFonts w:ascii="Calibri" w:hAnsi="Calibri" w:cs="Calibri"/>
                <w:b/>
                <w:iCs/>
              </w:rPr>
              <w:t>RxTxTEG</w:t>
            </w:r>
            <w:proofErr w:type="spellEnd"/>
            <w:r>
              <w:rPr>
                <w:rFonts w:ascii="Calibri" w:hAnsi="Calibri" w:cs="Calibri"/>
                <w:b/>
                <w:iCs/>
              </w:rPr>
              <w:t xml:space="preserve"> supported by UE is defined as followings,</w:t>
            </w:r>
          </w:p>
          <w:p w14:paraId="3F145051" w14:textId="77777777" w:rsidR="002E2464" w:rsidRDefault="0001439C">
            <w:pPr>
              <w:numPr>
                <w:ilvl w:val="0"/>
                <w:numId w:val="10"/>
              </w:numPr>
              <w:adjustRightInd w:val="0"/>
              <w:snapToGrid w:val="0"/>
              <w:spacing w:beforeLines="50" w:before="120" w:afterLines="50"/>
              <w:rPr>
                <w:rFonts w:ascii="Calibri" w:hAnsi="Calibri" w:cs="Calibri"/>
                <w:b/>
                <w:iCs/>
              </w:rPr>
            </w:pPr>
            <w:bookmarkStart w:id="302" w:name="OLE_LINK3"/>
            <w:r>
              <w:rPr>
                <w:rFonts w:ascii="Calibri" w:hAnsi="Calibri" w:cs="Calibri"/>
                <w:b/>
                <w:iCs/>
              </w:rPr>
              <w:t>This UE feature is provided per band</w:t>
            </w:r>
          </w:p>
          <w:bookmarkEnd w:id="302"/>
          <w:p w14:paraId="0959FFA2"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 64, [128]}</w:t>
            </w:r>
          </w:p>
          <w:p w14:paraId="5CB092E9"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b/>
                <w:iCs/>
              </w:rPr>
              <w:t xml:space="preserve">Value=1 is to indicate that the ‘Rx timing </w:t>
            </w:r>
            <w:proofErr w:type="spellStart"/>
            <w:r>
              <w:rPr>
                <w:rFonts w:ascii="Calibri" w:hAnsi="Calibri" w:cs="Calibri"/>
                <w:b/>
                <w:iCs/>
              </w:rPr>
              <w:t>error+Tx</w:t>
            </w:r>
            <w:proofErr w:type="spellEnd"/>
            <w:r>
              <w:rPr>
                <w:rFonts w:ascii="Calibri" w:hAnsi="Calibri" w:cs="Calibri"/>
                <w:b/>
                <w:iCs/>
              </w:rPr>
              <w:t xml:space="preserve"> timing error’ differences between all combinations of measurement and transmission are within a certain margin</w:t>
            </w:r>
          </w:p>
        </w:tc>
      </w:tr>
      <w:tr w:rsidR="002E2464" w14:paraId="2EC541A6" w14:textId="77777777">
        <w:tc>
          <w:tcPr>
            <w:tcW w:w="1818" w:type="dxa"/>
            <w:tcBorders>
              <w:top w:val="single" w:sz="4" w:space="0" w:color="auto"/>
              <w:left w:val="single" w:sz="4" w:space="0" w:color="auto"/>
              <w:bottom w:val="single" w:sz="4" w:space="0" w:color="auto"/>
              <w:right w:val="single" w:sz="4" w:space="0" w:color="auto"/>
            </w:tcBorders>
          </w:tcPr>
          <w:p w14:paraId="26179907"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6234"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7025BB9"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3085CBB5"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17E4B034"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B487F60"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674B6076"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1C07FDC"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0F5F176"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563D3433"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05087DCB"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31CE927D" w14:textId="77777777" w:rsidR="002E2464" w:rsidRDefault="0001439C">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5CD692A9" w14:textId="77777777" w:rsidR="002E2464" w:rsidRDefault="002E2464">
            <w:pPr>
              <w:spacing w:beforeLines="50" w:before="120"/>
              <w:jc w:val="left"/>
              <w:rPr>
                <w:rFonts w:ascii="Calibri" w:hAnsi="Calibri" w:cs="Calibri"/>
                <w:color w:val="000000"/>
              </w:rPr>
            </w:pPr>
          </w:p>
        </w:tc>
      </w:tr>
      <w:tr w:rsidR="002E2464" w14:paraId="7411BBF4" w14:textId="77777777">
        <w:tc>
          <w:tcPr>
            <w:tcW w:w="1818" w:type="dxa"/>
            <w:tcBorders>
              <w:top w:val="single" w:sz="4" w:space="0" w:color="auto"/>
              <w:left w:val="single" w:sz="4" w:space="0" w:color="auto"/>
              <w:bottom w:val="single" w:sz="4" w:space="0" w:color="auto"/>
              <w:right w:val="single" w:sz="4" w:space="0" w:color="auto"/>
            </w:tcBorders>
          </w:tcPr>
          <w:p w14:paraId="6074587E"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73B5C8" w14:textId="77777777" w:rsidR="002E2464" w:rsidRDefault="002E2464">
            <w:pPr>
              <w:spacing w:beforeLines="50" w:before="120"/>
              <w:jc w:val="left"/>
              <w:rPr>
                <w:rFonts w:ascii="Calibri" w:hAnsi="Calibri" w:cs="Calibri"/>
                <w:color w:val="000000"/>
              </w:rPr>
            </w:pPr>
          </w:p>
        </w:tc>
      </w:tr>
      <w:tr w:rsidR="002E2464" w14:paraId="4842C030" w14:textId="77777777">
        <w:tc>
          <w:tcPr>
            <w:tcW w:w="1818" w:type="dxa"/>
            <w:tcBorders>
              <w:top w:val="single" w:sz="4" w:space="0" w:color="auto"/>
              <w:left w:val="single" w:sz="4" w:space="0" w:color="auto"/>
              <w:bottom w:val="single" w:sz="4" w:space="0" w:color="auto"/>
              <w:right w:val="single" w:sz="4" w:space="0" w:color="auto"/>
            </w:tcBorders>
          </w:tcPr>
          <w:p w14:paraId="67647AF8"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CE7BB3" w14:textId="77777777" w:rsidR="002E2464" w:rsidRDefault="0001439C">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506C4251" w14:textId="77777777" w:rsidR="002E2464" w:rsidRDefault="0001439C">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6438F16B" w14:textId="77777777" w:rsidR="002E2464" w:rsidRDefault="0001439C">
            <w:pPr>
              <w:spacing w:beforeLines="50" w:before="120"/>
              <w:jc w:val="left"/>
              <w:rPr>
                <w:rFonts w:ascii="Calibri" w:hAnsi="Calibri" w:cs="Calibri"/>
                <w:color w:val="000000"/>
              </w:rPr>
            </w:pPr>
            <w:r>
              <w:rPr>
                <w:rFonts w:ascii="Calibri" w:hAnsi="Calibri" w:cs="Calibri"/>
                <w:color w:val="000000"/>
              </w:rPr>
              <w:lastRenderedPageBreak/>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77928776" w14:textId="77777777" w:rsidR="002E2464" w:rsidRDefault="0001439C">
            <w:pPr>
              <w:spacing w:beforeLines="50" w:before="120"/>
              <w:jc w:val="left"/>
              <w:rPr>
                <w:rFonts w:ascii="Calibri" w:hAnsi="Calibri" w:cs="Calibri"/>
                <w:color w:val="000000"/>
              </w:rPr>
            </w:pPr>
            <w:r>
              <w:rPr>
                <w:rFonts w:ascii="Calibri" w:hAnsi="Calibri" w:cs="Calibri"/>
                <w:color w:val="000000"/>
              </w:rPr>
              <w:t>We think that the value = 1 should be kept.</w:t>
            </w:r>
          </w:p>
          <w:p w14:paraId="4B63A1CB" w14:textId="77777777" w:rsidR="002E2464" w:rsidRDefault="0001439C">
            <w:pPr>
              <w:spacing w:beforeLines="50" w:before="120"/>
              <w:jc w:val="left"/>
              <w:rPr>
                <w:rFonts w:ascii="Calibri" w:hAnsi="Calibri" w:cs="Calibri"/>
                <w:color w:val="000000"/>
              </w:rPr>
            </w:pPr>
            <w:r>
              <w:rPr>
                <w:rFonts w:ascii="Calibri" w:hAnsi="Calibri" w:cs="Calibri"/>
                <w:b/>
                <w:color w:val="000000"/>
              </w:rPr>
              <w:t>Proposal: Keep the value = 1 for the number of TEGs that UE supports.</w:t>
            </w:r>
          </w:p>
        </w:tc>
      </w:tr>
      <w:tr w:rsidR="002E2464" w14:paraId="25DC841C" w14:textId="77777777">
        <w:tc>
          <w:tcPr>
            <w:tcW w:w="1818" w:type="dxa"/>
            <w:tcBorders>
              <w:top w:val="single" w:sz="4" w:space="0" w:color="auto"/>
              <w:left w:val="single" w:sz="4" w:space="0" w:color="auto"/>
              <w:bottom w:val="single" w:sz="4" w:space="0" w:color="auto"/>
              <w:right w:val="single" w:sz="4" w:space="0" w:color="auto"/>
            </w:tcBorders>
          </w:tcPr>
          <w:p w14:paraId="43D3CA4D" w14:textId="77777777" w:rsidR="002E2464" w:rsidRDefault="0001439C">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04D626"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2E2464" w14:paraId="4D4A745F" w14:textId="77777777">
              <w:tc>
                <w:tcPr>
                  <w:tcW w:w="0" w:type="auto"/>
                  <w:shd w:val="clear" w:color="auto" w:fill="auto"/>
                </w:tcPr>
                <w:p w14:paraId="6798320A"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54C4995A" w14:textId="77777777" w:rsidR="002E2464" w:rsidRDefault="0001439C">
                  <w:pPr>
                    <w:pStyle w:val="TAL"/>
                    <w:ind w:left="1"/>
                    <w:rPr>
                      <w:rFonts w:cs="Arial"/>
                      <w:szCs w:val="18"/>
                    </w:rPr>
                  </w:pPr>
                  <w:r>
                    <w:rPr>
                      <w:rFonts w:cs="Arial"/>
                      <w:szCs w:val="18"/>
                    </w:rPr>
                    <w:t>27-x3</w:t>
                  </w:r>
                </w:p>
              </w:tc>
              <w:tc>
                <w:tcPr>
                  <w:tcW w:w="0" w:type="auto"/>
                  <w:shd w:val="clear" w:color="auto" w:fill="auto"/>
                </w:tcPr>
                <w:p w14:paraId="153BE4DE" w14:textId="77777777" w:rsidR="002E2464" w:rsidRDefault="0001439C">
                  <w:pPr>
                    <w:pStyle w:val="TAL"/>
                    <w:rPr>
                      <w:del w:id="303" w:author="CATT" w:date="2021-09-30T21:18:00Z"/>
                      <w:rFonts w:cs="Arial"/>
                      <w:szCs w:val="18"/>
                      <w:lang w:eastAsia="zh-CN"/>
                    </w:rPr>
                  </w:pPr>
                  <w:del w:id="304" w:author="CATT" w:date="2021-09-30T21:18:00Z">
                    <w:r>
                      <w:rPr>
                        <w:rFonts w:cs="Arial"/>
                        <w:color w:val="000000"/>
                        <w:szCs w:val="18"/>
                      </w:rPr>
                      <w:delText>Mitigation of UE RxTx timing delays</w:delText>
                    </w:r>
                    <w:r>
                      <w:rPr>
                        <w:rFonts w:cs="Arial"/>
                        <w:szCs w:val="18"/>
                      </w:rPr>
                      <w:delText xml:space="preserve"> </w:delText>
                    </w:r>
                  </w:del>
                </w:p>
                <w:p w14:paraId="35C7E3F4" w14:textId="77777777" w:rsidR="002E2464" w:rsidRDefault="0001439C">
                  <w:pPr>
                    <w:pStyle w:val="TAL"/>
                    <w:rPr>
                      <w:ins w:id="305" w:author="CATT" w:date="2021-09-30T21:15:00Z"/>
                      <w:rFonts w:cs="Arial"/>
                      <w:color w:val="000000"/>
                      <w:szCs w:val="18"/>
                    </w:rPr>
                  </w:pPr>
                  <w:ins w:id="306" w:author="CATT" w:date="2021-09-30T21:15:00Z">
                    <w:r>
                      <w:rPr>
                        <w:rFonts w:cs="Arial"/>
                        <w:szCs w:val="18"/>
                      </w:rPr>
                      <w:t>The maximum number of UE-</w:t>
                    </w:r>
                    <w:proofErr w:type="spellStart"/>
                    <w:r>
                      <w:rPr>
                        <w:rFonts w:cs="Arial"/>
                        <w:szCs w:val="18"/>
                      </w:rPr>
                      <w:t>RxTxTEGs</w:t>
                    </w:r>
                    <w:proofErr w:type="spellEnd"/>
                    <w:r>
                      <w:rPr>
                        <w:rFonts w:cs="Arial"/>
                        <w:szCs w:val="18"/>
                      </w:rPr>
                      <w:t xml:space="preserve"> for Multi-RTT</w:t>
                    </w:r>
                  </w:ins>
                </w:p>
                <w:p w14:paraId="5080D02C" w14:textId="77777777" w:rsidR="002E2464" w:rsidRDefault="002E2464">
                  <w:pPr>
                    <w:pStyle w:val="TAL"/>
                    <w:rPr>
                      <w:ins w:id="307" w:author="Ren Da (CATT)" w:date="2021-09-29T16:27:00Z"/>
                      <w:rFonts w:cs="Arial"/>
                      <w:color w:val="000000"/>
                      <w:szCs w:val="18"/>
                    </w:rPr>
                  </w:pPr>
                </w:p>
                <w:p w14:paraId="78BEFB3A" w14:textId="77777777" w:rsidR="002E2464" w:rsidRDefault="002E2464">
                  <w:pPr>
                    <w:pStyle w:val="TAL"/>
                    <w:rPr>
                      <w:ins w:id="308" w:author="Ren Da (CATT)" w:date="2021-09-29T16:27:00Z"/>
                      <w:rFonts w:cs="Arial"/>
                      <w:color w:val="000000"/>
                      <w:szCs w:val="18"/>
                    </w:rPr>
                  </w:pPr>
                </w:p>
                <w:p w14:paraId="51B8D8B4" w14:textId="77777777" w:rsidR="002E2464" w:rsidRDefault="002E2464">
                  <w:pPr>
                    <w:pStyle w:val="TAL"/>
                    <w:rPr>
                      <w:ins w:id="309" w:author="Ren Da (CATT)" w:date="2021-09-29T16:27:00Z"/>
                      <w:rFonts w:cs="Arial"/>
                      <w:szCs w:val="18"/>
                      <w:lang w:eastAsia="zh-CN"/>
                    </w:rPr>
                  </w:pPr>
                </w:p>
                <w:p w14:paraId="3B5E5C50" w14:textId="77777777" w:rsidR="002E2464" w:rsidRDefault="002E2464">
                  <w:pPr>
                    <w:pStyle w:val="TAL"/>
                    <w:rPr>
                      <w:rFonts w:cs="Arial"/>
                      <w:szCs w:val="18"/>
                      <w:lang w:eastAsia="zh-CN"/>
                    </w:rPr>
                  </w:pPr>
                </w:p>
              </w:tc>
              <w:tc>
                <w:tcPr>
                  <w:tcW w:w="0" w:type="auto"/>
                  <w:shd w:val="clear" w:color="auto" w:fill="auto"/>
                </w:tcPr>
                <w:p w14:paraId="2E084A9F" w14:textId="77777777" w:rsidR="002E2464" w:rsidRDefault="0001439C">
                  <w:pPr>
                    <w:pStyle w:val="ListParagraph"/>
                    <w:autoSpaceDE w:val="0"/>
                    <w:autoSpaceDN w:val="0"/>
                    <w:adjustRightInd w:val="0"/>
                    <w:snapToGrid w:val="0"/>
                    <w:spacing w:afterLines="50"/>
                    <w:ind w:left="-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0F237C46" w14:textId="77777777" w:rsidR="002E2464" w:rsidRDefault="0001439C">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5F6339FB" w14:textId="77777777" w:rsidR="002E2464" w:rsidRDefault="0001439C">
                  <w:pPr>
                    <w:autoSpaceDE w:val="0"/>
                    <w:autoSpaceDN w:val="0"/>
                    <w:adjustRightInd w:val="0"/>
                    <w:snapToGrid w:val="0"/>
                    <w:spacing w:afterLines="50"/>
                    <w:ind w:left="343"/>
                    <w:contextualSpacing/>
                    <w:rPr>
                      <w:ins w:id="310" w:author="RXT" w:date="2021-09-29T22:27: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7CB446FE" w14:textId="77777777" w:rsidR="002E2464" w:rsidRDefault="0001439C">
                  <w:pPr>
                    <w:pStyle w:val="TAL"/>
                    <w:rPr>
                      <w:ins w:id="311" w:author="CATT" w:date="2021-09-30T21:14:00Z"/>
                      <w:rFonts w:cs="Arial"/>
                      <w:color w:val="000000"/>
                      <w:szCs w:val="18"/>
                      <w:lang w:eastAsia="zh-CN"/>
                    </w:rPr>
                  </w:pPr>
                  <w:ins w:id="312" w:author="CATT" w:date="2021-09-30T21:14:00Z">
                    <w:r>
                      <w:rPr>
                        <w:rFonts w:cs="Arial"/>
                        <w:szCs w:val="18"/>
                      </w:rPr>
                      <w:t xml:space="preserve">If </w:t>
                    </w:r>
                    <w:r>
                      <w:rPr>
                        <w:rFonts w:cs="Arial" w:hint="eastAsia"/>
                        <w:szCs w:val="18"/>
                        <w:lang w:eastAsia="zh-CN"/>
                      </w:rPr>
                      <w:t>a</w:t>
                    </w:r>
                    <w:r>
                      <w:rPr>
                        <w:rFonts w:cs="Arial"/>
                        <w:szCs w:val="18"/>
                      </w:rPr>
                      <w:t xml:space="preserve">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 xml:space="preserve">eporting of UE </w:t>
                    </w:r>
                    <w:proofErr w:type="spellStart"/>
                    <w:r>
                      <w:rPr>
                        <w:rFonts w:cs="Arial"/>
                        <w:color w:val="000000"/>
                        <w:szCs w:val="18"/>
                      </w:rPr>
                      <w:t>RxTx</w:t>
                    </w:r>
                    <w:proofErr w:type="spellEnd"/>
                    <w:r>
                      <w:rPr>
                        <w:rFonts w:cs="Arial"/>
                        <w:color w:val="000000"/>
                        <w:szCs w:val="18"/>
                      </w:rPr>
                      <w:t xml:space="preserve"> TEG ID</w:t>
                    </w:r>
                    <w:r>
                      <w:rPr>
                        <w:rFonts w:cs="Arial"/>
                        <w:szCs w:val="18"/>
                      </w:rPr>
                      <w:t xml:space="preserve"> with UE Rx-Tx time difference measurements for Multi-RTT positioning</w:t>
                    </w:r>
                    <w:r>
                      <w:rPr>
                        <w:rFonts w:cs="Arial"/>
                        <w:szCs w:val="18"/>
                        <w:lang w:eastAsia="zh-CN"/>
                      </w:rPr>
                      <w:t>.</w:t>
                    </w:r>
                  </w:ins>
                </w:p>
                <w:p w14:paraId="2B14854C" w14:textId="77777777" w:rsidR="002E2464" w:rsidRDefault="002E2464">
                  <w:pPr>
                    <w:pStyle w:val="TAL"/>
                    <w:rPr>
                      <w:rFonts w:cs="Arial"/>
                      <w:szCs w:val="18"/>
                      <w:lang w:eastAsia="zh-CN"/>
                    </w:rPr>
                  </w:pPr>
                </w:p>
              </w:tc>
            </w:tr>
            <w:tr w:rsidR="002E2464" w14:paraId="00EF6620" w14:textId="77777777">
              <w:tc>
                <w:tcPr>
                  <w:tcW w:w="0" w:type="auto"/>
                  <w:shd w:val="clear" w:color="auto" w:fill="auto"/>
                </w:tcPr>
                <w:p w14:paraId="3C5F5075" w14:textId="77777777" w:rsidR="002E2464" w:rsidRDefault="0001439C">
                  <w:pPr>
                    <w:pStyle w:val="TAL"/>
                    <w:rPr>
                      <w:ins w:id="313" w:author="CATT" w:date="2021-09-30T21:13:00Z"/>
                      <w:rFonts w:cs="Arial"/>
                      <w:szCs w:val="18"/>
                    </w:rPr>
                  </w:pPr>
                  <w:ins w:id="314"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F9E5A38" w14:textId="77777777" w:rsidR="002E2464" w:rsidRDefault="0001439C">
                  <w:pPr>
                    <w:pStyle w:val="TAL"/>
                    <w:ind w:left="1"/>
                    <w:rPr>
                      <w:ins w:id="315" w:author="CATT" w:date="2021-09-30T21:13:00Z"/>
                      <w:rFonts w:cs="Arial"/>
                      <w:szCs w:val="18"/>
                    </w:rPr>
                  </w:pPr>
                  <w:ins w:id="316" w:author="CATT" w:date="2021-09-30T21:13:00Z">
                    <w:r>
                      <w:rPr>
                        <w:rFonts w:cs="Arial"/>
                        <w:szCs w:val="18"/>
                      </w:rPr>
                      <w:t>27-x3a</w:t>
                    </w:r>
                  </w:ins>
                </w:p>
              </w:tc>
              <w:tc>
                <w:tcPr>
                  <w:tcW w:w="0" w:type="auto"/>
                  <w:shd w:val="clear" w:color="auto" w:fill="auto"/>
                </w:tcPr>
                <w:p w14:paraId="68F7D548" w14:textId="77777777" w:rsidR="002E2464" w:rsidRDefault="0001439C">
                  <w:pPr>
                    <w:pStyle w:val="TAL"/>
                    <w:rPr>
                      <w:ins w:id="317" w:author="CATT" w:date="2021-09-30T21:13:00Z"/>
                      <w:rFonts w:cs="Arial"/>
                      <w:color w:val="000000"/>
                      <w:szCs w:val="18"/>
                    </w:rPr>
                  </w:pPr>
                  <w:ins w:id="318" w:author="CATT" w:date="2021-09-30T21:13:00Z">
                    <w:r>
                      <w:rPr>
                        <w:rFonts w:cs="Arial"/>
                        <w:szCs w:val="18"/>
                      </w:rPr>
                      <w:t>The maximum number of UE-</w:t>
                    </w:r>
                    <w:proofErr w:type="spellStart"/>
                    <w:r>
                      <w:rPr>
                        <w:rFonts w:cs="Arial"/>
                        <w:szCs w:val="18"/>
                      </w:rPr>
                      <w:t>RxTEGs</w:t>
                    </w:r>
                    <w:proofErr w:type="spellEnd"/>
                    <w:r>
                      <w:rPr>
                        <w:rFonts w:cs="Arial"/>
                        <w:szCs w:val="18"/>
                      </w:rPr>
                      <w:t xml:space="preserve"> for Multi-RTT</w:t>
                    </w:r>
                  </w:ins>
                </w:p>
                <w:p w14:paraId="06BE1B2E" w14:textId="77777777" w:rsidR="002E2464" w:rsidRDefault="002E2464">
                  <w:pPr>
                    <w:pStyle w:val="TAL"/>
                    <w:rPr>
                      <w:ins w:id="319" w:author="CATT" w:date="2021-09-30T21:13:00Z"/>
                      <w:rFonts w:cs="Arial"/>
                      <w:color w:val="000000"/>
                      <w:szCs w:val="18"/>
                    </w:rPr>
                  </w:pPr>
                </w:p>
                <w:p w14:paraId="46255607" w14:textId="77777777" w:rsidR="002E2464" w:rsidRDefault="002E2464">
                  <w:pPr>
                    <w:pStyle w:val="TAL"/>
                    <w:rPr>
                      <w:ins w:id="320" w:author="CATT" w:date="2021-09-30T21:13:00Z"/>
                      <w:rFonts w:cs="Arial"/>
                      <w:color w:val="000000"/>
                      <w:szCs w:val="18"/>
                    </w:rPr>
                  </w:pPr>
                </w:p>
                <w:p w14:paraId="21622BBA" w14:textId="77777777" w:rsidR="002E2464" w:rsidRDefault="002E2464">
                  <w:pPr>
                    <w:pStyle w:val="TAL"/>
                    <w:rPr>
                      <w:ins w:id="321" w:author="CATT" w:date="2021-09-30T21:13:00Z"/>
                      <w:rFonts w:cs="Arial"/>
                      <w:szCs w:val="18"/>
                      <w:lang w:eastAsia="zh-CN"/>
                    </w:rPr>
                  </w:pPr>
                </w:p>
                <w:p w14:paraId="4E344899" w14:textId="77777777" w:rsidR="002E2464" w:rsidRDefault="002E2464">
                  <w:pPr>
                    <w:pStyle w:val="TAL"/>
                    <w:rPr>
                      <w:ins w:id="322" w:author="CATT" w:date="2021-09-30T21:13:00Z"/>
                      <w:rFonts w:cs="Arial"/>
                      <w:szCs w:val="18"/>
                      <w:lang w:eastAsia="zh-CN"/>
                    </w:rPr>
                  </w:pPr>
                </w:p>
              </w:tc>
              <w:tc>
                <w:tcPr>
                  <w:tcW w:w="0" w:type="auto"/>
                  <w:shd w:val="clear" w:color="auto" w:fill="auto"/>
                </w:tcPr>
                <w:p w14:paraId="46D2011B" w14:textId="77777777" w:rsidR="002E2464" w:rsidRDefault="0001439C">
                  <w:pPr>
                    <w:pStyle w:val="ListParagraph"/>
                    <w:autoSpaceDE w:val="0"/>
                    <w:autoSpaceDN w:val="0"/>
                    <w:adjustRightInd w:val="0"/>
                    <w:snapToGrid w:val="0"/>
                    <w:spacing w:afterLines="50"/>
                    <w:ind w:left="-5"/>
                    <w:rPr>
                      <w:ins w:id="323" w:author="CATT" w:date="2021-09-30T21:13:00Z"/>
                      <w:rFonts w:cs="Arial"/>
                      <w:sz w:val="18"/>
                      <w:szCs w:val="18"/>
                    </w:rPr>
                  </w:pPr>
                  <w:ins w:id="324" w:author="CATT" w:date="2021-09-30T21:13: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Multi-RTT positioning</w:t>
                    </w:r>
                  </w:ins>
                </w:p>
                <w:p w14:paraId="01813564" w14:textId="77777777" w:rsidR="002E2464" w:rsidRDefault="0001439C">
                  <w:pPr>
                    <w:pStyle w:val="ListParagraph"/>
                    <w:autoSpaceDE w:val="0"/>
                    <w:autoSpaceDN w:val="0"/>
                    <w:adjustRightInd w:val="0"/>
                    <w:snapToGrid w:val="0"/>
                    <w:spacing w:afterLines="50"/>
                    <w:ind w:left="343"/>
                    <w:rPr>
                      <w:ins w:id="325" w:author="CATT" w:date="2021-09-30T21:13:00Z"/>
                      <w:rFonts w:cs="Arial"/>
                      <w:sz w:val="18"/>
                      <w:szCs w:val="18"/>
                    </w:rPr>
                  </w:pPr>
                  <w:ins w:id="326" w:author="CATT" w:date="2021-09-30T21:13:00Z">
                    <w:r>
                      <w:rPr>
                        <w:rFonts w:cs="Arial"/>
                        <w:sz w:val="18"/>
                        <w:szCs w:val="18"/>
                      </w:rPr>
                      <w:t>FFS</w:t>
                    </w:r>
                  </w:ins>
                  <w:ins w:id="327" w:author="CATT" w:date="2021-09-30T21:28:00Z">
                    <w:r>
                      <w:rPr>
                        <w:rFonts w:cs="Arial" w:hint="eastAsia"/>
                        <w:sz w:val="18"/>
                        <w:szCs w:val="18"/>
                      </w:rPr>
                      <w:t>:</w:t>
                    </w:r>
                  </w:ins>
                  <w:ins w:id="328" w:author="CATT" w:date="2021-09-30T21:13:00Z">
                    <w:r>
                      <w:rPr>
                        <w:rFonts w:cs="Arial"/>
                        <w:sz w:val="18"/>
                        <w:szCs w:val="18"/>
                      </w:rPr>
                      <w:t xml:space="preserve"> the values (&gt;1)</w:t>
                    </w:r>
                  </w:ins>
                </w:p>
                <w:p w14:paraId="54E9E2DE" w14:textId="77777777" w:rsidR="002E2464" w:rsidRDefault="0001439C">
                  <w:pPr>
                    <w:pStyle w:val="ListParagraph"/>
                    <w:autoSpaceDE w:val="0"/>
                    <w:autoSpaceDN w:val="0"/>
                    <w:adjustRightInd w:val="0"/>
                    <w:snapToGrid w:val="0"/>
                    <w:spacing w:afterLines="50"/>
                    <w:ind w:left="343"/>
                    <w:rPr>
                      <w:ins w:id="329" w:author="CATT" w:date="2021-09-30T21:13:00Z"/>
                      <w:rFonts w:cs="Arial"/>
                      <w:sz w:val="18"/>
                      <w:szCs w:val="18"/>
                    </w:rPr>
                  </w:pPr>
                  <w:ins w:id="330" w:author="CATT" w:date="2021-09-30T21:13:00Z">
                    <w:r>
                      <w:rPr>
                        <w:rFonts w:cs="Arial"/>
                        <w:sz w:val="18"/>
                        <w:szCs w:val="18"/>
                      </w:rPr>
                      <w:t>FFS:</w:t>
                    </w:r>
                  </w:ins>
                  <w:ins w:id="331" w:author="CATT" w:date="2021-09-30T21:28:00Z">
                    <w:r>
                      <w:rPr>
                        <w:rFonts w:cs="Arial" w:hint="eastAsia"/>
                        <w:sz w:val="18"/>
                        <w:szCs w:val="18"/>
                      </w:rPr>
                      <w:t xml:space="preserve"> </w:t>
                    </w:r>
                  </w:ins>
                  <w:ins w:id="332" w:author="CATT" w:date="2021-09-30T21:13:00Z">
                    <w:r>
                      <w:rPr>
                        <w:rFonts w:cs="Arial"/>
                        <w:sz w:val="18"/>
                        <w:szCs w:val="18"/>
                      </w:rPr>
                      <w:t>whether to have a value=1 to indicate UE Rx timing errors is well calibrated</w:t>
                    </w:r>
                  </w:ins>
                </w:p>
                <w:p w14:paraId="2BB13891" w14:textId="77777777" w:rsidR="002E2464" w:rsidRDefault="0001439C">
                  <w:pPr>
                    <w:pStyle w:val="TAL"/>
                    <w:rPr>
                      <w:rFonts w:cs="Arial"/>
                      <w:szCs w:val="18"/>
                      <w:lang w:eastAsia="zh-CN"/>
                    </w:rPr>
                  </w:pPr>
                  <w:ins w:id="33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Rx TEG ID</w:t>
                    </w:r>
                    <w:r>
                      <w:rPr>
                        <w:rFonts w:cs="Arial"/>
                        <w:szCs w:val="18"/>
                      </w:rPr>
                      <w:t xml:space="preserve"> with UE Rx-Tx time difference measurements for Multi-RTT positioning.</w:t>
                    </w:r>
                  </w:ins>
                </w:p>
                <w:p w14:paraId="48D3D06B" w14:textId="77777777" w:rsidR="002E2464" w:rsidRDefault="002E2464">
                  <w:pPr>
                    <w:pStyle w:val="TAL"/>
                    <w:rPr>
                      <w:ins w:id="334" w:author="CATT" w:date="2021-09-30T21:13:00Z"/>
                      <w:rFonts w:cs="Arial"/>
                      <w:color w:val="000000"/>
                      <w:szCs w:val="18"/>
                      <w:lang w:eastAsia="zh-CN"/>
                    </w:rPr>
                  </w:pPr>
                </w:p>
              </w:tc>
            </w:tr>
            <w:tr w:rsidR="002E2464" w14:paraId="0B3895B6" w14:textId="77777777">
              <w:tc>
                <w:tcPr>
                  <w:tcW w:w="0" w:type="auto"/>
                  <w:shd w:val="clear" w:color="auto" w:fill="auto"/>
                </w:tcPr>
                <w:p w14:paraId="7B2D9783" w14:textId="77777777" w:rsidR="002E2464" w:rsidRDefault="0001439C">
                  <w:pPr>
                    <w:pStyle w:val="TAL"/>
                    <w:rPr>
                      <w:ins w:id="335" w:author="CATT" w:date="2021-09-30T21:13:00Z"/>
                      <w:rFonts w:cs="Arial"/>
                      <w:szCs w:val="18"/>
                    </w:rPr>
                  </w:pPr>
                  <w:ins w:id="336"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F1A7E25" w14:textId="77777777" w:rsidR="002E2464" w:rsidRDefault="0001439C">
                  <w:pPr>
                    <w:pStyle w:val="TAL"/>
                    <w:ind w:left="1"/>
                    <w:rPr>
                      <w:ins w:id="337" w:author="CATT" w:date="2021-09-30T21:13:00Z"/>
                      <w:rFonts w:cs="Arial"/>
                      <w:szCs w:val="18"/>
                    </w:rPr>
                  </w:pPr>
                  <w:ins w:id="338" w:author="CATT" w:date="2021-09-30T21:13:00Z">
                    <w:r>
                      <w:rPr>
                        <w:rFonts w:cs="Arial"/>
                        <w:szCs w:val="18"/>
                      </w:rPr>
                      <w:t>27-x3b</w:t>
                    </w:r>
                  </w:ins>
                </w:p>
              </w:tc>
              <w:tc>
                <w:tcPr>
                  <w:tcW w:w="0" w:type="auto"/>
                  <w:shd w:val="clear" w:color="auto" w:fill="auto"/>
                </w:tcPr>
                <w:p w14:paraId="566612B4" w14:textId="77777777" w:rsidR="002E2464" w:rsidRDefault="0001439C">
                  <w:pPr>
                    <w:pStyle w:val="TAL"/>
                    <w:rPr>
                      <w:ins w:id="339" w:author="CATT" w:date="2021-09-30T21:13:00Z"/>
                      <w:rFonts w:cs="Arial"/>
                      <w:color w:val="000000"/>
                      <w:szCs w:val="18"/>
                    </w:rPr>
                  </w:pPr>
                  <w:ins w:id="340" w:author="CATT" w:date="2021-09-30T21:13:00Z">
                    <w:r>
                      <w:rPr>
                        <w:rFonts w:cs="Arial"/>
                        <w:szCs w:val="18"/>
                      </w:rPr>
                      <w:t>The maximum number of UE-</w:t>
                    </w:r>
                    <w:proofErr w:type="spellStart"/>
                    <w:r>
                      <w:rPr>
                        <w:rFonts w:cs="Arial"/>
                        <w:szCs w:val="18"/>
                      </w:rPr>
                      <w:t>TxTEGs</w:t>
                    </w:r>
                    <w:proofErr w:type="spellEnd"/>
                    <w:r>
                      <w:rPr>
                        <w:rFonts w:cs="Arial"/>
                        <w:szCs w:val="18"/>
                      </w:rPr>
                      <w:t xml:space="preserve"> for Multi-RTT</w:t>
                    </w:r>
                  </w:ins>
                </w:p>
                <w:p w14:paraId="24E86540" w14:textId="77777777" w:rsidR="002E2464" w:rsidRDefault="002E2464">
                  <w:pPr>
                    <w:pStyle w:val="TAL"/>
                    <w:rPr>
                      <w:ins w:id="341" w:author="CATT" w:date="2021-09-30T21:13:00Z"/>
                      <w:rFonts w:cs="Arial"/>
                      <w:color w:val="000000"/>
                      <w:szCs w:val="18"/>
                    </w:rPr>
                  </w:pPr>
                </w:p>
                <w:p w14:paraId="02810446" w14:textId="77777777" w:rsidR="002E2464" w:rsidRDefault="002E2464">
                  <w:pPr>
                    <w:pStyle w:val="TAL"/>
                    <w:rPr>
                      <w:ins w:id="342" w:author="CATT" w:date="2021-09-30T21:13:00Z"/>
                      <w:rFonts w:cs="Arial"/>
                      <w:color w:val="000000"/>
                      <w:szCs w:val="18"/>
                    </w:rPr>
                  </w:pPr>
                </w:p>
                <w:p w14:paraId="2A8D9180" w14:textId="77777777" w:rsidR="002E2464" w:rsidRDefault="002E2464">
                  <w:pPr>
                    <w:pStyle w:val="TAL"/>
                    <w:rPr>
                      <w:ins w:id="343" w:author="CATT" w:date="2021-09-30T21:13:00Z"/>
                      <w:rFonts w:cs="Arial"/>
                      <w:szCs w:val="18"/>
                      <w:lang w:eastAsia="zh-CN"/>
                    </w:rPr>
                  </w:pPr>
                </w:p>
                <w:p w14:paraId="1413AB74" w14:textId="77777777" w:rsidR="002E2464" w:rsidRDefault="002E2464">
                  <w:pPr>
                    <w:pStyle w:val="TAL"/>
                    <w:rPr>
                      <w:ins w:id="344" w:author="CATT" w:date="2021-09-30T21:13:00Z"/>
                      <w:rFonts w:cs="Arial"/>
                      <w:szCs w:val="18"/>
                      <w:lang w:eastAsia="zh-CN"/>
                    </w:rPr>
                  </w:pPr>
                </w:p>
              </w:tc>
              <w:tc>
                <w:tcPr>
                  <w:tcW w:w="0" w:type="auto"/>
                  <w:shd w:val="clear" w:color="auto" w:fill="auto"/>
                </w:tcPr>
                <w:p w14:paraId="51A5445A" w14:textId="77777777" w:rsidR="002E2464" w:rsidRDefault="0001439C">
                  <w:pPr>
                    <w:pStyle w:val="ListParagraph"/>
                    <w:autoSpaceDE w:val="0"/>
                    <w:autoSpaceDN w:val="0"/>
                    <w:adjustRightInd w:val="0"/>
                    <w:snapToGrid w:val="0"/>
                    <w:spacing w:afterLines="50"/>
                    <w:ind w:left="-5"/>
                    <w:rPr>
                      <w:ins w:id="345" w:author="CATT" w:date="2021-09-30T21:13:00Z"/>
                      <w:rFonts w:cs="Arial"/>
                      <w:sz w:val="18"/>
                      <w:szCs w:val="18"/>
                    </w:rPr>
                  </w:pPr>
                  <w:ins w:id="346" w:author="CATT" w:date="2021-09-30T21:13: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4C3C07E9" w14:textId="77777777" w:rsidR="002E2464" w:rsidRDefault="0001439C">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Pr>
                        <w:rFonts w:cs="Arial"/>
                        <w:sz w:val="18"/>
                        <w:szCs w:val="18"/>
                      </w:rPr>
                      <w:t>FFS</w:t>
                    </w:r>
                  </w:ins>
                  <w:ins w:id="349" w:author="CATT" w:date="2021-09-30T21:28:00Z">
                    <w:r>
                      <w:rPr>
                        <w:rFonts w:cs="Arial" w:hint="eastAsia"/>
                        <w:sz w:val="18"/>
                        <w:szCs w:val="18"/>
                        <w:lang w:eastAsia="zh-CN"/>
                      </w:rPr>
                      <w:t>:</w:t>
                    </w:r>
                  </w:ins>
                  <w:ins w:id="350" w:author="CATT" w:date="2021-09-30T21:13:00Z">
                    <w:r>
                      <w:rPr>
                        <w:rFonts w:cs="Arial"/>
                        <w:sz w:val="18"/>
                        <w:szCs w:val="18"/>
                      </w:rPr>
                      <w:t xml:space="preserve"> the values (&gt;1)</w:t>
                    </w:r>
                  </w:ins>
                </w:p>
                <w:p w14:paraId="36085FF8" w14:textId="77777777" w:rsidR="002E2464" w:rsidRDefault="0001439C">
                  <w:pPr>
                    <w:pStyle w:val="ListParagraph"/>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 whether to have a value=1 to indicate UE Tx timing errors is well calibrated</w:t>
                    </w:r>
                  </w:ins>
                </w:p>
                <w:p w14:paraId="7A567D44" w14:textId="77777777" w:rsidR="002E2464" w:rsidRDefault="0001439C">
                  <w:pPr>
                    <w:pStyle w:val="TAL"/>
                    <w:rPr>
                      <w:rFonts w:cs="Arial"/>
                      <w:szCs w:val="18"/>
                      <w:lang w:eastAsia="zh-CN"/>
                    </w:rPr>
                  </w:pPr>
                  <w:ins w:id="35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Tx TEG ID</w:t>
                    </w:r>
                    <w:r>
                      <w:rPr>
                        <w:rFonts w:cs="Arial"/>
                        <w:szCs w:val="18"/>
                      </w:rPr>
                      <w:t xml:space="preserve"> with UE Rx-Tx time difference measurements for Multi-RTT positioning.</w:t>
                    </w:r>
                  </w:ins>
                </w:p>
                <w:p w14:paraId="6310812D" w14:textId="77777777" w:rsidR="002E2464" w:rsidRDefault="002E2464">
                  <w:pPr>
                    <w:pStyle w:val="TAL"/>
                    <w:rPr>
                      <w:ins w:id="354" w:author="CATT" w:date="2021-09-30T21:13:00Z"/>
                      <w:rFonts w:cs="Arial"/>
                      <w:color w:val="000000"/>
                      <w:szCs w:val="18"/>
                      <w:lang w:eastAsia="zh-CN"/>
                    </w:rPr>
                  </w:pPr>
                </w:p>
              </w:tc>
            </w:tr>
          </w:tbl>
          <w:p w14:paraId="14D40BFC" w14:textId="77777777" w:rsidR="002E2464" w:rsidRDefault="002E2464">
            <w:pPr>
              <w:spacing w:beforeLines="50" w:before="120"/>
              <w:jc w:val="left"/>
              <w:rPr>
                <w:rFonts w:ascii="Calibri" w:hAnsi="Calibri" w:cs="Calibri"/>
                <w:color w:val="000000"/>
              </w:rPr>
            </w:pPr>
          </w:p>
        </w:tc>
      </w:tr>
      <w:tr w:rsidR="002E2464" w14:paraId="4AAD1FD6" w14:textId="77777777">
        <w:tc>
          <w:tcPr>
            <w:tcW w:w="1818" w:type="dxa"/>
            <w:tcBorders>
              <w:top w:val="single" w:sz="4" w:space="0" w:color="auto"/>
              <w:left w:val="single" w:sz="4" w:space="0" w:color="auto"/>
              <w:bottom w:val="single" w:sz="4" w:space="0" w:color="auto"/>
              <w:right w:val="single" w:sz="4" w:space="0" w:color="auto"/>
            </w:tcBorders>
          </w:tcPr>
          <w:p w14:paraId="17C4FD8B"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3F6907" w14:textId="77777777" w:rsidR="002E2464" w:rsidRDefault="002E2464">
            <w:pPr>
              <w:spacing w:beforeLines="50" w:before="120"/>
              <w:jc w:val="left"/>
              <w:rPr>
                <w:rFonts w:ascii="Calibri" w:hAnsi="Calibri" w:cs="Calibri"/>
                <w:color w:val="000000"/>
              </w:rPr>
            </w:pPr>
          </w:p>
        </w:tc>
      </w:tr>
      <w:tr w:rsidR="002E2464" w14:paraId="4567FD57" w14:textId="77777777">
        <w:tc>
          <w:tcPr>
            <w:tcW w:w="1818" w:type="dxa"/>
            <w:tcBorders>
              <w:top w:val="single" w:sz="4" w:space="0" w:color="auto"/>
              <w:left w:val="single" w:sz="4" w:space="0" w:color="auto"/>
              <w:bottom w:val="single" w:sz="4" w:space="0" w:color="auto"/>
              <w:right w:val="single" w:sz="4" w:space="0" w:color="auto"/>
            </w:tcBorders>
          </w:tcPr>
          <w:p w14:paraId="6EAB3CF7"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4EC2F9"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2E2464" w14:paraId="0448C65F" w14:textId="77777777">
              <w:tc>
                <w:tcPr>
                  <w:tcW w:w="0" w:type="auto"/>
                  <w:shd w:val="clear" w:color="auto" w:fill="auto"/>
                </w:tcPr>
                <w:p w14:paraId="7A9A8C04" w14:textId="77777777" w:rsidR="002E2464" w:rsidRDefault="0001439C">
                  <w:pPr>
                    <w:pStyle w:val="TAL"/>
                    <w:rPr>
                      <w:rFonts w:ascii="Calibri" w:hAnsi="Calibri" w:cs="Calibri"/>
                      <w:szCs w:val="18"/>
                    </w:rPr>
                  </w:pPr>
                  <w:r>
                    <w:rPr>
                      <w:rFonts w:ascii="Calibri" w:hAnsi="Calibri" w:cs="Calibri"/>
                      <w:szCs w:val="18"/>
                    </w:rPr>
                    <w:t>27-x3</w:t>
                  </w:r>
                </w:p>
              </w:tc>
              <w:tc>
                <w:tcPr>
                  <w:tcW w:w="0" w:type="auto"/>
                  <w:shd w:val="clear" w:color="auto" w:fill="auto"/>
                </w:tcPr>
                <w:p w14:paraId="15FA7330" w14:textId="77777777" w:rsidR="002E2464" w:rsidRDefault="0001439C">
                  <w:pPr>
                    <w:pStyle w:val="TAL"/>
                    <w:rPr>
                      <w:rFonts w:ascii="Calibri" w:hAnsi="Calibri" w:cs="Calibri"/>
                      <w:szCs w:val="18"/>
                      <w:lang w:eastAsia="zh-CN"/>
                    </w:rPr>
                  </w:pPr>
                  <w:r>
                    <w:rPr>
                      <w:rFonts w:ascii="Calibri" w:hAnsi="Calibri" w:cs="Calibri"/>
                      <w:color w:val="000000"/>
                      <w:szCs w:val="18"/>
                    </w:rPr>
                    <w:t xml:space="preserve">Mitigation of UE </w:t>
                  </w:r>
                  <w:proofErr w:type="spellStart"/>
                  <w:r>
                    <w:rPr>
                      <w:rFonts w:ascii="Calibri" w:hAnsi="Calibri" w:cs="Calibri"/>
                      <w:color w:val="000000"/>
                      <w:szCs w:val="18"/>
                    </w:rPr>
                    <w:t>RxTx</w:t>
                  </w:r>
                  <w:proofErr w:type="spellEnd"/>
                  <w:r>
                    <w:rPr>
                      <w:rFonts w:ascii="Calibri" w:hAnsi="Calibri" w:cs="Calibri"/>
                      <w:color w:val="000000"/>
                      <w:szCs w:val="18"/>
                    </w:rPr>
                    <w:t xml:space="preserve"> timing </w:t>
                  </w:r>
                  <w:del w:id="355" w:author="Author" w:date="2021-10-01T17:32:00Z">
                    <w:r>
                      <w:rPr>
                        <w:rFonts w:ascii="Calibri" w:hAnsi="Calibri" w:cs="Calibri"/>
                        <w:color w:val="000000"/>
                        <w:szCs w:val="18"/>
                      </w:rPr>
                      <w:delText>delays</w:delText>
                    </w:r>
                  </w:del>
                  <w:ins w:id="356" w:author="Author" w:date="2021-10-01T17:32:00Z">
                    <w:r>
                      <w:rPr>
                        <w:rFonts w:ascii="Calibri" w:hAnsi="Calibri" w:cs="Calibri"/>
                        <w:color w:val="000000"/>
                        <w:szCs w:val="18"/>
                      </w:rPr>
                      <w:t>errors</w:t>
                    </w:r>
                  </w:ins>
                </w:p>
              </w:tc>
              <w:tc>
                <w:tcPr>
                  <w:tcW w:w="0" w:type="auto"/>
                  <w:shd w:val="clear" w:color="auto" w:fill="auto"/>
                </w:tcPr>
                <w:p w14:paraId="4421A41F" w14:textId="77777777" w:rsidR="002E2464" w:rsidRDefault="0001439C">
                  <w:pPr>
                    <w:pStyle w:val="ListParagraph"/>
                    <w:autoSpaceDE w:val="0"/>
                    <w:autoSpaceDN w:val="0"/>
                    <w:adjustRightInd w:val="0"/>
                    <w:snapToGrid w:val="0"/>
                    <w:spacing w:afterLines="50"/>
                    <w:ind w:left="-5" w:firstLine="5"/>
                    <w:rPr>
                      <w:ins w:id="35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RxTxTEG</w:t>
                  </w:r>
                  <w:proofErr w:type="spellEnd"/>
                  <w:r>
                    <w:rPr>
                      <w:rFonts w:ascii="Calibri" w:hAnsi="Calibri" w:cs="Calibri"/>
                      <w:sz w:val="18"/>
                      <w:szCs w:val="18"/>
                    </w:rPr>
                    <w:t xml:space="preserve"> per UE, which is supported and reported by UE for Multi-RTT positioning</w:t>
                  </w:r>
                </w:p>
                <w:p w14:paraId="59A20F21" w14:textId="77777777" w:rsidR="002E2464" w:rsidRDefault="0001439C">
                  <w:pPr>
                    <w:pStyle w:val="ListParagraph"/>
                    <w:autoSpaceDE w:val="0"/>
                    <w:autoSpaceDN w:val="0"/>
                    <w:adjustRightInd w:val="0"/>
                    <w:snapToGrid w:val="0"/>
                    <w:spacing w:afterLines="50"/>
                    <w:ind w:left="-5" w:firstLine="5"/>
                    <w:rPr>
                      <w:rFonts w:ascii="Calibri" w:hAnsi="Calibri" w:cs="Calibri"/>
                      <w:sz w:val="18"/>
                      <w:szCs w:val="18"/>
                    </w:rPr>
                  </w:pPr>
                  <w:ins w:id="358" w:author="Author" w:date="2021-10-01T17:30:00Z">
                    <w:r>
                      <w:rPr>
                        <w:rFonts w:ascii="Calibri" w:hAnsi="Calibri" w:cs="Calibri"/>
                        <w:sz w:val="18"/>
                        <w:szCs w:val="18"/>
                      </w:rPr>
                      <w:t xml:space="preserve">Values: up to </w:t>
                    </w:r>
                  </w:ins>
                  <w:ins w:id="359" w:author="Author" w:date="2021-10-01T17:34:00Z">
                    <w:r>
                      <w:rPr>
                        <w:rFonts w:ascii="Calibri" w:hAnsi="Calibri" w:cs="Calibri"/>
                        <w:sz w:val="18"/>
                        <w:szCs w:val="18"/>
                      </w:rPr>
                      <w:t>[</w:t>
                    </w:r>
                  </w:ins>
                  <w:ins w:id="360" w:author="Author" w:date="2021-10-01T17:30:00Z">
                    <w:r>
                      <w:rPr>
                        <w:rFonts w:ascii="Calibri" w:hAnsi="Calibri" w:cs="Calibri"/>
                        <w:sz w:val="18"/>
                        <w:szCs w:val="18"/>
                      </w:rPr>
                      <w:t>8</w:t>
                    </w:r>
                  </w:ins>
                  <w:ins w:id="361" w:author="Author" w:date="2021-10-01T17:34:00Z">
                    <w:r>
                      <w:rPr>
                        <w:rFonts w:ascii="Calibri" w:hAnsi="Calibri" w:cs="Calibri"/>
                        <w:sz w:val="18"/>
                        <w:szCs w:val="18"/>
                      </w:rPr>
                      <w:t>]</w:t>
                    </w:r>
                  </w:ins>
                </w:p>
                <w:p w14:paraId="392B44F9" w14:textId="77777777" w:rsidR="002E2464" w:rsidRDefault="0001439C">
                  <w:pPr>
                    <w:pStyle w:val="ListParagraph"/>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Pr>
                        <w:rFonts w:ascii="Calibri" w:hAnsi="Calibri" w:cs="Calibri"/>
                        <w:sz w:val="18"/>
                        <w:szCs w:val="18"/>
                      </w:rPr>
                      <w:delText>FFS; the values (&gt;1)</w:delText>
                    </w:r>
                  </w:del>
                </w:p>
                <w:p w14:paraId="4C01D215" w14:textId="77777777" w:rsidR="002E2464" w:rsidRDefault="0001439C">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Pr>
                        <w:rFonts w:ascii="Calibri" w:hAnsi="Calibri" w:cs="Calibri"/>
                        <w:sz w:val="18"/>
                        <w:szCs w:val="18"/>
                      </w:rPr>
                      <w:delText>FFS: whether to have a value=1 to indicate UE RxTx timing errors is well calibrated</w:delText>
                    </w:r>
                  </w:del>
                </w:p>
                <w:p w14:paraId="7CE5505C" w14:textId="77777777" w:rsidR="002E2464" w:rsidRDefault="002E2464">
                  <w:pPr>
                    <w:tabs>
                      <w:tab w:val="left" w:pos="1891"/>
                    </w:tabs>
                    <w:snapToGrid w:val="0"/>
                    <w:spacing w:afterLines="50"/>
                    <w:contextualSpacing/>
                    <w:rPr>
                      <w:rFonts w:ascii="Calibri" w:hAnsi="Calibri" w:cs="Calibri"/>
                      <w:sz w:val="18"/>
                      <w:szCs w:val="18"/>
                    </w:rPr>
                  </w:pPr>
                </w:p>
              </w:tc>
            </w:tr>
          </w:tbl>
          <w:p w14:paraId="76EEE22E" w14:textId="77777777" w:rsidR="002E2464" w:rsidRDefault="002E2464">
            <w:pPr>
              <w:spacing w:beforeLines="50" w:before="120"/>
              <w:jc w:val="left"/>
              <w:rPr>
                <w:rFonts w:ascii="Calibri" w:hAnsi="Calibri" w:cs="Calibri"/>
                <w:color w:val="000000"/>
              </w:rPr>
            </w:pPr>
          </w:p>
        </w:tc>
      </w:tr>
      <w:tr w:rsidR="002E2464" w14:paraId="78C07AD0" w14:textId="77777777">
        <w:tc>
          <w:tcPr>
            <w:tcW w:w="1818" w:type="dxa"/>
            <w:tcBorders>
              <w:top w:val="single" w:sz="4" w:space="0" w:color="auto"/>
              <w:left w:val="single" w:sz="4" w:space="0" w:color="auto"/>
              <w:bottom w:val="single" w:sz="4" w:space="0" w:color="auto"/>
              <w:right w:val="single" w:sz="4" w:space="0" w:color="auto"/>
            </w:tcBorders>
          </w:tcPr>
          <w:p w14:paraId="416ECB8C"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8384A3" w14:textId="77777777" w:rsidR="002E2464" w:rsidRDefault="0001439C">
            <w:pPr>
              <w:spacing w:beforeLines="50" w:before="120"/>
              <w:jc w:val="left"/>
              <w:rPr>
                <w:rFonts w:ascii="Calibri" w:hAnsi="Calibri" w:cs="Calibri"/>
                <w:color w:val="000000"/>
              </w:rPr>
            </w:pPr>
            <w:r>
              <w:rPr>
                <w:rFonts w:ascii="Calibri" w:hAnsi="Calibri" w:cs="Calibri"/>
                <w:color w:val="000000"/>
              </w:rPr>
              <w:t>Split in 2 separate feature groups:</w:t>
            </w:r>
          </w:p>
          <w:p w14:paraId="1A8445B2" w14:textId="77777777" w:rsidR="002E2464" w:rsidRDefault="0001439C">
            <w:pPr>
              <w:numPr>
                <w:ilvl w:val="0"/>
                <w:numId w:val="21"/>
              </w:numPr>
              <w:spacing w:beforeLines="50" w:before="120"/>
              <w:jc w:val="left"/>
              <w:rPr>
                <w:rFonts w:ascii="Calibri" w:hAnsi="Calibri" w:cs="Calibri"/>
                <w:color w:val="000000"/>
              </w:rPr>
            </w:pPr>
            <w:r>
              <w:rPr>
                <w:rFonts w:ascii="Calibri" w:hAnsi="Calibri" w:cs="Calibri"/>
                <w:color w:val="000000"/>
              </w:rPr>
              <w:t xml:space="preserve">Support of </w:t>
            </w:r>
            <w:proofErr w:type="spellStart"/>
            <w:r>
              <w:rPr>
                <w:rFonts w:ascii="Calibri" w:hAnsi="Calibri" w:cs="Calibri"/>
                <w:color w:val="000000"/>
              </w:rPr>
              <w:t>RxTxTEGs</w:t>
            </w:r>
            <w:proofErr w:type="spellEnd"/>
            <w:r>
              <w:rPr>
                <w:rFonts w:ascii="Calibri" w:hAnsi="Calibri" w:cs="Calibri"/>
                <w:color w:val="000000"/>
              </w:rPr>
              <w:t xml:space="preserve"> for RTT</w:t>
            </w:r>
          </w:p>
          <w:p w14:paraId="5F728764" w14:textId="77777777" w:rsidR="002E2464" w:rsidRDefault="0001439C">
            <w:pPr>
              <w:numPr>
                <w:ilvl w:val="0"/>
                <w:numId w:val="21"/>
              </w:numPr>
              <w:spacing w:beforeLines="50" w:before="120"/>
              <w:jc w:val="left"/>
              <w:rPr>
                <w:rFonts w:ascii="Calibri" w:hAnsi="Calibri" w:cs="Calibri"/>
                <w:color w:val="000000"/>
              </w:rPr>
            </w:pPr>
            <w:r>
              <w:rPr>
                <w:rFonts w:ascii="Calibri" w:hAnsi="Calibri" w:cs="Calibri"/>
                <w:color w:val="000000"/>
              </w:rPr>
              <w:t xml:space="preserve">Maximum number of </w:t>
            </w:r>
            <w:proofErr w:type="spellStart"/>
            <w:r>
              <w:rPr>
                <w:rFonts w:ascii="Calibri" w:hAnsi="Calibri" w:cs="Calibri"/>
                <w:color w:val="000000"/>
              </w:rPr>
              <w:t>RxTxTEGs</w:t>
            </w:r>
            <w:proofErr w:type="spellEnd"/>
            <w:r>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2E2464" w14:paraId="50A954CE" w14:textId="77777777">
              <w:tc>
                <w:tcPr>
                  <w:tcW w:w="0" w:type="auto"/>
                  <w:shd w:val="clear" w:color="auto" w:fill="auto"/>
                </w:tcPr>
                <w:p w14:paraId="47C0FD57" w14:textId="77777777" w:rsidR="002E2464" w:rsidRDefault="0001439C">
                  <w:pPr>
                    <w:pStyle w:val="TAL"/>
                    <w:rPr>
                      <w:ins w:id="366" w:author="AlexM - Qualcomm" w:date="2021-09-30T07:54:00Z"/>
                      <w:rFonts w:cs="Arial"/>
                      <w:szCs w:val="18"/>
                    </w:rPr>
                  </w:pPr>
                  <w:ins w:id="367" w:author="AlexM - Qualcomm" w:date="2021-09-30T07:54: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1C3CFAA" w14:textId="77777777" w:rsidR="002E2464" w:rsidRDefault="0001439C">
                  <w:pPr>
                    <w:pStyle w:val="TAL"/>
                    <w:rPr>
                      <w:ins w:id="368" w:author="AlexM - Qualcomm" w:date="2021-09-30T07:54:00Z"/>
                      <w:rFonts w:cs="Arial"/>
                      <w:szCs w:val="18"/>
                    </w:rPr>
                  </w:pPr>
                  <w:ins w:id="369" w:author="AlexM - Qualcomm" w:date="2021-09-30T07:54:00Z">
                    <w:r>
                      <w:rPr>
                        <w:rFonts w:cs="Arial"/>
                        <w:szCs w:val="18"/>
                      </w:rPr>
                      <w:t>27-x3a</w:t>
                    </w:r>
                  </w:ins>
                </w:p>
              </w:tc>
              <w:tc>
                <w:tcPr>
                  <w:tcW w:w="0" w:type="auto"/>
                  <w:shd w:val="clear" w:color="auto" w:fill="auto"/>
                </w:tcPr>
                <w:p w14:paraId="60029D86" w14:textId="77777777" w:rsidR="002E2464" w:rsidRDefault="0001439C">
                  <w:pPr>
                    <w:pStyle w:val="TAL"/>
                    <w:rPr>
                      <w:ins w:id="370" w:author="AlexM - Qualcomm" w:date="2021-09-30T07:54:00Z"/>
                      <w:rFonts w:cs="Arial"/>
                      <w:color w:val="000000"/>
                      <w:szCs w:val="18"/>
                    </w:rPr>
                  </w:pPr>
                  <w:ins w:id="371" w:author="AlexM - Qualcomm" w:date="2021-09-30T07:54:00Z">
                    <w:r>
                      <w:rPr>
                        <w:rFonts w:cs="Arial"/>
                        <w:color w:val="000000"/>
                        <w:szCs w:val="18"/>
                      </w:rPr>
                      <w:t>Support of UE-</w:t>
                    </w:r>
                    <w:proofErr w:type="spellStart"/>
                    <w:r>
                      <w:rPr>
                        <w:rFonts w:cs="Arial"/>
                        <w:color w:val="000000"/>
                        <w:szCs w:val="18"/>
                      </w:rPr>
                      <w:t>RxTxTEG</w:t>
                    </w:r>
                    <w:proofErr w:type="spellEnd"/>
                    <w:r>
                      <w:rPr>
                        <w:rFonts w:cs="Arial"/>
                        <w:color w:val="000000"/>
                        <w:szCs w:val="18"/>
                      </w:rPr>
                      <w:t xml:space="preserve"> for Multi-RTT</w:t>
                    </w:r>
                  </w:ins>
                </w:p>
                <w:p w14:paraId="5F6205AE" w14:textId="77777777" w:rsidR="002E2464" w:rsidRDefault="002E2464">
                  <w:pPr>
                    <w:pStyle w:val="TAL"/>
                    <w:rPr>
                      <w:ins w:id="372" w:author="AlexM - Qualcomm" w:date="2021-09-30T07:54:00Z"/>
                      <w:rFonts w:cs="Arial"/>
                      <w:color w:val="000000"/>
                      <w:szCs w:val="18"/>
                    </w:rPr>
                  </w:pPr>
                </w:p>
              </w:tc>
              <w:tc>
                <w:tcPr>
                  <w:tcW w:w="0" w:type="auto"/>
                  <w:shd w:val="clear" w:color="auto" w:fill="auto"/>
                </w:tcPr>
                <w:p w14:paraId="4E80C28C" w14:textId="77777777" w:rsidR="002E2464" w:rsidRDefault="0001439C">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Pr>
                        <w:rFonts w:cs="Arial"/>
                        <w:sz w:val="18"/>
                        <w:szCs w:val="18"/>
                      </w:rPr>
                      <w:t>Support of UE-</w:t>
                    </w:r>
                    <w:proofErr w:type="spellStart"/>
                    <w:r>
                      <w:rPr>
                        <w:rFonts w:cs="Arial"/>
                        <w:sz w:val="18"/>
                        <w:szCs w:val="18"/>
                      </w:rPr>
                      <w:t>RxTxTEG</w:t>
                    </w:r>
                    <w:proofErr w:type="spellEnd"/>
                    <w:r>
                      <w:rPr>
                        <w:rFonts w:cs="Arial"/>
                        <w:sz w:val="18"/>
                        <w:szCs w:val="18"/>
                      </w:rPr>
                      <w:t xml:space="preserve"> reporting for Multi-RTT</w:t>
                    </w:r>
                  </w:ins>
                </w:p>
                <w:p w14:paraId="3CB442A3" w14:textId="77777777" w:rsidR="002E2464" w:rsidRDefault="002E2464">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6A6D2F85" w14:textId="77777777" w:rsidR="002E2464" w:rsidRDefault="002E2464">
                  <w:pPr>
                    <w:pStyle w:val="TAL"/>
                    <w:rPr>
                      <w:ins w:id="376" w:author="AlexM - Qualcomm" w:date="2021-09-30T07:54:00Z"/>
                      <w:rFonts w:cs="Arial"/>
                      <w:szCs w:val="18"/>
                    </w:rPr>
                  </w:pPr>
                </w:p>
              </w:tc>
              <w:tc>
                <w:tcPr>
                  <w:tcW w:w="0" w:type="auto"/>
                  <w:shd w:val="clear" w:color="auto" w:fill="auto"/>
                </w:tcPr>
                <w:p w14:paraId="79C4E604" w14:textId="77777777" w:rsidR="002E2464" w:rsidRDefault="0001439C">
                  <w:pPr>
                    <w:pStyle w:val="TAL"/>
                    <w:rPr>
                      <w:ins w:id="377" w:author="AlexM - Qualcomm" w:date="2021-09-30T07:54:00Z"/>
                      <w:rFonts w:eastAsia="SimSun" w:cs="Arial"/>
                      <w:szCs w:val="18"/>
                      <w:lang w:eastAsia="zh-CN"/>
                    </w:rPr>
                  </w:pPr>
                  <w:ins w:id="378" w:author="AlexM - Qualcomm" w:date="2021-09-30T07:54:00Z">
                    <w:r>
                      <w:rPr>
                        <w:rFonts w:eastAsia="SimSun" w:cs="Arial"/>
                        <w:szCs w:val="18"/>
                        <w:lang w:eastAsia="zh-CN"/>
                      </w:rPr>
                      <w:t>No</w:t>
                    </w:r>
                  </w:ins>
                </w:p>
              </w:tc>
              <w:tc>
                <w:tcPr>
                  <w:tcW w:w="0" w:type="auto"/>
                  <w:shd w:val="clear" w:color="auto" w:fill="auto"/>
                </w:tcPr>
                <w:p w14:paraId="11B92C74" w14:textId="77777777" w:rsidR="002E2464" w:rsidRDefault="002E2464">
                  <w:pPr>
                    <w:pStyle w:val="TAL"/>
                    <w:rPr>
                      <w:ins w:id="379" w:author="AlexM - Qualcomm" w:date="2021-09-30T07:54:00Z"/>
                      <w:rFonts w:cs="Arial"/>
                      <w:szCs w:val="18"/>
                    </w:rPr>
                  </w:pPr>
                </w:p>
              </w:tc>
              <w:tc>
                <w:tcPr>
                  <w:tcW w:w="0" w:type="auto"/>
                  <w:shd w:val="clear" w:color="auto" w:fill="auto"/>
                </w:tcPr>
                <w:p w14:paraId="07EB2181" w14:textId="77777777" w:rsidR="002E2464" w:rsidRDefault="0001439C">
                  <w:pPr>
                    <w:pStyle w:val="TAL"/>
                    <w:rPr>
                      <w:ins w:id="380" w:author="AlexM - Qualcomm" w:date="2021-09-30T07:54:00Z"/>
                      <w:rFonts w:cs="Arial"/>
                      <w:color w:val="000000"/>
                      <w:szCs w:val="18"/>
                    </w:rPr>
                  </w:pPr>
                  <w:ins w:id="381" w:author="AlexM - Qualcomm" w:date="2021-09-30T07:54:00Z">
                    <w:r>
                      <w:rPr>
                        <w:rFonts w:cs="Arial"/>
                        <w:color w:val="000000"/>
                        <w:szCs w:val="18"/>
                      </w:rPr>
                      <w:t>Reporting of UE-</w:t>
                    </w:r>
                    <w:proofErr w:type="spellStart"/>
                    <w:r>
                      <w:rPr>
                        <w:rFonts w:cs="Arial"/>
                        <w:color w:val="000000"/>
                        <w:szCs w:val="18"/>
                      </w:rPr>
                      <w:t>RxTxTEG</w:t>
                    </w:r>
                    <w:proofErr w:type="spellEnd"/>
                    <w:r>
                      <w:rPr>
                        <w:rFonts w:cs="Arial"/>
                        <w:color w:val="000000"/>
                        <w:szCs w:val="18"/>
                      </w:rPr>
                      <w:t xml:space="preserve"> is not supported for Multi-RTT</w:t>
                    </w:r>
                  </w:ins>
                </w:p>
              </w:tc>
              <w:tc>
                <w:tcPr>
                  <w:tcW w:w="0" w:type="auto"/>
                  <w:shd w:val="clear" w:color="auto" w:fill="auto"/>
                </w:tcPr>
                <w:p w14:paraId="627110A7" w14:textId="77777777" w:rsidR="002E2464" w:rsidRDefault="0001439C">
                  <w:pPr>
                    <w:pStyle w:val="TAL"/>
                    <w:rPr>
                      <w:ins w:id="382" w:author="AlexM - Qualcomm" w:date="2021-09-30T07:54:00Z"/>
                      <w:rFonts w:cs="Arial"/>
                      <w:szCs w:val="18"/>
                    </w:rPr>
                  </w:pPr>
                  <w:ins w:id="383" w:author="AlexM - Qualcomm" w:date="2021-09-30T07:54:00Z">
                    <w:r>
                      <w:rPr>
                        <w:rFonts w:eastAsia="SimSun" w:cs="Arial"/>
                        <w:szCs w:val="18"/>
                        <w:lang w:eastAsia="zh-CN"/>
                      </w:rPr>
                      <w:t xml:space="preserve">Per </w:t>
                    </w:r>
                  </w:ins>
                  <w:ins w:id="384" w:author="AlexM - Qualcomm" w:date="2021-09-30T10:09:00Z">
                    <w:r>
                      <w:rPr>
                        <w:rFonts w:eastAsia="SimSun" w:cs="Arial"/>
                        <w:szCs w:val="18"/>
                        <w:lang w:eastAsia="zh-CN"/>
                      </w:rPr>
                      <w:t>band</w:t>
                    </w:r>
                  </w:ins>
                </w:p>
              </w:tc>
              <w:tc>
                <w:tcPr>
                  <w:tcW w:w="0" w:type="auto"/>
                  <w:shd w:val="clear" w:color="auto" w:fill="auto"/>
                </w:tcPr>
                <w:p w14:paraId="2698B8C0" w14:textId="77777777" w:rsidR="002E2464" w:rsidRDefault="0001439C">
                  <w:pPr>
                    <w:pStyle w:val="TAL"/>
                    <w:rPr>
                      <w:ins w:id="385" w:author="AlexM - Qualcomm" w:date="2021-09-30T07:54:00Z"/>
                      <w:rFonts w:cs="Arial"/>
                      <w:szCs w:val="18"/>
                    </w:rPr>
                  </w:pPr>
                  <w:ins w:id="386" w:author="AlexM - Qualcomm" w:date="2021-09-30T07:54:00Z">
                    <w:r>
                      <w:rPr>
                        <w:rFonts w:cs="Arial"/>
                        <w:szCs w:val="18"/>
                      </w:rPr>
                      <w:t>n/a</w:t>
                    </w:r>
                  </w:ins>
                </w:p>
              </w:tc>
              <w:tc>
                <w:tcPr>
                  <w:tcW w:w="0" w:type="auto"/>
                  <w:shd w:val="clear" w:color="auto" w:fill="auto"/>
                </w:tcPr>
                <w:p w14:paraId="4BF46EAC" w14:textId="77777777" w:rsidR="002E2464" w:rsidRDefault="0001439C">
                  <w:pPr>
                    <w:pStyle w:val="TAL"/>
                    <w:rPr>
                      <w:ins w:id="387" w:author="AlexM - Qualcomm" w:date="2021-09-30T07:54:00Z"/>
                      <w:rFonts w:cs="Arial"/>
                      <w:szCs w:val="18"/>
                    </w:rPr>
                  </w:pPr>
                  <w:ins w:id="388" w:author="AlexM - Qualcomm" w:date="2021-09-30T07:54:00Z">
                    <w:r>
                      <w:rPr>
                        <w:rFonts w:cs="Arial"/>
                        <w:szCs w:val="18"/>
                      </w:rPr>
                      <w:t>n/a</w:t>
                    </w:r>
                  </w:ins>
                </w:p>
              </w:tc>
              <w:tc>
                <w:tcPr>
                  <w:tcW w:w="0" w:type="auto"/>
                  <w:shd w:val="clear" w:color="auto" w:fill="auto"/>
                </w:tcPr>
                <w:p w14:paraId="7B469CEA" w14:textId="77777777" w:rsidR="002E2464" w:rsidRDefault="0001439C">
                  <w:pPr>
                    <w:pStyle w:val="TAL"/>
                    <w:rPr>
                      <w:ins w:id="389" w:author="AlexM - Qualcomm" w:date="2021-09-30T07:54:00Z"/>
                      <w:rFonts w:cs="Arial"/>
                      <w:szCs w:val="18"/>
                    </w:rPr>
                  </w:pPr>
                  <w:ins w:id="390" w:author="AlexM - Qualcomm" w:date="2021-09-30T07:54:00Z">
                    <w:r>
                      <w:rPr>
                        <w:rFonts w:cs="Arial"/>
                        <w:szCs w:val="18"/>
                      </w:rPr>
                      <w:t>n/a</w:t>
                    </w:r>
                  </w:ins>
                </w:p>
              </w:tc>
              <w:tc>
                <w:tcPr>
                  <w:tcW w:w="0" w:type="auto"/>
                  <w:shd w:val="clear" w:color="auto" w:fill="auto"/>
                </w:tcPr>
                <w:p w14:paraId="5EFEB471" w14:textId="77777777" w:rsidR="002E2464" w:rsidRDefault="0001439C">
                  <w:pPr>
                    <w:pStyle w:val="TAL"/>
                    <w:rPr>
                      <w:ins w:id="391" w:author="AlexM - Qualcomm" w:date="2021-09-30T07:54:00Z"/>
                      <w:rFonts w:cs="Arial"/>
                      <w:szCs w:val="18"/>
                    </w:rPr>
                  </w:pPr>
                  <w:ins w:id="392" w:author="AlexM - Qualcomm" w:date="2021-09-30T07:54:00Z">
                    <w:r>
                      <w:rPr>
                        <w:rFonts w:cs="Arial"/>
                        <w:szCs w:val="18"/>
                      </w:rPr>
                      <w:t>Need for location server to know if the feature is supported.</w:t>
                    </w:r>
                  </w:ins>
                </w:p>
              </w:tc>
              <w:tc>
                <w:tcPr>
                  <w:tcW w:w="0" w:type="auto"/>
                  <w:shd w:val="clear" w:color="auto" w:fill="auto"/>
                </w:tcPr>
                <w:p w14:paraId="6C5D4191" w14:textId="77777777" w:rsidR="002E2464" w:rsidRDefault="0001439C">
                  <w:pPr>
                    <w:pStyle w:val="TAL"/>
                    <w:rPr>
                      <w:ins w:id="393" w:author="AlexM - Qualcomm" w:date="2021-09-30T07:54:00Z"/>
                      <w:rFonts w:cs="Arial"/>
                      <w:szCs w:val="18"/>
                    </w:rPr>
                  </w:pPr>
                  <w:ins w:id="394" w:author="AlexM - Qualcomm" w:date="2021-09-30T07:54:00Z">
                    <w:r>
                      <w:rPr>
                        <w:rFonts w:cs="Arial"/>
                        <w:szCs w:val="18"/>
                      </w:rPr>
                      <w:t xml:space="preserve">Optional with capability </w:t>
                    </w:r>
                    <w:proofErr w:type="spellStart"/>
                    <w:r>
                      <w:rPr>
                        <w:rFonts w:cs="Arial"/>
                        <w:szCs w:val="18"/>
                      </w:rPr>
                      <w:t>signaling</w:t>
                    </w:r>
                    <w:proofErr w:type="spellEnd"/>
                  </w:ins>
                </w:p>
              </w:tc>
            </w:tr>
            <w:tr w:rsidR="002E2464" w14:paraId="6310D342" w14:textId="77777777">
              <w:tc>
                <w:tcPr>
                  <w:tcW w:w="0" w:type="auto"/>
                  <w:shd w:val="clear" w:color="auto" w:fill="auto"/>
                </w:tcPr>
                <w:p w14:paraId="0B2749DE"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D4973C1" w14:textId="77777777" w:rsidR="002E2464" w:rsidRDefault="0001439C">
                  <w:pPr>
                    <w:pStyle w:val="TAL"/>
                    <w:rPr>
                      <w:rFonts w:cs="Arial"/>
                      <w:szCs w:val="18"/>
                    </w:rPr>
                  </w:pPr>
                  <w:r>
                    <w:rPr>
                      <w:rFonts w:cs="Arial"/>
                      <w:szCs w:val="18"/>
                    </w:rPr>
                    <w:t>27-x3</w:t>
                  </w:r>
                </w:p>
              </w:tc>
              <w:tc>
                <w:tcPr>
                  <w:tcW w:w="0" w:type="auto"/>
                  <w:shd w:val="clear" w:color="auto" w:fill="auto"/>
                </w:tcPr>
                <w:p w14:paraId="05EAB677" w14:textId="77777777" w:rsidR="002E2464" w:rsidRDefault="0001439C">
                  <w:pPr>
                    <w:pStyle w:val="TAL"/>
                    <w:rPr>
                      <w:ins w:id="395" w:author="AlexM - Qualcomm" w:date="2021-09-30T07:55:00Z"/>
                      <w:rFonts w:cs="Arial"/>
                      <w:color w:val="000000"/>
                      <w:szCs w:val="18"/>
                    </w:rPr>
                  </w:pPr>
                  <w:ins w:id="396" w:author="AlexM - Qualcomm" w:date="2021-09-30T07:55:00Z">
                    <w:r>
                      <w:rPr>
                        <w:rFonts w:cs="Arial"/>
                        <w:color w:val="000000"/>
                        <w:szCs w:val="18"/>
                      </w:rPr>
                      <w:t>Maximum number of UE-</w:t>
                    </w:r>
                    <w:proofErr w:type="spellStart"/>
                    <w:r>
                      <w:rPr>
                        <w:rFonts w:cs="Arial"/>
                        <w:color w:val="000000"/>
                        <w:szCs w:val="18"/>
                      </w:rPr>
                      <w:t>RxTxTEG</w:t>
                    </w:r>
                    <w:proofErr w:type="spellEnd"/>
                    <w:r>
                      <w:rPr>
                        <w:rFonts w:cs="Arial"/>
                        <w:color w:val="000000"/>
                        <w:szCs w:val="18"/>
                      </w:rPr>
                      <w:t xml:space="preserve"> for Multi-RTT</w:t>
                    </w:r>
                  </w:ins>
                </w:p>
                <w:p w14:paraId="1866B6BE" w14:textId="77777777" w:rsidR="002E2464" w:rsidRDefault="0001439C">
                  <w:pPr>
                    <w:pStyle w:val="TAL"/>
                    <w:rPr>
                      <w:rFonts w:eastAsia="SimSun" w:cs="Arial"/>
                      <w:szCs w:val="18"/>
                      <w:lang w:eastAsia="zh-CN"/>
                    </w:rPr>
                  </w:pPr>
                  <w:del w:id="397" w:author="AlexM - Qualcomm" w:date="2021-09-30T07:55:00Z">
                    <w:r>
                      <w:rPr>
                        <w:rFonts w:cs="Arial"/>
                        <w:color w:val="000000"/>
                        <w:szCs w:val="18"/>
                      </w:rPr>
                      <w:delText>Mitigation of UE RxTx timing delays</w:delText>
                    </w:r>
                  </w:del>
                </w:p>
              </w:tc>
              <w:tc>
                <w:tcPr>
                  <w:tcW w:w="0" w:type="auto"/>
                  <w:shd w:val="clear" w:color="auto" w:fill="auto"/>
                </w:tcPr>
                <w:p w14:paraId="377D63C0" w14:textId="77777777" w:rsidR="002E2464" w:rsidRDefault="0001439C">
                  <w:pPr>
                    <w:pStyle w:val="ListParagraph"/>
                    <w:autoSpaceDE w:val="0"/>
                    <w:autoSpaceDN w:val="0"/>
                    <w:adjustRightInd w:val="0"/>
                    <w:snapToGrid w:val="0"/>
                    <w:spacing w:afterLines="50"/>
                    <w:ind w:left="-5" w:firstLine="5"/>
                    <w:rPr>
                      <w:del w:id="398" w:author="AlexM - Qualcomm" w:date="2021-09-30T13:42:00Z"/>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60689696" w14:textId="77777777" w:rsidR="002E2464" w:rsidRDefault="002E2464">
                  <w:pPr>
                    <w:rPr>
                      <w:ins w:id="399" w:author="AlexM - Qualcomm" w:date="2021-09-30T13:42:00Z"/>
                      <w:rFonts w:cs="Arial"/>
                      <w:sz w:val="18"/>
                      <w:szCs w:val="18"/>
                    </w:rPr>
                  </w:pPr>
                </w:p>
                <w:p w14:paraId="2765F087" w14:textId="77777777" w:rsidR="002E2464" w:rsidRDefault="0001439C">
                  <w:pPr>
                    <w:rPr>
                      <w:del w:id="400" w:author="AlexM - Qualcomm" w:date="2021-09-30T13:42:00Z"/>
                      <w:rFonts w:cs="Arial"/>
                      <w:sz w:val="18"/>
                      <w:szCs w:val="18"/>
                    </w:rPr>
                  </w:pPr>
                  <w:ins w:id="401" w:author="AlexM - Qualcomm" w:date="2021-09-30T13:42:00Z">
                    <w:r>
                      <w:rPr>
                        <w:rFonts w:cs="Arial"/>
                        <w:sz w:val="18"/>
                        <w:szCs w:val="18"/>
                      </w:rPr>
                      <w:t>Values: {1,2,4,6,8,12,16,24,32}</w:t>
                    </w:r>
                  </w:ins>
                  <w:del w:id="402" w:author="AlexM - Qualcomm" w:date="2021-09-30T13:42:00Z">
                    <w:r>
                      <w:rPr>
                        <w:rFonts w:cs="Arial"/>
                        <w:sz w:val="18"/>
                        <w:szCs w:val="18"/>
                      </w:rPr>
                      <w:delText>FFS; the values (&gt;1)</w:delText>
                    </w:r>
                  </w:del>
                </w:p>
                <w:p w14:paraId="0CC94470" w14:textId="77777777" w:rsidR="002E2464" w:rsidRDefault="002E2464">
                  <w:pPr>
                    <w:rPr>
                      <w:ins w:id="403" w:author="AlexM - Qualcomm" w:date="2021-09-30T13:42:00Z"/>
                      <w:rFonts w:cs="Arial"/>
                    </w:rPr>
                  </w:pPr>
                </w:p>
                <w:p w14:paraId="2053248D" w14:textId="77777777" w:rsidR="002E2464" w:rsidRDefault="002E2464">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30AE00FA" w14:textId="77777777" w:rsidR="002E2464" w:rsidRDefault="0001439C">
                  <w:pPr>
                    <w:tabs>
                      <w:tab w:val="left" w:pos="1891"/>
                    </w:tabs>
                    <w:autoSpaceDE w:val="0"/>
                    <w:autoSpaceDN w:val="0"/>
                    <w:adjustRightInd w:val="0"/>
                    <w:snapToGrid w:val="0"/>
                    <w:spacing w:afterLines="50"/>
                    <w:contextualSpacing/>
                    <w:rPr>
                      <w:del w:id="405" w:author="AlexM - Qualcomm" w:date="2021-09-30T07:54: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1E6842CD" w14:textId="77777777" w:rsidR="002E2464" w:rsidRDefault="002E2464">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20D76CFE" w14:textId="77777777" w:rsidR="002E2464" w:rsidRDefault="0001439C">
                  <w:pPr>
                    <w:pStyle w:val="TAL"/>
                    <w:rPr>
                      <w:rFonts w:cs="Arial"/>
                      <w:szCs w:val="18"/>
                    </w:rPr>
                  </w:pPr>
                  <w:ins w:id="406" w:author="AlexM - Qualcomm" w:date="2021-09-30T07:55:00Z">
                    <w:r>
                      <w:rPr>
                        <w:rFonts w:cs="Arial"/>
                        <w:szCs w:val="18"/>
                      </w:rPr>
                      <w:t>27-x3a</w:t>
                    </w:r>
                  </w:ins>
                </w:p>
              </w:tc>
              <w:tc>
                <w:tcPr>
                  <w:tcW w:w="0" w:type="auto"/>
                  <w:shd w:val="clear" w:color="auto" w:fill="auto"/>
                </w:tcPr>
                <w:p w14:paraId="037D20CC"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25FE163" w14:textId="77777777" w:rsidR="002E2464" w:rsidRDefault="002E2464">
                  <w:pPr>
                    <w:pStyle w:val="TAL"/>
                    <w:rPr>
                      <w:rFonts w:cs="Arial"/>
                      <w:szCs w:val="18"/>
                    </w:rPr>
                  </w:pPr>
                </w:p>
              </w:tc>
              <w:tc>
                <w:tcPr>
                  <w:tcW w:w="0" w:type="auto"/>
                  <w:shd w:val="clear" w:color="auto" w:fill="auto"/>
                </w:tcPr>
                <w:p w14:paraId="63568468" w14:textId="77777777" w:rsidR="002E2464" w:rsidRDefault="0001439C">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092263EC" w14:textId="77777777" w:rsidR="002E2464" w:rsidRDefault="0001439C">
                  <w:pPr>
                    <w:pStyle w:val="TAL"/>
                    <w:rPr>
                      <w:rFonts w:cs="Arial"/>
                      <w:szCs w:val="18"/>
                    </w:rPr>
                  </w:pPr>
                  <w:r>
                    <w:rPr>
                      <w:rFonts w:cs="Arial"/>
                      <w:szCs w:val="18"/>
                    </w:rPr>
                    <w:t>Per UE</w:t>
                  </w:r>
                </w:p>
              </w:tc>
              <w:tc>
                <w:tcPr>
                  <w:tcW w:w="0" w:type="auto"/>
                  <w:shd w:val="clear" w:color="auto" w:fill="auto"/>
                </w:tcPr>
                <w:p w14:paraId="07601BEC" w14:textId="77777777" w:rsidR="002E2464" w:rsidRDefault="0001439C">
                  <w:pPr>
                    <w:pStyle w:val="TAL"/>
                    <w:rPr>
                      <w:rFonts w:cs="Arial"/>
                      <w:szCs w:val="18"/>
                    </w:rPr>
                  </w:pPr>
                  <w:r>
                    <w:rPr>
                      <w:rFonts w:cs="Arial"/>
                      <w:szCs w:val="18"/>
                    </w:rPr>
                    <w:t>n/a</w:t>
                  </w:r>
                </w:p>
              </w:tc>
              <w:tc>
                <w:tcPr>
                  <w:tcW w:w="0" w:type="auto"/>
                  <w:shd w:val="clear" w:color="auto" w:fill="auto"/>
                </w:tcPr>
                <w:p w14:paraId="0D1BCF48" w14:textId="77777777" w:rsidR="002E2464" w:rsidRDefault="0001439C">
                  <w:pPr>
                    <w:pStyle w:val="TAL"/>
                    <w:rPr>
                      <w:rFonts w:cs="Arial"/>
                      <w:szCs w:val="18"/>
                    </w:rPr>
                  </w:pPr>
                  <w:r>
                    <w:rPr>
                      <w:rFonts w:cs="Arial"/>
                      <w:szCs w:val="18"/>
                    </w:rPr>
                    <w:t>n/a</w:t>
                  </w:r>
                </w:p>
              </w:tc>
              <w:tc>
                <w:tcPr>
                  <w:tcW w:w="0" w:type="auto"/>
                  <w:shd w:val="clear" w:color="auto" w:fill="auto"/>
                </w:tcPr>
                <w:p w14:paraId="7EEBA683" w14:textId="77777777" w:rsidR="002E2464" w:rsidRDefault="0001439C">
                  <w:pPr>
                    <w:pStyle w:val="TAL"/>
                    <w:rPr>
                      <w:rFonts w:cs="Arial"/>
                      <w:szCs w:val="18"/>
                    </w:rPr>
                  </w:pPr>
                  <w:r>
                    <w:rPr>
                      <w:rFonts w:cs="Arial"/>
                      <w:szCs w:val="18"/>
                    </w:rPr>
                    <w:t>n/a</w:t>
                  </w:r>
                </w:p>
              </w:tc>
              <w:tc>
                <w:tcPr>
                  <w:tcW w:w="0" w:type="auto"/>
                  <w:shd w:val="clear" w:color="auto" w:fill="auto"/>
                </w:tcPr>
                <w:p w14:paraId="315FF9FC"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A05FEE7"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7858809" w14:textId="77777777" w:rsidR="002E2464" w:rsidRDefault="002E2464">
            <w:pPr>
              <w:spacing w:beforeLines="50" w:before="120"/>
              <w:jc w:val="left"/>
              <w:rPr>
                <w:rFonts w:ascii="Calibri" w:hAnsi="Calibri" w:cs="Calibri"/>
                <w:color w:val="000000"/>
              </w:rPr>
            </w:pPr>
          </w:p>
        </w:tc>
      </w:tr>
      <w:tr w:rsidR="002E2464" w14:paraId="45B9FBA0" w14:textId="77777777">
        <w:tc>
          <w:tcPr>
            <w:tcW w:w="1818" w:type="dxa"/>
            <w:tcBorders>
              <w:top w:val="single" w:sz="4" w:space="0" w:color="auto"/>
              <w:left w:val="single" w:sz="4" w:space="0" w:color="auto"/>
              <w:bottom w:val="single" w:sz="4" w:space="0" w:color="auto"/>
              <w:right w:val="single" w:sz="4" w:space="0" w:color="auto"/>
            </w:tcBorders>
          </w:tcPr>
          <w:p w14:paraId="0B346A96" w14:textId="77777777" w:rsidR="002E2464" w:rsidRDefault="0001439C">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E9BB0E" w14:textId="77777777" w:rsidR="002E2464" w:rsidRDefault="0001439C">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2E2464" w14:paraId="05731690" w14:textId="77777777">
        <w:tc>
          <w:tcPr>
            <w:tcW w:w="1818" w:type="dxa"/>
            <w:tcBorders>
              <w:top w:val="single" w:sz="4" w:space="0" w:color="auto"/>
              <w:left w:val="single" w:sz="4" w:space="0" w:color="auto"/>
              <w:bottom w:val="single" w:sz="4" w:space="0" w:color="auto"/>
              <w:right w:val="single" w:sz="4" w:space="0" w:color="auto"/>
            </w:tcBorders>
          </w:tcPr>
          <w:p w14:paraId="0AF70690"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C38932" w14:textId="77777777" w:rsidR="002E2464" w:rsidRDefault="002E2464">
            <w:pPr>
              <w:spacing w:beforeLines="50" w:before="120"/>
              <w:jc w:val="left"/>
              <w:rPr>
                <w:rFonts w:ascii="Calibri" w:hAnsi="Calibri" w:cs="Calibri"/>
                <w:color w:val="000000"/>
              </w:rPr>
            </w:pPr>
          </w:p>
        </w:tc>
      </w:tr>
    </w:tbl>
    <w:p w14:paraId="2B354C29" w14:textId="77777777" w:rsidR="002E2464" w:rsidRDefault="002E2464">
      <w:pPr>
        <w:pStyle w:val="maintext"/>
        <w:ind w:firstLineChars="90" w:firstLine="180"/>
        <w:rPr>
          <w:rFonts w:ascii="Calibri" w:hAnsi="Calibri" w:cs="Arial"/>
        </w:rPr>
      </w:pPr>
    </w:p>
    <w:p w14:paraId="36B77D10"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2E2464" w14:paraId="683AC6FB" w14:textId="77777777">
        <w:tc>
          <w:tcPr>
            <w:tcW w:w="0" w:type="auto"/>
            <w:shd w:val="clear" w:color="auto" w:fill="auto"/>
          </w:tcPr>
          <w:p w14:paraId="3845A32F"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29209C7" w14:textId="77777777" w:rsidR="002E2464" w:rsidRDefault="0001439C">
            <w:pPr>
              <w:pStyle w:val="TAL"/>
              <w:rPr>
                <w:rFonts w:cs="Arial"/>
                <w:szCs w:val="18"/>
              </w:rPr>
            </w:pPr>
            <w:r>
              <w:rPr>
                <w:rFonts w:cs="Arial"/>
                <w:szCs w:val="18"/>
              </w:rPr>
              <w:t>27-x4</w:t>
            </w:r>
          </w:p>
        </w:tc>
        <w:tc>
          <w:tcPr>
            <w:tcW w:w="0" w:type="auto"/>
            <w:shd w:val="clear" w:color="auto" w:fill="auto"/>
          </w:tcPr>
          <w:p w14:paraId="178E10FB" w14:textId="77777777" w:rsidR="002E2464" w:rsidRDefault="0001439C">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402E200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4490C61A"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14:paraId="010CA772"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5D806547" w14:textId="77777777" w:rsidR="002E2464" w:rsidRDefault="0001439C">
            <w:pPr>
              <w:pStyle w:val="TAL"/>
              <w:rPr>
                <w:rFonts w:cs="Arial"/>
                <w:szCs w:val="18"/>
              </w:rPr>
            </w:pPr>
            <w:r>
              <w:rPr>
                <w:rFonts w:cs="Arial"/>
                <w:szCs w:val="18"/>
              </w:rPr>
              <w:t>27-x1</w:t>
            </w:r>
          </w:p>
        </w:tc>
        <w:tc>
          <w:tcPr>
            <w:tcW w:w="0" w:type="auto"/>
            <w:shd w:val="clear" w:color="auto" w:fill="auto"/>
          </w:tcPr>
          <w:p w14:paraId="21BA3CB9"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0B841AE" w14:textId="77777777" w:rsidR="002E2464" w:rsidRDefault="002E2464">
            <w:pPr>
              <w:pStyle w:val="TAL"/>
              <w:rPr>
                <w:rFonts w:cs="Arial"/>
                <w:szCs w:val="18"/>
              </w:rPr>
            </w:pPr>
          </w:p>
        </w:tc>
        <w:tc>
          <w:tcPr>
            <w:tcW w:w="0" w:type="auto"/>
            <w:shd w:val="clear" w:color="auto" w:fill="auto"/>
          </w:tcPr>
          <w:p w14:paraId="37BC53BA" w14:textId="77777777" w:rsidR="002E2464" w:rsidRDefault="0001439C">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4EE4E428" w14:textId="77777777" w:rsidR="002E2464" w:rsidRDefault="0001439C">
            <w:pPr>
              <w:pStyle w:val="TAL"/>
              <w:rPr>
                <w:rFonts w:cs="Arial"/>
                <w:szCs w:val="18"/>
              </w:rPr>
            </w:pPr>
            <w:r>
              <w:rPr>
                <w:rFonts w:cs="Arial"/>
                <w:szCs w:val="18"/>
              </w:rPr>
              <w:t>Per UE</w:t>
            </w:r>
          </w:p>
        </w:tc>
        <w:tc>
          <w:tcPr>
            <w:tcW w:w="0" w:type="auto"/>
            <w:shd w:val="clear" w:color="auto" w:fill="auto"/>
          </w:tcPr>
          <w:p w14:paraId="3E11B2D1" w14:textId="77777777" w:rsidR="002E2464" w:rsidRDefault="0001439C">
            <w:pPr>
              <w:pStyle w:val="TAL"/>
              <w:rPr>
                <w:rFonts w:cs="Arial"/>
                <w:szCs w:val="18"/>
              </w:rPr>
            </w:pPr>
            <w:r>
              <w:rPr>
                <w:rFonts w:cs="Arial"/>
                <w:szCs w:val="18"/>
              </w:rPr>
              <w:t>n/a</w:t>
            </w:r>
          </w:p>
        </w:tc>
        <w:tc>
          <w:tcPr>
            <w:tcW w:w="0" w:type="auto"/>
            <w:shd w:val="clear" w:color="auto" w:fill="auto"/>
          </w:tcPr>
          <w:p w14:paraId="4805BF10" w14:textId="77777777" w:rsidR="002E2464" w:rsidRDefault="0001439C">
            <w:pPr>
              <w:pStyle w:val="TAL"/>
              <w:rPr>
                <w:rFonts w:cs="Arial"/>
                <w:szCs w:val="18"/>
              </w:rPr>
            </w:pPr>
            <w:r>
              <w:rPr>
                <w:rFonts w:cs="Arial"/>
                <w:szCs w:val="18"/>
              </w:rPr>
              <w:t>n/a</w:t>
            </w:r>
          </w:p>
        </w:tc>
        <w:tc>
          <w:tcPr>
            <w:tcW w:w="0" w:type="auto"/>
            <w:shd w:val="clear" w:color="auto" w:fill="auto"/>
          </w:tcPr>
          <w:p w14:paraId="1F7F9910" w14:textId="77777777" w:rsidR="002E2464" w:rsidRDefault="0001439C">
            <w:pPr>
              <w:pStyle w:val="TAL"/>
              <w:rPr>
                <w:rFonts w:cs="Arial"/>
                <w:szCs w:val="18"/>
              </w:rPr>
            </w:pPr>
            <w:r>
              <w:rPr>
                <w:rFonts w:cs="Arial"/>
                <w:szCs w:val="18"/>
              </w:rPr>
              <w:t>n/a</w:t>
            </w:r>
          </w:p>
        </w:tc>
        <w:tc>
          <w:tcPr>
            <w:tcW w:w="0" w:type="auto"/>
            <w:shd w:val="clear" w:color="auto" w:fill="auto"/>
          </w:tcPr>
          <w:p w14:paraId="7D1FC2E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6849AFD" w14:textId="77777777" w:rsidR="002E2464" w:rsidRDefault="002E2464">
            <w:pPr>
              <w:pStyle w:val="TAL"/>
              <w:rPr>
                <w:rFonts w:cs="Arial"/>
                <w:szCs w:val="18"/>
              </w:rPr>
            </w:pPr>
          </w:p>
        </w:tc>
      </w:tr>
    </w:tbl>
    <w:p w14:paraId="31F07AAE"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63E46F7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9F2379"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20D6FE"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1D3D1F17" w14:textId="77777777">
        <w:tc>
          <w:tcPr>
            <w:tcW w:w="1818" w:type="dxa"/>
            <w:tcBorders>
              <w:top w:val="single" w:sz="4" w:space="0" w:color="auto"/>
              <w:left w:val="single" w:sz="4" w:space="0" w:color="auto"/>
              <w:bottom w:val="single" w:sz="4" w:space="0" w:color="auto"/>
              <w:right w:val="single" w:sz="4" w:space="0" w:color="auto"/>
            </w:tcBorders>
          </w:tcPr>
          <w:p w14:paraId="4D9513FA"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2C4AC4" w14:textId="77777777" w:rsidR="002E2464" w:rsidRDefault="002E2464">
            <w:pPr>
              <w:spacing w:beforeLines="50" w:before="120"/>
              <w:jc w:val="left"/>
              <w:rPr>
                <w:rFonts w:ascii="Calibri" w:hAnsi="Calibri" w:cs="Calibri"/>
                <w:color w:val="000000"/>
              </w:rPr>
            </w:pPr>
          </w:p>
        </w:tc>
      </w:tr>
      <w:tr w:rsidR="002E2464" w14:paraId="722EAED8" w14:textId="77777777">
        <w:tc>
          <w:tcPr>
            <w:tcW w:w="1818" w:type="dxa"/>
            <w:tcBorders>
              <w:top w:val="single" w:sz="4" w:space="0" w:color="auto"/>
              <w:left w:val="single" w:sz="4" w:space="0" w:color="auto"/>
              <w:bottom w:val="single" w:sz="4" w:space="0" w:color="auto"/>
              <w:right w:val="single" w:sz="4" w:space="0" w:color="auto"/>
            </w:tcBorders>
          </w:tcPr>
          <w:p w14:paraId="4CDE7FC2"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D81D7B"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13EFAFA8"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6D328DCE"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47770681"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C4167A4"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3431E42F"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790B9E3C"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4DC268B8"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36383DAD"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26A2DFBB"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516DC028" w14:textId="77777777" w:rsidR="002E2464" w:rsidRDefault="0001439C">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7A719359" w14:textId="77777777" w:rsidR="002E2464" w:rsidRDefault="0001439C">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eastAsia="SimSun" w:hAnsi="Calibri" w:cs="Calibri"/>
                <w:lang w:val="en-GB" w:eastAsia="zh-CN"/>
              </w:rPr>
              <w:t>Regarding UE feature in ‘27-x4’, the type of the related UE capability should also be changed to ‘per band’.</w:t>
            </w:r>
          </w:p>
        </w:tc>
      </w:tr>
      <w:tr w:rsidR="002E2464" w14:paraId="20F0D94C" w14:textId="77777777">
        <w:tc>
          <w:tcPr>
            <w:tcW w:w="1818" w:type="dxa"/>
            <w:tcBorders>
              <w:top w:val="single" w:sz="4" w:space="0" w:color="auto"/>
              <w:left w:val="single" w:sz="4" w:space="0" w:color="auto"/>
              <w:bottom w:val="single" w:sz="4" w:space="0" w:color="auto"/>
              <w:right w:val="single" w:sz="4" w:space="0" w:color="auto"/>
            </w:tcBorders>
          </w:tcPr>
          <w:p w14:paraId="03F69BDE"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64FD1" w14:textId="77777777" w:rsidR="002E2464" w:rsidRDefault="002E2464">
            <w:pPr>
              <w:spacing w:beforeLines="50" w:before="120"/>
              <w:jc w:val="left"/>
              <w:rPr>
                <w:rFonts w:ascii="Calibri" w:hAnsi="Calibri" w:cs="Calibri"/>
                <w:color w:val="000000"/>
              </w:rPr>
            </w:pPr>
          </w:p>
        </w:tc>
      </w:tr>
      <w:tr w:rsidR="002E2464" w14:paraId="5F1E076F" w14:textId="77777777">
        <w:tc>
          <w:tcPr>
            <w:tcW w:w="1818" w:type="dxa"/>
            <w:tcBorders>
              <w:top w:val="single" w:sz="4" w:space="0" w:color="auto"/>
              <w:left w:val="single" w:sz="4" w:space="0" w:color="auto"/>
              <w:bottom w:val="single" w:sz="4" w:space="0" w:color="auto"/>
              <w:right w:val="single" w:sz="4" w:space="0" w:color="auto"/>
            </w:tcBorders>
          </w:tcPr>
          <w:p w14:paraId="52CD0051"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1F6C0" w14:textId="77777777" w:rsidR="002E2464" w:rsidRDefault="0001439C">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2E2464" w14:paraId="7A7AD259" w14:textId="77777777">
              <w:tc>
                <w:tcPr>
                  <w:tcW w:w="9307" w:type="dxa"/>
                  <w:shd w:val="clear" w:color="auto" w:fill="auto"/>
                </w:tcPr>
                <w:p w14:paraId="03B3D6A1" w14:textId="77777777" w:rsidR="002E2464" w:rsidRDefault="0001439C">
                  <w:pPr>
                    <w:spacing w:after="0"/>
                    <w:jc w:val="left"/>
                    <w:rPr>
                      <w:rFonts w:ascii="Calibri" w:eastAsia="Batang" w:hAnsi="Calibri" w:cs="Calibri"/>
                      <w:iCs/>
                      <w:szCs w:val="24"/>
                      <w:lang w:val="en-GB"/>
                    </w:rPr>
                  </w:pPr>
                  <w:r>
                    <w:rPr>
                      <w:rFonts w:ascii="Calibri" w:eastAsia="Batang" w:hAnsi="Calibri" w:cs="Calibri"/>
                      <w:iCs/>
                      <w:szCs w:val="24"/>
                      <w:highlight w:val="green"/>
                      <w:lang w:val="en-GB"/>
                    </w:rPr>
                    <w:t>Agreement:</w:t>
                  </w:r>
                </w:p>
                <w:p w14:paraId="253D9EC7" w14:textId="77777777" w:rsidR="002E2464" w:rsidRDefault="0001439C">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48010C4A"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14:paraId="6B413E1C"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whether the TRP can be either a “RSTD” reference TRP or a neighbor TRP</w:t>
                  </w:r>
                </w:p>
                <w:p w14:paraId="40F8A019"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14:paraId="1D22B687"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14:paraId="57C10B8B"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14:paraId="23E4BDAC" w14:textId="77777777" w:rsidR="002E2464" w:rsidRDefault="0001439C">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eastAsia="Batang" w:hAnsi="Calibri" w:cs="Calibri"/>
                      <w:bCs/>
                      <w:iCs/>
                      <w:szCs w:val="24"/>
                      <w:lang w:val="en-GB"/>
                    </w:rPr>
                    <w:t>.</w:t>
                  </w:r>
                </w:p>
                <w:p w14:paraId="194D31B9"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14:paraId="41794F90"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14:paraId="65EE1A7B"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14:paraId="54E48F3A" w14:textId="77777777" w:rsidR="002E2464" w:rsidRDefault="002E2464">
            <w:pPr>
              <w:rPr>
                <w:rFonts w:ascii="Calibri" w:hAnsi="Calibri" w:cs="Calibri"/>
                <w:lang w:val="en-GB" w:eastAsia="zh-CN"/>
              </w:rPr>
            </w:pPr>
          </w:p>
          <w:p w14:paraId="5F577750" w14:textId="77777777" w:rsidR="002E2464" w:rsidRDefault="0001439C">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14:paraId="398930B3" w14:textId="77777777" w:rsidR="002E2464" w:rsidRDefault="0001439C">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rsidR="002E2464" w14:paraId="3C09A1F2" w14:textId="77777777">
        <w:tc>
          <w:tcPr>
            <w:tcW w:w="1818" w:type="dxa"/>
            <w:tcBorders>
              <w:top w:val="single" w:sz="4" w:space="0" w:color="auto"/>
              <w:left w:val="single" w:sz="4" w:space="0" w:color="auto"/>
              <w:bottom w:val="single" w:sz="4" w:space="0" w:color="auto"/>
              <w:right w:val="single" w:sz="4" w:space="0" w:color="auto"/>
            </w:tcBorders>
          </w:tcPr>
          <w:p w14:paraId="1E10274F" w14:textId="77777777" w:rsidR="002E2464" w:rsidRDefault="0001439C">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C0D072" w14:textId="77777777" w:rsidR="002E2464" w:rsidRDefault="002E2464">
            <w:pPr>
              <w:spacing w:beforeLines="50" w:before="120"/>
              <w:jc w:val="left"/>
              <w:rPr>
                <w:rFonts w:ascii="Calibri" w:hAnsi="Calibri" w:cs="Calibri"/>
                <w:color w:val="000000"/>
              </w:rPr>
            </w:pPr>
          </w:p>
        </w:tc>
      </w:tr>
      <w:tr w:rsidR="002E2464" w14:paraId="2FEC6188" w14:textId="77777777">
        <w:tc>
          <w:tcPr>
            <w:tcW w:w="1818" w:type="dxa"/>
            <w:tcBorders>
              <w:top w:val="single" w:sz="4" w:space="0" w:color="auto"/>
              <w:left w:val="single" w:sz="4" w:space="0" w:color="auto"/>
              <w:bottom w:val="single" w:sz="4" w:space="0" w:color="auto"/>
              <w:right w:val="single" w:sz="4" w:space="0" w:color="auto"/>
            </w:tcBorders>
          </w:tcPr>
          <w:p w14:paraId="5896968E"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1AB708" w14:textId="77777777" w:rsidR="002E2464" w:rsidRDefault="002E2464">
            <w:pPr>
              <w:spacing w:beforeLines="50" w:before="120"/>
              <w:jc w:val="left"/>
              <w:rPr>
                <w:rFonts w:ascii="Calibri" w:hAnsi="Calibri" w:cs="Calibri"/>
                <w:color w:val="000000"/>
              </w:rPr>
            </w:pPr>
          </w:p>
        </w:tc>
      </w:tr>
      <w:tr w:rsidR="002E2464" w14:paraId="344BE664" w14:textId="77777777">
        <w:tc>
          <w:tcPr>
            <w:tcW w:w="1818" w:type="dxa"/>
            <w:tcBorders>
              <w:top w:val="single" w:sz="4" w:space="0" w:color="auto"/>
              <w:left w:val="single" w:sz="4" w:space="0" w:color="auto"/>
              <w:bottom w:val="single" w:sz="4" w:space="0" w:color="auto"/>
              <w:right w:val="single" w:sz="4" w:space="0" w:color="auto"/>
            </w:tcBorders>
          </w:tcPr>
          <w:p w14:paraId="1A667E04"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D3099"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2E2464" w14:paraId="2F10145F" w14:textId="77777777">
              <w:tc>
                <w:tcPr>
                  <w:tcW w:w="0" w:type="auto"/>
                  <w:shd w:val="clear" w:color="auto" w:fill="auto"/>
                </w:tcPr>
                <w:p w14:paraId="543E52EB" w14:textId="77777777" w:rsidR="002E2464" w:rsidRDefault="0001439C">
                  <w:pPr>
                    <w:pStyle w:val="TAL"/>
                    <w:rPr>
                      <w:rFonts w:ascii="Calibri" w:hAnsi="Calibri" w:cs="Calibri"/>
                      <w:szCs w:val="18"/>
                    </w:rPr>
                  </w:pPr>
                  <w:r>
                    <w:rPr>
                      <w:rFonts w:ascii="Calibri" w:hAnsi="Calibri" w:cs="Calibri"/>
                      <w:szCs w:val="18"/>
                    </w:rPr>
                    <w:t>27-x4</w:t>
                  </w:r>
                </w:p>
              </w:tc>
              <w:tc>
                <w:tcPr>
                  <w:tcW w:w="0" w:type="auto"/>
                  <w:shd w:val="clear" w:color="auto" w:fill="auto"/>
                </w:tcPr>
                <w:p w14:paraId="75FFEC71" w14:textId="77777777" w:rsidR="002E2464" w:rsidRDefault="0001439C">
                  <w:pPr>
                    <w:pStyle w:val="TAL"/>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14:paraId="761E9A8B"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The maximum number of different UE-</w:t>
                  </w:r>
                  <w:proofErr w:type="spellStart"/>
                  <w:r>
                    <w:rPr>
                      <w:rFonts w:ascii="Calibri" w:hAnsi="Calibri" w:cs="Calibri"/>
                      <w:sz w:val="18"/>
                      <w:szCs w:val="18"/>
                    </w:rPr>
                    <w:t>RxTEGs</w:t>
                  </w:r>
                  <w:proofErr w:type="spellEnd"/>
                  <w:r>
                    <w:rPr>
                      <w:rFonts w:ascii="Calibri" w:hAnsi="Calibri" w:cs="Calibri"/>
                      <w:sz w:val="18"/>
                      <w:szCs w:val="18"/>
                    </w:rPr>
                    <w:t xml:space="preserve"> that a UE can support to measure the same DL PRS of a TRP.</w:t>
                  </w:r>
                </w:p>
                <w:p w14:paraId="0F1BAB21" w14:textId="77777777" w:rsidR="002E2464" w:rsidRDefault="0001439C">
                  <w:pPr>
                    <w:pStyle w:val="ListParagraph"/>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Pr>
                        <w:rFonts w:ascii="Calibri" w:hAnsi="Calibri" w:cs="Calibri"/>
                        <w:sz w:val="18"/>
                        <w:szCs w:val="18"/>
                      </w:rPr>
                      <w:t xml:space="preserve">Values: up to </w:t>
                    </w:r>
                  </w:ins>
                  <w:ins w:id="409" w:author="Author" w:date="2021-10-01T17:34:00Z">
                    <w:r>
                      <w:rPr>
                        <w:rFonts w:ascii="Calibri" w:hAnsi="Calibri" w:cs="Calibri"/>
                        <w:sz w:val="18"/>
                        <w:szCs w:val="18"/>
                      </w:rPr>
                      <w:t>[</w:t>
                    </w:r>
                  </w:ins>
                  <w:ins w:id="410" w:author="Author" w:date="2021-10-01T17:33:00Z">
                    <w:r>
                      <w:rPr>
                        <w:rFonts w:ascii="Calibri" w:hAnsi="Calibri" w:cs="Calibri"/>
                        <w:sz w:val="18"/>
                        <w:szCs w:val="18"/>
                      </w:rPr>
                      <w:t>8</w:t>
                    </w:r>
                  </w:ins>
                  <w:ins w:id="411" w:author="Author" w:date="2021-10-01T17:34:00Z">
                    <w:r>
                      <w:rPr>
                        <w:rFonts w:ascii="Calibri" w:hAnsi="Calibri" w:cs="Calibri"/>
                        <w:sz w:val="18"/>
                        <w:szCs w:val="18"/>
                      </w:rPr>
                      <w:t>]</w:t>
                    </w:r>
                  </w:ins>
                </w:p>
                <w:p w14:paraId="3380C25E" w14:textId="77777777" w:rsidR="002E2464" w:rsidRDefault="0001439C">
                  <w:pPr>
                    <w:pStyle w:val="ListParagraph"/>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Pr>
                        <w:rFonts w:ascii="Calibri" w:hAnsi="Calibri" w:cs="Calibri"/>
                        <w:sz w:val="18"/>
                        <w:szCs w:val="18"/>
                      </w:rPr>
                      <w:delText>FFS; The values (&gt;1).</w:delText>
                    </w:r>
                  </w:del>
                </w:p>
                <w:p w14:paraId="6DAD5E85" w14:textId="77777777" w:rsidR="002E2464" w:rsidRDefault="002E2464">
                  <w:pPr>
                    <w:pStyle w:val="ListParagraph"/>
                    <w:autoSpaceDE w:val="0"/>
                    <w:autoSpaceDN w:val="0"/>
                    <w:adjustRightInd w:val="0"/>
                    <w:snapToGrid w:val="0"/>
                    <w:spacing w:afterLines="50"/>
                    <w:ind w:left="20" w:firstLine="5"/>
                    <w:rPr>
                      <w:rFonts w:ascii="Calibri" w:hAnsi="Calibri" w:cs="Calibri"/>
                      <w:sz w:val="18"/>
                      <w:szCs w:val="18"/>
                    </w:rPr>
                  </w:pPr>
                </w:p>
              </w:tc>
            </w:tr>
          </w:tbl>
          <w:p w14:paraId="16EA4453" w14:textId="77777777" w:rsidR="002E2464" w:rsidRDefault="002E2464">
            <w:pPr>
              <w:spacing w:beforeLines="50" w:before="120"/>
              <w:jc w:val="left"/>
              <w:rPr>
                <w:rFonts w:ascii="Calibri" w:hAnsi="Calibri" w:cs="Calibri"/>
                <w:color w:val="000000"/>
              </w:rPr>
            </w:pPr>
          </w:p>
        </w:tc>
      </w:tr>
      <w:tr w:rsidR="002E2464" w14:paraId="64068845" w14:textId="77777777">
        <w:tc>
          <w:tcPr>
            <w:tcW w:w="1818" w:type="dxa"/>
            <w:tcBorders>
              <w:top w:val="single" w:sz="4" w:space="0" w:color="auto"/>
              <w:left w:val="single" w:sz="4" w:space="0" w:color="auto"/>
              <w:bottom w:val="single" w:sz="4" w:space="0" w:color="auto"/>
              <w:right w:val="single" w:sz="4" w:space="0" w:color="auto"/>
            </w:tcBorders>
          </w:tcPr>
          <w:p w14:paraId="5ED253AE"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E133BF" w14:textId="77777777" w:rsidR="002E2464" w:rsidRDefault="0001439C">
            <w:pPr>
              <w:spacing w:beforeLines="50" w:before="120"/>
              <w:jc w:val="left"/>
              <w:rPr>
                <w:rFonts w:ascii="Calibri" w:hAnsi="Calibri" w:cs="Calibri"/>
                <w:color w:val="000000"/>
              </w:rPr>
            </w:pPr>
            <w:r>
              <w:rPr>
                <w:rFonts w:ascii="Calibri" w:hAnsi="Calibri" w:cs="Calibri"/>
                <w:color w:val="000000"/>
              </w:rPr>
              <w:t>Split in 2 separate feature groups:</w:t>
            </w:r>
          </w:p>
          <w:p w14:paraId="6B8AF1B0" w14:textId="77777777" w:rsidR="002E2464" w:rsidRDefault="0001439C">
            <w:pPr>
              <w:numPr>
                <w:ilvl w:val="0"/>
                <w:numId w:val="23"/>
              </w:numPr>
              <w:spacing w:beforeLines="50" w:before="120"/>
              <w:jc w:val="left"/>
              <w:rPr>
                <w:rFonts w:ascii="Calibri" w:hAnsi="Calibri" w:cs="Calibri"/>
                <w:color w:val="000000"/>
              </w:rPr>
            </w:pPr>
            <w:r>
              <w:rPr>
                <w:rFonts w:ascii="Calibri" w:hAnsi="Calibri" w:cs="Calibri"/>
                <w:color w:val="000000"/>
              </w:rPr>
              <w:t xml:space="preserve">Support of measuring the same PRS resource with multiple </w:t>
            </w:r>
            <w:proofErr w:type="spellStart"/>
            <w:r>
              <w:rPr>
                <w:rFonts w:ascii="Calibri" w:hAnsi="Calibri" w:cs="Calibri"/>
                <w:color w:val="000000"/>
              </w:rPr>
              <w:t>RxTEGs</w:t>
            </w:r>
            <w:proofErr w:type="spellEnd"/>
          </w:p>
          <w:p w14:paraId="4C66DBD5" w14:textId="77777777" w:rsidR="002E2464" w:rsidRDefault="0001439C">
            <w:pPr>
              <w:numPr>
                <w:ilvl w:val="0"/>
                <w:numId w:val="23"/>
              </w:numPr>
              <w:spacing w:beforeLines="50" w:before="120"/>
              <w:jc w:val="left"/>
              <w:rPr>
                <w:rFonts w:ascii="Calibri" w:hAnsi="Calibri" w:cs="Calibri"/>
                <w:color w:val="000000"/>
              </w:rPr>
            </w:pPr>
            <w:r>
              <w:rPr>
                <w:rFonts w:ascii="Calibri" w:hAnsi="Calibri" w:cs="Calibri"/>
                <w:color w:val="000000"/>
              </w:rPr>
              <w:t>The maximum number of different UE-</w:t>
            </w:r>
            <w:proofErr w:type="spellStart"/>
            <w:r>
              <w:rPr>
                <w:rFonts w:ascii="Calibri" w:hAnsi="Calibri" w:cs="Calibri"/>
                <w:color w:val="000000"/>
              </w:rPr>
              <w:t>RxTEGs</w:t>
            </w:r>
            <w:proofErr w:type="spellEnd"/>
            <w:r>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2E2464" w14:paraId="356F28F6" w14:textId="77777777">
              <w:tc>
                <w:tcPr>
                  <w:tcW w:w="0" w:type="auto"/>
                  <w:shd w:val="clear" w:color="auto" w:fill="auto"/>
                </w:tcPr>
                <w:p w14:paraId="210C4DA0" w14:textId="77777777" w:rsidR="002E2464" w:rsidRDefault="0001439C">
                  <w:pPr>
                    <w:pStyle w:val="TAL"/>
                    <w:rPr>
                      <w:ins w:id="414" w:author="AlexM - Qualcomm" w:date="2021-09-30T07:58:00Z"/>
                      <w:rFonts w:cs="Arial"/>
                      <w:szCs w:val="18"/>
                    </w:rPr>
                  </w:pPr>
                  <w:ins w:id="415" w:author="AlexM - Qualcomm" w:date="2021-09-30T07:59: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00AC565" w14:textId="77777777" w:rsidR="002E2464" w:rsidRDefault="0001439C">
                  <w:pPr>
                    <w:pStyle w:val="TAL"/>
                    <w:rPr>
                      <w:ins w:id="416" w:author="AlexM - Qualcomm" w:date="2021-09-30T07:58:00Z"/>
                      <w:rFonts w:cs="Arial"/>
                      <w:szCs w:val="18"/>
                    </w:rPr>
                  </w:pPr>
                  <w:ins w:id="417" w:author="AlexM - Qualcomm" w:date="2021-09-30T07:59:00Z">
                    <w:r>
                      <w:rPr>
                        <w:rFonts w:cs="Arial"/>
                        <w:szCs w:val="18"/>
                      </w:rPr>
                      <w:t>27-x4</w:t>
                    </w:r>
                  </w:ins>
                </w:p>
              </w:tc>
              <w:tc>
                <w:tcPr>
                  <w:tcW w:w="0" w:type="auto"/>
                  <w:shd w:val="clear" w:color="auto" w:fill="auto"/>
                </w:tcPr>
                <w:p w14:paraId="68439E76" w14:textId="77777777" w:rsidR="002E2464" w:rsidRDefault="0001439C">
                  <w:pPr>
                    <w:pStyle w:val="TAL"/>
                    <w:rPr>
                      <w:ins w:id="418" w:author="AlexM - Qualcomm" w:date="2021-09-30T07:58:00Z"/>
                      <w:rFonts w:cs="Arial"/>
                      <w:color w:val="000000"/>
                      <w:szCs w:val="18"/>
                    </w:rPr>
                  </w:pPr>
                  <w:ins w:id="419" w:author="AlexM - Qualcomm" w:date="2021-09-30T07:59:00Z">
                    <w:r>
                      <w:rPr>
                        <w:rFonts w:eastAsia="SimSun" w:cs="Arial"/>
                        <w:szCs w:val="18"/>
                        <w:lang w:eastAsia="zh-CN"/>
                      </w:rPr>
                      <w:t xml:space="preserve">Support measuring the same DL PRS of a TRP with </w:t>
                    </w:r>
                  </w:ins>
                  <w:ins w:id="420" w:author="AlexM - Qualcomm" w:date="2021-09-30T08:00:00Z">
                    <w:r>
                      <w:rPr>
                        <w:rFonts w:cs="Arial"/>
                        <w:szCs w:val="18"/>
                      </w:rPr>
                      <w:t>different</w:t>
                    </w:r>
                    <w:r>
                      <w:rPr>
                        <w:rFonts w:eastAsia="SimSun" w:cs="Arial"/>
                        <w:szCs w:val="18"/>
                        <w:lang w:eastAsia="zh-CN"/>
                      </w:rPr>
                      <w:t xml:space="preserve"> </w:t>
                    </w:r>
                  </w:ins>
                  <w:ins w:id="421" w:author="AlexM - Qualcomm" w:date="2021-09-30T07:59:00Z">
                    <w:r>
                      <w:rPr>
                        <w:rFonts w:eastAsia="SimSun" w:cs="Arial"/>
                        <w:szCs w:val="18"/>
                        <w:lang w:eastAsia="zh-CN"/>
                      </w:rPr>
                      <w:t>UE-</w:t>
                    </w:r>
                    <w:proofErr w:type="spellStart"/>
                    <w:r>
                      <w:rPr>
                        <w:rFonts w:eastAsia="SimSun" w:cs="Arial"/>
                        <w:szCs w:val="18"/>
                        <w:lang w:eastAsia="zh-CN"/>
                      </w:rPr>
                      <w:t>RxTEGs</w:t>
                    </w:r>
                  </w:ins>
                  <w:proofErr w:type="spellEnd"/>
                </w:p>
              </w:tc>
              <w:tc>
                <w:tcPr>
                  <w:tcW w:w="0" w:type="auto"/>
                  <w:shd w:val="clear" w:color="auto" w:fill="auto"/>
                </w:tcPr>
                <w:p w14:paraId="05230EEE" w14:textId="77777777" w:rsidR="002E2464" w:rsidRDefault="0001439C">
                  <w:pPr>
                    <w:pStyle w:val="ListParagraph"/>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Pr>
                        <w:rFonts w:cs="Arial"/>
                        <w:sz w:val="18"/>
                        <w:szCs w:val="18"/>
                      </w:rPr>
                      <w:t xml:space="preserve">Support measuring the same DL PRS of a TRP with </w:t>
                    </w:r>
                  </w:ins>
                  <w:ins w:id="424" w:author="AlexM - Qualcomm" w:date="2021-09-30T08:00:00Z">
                    <w:r>
                      <w:rPr>
                        <w:rFonts w:cs="Arial"/>
                        <w:sz w:val="18"/>
                        <w:szCs w:val="18"/>
                      </w:rPr>
                      <w:t>different</w:t>
                    </w:r>
                  </w:ins>
                  <w:ins w:id="425" w:author="AlexM - Qualcomm" w:date="2021-09-30T07:59:00Z">
                    <w:r>
                      <w:rPr>
                        <w:rFonts w:cs="Arial"/>
                        <w:sz w:val="18"/>
                        <w:szCs w:val="18"/>
                      </w:rPr>
                      <w:t xml:space="preserve"> UE-</w:t>
                    </w:r>
                    <w:proofErr w:type="spellStart"/>
                    <w:r>
                      <w:rPr>
                        <w:rFonts w:cs="Arial"/>
                        <w:sz w:val="18"/>
                        <w:szCs w:val="18"/>
                      </w:rPr>
                      <w:t>RxTEGs</w:t>
                    </w:r>
                    <w:proofErr w:type="spellEnd"/>
                    <w:r>
                      <w:rPr>
                        <w:rFonts w:cs="Arial"/>
                        <w:sz w:val="18"/>
                        <w:szCs w:val="18"/>
                      </w:rPr>
                      <w:t xml:space="preserve"> </w:t>
                    </w:r>
                  </w:ins>
                </w:p>
              </w:tc>
              <w:tc>
                <w:tcPr>
                  <w:tcW w:w="0" w:type="auto"/>
                  <w:shd w:val="clear" w:color="auto" w:fill="auto"/>
                </w:tcPr>
                <w:p w14:paraId="2D006FD1" w14:textId="77777777" w:rsidR="002E2464" w:rsidRDefault="002E2464">
                  <w:pPr>
                    <w:pStyle w:val="TAL"/>
                    <w:rPr>
                      <w:ins w:id="426" w:author="AlexM - Qualcomm" w:date="2021-09-30T07:58:00Z"/>
                      <w:rFonts w:cs="Arial"/>
                      <w:szCs w:val="18"/>
                    </w:rPr>
                  </w:pPr>
                </w:p>
              </w:tc>
              <w:tc>
                <w:tcPr>
                  <w:tcW w:w="0" w:type="auto"/>
                  <w:shd w:val="clear" w:color="auto" w:fill="auto"/>
                </w:tcPr>
                <w:p w14:paraId="04CE76FA" w14:textId="77777777" w:rsidR="002E2464" w:rsidRDefault="0001439C">
                  <w:pPr>
                    <w:pStyle w:val="TAL"/>
                    <w:rPr>
                      <w:ins w:id="427" w:author="AlexM - Qualcomm" w:date="2021-09-30T07:58:00Z"/>
                      <w:rFonts w:eastAsia="SimSun" w:cs="Arial"/>
                      <w:szCs w:val="18"/>
                      <w:lang w:eastAsia="zh-CN"/>
                    </w:rPr>
                  </w:pPr>
                  <w:ins w:id="428" w:author="AlexM - Qualcomm" w:date="2021-09-30T07:59:00Z">
                    <w:r>
                      <w:rPr>
                        <w:rFonts w:eastAsia="SimSun" w:cs="Arial"/>
                        <w:szCs w:val="18"/>
                        <w:lang w:eastAsia="zh-CN"/>
                      </w:rPr>
                      <w:t>No</w:t>
                    </w:r>
                  </w:ins>
                </w:p>
              </w:tc>
              <w:tc>
                <w:tcPr>
                  <w:tcW w:w="0" w:type="auto"/>
                  <w:shd w:val="clear" w:color="auto" w:fill="auto"/>
                </w:tcPr>
                <w:p w14:paraId="7FB70452" w14:textId="77777777" w:rsidR="002E2464" w:rsidRDefault="002E2464">
                  <w:pPr>
                    <w:pStyle w:val="TAL"/>
                    <w:rPr>
                      <w:ins w:id="429" w:author="AlexM - Qualcomm" w:date="2021-09-30T07:58:00Z"/>
                      <w:rFonts w:cs="Arial"/>
                      <w:szCs w:val="18"/>
                    </w:rPr>
                  </w:pPr>
                </w:p>
              </w:tc>
              <w:tc>
                <w:tcPr>
                  <w:tcW w:w="0" w:type="auto"/>
                  <w:shd w:val="clear" w:color="auto" w:fill="auto"/>
                </w:tcPr>
                <w:p w14:paraId="2B2DC423" w14:textId="77777777" w:rsidR="002E2464" w:rsidRDefault="0001439C">
                  <w:pPr>
                    <w:pStyle w:val="TAL"/>
                    <w:rPr>
                      <w:ins w:id="430" w:author="AlexM - Qualcomm" w:date="2021-09-30T07:58:00Z"/>
                      <w:rFonts w:cs="Arial"/>
                      <w:color w:val="000000"/>
                      <w:szCs w:val="18"/>
                    </w:rPr>
                  </w:pPr>
                  <w:ins w:id="431" w:author="AlexM - Qualcomm" w:date="2021-09-30T07:59:00Z">
                    <w:r>
                      <w:rPr>
                        <w:rFonts w:cs="Arial"/>
                        <w:color w:val="000000"/>
                        <w:szCs w:val="18"/>
                      </w:rPr>
                      <w:t xml:space="preserve">Measuring </w:t>
                    </w:r>
                  </w:ins>
                  <w:ins w:id="432" w:author="AlexM - Qualcomm" w:date="2021-09-30T08:00:00Z">
                    <w:r>
                      <w:rPr>
                        <w:rFonts w:cs="Arial"/>
                        <w:color w:val="000000"/>
                        <w:szCs w:val="18"/>
                      </w:rPr>
                      <w:t>the same DL PRS of a TRP with different UE-</w:t>
                    </w:r>
                    <w:proofErr w:type="spellStart"/>
                    <w:r>
                      <w:rPr>
                        <w:rFonts w:cs="Arial"/>
                        <w:color w:val="000000"/>
                        <w:szCs w:val="18"/>
                      </w:rPr>
                      <w:t>RxTEGs</w:t>
                    </w:r>
                    <w:proofErr w:type="spellEnd"/>
                    <w:r>
                      <w:rPr>
                        <w:rFonts w:cs="Arial"/>
                        <w:color w:val="000000"/>
                        <w:szCs w:val="18"/>
                      </w:rPr>
                      <w:t xml:space="preserve"> is not supported</w:t>
                    </w:r>
                  </w:ins>
                </w:p>
              </w:tc>
              <w:tc>
                <w:tcPr>
                  <w:tcW w:w="0" w:type="auto"/>
                  <w:shd w:val="clear" w:color="auto" w:fill="auto"/>
                </w:tcPr>
                <w:p w14:paraId="15CA406B" w14:textId="77777777" w:rsidR="002E2464" w:rsidRDefault="0001439C">
                  <w:pPr>
                    <w:pStyle w:val="TAL"/>
                    <w:rPr>
                      <w:ins w:id="433" w:author="AlexM - Qualcomm" w:date="2021-09-30T07:58:00Z"/>
                      <w:rFonts w:cs="Arial"/>
                      <w:szCs w:val="18"/>
                    </w:rPr>
                  </w:pPr>
                  <w:ins w:id="434" w:author="AlexM - Qualcomm" w:date="2021-09-30T07:59:00Z">
                    <w:r>
                      <w:rPr>
                        <w:rFonts w:cs="Arial"/>
                        <w:szCs w:val="18"/>
                      </w:rPr>
                      <w:t xml:space="preserve">Per </w:t>
                    </w:r>
                  </w:ins>
                  <w:ins w:id="435" w:author="AlexM - Qualcomm" w:date="2021-09-30T12:01:00Z">
                    <w:r>
                      <w:rPr>
                        <w:rFonts w:cs="Arial"/>
                        <w:szCs w:val="18"/>
                      </w:rPr>
                      <w:t>Band</w:t>
                    </w:r>
                  </w:ins>
                </w:p>
              </w:tc>
              <w:tc>
                <w:tcPr>
                  <w:tcW w:w="0" w:type="auto"/>
                  <w:shd w:val="clear" w:color="auto" w:fill="auto"/>
                </w:tcPr>
                <w:p w14:paraId="0B160A36" w14:textId="77777777" w:rsidR="002E2464" w:rsidRDefault="0001439C">
                  <w:pPr>
                    <w:pStyle w:val="TAL"/>
                    <w:rPr>
                      <w:ins w:id="436" w:author="AlexM - Qualcomm" w:date="2021-09-30T07:58:00Z"/>
                      <w:rFonts w:cs="Arial"/>
                      <w:szCs w:val="18"/>
                    </w:rPr>
                  </w:pPr>
                  <w:ins w:id="437" w:author="AlexM - Qualcomm" w:date="2021-09-30T07:59:00Z">
                    <w:r>
                      <w:rPr>
                        <w:rFonts w:cs="Arial"/>
                        <w:szCs w:val="18"/>
                      </w:rPr>
                      <w:t>n/a</w:t>
                    </w:r>
                  </w:ins>
                </w:p>
              </w:tc>
              <w:tc>
                <w:tcPr>
                  <w:tcW w:w="0" w:type="auto"/>
                  <w:shd w:val="clear" w:color="auto" w:fill="auto"/>
                </w:tcPr>
                <w:p w14:paraId="67927C14" w14:textId="77777777" w:rsidR="002E2464" w:rsidRDefault="0001439C">
                  <w:pPr>
                    <w:pStyle w:val="TAL"/>
                    <w:rPr>
                      <w:ins w:id="438" w:author="AlexM - Qualcomm" w:date="2021-09-30T07:58:00Z"/>
                      <w:rFonts w:cs="Arial"/>
                      <w:szCs w:val="18"/>
                    </w:rPr>
                  </w:pPr>
                  <w:ins w:id="439" w:author="AlexM - Qualcomm" w:date="2021-09-30T07:59:00Z">
                    <w:r>
                      <w:rPr>
                        <w:rFonts w:cs="Arial"/>
                        <w:szCs w:val="18"/>
                      </w:rPr>
                      <w:t>n/a</w:t>
                    </w:r>
                  </w:ins>
                </w:p>
              </w:tc>
              <w:tc>
                <w:tcPr>
                  <w:tcW w:w="0" w:type="auto"/>
                  <w:shd w:val="clear" w:color="auto" w:fill="auto"/>
                </w:tcPr>
                <w:p w14:paraId="79AEE986" w14:textId="77777777" w:rsidR="002E2464" w:rsidRDefault="0001439C">
                  <w:pPr>
                    <w:pStyle w:val="TAL"/>
                    <w:rPr>
                      <w:ins w:id="440" w:author="AlexM - Qualcomm" w:date="2021-09-30T07:58:00Z"/>
                      <w:rFonts w:cs="Arial"/>
                      <w:szCs w:val="18"/>
                    </w:rPr>
                  </w:pPr>
                  <w:ins w:id="441" w:author="AlexM - Qualcomm" w:date="2021-09-30T07:59:00Z">
                    <w:r>
                      <w:rPr>
                        <w:rFonts w:cs="Arial"/>
                        <w:szCs w:val="18"/>
                      </w:rPr>
                      <w:t>n/a</w:t>
                    </w:r>
                  </w:ins>
                </w:p>
              </w:tc>
              <w:tc>
                <w:tcPr>
                  <w:tcW w:w="0" w:type="auto"/>
                  <w:shd w:val="clear" w:color="auto" w:fill="auto"/>
                </w:tcPr>
                <w:p w14:paraId="4641A6DA" w14:textId="77777777" w:rsidR="002E2464" w:rsidRDefault="0001439C">
                  <w:pPr>
                    <w:pStyle w:val="TAL"/>
                    <w:rPr>
                      <w:ins w:id="442" w:author="AlexM - Qualcomm" w:date="2021-09-30T07:58:00Z"/>
                      <w:rFonts w:cs="Arial"/>
                      <w:szCs w:val="18"/>
                    </w:rPr>
                  </w:pPr>
                  <w:ins w:id="443" w:author="AlexM - Qualcomm" w:date="2021-09-30T07:59:00Z">
                    <w:r>
                      <w:rPr>
                        <w:rFonts w:cs="Arial"/>
                        <w:szCs w:val="18"/>
                      </w:rPr>
                      <w:t>Need for location server to know if the feature is supported.</w:t>
                    </w:r>
                  </w:ins>
                </w:p>
              </w:tc>
              <w:tc>
                <w:tcPr>
                  <w:tcW w:w="0" w:type="auto"/>
                  <w:shd w:val="clear" w:color="auto" w:fill="auto"/>
                </w:tcPr>
                <w:p w14:paraId="5FAAC5B2" w14:textId="77777777" w:rsidR="002E2464" w:rsidRDefault="0001439C">
                  <w:pPr>
                    <w:pStyle w:val="TAL"/>
                    <w:rPr>
                      <w:ins w:id="444" w:author="AlexM - Qualcomm" w:date="2021-09-30T07:58:00Z"/>
                      <w:rFonts w:cs="Arial"/>
                      <w:szCs w:val="18"/>
                    </w:rPr>
                  </w:pPr>
                  <w:ins w:id="445" w:author="AlexM - Qualcomm" w:date="2021-10-01T07:25:00Z">
                    <w:r>
                      <w:rPr>
                        <w:rFonts w:cs="Arial"/>
                        <w:szCs w:val="18"/>
                      </w:rPr>
                      <w:t xml:space="preserve">Optional with capability </w:t>
                    </w:r>
                    <w:proofErr w:type="spellStart"/>
                    <w:r>
                      <w:rPr>
                        <w:rFonts w:cs="Arial"/>
                        <w:szCs w:val="18"/>
                      </w:rPr>
                      <w:t>signaling</w:t>
                    </w:r>
                  </w:ins>
                  <w:proofErr w:type="spellEnd"/>
                </w:p>
              </w:tc>
            </w:tr>
            <w:tr w:rsidR="002E2464" w14:paraId="58219F6B" w14:textId="77777777">
              <w:tc>
                <w:tcPr>
                  <w:tcW w:w="0" w:type="auto"/>
                  <w:shd w:val="clear" w:color="auto" w:fill="auto"/>
                </w:tcPr>
                <w:p w14:paraId="04834368"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ABD9EAF" w14:textId="77777777" w:rsidR="002E2464" w:rsidRDefault="0001439C">
                  <w:pPr>
                    <w:pStyle w:val="TAL"/>
                    <w:rPr>
                      <w:rFonts w:cs="Arial"/>
                      <w:szCs w:val="18"/>
                    </w:rPr>
                  </w:pPr>
                  <w:r>
                    <w:rPr>
                      <w:rFonts w:cs="Arial"/>
                      <w:szCs w:val="18"/>
                    </w:rPr>
                    <w:t>27-x4</w:t>
                  </w:r>
                  <w:ins w:id="446" w:author="AlexM - Qualcomm" w:date="2021-09-30T07:59:00Z">
                    <w:r>
                      <w:rPr>
                        <w:rFonts w:cs="Arial"/>
                        <w:szCs w:val="18"/>
                      </w:rPr>
                      <w:t>b</w:t>
                    </w:r>
                  </w:ins>
                </w:p>
              </w:tc>
              <w:tc>
                <w:tcPr>
                  <w:tcW w:w="0" w:type="auto"/>
                  <w:shd w:val="clear" w:color="auto" w:fill="auto"/>
                </w:tcPr>
                <w:p w14:paraId="177D785E" w14:textId="77777777" w:rsidR="002E2464" w:rsidRDefault="0001439C">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437F6AF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0A3858A2"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del w:id="447" w:author="AlexM - Qualcomm" w:date="2021-09-30T13:42:00Z">
                    <w:r>
                      <w:rPr>
                        <w:rFonts w:cs="Arial"/>
                        <w:sz w:val="18"/>
                        <w:szCs w:val="18"/>
                      </w:rPr>
                      <w:delText>FFS; The values (&gt;1).</w:delText>
                    </w:r>
                  </w:del>
                  <w:ins w:id="448" w:author="AlexM - Qualcomm" w:date="2021-09-30T13:42:00Z">
                    <w:r>
                      <w:rPr>
                        <w:rFonts w:cs="Arial"/>
                        <w:sz w:val="18"/>
                        <w:szCs w:val="18"/>
                      </w:rPr>
                      <w:t>Values:{2,</w:t>
                    </w:r>
                  </w:ins>
                  <w:ins w:id="449" w:author="AlexM - Qualcomm" w:date="2021-10-01T07:38:00Z">
                    <w:r>
                      <w:rPr>
                        <w:rFonts w:cs="Arial"/>
                        <w:sz w:val="18"/>
                        <w:szCs w:val="18"/>
                      </w:rPr>
                      <w:t>3,</w:t>
                    </w:r>
                  </w:ins>
                  <w:ins w:id="450" w:author="AlexM - Qualcomm" w:date="2021-09-30T13:42:00Z">
                    <w:r>
                      <w:rPr>
                        <w:rFonts w:cs="Arial"/>
                        <w:sz w:val="18"/>
                        <w:szCs w:val="18"/>
                      </w:rPr>
                      <w:t>4,</w:t>
                    </w:r>
                  </w:ins>
                  <w:ins w:id="451" w:author="AlexM - Qualcomm" w:date="2021-09-30T13:43:00Z">
                    <w:r>
                      <w:rPr>
                        <w:rFonts w:cs="Arial"/>
                        <w:sz w:val="18"/>
                        <w:szCs w:val="18"/>
                      </w:rPr>
                      <w:t>6,8</w:t>
                    </w:r>
                  </w:ins>
                  <w:ins w:id="452" w:author="AlexM - Qualcomm" w:date="2021-09-30T13:42:00Z">
                    <w:r>
                      <w:rPr>
                        <w:rFonts w:cs="Arial"/>
                        <w:sz w:val="18"/>
                        <w:szCs w:val="18"/>
                      </w:rPr>
                      <w:t>}</w:t>
                    </w:r>
                  </w:ins>
                </w:p>
                <w:p w14:paraId="2EAD07D5"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3F124D12" w14:textId="77777777" w:rsidR="002E2464" w:rsidRDefault="0001439C">
                  <w:pPr>
                    <w:pStyle w:val="TAL"/>
                    <w:rPr>
                      <w:rFonts w:cs="Arial"/>
                      <w:szCs w:val="18"/>
                    </w:rPr>
                  </w:pPr>
                  <w:r>
                    <w:rPr>
                      <w:rFonts w:cs="Arial"/>
                      <w:szCs w:val="18"/>
                    </w:rPr>
                    <w:t>27-x</w:t>
                  </w:r>
                  <w:ins w:id="453" w:author="AlexM - Qualcomm" w:date="2021-09-30T07:59:00Z">
                    <w:r>
                      <w:rPr>
                        <w:rFonts w:cs="Arial"/>
                        <w:szCs w:val="18"/>
                      </w:rPr>
                      <w:t>4</w:t>
                    </w:r>
                  </w:ins>
                  <w:del w:id="454" w:author="AlexM - Qualcomm" w:date="2021-09-30T07:59:00Z">
                    <w:r>
                      <w:rPr>
                        <w:rFonts w:cs="Arial"/>
                        <w:szCs w:val="18"/>
                      </w:rPr>
                      <w:delText>1</w:delText>
                    </w:r>
                  </w:del>
                </w:p>
              </w:tc>
              <w:tc>
                <w:tcPr>
                  <w:tcW w:w="0" w:type="auto"/>
                  <w:shd w:val="clear" w:color="auto" w:fill="auto"/>
                </w:tcPr>
                <w:p w14:paraId="3C238B73"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AA9816F" w14:textId="77777777" w:rsidR="002E2464" w:rsidRDefault="002E2464">
                  <w:pPr>
                    <w:pStyle w:val="TAL"/>
                    <w:rPr>
                      <w:rFonts w:cs="Arial"/>
                      <w:szCs w:val="18"/>
                    </w:rPr>
                  </w:pPr>
                </w:p>
              </w:tc>
              <w:tc>
                <w:tcPr>
                  <w:tcW w:w="0" w:type="auto"/>
                  <w:shd w:val="clear" w:color="auto" w:fill="auto"/>
                </w:tcPr>
                <w:p w14:paraId="13D7642E" w14:textId="77777777" w:rsidR="002E2464" w:rsidRDefault="0001439C">
                  <w:pPr>
                    <w:pStyle w:val="TAL"/>
                    <w:rPr>
                      <w:rFonts w:eastAsia="SimSun" w:cs="Arial"/>
                      <w:szCs w:val="18"/>
                      <w:lang w:eastAsia="zh-CN"/>
                    </w:rPr>
                  </w:pPr>
                  <w:del w:id="455"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14:paraId="492AFEEB" w14:textId="77777777" w:rsidR="002E2464" w:rsidRDefault="0001439C">
                  <w:pPr>
                    <w:pStyle w:val="TAL"/>
                    <w:rPr>
                      <w:rFonts w:cs="Arial"/>
                      <w:szCs w:val="18"/>
                    </w:rPr>
                  </w:pPr>
                  <w:r>
                    <w:rPr>
                      <w:rFonts w:cs="Arial"/>
                      <w:szCs w:val="18"/>
                    </w:rPr>
                    <w:t xml:space="preserve">Per </w:t>
                  </w:r>
                  <w:ins w:id="456" w:author="AlexM - Qualcomm" w:date="2021-09-30T12:01:00Z">
                    <w:r>
                      <w:rPr>
                        <w:rFonts w:cs="Arial"/>
                        <w:szCs w:val="18"/>
                      </w:rPr>
                      <w:t>band</w:t>
                    </w:r>
                  </w:ins>
                  <w:del w:id="457" w:author="AlexM - Qualcomm" w:date="2021-09-30T12:01:00Z">
                    <w:r>
                      <w:rPr>
                        <w:rFonts w:cs="Arial"/>
                        <w:szCs w:val="18"/>
                      </w:rPr>
                      <w:delText>UE</w:delText>
                    </w:r>
                  </w:del>
                </w:p>
              </w:tc>
              <w:tc>
                <w:tcPr>
                  <w:tcW w:w="0" w:type="auto"/>
                  <w:shd w:val="clear" w:color="auto" w:fill="auto"/>
                </w:tcPr>
                <w:p w14:paraId="11825EC8" w14:textId="77777777" w:rsidR="002E2464" w:rsidRDefault="0001439C">
                  <w:pPr>
                    <w:pStyle w:val="TAL"/>
                    <w:rPr>
                      <w:rFonts w:cs="Arial"/>
                      <w:szCs w:val="18"/>
                    </w:rPr>
                  </w:pPr>
                  <w:r>
                    <w:rPr>
                      <w:rFonts w:cs="Arial"/>
                      <w:szCs w:val="18"/>
                    </w:rPr>
                    <w:t>n/a</w:t>
                  </w:r>
                </w:p>
              </w:tc>
              <w:tc>
                <w:tcPr>
                  <w:tcW w:w="0" w:type="auto"/>
                  <w:shd w:val="clear" w:color="auto" w:fill="auto"/>
                </w:tcPr>
                <w:p w14:paraId="517AD73A" w14:textId="77777777" w:rsidR="002E2464" w:rsidRDefault="0001439C">
                  <w:pPr>
                    <w:pStyle w:val="TAL"/>
                    <w:rPr>
                      <w:rFonts w:cs="Arial"/>
                      <w:szCs w:val="18"/>
                    </w:rPr>
                  </w:pPr>
                  <w:r>
                    <w:rPr>
                      <w:rFonts w:cs="Arial"/>
                      <w:szCs w:val="18"/>
                    </w:rPr>
                    <w:t>n/a</w:t>
                  </w:r>
                </w:p>
              </w:tc>
              <w:tc>
                <w:tcPr>
                  <w:tcW w:w="0" w:type="auto"/>
                  <w:shd w:val="clear" w:color="auto" w:fill="auto"/>
                </w:tcPr>
                <w:p w14:paraId="709FAB3A" w14:textId="77777777" w:rsidR="002E2464" w:rsidRDefault="0001439C">
                  <w:pPr>
                    <w:pStyle w:val="TAL"/>
                    <w:rPr>
                      <w:rFonts w:cs="Arial"/>
                      <w:szCs w:val="18"/>
                    </w:rPr>
                  </w:pPr>
                  <w:r>
                    <w:rPr>
                      <w:rFonts w:cs="Arial"/>
                      <w:szCs w:val="18"/>
                    </w:rPr>
                    <w:t>n/a</w:t>
                  </w:r>
                </w:p>
              </w:tc>
              <w:tc>
                <w:tcPr>
                  <w:tcW w:w="0" w:type="auto"/>
                  <w:shd w:val="clear" w:color="auto" w:fill="auto"/>
                </w:tcPr>
                <w:p w14:paraId="3878C423"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C093421" w14:textId="77777777" w:rsidR="002E2464" w:rsidRDefault="0001439C">
                  <w:pPr>
                    <w:pStyle w:val="TAL"/>
                    <w:rPr>
                      <w:rFonts w:cs="Arial"/>
                      <w:szCs w:val="18"/>
                    </w:rPr>
                  </w:pPr>
                  <w:ins w:id="458" w:author="AlexM - Qualcomm" w:date="2021-10-01T07:25:00Z">
                    <w:r>
                      <w:rPr>
                        <w:rFonts w:cs="Arial"/>
                        <w:szCs w:val="18"/>
                      </w:rPr>
                      <w:t xml:space="preserve">Optional with capability </w:t>
                    </w:r>
                    <w:proofErr w:type="spellStart"/>
                    <w:r>
                      <w:rPr>
                        <w:rFonts w:cs="Arial"/>
                        <w:szCs w:val="18"/>
                      </w:rPr>
                      <w:t>signaling</w:t>
                    </w:r>
                  </w:ins>
                  <w:proofErr w:type="spellEnd"/>
                </w:p>
              </w:tc>
            </w:tr>
          </w:tbl>
          <w:p w14:paraId="1CEDA603" w14:textId="77777777" w:rsidR="002E2464" w:rsidRDefault="002E2464">
            <w:pPr>
              <w:spacing w:beforeLines="50" w:before="120"/>
              <w:jc w:val="left"/>
              <w:rPr>
                <w:rFonts w:ascii="Calibri" w:hAnsi="Calibri" w:cs="Calibri"/>
                <w:color w:val="000000"/>
              </w:rPr>
            </w:pPr>
          </w:p>
        </w:tc>
      </w:tr>
      <w:tr w:rsidR="002E2464" w14:paraId="18482FC3" w14:textId="77777777">
        <w:tc>
          <w:tcPr>
            <w:tcW w:w="1818" w:type="dxa"/>
            <w:tcBorders>
              <w:top w:val="single" w:sz="4" w:space="0" w:color="auto"/>
              <w:left w:val="single" w:sz="4" w:space="0" w:color="auto"/>
              <w:bottom w:val="single" w:sz="4" w:space="0" w:color="auto"/>
              <w:right w:val="single" w:sz="4" w:space="0" w:color="auto"/>
            </w:tcBorders>
          </w:tcPr>
          <w:p w14:paraId="69A6AE55"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AE8F7" w14:textId="77777777" w:rsidR="002E2464" w:rsidRDefault="002E2464">
            <w:pPr>
              <w:spacing w:beforeLines="50" w:before="120"/>
              <w:jc w:val="left"/>
              <w:rPr>
                <w:rFonts w:ascii="Calibri" w:hAnsi="Calibri" w:cs="Calibri"/>
                <w:color w:val="000000"/>
              </w:rPr>
            </w:pPr>
          </w:p>
        </w:tc>
      </w:tr>
      <w:tr w:rsidR="002E2464" w14:paraId="3CD0A307" w14:textId="77777777">
        <w:tc>
          <w:tcPr>
            <w:tcW w:w="1818" w:type="dxa"/>
            <w:tcBorders>
              <w:top w:val="single" w:sz="4" w:space="0" w:color="auto"/>
              <w:left w:val="single" w:sz="4" w:space="0" w:color="auto"/>
              <w:bottom w:val="single" w:sz="4" w:space="0" w:color="auto"/>
              <w:right w:val="single" w:sz="4" w:space="0" w:color="auto"/>
            </w:tcBorders>
          </w:tcPr>
          <w:p w14:paraId="245D1220"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8D17A4" w14:textId="77777777" w:rsidR="002E2464" w:rsidRDefault="002E2464">
            <w:pPr>
              <w:spacing w:beforeLines="50" w:before="120"/>
              <w:jc w:val="left"/>
              <w:rPr>
                <w:rFonts w:ascii="Calibri" w:hAnsi="Calibri" w:cs="Calibri"/>
                <w:color w:val="000000"/>
              </w:rPr>
            </w:pPr>
          </w:p>
        </w:tc>
      </w:tr>
    </w:tbl>
    <w:p w14:paraId="2B0B2314" w14:textId="77777777" w:rsidR="002E2464" w:rsidRDefault="002E2464">
      <w:pPr>
        <w:pStyle w:val="maintext"/>
        <w:ind w:firstLineChars="90" w:firstLine="180"/>
        <w:rPr>
          <w:rFonts w:ascii="Calibri" w:hAnsi="Calibri" w:cs="Arial"/>
        </w:rPr>
      </w:pPr>
    </w:p>
    <w:p w14:paraId="654D8071"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2E2464" w14:paraId="67AFA446" w14:textId="77777777">
        <w:tc>
          <w:tcPr>
            <w:tcW w:w="0" w:type="auto"/>
            <w:shd w:val="clear" w:color="auto" w:fill="auto"/>
          </w:tcPr>
          <w:p w14:paraId="69456882"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6C72DED" w14:textId="77777777" w:rsidR="002E2464" w:rsidRDefault="0001439C">
            <w:pPr>
              <w:pStyle w:val="TAL"/>
              <w:rPr>
                <w:rFonts w:cs="Arial"/>
                <w:szCs w:val="18"/>
              </w:rPr>
            </w:pPr>
            <w:r>
              <w:rPr>
                <w:rFonts w:cs="Arial"/>
                <w:szCs w:val="18"/>
              </w:rPr>
              <w:t>27-z1</w:t>
            </w:r>
          </w:p>
        </w:tc>
        <w:tc>
          <w:tcPr>
            <w:tcW w:w="0" w:type="auto"/>
            <w:shd w:val="clear" w:color="auto" w:fill="auto"/>
          </w:tcPr>
          <w:p w14:paraId="4239A9C0" w14:textId="77777777" w:rsidR="002E2464" w:rsidRDefault="0001439C">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p>
        </w:tc>
        <w:tc>
          <w:tcPr>
            <w:tcW w:w="0" w:type="auto"/>
            <w:shd w:val="clear" w:color="auto" w:fill="auto"/>
          </w:tcPr>
          <w:p w14:paraId="3931FD9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14:paraId="4DDB928E"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7B922A99" w14:textId="77777777" w:rsidR="002E2464" w:rsidRDefault="002E2464">
            <w:pPr>
              <w:pStyle w:val="TAL"/>
              <w:rPr>
                <w:rFonts w:cs="Arial"/>
                <w:szCs w:val="18"/>
              </w:rPr>
            </w:pPr>
          </w:p>
        </w:tc>
        <w:tc>
          <w:tcPr>
            <w:tcW w:w="0" w:type="auto"/>
            <w:shd w:val="clear" w:color="auto" w:fill="auto"/>
          </w:tcPr>
          <w:p w14:paraId="317927B1"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FF491BD" w14:textId="77777777" w:rsidR="002E2464" w:rsidRDefault="002E2464">
            <w:pPr>
              <w:pStyle w:val="TAL"/>
              <w:rPr>
                <w:rFonts w:cs="Arial"/>
                <w:szCs w:val="18"/>
              </w:rPr>
            </w:pPr>
          </w:p>
        </w:tc>
        <w:tc>
          <w:tcPr>
            <w:tcW w:w="0" w:type="auto"/>
            <w:shd w:val="clear" w:color="auto" w:fill="auto"/>
          </w:tcPr>
          <w:p w14:paraId="3487AA5F" w14:textId="77777777" w:rsidR="002E2464" w:rsidRDefault="002E2464">
            <w:pPr>
              <w:pStyle w:val="TAL"/>
              <w:rPr>
                <w:rFonts w:eastAsia="SimSun" w:cs="Arial"/>
                <w:szCs w:val="18"/>
                <w:lang w:eastAsia="zh-CN"/>
              </w:rPr>
            </w:pPr>
          </w:p>
        </w:tc>
        <w:tc>
          <w:tcPr>
            <w:tcW w:w="0" w:type="auto"/>
            <w:shd w:val="clear" w:color="auto" w:fill="auto"/>
          </w:tcPr>
          <w:p w14:paraId="539FC684" w14:textId="77777777" w:rsidR="002E2464" w:rsidRDefault="0001439C">
            <w:pPr>
              <w:pStyle w:val="TAL"/>
              <w:rPr>
                <w:rFonts w:cs="Arial"/>
                <w:szCs w:val="18"/>
              </w:rPr>
            </w:pPr>
            <w:r>
              <w:rPr>
                <w:rFonts w:cs="Arial"/>
                <w:szCs w:val="18"/>
              </w:rPr>
              <w:t>Per UE</w:t>
            </w:r>
          </w:p>
        </w:tc>
        <w:tc>
          <w:tcPr>
            <w:tcW w:w="0" w:type="auto"/>
            <w:shd w:val="clear" w:color="auto" w:fill="auto"/>
          </w:tcPr>
          <w:p w14:paraId="338FA526" w14:textId="77777777" w:rsidR="002E2464" w:rsidRDefault="0001439C">
            <w:pPr>
              <w:pStyle w:val="TAL"/>
              <w:rPr>
                <w:rFonts w:cs="Arial"/>
                <w:szCs w:val="18"/>
              </w:rPr>
            </w:pPr>
            <w:r>
              <w:rPr>
                <w:rFonts w:cs="Arial"/>
                <w:szCs w:val="18"/>
              </w:rPr>
              <w:t>n/a</w:t>
            </w:r>
          </w:p>
        </w:tc>
        <w:tc>
          <w:tcPr>
            <w:tcW w:w="0" w:type="auto"/>
            <w:shd w:val="clear" w:color="auto" w:fill="auto"/>
          </w:tcPr>
          <w:p w14:paraId="28BF6B90" w14:textId="77777777" w:rsidR="002E2464" w:rsidRDefault="0001439C">
            <w:pPr>
              <w:pStyle w:val="TAL"/>
              <w:rPr>
                <w:rFonts w:cs="Arial"/>
                <w:szCs w:val="18"/>
              </w:rPr>
            </w:pPr>
            <w:r>
              <w:rPr>
                <w:rFonts w:cs="Arial"/>
                <w:szCs w:val="18"/>
              </w:rPr>
              <w:t>n/a</w:t>
            </w:r>
          </w:p>
        </w:tc>
        <w:tc>
          <w:tcPr>
            <w:tcW w:w="0" w:type="auto"/>
            <w:shd w:val="clear" w:color="auto" w:fill="auto"/>
          </w:tcPr>
          <w:p w14:paraId="528E3519" w14:textId="77777777" w:rsidR="002E2464" w:rsidRDefault="0001439C">
            <w:pPr>
              <w:pStyle w:val="TAL"/>
              <w:rPr>
                <w:rFonts w:cs="Arial"/>
                <w:szCs w:val="18"/>
              </w:rPr>
            </w:pPr>
            <w:r>
              <w:rPr>
                <w:rFonts w:cs="Arial"/>
                <w:szCs w:val="18"/>
              </w:rPr>
              <w:t>n/a</w:t>
            </w:r>
          </w:p>
        </w:tc>
        <w:tc>
          <w:tcPr>
            <w:tcW w:w="0" w:type="auto"/>
            <w:shd w:val="clear" w:color="auto" w:fill="auto"/>
          </w:tcPr>
          <w:p w14:paraId="3497EC5B"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3532498"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83DEF17"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3D43B64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B0A2124"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A64F7A"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563E3825" w14:textId="77777777">
        <w:tc>
          <w:tcPr>
            <w:tcW w:w="1818" w:type="dxa"/>
            <w:tcBorders>
              <w:top w:val="single" w:sz="4" w:space="0" w:color="auto"/>
              <w:left w:val="single" w:sz="4" w:space="0" w:color="auto"/>
              <w:bottom w:val="single" w:sz="4" w:space="0" w:color="auto"/>
              <w:right w:val="single" w:sz="4" w:space="0" w:color="auto"/>
            </w:tcBorders>
          </w:tcPr>
          <w:p w14:paraId="69B50CD9"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BAC41C" w14:textId="77777777" w:rsidR="002E2464" w:rsidRDefault="0001439C">
            <w:pPr>
              <w:spacing w:beforeLines="50" w:before="120"/>
              <w:jc w:val="left"/>
              <w:rPr>
                <w:rFonts w:ascii="Calibri" w:hAnsi="Calibri" w:cs="Calibri"/>
                <w:color w:val="000000"/>
              </w:rPr>
            </w:pPr>
            <w:r>
              <w:rPr>
                <w:rFonts w:ascii="Calibri" w:hAnsi="Calibri" w:cs="Calibri"/>
                <w:color w:val="000000"/>
              </w:rPr>
              <w:t>Support to keep with the following details,</w:t>
            </w:r>
          </w:p>
          <w:p w14:paraId="550259DC"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r>
              <w:rPr>
                <w:rFonts w:ascii="Calibri" w:hAnsi="Calibri" w:cs="Calibri"/>
                <w:color w:val="000000"/>
              </w:rPr>
              <w:tab/>
              <w:t>Need for location server to know if these two features are supported.</w:t>
            </w:r>
          </w:p>
        </w:tc>
      </w:tr>
      <w:tr w:rsidR="002E2464" w14:paraId="278E0474" w14:textId="77777777">
        <w:tc>
          <w:tcPr>
            <w:tcW w:w="1818" w:type="dxa"/>
            <w:tcBorders>
              <w:top w:val="single" w:sz="4" w:space="0" w:color="auto"/>
              <w:left w:val="single" w:sz="4" w:space="0" w:color="auto"/>
              <w:bottom w:val="single" w:sz="4" w:space="0" w:color="auto"/>
              <w:right w:val="single" w:sz="4" w:space="0" w:color="auto"/>
            </w:tcBorders>
          </w:tcPr>
          <w:p w14:paraId="2BFCBA82"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8BE99E" w14:textId="77777777" w:rsidR="002E2464" w:rsidRDefault="002E2464">
            <w:pPr>
              <w:spacing w:beforeLines="50" w:before="120"/>
              <w:jc w:val="left"/>
              <w:rPr>
                <w:rFonts w:ascii="Calibri" w:hAnsi="Calibri" w:cs="Calibri"/>
                <w:color w:val="000000"/>
              </w:rPr>
            </w:pPr>
          </w:p>
        </w:tc>
      </w:tr>
      <w:tr w:rsidR="002E2464" w14:paraId="31440605" w14:textId="77777777">
        <w:tc>
          <w:tcPr>
            <w:tcW w:w="1818" w:type="dxa"/>
            <w:tcBorders>
              <w:top w:val="single" w:sz="4" w:space="0" w:color="auto"/>
              <w:left w:val="single" w:sz="4" w:space="0" w:color="auto"/>
              <w:bottom w:val="single" w:sz="4" w:space="0" w:color="auto"/>
              <w:right w:val="single" w:sz="4" w:space="0" w:color="auto"/>
            </w:tcBorders>
          </w:tcPr>
          <w:p w14:paraId="0E4D9682"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3ADD3" w14:textId="77777777" w:rsidR="002E2464" w:rsidRDefault="0001439C">
            <w:pPr>
              <w:pStyle w:val="00Text"/>
              <w:rPr>
                <w:rFonts w:ascii="Calibri" w:hAnsi="Calibri" w:cs="Calibri"/>
                <w:sz w:val="20"/>
                <w:szCs w:val="20"/>
              </w:rPr>
            </w:pPr>
            <w:r>
              <w:rPr>
                <w:rFonts w:ascii="Calibri" w:hAnsi="Calibri" w:cs="Calibri"/>
                <w:sz w:val="20"/>
                <w:szCs w:val="20"/>
              </w:rPr>
              <w:t>Rel-17 supports PRS RSRP measurement of the first path for DL-</w:t>
            </w:r>
            <w:proofErr w:type="spellStart"/>
            <w:r>
              <w:rPr>
                <w:rFonts w:ascii="Calibri" w:hAnsi="Calibri" w:cs="Calibri"/>
                <w:sz w:val="20"/>
                <w:szCs w:val="20"/>
              </w:rPr>
              <w:t>AoD</w:t>
            </w:r>
            <w:proofErr w:type="spellEnd"/>
            <w:r>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464" w14:paraId="584D582F" w14:textId="77777777">
              <w:tc>
                <w:tcPr>
                  <w:tcW w:w="9062" w:type="dxa"/>
                  <w:shd w:val="clear" w:color="auto" w:fill="auto"/>
                </w:tcPr>
                <w:p w14:paraId="29806520" w14:textId="77777777" w:rsidR="002E2464" w:rsidRDefault="0001439C">
                  <w:pPr>
                    <w:rPr>
                      <w:rFonts w:ascii="Calibri" w:hAnsi="Calibri" w:cs="Calibri"/>
                    </w:rPr>
                  </w:pPr>
                  <w:r>
                    <w:rPr>
                      <w:rFonts w:ascii="Calibri" w:hAnsi="Calibri" w:cs="Calibri"/>
                      <w:highlight w:val="green"/>
                    </w:rPr>
                    <w:t>Agreement:</w:t>
                  </w:r>
                </w:p>
                <w:p w14:paraId="3DB43E90" w14:textId="77777777" w:rsidR="002E2464" w:rsidRDefault="0001439C">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14:paraId="46D0EE28" w14:textId="77777777" w:rsidR="002E2464" w:rsidRDefault="0001439C">
                  <w:pPr>
                    <w:numPr>
                      <w:ilvl w:val="0"/>
                      <w:numId w:val="24"/>
                    </w:numPr>
                    <w:spacing w:before="0" w:after="0"/>
                    <w:jc w:val="left"/>
                    <w:rPr>
                      <w:rFonts w:ascii="Calibri" w:hAnsi="Calibri" w:cs="Calibri"/>
                      <w:lang w:eastAsia="zh-CN"/>
                    </w:rPr>
                  </w:pPr>
                  <w:r>
                    <w:rPr>
                      <w:rFonts w:ascii="Calibri" w:hAnsi="Calibri" w:cs="Calibri"/>
                    </w:rPr>
                    <w:lastRenderedPageBreak/>
                    <w:t>FFS: Details of measurement and reporting of PRS RSRP of the first path</w:t>
                  </w:r>
                </w:p>
              </w:tc>
            </w:tr>
          </w:tbl>
          <w:p w14:paraId="2A3CF33E" w14:textId="77777777" w:rsidR="002E2464" w:rsidRDefault="0001439C">
            <w:pPr>
              <w:pStyle w:val="00Text"/>
              <w:rPr>
                <w:rFonts w:ascii="Calibri" w:hAnsi="Calibri" w:cs="Calibri"/>
                <w:sz w:val="20"/>
                <w:szCs w:val="20"/>
              </w:rPr>
            </w:pPr>
            <w:r>
              <w:rPr>
                <w:rFonts w:ascii="Calibri" w:hAnsi="Calibri" w:cs="Calibri"/>
                <w:sz w:val="20"/>
                <w:szCs w:val="20"/>
              </w:rPr>
              <w:lastRenderedPageBreak/>
              <w:t xml:space="preserve">During the Rel-17 </w:t>
            </w:r>
            <w:proofErr w:type="spellStart"/>
            <w:r>
              <w:rPr>
                <w:rFonts w:ascii="Calibri" w:hAnsi="Calibri" w:cs="Calibri"/>
                <w:sz w:val="20"/>
                <w:szCs w:val="20"/>
              </w:rPr>
              <w:t>dicussion</w:t>
            </w:r>
            <w:proofErr w:type="spellEnd"/>
            <w:r>
              <w:rPr>
                <w:rFonts w:ascii="Calibri" w:hAnsi="Calibri" w:cs="Calibri"/>
                <w:sz w:val="20"/>
                <w:szCs w:val="20"/>
              </w:rPr>
              <w:t>, the PRS RSRP measurement of the first path was discussed and agreed only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Pr>
                <w:rFonts w:ascii="Calibri" w:hAnsi="Calibri" w:cs="Calibri"/>
                <w:sz w:val="20"/>
                <w:szCs w:val="20"/>
              </w:rPr>
              <w:t>AoD</w:t>
            </w:r>
            <w:proofErr w:type="spellEnd"/>
            <w:r>
              <w:rPr>
                <w:rFonts w:ascii="Calibri" w:hAnsi="Calibri" w:cs="Calibri"/>
                <w:sz w:val="20"/>
                <w:szCs w:val="20"/>
              </w:rPr>
              <w:t xml:space="preserve"> method and it was discussed and agreed only for DL-</w:t>
            </w:r>
            <w:proofErr w:type="spellStart"/>
            <w:r>
              <w:rPr>
                <w:rFonts w:ascii="Calibri" w:hAnsi="Calibri" w:cs="Calibri"/>
                <w:sz w:val="20"/>
                <w:szCs w:val="20"/>
              </w:rPr>
              <w:t>AoD</w:t>
            </w:r>
            <w:proofErr w:type="spellEnd"/>
            <w:r>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w:t>
            </w:r>
          </w:p>
          <w:p w14:paraId="7F4C6823" w14:textId="77777777" w:rsidR="002E2464" w:rsidRDefault="0001439C">
            <w:pPr>
              <w:pStyle w:val="000proposal"/>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w:t>
            </w:r>
            <w:proofErr w:type="spellStart"/>
            <w:r>
              <w:rPr>
                <w:rFonts w:ascii="Calibri" w:hAnsi="Calibri" w:cs="Calibri"/>
                <w:i w:val="0"/>
                <w:sz w:val="20"/>
                <w:szCs w:val="20"/>
              </w:rPr>
              <w:t>AoD</w:t>
            </w:r>
            <w:proofErr w:type="spellEnd"/>
            <w:r>
              <w:rPr>
                <w:rFonts w:ascii="Calibri" w:hAnsi="Calibri" w:cs="Calibri"/>
                <w:i w:val="0"/>
                <w:sz w:val="20"/>
                <w:szCs w:val="20"/>
              </w:rPr>
              <w:t xml:space="preserve"> positioning method</w:t>
            </w:r>
          </w:p>
        </w:tc>
      </w:tr>
      <w:tr w:rsidR="002E2464" w14:paraId="704C9DA5" w14:textId="77777777">
        <w:tc>
          <w:tcPr>
            <w:tcW w:w="1818" w:type="dxa"/>
            <w:tcBorders>
              <w:top w:val="single" w:sz="4" w:space="0" w:color="auto"/>
              <w:left w:val="single" w:sz="4" w:space="0" w:color="auto"/>
              <w:bottom w:val="single" w:sz="4" w:space="0" w:color="auto"/>
              <w:right w:val="single" w:sz="4" w:space="0" w:color="auto"/>
            </w:tcBorders>
          </w:tcPr>
          <w:p w14:paraId="19A7B8AC" w14:textId="77777777" w:rsidR="002E2464" w:rsidRDefault="0001439C">
            <w:pPr>
              <w:jc w:val="left"/>
            </w:pPr>
            <w:r>
              <w:lastRenderedPageBreak/>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46391" w14:textId="77777777" w:rsidR="002E2464" w:rsidRDefault="002E2464">
            <w:pPr>
              <w:spacing w:beforeLines="50" w:before="120"/>
              <w:jc w:val="left"/>
              <w:rPr>
                <w:rFonts w:ascii="Calibri" w:hAnsi="Calibri" w:cs="Calibri"/>
                <w:color w:val="000000"/>
              </w:rPr>
            </w:pPr>
          </w:p>
        </w:tc>
      </w:tr>
      <w:tr w:rsidR="002E2464" w14:paraId="209AE640" w14:textId="77777777">
        <w:tc>
          <w:tcPr>
            <w:tcW w:w="1818" w:type="dxa"/>
            <w:tcBorders>
              <w:top w:val="single" w:sz="4" w:space="0" w:color="auto"/>
              <w:left w:val="single" w:sz="4" w:space="0" w:color="auto"/>
              <w:bottom w:val="single" w:sz="4" w:space="0" w:color="auto"/>
              <w:right w:val="single" w:sz="4" w:space="0" w:color="auto"/>
            </w:tcBorders>
          </w:tcPr>
          <w:p w14:paraId="4648B954"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FAA50D" w14:textId="77777777" w:rsidR="002E2464" w:rsidRDefault="002E2464">
            <w:pPr>
              <w:spacing w:beforeLines="50" w:before="120"/>
              <w:jc w:val="left"/>
              <w:rPr>
                <w:rFonts w:ascii="Calibri" w:hAnsi="Calibri" w:cs="Calibri"/>
                <w:color w:val="000000"/>
              </w:rPr>
            </w:pPr>
          </w:p>
        </w:tc>
      </w:tr>
      <w:tr w:rsidR="002E2464" w14:paraId="36666172" w14:textId="77777777">
        <w:tc>
          <w:tcPr>
            <w:tcW w:w="1818" w:type="dxa"/>
            <w:tcBorders>
              <w:top w:val="single" w:sz="4" w:space="0" w:color="auto"/>
              <w:left w:val="single" w:sz="4" w:space="0" w:color="auto"/>
              <w:bottom w:val="single" w:sz="4" w:space="0" w:color="auto"/>
              <w:right w:val="single" w:sz="4" w:space="0" w:color="auto"/>
            </w:tcBorders>
          </w:tcPr>
          <w:p w14:paraId="717FE8E8"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170D4F" w14:textId="77777777" w:rsidR="002E2464" w:rsidRDefault="002E2464">
            <w:pPr>
              <w:spacing w:beforeLines="50" w:before="120"/>
              <w:jc w:val="left"/>
              <w:rPr>
                <w:rFonts w:ascii="Calibri" w:hAnsi="Calibri" w:cs="Calibri"/>
                <w:color w:val="000000"/>
              </w:rPr>
            </w:pPr>
          </w:p>
        </w:tc>
      </w:tr>
      <w:tr w:rsidR="002E2464" w14:paraId="5D1E6115" w14:textId="77777777">
        <w:tc>
          <w:tcPr>
            <w:tcW w:w="1818" w:type="dxa"/>
            <w:tcBorders>
              <w:top w:val="single" w:sz="4" w:space="0" w:color="auto"/>
              <w:left w:val="single" w:sz="4" w:space="0" w:color="auto"/>
              <w:bottom w:val="single" w:sz="4" w:space="0" w:color="auto"/>
              <w:right w:val="single" w:sz="4" w:space="0" w:color="auto"/>
            </w:tcBorders>
          </w:tcPr>
          <w:p w14:paraId="10B532C6"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69A009"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2E2464" w14:paraId="0D91E1ED" w14:textId="77777777">
              <w:tc>
                <w:tcPr>
                  <w:tcW w:w="0" w:type="auto"/>
                  <w:shd w:val="clear" w:color="auto" w:fill="auto"/>
                </w:tcPr>
                <w:p w14:paraId="792D4565" w14:textId="77777777" w:rsidR="002E2464" w:rsidRDefault="0001439C">
                  <w:pPr>
                    <w:pStyle w:val="TAL"/>
                    <w:rPr>
                      <w:rFonts w:ascii="Calibri" w:hAnsi="Calibri" w:cs="Calibri"/>
                      <w:szCs w:val="18"/>
                    </w:rPr>
                  </w:pPr>
                  <w:r>
                    <w:rPr>
                      <w:rFonts w:ascii="Calibri" w:hAnsi="Calibri" w:cs="Calibri"/>
                      <w:szCs w:val="18"/>
                    </w:rPr>
                    <w:t>27-z1</w:t>
                  </w:r>
                </w:p>
              </w:tc>
              <w:tc>
                <w:tcPr>
                  <w:tcW w:w="0" w:type="auto"/>
                  <w:shd w:val="clear" w:color="auto" w:fill="auto"/>
                </w:tcPr>
                <w:p w14:paraId="58CC2282" w14:textId="77777777" w:rsidR="002E2464" w:rsidRDefault="0001439C">
                  <w:pPr>
                    <w:pStyle w:val="TAL"/>
                    <w:rPr>
                      <w:rFonts w:ascii="Calibri" w:hAnsi="Calibri" w:cs="Calibri"/>
                      <w:szCs w:val="18"/>
                      <w:lang w:eastAsia="zh-CN"/>
                    </w:rPr>
                  </w:pPr>
                  <w:r>
                    <w:rPr>
                      <w:rFonts w:ascii="Calibri" w:hAnsi="Calibri" w:cs="Calibri"/>
                      <w:szCs w:val="18"/>
                      <w:lang w:eastAsia="zh-CN"/>
                    </w:rPr>
                    <w:t xml:space="preserve">Support of </w:t>
                  </w:r>
                  <w:ins w:id="459"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14:paraId="2A54C7F2"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14:paraId="118745EA" w14:textId="77777777" w:rsidR="002E2464" w:rsidRDefault="0001439C">
                  <w:pPr>
                    <w:snapToGrid w:val="0"/>
                    <w:spacing w:afterLines="50"/>
                    <w:contextualSpacing/>
                    <w:rPr>
                      <w:rFonts w:ascii="Calibri" w:hAnsi="Calibri" w:cs="Calibri"/>
                      <w:sz w:val="18"/>
                      <w:szCs w:val="18"/>
                    </w:rPr>
                  </w:pPr>
                  <w:ins w:id="460" w:author="Author" w:date="2021-10-01T17:34:00Z">
                    <w:r>
                      <w:rPr>
                        <w:rFonts w:ascii="Calibri" w:hAnsi="Calibri" w:cs="Calibri"/>
                        <w:sz w:val="18"/>
                        <w:szCs w:val="18"/>
                      </w:rPr>
                      <w:t xml:space="preserve">Note: Applicable </w:t>
                    </w:r>
                  </w:ins>
                  <w:ins w:id="461" w:author="Author" w:date="2021-10-01T17:35:00Z">
                    <w:r>
                      <w:rPr>
                        <w:rFonts w:ascii="Calibri" w:hAnsi="Calibri" w:cs="Calibri"/>
                        <w:sz w:val="18"/>
                        <w:szCs w:val="18"/>
                      </w:rPr>
                      <w:t>for</w:t>
                    </w:r>
                  </w:ins>
                  <w:ins w:id="462" w:author="Author" w:date="2021-10-01T17:34:00Z">
                    <w:r>
                      <w:rPr>
                        <w:rFonts w:ascii="Calibri" w:hAnsi="Calibri" w:cs="Calibri"/>
                        <w:sz w:val="18"/>
                        <w:szCs w:val="18"/>
                      </w:rPr>
                      <w:t xml:space="preserve"> DL-TDOA </w:t>
                    </w:r>
                  </w:ins>
                  <w:ins w:id="463" w:author="Author" w:date="2021-10-01T17:35:00Z">
                    <w:r>
                      <w:rPr>
                        <w:rFonts w:ascii="Calibri" w:hAnsi="Calibri" w:cs="Calibri"/>
                        <w:sz w:val="18"/>
                        <w:szCs w:val="18"/>
                      </w:rPr>
                      <w:t xml:space="preserve">and Multi-RTT </w:t>
                    </w:r>
                  </w:ins>
                </w:p>
              </w:tc>
            </w:tr>
          </w:tbl>
          <w:p w14:paraId="3094F240" w14:textId="77777777" w:rsidR="002E2464" w:rsidRDefault="002E2464">
            <w:pPr>
              <w:spacing w:beforeLines="50" w:before="120"/>
              <w:jc w:val="left"/>
              <w:rPr>
                <w:rFonts w:ascii="Calibri" w:hAnsi="Calibri" w:cs="Calibri"/>
                <w:color w:val="000000"/>
              </w:rPr>
            </w:pPr>
          </w:p>
        </w:tc>
      </w:tr>
      <w:tr w:rsidR="002E2464" w14:paraId="07EE6814" w14:textId="77777777">
        <w:tc>
          <w:tcPr>
            <w:tcW w:w="1818" w:type="dxa"/>
            <w:tcBorders>
              <w:top w:val="single" w:sz="4" w:space="0" w:color="auto"/>
              <w:left w:val="single" w:sz="4" w:space="0" w:color="auto"/>
              <w:bottom w:val="single" w:sz="4" w:space="0" w:color="auto"/>
              <w:right w:val="single" w:sz="4" w:space="0" w:color="auto"/>
            </w:tcBorders>
          </w:tcPr>
          <w:p w14:paraId="717F48AE"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142430" w14:textId="77777777" w:rsidR="002E2464" w:rsidRDefault="0001439C">
            <w:pPr>
              <w:numPr>
                <w:ilvl w:val="0"/>
                <w:numId w:val="25"/>
              </w:numPr>
              <w:spacing w:beforeLines="50" w:before="120"/>
              <w:jc w:val="left"/>
              <w:rPr>
                <w:rFonts w:ascii="Calibri" w:hAnsi="Calibri" w:cs="Calibri"/>
                <w:color w:val="000000"/>
              </w:rPr>
            </w:pPr>
            <w:r>
              <w:rPr>
                <w:rFonts w:ascii="Calibri" w:hAnsi="Calibri" w:cs="Calibri"/>
                <w:color w:val="000000"/>
              </w:rPr>
              <w:t>Change the Title to “Support of PRS RSRP of the first path for DL-</w:t>
            </w:r>
            <w:proofErr w:type="spellStart"/>
            <w:r>
              <w:rPr>
                <w:rFonts w:ascii="Calibri" w:hAnsi="Calibri" w:cs="Calibri"/>
                <w:color w:val="000000"/>
              </w:rPr>
              <w:t>AoD</w:t>
            </w:r>
            <w:proofErr w:type="spellEnd"/>
            <w:r>
              <w:rPr>
                <w:rFonts w:ascii="Calibri" w:hAnsi="Calibri" w:cs="Calibri"/>
                <w:color w:val="000000"/>
              </w:rPr>
              <w:t>”</w:t>
            </w:r>
          </w:p>
          <w:p w14:paraId="0EBD0B59" w14:textId="77777777" w:rsidR="002E2464" w:rsidRDefault="0001439C">
            <w:pPr>
              <w:numPr>
                <w:ilvl w:val="0"/>
                <w:numId w:val="25"/>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2E2464" w14:paraId="696A42FF" w14:textId="77777777">
              <w:tc>
                <w:tcPr>
                  <w:tcW w:w="0" w:type="auto"/>
                  <w:shd w:val="clear" w:color="auto" w:fill="auto"/>
                </w:tcPr>
                <w:p w14:paraId="05691ADF"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C387FB4" w14:textId="77777777" w:rsidR="002E2464" w:rsidRDefault="0001439C">
                  <w:pPr>
                    <w:pStyle w:val="TAL"/>
                    <w:rPr>
                      <w:rFonts w:cs="Arial"/>
                      <w:szCs w:val="18"/>
                    </w:rPr>
                  </w:pPr>
                  <w:r>
                    <w:rPr>
                      <w:rFonts w:cs="Arial"/>
                      <w:szCs w:val="18"/>
                    </w:rPr>
                    <w:t>27-z1</w:t>
                  </w:r>
                </w:p>
              </w:tc>
              <w:tc>
                <w:tcPr>
                  <w:tcW w:w="0" w:type="auto"/>
                  <w:shd w:val="clear" w:color="auto" w:fill="auto"/>
                </w:tcPr>
                <w:p w14:paraId="0E87FA0E" w14:textId="77777777" w:rsidR="002E2464" w:rsidRDefault="0001439C">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ins w:id="464" w:author="AlexM - Qualcomm" w:date="2021-09-30T08:01:00Z">
                    <w:r>
                      <w:rPr>
                        <w:rFonts w:cs="Arial"/>
                        <w:szCs w:val="18"/>
                      </w:rPr>
                      <w:t xml:space="preserve"> for DL-</w:t>
                    </w:r>
                    <w:proofErr w:type="spellStart"/>
                    <w:r>
                      <w:rPr>
                        <w:rFonts w:cs="Arial"/>
                        <w:szCs w:val="18"/>
                      </w:rPr>
                      <w:t>AoD</w:t>
                    </w:r>
                  </w:ins>
                  <w:proofErr w:type="spellEnd"/>
                </w:p>
              </w:tc>
              <w:tc>
                <w:tcPr>
                  <w:tcW w:w="0" w:type="auto"/>
                  <w:shd w:val="clear" w:color="auto" w:fill="auto"/>
                </w:tcPr>
                <w:p w14:paraId="1190A083" w14:textId="77777777" w:rsidR="002E2464" w:rsidRDefault="0001439C">
                  <w:pPr>
                    <w:autoSpaceDE w:val="0"/>
                    <w:autoSpaceDN w:val="0"/>
                    <w:adjustRightInd w:val="0"/>
                    <w:snapToGrid w:val="0"/>
                    <w:spacing w:afterLines="50"/>
                    <w:contextualSpacing/>
                    <w:rPr>
                      <w:rFonts w:cs="Arial"/>
                      <w:sz w:val="18"/>
                      <w:szCs w:val="18"/>
                    </w:rPr>
                  </w:pPr>
                  <w:del w:id="465" w:author="AlexM - Qualcomm" w:date="2021-09-30T08:00:00Z">
                    <w:r>
                      <w:rPr>
                        <w:rFonts w:cs="Arial"/>
                        <w:sz w:val="18"/>
                        <w:szCs w:val="18"/>
                      </w:rPr>
                      <w:delText>UE’s capability to s</w:delText>
                    </w:r>
                  </w:del>
                  <w:ins w:id="466" w:author="AlexM - Qualcomm" w:date="2021-09-30T08:00:00Z">
                    <w:r>
                      <w:rPr>
                        <w:rFonts w:cs="Arial"/>
                        <w:sz w:val="18"/>
                        <w:szCs w:val="18"/>
                      </w:rPr>
                      <w:t>S</w:t>
                    </w:r>
                  </w:ins>
                  <w:r>
                    <w:rPr>
                      <w:rFonts w:cs="Arial"/>
                      <w:sz w:val="18"/>
                      <w:szCs w:val="18"/>
                    </w:rPr>
                    <w:t xml:space="preserve">upport </w:t>
                  </w:r>
                  <w:del w:id="467" w:author="AlexM - Qualcomm" w:date="2021-09-30T08:00:00Z">
                    <w:r>
                      <w:rPr>
                        <w:rFonts w:cs="Arial"/>
                        <w:sz w:val="18"/>
                        <w:szCs w:val="18"/>
                      </w:rPr>
                      <w:delText xml:space="preserve">providing </w:delText>
                    </w:r>
                  </w:del>
                  <w:ins w:id="468" w:author="AlexM - Qualcomm" w:date="2021-09-30T08:00:00Z">
                    <w:r>
                      <w:rPr>
                        <w:rFonts w:cs="Arial"/>
                        <w:sz w:val="18"/>
                        <w:szCs w:val="18"/>
                      </w:rPr>
                      <w:t xml:space="preserve">measuring and reporting </w:t>
                    </w:r>
                  </w:ins>
                  <w:r>
                    <w:rPr>
                      <w:rFonts w:cs="Arial"/>
                      <w:sz w:val="18"/>
                      <w:szCs w:val="18"/>
                    </w:rPr>
                    <w:t xml:space="preserve">the PRS RSRP of the </w:t>
                  </w:r>
                  <w:del w:id="469" w:author="AlexM - Qualcomm" w:date="2021-09-30T08:00:00Z">
                    <w:r>
                      <w:rPr>
                        <w:rFonts w:cs="Arial"/>
                        <w:sz w:val="18"/>
                        <w:szCs w:val="18"/>
                      </w:rPr>
                      <w:delText xml:space="preserve">first </w:delText>
                    </w:r>
                  </w:del>
                  <w:ins w:id="470" w:author="AlexM - Qualcomm" w:date="2021-09-30T08:00:00Z">
                    <w:r>
                      <w:rPr>
                        <w:rFonts w:cs="Arial"/>
                        <w:sz w:val="18"/>
                        <w:szCs w:val="18"/>
                      </w:rPr>
                      <w:t>earl</w:t>
                    </w:r>
                  </w:ins>
                  <w:ins w:id="471" w:author="AlexM - Qualcomm" w:date="2021-09-30T08:01:00Z">
                    <w:r>
                      <w:rPr>
                        <w:rFonts w:cs="Arial"/>
                        <w:sz w:val="18"/>
                        <w:szCs w:val="18"/>
                      </w:rPr>
                      <w:t>iest</w:t>
                    </w:r>
                  </w:ins>
                  <w:ins w:id="472" w:author="AlexM - Qualcomm" w:date="2021-09-30T08:00:00Z">
                    <w:r>
                      <w:rPr>
                        <w:rFonts w:cs="Arial"/>
                        <w:sz w:val="18"/>
                        <w:szCs w:val="18"/>
                      </w:rPr>
                      <w:t xml:space="preserve"> </w:t>
                    </w:r>
                  </w:ins>
                  <w:r>
                    <w:rPr>
                      <w:rFonts w:cs="Arial"/>
                      <w:sz w:val="18"/>
                      <w:szCs w:val="18"/>
                    </w:rPr>
                    <w:t>path</w:t>
                  </w:r>
                  <w:ins w:id="473" w:author="AlexM - Qualcomm" w:date="2021-09-30T08:01:00Z">
                    <w:r>
                      <w:rPr>
                        <w:rFonts w:cs="Arial"/>
                        <w:sz w:val="18"/>
                        <w:szCs w:val="18"/>
                      </w:rPr>
                      <w:t xml:space="preserve"> for DL-</w:t>
                    </w:r>
                    <w:proofErr w:type="spellStart"/>
                    <w:r>
                      <w:rPr>
                        <w:rFonts w:cs="Arial"/>
                        <w:sz w:val="18"/>
                        <w:szCs w:val="18"/>
                      </w:rPr>
                      <w:t>AoD</w:t>
                    </w:r>
                    <w:proofErr w:type="spellEnd"/>
                    <w:r>
                      <w:rPr>
                        <w:rFonts w:cs="Arial"/>
                        <w:sz w:val="18"/>
                        <w:szCs w:val="18"/>
                      </w:rPr>
                      <w:t xml:space="preserve"> Positioning</w:t>
                    </w:r>
                  </w:ins>
                </w:p>
                <w:p w14:paraId="746A889E"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36081D18" w14:textId="77777777" w:rsidR="002E2464" w:rsidRDefault="002E2464">
                  <w:pPr>
                    <w:pStyle w:val="TAL"/>
                    <w:rPr>
                      <w:rFonts w:cs="Arial"/>
                      <w:szCs w:val="18"/>
                    </w:rPr>
                  </w:pPr>
                </w:p>
              </w:tc>
              <w:tc>
                <w:tcPr>
                  <w:tcW w:w="0" w:type="auto"/>
                  <w:shd w:val="clear" w:color="auto" w:fill="auto"/>
                </w:tcPr>
                <w:p w14:paraId="7050F9C2"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D8A71B9" w14:textId="77777777" w:rsidR="002E2464" w:rsidRDefault="002E2464">
                  <w:pPr>
                    <w:pStyle w:val="TAL"/>
                    <w:rPr>
                      <w:rFonts w:cs="Arial"/>
                      <w:szCs w:val="18"/>
                    </w:rPr>
                  </w:pPr>
                </w:p>
              </w:tc>
              <w:tc>
                <w:tcPr>
                  <w:tcW w:w="0" w:type="auto"/>
                  <w:shd w:val="clear" w:color="auto" w:fill="auto"/>
                </w:tcPr>
                <w:p w14:paraId="7339B5EC" w14:textId="77777777" w:rsidR="002E2464" w:rsidRDefault="002E2464">
                  <w:pPr>
                    <w:pStyle w:val="TAL"/>
                    <w:rPr>
                      <w:rFonts w:eastAsia="SimSun" w:cs="Arial"/>
                      <w:szCs w:val="18"/>
                      <w:lang w:eastAsia="zh-CN"/>
                    </w:rPr>
                  </w:pPr>
                </w:p>
              </w:tc>
              <w:tc>
                <w:tcPr>
                  <w:tcW w:w="0" w:type="auto"/>
                  <w:shd w:val="clear" w:color="auto" w:fill="auto"/>
                </w:tcPr>
                <w:p w14:paraId="08051859" w14:textId="77777777" w:rsidR="002E2464" w:rsidRDefault="0001439C">
                  <w:pPr>
                    <w:pStyle w:val="TAL"/>
                    <w:rPr>
                      <w:rFonts w:cs="Arial"/>
                      <w:szCs w:val="18"/>
                    </w:rPr>
                  </w:pPr>
                  <w:r>
                    <w:rPr>
                      <w:rFonts w:cs="Arial"/>
                      <w:szCs w:val="18"/>
                    </w:rPr>
                    <w:t xml:space="preserve">Per </w:t>
                  </w:r>
                  <w:ins w:id="474" w:author="AlexM - Qualcomm" w:date="2021-09-30T08:01:00Z">
                    <w:r>
                      <w:rPr>
                        <w:rFonts w:cs="Arial"/>
                        <w:szCs w:val="18"/>
                      </w:rPr>
                      <w:t>Band</w:t>
                    </w:r>
                  </w:ins>
                  <w:del w:id="475" w:author="AlexM - Qualcomm" w:date="2021-09-30T08:01:00Z">
                    <w:r>
                      <w:rPr>
                        <w:rFonts w:cs="Arial"/>
                        <w:szCs w:val="18"/>
                      </w:rPr>
                      <w:delText>UE</w:delText>
                    </w:r>
                  </w:del>
                </w:p>
              </w:tc>
              <w:tc>
                <w:tcPr>
                  <w:tcW w:w="0" w:type="auto"/>
                  <w:shd w:val="clear" w:color="auto" w:fill="auto"/>
                </w:tcPr>
                <w:p w14:paraId="4683BA51" w14:textId="77777777" w:rsidR="002E2464" w:rsidRDefault="0001439C">
                  <w:pPr>
                    <w:pStyle w:val="TAL"/>
                    <w:rPr>
                      <w:rFonts w:cs="Arial"/>
                      <w:szCs w:val="18"/>
                    </w:rPr>
                  </w:pPr>
                  <w:r>
                    <w:rPr>
                      <w:rFonts w:cs="Arial"/>
                      <w:szCs w:val="18"/>
                    </w:rPr>
                    <w:t>n/a</w:t>
                  </w:r>
                </w:p>
              </w:tc>
              <w:tc>
                <w:tcPr>
                  <w:tcW w:w="0" w:type="auto"/>
                  <w:shd w:val="clear" w:color="auto" w:fill="auto"/>
                </w:tcPr>
                <w:p w14:paraId="468F80CE" w14:textId="77777777" w:rsidR="002E2464" w:rsidRDefault="0001439C">
                  <w:pPr>
                    <w:pStyle w:val="TAL"/>
                    <w:rPr>
                      <w:rFonts w:cs="Arial"/>
                      <w:szCs w:val="18"/>
                    </w:rPr>
                  </w:pPr>
                  <w:r>
                    <w:rPr>
                      <w:rFonts w:cs="Arial"/>
                      <w:szCs w:val="18"/>
                    </w:rPr>
                    <w:t>n/a</w:t>
                  </w:r>
                </w:p>
              </w:tc>
              <w:tc>
                <w:tcPr>
                  <w:tcW w:w="0" w:type="auto"/>
                  <w:shd w:val="clear" w:color="auto" w:fill="auto"/>
                </w:tcPr>
                <w:p w14:paraId="0A4D2E57" w14:textId="77777777" w:rsidR="002E2464" w:rsidRDefault="0001439C">
                  <w:pPr>
                    <w:pStyle w:val="TAL"/>
                    <w:rPr>
                      <w:rFonts w:cs="Arial"/>
                      <w:szCs w:val="18"/>
                    </w:rPr>
                  </w:pPr>
                  <w:r>
                    <w:rPr>
                      <w:rFonts w:cs="Arial"/>
                      <w:szCs w:val="18"/>
                    </w:rPr>
                    <w:t>n/a</w:t>
                  </w:r>
                </w:p>
              </w:tc>
              <w:tc>
                <w:tcPr>
                  <w:tcW w:w="0" w:type="auto"/>
                  <w:shd w:val="clear" w:color="auto" w:fill="auto"/>
                </w:tcPr>
                <w:p w14:paraId="4DF7685E"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76BB0CC"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C991604" w14:textId="77777777" w:rsidR="002E2464" w:rsidRDefault="002E2464">
            <w:pPr>
              <w:spacing w:beforeLines="50" w:before="120"/>
              <w:jc w:val="left"/>
              <w:rPr>
                <w:rFonts w:ascii="Calibri" w:hAnsi="Calibri" w:cs="Calibri"/>
                <w:color w:val="000000"/>
              </w:rPr>
            </w:pPr>
          </w:p>
        </w:tc>
      </w:tr>
      <w:tr w:rsidR="002E2464" w14:paraId="157E8121" w14:textId="77777777">
        <w:tc>
          <w:tcPr>
            <w:tcW w:w="1818" w:type="dxa"/>
            <w:tcBorders>
              <w:top w:val="single" w:sz="4" w:space="0" w:color="auto"/>
              <w:left w:val="single" w:sz="4" w:space="0" w:color="auto"/>
              <w:bottom w:val="single" w:sz="4" w:space="0" w:color="auto"/>
              <w:right w:val="single" w:sz="4" w:space="0" w:color="auto"/>
            </w:tcBorders>
          </w:tcPr>
          <w:p w14:paraId="601B8BD3"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CFFF36" w14:textId="77777777" w:rsidR="002E2464" w:rsidRDefault="0001439C">
            <w:pPr>
              <w:spacing w:beforeLines="50" w:before="120"/>
              <w:jc w:val="left"/>
              <w:rPr>
                <w:rFonts w:ascii="Calibri" w:hAnsi="Calibri" w:cs="Calibri"/>
                <w:color w:val="000000"/>
              </w:rPr>
            </w:pPr>
            <w:r>
              <w:rPr>
                <w:rFonts w:ascii="Calibri" w:hAnsi="Calibri" w:cs="Calibri"/>
                <w:color w:val="000000"/>
              </w:rPr>
              <w:t>Add ”13-2 or 13-3” as pre-requisite, as it requires PRS reception for DL-</w:t>
            </w:r>
            <w:proofErr w:type="spellStart"/>
            <w:r>
              <w:rPr>
                <w:rFonts w:ascii="Calibri" w:hAnsi="Calibri" w:cs="Calibri"/>
                <w:color w:val="000000"/>
              </w:rPr>
              <w:t>AoD</w:t>
            </w:r>
            <w:proofErr w:type="spellEnd"/>
            <w:r>
              <w:rPr>
                <w:rFonts w:ascii="Calibri" w:hAnsi="Calibri" w:cs="Calibri"/>
                <w:color w:val="000000"/>
              </w:rPr>
              <w:t xml:space="preserve"> or DL-TDOA</w:t>
            </w:r>
          </w:p>
        </w:tc>
      </w:tr>
      <w:tr w:rsidR="002E2464" w14:paraId="2B27B593" w14:textId="77777777">
        <w:tc>
          <w:tcPr>
            <w:tcW w:w="1818" w:type="dxa"/>
            <w:tcBorders>
              <w:top w:val="single" w:sz="4" w:space="0" w:color="auto"/>
              <w:left w:val="single" w:sz="4" w:space="0" w:color="auto"/>
              <w:bottom w:val="single" w:sz="4" w:space="0" w:color="auto"/>
              <w:right w:val="single" w:sz="4" w:space="0" w:color="auto"/>
            </w:tcBorders>
          </w:tcPr>
          <w:p w14:paraId="312C7F8B"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5C5F3" w14:textId="77777777" w:rsidR="002E2464" w:rsidRDefault="002E2464">
            <w:pPr>
              <w:spacing w:beforeLines="50" w:before="120"/>
              <w:jc w:val="left"/>
              <w:rPr>
                <w:rFonts w:ascii="Calibri" w:hAnsi="Calibri" w:cs="Calibri"/>
                <w:color w:val="000000"/>
              </w:rPr>
            </w:pPr>
          </w:p>
        </w:tc>
      </w:tr>
    </w:tbl>
    <w:p w14:paraId="2D6D8805" w14:textId="77777777" w:rsidR="002E2464" w:rsidRDefault="002E2464">
      <w:pPr>
        <w:pStyle w:val="maintext"/>
        <w:ind w:firstLineChars="90" w:firstLine="180"/>
        <w:rPr>
          <w:rFonts w:ascii="Calibri" w:hAnsi="Calibri" w:cs="Arial"/>
        </w:rPr>
      </w:pPr>
    </w:p>
    <w:p w14:paraId="5E07E37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2E2464" w14:paraId="5FA84251" w14:textId="77777777">
        <w:tc>
          <w:tcPr>
            <w:tcW w:w="0" w:type="auto"/>
            <w:shd w:val="clear" w:color="auto" w:fill="auto"/>
          </w:tcPr>
          <w:p w14:paraId="6FADEFD2"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ED62FD7" w14:textId="77777777" w:rsidR="002E2464" w:rsidRDefault="0001439C">
            <w:pPr>
              <w:pStyle w:val="TAL"/>
              <w:rPr>
                <w:rFonts w:cs="Arial"/>
                <w:szCs w:val="18"/>
              </w:rPr>
            </w:pPr>
            <w:r>
              <w:rPr>
                <w:rFonts w:cs="Arial"/>
                <w:szCs w:val="18"/>
              </w:rPr>
              <w:t>27-z2</w:t>
            </w:r>
          </w:p>
        </w:tc>
        <w:tc>
          <w:tcPr>
            <w:tcW w:w="0" w:type="auto"/>
            <w:shd w:val="clear" w:color="auto" w:fill="auto"/>
          </w:tcPr>
          <w:p w14:paraId="79F64250" w14:textId="77777777" w:rsidR="002E2464" w:rsidRDefault="0001439C">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775AF6F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14:paraId="77C13DF7" w14:textId="77777777" w:rsidR="002E2464" w:rsidRDefault="002E2464">
            <w:pPr>
              <w:autoSpaceDE w:val="0"/>
              <w:autoSpaceDN w:val="0"/>
              <w:adjustRightInd w:val="0"/>
              <w:snapToGrid w:val="0"/>
              <w:spacing w:afterLines="50"/>
              <w:contextualSpacing/>
              <w:rPr>
                <w:rFonts w:cs="Arial"/>
                <w:sz w:val="18"/>
                <w:szCs w:val="18"/>
              </w:rPr>
            </w:pPr>
          </w:p>
          <w:p w14:paraId="4B731DA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FFS: the values of K</w:t>
            </w:r>
          </w:p>
          <w:p w14:paraId="1A4538F5" w14:textId="77777777" w:rsidR="002E2464" w:rsidRDefault="002E2464">
            <w:pPr>
              <w:autoSpaceDE w:val="0"/>
              <w:autoSpaceDN w:val="0"/>
              <w:adjustRightInd w:val="0"/>
              <w:snapToGrid w:val="0"/>
              <w:spacing w:afterLines="50"/>
              <w:contextualSpacing/>
              <w:rPr>
                <w:rFonts w:cs="Arial"/>
                <w:sz w:val="18"/>
                <w:szCs w:val="18"/>
              </w:rPr>
            </w:pPr>
          </w:p>
          <w:p w14:paraId="6CA6C5B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54FB54CB" w14:textId="77777777" w:rsidR="002E2464" w:rsidRDefault="002E2464">
            <w:pPr>
              <w:autoSpaceDE w:val="0"/>
              <w:autoSpaceDN w:val="0"/>
              <w:adjustRightInd w:val="0"/>
              <w:snapToGrid w:val="0"/>
              <w:spacing w:afterLines="50"/>
              <w:contextualSpacing/>
              <w:rPr>
                <w:rFonts w:cs="Arial"/>
                <w:sz w:val="18"/>
                <w:szCs w:val="18"/>
              </w:rPr>
            </w:pPr>
          </w:p>
          <w:p w14:paraId="48F0D7D2"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14:paraId="5A947897"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14:paraId="0CE328E0" w14:textId="77777777" w:rsidR="002E2464" w:rsidRDefault="002E2464">
            <w:pPr>
              <w:pStyle w:val="TAL"/>
              <w:rPr>
                <w:rFonts w:cs="Arial"/>
                <w:szCs w:val="18"/>
              </w:rPr>
            </w:pPr>
          </w:p>
        </w:tc>
        <w:tc>
          <w:tcPr>
            <w:tcW w:w="0" w:type="auto"/>
            <w:shd w:val="clear" w:color="auto" w:fill="auto"/>
          </w:tcPr>
          <w:p w14:paraId="01A3E20F"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7241446" w14:textId="77777777" w:rsidR="002E2464" w:rsidRDefault="002E2464">
            <w:pPr>
              <w:pStyle w:val="TAL"/>
              <w:rPr>
                <w:rFonts w:cs="Arial"/>
                <w:szCs w:val="18"/>
              </w:rPr>
            </w:pPr>
          </w:p>
        </w:tc>
        <w:tc>
          <w:tcPr>
            <w:tcW w:w="0" w:type="auto"/>
            <w:shd w:val="clear" w:color="auto" w:fill="auto"/>
          </w:tcPr>
          <w:p w14:paraId="0E2A651A"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B7540BF" w14:textId="77777777" w:rsidR="002E2464" w:rsidRDefault="0001439C">
            <w:pPr>
              <w:pStyle w:val="TAL"/>
              <w:rPr>
                <w:rFonts w:cs="Arial"/>
                <w:szCs w:val="18"/>
              </w:rPr>
            </w:pPr>
            <w:r>
              <w:rPr>
                <w:rFonts w:cs="Arial"/>
                <w:szCs w:val="18"/>
              </w:rPr>
              <w:t>Per UE</w:t>
            </w:r>
          </w:p>
        </w:tc>
        <w:tc>
          <w:tcPr>
            <w:tcW w:w="0" w:type="auto"/>
            <w:shd w:val="clear" w:color="auto" w:fill="auto"/>
          </w:tcPr>
          <w:p w14:paraId="2C419440" w14:textId="77777777" w:rsidR="002E2464" w:rsidRDefault="0001439C">
            <w:pPr>
              <w:pStyle w:val="TAL"/>
              <w:rPr>
                <w:rFonts w:cs="Arial"/>
                <w:szCs w:val="18"/>
              </w:rPr>
            </w:pPr>
            <w:r>
              <w:rPr>
                <w:rFonts w:cs="Arial"/>
                <w:szCs w:val="18"/>
              </w:rPr>
              <w:t>n/a</w:t>
            </w:r>
          </w:p>
        </w:tc>
        <w:tc>
          <w:tcPr>
            <w:tcW w:w="0" w:type="auto"/>
            <w:shd w:val="clear" w:color="auto" w:fill="auto"/>
          </w:tcPr>
          <w:p w14:paraId="6AE12790" w14:textId="77777777" w:rsidR="002E2464" w:rsidRDefault="0001439C">
            <w:pPr>
              <w:pStyle w:val="TAL"/>
              <w:rPr>
                <w:rFonts w:cs="Arial"/>
                <w:szCs w:val="18"/>
              </w:rPr>
            </w:pPr>
            <w:r>
              <w:rPr>
                <w:rFonts w:cs="Arial"/>
                <w:szCs w:val="18"/>
              </w:rPr>
              <w:t>n/a</w:t>
            </w:r>
          </w:p>
        </w:tc>
        <w:tc>
          <w:tcPr>
            <w:tcW w:w="0" w:type="auto"/>
            <w:shd w:val="clear" w:color="auto" w:fill="auto"/>
          </w:tcPr>
          <w:p w14:paraId="5AB7AC5F" w14:textId="77777777" w:rsidR="002E2464" w:rsidRDefault="0001439C">
            <w:pPr>
              <w:pStyle w:val="TAL"/>
              <w:rPr>
                <w:rFonts w:cs="Arial"/>
                <w:szCs w:val="18"/>
              </w:rPr>
            </w:pPr>
            <w:r>
              <w:rPr>
                <w:rFonts w:cs="Arial"/>
                <w:szCs w:val="18"/>
              </w:rPr>
              <w:t>n/a</w:t>
            </w:r>
          </w:p>
        </w:tc>
        <w:tc>
          <w:tcPr>
            <w:tcW w:w="0" w:type="auto"/>
            <w:shd w:val="clear" w:color="auto" w:fill="auto"/>
          </w:tcPr>
          <w:p w14:paraId="535C8DB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0B52063"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504FAC9"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7881E97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B15D74C"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FF15620"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DE3A9F5" w14:textId="77777777">
        <w:tc>
          <w:tcPr>
            <w:tcW w:w="1818" w:type="dxa"/>
            <w:tcBorders>
              <w:top w:val="single" w:sz="4" w:space="0" w:color="auto"/>
              <w:left w:val="single" w:sz="4" w:space="0" w:color="auto"/>
              <w:bottom w:val="single" w:sz="4" w:space="0" w:color="auto"/>
              <w:right w:val="single" w:sz="4" w:space="0" w:color="auto"/>
            </w:tcBorders>
          </w:tcPr>
          <w:p w14:paraId="2AE6138F"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8917B6" w14:textId="77777777" w:rsidR="002E2464" w:rsidRDefault="0001439C">
            <w:pPr>
              <w:spacing w:beforeLines="50" w:before="120"/>
              <w:jc w:val="left"/>
              <w:rPr>
                <w:rFonts w:ascii="Calibri" w:hAnsi="Calibri" w:cs="Calibri"/>
                <w:color w:val="000000"/>
              </w:rPr>
            </w:pPr>
            <w:r>
              <w:rPr>
                <w:rFonts w:ascii="Calibri" w:hAnsi="Calibri" w:cs="Calibri"/>
                <w:color w:val="000000"/>
              </w:rPr>
              <w:t>Support to keep with the following details,</w:t>
            </w:r>
          </w:p>
          <w:p w14:paraId="415F74E3"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p>
          <w:p w14:paraId="06140528"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of 27-z2 are {12, 16}</w:t>
            </w:r>
          </w:p>
          <w:p w14:paraId="49167718"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these two features are supported.</w:t>
            </w:r>
          </w:p>
        </w:tc>
      </w:tr>
      <w:tr w:rsidR="002E2464" w14:paraId="4DCB0D67" w14:textId="77777777">
        <w:tc>
          <w:tcPr>
            <w:tcW w:w="1818" w:type="dxa"/>
            <w:tcBorders>
              <w:top w:val="single" w:sz="4" w:space="0" w:color="auto"/>
              <w:left w:val="single" w:sz="4" w:space="0" w:color="auto"/>
              <w:bottom w:val="single" w:sz="4" w:space="0" w:color="auto"/>
              <w:right w:val="single" w:sz="4" w:space="0" w:color="auto"/>
            </w:tcBorders>
          </w:tcPr>
          <w:p w14:paraId="21FC1ED5"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78A8C" w14:textId="77777777" w:rsidR="002E2464" w:rsidRDefault="002E2464">
            <w:pPr>
              <w:spacing w:beforeLines="50" w:before="120"/>
              <w:jc w:val="left"/>
              <w:rPr>
                <w:rFonts w:ascii="Calibri" w:hAnsi="Calibri" w:cs="Calibri"/>
                <w:color w:val="000000"/>
              </w:rPr>
            </w:pPr>
          </w:p>
        </w:tc>
      </w:tr>
      <w:tr w:rsidR="002E2464" w14:paraId="0CBBD28A" w14:textId="77777777">
        <w:tc>
          <w:tcPr>
            <w:tcW w:w="1818" w:type="dxa"/>
            <w:tcBorders>
              <w:top w:val="single" w:sz="4" w:space="0" w:color="auto"/>
              <w:left w:val="single" w:sz="4" w:space="0" w:color="auto"/>
              <w:bottom w:val="single" w:sz="4" w:space="0" w:color="auto"/>
              <w:right w:val="single" w:sz="4" w:space="0" w:color="auto"/>
            </w:tcBorders>
          </w:tcPr>
          <w:p w14:paraId="01CDFB84"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36BB49" w14:textId="77777777" w:rsidR="002E2464" w:rsidRDefault="002E2464">
            <w:pPr>
              <w:spacing w:beforeLines="50" w:before="120"/>
              <w:jc w:val="left"/>
              <w:rPr>
                <w:rFonts w:ascii="Calibri" w:hAnsi="Calibri" w:cs="Calibri"/>
                <w:color w:val="000000"/>
              </w:rPr>
            </w:pPr>
          </w:p>
        </w:tc>
      </w:tr>
      <w:tr w:rsidR="002E2464" w14:paraId="6B6D5267" w14:textId="77777777">
        <w:tc>
          <w:tcPr>
            <w:tcW w:w="1818" w:type="dxa"/>
            <w:tcBorders>
              <w:top w:val="single" w:sz="4" w:space="0" w:color="auto"/>
              <w:left w:val="single" w:sz="4" w:space="0" w:color="auto"/>
              <w:bottom w:val="single" w:sz="4" w:space="0" w:color="auto"/>
              <w:right w:val="single" w:sz="4" w:space="0" w:color="auto"/>
            </w:tcBorders>
          </w:tcPr>
          <w:p w14:paraId="1C88BBA5" w14:textId="77777777" w:rsidR="002E2464" w:rsidRDefault="0001439C">
            <w:pPr>
              <w:jc w:val="left"/>
            </w:pPr>
            <w:r>
              <w:lastRenderedPageBreak/>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375AB" w14:textId="77777777" w:rsidR="002E2464" w:rsidRDefault="0001439C">
            <w:pPr>
              <w:spacing w:beforeLines="50" w:before="12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6815FAF5"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Clarify on FG 27-z2, that</w:t>
            </w:r>
          </w:p>
          <w:p w14:paraId="2E49810A"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the feature is intended to be applicable to FR1, and</w:t>
            </w:r>
          </w:p>
          <w:p w14:paraId="54E83605" w14:textId="77777777" w:rsidR="002E2464" w:rsidRDefault="0001439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How the number is counted when path RSRP reporting is supported.</w:t>
            </w:r>
          </w:p>
        </w:tc>
      </w:tr>
      <w:tr w:rsidR="002E2464" w14:paraId="1BB14A24" w14:textId="77777777">
        <w:tc>
          <w:tcPr>
            <w:tcW w:w="1818" w:type="dxa"/>
            <w:tcBorders>
              <w:top w:val="single" w:sz="4" w:space="0" w:color="auto"/>
              <w:left w:val="single" w:sz="4" w:space="0" w:color="auto"/>
              <w:bottom w:val="single" w:sz="4" w:space="0" w:color="auto"/>
              <w:right w:val="single" w:sz="4" w:space="0" w:color="auto"/>
            </w:tcBorders>
          </w:tcPr>
          <w:p w14:paraId="5BFF2B88"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35F2D2" w14:textId="77777777" w:rsidR="002E2464" w:rsidRDefault="002E2464">
            <w:pPr>
              <w:spacing w:beforeLines="50" w:before="120"/>
              <w:jc w:val="left"/>
              <w:rPr>
                <w:rFonts w:ascii="Calibri" w:hAnsi="Calibri" w:cs="Calibri"/>
                <w:color w:val="000000"/>
              </w:rPr>
            </w:pPr>
          </w:p>
        </w:tc>
      </w:tr>
      <w:tr w:rsidR="002E2464" w14:paraId="5B8EC629" w14:textId="77777777">
        <w:tc>
          <w:tcPr>
            <w:tcW w:w="1818" w:type="dxa"/>
            <w:tcBorders>
              <w:top w:val="single" w:sz="4" w:space="0" w:color="auto"/>
              <w:left w:val="single" w:sz="4" w:space="0" w:color="auto"/>
              <w:bottom w:val="single" w:sz="4" w:space="0" w:color="auto"/>
              <w:right w:val="single" w:sz="4" w:space="0" w:color="auto"/>
            </w:tcBorders>
          </w:tcPr>
          <w:p w14:paraId="7B761779"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6F7956" w14:textId="77777777" w:rsidR="002E2464" w:rsidRDefault="002E2464">
            <w:pPr>
              <w:spacing w:beforeLines="50" w:before="120"/>
              <w:jc w:val="left"/>
              <w:rPr>
                <w:rFonts w:ascii="Calibri" w:hAnsi="Calibri" w:cs="Calibri"/>
                <w:color w:val="000000"/>
              </w:rPr>
            </w:pPr>
          </w:p>
        </w:tc>
      </w:tr>
      <w:tr w:rsidR="002E2464" w14:paraId="40907E3E" w14:textId="77777777">
        <w:tc>
          <w:tcPr>
            <w:tcW w:w="1818" w:type="dxa"/>
            <w:tcBorders>
              <w:top w:val="single" w:sz="4" w:space="0" w:color="auto"/>
              <w:left w:val="single" w:sz="4" w:space="0" w:color="auto"/>
              <w:bottom w:val="single" w:sz="4" w:space="0" w:color="auto"/>
              <w:right w:val="single" w:sz="4" w:space="0" w:color="auto"/>
            </w:tcBorders>
          </w:tcPr>
          <w:p w14:paraId="0F54FEB8"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C9AEE" w14:textId="77777777" w:rsidR="002E2464" w:rsidRDefault="002E2464">
            <w:pPr>
              <w:spacing w:beforeLines="50" w:before="120"/>
              <w:jc w:val="left"/>
              <w:rPr>
                <w:rFonts w:ascii="Calibri" w:hAnsi="Calibri" w:cs="Calibri"/>
                <w:color w:val="000000"/>
              </w:rPr>
            </w:pPr>
          </w:p>
        </w:tc>
      </w:tr>
      <w:tr w:rsidR="002E2464" w14:paraId="3A55A345" w14:textId="77777777">
        <w:tc>
          <w:tcPr>
            <w:tcW w:w="1818" w:type="dxa"/>
            <w:tcBorders>
              <w:top w:val="single" w:sz="4" w:space="0" w:color="auto"/>
              <w:left w:val="single" w:sz="4" w:space="0" w:color="auto"/>
              <w:bottom w:val="single" w:sz="4" w:space="0" w:color="auto"/>
              <w:right w:val="single" w:sz="4" w:space="0" w:color="auto"/>
            </w:tcBorders>
          </w:tcPr>
          <w:p w14:paraId="0247EBF1"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3320BE"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Split in 2 separate feature groups: </w:t>
            </w:r>
          </w:p>
          <w:p w14:paraId="707BE899" w14:textId="77777777" w:rsidR="002E2464" w:rsidRDefault="0001439C">
            <w:pPr>
              <w:numPr>
                <w:ilvl w:val="0"/>
                <w:numId w:val="26"/>
              </w:numPr>
              <w:spacing w:beforeLines="50" w:before="120"/>
              <w:jc w:val="left"/>
              <w:rPr>
                <w:rFonts w:ascii="Calibri" w:hAnsi="Calibri" w:cs="Calibri"/>
                <w:color w:val="000000"/>
              </w:rPr>
            </w:pPr>
            <w:r>
              <w:rPr>
                <w:rFonts w:ascii="Calibri" w:hAnsi="Calibri" w:cs="Calibri"/>
                <w:color w:val="000000"/>
              </w:rPr>
              <w:t>Support reporting K&gt; 8 DL PRS RSRP measurements per TRP</w:t>
            </w:r>
          </w:p>
          <w:p w14:paraId="5C9722AD" w14:textId="77777777" w:rsidR="002E2464" w:rsidRDefault="0001439C">
            <w:pPr>
              <w:numPr>
                <w:ilvl w:val="0"/>
                <w:numId w:val="26"/>
              </w:numPr>
              <w:spacing w:beforeLines="50" w:before="12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2E2464" w14:paraId="1E7A4A30" w14:textId="77777777">
              <w:tc>
                <w:tcPr>
                  <w:tcW w:w="0" w:type="auto"/>
                  <w:shd w:val="clear" w:color="auto" w:fill="auto"/>
                </w:tcPr>
                <w:p w14:paraId="2D1A32AC"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116B292" w14:textId="77777777" w:rsidR="002E2464" w:rsidRDefault="0001439C">
                  <w:pPr>
                    <w:pStyle w:val="TAL"/>
                    <w:rPr>
                      <w:rFonts w:cs="Arial"/>
                      <w:szCs w:val="18"/>
                    </w:rPr>
                  </w:pPr>
                  <w:r>
                    <w:rPr>
                      <w:rFonts w:cs="Arial"/>
                      <w:szCs w:val="18"/>
                    </w:rPr>
                    <w:t>27-z2</w:t>
                  </w:r>
                  <w:ins w:id="476" w:author="AlexM - Qualcomm" w:date="2021-09-30T08:02:00Z">
                    <w:r>
                      <w:rPr>
                        <w:rFonts w:cs="Arial"/>
                        <w:szCs w:val="18"/>
                      </w:rPr>
                      <w:t>b</w:t>
                    </w:r>
                  </w:ins>
                </w:p>
              </w:tc>
              <w:tc>
                <w:tcPr>
                  <w:tcW w:w="0" w:type="auto"/>
                  <w:shd w:val="clear" w:color="auto" w:fill="auto"/>
                </w:tcPr>
                <w:p w14:paraId="3ECD6CD2" w14:textId="77777777" w:rsidR="002E2464" w:rsidRDefault="0001439C">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69D48FB3" w14:textId="77777777" w:rsidR="002E2464" w:rsidRDefault="0001439C">
                  <w:pPr>
                    <w:autoSpaceDE w:val="0"/>
                    <w:autoSpaceDN w:val="0"/>
                    <w:adjustRightInd w:val="0"/>
                    <w:snapToGrid w:val="0"/>
                    <w:spacing w:afterLines="50"/>
                    <w:contextualSpacing/>
                    <w:rPr>
                      <w:rFonts w:cs="Arial"/>
                      <w:sz w:val="18"/>
                      <w:szCs w:val="18"/>
                    </w:rPr>
                  </w:pPr>
                  <w:del w:id="477" w:author="AlexM - Qualcomm" w:date="2021-09-30T08:01:00Z">
                    <w:r>
                      <w:rPr>
                        <w:rFonts w:cs="Arial"/>
                        <w:sz w:val="18"/>
                        <w:szCs w:val="18"/>
                      </w:rPr>
                      <w:delText>UE capability to s</w:delText>
                    </w:r>
                  </w:del>
                  <w:ins w:id="478" w:author="AlexM - Qualcomm" w:date="2021-09-30T08:01:00Z">
                    <w:r>
                      <w:rPr>
                        <w:rFonts w:cs="Arial"/>
                        <w:sz w:val="18"/>
                        <w:szCs w:val="18"/>
                      </w:rPr>
                      <w:t>S</w:t>
                    </w:r>
                  </w:ins>
                  <w:r>
                    <w:rPr>
                      <w:rFonts w:cs="Arial"/>
                      <w:sz w:val="18"/>
                      <w:szCs w:val="18"/>
                    </w:rPr>
                    <w:t>upport reporting K&gt; 8 DL PRS RSRP measurements per TRP.</w:t>
                  </w:r>
                </w:p>
                <w:p w14:paraId="1A99B6F2" w14:textId="77777777" w:rsidR="002E2464" w:rsidRDefault="002E2464">
                  <w:pPr>
                    <w:autoSpaceDE w:val="0"/>
                    <w:autoSpaceDN w:val="0"/>
                    <w:adjustRightInd w:val="0"/>
                    <w:snapToGrid w:val="0"/>
                    <w:spacing w:afterLines="50"/>
                    <w:contextualSpacing/>
                    <w:rPr>
                      <w:rFonts w:cs="Arial"/>
                      <w:sz w:val="18"/>
                      <w:szCs w:val="18"/>
                    </w:rPr>
                  </w:pPr>
                </w:p>
                <w:p w14:paraId="160C317E" w14:textId="77777777" w:rsidR="002E2464" w:rsidRDefault="0001439C">
                  <w:pPr>
                    <w:autoSpaceDE w:val="0"/>
                    <w:autoSpaceDN w:val="0"/>
                    <w:adjustRightInd w:val="0"/>
                    <w:snapToGrid w:val="0"/>
                    <w:spacing w:afterLines="50"/>
                    <w:contextualSpacing/>
                    <w:rPr>
                      <w:del w:id="479" w:author="AlexM - Qualcomm" w:date="2021-09-30T08:02:00Z"/>
                      <w:rFonts w:cs="Arial"/>
                      <w:sz w:val="18"/>
                      <w:szCs w:val="18"/>
                    </w:rPr>
                  </w:pPr>
                  <w:r>
                    <w:rPr>
                      <w:rFonts w:cs="Arial"/>
                      <w:sz w:val="18"/>
                      <w:szCs w:val="18"/>
                    </w:rPr>
                    <w:t>FFS: the values of K</w:t>
                  </w:r>
                </w:p>
                <w:p w14:paraId="6CD35E80" w14:textId="77777777" w:rsidR="002E2464" w:rsidRDefault="002E2464">
                  <w:pPr>
                    <w:autoSpaceDE w:val="0"/>
                    <w:autoSpaceDN w:val="0"/>
                    <w:adjustRightInd w:val="0"/>
                    <w:snapToGrid w:val="0"/>
                    <w:spacing w:afterLines="50"/>
                    <w:contextualSpacing/>
                    <w:rPr>
                      <w:rFonts w:cs="Arial"/>
                      <w:sz w:val="18"/>
                      <w:szCs w:val="18"/>
                    </w:rPr>
                  </w:pPr>
                </w:p>
                <w:p w14:paraId="03DD4964" w14:textId="77777777" w:rsidR="002E2464" w:rsidRDefault="0001439C">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14:paraId="5B554297" w14:textId="77777777" w:rsidR="002E2464" w:rsidRDefault="002E2464">
                  <w:pPr>
                    <w:autoSpaceDE w:val="0"/>
                    <w:autoSpaceDN w:val="0"/>
                    <w:adjustRightInd w:val="0"/>
                    <w:snapToGrid w:val="0"/>
                    <w:spacing w:afterLines="50"/>
                    <w:contextualSpacing/>
                    <w:rPr>
                      <w:del w:id="482" w:author="AlexM - Qualcomm" w:date="2021-09-30T08:02:00Z"/>
                      <w:rFonts w:cs="Arial"/>
                      <w:sz w:val="18"/>
                      <w:szCs w:val="18"/>
                    </w:rPr>
                  </w:pPr>
                </w:p>
                <w:p w14:paraId="70E87CB6" w14:textId="77777777" w:rsidR="002E2464" w:rsidRDefault="0001439C">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Pr>
                        <w:rFonts w:cs="Arial"/>
                        <w:sz w:val="18"/>
                        <w:szCs w:val="18"/>
                      </w:rPr>
                      <w:delText>Note: Additional capability may be added:</w:delText>
                    </w:r>
                  </w:del>
                </w:p>
                <w:p w14:paraId="22053480" w14:textId="77777777" w:rsidR="002E2464" w:rsidRDefault="0001439C">
                  <w:pPr>
                    <w:autoSpaceDE w:val="0"/>
                    <w:autoSpaceDN w:val="0"/>
                    <w:adjustRightInd w:val="0"/>
                    <w:snapToGrid w:val="0"/>
                    <w:spacing w:afterLines="50"/>
                    <w:contextualSpacing/>
                    <w:rPr>
                      <w:rFonts w:cs="Arial"/>
                      <w:sz w:val="18"/>
                      <w:szCs w:val="18"/>
                    </w:rPr>
                  </w:pPr>
                  <w:del w:id="485"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14:paraId="3CBBD902" w14:textId="77777777" w:rsidR="002E2464" w:rsidRDefault="002E2464">
                  <w:pPr>
                    <w:pStyle w:val="TAL"/>
                    <w:rPr>
                      <w:rFonts w:cs="Arial"/>
                      <w:szCs w:val="18"/>
                    </w:rPr>
                  </w:pPr>
                </w:p>
              </w:tc>
              <w:tc>
                <w:tcPr>
                  <w:tcW w:w="0" w:type="auto"/>
                  <w:shd w:val="clear" w:color="auto" w:fill="auto"/>
                </w:tcPr>
                <w:p w14:paraId="0D80F8A6"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7CFA065" w14:textId="77777777" w:rsidR="002E2464" w:rsidRDefault="002E2464">
                  <w:pPr>
                    <w:pStyle w:val="TAL"/>
                    <w:rPr>
                      <w:rFonts w:cs="Arial"/>
                      <w:szCs w:val="18"/>
                    </w:rPr>
                  </w:pPr>
                </w:p>
              </w:tc>
              <w:tc>
                <w:tcPr>
                  <w:tcW w:w="0" w:type="auto"/>
                  <w:shd w:val="clear" w:color="auto" w:fill="auto"/>
                </w:tcPr>
                <w:p w14:paraId="6348FCFC"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21E3587" w14:textId="77777777" w:rsidR="002E2464" w:rsidRDefault="0001439C">
                  <w:pPr>
                    <w:pStyle w:val="TAL"/>
                    <w:rPr>
                      <w:rFonts w:cs="Arial"/>
                      <w:szCs w:val="18"/>
                    </w:rPr>
                  </w:pPr>
                  <w:r>
                    <w:rPr>
                      <w:rFonts w:cs="Arial"/>
                      <w:szCs w:val="18"/>
                    </w:rPr>
                    <w:t xml:space="preserve">Per </w:t>
                  </w:r>
                  <w:ins w:id="486" w:author="AlexM - Qualcomm" w:date="2021-09-30T08:03:00Z">
                    <w:r>
                      <w:rPr>
                        <w:rFonts w:cs="Arial"/>
                        <w:szCs w:val="18"/>
                      </w:rPr>
                      <w:t>Band</w:t>
                    </w:r>
                  </w:ins>
                  <w:del w:id="487" w:author="AlexM - Qualcomm" w:date="2021-09-30T08:03:00Z">
                    <w:r>
                      <w:rPr>
                        <w:rFonts w:cs="Arial"/>
                        <w:szCs w:val="18"/>
                      </w:rPr>
                      <w:delText>UE</w:delText>
                    </w:r>
                  </w:del>
                </w:p>
              </w:tc>
              <w:tc>
                <w:tcPr>
                  <w:tcW w:w="0" w:type="auto"/>
                  <w:shd w:val="clear" w:color="auto" w:fill="auto"/>
                </w:tcPr>
                <w:p w14:paraId="5BF837AF" w14:textId="77777777" w:rsidR="002E2464" w:rsidRDefault="0001439C">
                  <w:pPr>
                    <w:pStyle w:val="TAL"/>
                    <w:rPr>
                      <w:rFonts w:cs="Arial"/>
                      <w:szCs w:val="18"/>
                    </w:rPr>
                  </w:pPr>
                  <w:r>
                    <w:rPr>
                      <w:rFonts w:cs="Arial"/>
                      <w:szCs w:val="18"/>
                    </w:rPr>
                    <w:t>n/a</w:t>
                  </w:r>
                </w:p>
              </w:tc>
              <w:tc>
                <w:tcPr>
                  <w:tcW w:w="0" w:type="auto"/>
                  <w:shd w:val="clear" w:color="auto" w:fill="auto"/>
                </w:tcPr>
                <w:p w14:paraId="5C7D24E5" w14:textId="77777777" w:rsidR="002E2464" w:rsidRDefault="0001439C">
                  <w:pPr>
                    <w:pStyle w:val="TAL"/>
                    <w:rPr>
                      <w:rFonts w:cs="Arial"/>
                      <w:szCs w:val="18"/>
                    </w:rPr>
                  </w:pPr>
                  <w:r>
                    <w:rPr>
                      <w:rFonts w:cs="Arial"/>
                      <w:szCs w:val="18"/>
                    </w:rPr>
                    <w:t>n/a</w:t>
                  </w:r>
                </w:p>
              </w:tc>
              <w:tc>
                <w:tcPr>
                  <w:tcW w:w="0" w:type="auto"/>
                  <w:shd w:val="clear" w:color="auto" w:fill="auto"/>
                </w:tcPr>
                <w:p w14:paraId="47FD3A62" w14:textId="77777777" w:rsidR="002E2464" w:rsidRDefault="0001439C">
                  <w:pPr>
                    <w:pStyle w:val="TAL"/>
                    <w:rPr>
                      <w:rFonts w:cs="Arial"/>
                      <w:szCs w:val="18"/>
                    </w:rPr>
                  </w:pPr>
                  <w:r>
                    <w:rPr>
                      <w:rFonts w:cs="Arial"/>
                      <w:szCs w:val="18"/>
                    </w:rPr>
                    <w:t>n/a</w:t>
                  </w:r>
                </w:p>
              </w:tc>
              <w:tc>
                <w:tcPr>
                  <w:tcW w:w="0" w:type="auto"/>
                  <w:shd w:val="clear" w:color="auto" w:fill="auto"/>
                </w:tcPr>
                <w:p w14:paraId="58B5AF98"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D1E4CEF"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14EA5F9F" w14:textId="77777777">
              <w:tc>
                <w:tcPr>
                  <w:tcW w:w="0" w:type="auto"/>
                  <w:shd w:val="clear" w:color="auto" w:fill="auto"/>
                </w:tcPr>
                <w:p w14:paraId="547CD35A" w14:textId="77777777" w:rsidR="002E2464" w:rsidRDefault="0001439C">
                  <w:pPr>
                    <w:pStyle w:val="TAL"/>
                    <w:rPr>
                      <w:rFonts w:cs="Arial"/>
                      <w:szCs w:val="18"/>
                    </w:rPr>
                  </w:pPr>
                  <w:ins w:id="488" w:author="AlexM - Qualcomm" w:date="2021-09-30T08:03: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3C4FB36" w14:textId="77777777" w:rsidR="002E2464" w:rsidRDefault="0001439C">
                  <w:pPr>
                    <w:pStyle w:val="TAL"/>
                    <w:rPr>
                      <w:rFonts w:cs="Arial"/>
                      <w:szCs w:val="18"/>
                    </w:rPr>
                  </w:pPr>
                  <w:ins w:id="489" w:author="AlexM - Qualcomm" w:date="2021-09-30T08:03:00Z">
                    <w:r>
                      <w:rPr>
                        <w:rFonts w:cs="Arial"/>
                        <w:szCs w:val="18"/>
                      </w:rPr>
                      <w:t>27-z2c</w:t>
                    </w:r>
                  </w:ins>
                </w:p>
              </w:tc>
              <w:tc>
                <w:tcPr>
                  <w:tcW w:w="0" w:type="auto"/>
                  <w:shd w:val="clear" w:color="auto" w:fill="auto"/>
                </w:tcPr>
                <w:p w14:paraId="46E62673" w14:textId="77777777" w:rsidR="002E2464" w:rsidRDefault="0001439C">
                  <w:pPr>
                    <w:pStyle w:val="TAL"/>
                    <w:rPr>
                      <w:rFonts w:eastAsia="SimSun" w:cs="Arial"/>
                      <w:szCs w:val="18"/>
                      <w:lang w:eastAsia="zh-CN"/>
                    </w:rPr>
                  </w:pPr>
                  <w:ins w:id="490" w:author="AlexM - Qualcomm" w:date="2021-09-30T08:03:00Z">
                    <w:r>
                      <w:rPr>
                        <w:rFonts w:eastAsia="SimSun" w:cs="Arial"/>
                        <w:szCs w:val="18"/>
                        <w:lang w:eastAsia="zh-CN"/>
                      </w:rPr>
                      <w:t>Additional number beyond 8 of DL PRS RSRP measurements per TRP  supported by the UE</w:t>
                    </w:r>
                  </w:ins>
                </w:p>
              </w:tc>
              <w:tc>
                <w:tcPr>
                  <w:tcW w:w="0" w:type="auto"/>
                  <w:shd w:val="clear" w:color="auto" w:fill="auto"/>
                </w:tcPr>
                <w:p w14:paraId="065DEFD5" w14:textId="77777777" w:rsidR="002E2464" w:rsidRDefault="0001439C">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Pr>
                        <w:rFonts w:cs="Arial"/>
                        <w:sz w:val="18"/>
                        <w:szCs w:val="18"/>
                      </w:rPr>
                      <w:t>Additional number beyond 8 of DL PRS RSRP measurements per TRP  supported by the UE</w:t>
                    </w:r>
                  </w:ins>
                </w:p>
                <w:p w14:paraId="5CC680FD" w14:textId="77777777" w:rsidR="002E2464" w:rsidRDefault="002E2464">
                  <w:pPr>
                    <w:autoSpaceDE w:val="0"/>
                    <w:autoSpaceDN w:val="0"/>
                    <w:adjustRightInd w:val="0"/>
                    <w:snapToGrid w:val="0"/>
                    <w:spacing w:afterLines="50"/>
                    <w:contextualSpacing/>
                    <w:rPr>
                      <w:ins w:id="493" w:author="AlexM - Qualcomm" w:date="2021-09-30T08:03:00Z"/>
                      <w:rFonts w:cs="Arial"/>
                      <w:sz w:val="18"/>
                      <w:szCs w:val="18"/>
                    </w:rPr>
                  </w:pPr>
                </w:p>
                <w:p w14:paraId="464F561B" w14:textId="77777777" w:rsidR="002E2464" w:rsidRDefault="0001439C">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Pr>
                        <w:rFonts w:cs="Arial"/>
                        <w:sz w:val="18"/>
                        <w:szCs w:val="18"/>
                      </w:rPr>
                      <w:t>FFS: the values of K</w:t>
                    </w:r>
                  </w:ins>
                </w:p>
                <w:p w14:paraId="6CA72EBC"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64B8D5D6" w14:textId="77777777" w:rsidR="002E2464" w:rsidRDefault="0001439C">
                  <w:pPr>
                    <w:pStyle w:val="TAL"/>
                    <w:rPr>
                      <w:rFonts w:cs="Arial"/>
                      <w:strike/>
                      <w:color w:val="FF0000"/>
                      <w:szCs w:val="18"/>
                    </w:rPr>
                  </w:pPr>
                  <w:ins w:id="496" w:author="AlexM - Qualcomm" w:date="2021-09-30T08:04:00Z">
                    <w:r>
                      <w:rPr>
                        <w:rFonts w:cs="Arial"/>
                        <w:szCs w:val="18"/>
                      </w:rPr>
                      <w:t>27-z2b</w:t>
                    </w:r>
                  </w:ins>
                </w:p>
              </w:tc>
              <w:tc>
                <w:tcPr>
                  <w:tcW w:w="0" w:type="auto"/>
                  <w:shd w:val="clear" w:color="auto" w:fill="auto"/>
                </w:tcPr>
                <w:p w14:paraId="21F0502E" w14:textId="77777777" w:rsidR="002E2464" w:rsidRDefault="0001439C">
                  <w:pPr>
                    <w:pStyle w:val="TAL"/>
                    <w:rPr>
                      <w:rFonts w:eastAsia="SimSun" w:cs="Arial"/>
                      <w:szCs w:val="18"/>
                      <w:lang w:eastAsia="zh-CN"/>
                    </w:rPr>
                  </w:pPr>
                  <w:ins w:id="497" w:author="AlexM - Qualcomm" w:date="2021-09-30T08:03:00Z">
                    <w:r>
                      <w:rPr>
                        <w:rFonts w:eastAsia="SimSun" w:cs="Arial"/>
                        <w:szCs w:val="18"/>
                        <w:lang w:eastAsia="zh-CN"/>
                      </w:rPr>
                      <w:t>No</w:t>
                    </w:r>
                  </w:ins>
                </w:p>
              </w:tc>
              <w:tc>
                <w:tcPr>
                  <w:tcW w:w="0" w:type="auto"/>
                  <w:shd w:val="clear" w:color="auto" w:fill="auto"/>
                </w:tcPr>
                <w:p w14:paraId="1B40BB98" w14:textId="77777777" w:rsidR="002E2464" w:rsidRDefault="002E2464">
                  <w:pPr>
                    <w:pStyle w:val="TAL"/>
                    <w:rPr>
                      <w:rFonts w:cs="Arial"/>
                      <w:szCs w:val="18"/>
                    </w:rPr>
                  </w:pPr>
                </w:p>
              </w:tc>
              <w:tc>
                <w:tcPr>
                  <w:tcW w:w="0" w:type="auto"/>
                  <w:shd w:val="clear" w:color="auto" w:fill="auto"/>
                </w:tcPr>
                <w:p w14:paraId="1D69899E" w14:textId="77777777" w:rsidR="002E2464" w:rsidRDefault="002E2464">
                  <w:pPr>
                    <w:pStyle w:val="TAL"/>
                    <w:rPr>
                      <w:rFonts w:eastAsia="SimSun" w:cs="Arial"/>
                      <w:szCs w:val="18"/>
                      <w:lang w:eastAsia="zh-CN"/>
                    </w:rPr>
                  </w:pPr>
                </w:p>
              </w:tc>
              <w:tc>
                <w:tcPr>
                  <w:tcW w:w="0" w:type="auto"/>
                  <w:shd w:val="clear" w:color="auto" w:fill="auto"/>
                </w:tcPr>
                <w:p w14:paraId="74D12C3D" w14:textId="77777777" w:rsidR="002E2464" w:rsidRDefault="0001439C">
                  <w:pPr>
                    <w:pStyle w:val="TAL"/>
                    <w:rPr>
                      <w:rFonts w:cs="Arial"/>
                      <w:szCs w:val="18"/>
                    </w:rPr>
                  </w:pPr>
                  <w:ins w:id="498" w:author="AlexM - Qualcomm" w:date="2021-09-30T08:03:00Z">
                    <w:r>
                      <w:rPr>
                        <w:rFonts w:cs="Arial"/>
                        <w:szCs w:val="18"/>
                      </w:rPr>
                      <w:t xml:space="preserve">Per </w:t>
                    </w:r>
                  </w:ins>
                  <w:ins w:id="499" w:author="AlexM - Qualcomm" w:date="2021-09-30T08:04:00Z">
                    <w:r>
                      <w:rPr>
                        <w:rFonts w:cs="Arial"/>
                        <w:szCs w:val="18"/>
                      </w:rPr>
                      <w:t>Band</w:t>
                    </w:r>
                  </w:ins>
                </w:p>
              </w:tc>
              <w:tc>
                <w:tcPr>
                  <w:tcW w:w="0" w:type="auto"/>
                  <w:shd w:val="clear" w:color="auto" w:fill="auto"/>
                </w:tcPr>
                <w:p w14:paraId="179B290F" w14:textId="77777777" w:rsidR="002E2464" w:rsidRDefault="0001439C">
                  <w:pPr>
                    <w:pStyle w:val="TAL"/>
                    <w:rPr>
                      <w:rFonts w:cs="Arial"/>
                      <w:szCs w:val="18"/>
                    </w:rPr>
                  </w:pPr>
                  <w:ins w:id="500" w:author="AlexM - Qualcomm" w:date="2021-09-30T08:03:00Z">
                    <w:r>
                      <w:rPr>
                        <w:rFonts w:cs="Arial"/>
                        <w:szCs w:val="18"/>
                      </w:rPr>
                      <w:t>n/a</w:t>
                    </w:r>
                  </w:ins>
                </w:p>
              </w:tc>
              <w:tc>
                <w:tcPr>
                  <w:tcW w:w="0" w:type="auto"/>
                  <w:shd w:val="clear" w:color="auto" w:fill="auto"/>
                </w:tcPr>
                <w:p w14:paraId="3682D288" w14:textId="77777777" w:rsidR="002E2464" w:rsidRDefault="0001439C">
                  <w:pPr>
                    <w:pStyle w:val="TAL"/>
                    <w:rPr>
                      <w:rFonts w:cs="Arial"/>
                      <w:szCs w:val="18"/>
                    </w:rPr>
                  </w:pPr>
                  <w:ins w:id="501" w:author="AlexM - Qualcomm" w:date="2021-09-30T08:03:00Z">
                    <w:r>
                      <w:rPr>
                        <w:rFonts w:cs="Arial"/>
                        <w:szCs w:val="18"/>
                      </w:rPr>
                      <w:t>n/a</w:t>
                    </w:r>
                  </w:ins>
                </w:p>
              </w:tc>
              <w:tc>
                <w:tcPr>
                  <w:tcW w:w="0" w:type="auto"/>
                  <w:shd w:val="clear" w:color="auto" w:fill="auto"/>
                </w:tcPr>
                <w:p w14:paraId="53D37A14" w14:textId="77777777" w:rsidR="002E2464" w:rsidRDefault="0001439C">
                  <w:pPr>
                    <w:pStyle w:val="TAL"/>
                    <w:rPr>
                      <w:rFonts w:cs="Arial"/>
                      <w:szCs w:val="18"/>
                    </w:rPr>
                  </w:pPr>
                  <w:ins w:id="502" w:author="AlexM - Qualcomm" w:date="2021-09-30T08:03:00Z">
                    <w:r>
                      <w:rPr>
                        <w:rFonts w:cs="Arial"/>
                        <w:szCs w:val="18"/>
                      </w:rPr>
                      <w:t>n/a</w:t>
                    </w:r>
                  </w:ins>
                </w:p>
              </w:tc>
              <w:tc>
                <w:tcPr>
                  <w:tcW w:w="0" w:type="auto"/>
                  <w:shd w:val="clear" w:color="auto" w:fill="auto"/>
                </w:tcPr>
                <w:p w14:paraId="72FF46D3" w14:textId="77777777" w:rsidR="002E2464" w:rsidRDefault="0001439C">
                  <w:pPr>
                    <w:pStyle w:val="TAL"/>
                    <w:rPr>
                      <w:rFonts w:cs="Arial"/>
                      <w:szCs w:val="18"/>
                    </w:rPr>
                  </w:pPr>
                  <w:ins w:id="503" w:author="AlexM - Qualcomm" w:date="2021-09-30T08:03:00Z">
                    <w:r>
                      <w:rPr>
                        <w:rFonts w:cs="Arial"/>
                        <w:szCs w:val="18"/>
                      </w:rPr>
                      <w:t>Need for location server to know if the feature is supported.</w:t>
                    </w:r>
                  </w:ins>
                </w:p>
              </w:tc>
              <w:tc>
                <w:tcPr>
                  <w:tcW w:w="0" w:type="auto"/>
                  <w:shd w:val="clear" w:color="auto" w:fill="auto"/>
                </w:tcPr>
                <w:p w14:paraId="464D0CA1" w14:textId="77777777" w:rsidR="002E2464" w:rsidRDefault="0001439C">
                  <w:pPr>
                    <w:pStyle w:val="TAL"/>
                    <w:rPr>
                      <w:rFonts w:cs="Arial"/>
                      <w:szCs w:val="18"/>
                    </w:rPr>
                  </w:pPr>
                  <w:ins w:id="504" w:author="AlexM - Qualcomm" w:date="2021-09-30T08:03:00Z">
                    <w:r>
                      <w:rPr>
                        <w:rFonts w:cs="Arial"/>
                        <w:szCs w:val="18"/>
                      </w:rPr>
                      <w:t xml:space="preserve">Optional with capability </w:t>
                    </w:r>
                    <w:proofErr w:type="spellStart"/>
                    <w:r>
                      <w:rPr>
                        <w:rFonts w:cs="Arial"/>
                        <w:szCs w:val="18"/>
                      </w:rPr>
                      <w:t>signaling</w:t>
                    </w:r>
                  </w:ins>
                  <w:proofErr w:type="spellEnd"/>
                </w:p>
              </w:tc>
            </w:tr>
          </w:tbl>
          <w:p w14:paraId="7E631626" w14:textId="77777777" w:rsidR="002E2464" w:rsidRDefault="002E2464">
            <w:pPr>
              <w:spacing w:beforeLines="50" w:before="120"/>
              <w:jc w:val="left"/>
              <w:rPr>
                <w:rFonts w:ascii="Calibri" w:hAnsi="Calibri" w:cs="Calibri"/>
                <w:color w:val="000000"/>
              </w:rPr>
            </w:pPr>
          </w:p>
        </w:tc>
      </w:tr>
      <w:tr w:rsidR="002E2464" w14:paraId="529A6310" w14:textId="77777777">
        <w:tc>
          <w:tcPr>
            <w:tcW w:w="1818" w:type="dxa"/>
            <w:tcBorders>
              <w:top w:val="single" w:sz="4" w:space="0" w:color="auto"/>
              <w:left w:val="single" w:sz="4" w:space="0" w:color="auto"/>
              <w:bottom w:val="single" w:sz="4" w:space="0" w:color="auto"/>
              <w:right w:val="single" w:sz="4" w:space="0" w:color="auto"/>
            </w:tcBorders>
          </w:tcPr>
          <w:p w14:paraId="02656476"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CBC6E8" w14:textId="77777777" w:rsidR="002E2464" w:rsidRDefault="0001439C">
            <w:pPr>
              <w:spacing w:beforeLines="50" w:before="120"/>
              <w:jc w:val="left"/>
              <w:rPr>
                <w:rFonts w:ascii="Calibri" w:hAnsi="Calibri" w:cs="Calibri"/>
                <w:color w:val="000000"/>
              </w:rPr>
            </w:pPr>
            <w:r>
              <w:rPr>
                <w:rFonts w:ascii="Calibri" w:hAnsi="Calibri" w:cs="Calibri"/>
                <w:color w:val="000000"/>
              </w:rPr>
              <w:t>Add FG 13-5 as pre-requisite as this extends the Rel-16 parameter space</w:t>
            </w:r>
          </w:p>
        </w:tc>
      </w:tr>
      <w:tr w:rsidR="002E2464" w14:paraId="43829C56" w14:textId="77777777">
        <w:tc>
          <w:tcPr>
            <w:tcW w:w="1818" w:type="dxa"/>
            <w:tcBorders>
              <w:top w:val="single" w:sz="4" w:space="0" w:color="auto"/>
              <w:left w:val="single" w:sz="4" w:space="0" w:color="auto"/>
              <w:bottom w:val="single" w:sz="4" w:space="0" w:color="auto"/>
              <w:right w:val="single" w:sz="4" w:space="0" w:color="auto"/>
            </w:tcBorders>
          </w:tcPr>
          <w:p w14:paraId="07D730CD"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77E46A" w14:textId="77777777" w:rsidR="002E2464" w:rsidRDefault="002E2464">
            <w:pPr>
              <w:spacing w:beforeLines="50" w:before="120"/>
              <w:jc w:val="left"/>
              <w:rPr>
                <w:rFonts w:ascii="Calibri" w:hAnsi="Calibri" w:cs="Calibri"/>
                <w:color w:val="000000"/>
              </w:rPr>
            </w:pPr>
          </w:p>
        </w:tc>
      </w:tr>
    </w:tbl>
    <w:p w14:paraId="04B46351" w14:textId="77777777" w:rsidR="002E2464" w:rsidRDefault="002E2464">
      <w:pPr>
        <w:pStyle w:val="maintext"/>
        <w:ind w:firstLineChars="90" w:firstLine="180"/>
        <w:rPr>
          <w:rFonts w:ascii="Calibri" w:hAnsi="Calibri" w:cs="Arial"/>
        </w:rPr>
      </w:pPr>
    </w:p>
    <w:p w14:paraId="1752C64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2E2464" w14:paraId="1425C5DB" w14:textId="77777777">
        <w:tc>
          <w:tcPr>
            <w:tcW w:w="0" w:type="auto"/>
            <w:shd w:val="clear" w:color="auto" w:fill="auto"/>
          </w:tcPr>
          <w:p w14:paraId="5D8CB5C8"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A269165" w14:textId="77777777" w:rsidR="002E2464" w:rsidRDefault="0001439C">
            <w:pPr>
              <w:pStyle w:val="TAL"/>
              <w:rPr>
                <w:rFonts w:cs="Arial"/>
                <w:szCs w:val="18"/>
              </w:rPr>
            </w:pPr>
            <w:r>
              <w:rPr>
                <w:rFonts w:cs="Arial"/>
                <w:szCs w:val="18"/>
              </w:rPr>
              <w:t>27-u1</w:t>
            </w:r>
          </w:p>
        </w:tc>
        <w:tc>
          <w:tcPr>
            <w:tcW w:w="0" w:type="auto"/>
            <w:shd w:val="clear" w:color="auto" w:fill="auto"/>
          </w:tcPr>
          <w:p w14:paraId="34A4C46E" w14:textId="77777777" w:rsidR="002E2464" w:rsidRDefault="0001439C">
            <w:pPr>
              <w:pStyle w:val="TAL"/>
              <w:rPr>
                <w:rFonts w:eastAsia="SimSun" w:cs="Arial"/>
                <w:szCs w:val="18"/>
                <w:lang w:eastAsia="zh-CN"/>
              </w:rPr>
            </w:pPr>
            <w:r>
              <w:rPr>
                <w:rFonts w:eastAsia="SimSun" w:cs="Arial"/>
                <w:szCs w:val="18"/>
                <w:lang w:eastAsia="zh-CN"/>
              </w:rPr>
              <w:t>Support of M-sample measurements.</w:t>
            </w:r>
          </w:p>
        </w:tc>
        <w:tc>
          <w:tcPr>
            <w:tcW w:w="0" w:type="auto"/>
            <w:shd w:val="clear" w:color="auto" w:fill="auto"/>
          </w:tcPr>
          <w:p w14:paraId="301089C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providing a measurement based on measuring M samples (instances) of a DL PRS </w:t>
            </w:r>
            <w:proofErr w:type="spellStart"/>
            <w:r>
              <w:rPr>
                <w:rFonts w:cs="Arial"/>
                <w:sz w:val="18"/>
                <w:szCs w:val="18"/>
              </w:rPr>
              <w:t>resurce</w:t>
            </w:r>
            <w:proofErr w:type="spellEnd"/>
            <w:r>
              <w:rPr>
                <w:rFonts w:cs="Arial"/>
                <w:sz w:val="18"/>
                <w:szCs w:val="18"/>
              </w:rPr>
              <w:t xml:space="preserve"> set</w:t>
            </w:r>
          </w:p>
          <w:p w14:paraId="05834F26" w14:textId="77777777" w:rsidR="002E2464" w:rsidRDefault="002E2464">
            <w:pPr>
              <w:autoSpaceDE w:val="0"/>
              <w:autoSpaceDN w:val="0"/>
              <w:adjustRightInd w:val="0"/>
              <w:snapToGrid w:val="0"/>
              <w:spacing w:afterLines="50"/>
              <w:contextualSpacing/>
              <w:rPr>
                <w:rFonts w:cs="Arial"/>
                <w:sz w:val="18"/>
                <w:szCs w:val="18"/>
              </w:rPr>
            </w:pPr>
          </w:p>
          <w:p w14:paraId="198017D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M=[1, 4]. FFS: other values. 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621F149A" w14:textId="77777777" w:rsidR="002E2464" w:rsidRDefault="002E2464">
            <w:pPr>
              <w:pStyle w:val="TAL"/>
              <w:rPr>
                <w:rFonts w:cs="Arial"/>
                <w:szCs w:val="18"/>
              </w:rPr>
            </w:pPr>
          </w:p>
        </w:tc>
        <w:tc>
          <w:tcPr>
            <w:tcW w:w="0" w:type="auto"/>
            <w:shd w:val="clear" w:color="auto" w:fill="auto"/>
          </w:tcPr>
          <w:p w14:paraId="5D664A0F"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83413CA" w14:textId="77777777" w:rsidR="002E2464" w:rsidRDefault="002E2464">
            <w:pPr>
              <w:pStyle w:val="TAL"/>
              <w:rPr>
                <w:rFonts w:cs="Arial"/>
                <w:szCs w:val="18"/>
              </w:rPr>
            </w:pPr>
          </w:p>
        </w:tc>
        <w:tc>
          <w:tcPr>
            <w:tcW w:w="0" w:type="auto"/>
            <w:shd w:val="clear" w:color="auto" w:fill="auto"/>
          </w:tcPr>
          <w:p w14:paraId="40E80D44" w14:textId="77777777" w:rsidR="002E2464" w:rsidRDefault="002E2464">
            <w:pPr>
              <w:pStyle w:val="TAL"/>
              <w:rPr>
                <w:rFonts w:eastAsia="SimSun" w:cs="Arial"/>
                <w:szCs w:val="18"/>
                <w:lang w:eastAsia="zh-CN"/>
              </w:rPr>
            </w:pPr>
          </w:p>
        </w:tc>
        <w:tc>
          <w:tcPr>
            <w:tcW w:w="0" w:type="auto"/>
            <w:shd w:val="clear" w:color="auto" w:fill="auto"/>
          </w:tcPr>
          <w:p w14:paraId="2151BE39" w14:textId="77777777" w:rsidR="002E2464" w:rsidRDefault="0001439C">
            <w:pPr>
              <w:pStyle w:val="TAL"/>
              <w:rPr>
                <w:rFonts w:cs="Arial"/>
                <w:szCs w:val="18"/>
              </w:rPr>
            </w:pPr>
            <w:r>
              <w:rPr>
                <w:rFonts w:cs="Arial"/>
                <w:szCs w:val="18"/>
              </w:rPr>
              <w:t>Per UE</w:t>
            </w:r>
          </w:p>
        </w:tc>
        <w:tc>
          <w:tcPr>
            <w:tcW w:w="0" w:type="auto"/>
            <w:shd w:val="clear" w:color="auto" w:fill="auto"/>
          </w:tcPr>
          <w:p w14:paraId="57FB6659" w14:textId="77777777" w:rsidR="002E2464" w:rsidRDefault="0001439C">
            <w:pPr>
              <w:pStyle w:val="TAL"/>
              <w:rPr>
                <w:rFonts w:cs="Arial"/>
                <w:szCs w:val="18"/>
              </w:rPr>
            </w:pPr>
            <w:r>
              <w:rPr>
                <w:rFonts w:cs="Arial"/>
                <w:szCs w:val="18"/>
              </w:rPr>
              <w:t>n/a</w:t>
            </w:r>
          </w:p>
        </w:tc>
        <w:tc>
          <w:tcPr>
            <w:tcW w:w="0" w:type="auto"/>
            <w:shd w:val="clear" w:color="auto" w:fill="auto"/>
          </w:tcPr>
          <w:p w14:paraId="629255C6" w14:textId="77777777" w:rsidR="002E2464" w:rsidRDefault="0001439C">
            <w:pPr>
              <w:pStyle w:val="TAL"/>
              <w:rPr>
                <w:rFonts w:cs="Arial"/>
                <w:szCs w:val="18"/>
              </w:rPr>
            </w:pPr>
            <w:r>
              <w:rPr>
                <w:rFonts w:cs="Arial"/>
                <w:szCs w:val="18"/>
              </w:rPr>
              <w:t>n/a</w:t>
            </w:r>
          </w:p>
        </w:tc>
        <w:tc>
          <w:tcPr>
            <w:tcW w:w="0" w:type="auto"/>
            <w:shd w:val="clear" w:color="auto" w:fill="auto"/>
          </w:tcPr>
          <w:p w14:paraId="22F166EC" w14:textId="77777777" w:rsidR="002E2464" w:rsidRDefault="0001439C">
            <w:pPr>
              <w:pStyle w:val="TAL"/>
              <w:rPr>
                <w:rFonts w:cs="Arial"/>
                <w:szCs w:val="18"/>
              </w:rPr>
            </w:pPr>
            <w:r>
              <w:rPr>
                <w:rFonts w:cs="Arial"/>
                <w:szCs w:val="18"/>
              </w:rPr>
              <w:t>n/a</w:t>
            </w:r>
          </w:p>
        </w:tc>
        <w:tc>
          <w:tcPr>
            <w:tcW w:w="0" w:type="auto"/>
            <w:shd w:val="clear" w:color="auto" w:fill="auto"/>
          </w:tcPr>
          <w:p w14:paraId="220624FB"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60C58254"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8242746"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3C13C0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034B32"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68A1CC"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4186C471" w14:textId="77777777">
        <w:tc>
          <w:tcPr>
            <w:tcW w:w="1818" w:type="dxa"/>
            <w:tcBorders>
              <w:top w:val="single" w:sz="4" w:space="0" w:color="auto"/>
              <w:left w:val="single" w:sz="4" w:space="0" w:color="auto"/>
              <w:bottom w:val="single" w:sz="4" w:space="0" w:color="auto"/>
              <w:right w:val="single" w:sz="4" w:space="0" w:color="auto"/>
            </w:tcBorders>
          </w:tcPr>
          <w:p w14:paraId="5CCC49C9"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377DB6" w14:textId="77777777" w:rsidR="002E2464" w:rsidRDefault="0001439C">
            <w:pPr>
              <w:spacing w:beforeLines="50" w:before="120"/>
              <w:jc w:val="left"/>
              <w:rPr>
                <w:rFonts w:ascii="Calibri" w:hAnsi="Calibri" w:cs="Calibri"/>
                <w:color w:val="000000"/>
              </w:rPr>
            </w:pPr>
            <w:r>
              <w:rPr>
                <w:rFonts w:ascii="Calibri" w:hAnsi="Calibri" w:cs="Calibri"/>
                <w:color w:val="000000"/>
              </w:rPr>
              <w:t>Support to keep 27-u1 with the following details</w:t>
            </w:r>
          </w:p>
          <w:p w14:paraId="7FDE72D9" w14:textId="77777777" w:rsidR="002E2464" w:rsidRDefault="0001439C">
            <w:pPr>
              <w:spacing w:beforeLines="50" w:before="120"/>
              <w:jc w:val="left"/>
              <w:rPr>
                <w:rFonts w:ascii="Calibri" w:hAnsi="Calibri" w:cs="Calibri"/>
                <w:color w:val="000000"/>
              </w:rPr>
            </w:pPr>
            <w:r>
              <w:rPr>
                <w:rFonts w:ascii="Calibri" w:hAnsi="Calibri" w:cs="Calibri"/>
                <w:color w:val="000000"/>
              </w:rPr>
              <w:lastRenderedPageBreak/>
              <w:t>∙</w:t>
            </w:r>
            <w:r>
              <w:rPr>
                <w:rFonts w:ascii="Calibri" w:hAnsi="Calibri" w:cs="Calibri"/>
                <w:color w:val="000000"/>
              </w:rPr>
              <w:tab/>
              <w:t>This UE feature is provided per UE</w:t>
            </w:r>
          </w:p>
          <w:p w14:paraId="13E8F6D4"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are {1, 2, 3, 4}</w:t>
            </w:r>
          </w:p>
          <w:p w14:paraId="6B51F090"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 feature is supported.</w:t>
            </w:r>
          </w:p>
        </w:tc>
      </w:tr>
      <w:tr w:rsidR="002E2464" w14:paraId="6962B5C1" w14:textId="77777777">
        <w:tc>
          <w:tcPr>
            <w:tcW w:w="1818" w:type="dxa"/>
            <w:tcBorders>
              <w:top w:val="single" w:sz="4" w:space="0" w:color="auto"/>
              <w:left w:val="single" w:sz="4" w:space="0" w:color="auto"/>
              <w:bottom w:val="single" w:sz="4" w:space="0" w:color="auto"/>
              <w:right w:val="single" w:sz="4" w:space="0" w:color="auto"/>
            </w:tcBorders>
          </w:tcPr>
          <w:p w14:paraId="6A2AEDE7" w14:textId="77777777" w:rsidR="002E2464" w:rsidRDefault="0001439C">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F5A25E" w14:textId="77777777" w:rsidR="002E2464" w:rsidRDefault="002E2464">
            <w:pPr>
              <w:spacing w:beforeLines="50" w:before="120"/>
              <w:jc w:val="left"/>
              <w:rPr>
                <w:rFonts w:ascii="Calibri" w:hAnsi="Calibri" w:cs="Calibri"/>
                <w:color w:val="000000"/>
              </w:rPr>
            </w:pPr>
          </w:p>
        </w:tc>
      </w:tr>
      <w:tr w:rsidR="002E2464" w14:paraId="3259F181" w14:textId="77777777">
        <w:tc>
          <w:tcPr>
            <w:tcW w:w="1818" w:type="dxa"/>
            <w:tcBorders>
              <w:top w:val="single" w:sz="4" w:space="0" w:color="auto"/>
              <w:left w:val="single" w:sz="4" w:space="0" w:color="auto"/>
              <w:bottom w:val="single" w:sz="4" w:space="0" w:color="auto"/>
              <w:right w:val="single" w:sz="4" w:space="0" w:color="auto"/>
            </w:tcBorders>
          </w:tcPr>
          <w:p w14:paraId="0AE3A381"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043F0A" w14:textId="77777777" w:rsidR="002E2464" w:rsidRDefault="0001439C">
            <w:pPr>
              <w:pStyle w:val="00Text"/>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464" w14:paraId="7727881E" w14:textId="77777777">
              <w:tc>
                <w:tcPr>
                  <w:tcW w:w="9062" w:type="dxa"/>
                  <w:shd w:val="clear" w:color="auto" w:fill="auto"/>
                </w:tcPr>
                <w:p w14:paraId="6FF33ECB" w14:textId="77777777" w:rsidR="002E2464" w:rsidRDefault="0001439C">
                  <w:pPr>
                    <w:rPr>
                      <w:rFonts w:ascii="Calibri" w:eastAsia="Batang" w:hAnsi="Calibri" w:cs="Calibri"/>
                      <w:lang w:val="en-GB"/>
                    </w:rPr>
                  </w:pPr>
                  <w:r>
                    <w:rPr>
                      <w:rFonts w:ascii="Calibri" w:eastAsia="Batang" w:hAnsi="Calibri" w:cs="Calibri"/>
                      <w:highlight w:val="green"/>
                      <w:lang w:val="en-GB"/>
                    </w:rPr>
                    <w:t>Agreement:</w:t>
                  </w:r>
                </w:p>
                <w:p w14:paraId="61BCDB9E" w14:textId="77777777" w:rsidR="002E2464" w:rsidRDefault="0001439C">
                  <w:pPr>
                    <w:rPr>
                      <w:rFonts w:ascii="Calibri" w:eastAsia="Batang" w:hAnsi="Calibri" w:cs="Calibri"/>
                      <w:lang w:val="en-GB"/>
                    </w:rPr>
                  </w:pPr>
                  <w:r>
                    <w:rPr>
                      <w:rFonts w:ascii="Calibri" w:eastAsia="Batang" w:hAnsi="Calibri" w:cs="Calibri"/>
                      <w:lang w:val="en-GB"/>
                    </w:rPr>
                    <w:t>Subject to UE capability, support LMF to explicitly request UE to report the measurement with either M-sample or 4-sample, if RAN4 has supported M-sample measurement.</w:t>
                  </w:r>
                </w:p>
                <w:p w14:paraId="25422F91" w14:textId="77777777" w:rsidR="002E2464" w:rsidRDefault="0001439C">
                  <w:pPr>
                    <w:numPr>
                      <w:ilvl w:val="0"/>
                      <w:numId w:val="27"/>
                    </w:numPr>
                    <w:spacing w:before="0" w:after="0"/>
                    <w:jc w:val="left"/>
                    <w:rPr>
                      <w:rFonts w:ascii="Calibri" w:hAnsi="Calibri" w:cs="Calibri"/>
                    </w:rPr>
                  </w:pPr>
                  <w:r>
                    <w:rPr>
                      <w:rFonts w:ascii="Calibri" w:eastAsia="Batang" w:hAnsi="Calibri" w:cs="Calibri"/>
                      <w:lang w:val="en-GB"/>
                    </w:rPr>
                    <w:t>FFS signalling details.</w:t>
                  </w:r>
                </w:p>
              </w:tc>
            </w:tr>
          </w:tbl>
          <w:p w14:paraId="429DDAD0" w14:textId="77777777" w:rsidR="002E2464" w:rsidRDefault="0001439C">
            <w:pPr>
              <w:pStyle w:val="00Text"/>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14:paraId="3CE03767" w14:textId="77777777" w:rsidR="002E2464" w:rsidRDefault="0001439C">
            <w:pPr>
              <w:pStyle w:val="000proposal"/>
              <w:rPr>
                <w:rFonts w:ascii="Calibri" w:hAnsi="Calibri" w:cs="Calibri"/>
                <w:i w:val="0"/>
                <w:sz w:val="20"/>
                <w:szCs w:val="20"/>
              </w:rPr>
            </w:pPr>
            <w:r>
              <w:rPr>
                <w:rFonts w:ascii="Calibri" w:hAnsi="Calibri" w:cs="Calibri"/>
                <w:i w:val="0"/>
                <w:sz w:val="20"/>
                <w:szCs w:val="20"/>
              </w:rPr>
              <w:t>Proposal: Introduce a new UE capability for supporting M-sample measurement</w:t>
            </w:r>
          </w:p>
          <w:p w14:paraId="00BA3C18" w14:textId="77777777" w:rsidR="002E2464" w:rsidRDefault="0001439C">
            <w:pPr>
              <w:pStyle w:val="000proposal"/>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14:paraId="03A017C0" w14:textId="77777777" w:rsidR="002E2464" w:rsidRDefault="002E2464">
            <w:pPr>
              <w:pStyle w:val="000proposal"/>
              <w:rPr>
                <w:rFonts w:ascii="Calibri" w:hAnsi="Calibri" w:cs="Calibri"/>
                <w:sz w:val="18"/>
                <w:szCs w:val="20"/>
              </w:rPr>
            </w:pPr>
          </w:p>
          <w:p w14:paraId="2FBBC89D" w14:textId="77777777" w:rsidR="002E2464" w:rsidRDefault="0001439C">
            <w:pPr>
              <w:pStyle w:val="00Text"/>
              <w:rPr>
                <w:rFonts w:ascii="Calibri" w:hAnsi="Calibri" w:cs="Calibri"/>
                <w:sz w:val="20"/>
              </w:rPr>
            </w:pPr>
            <w:r>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Pr>
                <w:rFonts w:ascii="Calibri" w:hAnsi="Calibri" w:cs="Calibri"/>
                <w:sz w:val="20"/>
              </w:rPr>
              <w:t>AoD</w:t>
            </w:r>
            <w:proofErr w:type="spellEnd"/>
            <w:r>
              <w:rPr>
                <w:rFonts w:ascii="Calibri" w:hAnsi="Calibri" w:cs="Calibri"/>
                <w:sz w:val="20"/>
              </w:rPr>
              <w:t xml:space="preserve"> measurement based on 4-sample measurement.</w:t>
            </w:r>
          </w:p>
          <w:p w14:paraId="520C0649" w14:textId="77777777" w:rsidR="002E2464" w:rsidRDefault="0001439C">
            <w:pPr>
              <w:spacing w:beforeLines="50" w:before="12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rsidR="002E2464" w14:paraId="7AE115E5" w14:textId="77777777">
        <w:tc>
          <w:tcPr>
            <w:tcW w:w="1818" w:type="dxa"/>
            <w:tcBorders>
              <w:top w:val="single" w:sz="4" w:space="0" w:color="auto"/>
              <w:left w:val="single" w:sz="4" w:space="0" w:color="auto"/>
              <w:bottom w:val="single" w:sz="4" w:space="0" w:color="auto"/>
              <w:right w:val="single" w:sz="4" w:space="0" w:color="auto"/>
            </w:tcBorders>
          </w:tcPr>
          <w:p w14:paraId="3F92AEE4"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4C302D" w14:textId="77777777" w:rsidR="002E2464" w:rsidRDefault="002E2464">
            <w:pPr>
              <w:spacing w:beforeLines="50" w:before="120"/>
              <w:jc w:val="left"/>
              <w:rPr>
                <w:rFonts w:ascii="Calibri" w:hAnsi="Calibri" w:cs="Calibri"/>
                <w:color w:val="000000"/>
              </w:rPr>
            </w:pPr>
          </w:p>
        </w:tc>
      </w:tr>
      <w:tr w:rsidR="002E2464" w14:paraId="42A4ED4C" w14:textId="77777777">
        <w:tc>
          <w:tcPr>
            <w:tcW w:w="1818" w:type="dxa"/>
            <w:tcBorders>
              <w:top w:val="single" w:sz="4" w:space="0" w:color="auto"/>
              <w:left w:val="single" w:sz="4" w:space="0" w:color="auto"/>
              <w:bottom w:val="single" w:sz="4" w:space="0" w:color="auto"/>
              <w:right w:val="single" w:sz="4" w:space="0" w:color="auto"/>
            </w:tcBorders>
          </w:tcPr>
          <w:p w14:paraId="2811F398"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BADC5E" w14:textId="77777777" w:rsidR="002E2464" w:rsidRDefault="002E2464">
            <w:pPr>
              <w:spacing w:beforeLines="50" w:before="120"/>
              <w:jc w:val="left"/>
              <w:rPr>
                <w:rFonts w:ascii="Calibri" w:hAnsi="Calibri" w:cs="Calibri"/>
                <w:color w:val="000000"/>
              </w:rPr>
            </w:pPr>
          </w:p>
        </w:tc>
      </w:tr>
      <w:tr w:rsidR="002E2464" w14:paraId="16A68E62" w14:textId="77777777">
        <w:tc>
          <w:tcPr>
            <w:tcW w:w="1818" w:type="dxa"/>
            <w:tcBorders>
              <w:top w:val="single" w:sz="4" w:space="0" w:color="auto"/>
              <w:left w:val="single" w:sz="4" w:space="0" w:color="auto"/>
              <w:bottom w:val="single" w:sz="4" w:space="0" w:color="auto"/>
              <w:right w:val="single" w:sz="4" w:space="0" w:color="auto"/>
            </w:tcBorders>
          </w:tcPr>
          <w:p w14:paraId="4C304CB5"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FB9C42" w14:textId="77777777" w:rsidR="002E2464" w:rsidRDefault="002E2464">
            <w:pPr>
              <w:spacing w:beforeLines="50" w:before="120"/>
              <w:jc w:val="left"/>
              <w:rPr>
                <w:rFonts w:ascii="Calibri" w:hAnsi="Calibri" w:cs="Calibri"/>
                <w:color w:val="000000"/>
              </w:rPr>
            </w:pPr>
          </w:p>
        </w:tc>
      </w:tr>
      <w:tr w:rsidR="002E2464" w14:paraId="3CCC7A67" w14:textId="77777777">
        <w:tc>
          <w:tcPr>
            <w:tcW w:w="1818" w:type="dxa"/>
            <w:tcBorders>
              <w:top w:val="single" w:sz="4" w:space="0" w:color="auto"/>
              <w:left w:val="single" w:sz="4" w:space="0" w:color="auto"/>
              <w:bottom w:val="single" w:sz="4" w:space="0" w:color="auto"/>
              <w:right w:val="single" w:sz="4" w:space="0" w:color="auto"/>
            </w:tcBorders>
          </w:tcPr>
          <w:p w14:paraId="0EB10991"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C8A97D"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2E2464" w14:paraId="5910CD05" w14:textId="77777777">
              <w:tc>
                <w:tcPr>
                  <w:tcW w:w="0" w:type="auto"/>
                  <w:shd w:val="clear" w:color="auto" w:fill="auto"/>
                </w:tcPr>
                <w:p w14:paraId="051AE187" w14:textId="77777777" w:rsidR="002E2464" w:rsidRDefault="0001439C">
                  <w:pPr>
                    <w:pStyle w:val="TAL"/>
                    <w:rPr>
                      <w:rFonts w:ascii="Calibri" w:hAnsi="Calibri" w:cs="Calibri"/>
                      <w:szCs w:val="18"/>
                    </w:rPr>
                  </w:pPr>
                  <w:r>
                    <w:rPr>
                      <w:rFonts w:ascii="Calibri" w:hAnsi="Calibri" w:cs="Calibri"/>
                      <w:szCs w:val="18"/>
                    </w:rPr>
                    <w:t>27-u1</w:t>
                  </w:r>
                </w:p>
              </w:tc>
              <w:tc>
                <w:tcPr>
                  <w:tcW w:w="0" w:type="auto"/>
                  <w:shd w:val="clear" w:color="auto" w:fill="auto"/>
                </w:tcPr>
                <w:p w14:paraId="734AA599" w14:textId="77777777" w:rsidR="002E2464" w:rsidRDefault="0001439C">
                  <w:pPr>
                    <w:pStyle w:val="TAL"/>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14:paraId="11BFC935"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05" w:author="Author" w:date="2021-10-01T17:36:00Z">
                    <w:r>
                      <w:rPr>
                        <w:rFonts w:ascii="Calibri" w:hAnsi="Calibri" w:cs="Calibri"/>
                        <w:sz w:val="18"/>
                        <w:szCs w:val="18"/>
                      </w:rPr>
                      <w:t>o</w:t>
                    </w:r>
                  </w:ins>
                  <w:r>
                    <w:rPr>
                      <w:rFonts w:ascii="Calibri" w:hAnsi="Calibri" w:cs="Calibri"/>
                      <w:sz w:val="18"/>
                      <w:szCs w:val="18"/>
                    </w:rPr>
                    <w:t>urce set</w:t>
                  </w:r>
                </w:p>
                <w:p w14:paraId="0596BC04" w14:textId="77777777" w:rsidR="002E2464" w:rsidRDefault="002E2464">
                  <w:pPr>
                    <w:snapToGrid w:val="0"/>
                    <w:spacing w:afterLines="50"/>
                    <w:contextualSpacing/>
                    <w:rPr>
                      <w:rFonts w:ascii="Calibri" w:hAnsi="Calibri" w:cs="Calibri"/>
                      <w:sz w:val="18"/>
                      <w:szCs w:val="18"/>
                    </w:rPr>
                  </w:pPr>
                </w:p>
                <w:p w14:paraId="02B79D0E"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M</w:t>
                  </w:r>
                  <w:ins w:id="506" w:author="Author" w:date="2021-10-01T17:36:00Z">
                    <w:r>
                      <w:rPr>
                        <w:rFonts w:ascii="Calibri" w:hAnsi="Calibri" w:cs="Calibri"/>
                        <w:sz w:val="18"/>
                        <w:szCs w:val="18"/>
                      </w:rPr>
                      <w:t xml:space="preserve"> </w:t>
                    </w:r>
                  </w:ins>
                  <w:r>
                    <w:rPr>
                      <w:rFonts w:ascii="Calibri" w:hAnsi="Calibri" w:cs="Calibri"/>
                      <w:sz w:val="18"/>
                      <w:szCs w:val="18"/>
                    </w:rPr>
                    <w:t>=</w:t>
                  </w:r>
                  <w:ins w:id="507"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08"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09" w:author="Author" w:date="2021-10-01T17:37:00Z">
                    <w:r>
                      <w:rPr>
                        <w:rFonts w:ascii="Calibri" w:hAnsi="Calibri" w:cs="Calibri"/>
                        <w:sz w:val="18"/>
                        <w:szCs w:val="18"/>
                      </w:rPr>
                      <w:t>s</w:t>
                    </w:r>
                  </w:ins>
                  <w:r>
                    <w:rPr>
                      <w:rFonts w:ascii="Calibri" w:hAnsi="Calibri" w:cs="Calibri"/>
                      <w:sz w:val="18"/>
                      <w:szCs w:val="18"/>
                    </w:rPr>
                    <w:t xml:space="preserve"> M</w:t>
                  </w:r>
                  <w:ins w:id="510" w:author="Author" w:date="2021-10-01T17:36:00Z">
                    <w:r>
                      <w:rPr>
                        <w:rFonts w:ascii="Calibri" w:hAnsi="Calibri" w:cs="Calibri"/>
                        <w:sz w:val="18"/>
                        <w:szCs w:val="18"/>
                      </w:rPr>
                      <w:t xml:space="preserve"> </w:t>
                    </w:r>
                  </w:ins>
                  <w:r>
                    <w:rPr>
                      <w:rFonts w:ascii="Calibri" w:hAnsi="Calibri" w:cs="Calibri"/>
                      <w:sz w:val="18"/>
                      <w:szCs w:val="18"/>
                    </w:rPr>
                    <w:t>=</w:t>
                  </w:r>
                  <w:ins w:id="511" w:author="Author" w:date="2021-10-01T17:36:00Z">
                    <w:r>
                      <w:rPr>
                        <w:rFonts w:ascii="Calibri" w:hAnsi="Calibri" w:cs="Calibri"/>
                        <w:sz w:val="18"/>
                        <w:szCs w:val="18"/>
                      </w:rPr>
                      <w:t xml:space="preserve"> </w:t>
                    </w:r>
                  </w:ins>
                  <w:r>
                    <w:rPr>
                      <w:rFonts w:ascii="Calibri" w:hAnsi="Calibri" w:cs="Calibri"/>
                      <w:sz w:val="18"/>
                      <w:szCs w:val="18"/>
                    </w:rPr>
                    <w:t>4 only.</w:t>
                  </w:r>
                </w:p>
              </w:tc>
            </w:tr>
          </w:tbl>
          <w:p w14:paraId="749615BA" w14:textId="77777777" w:rsidR="002E2464" w:rsidRDefault="002E2464">
            <w:pPr>
              <w:spacing w:beforeLines="50" w:before="120"/>
              <w:jc w:val="left"/>
              <w:rPr>
                <w:rFonts w:ascii="Calibri" w:hAnsi="Calibri" w:cs="Calibri"/>
                <w:color w:val="000000"/>
              </w:rPr>
            </w:pPr>
          </w:p>
        </w:tc>
      </w:tr>
      <w:tr w:rsidR="002E2464" w14:paraId="4BAECFC6" w14:textId="77777777">
        <w:tc>
          <w:tcPr>
            <w:tcW w:w="1818" w:type="dxa"/>
            <w:tcBorders>
              <w:top w:val="single" w:sz="4" w:space="0" w:color="auto"/>
              <w:left w:val="single" w:sz="4" w:space="0" w:color="auto"/>
              <w:bottom w:val="single" w:sz="4" w:space="0" w:color="auto"/>
              <w:right w:val="single" w:sz="4" w:space="0" w:color="auto"/>
            </w:tcBorders>
          </w:tcPr>
          <w:p w14:paraId="0B80A8BF"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D66D5E" w14:textId="77777777" w:rsidR="002E2464" w:rsidRDefault="0001439C">
            <w:p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2E2464" w14:paraId="24B14DC0" w14:textId="77777777">
              <w:tc>
                <w:tcPr>
                  <w:tcW w:w="0" w:type="auto"/>
                  <w:shd w:val="clear" w:color="auto" w:fill="auto"/>
                </w:tcPr>
                <w:p w14:paraId="7A2EA203"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A0A3863" w14:textId="77777777" w:rsidR="002E2464" w:rsidRDefault="0001439C">
                  <w:pPr>
                    <w:pStyle w:val="TAL"/>
                    <w:rPr>
                      <w:rFonts w:cs="Arial"/>
                      <w:szCs w:val="18"/>
                    </w:rPr>
                  </w:pPr>
                  <w:r>
                    <w:rPr>
                      <w:rFonts w:cs="Arial"/>
                      <w:szCs w:val="18"/>
                    </w:rPr>
                    <w:t>27-u1</w:t>
                  </w:r>
                </w:p>
              </w:tc>
              <w:tc>
                <w:tcPr>
                  <w:tcW w:w="0" w:type="auto"/>
                  <w:shd w:val="clear" w:color="auto" w:fill="auto"/>
                </w:tcPr>
                <w:p w14:paraId="25220C00" w14:textId="77777777" w:rsidR="002E2464" w:rsidRDefault="0001439C">
                  <w:pPr>
                    <w:pStyle w:val="TAL"/>
                    <w:rPr>
                      <w:rFonts w:eastAsia="SimSun" w:cs="Arial"/>
                      <w:szCs w:val="18"/>
                      <w:lang w:eastAsia="zh-CN"/>
                    </w:rPr>
                  </w:pPr>
                  <w:r>
                    <w:rPr>
                      <w:rFonts w:eastAsia="SimSun" w:cs="Arial"/>
                      <w:szCs w:val="18"/>
                      <w:lang w:eastAsia="zh-CN"/>
                    </w:rPr>
                    <w:t xml:space="preserve">Support of </w:t>
                  </w:r>
                  <w:ins w:id="512" w:author="AlexM - Qualcomm" w:date="2021-09-30T08:07:00Z">
                    <w:r>
                      <w:rPr>
                        <w:rFonts w:eastAsia="SimSun" w:cs="Arial"/>
                        <w:szCs w:val="18"/>
                        <w:lang w:eastAsia="zh-CN"/>
                      </w:rPr>
                      <w:t>single-</w:t>
                    </w:r>
                  </w:ins>
                  <w:del w:id="513" w:author="AlexM - Qualcomm" w:date="2021-09-30T08:07:00Z">
                    <w:r>
                      <w:rPr>
                        <w:rFonts w:eastAsia="SimSun" w:cs="Arial"/>
                        <w:szCs w:val="18"/>
                        <w:lang w:eastAsia="zh-CN"/>
                      </w:rPr>
                      <w:delText>M-</w:delText>
                    </w:r>
                  </w:del>
                  <w:r>
                    <w:rPr>
                      <w:rFonts w:eastAsia="SimSun" w:cs="Arial"/>
                      <w:szCs w:val="18"/>
                      <w:lang w:eastAsia="zh-CN"/>
                    </w:rPr>
                    <w:t>sample measurements.</w:t>
                  </w:r>
                </w:p>
              </w:tc>
              <w:tc>
                <w:tcPr>
                  <w:tcW w:w="0" w:type="auto"/>
                  <w:shd w:val="clear" w:color="auto" w:fill="auto"/>
                </w:tcPr>
                <w:p w14:paraId="26333444" w14:textId="77777777" w:rsidR="002E2464" w:rsidRDefault="0001439C">
                  <w:pPr>
                    <w:autoSpaceDE w:val="0"/>
                    <w:autoSpaceDN w:val="0"/>
                    <w:adjustRightInd w:val="0"/>
                    <w:snapToGrid w:val="0"/>
                    <w:spacing w:afterLines="50"/>
                    <w:contextualSpacing/>
                    <w:rPr>
                      <w:rFonts w:cs="Arial"/>
                      <w:sz w:val="18"/>
                      <w:szCs w:val="18"/>
                    </w:rPr>
                  </w:pPr>
                  <w:del w:id="514" w:author="AlexM - Qualcomm" w:date="2021-09-30T08:07:00Z">
                    <w:r>
                      <w:rPr>
                        <w:rFonts w:cs="Arial"/>
                        <w:sz w:val="18"/>
                        <w:szCs w:val="18"/>
                      </w:rPr>
                      <w:delText>The capability to s</w:delText>
                    </w:r>
                  </w:del>
                  <w:ins w:id="515" w:author="AlexM - Qualcomm" w:date="2021-09-30T08:07:00Z">
                    <w:r>
                      <w:rPr>
                        <w:rFonts w:cs="Arial"/>
                        <w:sz w:val="18"/>
                        <w:szCs w:val="18"/>
                      </w:rPr>
                      <w:t>S</w:t>
                    </w:r>
                  </w:ins>
                  <w:r>
                    <w:rPr>
                      <w:rFonts w:cs="Arial"/>
                      <w:sz w:val="18"/>
                      <w:szCs w:val="18"/>
                    </w:rPr>
                    <w:t xml:space="preserve">upport </w:t>
                  </w:r>
                  <w:del w:id="516" w:author="AlexM - Qualcomm" w:date="2021-09-30T08:07:00Z">
                    <w:r>
                      <w:rPr>
                        <w:rFonts w:cs="Arial"/>
                        <w:sz w:val="18"/>
                        <w:szCs w:val="18"/>
                      </w:rPr>
                      <w:delText xml:space="preserve">providing </w:delText>
                    </w:r>
                  </w:del>
                  <w:ins w:id="517" w:author="AlexM - Qualcomm" w:date="2021-09-30T08:07:00Z">
                    <w:r>
                      <w:rPr>
                        <w:rFonts w:cs="Arial"/>
                        <w:sz w:val="18"/>
                        <w:szCs w:val="18"/>
                      </w:rPr>
                      <w:t xml:space="preserve">reporting </w:t>
                    </w:r>
                  </w:ins>
                  <w:r>
                    <w:rPr>
                      <w:rFonts w:cs="Arial"/>
                      <w:sz w:val="18"/>
                      <w:szCs w:val="18"/>
                    </w:rPr>
                    <w:t xml:space="preserve">a measurement based on measuring </w:t>
                  </w:r>
                  <w:ins w:id="518" w:author="AlexM - Qualcomm" w:date="2021-09-30T08:07:00Z">
                    <w:r>
                      <w:rPr>
                        <w:rFonts w:cs="Arial"/>
                        <w:sz w:val="18"/>
                        <w:szCs w:val="18"/>
                      </w:rPr>
                      <w:t>single</w:t>
                    </w:r>
                  </w:ins>
                  <w:del w:id="519" w:author="AlexM - Qualcomm" w:date="2021-09-30T08:07:00Z">
                    <w:r>
                      <w:rPr>
                        <w:rFonts w:cs="Arial"/>
                        <w:sz w:val="18"/>
                        <w:szCs w:val="18"/>
                      </w:rPr>
                      <w:delText>M</w:delText>
                    </w:r>
                  </w:del>
                  <w:r>
                    <w:rPr>
                      <w:rFonts w:cs="Arial"/>
                      <w:sz w:val="18"/>
                      <w:szCs w:val="18"/>
                    </w:rPr>
                    <w:t xml:space="preserve"> sample</w:t>
                  </w:r>
                  <w:del w:id="520" w:author="AlexM - Qualcomm" w:date="2021-09-30T08:07:00Z">
                    <w:r>
                      <w:rPr>
                        <w:rFonts w:cs="Arial"/>
                        <w:sz w:val="18"/>
                        <w:szCs w:val="18"/>
                      </w:rPr>
                      <w:delText>s</w:delText>
                    </w:r>
                  </w:del>
                  <w:r>
                    <w:rPr>
                      <w:rFonts w:cs="Arial"/>
                      <w:sz w:val="18"/>
                      <w:szCs w:val="18"/>
                    </w:rPr>
                    <w:t xml:space="preserve"> (instance</w:t>
                  </w:r>
                  <w:del w:id="521" w:author="AlexM - Qualcomm" w:date="2021-09-30T08:07:00Z">
                    <w:r>
                      <w:rPr>
                        <w:rFonts w:cs="Arial"/>
                        <w:sz w:val="18"/>
                        <w:szCs w:val="18"/>
                      </w:rPr>
                      <w:delText>s</w:delText>
                    </w:r>
                  </w:del>
                  <w:r>
                    <w:rPr>
                      <w:rFonts w:cs="Arial"/>
                      <w:sz w:val="18"/>
                      <w:szCs w:val="18"/>
                    </w:rPr>
                    <w:t>) of a DL PRS res</w:t>
                  </w:r>
                  <w:ins w:id="522" w:author="AlexM - Qualcomm" w:date="2021-09-30T08:07:00Z">
                    <w:r>
                      <w:rPr>
                        <w:rFonts w:cs="Arial"/>
                        <w:sz w:val="18"/>
                        <w:szCs w:val="18"/>
                      </w:rPr>
                      <w:t>o</w:t>
                    </w:r>
                  </w:ins>
                  <w:r>
                    <w:rPr>
                      <w:rFonts w:cs="Arial"/>
                      <w:sz w:val="18"/>
                      <w:szCs w:val="18"/>
                    </w:rPr>
                    <w:t>urce set</w:t>
                  </w:r>
                </w:p>
                <w:p w14:paraId="1568ED7F" w14:textId="77777777" w:rsidR="002E2464" w:rsidRDefault="002E2464">
                  <w:pPr>
                    <w:autoSpaceDE w:val="0"/>
                    <w:autoSpaceDN w:val="0"/>
                    <w:adjustRightInd w:val="0"/>
                    <w:snapToGrid w:val="0"/>
                    <w:spacing w:afterLines="50"/>
                    <w:contextualSpacing/>
                    <w:rPr>
                      <w:rFonts w:cs="Arial"/>
                      <w:sz w:val="18"/>
                      <w:szCs w:val="18"/>
                    </w:rPr>
                  </w:pPr>
                </w:p>
                <w:p w14:paraId="756BDDFA"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M=</w:t>
                  </w:r>
                  <w:del w:id="523" w:author="AlexM - Qualcomm" w:date="2021-09-30T08:07:00Z">
                    <w:r>
                      <w:rPr>
                        <w:rFonts w:cs="Arial"/>
                        <w:sz w:val="18"/>
                        <w:szCs w:val="18"/>
                      </w:rPr>
                      <w:delText>[1,</w:delText>
                    </w:r>
                  </w:del>
                  <w:ins w:id="524" w:author="AlexM - Qualcomm" w:date="2021-09-30T08:07:00Z">
                    <w:r>
                      <w:rPr>
                        <w:rFonts w:cs="Arial"/>
                        <w:sz w:val="18"/>
                        <w:szCs w:val="18"/>
                      </w:rPr>
                      <w:t>1</w:t>
                    </w:r>
                  </w:ins>
                  <w:del w:id="525" w:author="AlexM - Qualcomm" w:date="2021-09-30T08:07:00Z">
                    <w:r>
                      <w:rPr>
                        <w:rFonts w:cs="Arial"/>
                        <w:sz w:val="18"/>
                        <w:szCs w:val="18"/>
                      </w:rPr>
                      <w:delText xml:space="preserve"> 4]</w:delText>
                    </w:r>
                  </w:del>
                  <w:r>
                    <w:rPr>
                      <w:rFonts w:cs="Arial"/>
                      <w:sz w:val="18"/>
                      <w:szCs w:val="18"/>
                    </w:rPr>
                    <w:t xml:space="preserve">. </w:t>
                  </w:r>
                  <w:del w:id="526" w:author="AlexM - Qualcomm" w:date="2021-10-01T07:30:00Z">
                    <w:r>
                      <w:rPr>
                        <w:rFonts w:cs="Arial"/>
                        <w:sz w:val="18"/>
                        <w:szCs w:val="18"/>
                      </w:rPr>
                      <w:delText xml:space="preserve">FFS: other values. </w:delText>
                    </w:r>
                  </w:del>
                  <w:r>
                    <w:rPr>
                      <w:rFonts w:cs="Arial"/>
                      <w:sz w:val="18"/>
                      <w:szCs w:val="18"/>
                    </w:rPr>
                    <w:t xml:space="preserve">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462FAC8B" w14:textId="77777777" w:rsidR="002E2464" w:rsidRDefault="002E2464">
                  <w:pPr>
                    <w:pStyle w:val="TAL"/>
                    <w:rPr>
                      <w:rFonts w:cs="Arial"/>
                      <w:szCs w:val="18"/>
                    </w:rPr>
                  </w:pPr>
                </w:p>
              </w:tc>
              <w:tc>
                <w:tcPr>
                  <w:tcW w:w="0" w:type="auto"/>
                  <w:shd w:val="clear" w:color="auto" w:fill="auto"/>
                </w:tcPr>
                <w:p w14:paraId="2DFB198D"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51013E3" w14:textId="77777777" w:rsidR="002E2464" w:rsidRDefault="002E2464">
                  <w:pPr>
                    <w:pStyle w:val="TAL"/>
                    <w:rPr>
                      <w:rFonts w:cs="Arial"/>
                      <w:szCs w:val="18"/>
                    </w:rPr>
                  </w:pPr>
                </w:p>
              </w:tc>
              <w:tc>
                <w:tcPr>
                  <w:tcW w:w="0" w:type="auto"/>
                  <w:shd w:val="clear" w:color="auto" w:fill="auto"/>
                </w:tcPr>
                <w:p w14:paraId="24D7A0E4" w14:textId="77777777" w:rsidR="002E2464" w:rsidRDefault="002E2464">
                  <w:pPr>
                    <w:pStyle w:val="TAL"/>
                    <w:rPr>
                      <w:rFonts w:eastAsia="SimSun" w:cs="Arial"/>
                      <w:szCs w:val="18"/>
                      <w:lang w:eastAsia="zh-CN"/>
                    </w:rPr>
                  </w:pPr>
                </w:p>
              </w:tc>
              <w:tc>
                <w:tcPr>
                  <w:tcW w:w="0" w:type="auto"/>
                  <w:shd w:val="clear" w:color="auto" w:fill="auto"/>
                </w:tcPr>
                <w:p w14:paraId="7F4411DB" w14:textId="77777777" w:rsidR="002E2464" w:rsidRDefault="0001439C">
                  <w:pPr>
                    <w:pStyle w:val="TAL"/>
                    <w:rPr>
                      <w:rFonts w:cs="Arial"/>
                      <w:szCs w:val="18"/>
                    </w:rPr>
                  </w:pPr>
                  <w:r>
                    <w:rPr>
                      <w:rFonts w:cs="Arial"/>
                      <w:szCs w:val="18"/>
                    </w:rPr>
                    <w:t xml:space="preserve">Per </w:t>
                  </w:r>
                  <w:ins w:id="527" w:author="AlexM - Qualcomm" w:date="2021-09-30T08:08:00Z">
                    <w:r>
                      <w:rPr>
                        <w:rFonts w:cs="Arial"/>
                        <w:szCs w:val="18"/>
                      </w:rPr>
                      <w:t>Band</w:t>
                    </w:r>
                  </w:ins>
                  <w:del w:id="528" w:author="AlexM - Qualcomm" w:date="2021-09-30T08:08:00Z">
                    <w:r>
                      <w:rPr>
                        <w:rFonts w:cs="Arial"/>
                        <w:szCs w:val="18"/>
                      </w:rPr>
                      <w:delText>UE</w:delText>
                    </w:r>
                  </w:del>
                </w:p>
              </w:tc>
              <w:tc>
                <w:tcPr>
                  <w:tcW w:w="0" w:type="auto"/>
                  <w:shd w:val="clear" w:color="auto" w:fill="auto"/>
                </w:tcPr>
                <w:p w14:paraId="716E0640" w14:textId="77777777" w:rsidR="002E2464" w:rsidRDefault="0001439C">
                  <w:pPr>
                    <w:pStyle w:val="TAL"/>
                    <w:rPr>
                      <w:rFonts w:cs="Arial"/>
                      <w:szCs w:val="18"/>
                    </w:rPr>
                  </w:pPr>
                  <w:r>
                    <w:rPr>
                      <w:rFonts w:cs="Arial"/>
                      <w:szCs w:val="18"/>
                    </w:rPr>
                    <w:t>n/a</w:t>
                  </w:r>
                </w:p>
              </w:tc>
              <w:tc>
                <w:tcPr>
                  <w:tcW w:w="0" w:type="auto"/>
                  <w:shd w:val="clear" w:color="auto" w:fill="auto"/>
                </w:tcPr>
                <w:p w14:paraId="24F2C3A8" w14:textId="77777777" w:rsidR="002E2464" w:rsidRDefault="0001439C">
                  <w:pPr>
                    <w:pStyle w:val="TAL"/>
                    <w:rPr>
                      <w:rFonts w:cs="Arial"/>
                      <w:szCs w:val="18"/>
                    </w:rPr>
                  </w:pPr>
                  <w:r>
                    <w:rPr>
                      <w:rFonts w:cs="Arial"/>
                      <w:szCs w:val="18"/>
                    </w:rPr>
                    <w:t>n/a</w:t>
                  </w:r>
                </w:p>
              </w:tc>
              <w:tc>
                <w:tcPr>
                  <w:tcW w:w="0" w:type="auto"/>
                  <w:shd w:val="clear" w:color="auto" w:fill="auto"/>
                </w:tcPr>
                <w:p w14:paraId="1048C7FF" w14:textId="77777777" w:rsidR="002E2464" w:rsidRDefault="0001439C">
                  <w:pPr>
                    <w:pStyle w:val="TAL"/>
                    <w:rPr>
                      <w:rFonts w:cs="Arial"/>
                      <w:szCs w:val="18"/>
                    </w:rPr>
                  </w:pPr>
                  <w:r>
                    <w:rPr>
                      <w:rFonts w:cs="Arial"/>
                      <w:szCs w:val="18"/>
                    </w:rPr>
                    <w:t>n/a</w:t>
                  </w:r>
                </w:p>
              </w:tc>
              <w:tc>
                <w:tcPr>
                  <w:tcW w:w="0" w:type="auto"/>
                  <w:shd w:val="clear" w:color="auto" w:fill="auto"/>
                </w:tcPr>
                <w:p w14:paraId="532D2B72"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6E89BE5"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1008303" w14:textId="77777777" w:rsidR="002E2464" w:rsidRDefault="002E2464">
            <w:pPr>
              <w:spacing w:beforeLines="50" w:before="120"/>
              <w:jc w:val="left"/>
              <w:rPr>
                <w:rFonts w:ascii="Calibri" w:hAnsi="Calibri" w:cs="Calibri"/>
                <w:color w:val="000000"/>
              </w:rPr>
            </w:pPr>
          </w:p>
        </w:tc>
      </w:tr>
      <w:tr w:rsidR="002E2464" w14:paraId="00A358B5" w14:textId="77777777">
        <w:tc>
          <w:tcPr>
            <w:tcW w:w="1818" w:type="dxa"/>
            <w:tcBorders>
              <w:top w:val="single" w:sz="4" w:space="0" w:color="auto"/>
              <w:left w:val="single" w:sz="4" w:space="0" w:color="auto"/>
              <w:bottom w:val="single" w:sz="4" w:space="0" w:color="auto"/>
              <w:right w:val="single" w:sz="4" w:space="0" w:color="auto"/>
            </w:tcBorders>
          </w:tcPr>
          <w:p w14:paraId="0C65B5ED"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00F427" w14:textId="77777777" w:rsidR="002E2464" w:rsidRDefault="0001439C">
            <w:pPr>
              <w:spacing w:beforeLines="50" w:before="120"/>
              <w:jc w:val="left"/>
              <w:rPr>
                <w:rFonts w:ascii="Calibri" w:hAnsi="Calibri" w:cs="Calibri"/>
                <w:color w:val="000000"/>
              </w:rPr>
            </w:pPr>
            <w:r>
              <w:rPr>
                <w:rFonts w:ascii="Calibri" w:hAnsi="Calibri" w:cs="Calibri"/>
                <w:color w:val="000000"/>
              </w:rPr>
              <w:t>Add FG 13-1 as pre-requisite</w:t>
            </w:r>
          </w:p>
        </w:tc>
      </w:tr>
      <w:tr w:rsidR="002E2464" w14:paraId="66F0CC70" w14:textId="77777777">
        <w:tc>
          <w:tcPr>
            <w:tcW w:w="1818" w:type="dxa"/>
            <w:tcBorders>
              <w:top w:val="single" w:sz="4" w:space="0" w:color="auto"/>
              <w:left w:val="single" w:sz="4" w:space="0" w:color="auto"/>
              <w:bottom w:val="single" w:sz="4" w:space="0" w:color="auto"/>
              <w:right w:val="single" w:sz="4" w:space="0" w:color="auto"/>
            </w:tcBorders>
          </w:tcPr>
          <w:p w14:paraId="158ED7BF"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F77283" w14:textId="77777777" w:rsidR="002E2464" w:rsidRDefault="002E2464">
            <w:pPr>
              <w:spacing w:beforeLines="50" w:before="120"/>
              <w:jc w:val="left"/>
              <w:rPr>
                <w:rFonts w:ascii="Calibri" w:hAnsi="Calibri" w:cs="Calibri"/>
                <w:color w:val="000000"/>
              </w:rPr>
            </w:pPr>
          </w:p>
        </w:tc>
      </w:tr>
    </w:tbl>
    <w:p w14:paraId="3EDFD9C3" w14:textId="77777777" w:rsidR="002E2464" w:rsidRDefault="002E2464">
      <w:pPr>
        <w:pStyle w:val="maintext"/>
        <w:ind w:firstLineChars="90" w:firstLine="180"/>
        <w:rPr>
          <w:rFonts w:ascii="Calibri" w:hAnsi="Calibri" w:cs="Arial"/>
        </w:rPr>
      </w:pPr>
    </w:p>
    <w:p w14:paraId="2CB1F3B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2E2464" w14:paraId="4B1464F5" w14:textId="77777777">
        <w:tc>
          <w:tcPr>
            <w:tcW w:w="0" w:type="auto"/>
            <w:shd w:val="clear" w:color="auto" w:fill="auto"/>
          </w:tcPr>
          <w:p w14:paraId="41E09B10" w14:textId="77777777" w:rsidR="002E2464" w:rsidRDefault="0001439C">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60A982E3" w14:textId="77777777" w:rsidR="002E2464" w:rsidRDefault="0001439C">
            <w:pPr>
              <w:pStyle w:val="TAL"/>
              <w:rPr>
                <w:rFonts w:cs="Arial"/>
                <w:szCs w:val="18"/>
              </w:rPr>
            </w:pPr>
            <w:r>
              <w:rPr>
                <w:rFonts w:cs="Arial"/>
                <w:szCs w:val="18"/>
              </w:rPr>
              <w:t>27-u5</w:t>
            </w:r>
          </w:p>
        </w:tc>
        <w:tc>
          <w:tcPr>
            <w:tcW w:w="0" w:type="auto"/>
            <w:shd w:val="clear" w:color="auto" w:fill="auto"/>
          </w:tcPr>
          <w:p w14:paraId="620F22A4" w14:textId="77777777" w:rsidR="002E2464" w:rsidRDefault="0001439C">
            <w:pPr>
              <w:pStyle w:val="TAL"/>
              <w:rPr>
                <w:rFonts w:eastAsia="SimSun" w:cs="Arial"/>
                <w:szCs w:val="18"/>
                <w:lang w:eastAsia="zh-CN"/>
              </w:rPr>
            </w:pPr>
            <w:r>
              <w:rPr>
                <w:rFonts w:eastAsia="SimSun" w:cs="Arial"/>
                <w:szCs w:val="18"/>
                <w:lang w:eastAsia="zh-CN"/>
              </w:rPr>
              <w:t>PRS measurement outside MG</w:t>
            </w:r>
          </w:p>
        </w:tc>
        <w:tc>
          <w:tcPr>
            <w:tcW w:w="0" w:type="auto"/>
            <w:shd w:val="clear" w:color="auto" w:fill="auto"/>
          </w:tcPr>
          <w:p w14:paraId="79B0E828" w14:textId="77777777" w:rsidR="002E2464" w:rsidRDefault="002E2464">
            <w:pPr>
              <w:autoSpaceDE w:val="0"/>
              <w:autoSpaceDN w:val="0"/>
              <w:adjustRightInd w:val="0"/>
              <w:snapToGrid w:val="0"/>
              <w:spacing w:afterLines="50"/>
              <w:contextualSpacing/>
              <w:rPr>
                <w:rFonts w:cs="Arial"/>
                <w:sz w:val="18"/>
                <w:szCs w:val="18"/>
              </w:rPr>
            </w:pPr>
          </w:p>
          <w:p w14:paraId="12C74D08"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14:paraId="02E2E12F" w14:textId="77777777" w:rsidR="002E2464" w:rsidRDefault="002E2464">
            <w:pPr>
              <w:autoSpaceDE w:val="0"/>
              <w:autoSpaceDN w:val="0"/>
              <w:adjustRightInd w:val="0"/>
              <w:snapToGrid w:val="0"/>
              <w:spacing w:afterLines="50"/>
              <w:contextualSpacing/>
              <w:rPr>
                <w:rFonts w:cs="Arial"/>
                <w:sz w:val="18"/>
                <w:szCs w:val="18"/>
              </w:rPr>
            </w:pPr>
          </w:p>
          <w:p w14:paraId="54E5812B"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03993834" w14:textId="77777777" w:rsidR="002E2464" w:rsidRDefault="002E2464">
            <w:pPr>
              <w:autoSpaceDE w:val="0"/>
              <w:autoSpaceDN w:val="0"/>
              <w:adjustRightInd w:val="0"/>
              <w:snapToGrid w:val="0"/>
              <w:spacing w:afterLines="50"/>
              <w:contextualSpacing/>
              <w:rPr>
                <w:rFonts w:cs="Arial"/>
                <w:sz w:val="18"/>
                <w:szCs w:val="18"/>
              </w:rPr>
            </w:pPr>
          </w:p>
          <w:p w14:paraId="280DC46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3333C4DC"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6413FCEB"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14:paraId="6DDAAAC5"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14:paraId="78D63AE1" w14:textId="77777777" w:rsidR="002E2464" w:rsidRDefault="0001439C">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14:paraId="4D9DB88F" w14:textId="77777777" w:rsidR="002E2464" w:rsidRDefault="002E2464">
            <w:pPr>
              <w:pStyle w:val="TAL"/>
              <w:rPr>
                <w:rFonts w:cs="Arial"/>
                <w:szCs w:val="18"/>
              </w:rPr>
            </w:pPr>
          </w:p>
        </w:tc>
        <w:tc>
          <w:tcPr>
            <w:tcW w:w="0" w:type="auto"/>
            <w:shd w:val="clear" w:color="auto" w:fill="auto"/>
          </w:tcPr>
          <w:p w14:paraId="36BE124D"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4D0F156" w14:textId="77777777" w:rsidR="002E2464" w:rsidRDefault="002E2464">
            <w:pPr>
              <w:pStyle w:val="TAL"/>
              <w:rPr>
                <w:rFonts w:cs="Arial"/>
                <w:szCs w:val="18"/>
              </w:rPr>
            </w:pPr>
          </w:p>
        </w:tc>
        <w:tc>
          <w:tcPr>
            <w:tcW w:w="0" w:type="auto"/>
            <w:shd w:val="clear" w:color="auto" w:fill="auto"/>
          </w:tcPr>
          <w:p w14:paraId="4EC73028" w14:textId="77777777" w:rsidR="002E2464" w:rsidRDefault="002E2464">
            <w:pPr>
              <w:pStyle w:val="TAL"/>
              <w:rPr>
                <w:rFonts w:eastAsia="SimSun" w:cs="Arial"/>
                <w:szCs w:val="18"/>
                <w:lang w:eastAsia="zh-CN"/>
              </w:rPr>
            </w:pPr>
          </w:p>
        </w:tc>
        <w:tc>
          <w:tcPr>
            <w:tcW w:w="0" w:type="auto"/>
            <w:shd w:val="clear" w:color="auto" w:fill="auto"/>
          </w:tcPr>
          <w:p w14:paraId="4A8F460C" w14:textId="77777777" w:rsidR="002E2464" w:rsidRDefault="0001439C">
            <w:pPr>
              <w:pStyle w:val="TAL"/>
              <w:rPr>
                <w:rFonts w:cs="Arial"/>
                <w:szCs w:val="18"/>
              </w:rPr>
            </w:pPr>
            <w:r>
              <w:rPr>
                <w:rFonts w:cs="Arial"/>
                <w:szCs w:val="18"/>
              </w:rPr>
              <w:t>FFS: Per UE or per band</w:t>
            </w:r>
          </w:p>
        </w:tc>
        <w:tc>
          <w:tcPr>
            <w:tcW w:w="0" w:type="auto"/>
            <w:shd w:val="clear" w:color="auto" w:fill="auto"/>
          </w:tcPr>
          <w:p w14:paraId="757F1A31" w14:textId="77777777" w:rsidR="002E2464" w:rsidRDefault="0001439C">
            <w:pPr>
              <w:pStyle w:val="TAL"/>
              <w:rPr>
                <w:rFonts w:cs="Arial"/>
                <w:szCs w:val="18"/>
              </w:rPr>
            </w:pPr>
            <w:r>
              <w:rPr>
                <w:rFonts w:cs="Arial"/>
                <w:szCs w:val="18"/>
              </w:rPr>
              <w:t>n/a</w:t>
            </w:r>
          </w:p>
        </w:tc>
        <w:tc>
          <w:tcPr>
            <w:tcW w:w="0" w:type="auto"/>
            <w:shd w:val="clear" w:color="auto" w:fill="auto"/>
          </w:tcPr>
          <w:p w14:paraId="281CAFDB" w14:textId="77777777" w:rsidR="002E2464" w:rsidRDefault="0001439C">
            <w:pPr>
              <w:pStyle w:val="TAL"/>
              <w:rPr>
                <w:rFonts w:cs="Arial"/>
                <w:szCs w:val="18"/>
              </w:rPr>
            </w:pPr>
            <w:r>
              <w:rPr>
                <w:rFonts w:cs="Arial"/>
                <w:szCs w:val="18"/>
              </w:rPr>
              <w:t>n/a</w:t>
            </w:r>
          </w:p>
        </w:tc>
        <w:tc>
          <w:tcPr>
            <w:tcW w:w="0" w:type="auto"/>
            <w:shd w:val="clear" w:color="auto" w:fill="auto"/>
          </w:tcPr>
          <w:p w14:paraId="6F932751" w14:textId="77777777" w:rsidR="002E2464" w:rsidRDefault="0001439C">
            <w:pPr>
              <w:pStyle w:val="TAL"/>
              <w:rPr>
                <w:rFonts w:cs="Arial"/>
                <w:szCs w:val="18"/>
              </w:rPr>
            </w:pPr>
            <w:r>
              <w:rPr>
                <w:rFonts w:cs="Arial"/>
                <w:szCs w:val="18"/>
              </w:rPr>
              <w:t>n/a</w:t>
            </w:r>
          </w:p>
        </w:tc>
        <w:tc>
          <w:tcPr>
            <w:tcW w:w="0" w:type="auto"/>
            <w:shd w:val="clear" w:color="auto" w:fill="auto"/>
          </w:tcPr>
          <w:p w14:paraId="7B58488E"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4E472CA"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871DFF8"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2E2464" w14:paraId="42D716A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3AA2C8B"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27BCF93"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E33BBB9" w14:textId="77777777">
        <w:tc>
          <w:tcPr>
            <w:tcW w:w="1818" w:type="dxa"/>
            <w:tcBorders>
              <w:top w:val="single" w:sz="4" w:space="0" w:color="auto"/>
              <w:left w:val="single" w:sz="4" w:space="0" w:color="auto"/>
              <w:bottom w:val="single" w:sz="4" w:space="0" w:color="auto"/>
              <w:right w:val="single" w:sz="4" w:space="0" w:color="auto"/>
            </w:tcBorders>
          </w:tcPr>
          <w:p w14:paraId="508C5C0E"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B4740E" w14:textId="77777777" w:rsidR="002E2464" w:rsidRDefault="0001439C">
            <w:pPr>
              <w:adjustRightInd w:val="0"/>
              <w:snapToGrid w:val="0"/>
              <w:spacing w:beforeLines="50" w:before="12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2E2464" w14:paraId="2FD1A366"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2CD5174D" w14:textId="77777777" w:rsidR="002E2464" w:rsidRDefault="0001439C">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5EBB320" w14:textId="77777777" w:rsidR="002E2464" w:rsidRDefault="0001439C">
                  <w:pPr>
                    <w:pStyle w:val="TAL"/>
                    <w:spacing w:beforeLines="50" w:before="120" w:afterLines="50" w:after="120"/>
                    <w:rPr>
                      <w:rFonts w:ascii="Times New Roman" w:eastAsia="SimSun" w:hAnsi="Times New Roman"/>
                      <w:szCs w:val="18"/>
                    </w:rPr>
                  </w:pPr>
                  <w:r>
                    <w:rPr>
                      <w:rFonts w:ascii="Times New Roman" w:eastAsia="SimSun"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3E439769" w14:textId="77777777" w:rsidR="002E2464" w:rsidRDefault="002E2464">
                  <w:pPr>
                    <w:autoSpaceDE w:val="0"/>
                    <w:autoSpaceDN w:val="0"/>
                    <w:adjustRightInd w:val="0"/>
                    <w:snapToGrid w:val="0"/>
                    <w:spacing w:beforeLines="50" w:before="120" w:afterLines="50"/>
                    <w:contextualSpacing/>
                    <w:rPr>
                      <w:rFonts w:ascii="Times New Roman" w:hAnsi="Times New Roman"/>
                      <w:sz w:val="18"/>
                      <w:szCs w:val="18"/>
                    </w:rPr>
                  </w:pPr>
                </w:p>
                <w:p w14:paraId="4214673E" w14:textId="77777777" w:rsidR="002E2464" w:rsidRDefault="0001439C">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23C99608" w14:textId="77777777" w:rsidR="002E2464" w:rsidRDefault="002E2464">
                  <w:pPr>
                    <w:autoSpaceDE w:val="0"/>
                    <w:autoSpaceDN w:val="0"/>
                    <w:adjustRightInd w:val="0"/>
                    <w:snapToGrid w:val="0"/>
                    <w:spacing w:beforeLines="50" w:before="120" w:afterLines="50"/>
                    <w:contextualSpacing/>
                    <w:rPr>
                      <w:rFonts w:ascii="Times New Roman" w:hAnsi="Times New Roman"/>
                      <w:sz w:val="18"/>
                      <w:szCs w:val="18"/>
                    </w:rPr>
                  </w:pPr>
                </w:p>
                <w:p w14:paraId="078D88F3" w14:textId="77777777" w:rsidR="002E2464" w:rsidRDefault="0001439C">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5BCB9629" w14:textId="77777777" w:rsidR="002E2464" w:rsidRDefault="002E2464">
                  <w:pPr>
                    <w:autoSpaceDE w:val="0"/>
                    <w:autoSpaceDN w:val="0"/>
                    <w:adjustRightInd w:val="0"/>
                    <w:snapToGrid w:val="0"/>
                    <w:spacing w:beforeLines="50" w:before="120" w:afterLines="50"/>
                    <w:contextualSpacing/>
                    <w:rPr>
                      <w:rFonts w:ascii="Times New Roman" w:hAnsi="Times New Roman"/>
                      <w:sz w:val="18"/>
                      <w:szCs w:val="18"/>
                    </w:rPr>
                  </w:pPr>
                </w:p>
                <w:p w14:paraId="2C4C9277" w14:textId="77777777" w:rsidR="002E2464" w:rsidRDefault="0001439C">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109BA478" w14:textId="77777777" w:rsidR="002E2464" w:rsidRDefault="0001439C">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3E013CC7" w14:textId="77777777" w:rsidR="002E2464" w:rsidRDefault="0001439C">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50856613" w14:textId="77777777" w:rsidR="002E2464" w:rsidRDefault="0001439C">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14:paraId="28A9C131" w14:textId="77777777" w:rsidR="002E2464" w:rsidRDefault="0001439C">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14:paraId="136549EC" w14:textId="77777777" w:rsidR="002E2464" w:rsidRDefault="0001439C">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18765088"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iCs/>
              </w:rPr>
              <w:t>This UE feature is provided per UE</w:t>
            </w:r>
          </w:p>
          <w:p w14:paraId="0DFC2808"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iCs/>
              </w:rPr>
              <w:t>Need for location server to know if the feature is supported.</w:t>
            </w:r>
          </w:p>
          <w:p w14:paraId="1D987E58"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iCs/>
              </w:rPr>
              <w:t>FFS: Whether this feature should also be provided to gNB</w:t>
            </w:r>
          </w:p>
        </w:tc>
      </w:tr>
      <w:tr w:rsidR="002E2464" w14:paraId="0B64A997" w14:textId="77777777">
        <w:tc>
          <w:tcPr>
            <w:tcW w:w="1818" w:type="dxa"/>
            <w:tcBorders>
              <w:top w:val="single" w:sz="4" w:space="0" w:color="auto"/>
              <w:left w:val="single" w:sz="4" w:space="0" w:color="auto"/>
              <w:bottom w:val="single" w:sz="4" w:space="0" w:color="auto"/>
              <w:right w:val="single" w:sz="4" w:space="0" w:color="auto"/>
            </w:tcBorders>
          </w:tcPr>
          <w:p w14:paraId="21B5AC88"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2E2464" w14:paraId="7B7AA74D" w14:textId="77777777">
              <w:tc>
                <w:tcPr>
                  <w:tcW w:w="20684" w:type="dxa"/>
                  <w:shd w:val="clear" w:color="auto" w:fill="auto"/>
                </w:tcPr>
                <w:p w14:paraId="51A8AEDA" w14:textId="77777777" w:rsidR="002E2464" w:rsidRDefault="0001439C">
                  <w:pPr>
                    <w:rPr>
                      <w:rFonts w:ascii="Calibri" w:eastAsia="Batang" w:hAnsi="Calibri" w:cs="Calibri"/>
                    </w:rPr>
                  </w:pPr>
                  <w:bookmarkStart w:id="529" w:name="_Hlk83650748"/>
                  <w:r>
                    <w:rPr>
                      <w:rFonts w:ascii="Calibri" w:hAnsi="Calibri" w:cs="Calibri"/>
                      <w:highlight w:val="darkYellow"/>
                    </w:rPr>
                    <w:t>Working assumption:</w:t>
                  </w:r>
                </w:p>
                <w:p w14:paraId="4F48CC0B" w14:textId="77777777" w:rsidR="002E2464" w:rsidRDefault="0001439C">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14:paraId="36C89C96" w14:textId="77777777" w:rsidR="002E2464" w:rsidRDefault="0001439C">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14:paraId="492BF11F" w14:textId="77777777" w:rsidR="002E2464" w:rsidRDefault="0001439C">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14:paraId="35CE08CE" w14:textId="77777777" w:rsidR="002E2464" w:rsidRDefault="0001439C">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14:paraId="3C3498CF" w14:textId="77777777" w:rsidR="002E2464" w:rsidRDefault="0001439C">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14:paraId="48D70C19" w14:textId="77777777" w:rsidR="002E2464" w:rsidRDefault="0001439C">
                  <w:pPr>
                    <w:numPr>
                      <w:ilvl w:val="3"/>
                      <w:numId w:val="30"/>
                    </w:numPr>
                    <w:spacing w:before="0" w:after="0"/>
                    <w:jc w:val="left"/>
                    <w:rPr>
                      <w:rFonts w:ascii="Calibri" w:hAnsi="Calibri" w:cs="Calibri"/>
                      <w:iCs/>
                    </w:rPr>
                  </w:pPr>
                  <w:r>
                    <w:rPr>
                      <w:rFonts w:ascii="Calibri" w:hAnsi="Calibri" w:cs="Calibri"/>
                      <w:iCs/>
                    </w:rPr>
                    <w:t>FFS: band or CC</w:t>
                  </w:r>
                </w:p>
                <w:p w14:paraId="7CF7FF2F" w14:textId="77777777" w:rsidR="002E2464" w:rsidRDefault="0001439C">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14:paraId="5105A1B0" w14:textId="77777777" w:rsidR="002E2464" w:rsidRDefault="0001439C">
                  <w:pPr>
                    <w:numPr>
                      <w:ilvl w:val="1"/>
                      <w:numId w:val="30"/>
                    </w:numPr>
                    <w:spacing w:before="0" w:after="0"/>
                    <w:jc w:val="left"/>
                    <w:rPr>
                      <w:rFonts w:ascii="Calibri" w:hAnsi="Calibri" w:cs="Calibri"/>
                      <w:iCs/>
                    </w:rPr>
                  </w:pPr>
                  <w:r>
                    <w:rPr>
                      <w:rFonts w:ascii="Calibri" w:hAnsi="Calibri" w:cs="Calibri"/>
                      <w:iCs/>
                    </w:rPr>
                    <w:lastRenderedPageBreak/>
                    <w:t>A UE shall be able to declare a PRS processing capability outside MG.</w:t>
                  </w:r>
                </w:p>
                <w:p w14:paraId="6018C144" w14:textId="77777777" w:rsidR="002E2464" w:rsidRDefault="0001439C">
                  <w:pPr>
                    <w:numPr>
                      <w:ilvl w:val="2"/>
                      <w:numId w:val="30"/>
                    </w:numPr>
                    <w:spacing w:before="0" w:after="0"/>
                    <w:jc w:val="left"/>
                    <w:rPr>
                      <w:rFonts w:ascii="Calibri" w:hAnsi="Calibri" w:cs="Calibri"/>
                      <w:iCs/>
                    </w:rPr>
                  </w:pPr>
                  <w:r>
                    <w:rPr>
                      <w:rFonts w:ascii="Calibri" w:hAnsi="Calibri" w:cs="Calibri"/>
                      <w:iCs/>
                    </w:rPr>
                    <w:t xml:space="preserve">FFS: Details of capability </w:t>
                  </w:r>
                  <w:proofErr w:type="spellStart"/>
                  <w:r>
                    <w:rPr>
                      <w:rFonts w:ascii="Calibri" w:hAnsi="Calibri" w:cs="Calibri"/>
                      <w:iCs/>
                    </w:rPr>
                    <w:t>signalling</w:t>
                  </w:r>
                  <w:proofErr w:type="spellEnd"/>
                  <w:r>
                    <w:rPr>
                      <w:rFonts w:ascii="Calibri" w:hAnsi="Calibri" w:cs="Calibri"/>
                      <w:iCs/>
                    </w:rPr>
                    <w:t xml:space="preserve"> (e.g., per UE or per band, etc.)</w:t>
                  </w:r>
                </w:p>
                <w:p w14:paraId="30BB2FDC" w14:textId="77777777" w:rsidR="002E2464" w:rsidRDefault="0001439C">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14:paraId="1827E2D1" w14:textId="77777777" w:rsidR="002E2464" w:rsidRDefault="0001439C">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14:paraId="4D3521E0" w14:textId="77777777" w:rsidR="002E2464" w:rsidRDefault="0001439C">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14:paraId="0A615FD3" w14:textId="77777777" w:rsidR="002E2464" w:rsidRDefault="0001439C">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14:paraId="54A5E623" w14:textId="77777777" w:rsidR="002E2464" w:rsidRDefault="002E2464">
                  <w:pPr>
                    <w:rPr>
                      <w:rFonts w:ascii="Calibri" w:hAnsi="Calibri" w:cs="Calibri"/>
                    </w:rPr>
                  </w:pPr>
                </w:p>
              </w:tc>
            </w:tr>
          </w:tbl>
          <w:p w14:paraId="2B7125F7" w14:textId="77777777" w:rsidR="002E2464" w:rsidRDefault="0001439C">
            <w:pPr>
              <w:spacing w:line="260" w:lineRule="exact"/>
              <w:rPr>
                <w:rFonts w:ascii="Calibri" w:hAnsi="Calibri" w:cs="Calibri"/>
              </w:rPr>
            </w:pPr>
            <w:r>
              <w:rPr>
                <w:rFonts w:ascii="Calibri" w:hAnsi="Calibri" w:cs="Calibri"/>
              </w:rPr>
              <w:lastRenderedPageBreak/>
              <w:t>In our view, based on the above work assumption, some capability has been mentioned. First, a UE shall be able to declare a PRS processing capability outside MG. It includes multiple candidate types, for example {Type 1A, Type 1B, Type 2} in the p</w:t>
            </w:r>
            <w:r>
              <w:rPr>
                <w:rFonts w:ascii="Calibri" w:eastAsia="SimSun" w:hAnsi="Calibri"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2ECA4B46" w14:textId="77777777" w:rsidR="002E2464" w:rsidRDefault="002E2464">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2E2464" w14:paraId="06F534D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1B68E67" w14:textId="77777777" w:rsidR="002E2464" w:rsidRDefault="0001439C">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81D451" w14:textId="77777777" w:rsidR="002E2464" w:rsidRDefault="0001439C">
                  <w:pPr>
                    <w:pStyle w:val="TAL"/>
                    <w:rPr>
                      <w:rFonts w:ascii="Calibri" w:hAnsi="Calibri" w:cs="Calibri"/>
                      <w:sz w:val="20"/>
                    </w:rPr>
                  </w:pPr>
                  <w:r>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6BB0B87"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0B62DA8" w14:textId="77777777" w:rsidR="002E2464" w:rsidRDefault="002E2464">
                  <w:pPr>
                    <w:autoSpaceDE w:val="0"/>
                    <w:autoSpaceDN w:val="0"/>
                    <w:adjustRightInd w:val="0"/>
                    <w:snapToGrid w:val="0"/>
                    <w:spacing w:afterLines="50"/>
                    <w:contextualSpacing/>
                    <w:rPr>
                      <w:rFonts w:ascii="Calibri" w:hAnsi="Calibri" w:cs="Calibri"/>
                    </w:rPr>
                  </w:pPr>
                </w:p>
                <w:p w14:paraId="48026A49"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14:paraId="1FB44DB6" w14:textId="77777777" w:rsidR="002E2464" w:rsidRDefault="002E2464">
                  <w:pPr>
                    <w:autoSpaceDE w:val="0"/>
                    <w:autoSpaceDN w:val="0"/>
                    <w:adjustRightInd w:val="0"/>
                    <w:snapToGrid w:val="0"/>
                    <w:spacing w:afterLines="50"/>
                    <w:contextualSpacing/>
                    <w:rPr>
                      <w:rFonts w:ascii="Calibri" w:hAnsi="Calibri" w:cs="Calibri"/>
                    </w:rPr>
                  </w:pPr>
                </w:p>
                <w:p w14:paraId="6315F4C4"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14:paraId="5C5BDF24" w14:textId="77777777" w:rsidR="002E2464" w:rsidRDefault="002E2464">
                  <w:pPr>
                    <w:autoSpaceDE w:val="0"/>
                    <w:autoSpaceDN w:val="0"/>
                    <w:adjustRightInd w:val="0"/>
                    <w:snapToGrid w:val="0"/>
                    <w:spacing w:afterLines="50"/>
                    <w:contextualSpacing/>
                    <w:rPr>
                      <w:rFonts w:ascii="Calibri" w:hAnsi="Calibri" w:cs="Calibri"/>
                    </w:rPr>
                  </w:pPr>
                </w:p>
                <w:p w14:paraId="4B8C3D0C"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Note:</w:t>
                  </w:r>
                </w:p>
                <w:p w14:paraId="5E0ECE73" w14:textId="77777777" w:rsidR="002E2464" w:rsidRDefault="0001439C">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14:paraId="7912EA7D" w14:textId="77777777" w:rsidR="002E2464" w:rsidRDefault="0001439C">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14:paraId="65BAC002" w14:textId="77777777" w:rsidR="002E2464" w:rsidRDefault="0001439C">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14:paraId="4864FDA5" w14:textId="77777777" w:rsidR="002E2464" w:rsidRDefault="0001439C">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637283" w14:textId="77777777" w:rsidR="002E2464" w:rsidRDefault="002E2464">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32D080C"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19A82E2" w14:textId="77777777" w:rsidR="002E2464" w:rsidRDefault="002E2464">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9BFFB9" w14:textId="77777777" w:rsidR="002E2464" w:rsidRDefault="002E2464">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EAE646E" w14:textId="77777777" w:rsidR="002E2464" w:rsidRDefault="0001439C">
                  <w:pPr>
                    <w:pStyle w:val="TAL"/>
                    <w:rPr>
                      <w:rFonts w:ascii="Calibri" w:hAnsi="Calibri" w:cs="Calibri"/>
                      <w:sz w:val="20"/>
                    </w:rPr>
                  </w:pPr>
                  <w:r>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4F8C21" w14:textId="77777777" w:rsidR="002E2464" w:rsidRDefault="0001439C">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BFA25C" w14:textId="77777777" w:rsidR="002E2464" w:rsidRDefault="0001439C">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BC46B20" w14:textId="77777777" w:rsidR="002E2464" w:rsidRDefault="0001439C">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4EA44F" w14:textId="77777777" w:rsidR="002E2464" w:rsidRDefault="0001439C">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90243F1" w14:textId="77777777" w:rsidR="002E2464" w:rsidRDefault="0001439C">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07F8F01B" w14:textId="77777777" w:rsidR="002E2464" w:rsidRDefault="0001439C">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 capability related to PRS processing window (27-u5), to divide Type 2 into Type 2A and Type 2B based on the granularity (i.e., per UE or per cc)</w:t>
            </w:r>
          </w:p>
          <w:p w14:paraId="741FE0AC" w14:textId="77777777" w:rsidR="002E2464" w:rsidRDefault="0001439C">
            <w:pPr>
              <w:pStyle w:val="2"/>
              <w:numPr>
                <w:ilvl w:val="1"/>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Type 2A refers to DL PRS being prioritized over other DL signals/channels only in DL PRS symbols within the PRS processing priority window. The DL signals/channels from all DL CCs (per UE) are affected.</w:t>
            </w:r>
          </w:p>
          <w:p w14:paraId="05FB0E6A" w14:textId="77777777" w:rsidR="002E2464" w:rsidRDefault="0001439C">
            <w:pPr>
              <w:pStyle w:val="2"/>
              <w:numPr>
                <w:ilvl w:val="1"/>
                <w:numId w:val="31"/>
              </w:numPr>
              <w:spacing w:line="252" w:lineRule="auto"/>
              <w:ind w:leftChars="0"/>
              <w:contextualSpacing/>
              <w:jc w:val="both"/>
              <w:rPr>
                <w:rFonts w:ascii="Calibri" w:eastAsia="DengXian" w:hAnsi="Calibri" w:cs="Calibri"/>
                <w:b/>
                <w:i/>
                <w:sz w:val="20"/>
                <w:szCs w:val="20"/>
              </w:rPr>
            </w:pPr>
            <w:r>
              <w:rPr>
                <w:rFonts w:ascii="Calibri" w:eastAsia="DengXian"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2E2464" w14:paraId="5CAB7108" w14:textId="77777777">
        <w:tc>
          <w:tcPr>
            <w:tcW w:w="1818" w:type="dxa"/>
            <w:tcBorders>
              <w:top w:val="single" w:sz="4" w:space="0" w:color="auto"/>
              <w:left w:val="single" w:sz="4" w:space="0" w:color="auto"/>
              <w:bottom w:val="single" w:sz="4" w:space="0" w:color="auto"/>
              <w:right w:val="single" w:sz="4" w:space="0" w:color="auto"/>
            </w:tcBorders>
          </w:tcPr>
          <w:p w14:paraId="2FCAB85C" w14:textId="77777777" w:rsidR="002E2464" w:rsidRDefault="0001439C">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0F653C" w14:textId="77777777" w:rsidR="002E2464" w:rsidRDefault="002E2464">
            <w:pPr>
              <w:spacing w:beforeLines="50" w:before="120"/>
              <w:jc w:val="left"/>
              <w:rPr>
                <w:rFonts w:ascii="Calibri" w:hAnsi="Calibri" w:cs="Calibri"/>
                <w:color w:val="000000"/>
              </w:rPr>
            </w:pPr>
          </w:p>
        </w:tc>
      </w:tr>
      <w:tr w:rsidR="002E2464" w14:paraId="524F6F8A" w14:textId="77777777">
        <w:tc>
          <w:tcPr>
            <w:tcW w:w="1818" w:type="dxa"/>
            <w:tcBorders>
              <w:top w:val="single" w:sz="4" w:space="0" w:color="auto"/>
              <w:left w:val="single" w:sz="4" w:space="0" w:color="auto"/>
              <w:bottom w:val="single" w:sz="4" w:space="0" w:color="auto"/>
              <w:right w:val="single" w:sz="4" w:space="0" w:color="auto"/>
            </w:tcBorders>
          </w:tcPr>
          <w:p w14:paraId="381C2FA0"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5BE04C" w14:textId="77777777" w:rsidR="002E2464" w:rsidRDefault="0001439C">
            <w:pPr>
              <w:spacing w:beforeLines="50" w:before="120"/>
              <w:jc w:val="left"/>
              <w:rPr>
                <w:rFonts w:ascii="Calibri" w:hAnsi="Calibri" w:cs="Calibri"/>
                <w:color w:val="000000"/>
              </w:rPr>
            </w:pPr>
            <w:r>
              <w:rPr>
                <w:rFonts w:ascii="Calibri" w:hAnsi="Calibri" w:cs="Calibri"/>
                <w:color w:val="000000"/>
              </w:rPr>
              <w:t>For FG 27-u5 where the “-u5” can be revised to “-u2”, the entry “Need for the gNB to know if the feature is supported” is marked with “No”. In our view, gNB should be aware of the feature, since the processing window configuration is supposedly provided by the gNB,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gNB to schedule UE properly and explore the UE processing potential for type 1B and type 2.</w:t>
            </w:r>
          </w:p>
          <w:p w14:paraId="5BB88EE9"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For FG 27-u5, gNB needs to know the UE capability.</w:t>
            </w:r>
          </w:p>
        </w:tc>
      </w:tr>
      <w:tr w:rsidR="002E2464" w14:paraId="7362E8FF" w14:textId="77777777">
        <w:tc>
          <w:tcPr>
            <w:tcW w:w="1818" w:type="dxa"/>
            <w:tcBorders>
              <w:top w:val="single" w:sz="4" w:space="0" w:color="auto"/>
              <w:left w:val="single" w:sz="4" w:space="0" w:color="auto"/>
              <w:bottom w:val="single" w:sz="4" w:space="0" w:color="auto"/>
              <w:right w:val="single" w:sz="4" w:space="0" w:color="auto"/>
            </w:tcBorders>
          </w:tcPr>
          <w:p w14:paraId="4C76D461" w14:textId="77777777" w:rsidR="002E2464" w:rsidRDefault="0001439C">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BE5F83" w14:textId="77777777" w:rsidR="002E2464" w:rsidRDefault="002E2464">
            <w:pPr>
              <w:spacing w:beforeLines="50" w:before="120"/>
              <w:jc w:val="left"/>
              <w:rPr>
                <w:rFonts w:ascii="Calibri" w:hAnsi="Calibri" w:cs="Calibri"/>
                <w:color w:val="000000"/>
              </w:rPr>
            </w:pPr>
          </w:p>
        </w:tc>
      </w:tr>
      <w:tr w:rsidR="002E2464" w14:paraId="5D5F8999" w14:textId="77777777">
        <w:tc>
          <w:tcPr>
            <w:tcW w:w="1818" w:type="dxa"/>
            <w:tcBorders>
              <w:top w:val="single" w:sz="4" w:space="0" w:color="auto"/>
              <w:left w:val="single" w:sz="4" w:space="0" w:color="auto"/>
              <w:bottom w:val="single" w:sz="4" w:space="0" w:color="auto"/>
              <w:right w:val="single" w:sz="4" w:space="0" w:color="auto"/>
            </w:tcBorders>
          </w:tcPr>
          <w:p w14:paraId="3491789F"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CD3A83" w14:textId="77777777" w:rsidR="002E2464" w:rsidRDefault="0001439C">
            <w:pPr>
              <w:spacing w:beforeLines="50" w:before="12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14:paraId="1B4A89C3" w14:textId="77777777" w:rsidR="002E2464" w:rsidRDefault="0001439C">
            <w:pPr>
              <w:spacing w:beforeLines="50" w:before="12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14:paraId="1593ACF9" w14:textId="77777777" w:rsidR="002E2464" w:rsidRDefault="0001439C">
            <w:pPr>
              <w:spacing w:beforeLines="50" w:before="12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rsidR="002E2464" w14:paraId="2953F19D" w14:textId="77777777">
        <w:tc>
          <w:tcPr>
            <w:tcW w:w="1818" w:type="dxa"/>
            <w:tcBorders>
              <w:top w:val="single" w:sz="4" w:space="0" w:color="auto"/>
              <w:left w:val="single" w:sz="4" w:space="0" w:color="auto"/>
              <w:bottom w:val="single" w:sz="4" w:space="0" w:color="auto"/>
              <w:right w:val="single" w:sz="4" w:space="0" w:color="auto"/>
            </w:tcBorders>
          </w:tcPr>
          <w:p w14:paraId="352E94D0"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0FCE6C"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2E2464" w14:paraId="382AB212" w14:textId="77777777">
              <w:tc>
                <w:tcPr>
                  <w:tcW w:w="0" w:type="auto"/>
                  <w:shd w:val="clear" w:color="auto" w:fill="auto"/>
                </w:tcPr>
                <w:p w14:paraId="146EDD6E" w14:textId="77777777" w:rsidR="002E2464" w:rsidRDefault="0001439C">
                  <w:pPr>
                    <w:pStyle w:val="TAL"/>
                    <w:rPr>
                      <w:rFonts w:ascii="Calibri" w:hAnsi="Calibri" w:cs="Calibri"/>
                      <w:szCs w:val="18"/>
                    </w:rPr>
                  </w:pPr>
                  <w:r>
                    <w:rPr>
                      <w:rFonts w:ascii="Calibri" w:hAnsi="Calibri" w:cs="Calibri"/>
                      <w:szCs w:val="18"/>
                    </w:rPr>
                    <w:t>27-u5</w:t>
                  </w:r>
                </w:p>
              </w:tc>
              <w:tc>
                <w:tcPr>
                  <w:tcW w:w="0" w:type="auto"/>
                  <w:shd w:val="clear" w:color="auto" w:fill="auto"/>
                </w:tcPr>
                <w:p w14:paraId="7C31706A" w14:textId="77777777" w:rsidR="002E2464" w:rsidRDefault="0001439C">
                  <w:pPr>
                    <w:pStyle w:val="TAL"/>
                    <w:rPr>
                      <w:rFonts w:ascii="Calibri" w:hAnsi="Calibri" w:cs="Calibri"/>
                      <w:szCs w:val="18"/>
                      <w:lang w:eastAsia="zh-CN"/>
                    </w:rPr>
                  </w:pPr>
                  <w:ins w:id="530"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14:paraId="0FB2A033" w14:textId="77777777" w:rsidR="002E2464" w:rsidRDefault="002E2464">
                  <w:pPr>
                    <w:snapToGrid w:val="0"/>
                    <w:spacing w:afterLines="50"/>
                    <w:contextualSpacing/>
                    <w:rPr>
                      <w:rFonts w:ascii="Calibri" w:hAnsi="Calibri" w:cs="Calibri"/>
                      <w:sz w:val="18"/>
                      <w:szCs w:val="18"/>
                    </w:rPr>
                  </w:pPr>
                </w:p>
                <w:p w14:paraId="52B88A96" w14:textId="77777777" w:rsidR="002E2464" w:rsidRDefault="0001439C">
                  <w:pPr>
                    <w:snapToGrid w:val="0"/>
                    <w:spacing w:afterLines="50"/>
                    <w:contextualSpacing/>
                    <w:rPr>
                      <w:del w:id="531" w:author="Author" w:date="2021-10-01T17:49:00Z"/>
                      <w:rFonts w:ascii="Calibri" w:hAnsi="Calibri" w:cs="Calibri"/>
                      <w:sz w:val="18"/>
                      <w:szCs w:val="18"/>
                    </w:rPr>
                  </w:pPr>
                  <w:ins w:id="532" w:author="Author" w:date="2021-10-01T17:42:00Z">
                    <w:r>
                      <w:rPr>
                        <w:rFonts w:ascii="Calibri" w:hAnsi="Calibri" w:cs="Calibri"/>
                        <w:sz w:val="18"/>
                        <w:szCs w:val="18"/>
                      </w:rPr>
                      <w:t>[</w:t>
                    </w:r>
                  </w:ins>
                  <w:del w:id="533"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14:paraId="0CA96FF7" w14:textId="77777777" w:rsidR="002E2464" w:rsidRDefault="002E2464">
                  <w:pPr>
                    <w:snapToGrid w:val="0"/>
                    <w:spacing w:afterLines="50"/>
                    <w:contextualSpacing/>
                    <w:rPr>
                      <w:del w:id="534" w:author="Author" w:date="2021-10-01T17:49:00Z"/>
                      <w:rFonts w:ascii="Calibri" w:hAnsi="Calibri" w:cs="Calibri"/>
                      <w:sz w:val="18"/>
                      <w:szCs w:val="18"/>
                    </w:rPr>
                  </w:pPr>
                </w:p>
                <w:p w14:paraId="5B39178B" w14:textId="77777777" w:rsidR="002E2464" w:rsidRDefault="0001439C">
                  <w:pPr>
                    <w:snapToGrid w:val="0"/>
                    <w:spacing w:afterLines="50"/>
                    <w:contextualSpacing/>
                    <w:rPr>
                      <w:del w:id="535" w:author="Author" w:date="2021-10-01T17:49:00Z"/>
                      <w:rFonts w:ascii="Calibri" w:hAnsi="Calibri" w:cs="Calibri"/>
                      <w:sz w:val="18"/>
                      <w:szCs w:val="18"/>
                    </w:rPr>
                  </w:pPr>
                  <w:del w:id="536" w:author="Author" w:date="2021-10-01T17:49:00Z">
                    <w:r>
                      <w:rPr>
                        <w:rFonts w:ascii="Calibri" w:hAnsi="Calibri" w:cs="Calibri"/>
                        <w:sz w:val="18"/>
                        <w:szCs w:val="18"/>
                      </w:rPr>
                      <w:delText>Candidate values: {Type 1A, Type 1B, Type 2}.</w:delText>
                    </w:r>
                  </w:del>
                </w:p>
                <w:p w14:paraId="38490DE8" w14:textId="77777777" w:rsidR="002E2464" w:rsidRDefault="002E2464">
                  <w:pPr>
                    <w:snapToGrid w:val="0"/>
                    <w:spacing w:afterLines="50"/>
                    <w:contextualSpacing/>
                    <w:rPr>
                      <w:del w:id="537" w:author="Author" w:date="2021-10-01T17:49:00Z"/>
                      <w:rFonts w:ascii="Calibri" w:hAnsi="Calibri" w:cs="Calibri"/>
                      <w:sz w:val="18"/>
                      <w:szCs w:val="18"/>
                    </w:rPr>
                  </w:pPr>
                </w:p>
                <w:p w14:paraId="65A75206" w14:textId="77777777" w:rsidR="002E2464" w:rsidRDefault="0001439C">
                  <w:pPr>
                    <w:snapToGrid w:val="0"/>
                    <w:spacing w:afterLines="50"/>
                    <w:contextualSpacing/>
                    <w:rPr>
                      <w:del w:id="538" w:author="Author" w:date="2021-10-01T17:49:00Z"/>
                      <w:rFonts w:ascii="Calibri" w:hAnsi="Calibri" w:cs="Calibri"/>
                      <w:sz w:val="18"/>
                      <w:szCs w:val="18"/>
                    </w:rPr>
                  </w:pPr>
                  <w:del w:id="539" w:author="Author" w:date="2021-10-01T17:49:00Z">
                    <w:r>
                      <w:rPr>
                        <w:rFonts w:ascii="Calibri" w:hAnsi="Calibri" w:cs="Calibri"/>
                        <w:sz w:val="18"/>
                        <w:szCs w:val="18"/>
                      </w:rPr>
                      <w:delText>Note:</w:delText>
                    </w:r>
                  </w:del>
                </w:p>
                <w:p w14:paraId="5F029ABA" w14:textId="77777777" w:rsidR="002E2464" w:rsidRDefault="0001439C">
                  <w:pPr>
                    <w:snapToGrid w:val="0"/>
                    <w:spacing w:afterLines="50"/>
                    <w:contextualSpacing/>
                    <w:rPr>
                      <w:del w:id="540" w:author="Author" w:date="2021-10-01T17:49:00Z"/>
                      <w:rFonts w:ascii="Calibri" w:hAnsi="Calibri" w:cs="Calibri"/>
                      <w:sz w:val="18"/>
                      <w:szCs w:val="18"/>
                    </w:rPr>
                  </w:pPr>
                  <w:del w:id="541"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01F6B6A7" w14:textId="77777777" w:rsidR="002E2464" w:rsidRDefault="0001439C">
                  <w:pPr>
                    <w:snapToGrid w:val="0"/>
                    <w:spacing w:afterLines="50"/>
                    <w:contextualSpacing/>
                    <w:rPr>
                      <w:del w:id="542" w:author="Author" w:date="2021-10-01T17:49:00Z"/>
                      <w:rFonts w:ascii="Calibri" w:hAnsi="Calibri" w:cs="Calibri"/>
                      <w:sz w:val="18"/>
                      <w:szCs w:val="18"/>
                    </w:rPr>
                  </w:pPr>
                  <w:del w:id="543"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70C9D96A" w14:textId="77777777" w:rsidR="002E2464" w:rsidRDefault="0001439C">
                  <w:pPr>
                    <w:snapToGrid w:val="0"/>
                    <w:spacing w:afterLines="50"/>
                    <w:contextualSpacing/>
                    <w:rPr>
                      <w:del w:id="544" w:author="Author" w:date="2021-10-01T17:49:00Z"/>
                      <w:rFonts w:ascii="Calibri" w:hAnsi="Calibri" w:cs="Calibri"/>
                      <w:sz w:val="18"/>
                      <w:szCs w:val="18"/>
                    </w:rPr>
                  </w:pPr>
                  <w:del w:id="545"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14:paraId="0AA6B2EC" w14:textId="77777777" w:rsidR="002E2464" w:rsidRDefault="0001439C">
                  <w:pPr>
                    <w:snapToGrid w:val="0"/>
                    <w:spacing w:afterLines="50"/>
                    <w:contextualSpacing/>
                    <w:rPr>
                      <w:rFonts w:ascii="Calibri" w:hAnsi="Calibri" w:cs="Calibri"/>
                      <w:sz w:val="18"/>
                      <w:szCs w:val="18"/>
                    </w:rPr>
                  </w:pPr>
                  <w:del w:id="546"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Pr>
                        <w:rFonts w:ascii="Calibri" w:hAnsi="Calibri" w:cs="Calibri"/>
                        <w:sz w:val="18"/>
                        <w:szCs w:val="18"/>
                      </w:rPr>
                      <w:delText xml:space="preserve">  </w:delText>
                    </w:r>
                  </w:del>
                  <w:ins w:id="548" w:author="Author" w:date="2021-10-01T17:42:00Z">
                    <w:r>
                      <w:rPr>
                        <w:rFonts w:ascii="Calibri" w:hAnsi="Calibri" w:cs="Calibri"/>
                        <w:sz w:val="18"/>
                        <w:szCs w:val="18"/>
                      </w:rPr>
                      <w:t xml:space="preserve">] </w:t>
                    </w:r>
                  </w:ins>
                </w:p>
              </w:tc>
            </w:tr>
          </w:tbl>
          <w:p w14:paraId="58FE2811" w14:textId="77777777" w:rsidR="002E2464" w:rsidRDefault="002E2464">
            <w:pPr>
              <w:spacing w:beforeLines="50" w:before="120"/>
              <w:jc w:val="left"/>
              <w:rPr>
                <w:rFonts w:ascii="Calibri" w:hAnsi="Calibri" w:cs="Calibri"/>
                <w:color w:val="000000"/>
              </w:rPr>
            </w:pPr>
          </w:p>
        </w:tc>
      </w:tr>
      <w:tr w:rsidR="002E2464" w14:paraId="51D68D85" w14:textId="77777777">
        <w:tc>
          <w:tcPr>
            <w:tcW w:w="1818" w:type="dxa"/>
            <w:tcBorders>
              <w:top w:val="single" w:sz="4" w:space="0" w:color="auto"/>
              <w:left w:val="single" w:sz="4" w:space="0" w:color="auto"/>
              <w:bottom w:val="single" w:sz="4" w:space="0" w:color="auto"/>
              <w:right w:val="single" w:sz="4" w:space="0" w:color="auto"/>
            </w:tcBorders>
          </w:tcPr>
          <w:p w14:paraId="1468DAEC"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33CC5" w14:textId="77777777" w:rsidR="002E2464" w:rsidRDefault="0001439C">
            <w:pPr>
              <w:spacing w:beforeLines="50" w:before="120"/>
              <w:jc w:val="left"/>
              <w:rPr>
                <w:rFonts w:ascii="Calibri" w:hAnsi="Calibri" w:cs="Calibri"/>
                <w:color w:val="000000"/>
              </w:rPr>
            </w:pPr>
            <w:r>
              <w:rPr>
                <w:rFonts w:ascii="Calibri" w:hAnsi="Calibri" w:cs="Calibri"/>
                <w:color w:val="000000"/>
              </w:rPr>
              <w:t>Split in 3 separate feature groups:</w:t>
            </w:r>
          </w:p>
          <w:p w14:paraId="325F0B6A" w14:textId="77777777" w:rsidR="002E2464" w:rsidRDefault="0001439C">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1A processing</w:t>
            </w:r>
          </w:p>
          <w:p w14:paraId="03459DAE" w14:textId="77777777" w:rsidR="002E2464" w:rsidRDefault="0001439C">
            <w:pPr>
              <w:numPr>
                <w:ilvl w:val="1"/>
                <w:numId w:val="32"/>
              </w:numPr>
              <w:spacing w:beforeLines="50" w:before="120"/>
              <w:jc w:val="left"/>
              <w:rPr>
                <w:rFonts w:ascii="Calibri" w:hAnsi="Calibri" w:cs="Calibri"/>
                <w:color w:val="000000"/>
              </w:rPr>
            </w:pPr>
            <w:r>
              <w:rPr>
                <w:rFonts w:ascii="Calibri" w:hAnsi="Calibri" w:cs="Calibri"/>
                <w:color w:val="000000"/>
              </w:rPr>
              <w:t xml:space="preserve">Per UE </w:t>
            </w:r>
          </w:p>
          <w:p w14:paraId="20BECA38" w14:textId="77777777" w:rsidR="002E2464" w:rsidRDefault="0001439C">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1B processing</w:t>
            </w:r>
          </w:p>
          <w:p w14:paraId="52608E0D" w14:textId="77777777" w:rsidR="002E2464" w:rsidRDefault="0001439C">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5D36730B" w14:textId="77777777" w:rsidR="002E2464" w:rsidRDefault="0001439C">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2 processing</w:t>
            </w:r>
          </w:p>
          <w:p w14:paraId="0CE86389" w14:textId="77777777" w:rsidR="002E2464" w:rsidRDefault="0001439C">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4A3F3FE2" w14:textId="77777777" w:rsidR="002E2464" w:rsidRDefault="0001439C">
            <w:pPr>
              <w:spacing w:beforeLines="50" w:before="12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2E2464" w14:paraId="580913A7" w14:textId="77777777">
              <w:tc>
                <w:tcPr>
                  <w:tcW w:w="0" w:type="auto"/>
                  <w:shd w:val="clear" w:color="auto" w:fill="auto"/>
                </w:tcPr>
                <w:p w14:paraId="77829505"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79BCB70" w14:textId="77777777" w:rsidR="002E2464" w:rsidRDefault="0001439C">
                  <w:pPr>
                    <w:pStyle w:val="TAL"/>
                    <w:rPr>
                      <w:rFonts w:cs="Arial"/>
                      <w:szCs w:val="18"/>
                    </w:rPr>
                  </w:pPr>
                  <w:r>
                    <w:rPr>
                      <w:rFonts w:cs="Arial"/>
                      <w:szCs w:val="18"/>
                    </w:rPr>
                    <w:t>27-u</w:t>
                  </w:r>
                  <w:ins w:id="549" w:author="AlexM - Qualcomm" w:date="2021-09-30T08:24:00Z">
                    <w:r>
                      <w:rPr>
                        <w:rFonts w:cs="Arial"/>
                        <w:szCs w:val="18"/>
                      </w:rPr>
                      <w:t>2a</w:t>
                    </w:r>
                  </w:ins>
                  <w:del w:id="550" w:author="AlexM - Qualcomm" w:date="2021-09-30T08:24:00Z">
                    <w:r>
                      <w:rPr>
                        <w:rFonts w:cs="Arial"/>
                        <w:szCs w:val="18"/>
                      </w:rPr>
                      <w:delText>5</w:delText>
                    </w:r>
                  </w:del>
                </w:p>
              </w:tc>
              <w:tc>
                <w:tcPr>
                  <w:tcW w:w="0" w:type="auto"/>
                  <w:shd w:val="clear" w:color="auto" w:fill="auto"/>
                </w:tcPr>
                <w:p w14:paraId="5ED873CF" w14:textId="77777777" w:rsidR="002E2464" w:rsidRDefault="0001439C">
                  <w:pPr>
                    <w:pStyle w:val="TAL"/>
                    <w:rPr>
                      <w:rFonts w:eastAsia="SimSun" w:cs="Arial"/>
                      <w:szCs w:val="18"/>
                      <w:lang w:eastAsia="zh-CN"/>
                    </w:rPr>
                  </w:pPr>
                  <w:r>
                    <w:rPr>
                      <w:rFonts w:eastAsia="SimSun" w:cs="Arial"/>
                      <w:szCs w:val="18"/>
                      <w:lang w:eastAsia="zh-CN"/>
                    </w:rPr>
                    <w:t>PRS measurement outside MG</w:t>
                  </w:r>
                  <w:ins w:id="551" w:author="AlexM - Qualcomm" w:date="2021-09-30T08:08:00Z">
                    <w:r>
                      <w:rPr>
                        <w:rFonts w:eastAsia="SimSun" w:cs="Arial"/>
                        <w:szCs w:val="18"/>
                        <w:lang w:eastAsia="zh-CN"/>
                      </w:rPr>
                      <w:t xml:space="preserve"> for a Type 1A </w:t>
                    </w:r>
                  </w:ins>
                  <w:ins w:id="552" w:author="AlexM - Qualcomm" w:date="2021-09-30T08:09:00Z">
                    <w:r>
                      <w:rPr>
                        <w:rFonts w:eastAsia="SimSun" w:cs="Arial"/>
                        <w:szCs w:val="18"/>
                        <w:lang w:eastAsia="zh-CN"/>
                      </w:rPr>
                      <w:t>capability</w:t>
                    </w:r>
                  </w:ins>
                </w:p>
              </w:tc>
              <w:tc>
                <w:tcPr>
                  <w:tcW w:w="0" w:type="auto"/>
                  <w:shd w:val="clear" w:color="auto" w:fill="auto"/>
                </w:tcPr>
                <w:p w14:paraId="30DFAA29" w14:textId="77777777" w:rsidR="002E2464" w:rsidRDefault="002E2464">
                  <w:pPr>
                    <w:autoSpaceDE w:val="0"/>
                    <w:autoSpaceDN w:val="0"/>
                    <w:adjustRightInd w:val="0"/>
                    <w:snapToGrid w:val="0"/>
                    <w:spacing w:afterLines="50"/>
                    <w:contextualSpacing/>
                    <w:rPr>
                      <w:del w:id="553" w:author="AlexM - Qualcomm" w:date="2021-09-30T08:10:00Z"/>
                      <w:rFonts w:cs="Arial"/>
                      <w:sz w:val="18"/>
                      <w:szCs w:val="18"/>
                    </w:rPr>
                  </w:pPr>
                </w:p>
                <w:p w14:paraId="0F8FB832" w14:textId="77777777" w:rsidR="002E2464" w:rsidRDefault="0001439C">
                  <w:pPr>
                    <w:autoSpaceDE w:val="0"/>
                    <w:autoSpaceDN w:val="0"/>
                    <w:adjustRightInd w:val="0"/>
                    <w:snapToGrid w:val="0"/>
                    <w:spacing w:afterLines="50"/>
                    <w:contextualSpacing/>
                    <w:rPr>
                      <w:rFonts w:cs="Arial"/>
                      <w:sz w:val="18"/>
                      <w:szCs w:val="18"/>
                    </w:rPr>
                  </w:pPr>
                  <w:del w:id="554" w:author="AlexM - Qualcomm" w:date="2021-09-30T08:10:00Z">
                    <w:r>
                      <w:rPr>
                        <w:rFonts w:cs="Arial"/>
                        <w:sz w:val="18"/>
                        <w:szCs w:val="18"/>
                      </w:rPr>
                      <w:delText xml:space="preserve">1. </w:delText>
                    </w:r>
                  </w:del>
                  <w:r>
                    <w:rPr>
                      <w:rFonts w:cs="Arial"/>
                      <w:sz w:val="18"/>
                      <w:szCs w:val="18"/>
                    </w:rPr>
                    <w:t>Support</w:t>
                  </w:r>
                  <w:del w:id="555" w:author="AlexM - Qualcomm" w:date="2021-09-30T08:09:00Z">
                    <w:r>
                      <w:rPr>
                        <w:rFonts w:cs="Arial"/>
                        <w:sz w:val="18"/>
                        <w:szCs w:val="18"/>
                      </w:rPr>
                      <w:delText>ed</w:delText>
                    </w:r>
                  </w:del>
                  <w:r>
                    <w:rPr>
                      <w:rFonts w:cs="Arial"/>
                      <w:sz w:val="18"/>
                      <w:szCs w:val="18"/>
                    </w:rPr>
                    <w:t xml:space="preserve"> </w:t>
                  </w:r>
                  <w:ins w:id="556" w:author="AlexM - Qualcomm" w:date="2021-09-30T08:11:00Z">
                    <w:r>
                      <w:rPr>
                        <w:rFonts w:cs="Arial"/>
                        <w:sz w:val="18"/>
                        <w:szCs w:val="18"/>
                      </w:rPr>
                      <w:t xml:space="preserve">of </w:t>
                    </w:r>
                  </w:ins>
                  <w:r>
                    <w:rPr>
                      <w:rFonts w:cs="Arial"/>
                      <w:sz w:val="18"/>
                      <w:szCs w:val="18"/>
                    </w:rPr>
                    <w:t xml:space="preserve">PRS processing </w:t>
                  </w:r>
                  <w:del w:id="557" w:author="AlexM - Qualcomm" w:date="2021-09-30T08:09:00Z">
                    <w:r>
                      <w:rPr>
                        <w:rFonts w:cs="Arial"/>
                        <w:sz w:val="18"/>
                        <w:szCs w:val="18"/>
                      </w:rPr>
                      <w:delText xml:space="preserve">types </w:delText>
                    </w:r>
                  </w:del>
                  <w:ins w:id="558" w:author="AlexM - Qualcomm" w:date="2021-09-30T08:09:00Z">
                    <w:r>
                      <w:rPr>
                        <w:rFonts w:cs="Arial"/>
                        <w:sz w:val="18"/>
                        <w:szCs w:val="18"/>
                      </w:rPr>
                      <w:t>outside MG for a Type 1A capability</w:t>
                    </w:r>
                  </w:ins>
                  <w:del w:id="559"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14:paraId="179A0CB7" w14:textId="77777777" w:rsidR="002E2464" w:rsidRDefault="002E2464">
                  <w:pPr>
                    <w:autoSpaceDE w:val="0"/>
                    <w:autoSpaceDN w:val="0"/>
                    <w:adjustRightInd w:val="0"/>
                    <w:snapToGrid w:val="0"/>
                    <w:spacing w:afterLines="50"/>
                    <w:contextualSpacing/>
                    <w:rPr>
                      <w:del w:id="560" w:author="AlexM - Qualcomm" w:date="2021-09-30T08:09:00Z"/>
                      <w:rFonts w:cs="Arial"/>
                      <w:sz w:val="18"/>
                      <w:szCs w:val="18"/>
                    </w:rPr>
                  </w:pPr>
                </w:p>
                <w:p w14:paraId="0BE684F3" w14:textId="77777777" w:rsidR="002E2464" w:rsidRDefault="0001439C">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Pr>
                        <w:rFonts w:cs="Arial"/>
                        <w:sz w:val="18"/>
                        <w:szCs w:val="18"/>
                      </w:rPr>
                      <w:delText>Candidate values: {Type 1A, Type 1B, Type 2}.</w:delText>
                    </w:r>
                  </w:del>
                </w:p>
                <w:p w14:paraId="25872829" w14:textId="77777777" w:rsidR="002E2464" w:rsidRDefault="002E2464">
                  <w:pPr>
                    <w:autoSpaceDE w:val="0"/>
                    <w:autoSpaceDN w:val="0"/>
                    <w:adjustRightInd w:val="0"/>
                    <w:snapToGrid w:val="0"/>
                    <w:spacing w:afterLines="50"/>
                    <w:contextualSpacing/>
                    <w:rPr>
                      <w:rFonts w:cs="Arial"/>
                      <w:sz w:val="18"/>
                      <w:szCs w:val="18"/>
                    </w:rPr>
                  </w:pPr>
                </w:p>
                <w:p w14:paraId="4D1C641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5539A7B7"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1FE40900" w14:textId="77777777" w:rsidR="002E2464" w:rsidRDefault="0001439C">
                  <w:pPr>
                    <w:pStyle w:val="ListParagraph"/>
                    <w:numPr>
                      <w:ilvl w:val="0"/>
                      <w:numId w:val="29"/>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0A39FF99" w14:textId="77777777" w:rsidR="002E2464" w:rsidRDefault="0001439C">
                  <w:pPr>
                    <w:pStyle w:val="ListParagraph"/>
                    <w:numPr>
                      <w:ilvl w:val="0"/>
                      <w:numId w:val="29"/>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Pr>
                        <w:rFonts w:cs="Arial"/>
                        <w:sz w:val="18"/>
                        <w:szCs w:val="18"/>
                      </w:rPr>
                      <w:delText>Type 2C refers to DL PRS being prioritized over other DL signals/channels only in DL PRS symbols within the PRS processing priority window.</w:delText>
                    </w:r>
                  </w:del>
                </w:p>
                <w:p w14:paraId="6E0F45B4" w14:textId="77777777" w:rsidR="002E2464" w:rsidRDefault="0001439C">
                  <w:pPr>
                    <w:ind w:left="46"/>
                    <w:rPr>
                      <w:rFonts w:cs="Arial"/>
                      <w:sz w:val="18"/>
                      <w:szCs w:val="18"/>
                    </w:rPr>
                  </w:pPr>
                  <w:del w:id="567"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5AF20246" w14:textId="77777777" w:rsidR="002E2464" w:rsidRDefault="002E2464">
                  <w:pPr>
                    <w:pStyle w:val="TAL"/>
                    <w:rPr>
                      <w:rFonts w:cs="Arial"/>
                      <w:szCs w:val="18"/>
                    </w:rPr>
                  </w:pPr>
                </w:p>
              </w:tc>
              <w:tc>
                <w:tcPr>
                  <w:tcW w:w="0" w:type="auto"/>
                  <w:shd w:val="clear" w:color="auto" w:fill="auto"/>
                </w:tcPr>
                <w:p w14:paraId="114E2940"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E912C5A" w14:textId="77777777" w:rsidR="002E2464" w:rsidRDefault="002E2464">
                  <w:pPr>
                    <w:pStyle w:val="TAL"/>
                    <w:rPr>
                      <w:rFonts w:cs="Arial"/>
                      <w:szCs w:val="18"/>
                    </w:rPr>
                  </w:pPr>
                </w:p>
              </w:tc>
              <w:tc>
                <w:tcPr>
                  <w:tcW w:w="0" w:type="auto"/>
                  <w:shd w:val="clear" w:color="auto" w:fill="auto"/>
                </w:tcPr>
                <w:p w14:paraId="225F6A10" w14:textId="77777777" w:rsidR="002E2464" w:rsidRDefault="002E2464">
                  <w:pPr>
                    <w:pStyle w:val="TAL"/>
                    <w:rPr>
                      <w:rFonts w:eastAsia="SimSun" w:cs="Arial"/>
                      <w:szCs w:val="18"/>
                      <w:lang w:eastAsia="zh-CN"/>
                    </w:rPr>
                  </w:pPr>
                </w:p>
              </w:tc>
              <w:tc>
                <w:tcPr>
                  <w:tcW w:w="0" w:type="auto"/>
                  <w:shd w:val="clear" w:color="auto" w:fill="auto"/>
                </w:tcPr>
                <w:p w14:paraId="4174BAE9" w14:textId="77777777" w:rsidR="002E2464" w:rsidRDefault="0001439C">
                  <w:pPr>
                    <w:pStyle w:val="TAL"/>
                    <w:rPr>
                      <w:rFonts w:cs="Arial"/>
                      <w:szCs w:val="18"/>
                    </w:rPr>
                  </w:pPr>
                  <w:del w:id="568" w:author="AlexM - Qualcomm" w:date="2021-09-30T08:09:00Z">
                    <w:r>
                      <w:rPr>
                        <w:rFonts w:cs="Arial"/>
                        <w:szCs w:val="18"/>
                      </w:rPr>
                      <w:delText>FFS: Per UE or per band</w:delText>
                    </w:r>
                  </w:del>
                  <w:ins w:id="569" w:author="AlexM - Qualcomm" w:date="2021-09-30T08:09:00Z">
                    <w:r>
                      <w:rPr>
                        <w:rFonts w:cs="Arial"/>
                        <w:szCs w:val="18"/>
                      </w:rPr>
                      <w:t>per UE</w:t>
                    </w:r>
                  </w:ins>
                </w:p>
              </w:tc>
              <w:tc>
                <w:tcPr>
                  <w:tcW w:w="0" w:type="auto"/>
                  <w:shd w:val="clear" w:color="auto" w:fill="auto"/>
                </w:tcPr>
                <w:p w14:paraId="363340FB" w14:textId="77777777" w:rsidR="002E2464" w:rsidRDefault="0001439C">
                  <w:pPr>
                    <w:pStyle w:val="TAL"/>
                    <w:rPr>
                      <w:rFonts w:cs="Arial"/>
                      <w:szCs w:val="18"/>
                    </w:rPr>
                  </w:pPr>
                  <w:r>
                    <w:rPr>
                      <w:rFonts w:cs="Arial"/>
                      <w:szCs w:val="18"/>
                    </w:rPr>
                    <w:t>n/a</w:t>
                  </w:r>
                </w:p>
              </w:tc>
              <w:tc>
                <w:tcPr>
                  <w:tcW w:w="0" w:type="auto"/>
                  <w:shd w:val="clear" w:color="auto" w:fill="auto"/>
                </w:tcPr>
                <w:p w14:paraId="6750A9D5" w14:textId="77777777" w:rsidR="002E2464" w:rsidRDefault="0001439C">
                  <w:pPr>
                    <w:pStyle w:val="TAL"/>
                    <w:rPr>
                      <w:rFonts w:cs="Arial"/>
                      <w:szCs w:val="18"/>
                    </w:rPr>
                  </w:pPr>
                  <w:r>
                    <w:rPr>
                      <w:rFonts w:cs="Arial"/>
                      <w:szCs w:val="18"/>
                    </w:rPr>
                    <w:t>n/a</w:t>
                  </w:r>
                </w:p>
              </w:tc>
              <w:tc>
                <w:tcPr>
                  <w:tcW w:w="0" w:type="auto"/>
                  <w:shd w:val="clear" w:color="auto" w:fill="auto"/>
                </w:tcPr>
                <w:p w14:paraId="1C90499E" w14:textId="77777777" w:rsidR="002E2464" w:rsidRDefault="0001439C">
                  <w:pPr>
                    <w:pStyle w:val="TAL"/>
                    <w:rPr>
                      <w:rFonts w:cs="Arial"/>
                      <w:szCs w:val="18"/>
                    </w:rPr>
                  </w:pPr>
                  <w:r>
                    <w:rPr>
                      <w:rFonts w:cs="Arial"/>
                      <w:szCs w:val="18"/>
                    </w:rPr>
                    <w:t>n/a</w:t>
                  </w:r>
                </w:p>
              </w:tc>
              <w:tc>
                <w:tcPr>
                  <w:tcW w:w="0" w:type="auto"/>
                  <w:shd w:val="clear" w:color="auto" w:fill="auto"/>
                </w:tcPr>
                <w:p w14:paraId="6664E1D3"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7385B08"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2F1A3E46" w14:textId="77777777">
              <w:tc>
                <w:tcPr>
                  <w:tcW w:w="0" w:type="auto"/>
                  <w:shd w:val="clear" w:color="auto" w:fill="auto"/>
                </w:tcPr>
                <w:p w14:paraId="6F43CE06" w14:textId="77777777" w:rsidR="002E2464" w:rsidRDefault="0001439C">
                  <w:pPr>
                    <w:pStyle w:val="TAL"/>
                    <w:rPr>
                      <w:ins w:id="570" w:author="AlexM - Qualcomm" w:date="2021-09-30T08:23:00Z"/>
                      <w:rFonts w:cs="Arial"/>
                      <w:szCs w:val="18"/>
                    </w:rPr>
                  </w:pPr>
                  <w:ins w:id="571" w:author="AlexM - Qualcomm" w:date="2021-09-30T08:23:00Z">
                    <w:r>
                      <w:rPr>
                        <w:rFonts w:cs="Arial"/>
                        <w:szCs w:val="18"/>
                      </w:rPr>
                      <w:lastRenderedPageBreak/>
                      <w:t xml:space="preserve">27. </w:t>
                    </w:r>
                    <w:proofErr w:type="spellStart"/>
                    <w:r>
                      <w:rPr>
                        <w:rFonts w:cs="Arial"/>
                        <w:szCs w:val="18"/>
                      </w:rPr>
                      <w:t>NR_pos_enh</w:t>
                    </w:r>
                    <w:proofErr w:type="spellEnd"/>
                  </w:ins>
                </w:p>
              </w:tc>
              <w:tc>
                <w:tcPr>
                  <w:tcW w:w="0" w:type="auto"/>
                  <w:shd w:val="clear" w:color="auto" w:fill="auto"/>
                </w:tcPr>
                <w:p w14:paraId="1743ACA6" w14:textId="77777777" w:rsidR="002E2464" w:rsidRDefault="0001439C">
                  <w:pPr>
                    <w:pStyle w:val="TAL"/>
                    <w:rPr>
                      <w:ins w:id="572" w:author="AlexM - Qualcomm" w:date="2021-09-30T08:23:00Z"/>
                      <w:rFonts w:cs="Arial"/>
                      <w:szCs w:val="18"/>
                    </w:rPr>
                  </w:pPr>
                  <w:ins w:id="573" w:author="AlexM - Qualcomm" w:date="2021-09-30T08:23:00Z">
                    <w:r>
                      <w:rPr>
                        <w:rFonts w:cs="Arial"/>
                        <w:szCs w:val="18"/>
                      </w:rPr>
                      <w:t>27-u2</w:t>
                    </w:r>
                  </w:ins>
                  <w:ins w:id="574" w:author="AlexM - Qualcomm" w:date="2021-09-30T08:24:00Z">
                    <w:r>
                      <w:rPr>
                        <w:rFonts w:cs="Arial"/>
                        <w:szCs w:val="18"/>
                      </w:rPr>
                      <w:t>b</w:t>
                    </w:r>
                  </w:ins>
                </w:p>
              </w:tc>
              <w:tc>
                <w:tcPr>
                  <w:tcW w:w="0" w:type="auto"/>
                  <w:shd w:val="clear" w:color="auto" w:fill="auto"/>
                </w:tcPr>
                <w:p w14:paraId="1A432882" w14:textId="77777777" w:rsidR="002E2464" w:rsidRDefault="0001439C">
                  <w:pPr>
                    <w:pStyle w:val="TAL"/>
                    <w:rPr>
                      <w:ins w:id="575" w:author="AlexM - Qualcomm" w:date="2021-09-30T08:23:00Z"/>
                      <w:rFonts w:eastAsia="SimSun" w:cs="Arial"/>
                      <w:szCs w:val="18"/>
                      <w:lang w:eastAsia="zh-CN"/>
                    </w:rPr>
                  </w:pPr>
                  <w:ins w:id="576" w:author="AlexM - Qualcomm" w:date="2021-09-30T08:23:00Z">
                    <w:r>
                      <w:rPr>
                        <w:rFonts w:cs="Arial"/>
                        <w:szCs w:val="18"/>
                      </w:rPr>
                      <w:t>PRS Processing Capability for PRS outside MG for Type 1A capability</w:t>
                    </w:r>
                  </w:ins>
                </w:p>
              </w:tc>
              <w:tc>
                <w:tcPr>
                  <w:tcW w:w="0" w:type="auto"/>
                  <w:shd w:val="clear" w:color="auto" w:fill="auto"/>
                </w:tcPr>
                <w:p w14:paraId="1D75D2A7" w14:textId="77777777" w:rsidR="002E2464" w:rsidRDefault="0001439C">
                  <w:pPr>
                    <w:pStyle w:val="TAL"/>
                    <w:rPr>
                      <w:ins w:id="577" w:author="AlexM - Qualcomm" w:date="2021-09-30T08:23:00Z"/>
                      <w:rFonts w:cs="Arial"/>
                      <w:szCs w:val="18"/>
                    </w:rPr>
                  </w:pPr>
                  <w:ins w:id="578" w:author="AlexM - Qualcomm" w:date="2021-09-30T08:23:00Z">
                    <w:r>
                      <w:rPr>
                        <w:rFonts w:cs="Arial"/>
                        <w:szCs w:val="18"/>
                      </w:rPr>
                      <w:t>1.</w:t>
                    </w:r>
                    <w:r>
                      <w:rPr>
                        <w:rFonts w:cs="Arial"/>
                        <w:szCs w:val="18"/>
                        <w:lang w:eastAsia="ko-KR"/>
                      </w:rPr>
                      <w:t xml:space="preserve"> </w:t>
                    </w:r>
                    <w:r>
                      <w:rPr>
                        <w:rFonts w:cs="Arial"/>
                        <w:szCs w:val="18"/>
                      </w:rPr>
                      <w:t>DL PRS buffering capability: Type 1 or Type 2</w:t>
                    </w:r>
                  </w:ins>
                </w:p>
                <w:p w14:paraId="4C1F18D3" w14:textId="77777777" w:rsidR="002E2464" w:rsidRDefault="0001439C">
                  <w:pPr>
                    <w:pStyle w:val="TAL"/>
                    <w:ind w:left="599" w:hanging="316"/>
                    <w:rPr>
                      <w:ins w:id="579" w:author="AlexM - Qualcomm" w:date="2021-09-30T08:23:00Z"/>
                      <w:rFonts w:cs="Arial"/>
                      <w:szCs w:val="18"/>
                    </w:rPr>
                  </w:pPr>
                  <w:ins w:id="580" w:author="AlexM - Qualcomm" w:date="2021-09-30T08:23:00Z">
                    <w:r>
                      <w:rPr>
                        <w:rFonts w:cs="Arial"/>
                        <w:szCs w:val="18"/>
                      </w:rPr>
                      <w:t>a)</w:t>
                    </w:r>
                    <w:r>
                      <w:rPr>
                        <w:rFonts w:cs="Arial"/>
                        <w:szCs w:val="18"/>
                      </w:rPr>
                      <w:tab/>
                      <w:t>Type 1 – sub-slot/symbol level buffering</w:t>
                    </w:r>
                  </w:ins>
                </w:p>
                <w:p w14:paraId="60082D6B" w14:textId="77777777" w:rsidR="002E2464" w:rsidRDefault="0001439C">
                  <w:pPr>
                    <w:pStyle w:val="TAL"/>
                    <w:ind w:left="599" w:hanging="316"/>
                    <w:rPr>
                      <w:ins w:id="581" w:author="AlexM - Qualcomm" w:date="2021-09-30T08:23:00Z"/>
                      <w:rFonts w:cs="Arial"/>
                      <w:szCs w:val="18"/>
                    </w:rPr>
                  </w:pPr>
                  <w:ins w:id="582" w:author="AlexM - Qualcomm" w:date="2021-09-30T08:23:00Z">
                    <w:r>
                      <w:rPr>
                        <w:rFonts w:cs="Arial"/>
                        <w:szCs w:val="18"/>
                      </w:rPr>
                      <w:t>b)</w:t>
                    </w:r>
                    <w:r>
                      <w:rPr>
                        <w:rFonts w:cs="Arial"/>
                        <w:szCs w:val="18"/>
                      </w:rPr>
                      <w:tab/>
                      <w:t>Type 2 – slot level buffering</w:t>
                    </w:r>
                  </w:ins>
                </w:p>
                <w:p w14:paraId="34C348C0" w14:textId="77777777" w:rsidR="002E2464" w:rsidRDefault="002E2464">
                  <w:pPr>
                    <w:pStyle w:val="TAL"/>
                    <w:rPr>
                      <w:ins w:id="583" w:author="AlexM - Qualcomm" w:date="2021-09-30T08:23:00Z"/>
                      <w:rFonts w:cs="Arial"/>
                      <w:szCs w:val="18"/>
                    </w:rPr>
                  </w:pPr>
                </w:p>
                <w:p w14:paraId="42CAB049" w14:textId="77777777" w:rsidR="002E2464" w:rsidRDefault="0001439C">
                  <w:pPr>
                    <w:pStyle w:val="TAL"/>
                    <w:rPr>
                      <w:ins w:id="584" w:author="AlexM - Qualcomm" w:date="2021-09-30T08:23:00Z"/>
                      <w:rFonts w:cs="Arial"/>
                      <w:szCs w:val="18"/>
                    </w:rPr>
                  </w:pPr>
                  <w:ins w:id="585" w:author="AlexM - Qualcomm" w:date="2021-09-30T08:23: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74D9C5BF" w14:textId="77777777" w:rsidR="002E2464" w:rsidRDefault="0001439C">
                  <w:pPr>
                    <w:pStyle w:val="TAL"/>
                    <w:ind w:left="599" w:hanging="316"/>
                    <w:rPr>
                      <w:ins w:id="586" w:author="AlexM - Qualcomm" w:date="2021-09-30T08:23:00Z"/>
                      <w:rFonts w:cs="Arial"/>
                      <w:szCs w:val="18"/>
                    </w:rPr>
                  </w:pPr>
                  <w:ins w:id="587" w:author="AlexM - Qualcomm" w:date="2021-09-30T08:23:00Z">
                    <w:r>
                      <w:rPr>
                        <w:rFonts w:cs="Arial"/>
                        <w:szCs w:val="18"/>
                      </w:rPr>
                      <w:t>a)</w:t>
                    </w:r>
                    <w:r>
                      <w:rPr>
                        <w:rFonts w:cs="Arial"/>
                        <w:szCs w:val="18"/>
                      </w:rPr>
                      <w:tab/>
                      <w:t>Type 1 – sub-slot/symbol level buffering</w:t>
                    </w:r>
                  </w:ins>
                </w:p>
                <w:p w14:paraId="6184196F" w14:textId="77777777" w:rsidR="002E2464" w:rsidRDefault="0001439C">
                  <w:pPr>
                    <w:pStyle w:val="TAL"/>
                    <w:ind w:left="599" w:hanging="316"/>
                    <w:rPr>
                      <w:ins w:id="588" w:author="AlexM - Qualcomm" w:date="2021-09-30T08:23:00Z"/>
                      <w:rFonts w:cs="Arial"/>
                      <w:szCs w:val="18"/>
                    </w:rPr>
                  </w:pPr>
                  <w:ins w:id="589" w:author="AlexM - Qualcomm" w:date="2021-09-30T08:23: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23D0AAA4" w14:textId="77777777" w:rsidR="002E2464" w:rsidRDefault="002E2464">
                  <w:pPr>
                    <w:pStyle w:val="TAL"/>
                    <w:rPr>
                      <w:ins w:id="590" w:author="AlexM - Qualcomm" w:date="2021-09-30T08:23:00Z"/>
                      <w:rFonts w:cs="Arial"/>
                      <w:szCs w:val="18"/>
                    </w:rPr>
                  </w:pPr>
                </w:p>
                <w:p w14:paraId="172F1DF6" w14:textId="77777777" w:rsidR="002E2464" w:rsidRDefault="0001439C">
                  <w:pPr>
                    <w:pStyle w:val="TAL"/>
                    <w:rPr>
                      <w:ins w:id="591" w:author="AlexM - Qualcomm" w:date="2021-09-30T08:23:00Z"/>
                      <w:rFonts w:cs="Arial"/>
                      <w:szCs w:val="18"/>
                    </w:rPr>
                  </w:pPr>
                  <w:ins w:id="592" w:author="AlexM - Qualcomm" w:date="2021-09-30T08:23: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059D2BAE" w14:textId="77777777" w:rsidR="002E2464" w:rsidRDefault="0001439C">
                  <w:pPr>
                    <w:pStyle w:val="TAL"/>
                    <w:ind w:left="599" w:hanging="283"/>
                    <w:rPr>
                      <w:ins w:id="593" w:author="AlexM - Qualcomm" w:date="2021-09-30T08:23:00Z"/>
                      <w:rFonts w:cs="Arial"/>
                      <w:szCs w:val="18"/>
                    </w:rPr>
                  </w:pPr>
                  <w:ins w:id="594" w:author="AlexM - Qualcomm" w:date="2021-09-30T08:23:00Z">
                    <w:r>
                      <w:rPr>
                        <w:rFonts w:cs="Arial"/>
                        <w:szCs w:val="18"/>
                      </w:rPr>
                      <w:t>a)</w:t>
                    </w:r>
                    <w:r>
                      <w:rPr>
                        <w:rFonts w:cs="Arial"/>
                        <w:szCs w:val="18"/>
                      </w:rPr>
                      <w:tab/>
                      <w:t>FR1 bands: {1, 2, 4, 6, 8, 12, 16, 24, 32, 48, 64} for each SCS: 15kHz, 30kHz, 60kHz</w:t>
                    </w:r>
                  </w:ins>
                </w:p>
                <w:p w14:paraId="79A1665C" w14:textId="77777777" w:rsidR="002E2464" w:rsidRDefault="0001439C">
                  <w:pPr>
                    <w:pStyle w:val="TAL"/>
                    <w:ind w:left="599" w:hanging="283"/>
                    <w:rPr>
                      <w:ins w:id="595" w:author="AlexM - Qualcomm" w:date="2021-09-30T08:23:00Z"/>
                      <w:rFonts w:cs="Arial"/>
                      <w:szCs w:val="18"/>
                    </w:rPr>
                  </w:pPr>
                  <w:ins w:id="596" w:author="AlexM - Qualcomm" w:date="2021-09-30T08:23:00Z">
                    <w:r>
                      <w:rPr>
                        <w:rFonts w:cs="Arial"/>
                        <w:szCs w:val="18"/>
                      </w:rPr>
                      <w:t>b)</w:t>
                    </w:r>
                    <w:r>
                      <w:rPr>
                        <w:rFonts w:cs="Arial"/>
                        <w:szCs w:val="18"/>
                      </w:rPr>
                      <w:tab/>
                      <w:t>FR2 bands: {1, 2, 4, 6, 8, 12, 16, 24, 32, 48, 64} for each SCS: 60kHz, 120kHz</w:t>
                    </w:r>
                  </w:ins>
                </w:p>
              </w:tc>
              <w:tc>
                <w:tcPr>
                  <w:tcW w:w="0" w:type="auto"/>
                  <w:shd w:val="clear" w:color="auto" w:fill="auto"/>
                </w:tcPr>
                <w:p w14:paraId="3FE0C172" w14:textId="77777777" w:rsidR="002E2464" w:rsidRDefault="0001439C">
                  <w:pPr>
                    <w:pStyle w:val="TAL"/>
                    <w:rPr>
                      <w:ins w:id="597" w:author="AlexM - Qualcomm" w:date="2021-09-30T08:23:00Z"/>
                      <w:rFonts w:cs="Arial"/>
                      <w:szCs w:val="18"/>
                    </w:rPr>
                  </w:pPr>
                  <w:ins w:id="598" w:author="AlexM - Qualcomm" w:date="2021-09-30T08:23:00Z">
                    <w:r>
                      <w:rPr>
                        <w:rFonts w:cs="Arial"/>
                        <w:szCs w:val="18"/>
                      </w:rPr>
                      <w:t>27-u</w:t>
                    </w:r>
                  </w:ins>
                  <w:ins w:id="599" w:author="AlexM - Qualcomm" w:date="2021-09-30T08:26:00Z">
                    <w:r>
                      <w:rPr>
                        <w:rFonts w:cs="Arial"/>
                        <w:szCs w:val="18"/>
                      </w:rPr>
                      <w:t>2a</w:t>
                    </w:r>
                  </w:ins>
                </w:p>
              </w:tc>
              <w:tc>
                <w:tcPr>
                  <w:tcW w:w="0" w:type="auto"/>
                  <w:shd w:val="clear" w:color="auto" w:fill="auto"/>
                </w:tcPr>
                <w:p w14:paraId="2C6A0D27" w14:textId="77777777" w:rsidR="002E2464" w:rsidRDefault="0001439C">
                  <w:pPr>
                    <w:pStyle w:val="TAL"/>
                    <w:rPr>
                      <w:ins w:id="600" w:author="AlexM - Qualcomm" w:date="2021-09-30T08:23:00Z"/>
                      <w:rFonts w:eastAsia="SimSun" w:cs="Arial"/>
                      <w:szCs w:val="18"/>
                      <w:lang w:eastAsia="zh-CN"/>
                    </w:rPr>
                  </w:pPr>
                  <w:ins w:id="601" w:author="AlexM - Qualcomm" w:date="2021-09-30T08:23:00Z">
                    <w:r>
                      <w:rPr>
                        <w:rFonts w:eastAsia="SimSun" w:cs="Arial"/>
                        <w:szCs w:val="18"/>
                        <w:lang w:eastAsia="zh-CN"/>
                      </w:rPr>
                      <w:t>No</w:t>
                    </w:r>
                  </w:ins>
                </w:p>
              </w:tc>
              <w:tc>
                <w:tcPr>
                  <w:tcW w:w="0" w:type="auto"/>
                  <w:shd w:val="clear" w:color="auto" w:fill="auto"/>
                </w:tcPr>
                <w:p w14:paraId="7B8769BB" w14:textId="77777777" w:rsidR="002E2464" w:rsidRDefault="002E2464">
                  <w:pPr>
                    <w:pStyle w:val="TAL"/>
                    <w:rPr>
                      <w:ins w:id="602" w:author="AlexM - Qualcomm" w:date="2021-09-30T08:23:00Z"/>
                      <w:rFonts w:cs="Arial"/>
                      <w:szCs w:val="18"/>
                    </w:rPr>
                  </w:pPr>
                </w:p>
              </w:tc>
              <w:tc>
                <w:tcPr>
                  <w:tcW w:w="0" w:type="auto"/>
                  <w:shd w:val="clear" w:color="auto" w:fill="auto"/>
                </w:tcPr>
                <w:p w14:paraId="14F01F9A" w14:textId="77777777" w:rsidR="002E2464" w:rsidRDefault="002E2464">
                  <w:pPr>
                    <w:pStyle w:val="TAL"/>
                    <w:rPr>
                      <w:ins w:id="603" w:author="AlexM - Qualcomm" w:date="2021-09-30T08:23:00Z"/>
                      <w:rFonts w:eastAsia="SimSun" w:cs="Arial"/>
                      <w:szCs w:val="18"/>
                      <w:lang w:eastAsia="zh-CN"/>
                    </w:rPr>
                  </w:pPr>
                </w:p>
              </w:tc>
              <w:tc>
                <w:tcPr>
                  <w:tcW w:w="0" w:type="auto"/>
                  <w:shd w:val="clear" w:color="auto" w:fill="auto"/>
                </w:tcPr>
                <w:p w14:paraId="5AF90360" w14:textId="77777777" w:rsidR="002E2464" w:rsidRDefault="0001439C">
                  <w:pPr>
                    <w:pStyle w:val="TAL"/>
                    <w:rPr>
                      <w:ins w:id="604" w:author="AlexM - Qualcomm" w:date="2021-09-30T08:23:00Z"/>
                      <w:rFonts w:cs="Arial"/>
                      <w:szCs w:val="18"/>
                      <w:lang w:eastAsia="zh-CN"/>
                    </w:rPr>
                  </w:pPr>
                  <w:ins w:id="605" w:author="AlexM - Qualcomm" w:date="2021-09-30T08:23:00Z">
                    <w:r>
                      <w:rPr>
                        <w:rFonts w:cs="Arial"/>
                        <w:szCs w:val="18"/>
                        <w:lang w:eastAsia="zh-CN"/>
                      </w:rPr>
                      <w:t xml:space="preserve">Per </w:t>
                    </w:r>
                  </w:ins>
                  <w:ins w:id="606" w:author="AlexM - Qualcomm" w:date="2021-09-30T12:03:00Z">
                    <w:r>
                      <w:rPr>
                        <w:rFonts w:cs="Arial"/>
                        <w:szCs w:val="18"/>
                        <w:lang w:eastAsia="zh-CN"/>
                      </w:rPr>
                      <w:t>band</w:t>
                    </w:r>
                  </w:ins>
                </w:p>
              </w:tc>
              <w:tc>
                <w:tcPr>
                  <w:tcW w:w="0" w:type="auto"/>
                  <w:shd w:val="clear" w:color="auto" w:fill="auto"/>
                </w:tcPr>
                <w:p w14:paraId="1E036F11" w14:textId="77777777" w:rsidR="002E2464" w:rsidRDefault="0001439C">
                  <w:pPr>
                    <w:pStyle w:val="TAL"/>
                    <w:rPr>
                      <w:ins w:id="607" w:author="AlexM - Qualcomm" w:date="2021-09-30T08:23:00Z"/>
                      <w:rFonts w:cs="Arial"/>
                      <w:szCs w:val="18"/>
                      <w:lang w:eastAsia="zh-CN"/>
                    </w:rPr>
                  </w:pPr>
                  <w:ins w:id="608" w:author="AlexM - Qualcomm" w:date="2021-09-30T08:23:00Z">
                    <w:r>
                      <w:rPr>
                        <w:rFonts w:cs="Arial"/>
                        <w:szCs w:val="18"/>
                        <w:lang w:eastAsia="zh-CN"/>
                      </w:rPr>
                      <w:t>n/a</w:t>
                    </w:r>
                  </w:ins>
                </w:p>
              </w:tc>
              <w:tc>
                <w:tcPr>
                  <w:tcW w:w="0" w:type="auto"/>
                  <w:shd w:val="clear" w:color="auto" w:fill="auto"/>
                </w:tcPr>
                <w:p w14:paraId="04C895F4" w14:textId="77777777" w:rsidR="002E2464" w:rsidRDefault="002E2464">
                  <w:pPr>
                    <w:pStyle w:val="TAL"/>
                    <w:rPr>
                      <w:ins w:id="609" w:author="AlexM - Qualcomm" w:date="2021-09-30T08:23:00Z"/>
                      <w:rFonts w:cs="Arial"/>
                      <w:szCs w:val="18"/>
                    </w:rPr>
                  </w:pPr>
                </w:p>
              </w:tc>
              <w:tc>
                <w:tcPr>
                  <w:tcW w:w="0" w:type="auto"/>
                  <w:shd w:val="clear" w:color="auto" w:fill="auto"/>
                </w:tcPr>
                <w:p w14:paraId="1E2D5CA7" w14:textId="77777777" w:rsidR="002E2464" w:rsidRDefault="002E2464">
                  <w:pPr>
                    <w:pStyle w:val="TAL"/>
                    <w:rPr>
                      <w:ins w:id="610" w:author="AlexM - Qualcomm" w:date="2021-09-30T08:23:00Z"/>
                      <w:rFonts w:cs="Arial"/>
                      <w:szCs w:val="18"/>
                    </w:rPr>
                  </w:pPr>
                </w:p>
              </w:tc>
              <w:tc>
                <w:tcPr>
                  <w:tcW w:w="0" w:type="auto"/>
                  <w:shd w:val="clear" w:color="auto" w:fill="auto"/>
                </w:tcPr>
                <w:p w14:paraId="4D48302F" w14:textId="77777777" w:rsidR="002E2464" w:rsidRDefault="0001439C">
                  <w:pPr>
                    <w:pStyle w:val="TAL"/>
                    <w:rPr>
                      <w:ins w:id="611" w:author="AlexM - Qualcomm" w:date="2021-09-30T08:23:00Z"/>
                      <w:rFonts w:cs="Arial"/>
                      <w:szCs w:val="18"/>
                    </w:rPr>
                  </w:pPr>
                  <w:ins w:id="612" w:author="AlexM - Qualcomm" w:date="2021-09-30T08:25:00Z">
                    <w:r>
                      <w:rPr>
                        <w:rFonts w:cs="Arial"/>
                        <w:szCs w:val="18"/>
                      </w:rPr>
                      <w:t>Need for location server to know if the feature is supported.</w:t>
                    </w:r>
                  </w:ins>
                </w:p>
              </w:tc>
              <w:tc>
                <w:tcPr>
                  <w:tcW w:w="0" w:type="auto"/>
                  <w:shd w:val="clear" w:color="auto" w:fill="auto"/>
                </w:tcPr>
                <w:p w14:paraId="656D59C8" w14:textId="77777777" w:rsidR="002E2464" w:rsidRDefault="0001439C">
                  <w:pPr>
                    <w:pStyle w:val="TAL"/>
                    <w:rPr>
                      <w:ins w:id="613" w:author="AlexM - Qualcomm" w:date="2021-09-30T08:23:00Z"/>
                      <w:rFonts w:cs="Arial"/>
                      <w:szCs w:val="18"/>
                    </w:rPr>
                  </w:pPr>
                  <w:ins w:id="614" w:author="AlexM - Qualcomm" w:date="2021-09-30T08:27:00Z">
                    <w:r>
                      <w:rPr>
                        <w:rFonts w:cs="Arial"/>
                        <w:szCs w:val="18"/>
                      </w:rPr>
                      <w:t xml:space="preserve">Optional with capability </w:t>
                    </w:r>
                    <w:proofErr w:type="spellStart"/>
                    <w:r>
                      <w:rPr>
                        <w:rFonts w:cs="Arial"/>
                        <w:szCs w:val="18"/>
                      </w:rPr>
                      <w:t>signaling</w:t>
                    </w:r>
                  </w:ins>
                  <w:proofErr w:type="spellEnd"/>
                </w:p>
              </w:tc>
            </w:tr>
            <w:tr w:rsidR="002E2464" w14:paraId="56B8B6D7" w14:textId="77777777">
              <w:tc>
                <w:tcPr>
                  <w:tcW w:w="0" w:type="auto"/>
                  <w:shd w:val="clear" w:color="auto" w:fill="auto"/>
                </w:tcPr>
                <w:p w14:paraId="1CD3DD7F" w14:textId="77777777" w:rsidR="002E2464" w:rsidRDefault="0001439C">
                  <w:pPr>
                    <w:pStyle w:val="TAL"/>
                    <w:rPr>
                      <w:ins w:id="615" w:author="AlexM - Qualcomm" w:date="2021-09-30T08:23:00Z"/>
                      <w:rFonts w:cs="Arial"/>
                      <w:szCs w:val="18"/>
                    </w:rPr>
                  </w:pPr>
                  <w:ins w:id="61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6E5115B" w14:textId="77777777" w:rsidR="002E2464" w:rsidRDefault="0001439C">
                  <w:pPr>
                    <w:pStyle w:val="TAL"/>
                    <w:rPr>
                      <w:ins w:id="617" w:author="AlexM - Qualcomm" w:date="2021-09-30T08:23:00Z"/>
                      <w:rFonts w:cs="Arial"/>
                      <w:szCs w:val="18"/>
                    </w:rPr>
                  </w:pPr>
                  <w:ins w:id="618" w:author="AlexM - Qualcomm" w:date="2021-09-30T08:25:00Z">
                    <w:r>
                      <w:rPr>
                        <w:rFonts w:cs="Arial"/>
                        <w:szCs w:val="18"/>
                      </w:rPr>
                      <w:t>27-u3a</w:t>
                    </w:r>
                  </w:ins>
                </w:p>
              </w:tc>
              <w:tc>
                <w:tcPr>
                  <w:tcW w:w="0" w:type="auto"/>
                  <w:shd w:val="clear" w:color="auto" w:fill="auto"/>
                </w:tcPr>
                <w:p w14:paraId="1CD776B9" w14:textId="77777777" w:rsidR="002E2464" w:rsidRDefault="0001439C">
                  <w:pPr>
                    <w:pStyle w:val="TAL"/>
                    <w:rPr>
                      <w:ins w:id="619" w:author="AlexM - Qualcomm" w:date="2021-09-30T08:23:00Z"/>
                      <w:rFonts w:eastAsia="SimSun" w:cs="Arial"/>
                      <w:szCs w:val="18"/>
                      <w:lang w:eastAsia="zh-CN"/>
                    </w:rPr>
                  </w:pPr>
                  <w:ins w:id="620" w:author="AlexM - Qualcomm" w:date="2021-09-30T08:25:00Z">
                    <w:r>
                      <w:rPr>
                        <w:rFonts w:eastAsia="SimSun" w:cs="Arial"/>
                        <w:szCs w:val="18"/>
                        <w:lang w:eastAsia="zh-CN"/>
                      </w:rPr>
                      <w:t>PRS measurement outside MG for a Type 1B capability</w:t>
                    </w:r>
                  </w:ins>
                </w:p>
              </w:tc>
              <w:tc>
                <w:tcPr>
                  <w:tcW w:w="0" w:type="auto"/>
                  <w:shd w:val="clear" w:color="auto" w:fill="auto"/>
                </w:tcPr>
                <w:p w14:paraId="10F2668F" w14:textId="77777777" w:rsidR="002E2464" w:rsidRDefault="0001439C">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Pr>
                        <w:rFonts w:cs="Arial"/>
                        <w:sz w:val="18"/>
                        <w:szCs w:val="18"/>
                      </w:rPr>
                      <w:t>Support of PRS processing outside MG for a Type 1B capability.</w:t>
                    </w:r>
                  </w:ins>
                </w:p>
                <w:p w14:paraId="3E553D23" w14:textId="77777777" w:rsidR="002E2464" w:rsidRDefault="002E2464">
                  <w:pPr>
                    <w:autoSpaceDE w:val="0"/>
                    <w:autoSpaceDN w:val="0"/>
                    <w:adjustRightInd w:val="0"/>
                    <w:snapToGrid w:val="0"/>
                    <w:spacing w:afterLines="50"/>
                    <w:contextualSpacing/>
                    <w:rPr>
                      <w:ins w:id="623" w:author="AlexM - Qualcomm" w:date="2021-09-30T08:25:00Z"/>
                      <w:rFonts w:cs="Arial"/>
                      <w:sz w:val="18"/>
                      <w:szCs w:val="18"/>
                    </w:rPr>
                  </w:pPr>
                </w:p>
                <w:p w14:paraId="6717429A" w14:textId="77777777" w:rsidR="002E2464" w:rsidRDefault="0001439C">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Pr>
                        <w:rFonts w:cs="Arial"/>
                        <w:sz w:val="18"/>
                        <w:szCs w:val="18"/>
                      </w:rPr>
                      <w:t>Note:</w:t>
                    </w:r>
                  </w:ins>
                </w:p>
                <w:p w14:paraId="0262F474" w14:textId="77777777" w:rsidR="002E2464" w:rsidRDefault="0001439C">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2948A5D6" w14:textId="77777777" w:rsidR="002E2464" w:rsidRDefault="002E2464">
                  <w:pPr>
                    <w:pStyle w:val="TAL"/>
                    <w:rPr>
                      <w:ins w:id="628" w:author="AlexM - Qualcomm" w:date="2021-09-30T08:23:00Z"/>
                      <w:rFonts w:cs="Arial"/>
                      <w:szCs w:val="18"/>
                    </w:rPr>
                  </w:pPr>
                </w:p>
              </w:tc>
              <w:tc>
                <w:tcPr>
                  <w:tcW w:w="0" w:type="auto"/>
                  <w:shd w:val="clear" w:color="auto" w:fill="auto"/>
                </w:tcPr>
                <w:p w14:paraId="630ED636" w14:textId="77777777" w:rsidR="002E2464" w:rsidRDefault="0001439C">
                  <w:pPr>
                    <w:pStyle w:val="TAL"/>
                    <w:rPr>
                      <w:ins w:id="629" w:author="AlexM - Qualcomm" w:date="2021-09-30T08:23:00Z"/>
                      <w:rFonts w:eastAsia="SimSun" w:cs="Arial"/>
                      <w:szCs w:val="18"/>
                      <w:lang w:eastAsia="zh-CN"/>
                    </w:rPr>
                  </w:pPr>
                  <w:ins w:id="630" w:author="AlexM - Qualcomm" w:date="2021-09-30T08:25:00Z">
                    <w:r>
                      <w:rPr>
                        <w:rFonts w:eastAsia="SimSun" w:cs="Arial"/>
                        <w:szCs w:val="18"/>
                        <w:lang w:eastAsia="zh-CN"/>
                      </w:rPr>
                      <w:t>No</w:t>
                    </w:r>
                  </w:ins>
                </w:p>
              </w:tc>
              <w:tc>
                <w:tcPr>
                  <w:tcW w:w="0" w:type="auto"/>
                  <w:shd w:val="clear" w:color="auto" w:fill="auto"/>
                </w:tcPr>
                <w:p w14:paraId="4B3CD3CC" w14:textId="77777777" w:rsidR="002E2464" w:rsidRDefault="002E2464">
                  <w:pPr>
                    <w:pStyle w:val="TAL"/>
                    <w:rPr>
                      <w:ins w:id="631" w:author="AlexM - Qualcomm" w:date="2021-09-30T08:23:00Z"/>
                      <w:rFonts w:cs="Arial"/>
                      <w:szCs w:val="18"/>
                    </w:rPr>
                  </w:pPr>
                </w:p>
              </w:tc>
              <w:tc>
                <w:tcPr>
                  <w:tcW w:w="0" w:type="auto"/>
                  <w:shd w:val="clear" w:color="auto" w:fill="auto"/>
                </w:tcPr>
                <w:p w14:paraId="77960E73" w14:textId="77777777" w:rsidR="002E2464" w:rsidRDefault="002E2464">
                  <w:pPr>
                    <w:pStyle w:val="TAL"/>
                    <w:rPr>
                      <w:ins w:id="632" w:author="AlexM - Qualcomm" w:date="2021-09-30T08:23:00Z"/>
                      <w:rFonts w:eastAsia="SimSun" w:cs="Arial"/>
                      <w:szCs w:val="18"/>
                      <w:lang w:eastAsia="zh-CN"/>
                    </w:rPr>
                  </w:pPr>
                </w:p>
              </w:tc>
              <w:tc>
                <w:tcPr>
                  <w:tcW w:w="0" w:type="auto"/>
                  <w:shd w:val="clear" w:color="auto" w:fill="auto"/>
                </w:tcPr>
                <w:p w14:paraId="52B54DB5" w14:textId="77777777" w:rsidR="002E2464" w:rsidRDefault="0001439C">
                  <w:pPr>
                    <w:pStyle w:val="TAL"/>
                    <w:rPr>
                      <w:ins w:id="633" w:author="AlexM - Qualcomm" w:date="2021-09-30T08:23:00Z"/>
                      <w:rFonts w:cs="Arial"/>
                      <w:szCs w:val="18"/>
                    </w:rPr>
                  </w:pPr>
                  <w:ins w:id="634" w:author="AlexM - Qualcomm" w:date="2021-09-30T08:25:00Z">
                    <w:r>
                      <w:rPr>
                        <w:rFonts w:cs="Arial"/>
                        <w:szCs w:val="18"/>
                      </w:rPr>
                      <w:t>per Band</w:t>
                    </w:r>
                  </w:ins>
                </w:p>
              </w:tc>
              <w:tc>
                <w:tcPr>
                  <w:tcW w:w="0" w:type="auto"/>
                  <w:shd w:val="clear" w:color="auto" w:fill="auto"/>
                </w:tcPr>
                <w:p w14:paraId="10730361" w14:textId="77777777" w:rsidR="002E2464" w:rsidRDefault="0001439C">
                  <w:pPr>
                    <w:pStyle w:val="TAL"/>
                    <w:rPr>
                      <w:ins w:id="635" w:author="AlexM - Qualcomm" w:date="2021-09-30T08:23:00Z"/>
                      <w:rFonts w:cs="Arial"/>
                      <w:szCs w:val="18"/>
                    </w:rPr>
                  </w:pPr>
                  <w:ins w:id="636" w:author="AlexM - Qualcomm" w:date="2021-09-30T08:25:00Z">
                    <w:r>
                      <w:rPr>
                        <w:rFonts w:cs="Arial"/>
                        <w:szCs w:val="18"/>
                      </w:rPr>
                      <w:t>n/a</w:t>
                    </w:r>
                  </w:ins>
                </w:p>
              </w:tc>
              <w:tc>
                <w:tcPr>
                  <w:tcW w:w="0" w:type="auto"/>
                  <w:shd w:val="clear" w:color="auto" w:fill="auto"/>
                </w:tcPr>
                <w:p w14:paraId="275565EC" w14:textId="77777777" w:rsidR="002E2464" w:rsidRDefault="0001439C">
                  <w:pPr>
                    <w:pStyle w:val="TAL"/>
                    <w:rPr>
                      <w:ins w:id="637" w:author="AlexM - Qualcomm" w:date="2021-09-30T08:23:00Z"/>
                      <w:rFonts w:cs="Arial"/>
                      <w:szCs w:val="18"/>
                    </w:rPr>
                  </w:pPr>
                  <w:ins w:id="638" w:author="AlexM - Qualcomm" w:date="2021-09-30T08:25:00Z">
                    <w:r>
                      <w:rPr>
                        <w:rFonts w:cs="Arial"/>
                        <w:szCs w:val="18"/>
                      </w:rPr>
                      <w:t>n/a</w:t>
                    </w:r>
                  </w:ins>
                </w:p>
              </w:tc>
              <w:tc>
                <w:tcPr>
                  <w:tcW w:w="0" w:type="auto"/>
                  <w:shd w:val="clear" w:color="auto" w:fill="auto"/>
                </w:tcPr>
                <w:p w14:paraId="1233E5BB" w14:textId="77777777" w:rsidR="002E2464" w:rsidRDefault="0001439C">
                  <w:pPr>
                    <w:pStyle w:val="TAL"/>
                    <w:rPr>
                      <w:ins w:id="639" w:author="AlexM - Qualcomm" w:date="2021-09-30T08:23:00Z"/>
                      <w:rFonts w:cs="Arial"/>
                      <w:szCs w:val="18"/>
                    </w:rPr>
                  </w:pPr>
                  <w:ins w:id="640" w:author="AlexM - Qualcomm" w:date="2021-09-30T08:25:00Z">
                    <w:r>
                      <w:rPr>
                        <w:rFonts w:cs="Arial"/>
                        <w:szCs w:val="18"/>
                      </w:rPr>
                      <w:t>n/a</w:t>
                    </w:r>
                  </w:ins>
                </w:p>
              </w:tc>
              <w:tc>
                <w:tcPr>
                  <w:tcW w:w="0" w:type="auto"/>
                  <w:shd w:val="clear" w:color="auto" w:fill="auto"/>
                </w:tcPr>
                <w:p w14:paraId="6C00E5FC" w14:textId="77777777" w:rsidR="002E2464" w:rsidRDefault="0001439C">
                  <w:pPr>
                    <w:pStyle w:val="TAL"/>
                    <w:rPr>
                      <w:ins w:id="641" w:author="AlexM - Qualcomm" w:date="2021-09-30T08:23:00Z"/>
                      <w:rFonts w:cs="Arial"/>
                      <w:szCs w:val="18"/>
                    </w:rPr>
                  </w:pPr>
                  <w:ins w:id="642" w:author="AlexM - Qualcomm" w:date="2021-09-30T08:25:00Z">
                    <w:r>
                      <w:rPr>
                        <w:rFonts w:cs="Arial"/>
                        <w:szCs w:val="18"/>
                      </w:rPr>
                      <w:t>Need for location server to know if the feature is supported.</w:t>
                    </w:r>
                  </w:ins>
                </w:p>
              </w:tc>
              <w:tc>
                <w:tcPr>
                  <w:tcW w:w="0" w:type="auto"/>
                  <w:shd w:val="clear" w:color="auto" w:fill="auto"/>
                </w:tcPr>
                <w:p w14:paraId="7983F772" w14:textId="77777777" w:rsidR="002E2464" w:rsidRDefault="0001439C">
                  <w:pPr>
                    <w:pStyle w:val="TAL"/>
                    <w:rPr>
                      <w:ins w:id="643" w:author="AlexM - Qualcomm" w:date="2021-09-30T08:23:00Z"/>
                      <w:rFonts w:cs="Arial"/>
                      <w:szCs w:val="18"/>
                    </w:rPr>
                  </w:pPr>
                  <w:ins w:id="644" w:author="AlexM - Qualcomm" w:date="2021-09-30T08:25:00Z">
                    <w:r>
                      <w:rPr>
                        <w:rFonts w:cs="Arial"/>
                        <w:szCs w:val="18"/>
                      </w:rPr>
                      <w:t xml:space="preserve">Optional with capability </w:t>
                    </w:r>
                    <w:proofErr w:type="spellStart"/>
                    <w:r>
                      <w:rPr>
                        <w:rFonts w:cs="Arial"/>
                        <w:szCs w:val="18"/>
                      </w:rPr>
                      <w:t>signaling</w:t>
                    </w:r>
                  </w:ins>
                  <w:proofErr w:type="spellEnd"/>
                </w:p>
              </w:tc>
            </w:tr>
            <w:tr w:rsidR="002E2464" w14:paraId="53066715" w14:textId="77777777">
              <w:tc>
                <w:tcPr>
                  <w:tcW w:w="0" w:type="auto"/>
                  <w:shd w:val="clear" w:color="auto" w:fill="auto"/>
                </w:tcPr>
                <w:p w14:paraId="074B3BA3" w14:textId="77777777" w:rsidR="002E2464" w:rsidRDefault="0001439C">
                  <w:pPr>
                    <w:pStyle w:val="TAL"/>
                    <w:rPr>
                      <w:ins w:id="645" w:author="AlexM - Qualcomm" w:date="2021-09-30T08:09:00Z"/>
                      <w:rFonts w:cs="Arial"/>
                      <w:szCs w:val="18"/>
                    </w:rPr>
                  </w:pPr>
                  <w:ins w:id="64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6C3B9469" w14:textId="77777777" w:rsidR="002E2464" w:rsidRDefault="0001439C">
                  <w:pPr>
                    <w:pStyle w:val="TAL"/>
                    <w:rPr>
                      <w:ins w:id="647" w:author="AlexM - Qualcomm" w:date="2021-09-30T08:09:00Z"/>
                      <w:rFonts w:cs="Arial"/>
                      <w:szCs w:val="18"/>
                    </w:rPr>
                  </w:pPr>
                  <w:ins w:id="648" w:author="AlexM - Qualcomm" w:date="2021-09-30T08:25:00Z">
                    <w:r>
                      <w:rPr>
                        <w:rFonts w:cs="Arial"/>
                        <w:szCs w:val="18"/>
                      </w:rPr>
                      <w:t>27-u3b</w:t>
                    </w:r>
                  </w:ins>
                </w:p>
              </w:tc>
              <w:tc>
                <w:tcPr>
                  <w:tcW w:w="0" w:type="auto"/>
                  <w:shd w:val="clear" w:color="auto" w:fill="auto"/>
                </w:tcPr>
                <w:p w14:paraId="44B962D3" w14:textId="77777777" w:rsidR="002E2464" w:rsidRDefault="0001439C">
                  <w:pPr>
                    <w:pStyle w:val="TAL"/>
                    <w:rPr>
                      <w:ins w:id="649" w:author="AlexM - Qualcomm" w:date="2021-09-30T08:09:00Z"/>
                      <w:rFonts w:eastAsia="SimSun" w:cs="Arial"/>
                      <w:szCs w:val="18"/>
                      <w:lang w:eastAsia="zh-CN"/>
                    </w:rPr>
                  </w:pPr>
                  <w:ins w:id="650" w:author="AlexM - Qualcomm" w:date="2021-09-30T08:25:00Z">
                    <w:r>
                      <w:rPr>
                        <w:rFonts w:cs="Arial"/>
                        <w:szCs w:val="18"/>
                      </w:rPr>
                      <w:t>PRS Processing Capability for PRS outside MG for Type 1B capability</w:t>
                    </w:r>
                  </w:ins>
                </w:p>
              </w:tc>
              <w:tc>
                <w:tcPr>
                  <w:tcW w:w="0" w:type="auto"/>
                  <w:shd w:val="clear" w:color="auto" w:fill="auto"/>
                </w:tcPr>
                <w:p w14:paraId="17111B09" w14:textId="77777777" w:rsidR="002E2464" w:rsidRDefault="0001439C">
                  <w:pPr>
                    <w:pStyle w:val="TAL"/>
                    <w:rPr>
                      <w:ins w:id="651" w:author="AlexM - Qualcomm" w:date="2021-09-30T08:25:00Z"/>
                      <w:rFonts w:cs="Arial"/>
                      <w:szCs w:val="18"/>
                    </w:rPr>
                  </w:pPr>
                  <w:ins w:id="652" w:author="AlexM - Qualcomm" w:date="2021-09-30T08:25:00Z">
                    <w:r>
                      <w:rPr>
                        <w:rFonts w:cs="Arial"/>
                        <w:szCs w:val="18"/>
                      </w:rPr>
                      <w:t>1.</w:t>
                    </w:r>
                    <w:r>
                      <w:rPr>
                        <w:rFonts w:cs="Arial"/>
                        <w:szCs w:val="18"/>
                        <w:lang w:eastAsia="ko-KR"/>
                      </w:rPr>
                      <w:t xml:space="preserve"> </w:t>
                    </w:r>
                    <w:r>
                      <w:rPr>
                        <w:rFonts w:cs="Arial"/>
                        <w:szCs w:val="18"/>
                      </w:rPr>
                      <w:t>DL PRS buffering capability: Type 1 or Type 2</w:t>
                    </w:r>
                  </w:ins>
                </w:p>
                <w:p w14:paraId="0646EEB5" w14:textId="77777777" w:rsidR="002E2464" w:rsidRDefault="0001439C">
                  <w:pPr>
                    <w:pStyle w:val="TAL"/>
                    <w:ind w:left="599" w:hanging="316"/>
                    <w:rPr>
                      <w:ins w:id="653" w:author="AlexM - Qualcomm" w:date="2021-09-30T08:25:00Z"/>
                      <w:rFonts w:cs="Arial"/>
                      <w:szCs w:val="18"/>
                    </w:rPr>
                  </w:pPr>
                  <w:ins w:id="654" w:author="AlexM - Qualcomm" w:date="2021-09-30T08:25:00Z">
                    <w:r>
                      <w:rPr>
                        <w:rFonts w:cs="Arial"/>
                        <w:szCs w:val="18"/>
                      </w:rPr>
                      <w:t>a)</w:t>
                    </w:r>
                    <w:r>
                      <w:rPr>
                        <w:rFonts w:cs="Arial"/>
                        <w:szCs w:val="18"/>
                      </w:rPr>
                      <w:tab/>
                      <w:t>Type 1 – sub-slot/symbol level buffering</w:t>
                    </w:r>
                  </w:ins>
                </w:p>
                <w:p w14:paraId="6A403F56" w14:textId="77777777" w:rsidR="002E2464" w:rsidRDefault="0001439C">
                  <w:pPr>
                    <w:pStyle w:val="TAL"/>
                    <w:ind w:left="599" w:hanging="316"/>
                    <w:rPr>
                      <w:ins w:id="655" w:author="AlexM - Qualcomm" w:date="2021-09-30T08:25:00Z"/>
                      <w:rFonts w:cs="Arial"/>
                      <w:szCs w:val="18"/>
                    </w:rPr>
                  </w:pPr>
                  <w:ins w:id="656" w:author="AlexM - Qualcomm" w:date="2021-09-30T08:25:00Z">
                    <w:r>
                      <w:rPr>
                        <w:rFonts w:cs="Arial"/>
                        <w:szCs w:val="18"/>
                      </w:rPr>
                      <w:t>b)</w:t>
                    </w:r>
                    <w:r>
                      <w:rPr>
                        <w:rFonts w:cs="Arial"/>
                        <w:szCs w:val="18"/>
                      </w:rPr>
                      <w:tab/>
                      <w:t>Type 2 – slot level buffering</w:t>
                    </w:r>
                  </w:ins>
                </w:p>
                <w:p w14:paraId="3DCABF2D" w14:textId="77777777" w:rsidR="002E2464" w:rsidRDefault="002E2464">
                  <w:pPr>
                    <w:pStyle w:val="TAL"/>
                    <w:rPr>
                      <w:ins w:id="657" w:author="AlexM - Qualcomm" w:date="2021-09-30T08:25:00Z"/>
                      <w:rFonts w:cs="Arial"/>
                      <w:szCs w:val="18"/>
                    </w:rPr>
                  </w:pPr>
                </w:p>
                <w:p w14:paraId="261501A2" w14:textId="77777777" w:rsidR="002E2464" w:rsidRDefault="0001439C">
                  <w:pPr>
                    <w:pStyle w:val="TAL"/>
                    <w:rPr>
                      <w:ins w:id="658" w:author="AlexM - Qualcomm" w:date="2021-09-30T08:25:00Z"/>
                      <w:rFonts w:cs="Arial"/>
                      <w:szCs w:val="18"/>
                    </w:rPr>
                  </w:pPr>
                  <w:ins w:id="659" w:author="AlexM - Qualcomm" w:date="2021-09-30T08:25: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EEC66FE" w14:textId="77777777" w:rsidR="002E2464" w:rsidRDefault="0001439C">
                  <w:pPr>
                    <w:pStyle w:val="TAL"/>
                    <w:ind w:left="599" w:hanging="316"/>
                    <w:rPr>
                      <w:ins w:id="660" w:author="AlexM - Qualcomm" w:date="2021-09-30T08:25:00Z"/>
                      <w:rFonts w:cs="Arial"/>
                      <w:szCs w:val="18"/>
                    </w:rPr>
                  </w:pPr>
                  <w:ins w:id="661" w:author="AlexM - Qualcomm" w:date="2021-09-30T08:25:00Z">
                    <w:r>
                      <w:rPr>
                        <w:rFonts w:cs="Arial"/>
                        <w:szCs w:val="18"/>
                      </w:rPr>
                      <w:t>a)</w:t>
                    </w:r>
                    <w:r>
                      <w:rPr>
                        <w:rFonts w:cs="Arial"/>
                        <w:szCs w:val="18"/>
                      </w:rPr>
                      <w:tab/>
                      <w:t>Type 1 – sub-slot/symbol level buffering</w:t>
                    </w:r>
                  </w:ins>
                </w:p>
                <w:p w14:paraId="1E37C829" w14:textId="77777777" w:rsidR="002E2464" w:rsidRDefault="0001439C">
                  <w:pPr>
                    <w:pStyle w:val="TAL"/>
                    <w:ind w:left="599" w:hanging="316"/>
                    <w:rPr>
                      <w:ins w:id="662" w:author="AlexM - Qualcomm" w:date="2021-09-30T08:25:00Z"/>
                      <w:rFonts w:cs="Arial"/>
                      <w:szCs w:val="18"/>
                    </w:rPr>
                  </w:pPr>
                  <w:ins w:id="663" w:author="AlexM - Qualcomm" w:date="2021-09-30T08:25: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D0694F9" w14:textId="77777777" w:rsidR="002E2464" w:rsidRDefault="002E2464">
                  <w:pPr>
                    <w:pStyle w:val="TAL"/>
                    <w:rPr>
                      <w:ins w:id="664" w:author="AlexM - Qualcomm" w:date="2021-09-30T08:25:00Z"/>
                      <w:rFonts w:cs="Arial"/>
                      <w:szCs w:val="18"/>
                    </w:rPr>
                  </w:pPr>
                </w:p>
                <w:p w14:paraId="608E0A9E" w14:textId="77777777" w:rsidR="002E2464" w:rsidRDefault="0001439C">
                  <w:pPr>
                    <w:pStyle w:val="TAL"/>
                    <w:rPr>
                      <w:ins w:id="665" w:author="AlexM - Qualcomm" w:date="2021-09-30T08:25:00Z"/>
                      <w:rFonts w:cs="Arial"/>
                      <w:szCs w:val="18"/>
                    </w:rPr>
                  </w:pPr>
                  <w:ins w:id="666" w:author="AlexM - Qualcomm" w:date="2021-09-30T08:25: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443A3A65" w14:textId="77777777" w:rsidR="002E2464" w:rsidRDefault="0001439C">
                  <w:pPr>
                    <w:pStyle w:val="TAL"/>
                    <w:ind w:left="599" w:hanging="283"/>
                    <w:rPr>
                      <w:ins w:id="667" w:author="AlexM - Qualcomm" w:date="2021-09-30T08:25:00Z"/>
                      <w:rFonts w:cs="Arial"/>
                      <w:szCs w:val="18"/>
                    </w:rPr>
                  </w:pPr>
                  <w:ins w:id="668" w:author="AlexM - Qualcomm" w:date="2021-09-30T08:25:00Z">
                    <w:r>
                      <w:rPr>
                        <w:rFonts w:cs="Arial"/>
                        <w:szCs w:val="18"/>
                      </w:rPr>
                      <w:t>a)</w:t>
                    </w:r>
                    <w:r>
                      <w:rPr>
                        <w:rFonts w:cs="Arial"/>
                        <w:szCs w:val="18"/>
                      </w:rPr>
                      <w:tab/>
                      <w:t>FR1 bands: {1, 2, 4, 6, 8, 12, 16, 24, 32, 48, 64} for each SCS: 15kHz, 30kHz, 60kHz</w:t>
                    </w:r>
                  </w:ins>
                </w:p>
                <w:p w14:paraId="08DF1D38" w14:textId="77777777" w:rsidR="002E2464" w:rsidRDefault="0001439C">
                  <w:pPr>
                    <w:pStyle w:val="ListParagraph"/>
                    <w:numPr>
                      <w:ilvl w:val="0"/>
                      <w:numId w:val="29"/>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7270AFBA" w14:textId="77777777" w:rsidR="002E2464" w:rsidRDefault="0001439C">
                  <w:pPr>
                    <w:pStyle w:val="TAL"/>
                    <w:rPr>
                      <w:ins w:id="671" w:author="AlexM - Qualcomm" w:date="2021-09-30T08:09:00Z"/>
                      <w:rFonts w:cs="Arial"/>
                      <w:szCs w:val="18"/>
                    </w:rPr>
                  </w:pPr>
                  <w:ins w:id="672" w:author="AlexM - Qualcomm" w:date="2021-09-30T08:26:00Z">
                    <w:r>
                      <w:rPr>
                        <w:rFonts w:cs="Arial"/>
                        <w:szCs w:val="18"/>
                      </w:rPr>
                      <w:t>27-u3a</w:t>
                    </w:r>
                  </w:ins>
                </w:p>
              </w:tc>
              <w:tc>
                <w:tcPr>
                  <w:tcW w:w="0" w:type="auto"/>
                  <w:shd w:val="clear" w:color="auto" w:fill="auto"/>
                </w:tcPr>
                <w:p w14:paraId="68127039" w14:textId="77777777" w:rsidR="002E2464" w:rsidRDefault="0001439C">
                  <w:pPr>
                    <w:pStyle w:val="TAL"/>
                    <w:rPr>
                      <w:ins w:id="673" w:author="AlexM - Qualcomm" w:date="2021-09-30T08:09:00Z"/>
                      <w:rFonts w:eastAsia="SimSun" w:cs="Arial"/>
                      <w:szCs w:val="18"/>
                      <w:lang w:eastAsia="zh-CN"/>
                    </w:rPr>
                  </w:pPr>
                  <w:ins w:id="674" w:author="AlexM - Qualcomm" w:date="2021-09-30T08:25:00Z">
                    <w:r>
                      <w:rPr>
                        <w:rFonts w:eastAsia="SimSun" w:cs="Arial"/>
                        <w:szCs w:val="18"/>
                        <w:lang w:eastAsia="zh-CN"/>
                      </w:rPr>
                      <w:t>No</w:t>
                    </w:r>
                  </w:ins>
                </w:p>
              </w:tc>
              <w:tc>
                <w:tcPr>
                  <w:tcW w:w="0" w:type="auto"/>
                  <w:shd w:val="clear" w:color="auto" w:fill="auto"/>
                </w:tcPr>
                <w:p w14:paraId="26682C13" w14:textId="77777777" w:rsidR="002E2464" w:rsidRDefault="002E2464">
                  <w:pPr>
                    <w:pStyle w:val="TAL"/>
                    <w:rPr>
                      <w:ins w:id="675" w:author="AlexM - Qualcomm" w:date="2021-09-30T08:09:00Z"/>
                      <w:rFonts w:cs="Arial"/>
                      <w:szCs w:val="18"/>
                    </w:rPr>
                  </w:pPr>
                </w:p>
              </w:tc>
              <w:tc>
                <w:tcPr>
                  <w:tcW w:w="0" w:type="auto"/>
                  <w:shd w:val="clear" w:color="auto" w:fill="auto"/>
                </w:tcPr>
                <w:p w14:paraId="056FA7ED" w14:textId="77777777" w:rsidR="002E2464" w:rsidRDefault="002E2464">
                  <w:pPr>
                    <w:pStyle w:val="TAL"/>
                    <w:rPr>
                      <w:ins w:id="676" w:author="AlexM - Qualcomm" w:date="2021-09-30T08:09:00Z"/>
                      <w:rFonts w:eastAsia="SimSun" w:cs="Arial"/>
                      <w:szCs w:val="18"/>
                      <w:lang w:eastAsia="zh-CN"/>
                    </w:rPr>
                  </w:pPr>
                </w:p>
              </w:tc>
              <w:tc>
                <w:tcPr>
                  <w:tcW w:w="0" w:type="auto"/>
                  <w:shd w:val="clear" w:color="auto" w:fill="auto"/>
                </w:tcPr>
                <w:p w14:paraId="2789EC77" w14:textId="77777777" w:rsidR="002E2464" w:rsidRDefault="0001439C">
                  <w:pPr>
                    <w:pStyle w:val="TAL"/>
                    <w:rPr>
                      <w:ins w:id="677" w:author="AlexM - Qualcomm" w:date="2021-09-30T08:09:00Z"/>
                      <w:rFonts w:cs="Arial"/>
                      <w:szCs w:val="18"/>
                    </w:rPr>
                  </w:pPr>
                  <w:ins w:id="678" w:author="AlexM - Qualcomm" w:date="2021-09-30T08:25:00Z">
                    <w:r>
                      <w:rPr>
                        <w:rFonts w:cs="Arial"/>
                        <w:szCs w:val="18"/>
                        <w:lang w:eastAsia="zh-CN"/>
                      </w:rPr>
                      <w:t>Per Band</w:t>
                    </w:r>
                  </w:ins>
                </w:p>
              </w:tc>
              <w:tc>
                <w:tcPr>
                  <w:tcW w:w="0" w:type="auto"/>
                  <w:shd w:val="clear" w:color="auto" w:fill="auto"/>
                </w:tcPr>
                <w:p w14:paraId="71416200" w14:textId="77777777" w:rsidR="002E2464" w:rsidRDefault="0001439C">
                  <w:pPr>
                    <w:pStyle w:val="TAL"/>
                    <w:rPr>
                      <w:ins w:id="679" w:author="AlexM - Qualcomm" w:date="2021-09-30T08:09:00Z"/>
                      <w:rFonts w:cs="Arial"/>
                      <w:szCs w:val="18"/>
                    </w:rPr>
                  </w:pPr>
                  <w:ins w:id="680" w:author="AlexM - Qualcomm" w:date="2021-09-30T08:25:00Z">
                    <w:r>
                      <w:rPr>
                        <w:rFonts w:cs="Arial"/>
                        <w:szCs w:val="18"/>
                        <w:lang w:eastAsia="zh-CN"/>
                      </w:rPr>
                      <w:t>n/a</w:t>
                    </w:r>
                  </w:ins>
                </w:p>
              </w:tc>
              <w:tc>
                <w:tcPr>
                  <w:tcW w:w="0" w:type="auto"/>
                  <w:shd w:val="clear" w:color="auto" w:fill="auto"/>
                </w:tcPr>
                <w:p w14:paraId="745992DB" w14:textId="77777777" w:rsidR="002E2464" w:rsidRDefault="002E2464">
                  <w:pPr>
                    <w:pStyle w:val="TAL"/>
                    <w:rPr>
                      <w:ins w:id="681" w:author="AlexM - Qualcomm" w:date="2021-09-30T08:09:00Z"/>
                      <w:rFonts w:cs="Arial"/>
                      <w:szCs w:val="18"/>
                    </w:rPr>
                  </w:pPr>
                </w:p>
              </w:tc>
              <w:tc>
                <w:tcPr>
                  <w:tcW w:w="0" w:type="auto"/>
                  <w:shd w:val="clear" w:color="auto" w:fill="auto"/>
                </w:tcPr>
                <w:p w14:paraId="2B63DB50" w14:textId="77777777" w:rsidR="002E2464" w:rsidRDefault="002E2464">
                  <w:pPr>
                    <w:pStyle w:val="TAL"/>
                    <w:rPr>
                      <w:ins w:id="682" w:author="AlexM - Qualcomm" w:date="2021-09-30T08:09:00Z"/>
                      <w:rFonts w:cs="Arial"/>
                      <w:szCs w:val="18"/>
                    </w:rPr>
                  </w:pPr>
                </w:p>
              </w:tc>
              <w:tc>
                <w:tcPr>
                  <w:tcW w:w="0" w:type="auto"/>
                  <w:shd w:val="clear" w:color="auto" w:fill="auto"/>
                </w:tcPr>
                <w:p w14:paraId="30E15A5D" w14:textId="77777777" w:rsidR="002E2464" w:rsidRDefault="0001439C">
                  <w:pPr>
                    <w:pStyle w:val="TAL"/>
                    <w:rPr>
                      <w:ins w:id="683" w:author="AlexM - Qualcomm" w:date="2021-09-30T08:09:00Z"/>
                      <w:rFonts w:cs="Arial"/>
                      <w:szCs w:val="18"/>
                    </w:rPr>
                  </w:pPr>
                  <w:ins w:id="684" w:author="AlexM - Qualcomm" w:date="2021-09-30T08:25:00Z">
                    <w:r>
                      <w:rPr>
                        <w:rFonts w:cs="Arial"/>
                        <w:szCs w:val="18"/>
                      </w:rPr>
                      <w:t>Need for location server to know if the feature is supported.</w:t>
                    </w:r>
                  </w:ins>
                </w:p>
              </w:tc>
              <w:tc>
                <w:tcPr>
                  <w:tcW w:w="0" w:type="auto"/>
                  <w:shd w:val="clear" w:color="auto" w:fill="auto"/>
                </w:tcPr>
                <w:p w14:paraId="50547481" w14:textId="77777777" w:rsidR="002E2464" w:rsidRDefault="0001439C">
                  <w:pPr>
                    <w:pStyle w:val="TAL"/>
                    <w:rPr>
                      <w:ins w:id="685" w:author="AlexM - Qualcomm" w:date="2021-09-30T08:09:00Z"/>
                      <w:rFonts w:cs="Arial"/>
                      <w:szCs w:val="18"/>
                    </w:rPr>
                  </w:pPr>
                  <w:ins w:id="686" w:author="AlexM - Qualcomm" w:date="2021-09-30T08:27:00Z">
                    <w:r>
                      <w:rPr>
                        <w:rFonts w:cs="Arial"/>
                        <w:szCs w:val="18"/>
                      </w:rPr>
                      <w:t xml:space="preserve">Optional with capability </w:t>
                    </w:r>
                    <w:proofErr w:type="spellStart"/>
                    <w:r>
                      <w:rPr>
                        <w:rFonts w:cs="Arial"/>
                        <w:szCs w:val="18"/>
                      </w:rPr>
                      <w:t>signaling</w:t>
                    </w:r>
                  </w:ins>
                  <w:proofErr w:type="spellEnd"/>
                </w:p>
              </w:tc>
            </w:tr>
            <w:tr w:rsidR="002E2464" w14:paraId="7F0680DA" w14:textId="77777777">
              <w:tc>
                <w:tcPr>
                  <w:tcW w:w="0" w:type="auto"/>
                  <w:shd w:val="clear" w:color="auto" w:fill="auto"/>
                </w:tcPr>
                <w:p w14:paraId="37AD71E3" w14:textId="77777777" w:rsidR="002E2464" w:rsidRDefault="0001439C">
                  <w:pPr>
                    <w:pStyle w:val="TAL"/>
                    <w:rPr>
                      <w:ins w:id="687" w:author="AlexM - Qualcomm" w:date="2021-09-30T08:23:00Z"/>
                      <w:rFonts w:cs="Arial"/>
                      <w:szCs w:val="18"/>
                    </w:rPr>
                  </w:pPr>
                  <w:ins w:id="6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3F6E277" w14:textId="77777777" w:rsidR="002E2464" w:rsidRDefault="0001439C">
                  <w:pPr>
                    <w:pStyle w:val="TAL"/>
                    <w:rPr>
                      <w:ins w:id="689" w:author="AlexM - Qualcomm" w:date="2021-09-30T08:23:00Z"/>
                      <w:rFonts w:cs="Arial"/>
                      <w:szCs w:val="18"/>
                    </w:rPr>
                  </w:pPr>
                  <w:ins w:id="690" w:author="AlexM - Qualcomm" w:date="2021-09-30T08:27:00Z">
                    <w:r>
                      <w:rPr>
                        <w:rFonts w:cs="Arial"/>
                        <w:szCs w:val="18"/>
                      </w:rPr>
                      <w:t>27-u4</w:t>
                    </w:r>
                  </w:ins>
                </w:p>
              </w:tc>
              <w:tc>
                <w:tcPr>
                  <w:tcW w:w="0" w:type="auto"/>
                  <w:shd w:val="clear" w:color="auto" w:fill="auto"/>
                </w:tcPr>
                <w:p w14:paraId="015AB046" w14:textId="77777777" w:rsidR="002E2464" w:rsidRDefault="0001439C">
                  <w:pPr>
                    <w:pStyle w:val="TAL"/>
                    <w:rPr>
                      <w:ins w:id="691" w:author="AlexM - Qualcomm" w:date="2021-09-30T08:23:00Z"/>
                      <w:rFonts w:eastAsia="SimSun" w:cs="Arial"/>
                      <w:szCs w:val="18"/>
                      <w:lang w:eastAsia="zh-CN"/>
                    </w:rPr>
                  </w:pPr>
                  <w:ins w:id="692" w:author="AlexM - Qualcomm" w:date="2021-09-30T08:27:00Z">
                    <w:r>
                      <w:rPr>
                        <w:rFonts w:eastAsia="SimSun" w:cs="Arial"/>
                        <w:szCs w:val="18"/>
                        <w:lang w:eastAsia="zh-CN"/>
                      </w:rPr>
                      <w:t>PRS measurement outside MG for a Type 2 capability</w:t>
                    </w:r>
                  </w:ins>
                </w:p>
              </w:tc>
              <w:tc>
                <w:tcPr>
                  <w:tcW w:w="0" w:type="auto"/>
                  <w:shd w:val="clear" w:color="auto" w:fill="auto"/>
                </w:tcPr>
                <w:p w14:paraId="0F291405" w14:textId="77777777" w:rsidR="002E2464" w:rsidRDefault="0001439C">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Pr>
                        <w:rFonts w:cs="Arial"/>
                        <w:sz w:val="18"/>
                        <w:szCs w:val="18"/>
                      </w:rPr>
                      <w:t>Support of PRS processing outside MG for a Type 2 capability.</w:t>
                    </w:r>
                  </w:ins>
                </w:p>
                <w:p w14:paraId="35F1CC33" w14:textId="77777777" w:rsidR="002E2464" w:rsidRDefault="002E2464">
                  <w:pPr>
                    <w:autoSpaceDE w:val="0"/>
                    <w:autoSpaceDN w:val="0"/>
                    <w:adjustRightInd w:val="0"/>
                    <w:snapToGrid w:val="0"/>
                    <w:spacing w:afterLines="50"/>
                    <w:contextualSpacing/>
                    <w:rPr>
                      <w:ins w:id="695" w:author="AlexM - Qualcomm" w:date="2021-09-30T08:27:00Z"/>
                      <w:rFonts w:cs="Arial"/>
                      <w:sz w:val="18"/>
                      <w:szCs w:val="18"/>
                    </w:rPr>
                  </w:pPr>
                </w:p>
                <w:p w14:paraId="18339157" w14:textId="77777777" w:rsidR="002E2464" w:rsidRDefault="0001439C">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Pr>
                        <w:rFonts w:cs="Arial"/>
                        <w:sz w:val="18"/>
                        <w:szCs w:val="18"/>
                      </w:rPr>
                      <w:t>Note:</w:t>
                    </w:r>
                  </w:ins>
                </w:p>
                <w:p w14:paraId="0D5B7972" w14:textId="77777777" w:rsidR="002E2464" w:rsidRDefault="0001439C">
                  <w:pPr>
                    <w:pStyle w:val="ListParagraph"/>
                    <w:numPr>
                      <w:ilvl w:val="0"/>
                      <w:numId w:val="29"/>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Pr>
                        <w:rFonts w:cs="Arial"/>
                        <w:sz w:val="18"/>
                        <w:szCs w:val="18"/>
                      </w:rPr>
                      <w:t>Type 2 refers to DL PRS being prioritized over other DL signals/channels only in DL PRS symbols within the PRS processing priority window.</w:t>
                    </w:r>
                  </w:ins>
                </w:p>
                <w:p w14:paraId="094EBECB" w14:textId="77777777" w:rsidR="002E2464" w:rsidRDefault="002E2464">
                  <w:pPr>
                    <w:pStyle w:val="TAL"/>
                    <w:ind w:left="599" w:hanging="283"/>
                    <w:rPr>
                      <w:ins w:id="700" w:author="AlexM - Qualcomm" w:date="2021-09-30T08:23:00Z"/>
                      <w:rFonts w:cs="Arial"/>
                      <w:szCs w:val="18"/>
                    </w:rPr>
                  </w:pPr>
                </w:p>
              </w:tc>
              <w:tc>
                <w:tcPr>
                  <w:tcW w:w="0" w:type="auto"/>
                  <w:shd w:val="clear" w:color="auto" w:fill="auto"/>
                </w:tcPr>
                <w:p w14:paraId="2CFA23F3" w14:textId="77777777" w:rsidR="002E2464" w:rsidRDefault="002E2464">
                  <w:pPr>
                    <w:pStyle w:val="TAL"/>
                    <w:rPr>
                      <w:ins w:id="701" w:author="AlexM - Qualcomm" w:date="2021-09-30T08:23:00Z"/>
                      <w:rFonts w:cs="Arial"/>
                      <w:szCs w:val="18"/>
                    </w:rPr>
                  </w:pPr>
                </w:p>
              </w:tc>
              <w:tc>
                <w:tcPr>
                  <w:tcW w:w="0" w:type="auto"/>
                  <w:shd w:val="clear" w:color="auto" w:fill="auto"/>
                </w:tcPr>
                <w:p w14:paraId="1341EF95" w14:textId="77777777" w:rsidR="002E2464" w:rsidRDefault="0001439C">
                  <w:pPr>
                    <w:pStyle w:val="TAL"/>
                    <w:rPr>
                      <w:ins w:id="702" w:author="AlexM - Qualcomm" w:date="2021-09-30T08:23:00Z"/>
                      <w:rFonts w:eastAsia="SimSun" w:cs="Arial"/>
                      <w:szCs w:val="18"/>
                      <w:lang w:eastAsia="zh-CN"/>
                    </w:rPr>
                  </w:pPr>
                  <w:ins w:id="703" w:author="AlexM - Qualcomm" w:date="2021-09-30T08:27:00Z">
                    <w:r>
                      <w:rPr>
                        <w:rFonts w:eastAsia="SimSun" w:cs="Arial"/>
                        <w:szCs w:val="18"/>
                        <w:lang w:eastAsia="zh-CN"/>
                      </w:rPr>
                      <w:t>No</w:t>
                    </w:r>
                  </w:ins>
                </w:p>
              </w:tc>
              <w:tc>
                <w:tcPr>
                  <w:tcW w:w="0" w:type="auto"/>
                  <w:shd w:val="clear" w:color="auto" w:fill="auto"/>
                </w:tcPr>
                <w:p w14:paraId="6390D37C" w14:textId="77777777" w:rsidR="002E2464" w:rsidRDefault="002E2464">
                  <w:pPr>
                    <w:pStyle w:val="TAL"/>
                    <w:rPr>
                      <w:ins w:id="704" w:author="AlexM - Qualcomm" w:date="2021-09-30T08:23:00Z"/>
                      <w:rFonts w:cs="Arial"/>
                      <w:szCs w:val="18"/>
                    </w:rPr>
                  </w:pPr>
                </w:p>
              </w:tc>
              <w:tc>
                <w:tcPr>
                  <w:tcW w:w="0" w:type="auto"/>
                  <w:shd w:val="clear" w:color="auto" w:fill="auto"/>
                </w:tcPr>
                <w:p w14:paraId="460E2A44" w14:textId="77777777" w:rsidR="002E2464" w:rsidRDefault="002E2464">
                  <w:pPr>
                    <w:pStyle w:val="TAL"/>
                    <w:rPr>
                      <w:ins w:id="705" w:author="AlexM - Qualcomm" w:date="2021-09-30T08:23:00Z"/>
                      <w:rFonts w:eastAsia="SimSun" w:cs="Arial"/>
                      <w:szCs w:val="18"/>
                      <w:lang w:eastAsia="zh-CN"/>
                    </w:rPr>
                  </w:pPr>
                </w:p>
              </w:tc>
              <w:tc>
                <w:tcPr>
                  <w:tcW w:w="0" w:type="auto"/>
                  <w:shd w:val="clear" w:color="auto" w:fill="auto"/>
                </w:tcPr>
                <w:p w14:paraId="287853F6" w14:textId="77777777" w:rsidR="002E2464" w:rsidRDefault="0001439C">
                  <w:pPr>
                    <w:pStyle w:val="TAL"/>
                    <w:rPr>
                      <w:ins w:id="706" w:author="AlexM - Qualcomm" w:date="2021-09-30T08:23:00Z"/>
                      <w:rFonts w:cs="Arial"/>
                      <w:szCs w:val="18"/>
                      <w:lang w:eastAsia="zh-CN"/>
                    </w:rPr>
                  </w:pPr>
                  <w:ins w:id="707" w:author="AlexM - Qualcomm" w:date="2021-09-30T08:27:00Z">
                    <w:r>
                      <w:rPr>
                        <w:rFonts w:cs="Arial"/>
                        <w:szCs w:val="18"/>
                      </w:rPr>
                      <w:t>per Band</w:t>
                    </w:r>
                  </w:ins>
                </w:p>
              </w:tc>
              <w:tc>
                <w:tcPr>
                  <w:tcW w:w="0" w:type="auto"/>
                  <w:shd w:val="clear" w:color="auto" w:fill="auto"/>
                </w:tcPr>
                <w:p w14:paraId="2B39D55E" w14:textId="77777777" w:rsidR="002E2464" w:rsidRDefault="0001439C">
                  <w:pPr>
                    <w:pStyle w:val="TAL"/>
                    <w:rPr>
                      <w:ins w:id="708" w:author="AlexM - Qualcomm" w:date="2021-09-30T08:23:00Z"/>
                      <w:rFonts w:cs="Arial"/>
                      <w:szCs w:val="18"/>
                      <w:lang w:eastAsia="zh-CN"/>
                    </w:rPr>
                  </w:pPr>
                  <w:ins w:id="709" w:author="AlexM - Qualcomm" w:date="2021-09-30T08:27:00Z">
                    <w:r>
                      <w:rPr>
                        <w:rFonts w:cs="Arial"/>
                        <w:szCs w:val="18"/>
                      </w:rPr>
                      <w:t>n/a</w:t>
                    </w:r>
                  </w:ins>
                </w:p>
              </w:tc>
              <w:tc>
                <w:tcPr>
                  <w:tcW w:w="0" w:type="auto"/>
                  <w:shd w:val="clear" w:color="auto" w:fill="auto"/>
                </w:tcPr>
                <w:p w14:paraId="64BB382F" w14:textId="77777777" w:rsidR="002E2464" w:rsidRDefault="0001439C">
                  <w:pPr>
                    <w:pStyle w:val="TAL"/>
                    <w:rPr>
                      <w:ins w:id="710" w:author="AlexM - Qualcomm" w:date="2021-09-30T08:23:00Z"/>
                      <w:rFonts w:cs="Arial"/>
                      <w:szCs w:val="18"/>
                    </w:rPr>
                  </w:pPr>
                  <w:ins w:id="711" w:author="AlexM - Qualcomm" w:date="2021-09-30T08:27:00Z">
                    <w:r>
                      <w:rPr>
                        <w:rFonts w:cs="Arial"/>
                        <w:szCs w:val="18"/>
                      </w:rPr>
                      <w:t>n/a</w:t>
                    </w:r>
                  </w:ins>
                </w:p>
              </w:tc>
              <w:tc>
                <w:tcPr>
                  <w:tcW w:w="0" w:type="auto"/>
                  <w:shd w:val="clear" w:color="auto" w:fill="auto"/>
                </w:tcPr>
                <w:p w14:paraId="7D675663" w14:textId="77777777" w:rsidR="002E2464" w:rsidRDefault="0001439C">
                  <w:pPr>
                    <w:pStyle w:val="TAL"/>
                    <w:rPr>
                      <w:ins w:id="712" w:author="AlexM - Qualcomm" w:date="2021-09-30T08:23:00Z"/>
                      <w:rFonts w:cs="Arial"/>
                      <w:szCs w:val="18"/>
                    </w:rPr>
                  </w:pPr>
                  <w:ins w:id="713" w:author="AlexM - Qualcomm" w:date="2021-09-30T08:27:00Z">
                    <w:r>
                      <w:rPr>
                        <w:rFonts w:cs="Arial"/>
                        <w:szCs w:val="18"/>
                      </w:rPr>
                      <w:t>n/a</w:t>
                    </w:r>
                  </w:ins>
                </w:p>
              </w:tc>
              <w:tc>
                <w:tcPr>
                  <w:tcW w:w="0" w:type="auto"/>
                  <w:shd w:val="clear" w:color="auto" w:fill="auto"/>
                </w:tcPr>
                <w:p w14:paraId="006A02B7" w14:textId="77777777" w:rsidR="002E2464" w:rsidRDefault="0001439C">
                  <w:pPr>
                    <w:pStyle w:val="TAL"/>
                    <w:rPr>
                      <w:ins w:id="714" w:author="AlexM - Qualcomm" w:date="2021-09-30T08:23:00Z"/>
                      <w:rFonts w:cs="Arial"/>
                      <w:szCs w:val="18"/>
                    </w:rPr>
                  </w:pPr>
                  <w:ins w:id="715" w:author="AlexM - Qualcomm" w:date="2021-09-30T08:27:00Z">
                    <w:r>
                      <w:rPr>
                        <w:rFonts w:cs="Arial"/>
                        <w:szCs w:val="18"/>
                      </w:rPr>
                      <w:t>Need for location server to know if the feature is supported.</w:t>
                    </w:r>
                  </w:ins>
                </w:p>
              </w:tc>
              <w:tc>
                <w:tcPr>
                  <w:tcW w:w="0" w:type="auto"/>
                  <w:shd w:val="clear" w:color="auto" w:fill="auto"/>
                </w:tcPr>
                <w:p w14:paraId="7DF6C592" w14:textId="77777777" w:rsidR="002E2464" w:rsidRDefault="0001439C">
                  <w:pPr>
                    <w:pStyle w:val="TAL"/>
                    <w:rPr>
                      <w:ins w:id="716" w:author="AlexM - Qualcomm" w:date="2021-09-30T08:23:00Z"/>
                      <w:rFonts w:cs="Arial"/>
                      <w:szCs w:val="18"/>
                    </w:rPr>
                  </w:pPr>
                  <w:ins w:id="717" w:author="AlexM - Qualcomm" w:date="2021-09-30T08:27:00Z">
                    <w:r>
                      <w:rPr>
                        <w:rFonts w:cs="Arial"/>
                        <w:szCs w:val="18"/>
                      </w:rPr>
                      <w:t xml:space="preserve">Optional with capability </w:t>
                    </w:r>
                    <w:proofErr w:type="spellStart"/>
                    <w:r>
                      <w:rPr>
                        <w:rFonts w:cs="Arial"/>
                        <w:szCs w:val="18"/>
                      </w:rPr>
                      <w:t>signaling</w:t>
                    </w:r>
                  </w:ins>
                  <w:proofErr w:type="spellEnd"/>
                </w:p>
              </w:tc>
            </w:tr>
            <w:tr w:rsidR="002E2464" w14:paraId="7CE90B1C" w14:textId="77777777">
              <w:tc>
                <w:tcPr>
                  <w:tcW w:w="0" w:type="auto"/>
                  <w:shd w:val="clear" w:color="auto" w:fill="auto"/>
                </w:tcPr>
                <w:p w14:paraId="378A1B5D" w14:textId="77777777" w:rsidR="002E2464" w:rsidRDefault="0001439C">
                  <w:pPr>
                    <w:pStyle w:val="TAL"/>
                    <w:rPr>
                      <w:ins w:id="718" w:author="AlexM - Qualcomm" w:date="2021-09-30T08:23:00Z"/>
                      <w:rFonts w:cs="Arial"/>
                      <w:szCs w:val="18"/>
                    </w:rPr>
                  </w:pPr>
                  <w:ins w:id="719"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848957A" w14:textId="77777777" w:rsidR="002E2464" w:rsidRDefault="0001439C">
                  <w:pPr>
                    <w:pStyle w:val="TAL"/>
                    <w:rPr>
                      <w:ins w:id="720" w:author="AlexM - Qualcomm" w:date="2021-09-30T08:23:00Z"/>
                      <w:rFonts w:cs="Arial"/>
                      <w:szCs w:val="18"/>
                    </w:rPr>
                  </w:pPr>
                  <w:ins w:id="721" w:author="AlexM - Qualcomm" w:date="2021-09-30T08:27:00Z">
                    <w:r>
                      <w:rPr>
                        <w:rFonts w:cs="Arial"/>
                        <w:szCs w:val="18"/>
                      </w:rPr>
                      <w:t>27-u4a</w:t>
                    </w:r>
                  </w:ins>
                </w:p>
              </w:tc>
              <w:tc>
                <w:tcPr>
                  <w:tcW w:w="0" w:type="auto"/>
                  <w:shd w:val="clear" w:color="auto" w:fill="auto"/>
                </w:tcPr>
                <w:p w14:paraId="239B493B" w14:textId="77777777" w:rsidR="002E2464" w:rsidRDefault="0001439C">
                  <w:pPr>
                    <w:pStyle w:val="TAL"/>
                    <w:rPr>
                      <w:ins w:id="722" w:author="AlexM - Qualcomm" w:date="2021-09-30T08:23:00Z"/>
                      <w:rFonts w:cs="Arial"/>
                      <w:szCs w:val="18"/>
                    </w:rPr>
                  </w:pPr>
                  <w:ins w:id="723" w:author="AlexM - Qualcomm" w:date="2021-09-30T08:27:00Z">
                    <w:r>
                      <w:rPr>
                        <w:rFonts w:cs="Arial"/>
                        <w:szCs w:val="18"/>
                      </w:rPr>
                      <w:t>PRS Processing Capability for PRS outside MG for Type 2 capability</w:t>
                    </w:r>
                  </w:ins>
                </w:p>
              </w:tc>
              <w:tc>
                <w:tcPr>
                  <w:tcW w:w="0" w:type="auto"/>
                  <w:shd w:val="clear" w:color="auto" w:fill="auto"/>
                </w:tcPr>
                <w:p w14:paraId="17552318" w14:textId="77777777" w:rsidR="002E2464" w:rsidRDefault="0001439C">
                  <w:pPr>
                    <w:pStyle w:val="TAL"/>
                    <w:rPr>
                      <w:ins w:id="724" w:author="AlexM - Qualcomm" w:date="2021-09-30T08:27:00Z"/>
                      <w:rFonts w:cs="Arial"/>
                      <w:szCs w:val="18"/>
                    </w:rPr>
                  </w:pPr>
                  <w:ins w:id="725" w:author="AlexM - Qualcomm" w:date="2021-09-30T08:27:00Z">
                    <w:r>
                      <w:rPr>
                        <w:rFonts w:cs="Arial"/>
                        <w:szCs w:val="18"/>
                      </w:rPr>
                      <w:t>1. DL PRS buffering capability: Type 1 or Type 2</w:t>
                    </w:r>
                  </w:ins>
                </w:p>
                <w:p w14:paraId="38300E36" w14:textId="77777777" w:rsidR="002E2464" w:rsidRDefault="0001439C">
                  <w:pPr>
                    <w:pStyle w:val="TAL"/>
                    <w:ind w:left="599" w:hanging="316"/>
                    <w:rPr>
                      <w:ins w:id="726" w:author="AlexM - Qualcomm" w:date="2021-09-30T08:27:00Z"/>
                      <w:rFonts w:cs="Arial"/>
                      <w:szCs w:val="18"/>
                    </w:rPr>
                  </w:pPr>
                  <w:ins w:id="727" w:author="AlexM - Qualcomm" w:date="2021-09-30T08:27:00Z">
                    <w:r>
                      <w:rPr>
                        <w:rFonts w:cs="Arial"/>
                        <w:szCs w:val="18"/>
                      </w:rPr>
                      <w:t>a)</w:t>
                    </w:r>
                    <w:r>
                      <w:rPr>
                        <w:rFonts w:cs="Arial"/>
                        <w:szCs w:val="18"/>
                      </w:rPr>
                      <w:tab/>
                      <w:t>Type 1 – sub-slot/symbol level buffering</w:t>
                    </w:r>
                  </w:ins>
                </w:p>
                <w:p w14:paraId="269DF3D4" w14:textId="77777777" w:rsidR="002E2464" w:rsidRDefault="0001439C">
                  <w:pPr>
                    <w:pStyle w:val="TAL"/>
                    <w:ind w:left="599" w:hanging="316"/>
                    <w:rPr>
                      <w:ins w:id="728" w:author="AlexM - Qualcomm" w:date="2021-09-30T08:27:00Z"/>
                      <w:rFonts w:cs="Arial"/>
                      <w:szCs w:val="18"/>
                    </w:rPr>
                  </w:pPr>
                  <w:ins w:id="729" w:author="AlexM - Qualcomm" w:date="2021-09-30T08:27:00Z">
                    <w:r>
                      <w:rPr>
                        <w:rFonts w:cs="Arial"/>
                        <w:szCs w:val="18"/>
                      </w:rPr>
                      <w:t>b)</w:t>
                    </w:r>
                    <w:r>
                      <w:rPr>
                        <w:rFonts w:cs="Arial"/>
                        <w:szCs w:val="18"/>
                      </w:rPr>
                      <w:tab/>
                      <w:t>Type 2 – slot level buffering</w:t>
                    </w:r>
                  </w:ins>
                </w:p>
                <w:p w14:paraId="149FC710" w14:textId="77777777" w:rsidR="002E2464" w:rsidRDefault="002E2464">
                  <w:pPr>
                    <w:pStyle w:val="TAL"/>
                    <w:rPr>
                      <w:ins w:id="730" w:author="AlexM - Qualcomm" w:date="2021-09-30T08:27:00Z"/>
                      <w:rFonts w:cs="Arial"/>
                      <w:szCs w:val="18"/>
                    </w:rPr>
                  </w:pPr>
                </w:p>
                <w:p w14:paraId="50A46962" w14:textId="77777777" w:rsidR="002E2464" w:rsidRDefault="0001439C">
                  <w:pPr>
                    <w:pStyle w:val="TAL"/>
                    <w:rPr>
                      <w:ins w:id="731" w:author="AlexM - Qualcomm" w:date="2021-09-30T08:27:00Z"/>
                      <w:rFonts w:cs="Arial"/>
                      <w:szCs w:val="18"/>
                    </w:rPr>
                  </w:pPr>
                  <w:ins w:id="732" w:author="AlexM - Qualcomm" w:date="2021-09-30T08:27: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4E6BB3C3" w14:textId="77777777" w:rsidR="002E2464" w:rsidRDefault="0001439C">
                  <w:pPr>
                    <w:pStyle w:val="TAL"/>
                    <w:ind w:left="599" w:hanging="316"/>
                    <w:rPr>
                      <w:ins w:id="733" w:author="AlexM - Qualcomm" w:date="2021-09-30T08:27:00Z"/>
                      <w:rFonts w:cs="Arial"/>
                      <w:szCs w:val="18"/>
                    </w:rPr>
                  </w:pPr>
                  <w:ins w:id="734" w:author="AlexM - Qualcomm" w:date="2021-09-30T08:27:00Z">
                    <w:r>
                      <w:rPr>
                        <w:rFonts w:cs="Arial"/>
                        <w:szCs w:val="18"/>
                      </w:rPr>
                      <w:t>a)</w:t>
                    </w:r>
                    <w:r>
                      <w:rPr>
                        <w:rFonts w:cs="Arial"/>
                        <w:szCs w:val="18"/>
                      </w:rPr>
                      <w:tab/>
                      <w:t>Type 1 – sub-slot/symbol level buffering</w:t>
                    </w:r>
                  </w:ins>
                </w:p>
                <w:p w14:paraId="14DC0D8B" w14:textId="77777777" w:rsidR="002E2464" w:rsidRDefault="0001439C">
                  <w:pPr>
                    <w:pStyle w:val="TAL"/>
                    <w:ind w:left="599" w:hanging="316"/>
                    <w:rPr>
                      <w:ins w:id="735" w:author="AlexM - Qualcomm" w:date="2021-09-30T08:27:00Z"/>
                      <w:rFonts w:cs="Arial"/>
                      <w:szCs w:val="18"/>
                    </w:rPr>
                  </w:pPr>
                  <w:ins w:id="736" w:author="AlexM - Qualcomm" w:date="2021-09-30T08:27: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9004ED5" w14:textId="77777777" w:rsidR="002E2464" w:rsidRDefault="002E2464">
                  <w:pPr>
                    <w:pStyle w:val="TAL"/>
                    <w:rPr>
                      <w:ins w:id="737" w:author="AlexM - Qualcomm" w:date="2021-09-30T08:27:00Z"/>
                      <w:rFonts w:cs="Arial"/>
                      <w:szCs w:val="18"/>
                    </w:rPr>
                  </w:pPr>
                </w:p>
                <w:p w14:paraId="7BDD2A33" w14:textId="77777777" w:rsidR="002E2464" w:rsidRDefault="0001439C">
                  <w:pPr>
                    <w:pStyle w:val="TAL"/>
                    <w:rPr>
                      <w:ins w:id="738" w:author="AlexM - Qualcomm" w:date="2021-09-30T08:27:00Z"/>
                      <w:rFonts w:cs="Arial"/>
                      <w:szCs w:val="18"/>
                    </w:rPr>
                  </w:pPr>
                  <w:ins w:id="739" w:author="AlexM - Qualcomm" w:date="2021-09-30T08:27:00Z">
                    <w:r>
                      <w:rPr>
                        <w:rFonts w:cs="Arial"/>
                        <w:szCs w:val="18"/>
                      </w:rPr>
                      <w:t>3. Max number of DL PRS resources that UE can process in a slot under it</w:t>
                    </w:r>
                  </w:ins>
                </w:p>
                <w:p w14:paraId="6EA8EB26" w14:textId="77777777" w:rsidR="002E2464" w:rsidRDefault="0001439C">
                  <w:pPr>
                    <w:pStyle w:val="TAL"/>
                    <w:ind w:left="599" w:hanging="283"/>
                    <w:rPr>
                      <w:ins w:id="740" w:author="AlexM - Qualcomm" w:date="2021-09-30T08:27:00Z"/>
                      <w:rFonts w:cs="Arial"/>
                      <w:szCs w:val="18"/>
                    </w:rPr>
                  </w:pPr>
                  <w:ins w:id="741" w:author="AlexM - Qualcomm" w:date="2021-09-30T08:27:00Z">
                    <w:r>
                      <w:rPr>
                        <w:rFonts w:cs="Arial"/>
                        <w:szCs w:val="18"/>
                      </w:rPr>
                      <w:t>a)</w:t>
                    </w:r>
                    <w:r>
                      <w:rPr>
                        <w:rFonts w:cs="Arial"/>
                        <w:szCs w:val="18"/>
                      </w:rPr>
                      <w:tab/>
                      <w:t>FR1 bands: {1, 2, 4, 6, 8, 12, 16, 24, 32, 48, 64} for each SCS: 15kHz, 30kHz, 60kHz</w:t>
                    </w:r>
                  </w:ins>
                </w:p>
                <w:p w14:paraId="6151FE20" w14:textId="77777777" w:rsidR="002E2464" w:rsidRDefault="0001439C">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218EEC11" w14:textId="77777777" w:rsidR="002E2464" w:rsidRDefault="0001439C">
                  <w:pPr>
                    <w:pStyle w:val="TAL"/>
                    <w:rPr>
                      <w:ins w:id="744" w:author="AlexM - Qualcomm" w:date="2021-09-30T08:23:00Z"/>
                      <w:rFonts w:cs="Arial"/>
                      <w:szCs w:val="18"/>
                    </w:rPr>
                  </w:pPr>
                  <w:ins w:id="745" w:author="AlexM - Qualcomm" w:date="2021-09-30T08:27:00Z">
                    <w:r>
                      <w:rPr>
                        <w:rFonts w:cs="Arial"/>
                        <w:szCs w:val="18"/>
                      </w:rPr>
                      <w:t>27-u4b</w:t>
                    </w:r>
                  </w:ins>
                </w:p>
              </w:tc>
              <w:tc>
                <w:tcPr>
                  <w:tcW w:w="0" w:type="auto"/>
                  <w:shd w:val="clear" w:color="auto" w:fill="auto"/>
                </w:tcPr>
                <w:p w14:paraId="030304DF" w14:textId="77777777" w:rsidR="002E2464" w:rsidRDefault="0001439C">
                  <w:pPr>
                    <w:pStyle w:val="TAL"/>
                    <w:rPr>
                      <w:ins w:id="746" w:author="AlexM - Qualcomm" w:date="2021-09-30T08:23:00Z"/>
                      <w:rFonts w:eastAsia="SimSun" w:cs="Arial"/>
                      <w:szCs w:val="18"/>
                      <w:lang w:eastAsia="zh-CN"/>
                    </w:rPr>
                  </w:pPr>
                  <w:ins w:id="747" w:author="AlexM - Qualcomm" w:date="2021-09-30T08:27:00Z">
                    <w:r>
                      <w:rPr>
                        <w:rFonts w:eastAsia="SimSun" w:cs="Arial"/>
                        <w:szCs w:val="18"/>
                        <w:lang w:eastAsia="zh-CN"/>
                      </w:rPr>
                      <w:t>No</w:t>
                    </w:r>
                  </w:ins>
                </w:p>
              </w:tc>
              <w:tc>
                <w:tcPr>
                  <w:tcW w:w="0" w:type="auto"/>
                  <w:shd w:val="clear" w:color="auto" w:fill="auto"/>
                </w:tcPr>
                <w:p w14:paraId="25DE976F" w14:textId="77777777" w:rsidR="002E2464" w:rsidRDefault="002E2464">
                  <w:pPr>
                    <w:pStyle w:val="TAL"/>
                    <w:rPr>
                      <w:ins w:id="748" w:author="AlexM - Qualcomm" w:date="2021-09-30T08:23:00Z"/>
                      <w:rFonts w:cs="Arial"/>
                      <w:szCs w:val="18"/>
                    </w:rPr>
                  </w:pPr>
                </w:p>
              </w:tc>
              <w:tc>
                <w:tcPr>
                  <w:tcW w:w="0" w:type="auto"/>
                  <w:shd w:val="clear" w:color="auto" w:fill="auto"/>
                </w:tcPr>
                <w:p w14:paraId="67644E8C" w14:textId="77777777" w:rsidR="002E2464" w:rsidRDefault="002E2464">
                  <w:pPr>
                    <w:pStyle w:val="TAL"/>
                    <w:rPr>
                      <w:ins w:id="749" w:author="AlexM - Qualcomm" w:date="2021-09-30T08:23:00Z"/>
                      <w:rFonts w:eastAsia="SimSun" w:cs="Arial"/>
                      <w:szCs w:val="18"/>
                      <w:lang w:eastAsia="zh-CN"/>
                    </w:rPr>
                  </w:pPr>
                </w:p>
              </w:tc>
              <w:tc>
                <w:tcPr>
                  <w:tcW w:w="0" w:type="auto"/>
                  <w:shd w:val="clear" w:color="auto" w:fill="auto"/>
                </w:tcPr>
                <w:p w14:paraId="0E263DCF" w14:textId="77777777" w:rsidR="002E2464" w:rsidRDefault="0001439C">
                  <w:pPr>
                    <w:pStyle w:val="TAL"/>
                    <w:rPr>
                      <w:ins w:id="750" w:author="AlexM - Qualcomm" w:date="2021-09-30T08:23:00Z"/>
                      <w:rFonts w:cs="Arial"/>
                      <w:szCs w:val="18"/>
                    </w:rPr>
                  </w:pPr>
                  <w:ins w:id="751" w:author="AlexM - Qualcomm" w:date="2021-09-30T08:27:00Z">
                    <w:r>
                      <w:rPr>
                        <w:rFonts w:cs="Arial"/>
                        <w:szCs w:val="18"/>
                        <w:lang w:eastAsia="zh-CN"/>
                      </w:rPr>
                      <w:t>Per Band</w:t>
                    </w:r>
                  </w:ins>
                </w:p>
              </w:tc>
              <w:tc>
                <w:tcPr>
                  <w:tcW w:w="0" w:type="auto"/>
                  <w:shd w:val="clear" w:color="auto" w:fill="auto"/>
                </w:tcPr>
                <w:p w14:paraId="6C1DE5B8" w14:textId="77777777" w:rsidR="002E2464" w:rsidRDefault="0001439C">
                  <w:pPr>
                    <w:pStyle w:val="TAL"/>
                    <w:rPr>
                      <w:ins w:id="752" w:author="AlexM - Qualcomm" w:date="2021-09-30T08:23:00Z"/>
                      <w:rFonts w:cs="Arial"/>
                      <w:szCs w:val="18"/>
                    </w:rPr>
                  </w:pPr>
                  <w:ins w:id="753" w:author="AlexM - Qualcomm" w:date="2021-09-30T08:27:00Z">
                    <w:r>
                      <w:rPr>
                        <w:rFonts w:cs="Arial"/>
                        <w:szCs w:val="18"/>
                        <w:lang w:eastAsia="zh-CN"/>
                      </w:rPr>
                      <w:t>n/a</w:t>
                    </w:r>
                  </w:ins>
                </w:p>
              </w:tc>
              <w:tc>
                <w:tcPr>
                  <w:tcW w:w="0" w:type="auto"/>
                  <w:shd w:val="clear" w:color="auto" w:fill="auto"/>
                </w:tcPr>
                <w:p w14:paraId="5202B489" w14:textId="77777777" w:rsidR="002E2464" w:rsidRDefault="002E2464">
                  <w:pPr>
                    <w:pStyle w:val="TAL"/>
                    <w:rPr>
                      <w:ins w:id="754" w:author="AlexM - Qualcomm" w:date="2021-09-30T08:23:00Z"/>
                      <w:rFonts w:cs="Arial"/>
                      <w:szCs w:val="18"/>
                    </w:rPr>
                  </w:pPr>
                </w:p>
              </w:tc>
              <w:tc>
                <w:tcPr>
                  <w:tcW w:w="0" w:type="auto"/>
                  <w:shd w:val="clear" w:color="auto" w:fill="auto"/>
                </w:tcPr>
                <w:p w14:paraId="4CD4CCCD" w14:textId="77777777" w:rsidR="002E2464" w:rsidRDefault="002E2464">
                  <w:pPr>
                    <w:pStyle w:val="TAL"/>
                    <w:rPr>
                      <w:ins w:id="755" w:author="AlexM - Qualcomm" w:date="2021-09-30T08:23:00Z"/>
                      <w:rFonts w:cs="Arial"/>
                      <w:szCs w:val="18"/>
                    </w:rPr>
                  </w:pPr>
                </w:p>
              </w:tc>
              <w:tc>
                <w:tcPr>
                  <w:tcW w:w="0" w:type="auto"/>
                  <w:shd w:val="clear" w:color="auto" w:fill="auto"/>
                </w:tcPr>
                <w:p w14:paraId="1AC1B6EE" w14:textId="77777777" w:rsidR="002E2464" w:rsidRDefault="0001439C">
                  <w:pPr>
                    <w:pStyle w:val="TAL"/>
                    <w:rPr>
                      <w:ins w:id="756" w:author="AlexM - Qualcomm" w:date="2021-09-30T08:23:00Z"/>
                      <w:rFonts w:cs="Arial"/>
                      <w:szCs w:val="18"/>
                    </w:rPr>
                  </w:pPr>
                  <w:ins w:id="757" w:author="AlexM - Qualcomm" w:date="2021-09-30T08:27:00Z">
                    <w:r>
                      <w:rPr>
                        <w:rFonts w:cs="Arial"/>
                        <w:szCs w:val="18"/>
                      </w:rPr>
                      <w:t>Need for location server to know if the feature is supported.</w:t>
                    </w:r>
                  </w:ins>
                </w:p>
              </w:tc>
              <w:tc>
                <w:tcPr>
                  <w:tcW w:w="0" w:type="auto"/>
                  <w:shd w:val="clear" w:color="auto" w:fill="auto"/>
                </w:tcPr>
                <w:p w14:paraId="149395DD" w14:textId="77777777" w:rsidR="002E2464" w:rsidRDefault="0001439C">
                  <w:pPr>
                    <w:pStyle w:val="TAL"/>
                    <w:rPr>
                      <w:ins w:id="758" w:author="AlexM - Qualcomm" w:date="2021-09-30T08:23:00Z"/>
                      <w:rFonts w:cs="Arial"/>
                      <w:szCs w:val="18"/>
                    </w:rPr>
                  </w:pPr>
                  <w:ins w:id="759" w:author="AlexM - Qualcomm" w:date="2021-09-30T08:27:00Z">
                    <w:r>
                      <w:rPr>
                        <w:rFonts w:cs="Arial"/>
                        <w:szCs w:val="18"/>
                      </w:rPr>
                      <w:t xml:space="preserve">Optional with capability </w:t>
                    </w:r>
                    <w:proofErr w:type="spellStart"/>
                    <w:r>
                      <w:rPr>
                        <w:rFonts w:cs="Arial"/>
                        <w:szCs w:val="18"/>
                      </w:rPr>
                      <w:t>signaling</w:t>
                    </w:r>
                  </w:ins>
                  <w:proofErr w:type="spellEnd"/>
                </w:p>
              </w:tc>
            </w:tr>
          </w:tbl>
          <w:p w14:paraId="135C2A7C" w14:textId="77777777" w:rsidR="002E2464" w:rsidRDefault="002E2464">
            <w:pPr>
              <w:spacing w:beforeLines="50" w:before="120"/>
              <w:jc w:val="left"/>
              <w:rPr>
                <w:rFonts w:ascii="Calibri" w:hAnsi="Calibri" w:cs="Calibri"/>
                <w:color w:val="000000"/>
              </w:rPr>
            </w:pPr>
          </w:p>
        </w:tc>
      </w:tr>
      <w:tr w:rsidR="002E2464" w14:paraId="6F18F6DB" w14:textId="77777777">
        <w:tc>
          <w:tcPr>
            <w:tcW w:w="1818" w:type="dxa"/>
            <w:tcBorders>
              <w:top w:val="single" w:sz="4" w:space="0" w:color="auto"/>
              <w:left w:val="single" w:sz="4" w:space="0" w:color="auto"/>
              <w:bottom w:val="single" w:sz="4" w:space="0" w:color="auto"/>
              <w:right w:val="single" w:sz="4" w:space="0" w:color="auto"/>
            </w:tcBorders>
          </w:tcPr>
          <w:p w14:paraId="2F00032E" w14:textId="77777777" w:rsidR="002E2464" w:rsidRDefault="0001439C">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86C9B6" w14:textId="77777777" w:rsidR="002E2464" w:rsidRDefault="0001439C">
            <w:pPr>
              <w:spacing w:beforeLines="50" w:before="120"/>
              <w:jc w:val="left"/>
              <w:rPr>
                <w:rFonts w:ascii="Calibri" w:hAnsi="Calibri" w:cs="Calibri"/>
                <w:color w:val="000000"/>
              </w:rPr>
            </w:pPr>
            <w:r>
              <w:rPr>
                <w:rFonts w:ascii="Calibri" w:hAnsi="Calibri" w:cs="Calibri"/>
                <w:color w:val="000000"/>
              </w:rPr>
              <w:t>Add FG 13-1 as pre-requisite</w:t>
            </w:r>
          </w:p>
          <w:p w14:paraId="03F52855" w14:textId="77777777" w:rsidR="002E2464" w:rsidRDefault="0001439C">
            <w:pPr>
              <w:spacing w:beforeLines="50" w:before="120"/>
              <w:jc w:val="left"/>
              <w:rPr>
                <w:rFonts w:ascii="Calibri" w:hAnsi="Calibri" w:cs="Calibri"/>
                <w:color w:val="000000"/>
              </w:rPr>
            </w:pPr>
            <w:r>
              <w:rPr>
                <w:rFonts w:ascii="Calibri" w:hAnsi="Calibri" w:cs="Calibri"/>
                <w:color w:val="000000"/>
              </w:rPr>
              <w:t>Per UE capability, the processing itself can be a per band indication</w:t>
            </w:r>
          </w:p>
        </w:tc>
      </w:tr>
      <w:tr w:rsidR="002E2464" w14:paraId="38C1A910" w14:textId="77777777">
        <w:tc>
          <w:tcPr>
            <w:tcW w:w="1818" w:type="dxa"/>
            <w:tcBorders>
              <w:top w:val="single" w:sz="4" w:space="0" w:color="auto"/>
              <w:left w:val="single" w:sz="4" w:space="0" w:color="auto"/>
              <w:bottom w:val="single" w:sz="4" w:space="0" w:color="auto"/>
              <w:right w:val="single" w:sz="4" w:space="0" w:color="auto"/>
            </w:tcBorders>
          </w:tcPr>
          <w:p w14:paraId="2BC30F52"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2F75A8" w14:textId="77777777" w:rsidR="002E2464" w:rsidRDefault="002E2464">
            <w:pPr>
              <w:spacing w:beforeLines="50" w:before="120"/>
              <w:jc w:val="left"/>
              <w:rPr>
                <w:rFonts w:ascii="Calibri" w:hAnsi="Calibri" w:cs="Calibri"/>
                <w:color w:val="000000"/>
              </w:rPr>
            </w:pPr>
          </w:p>
        </w:tc>
      </w:tr>
    </w:tbl>
    <w:p w14:paraId="787FAE8A" w14:textId="77777777" w:rsidR="002E2464" w:rsidRDefault="002E2464">
      <w:pPr>
        <w:pStyle w:val="maintext"/>
        <w:ind w:firstLineChars="90" w:firstLine="180"/>
        <w:rPr>
          <w:rFonts w:ascii="Calibri" w:hAnsi="Calibri" w:cs="Arial"/>
        </w:rPr>
      </w:pPr>
    </w:p>
    <w:p w14:paraId="5557DB4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2E2464" w14:paraId="3E236F85" w14:textId="77777777">
        <w:tc>
          <w:tcPr>
            <w:tcW w:w="0" w:type="auto"/>
            <w:shd w:val="clear" w:color="auto" w:fill="auto"/>
          </w:tcPr>
          <w:p w14:paraId="2683B8B7" w14:textId="77777777" w:rsidR="002E2464" w:rsidRDefault="0001439C">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2652055F" w14:textId="77777777" w:rsidR="002E2464" w:rsidRDefault="0001439C">
            <w:pPr>
              <w:pStyle w:val="TAL"/>
              <w:rPr>
                <w:rFonts w:cs="Arial"/>
                <w:szCs w:val="18"/>
              </w:rPr>
            </w:pPr>
            <w:r>
              <w:rPr>
                <w:rFonts w:cs="Arial"/>
                <w:szCs w:val="18"/>
              </w:rPr>
              <w:t>27-u6</w:t>
            </w:r>
          </w:p>
        </w:tc>
        <w:tc>
          <w:tcPr>
            <w:tcW w:w="0" w:type="auto"/>
            <w:shd w:val="clear" w:color="auto" w:fill="auto"/>
          </w:tcPr>
          <w:p w14:paraId="33A4CC87" w14:textId="77777777" w:rsidR="002E2464" w:rsidRDefault="0001439C">
            <w:pPr>
              <w:pStyle w:val="TAL"/>
              <w:rPr>
                <w:rFonts w:eastAsia="SimSun" w:cs="Arial"/>
                <w:szCs w:val="18"/>
                <w:lang w:eastAsia="zh-CN"/>
              </w:rPr>
            </w:pPr>
            <w:r>
              <w:rPr>
                <w:rFonts w:cs="Arial"/>
                <w:szCs w:val="18"/>
              </w:rPr>
              <w:t>PRS Processing Capability outside MG</w:t>
            </w:r>
          </w:p>
        </w:tc>
        <w:tc>
          <w:tcPr>
            <w:tcW w:w="0" w:type="auto"/>
            <w:shd w:val="clear" w:color="auto" w:fill="auto"/>
          </w:tcPr>
          <w:p w14:paraId="544727AA" w14:textId="77777777" w:rsidR="002E2464" w:rsidRDefault="0001439C">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48C98FAE"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7799E7C4" w14:textId="77777777" w:rsidR="002E2464" w:rsidRDefault="0001439C">
            <w:pPr>
              <w:pStyle w:val="TAL"/>
              <w:ind w:left="599" w:hanging="316"/>
              <w:rPr>
                <w:rFonts w:cs="Arial"/>
                <w:szCs w:val="18"/>
              </w:rPr>
            </w:pPr>
            <w:r>
              <w:rPr>
                <w:rFonts w:cs="Arial"/>
                <w:szCs w:val="18"/>
              </w:rPr>
              <w:t>b)</w:t>
            </w:r>
            <w:r>
              <w:rPr>
                <w:rFonts w:cs="Arial"/>
                <w:szCs w:val="18"/>
              </w:rPr>
              <w:tab/>
              <w:t>Type 2 – slot level buffering</w:t>
            </w:r>
          </w:p>
          <w:p w14:paraId="665D3712" w14:textId="77777777" w:rsidR="002E2464" w:rsidRDefault="002E2464">
            <w:pPr>
              <w:pStyle w:val="TAL"/>
              <w:rPr>
                <w:rFonts w:cs="Arial"/>
                <w:szCs w:val="18"/>
              </w:rPr>
            </w:pPr>
          </w:p>
          <w:p w14:paraId="2116AAE5" w14:textId="77777777" w:rsidR="002E2464" w:rsidRDefault="0001439C">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7DA6E89B"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07368536" w14:textId="77777777" w:rsidR="002E2464" w:rsidRDefault="0001439C">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51A128AE" w14:textId="77777777" w:rsidR="002E2464" w:rsidRDefault="002E2464">
            <w:pPr>
              <w:pStyle w:val="TAL"/>
              <w:rPr>
                <w:rFonts w:cs="Arial"/>
                <w:szCs w:val="18"/>
              </w:rPr>
            </w:pPr>
          </w:p>
          <w:p w14:paraId="2EA280AA" w14:textId="77777777" w:rsidR="002E2464" w:rsidRDefault="0001439C">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2B2ED15A" w14:textId="77777777" w:rsidR="002E2464" w:rsidRDefault="0001439C">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3E222A22" w14:textId="77777777" w:rsidR="002E2464" w:rsidRDefault="0001439C">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3FB73C48" w14:textId="77777777" w:rsidR="002E2464" w:rsidRDefault="0001439C">
            <w:pPr>
              <w:pStyle w:val="TAL"/>
              <w:rPr>
                <w:rFonts w:cs="Arial"/>
                <w:szCs w:val="18"/>
              </w:rPr>
            </w:pPr>
            <w:r>
              <w:rPr>
                <w:rFonts w:cs="Arial"/>
                <w:szCs w:val="18"/>
              </w:rPr>
              <w:t>27-u5</w:t>
            </w:r>
          </w:p>
        </w:tc>
        <w:tc>
          <w:tcPr>
            <w:tcW w:w="0" w:type="auto"/>
            <w:shd w:val="clear" w:color="auto" w:fill="auto"/>
          </w:tcPr>
          <w:p w14:paraId="73907F81"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978608B" w14:textId="77777777" w:rsidR="002E2464" w:rsidRDefault="002E2464">
            <w:pPr>
              <w:pStyle w:val="TAL"/>
              <w:rPr>
                <w:rFonts w:cs="Arial"/>
                <w:szCs w:val="18"/>
              </w:rPr>
            </w:pPr>
          </w:p>
        </w:tc>
        <w:tc>
          <w:tcPr>
            <w:tcW w:w="0" w:type="auto"/>
            <w:shd w:val="clear" w:color="auto" w:fill="auto"/>
          </w:tcPr>
          <w:p w14:paraId="6A1C5E87" w14:textId="77777777" w:rsidR="002E2464" w:rsidRDefault="002E2464">
            <w:pPr>
              <w:pStyle w:val="TAL"/>
              <w:rPr>
                <w:rFonts w:eastAsia="SimSun" w:cs="Arial"/>
                <w:szCs w:val="18"/>
                <w:lang w:eastAsia="zh-CN"/>
              </w:rPr>
            </w:pPr>
          </w:p>
        </w:tc>
        <w:tc>
          <w:tcPr>
            <w:tcW w:w="0" w:type="auto"/>
            <w:shd w:val="clear" w:color="auto" w:fill="auto"/>
          </w:tcPr>
          <w:p w14:paraId="5D635D6C" w14:textId="77777777" w:rsidR="002E2464" w:rsidRDefault="0001439C">
            <w:pPr>
              <w:pStyle w:val="TAL"/>
              <w:rPr>
                <w:rFonts w:cs="Arial"/>
                <w:szCs w:val="18"/>
                <w:lang w:eastAsia="zh-CN"/>
              </w:rPr>
            </w:pPr>
            <w:r>
              <w:rPr>
                <w:rFonts w:cs="Arial"/>
                <w:szCs w:val="18"/>
                <w:lang w:eastAsia="zh-CN"/>
              </w:rPr>
              <w:t>Per band</w:t>
            </w:r>
          </w:p>
        </w:tc>
        <w:tc>
          <w:tcPr>
            <w:tcW w:w="0" w:type="auto"/>
            <w:shd w:val="clear" w:color="auto" w:fill="auto"/>
          </w:tcPr>
          <w:p w14:paraId="4803E627" w14:textId="77777777" w:rsidR="002E2464" w:rsidRDefault="0001439C">
            <w:pPr>
              <w:pStyle w:val="TAL"/>
              <w:rPr>
                <w:rFonts w:cs="Arial"/>
                <w:szCs w:val="18"/>
                <w:lang w:eastAsia="zh-CN"/>
              </w:rPr>
            </w:pPr>
            <w:r>
              <w:rPr>
                <w:rFonts w:cs="Arial"/>
                <w:szCs w:val="18"/>
                <w:lang w:eastAsia="zh-CN"/>
              </w:rPr>
              <w:t>n/a</w:t>
            </w:r>
          </w:p>
        </w:tc>
        <w:tc>
          <w:tcPr>
            <w:tcW w:w="0" w:type="auto"/>
            <w:shd w:val="clear" w:color="auto" w:fill="auto"/>
          </w:tcPr>
          <w:p w14:paraId="58A151EA" w14:textId="77777777" w:rsidR="002E2464" w:rsidRDefault="002E2464">
            <w:pPr>
              <w:pStyle w:val="TAL"/>
              <w:rPr>
                <w:rFonts w:cs="Arial"/>
                <w:szCs w:val="18"/>
              </w:rPr>
            </w:pPr>
          </w:p>
        </w:tc>
        <w:tc>
          <w:tcPr>
            <w:tcW w:w="0" w:type="auto"/>
            <w:shd w:val="clear" w:color="auto" w:fill="auto"/>
          </w:tcPr>
          <w:p w14:paraId="3FD05F7D" w14:textId="77777777" w:rsidR="002E2464" w:rsidRDefault="002E2464">
            <w:pPr>
              <w:pStyle w:val="TAL"/>
              <w:rPr>
                <w:rFonts w:cs="Arial"/>
                <w:szCs w:val="18"/>
              </w:rPr>
            </w:pPr>
          </w:p>
        </w:tc>
        <w:tc>
          <w:tcPr>
            <w:tcW w:w="0" w:type="auto"/>
            <w:shd w:val="clear" w:color="auto" w:fill="auto"/>
          </w:tcPr>
          <w:p w14:paraId="37EC2450" w14:textId="77777777" w:rsidR="002E2464" w:rsidRDefault="0001439C">
            <w:pPr>
              <w:pStyle w:val="TAL"/>
              <w:rPr>
                <w:rFonts w:cs="Arial"/>
                <w:szCs w:val="18"/>
              </w:rPr>
            </w:pPr>
            <w:r>
              <w:rPr>
                <w:rFonts w:cs="Arial"/>
                <w:szCs w:val="18"/>
              </w:rPr>
              <w:t>FFS</w:t>
            </w:r>
          </w:p>
        </w:tc>
        <w:tc>
          <w:tcPr>
            <w:tcW w:w="0" w:type="auto"/>
            <w:shd w:val="clear" w:color="auto" w:fill="auto"/>
          </w:tcPr>
          <w:p w14:paraId="7939EC19" w14:textId="77777777" w:rsidR="002E2464" w:rsidRDefault="002E2464">
            <w:pPr>
              <w:pStyle w:val="TAL"/>
              <w:rPr>
                <w:rFonts w:cs="Arial"/>
                <w:szCs w:val="18"/>
              </w:rPr>
            </w:pPr>
          </w:p>
        </w:tc>
      </w:tr>
    </w:tbl>
    <w:p w14:paraId="707A25A5"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7D809F8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9030D1A"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51A5020"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5DF645DA" w14:textId="77777777">
        <w:tc>
          <w:tcPr>
            <w:tcW w:w="1818" w:type="dxa"/>
            <w:tcBorders>
              <w:top w:val="single" w:sz="4" w:space="0" w:color="auto"/>
              <w:left w:val="single" w:sz="4" w:space="0" w:color="auto"/>
              <w:bottom w:val="single" w:sz="4" w:space="0" w:color="auto"/>
              <w:right w:val="single" w:sz="4" w:space="0" w:color="auto"/>
            </w:tcBorders>
          </w:tcPr>
          <w:p w14:paraId="4A742DCB"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0DB06B" w14:textId="77777777" w:rsidR="002E2464" w:rsidRDefault="0001439C">
            <w:pPr>
              <w:adjustRightInd w:val="0"/>
              <w:snapToGrid w:val="0"/>
              <w:spacing w:beforeLines="50" w:before="120" w:afterLines="50"/>
              <w:rPr>
                <w:rFonts w:ascii="Calibri" w:hAnsi="Calibri" w:cs="Calibri"/>
              </w:rPr>
            </w:pPr>
            <w:r>
              <w:rPr>
                <w:rFonts w:ascii="Calibri" w:hAnsi="Calibri" w:cs="Calibri"/>
              </w:rPr>
              <w:t xml:space="preserve">As shown in the formula in TS 38.133 for measurement period of a location information report, the component </w:t>
            </w:r>
            <w:proofErr w:type="spellStart"/>
            <w:r>
              <w:rPr>
                <w:rFonts w:ascii="Calibri" w:hAnsi="Calibri" w:cs="Calibri"/>
              </w:rPr>
              <w:t>T</w:t>
            </w:r>
            <w:r>
              <w:rPr>
                <w:rFonts w:ascii="Calibri" w:hAnsi="Calibri" w:cs="Calibri"/>
                <w:vertAlign w:val="subscript"/>
              </w:rPr>
              <w:t>last</w:t>
            </w:r>
            <w:proofErr w:type="spellEnd"/>
            <w:r>
              <w:rPr>
                <w:rFonts w:ascii="Calibri" w:hAnsi="Calibri" w:cs="Calibri"/>
                <w:vertAlign w:val="subscript"/>
              </w:rPr>
              <w:t xml:space="preserve"> </w:t>
            </w:r>
            <w:r>
              <w:rPr>
                <w:rFonts w:ascii="Calibri" w:hAnsi="Calibri" w:cs="Calibri"/>
              </w:rPr>
              <w:t>is the measurement duration for the last PRS sample, including the sampling time and processing time,</w:t>
            </w:r>
          </w:p>
          <w:p w14:paraId="3635D363" w14:textId="77777777" w:rsidR="002E2464" w:rsidRDefault="0001439C">
            <w:pPr>
              <w:adjustRightInd w:val="0"/>
              <w:snapToGrid w:val="0"/>
              <w:spacing w:beforeLines="50" w:before="120" w:afterLines="50"/>
              <w:jc w:val="center"/>
              <w:rPr>
                <w:rFonts w:ascii="Calibri" w:hAnsi="Calibri" w:cs="Calibri"/>
                <w:bCs/>
                <w:vertAlign w:val="subscript"/>
              </w:rPr>
            </w:pPr>
            <w:proofErr w:type="spellStart"/>
            <w:r>
              <w:rPr>
                <w:rFonts w:ascii="Calibri" w:hAnsi="Calibri" w:cs="Calibri"/>
                <w:bCs/>
                <w:iCs/>
              </w:rPr>
              <w:t>T</w:t>
            </w:r>
            <w:r>
              <w:rPr>
                <w:rFonts w:ascii="Calibri" w:hAnsi="Calibri" w:cs="Calibri"/>
                <w:bCs/>
                <w:iCs/>
                <w:vertAlign w:val="subscript"/>
              </w:rPr>
              <w:t>last</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i</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available_PRS,i</w:t>
            </w:r>
            <w:proofErr w:type="spellEnd"/>
          </w:p>
          <w:p w14:paraId="49FB40A0" w14:textId="77777777" w:rsidR="002E2464" w:rsidRDefault="0001439C">
            <w:pPr>
              <w:adjustRightInd w:val="0"/>
              <w:snapToGrid w:val="0"/>
              <w:spacing w:beforeLines="50" w:before="120" w:afterLines="50"/>
              <w:rPr>
                <w:rFonts w:ascii="Calibri" w:hAnsi="Calibri" w:cs="Calibri"/>
              </w:rPr>
            </w:pPr>
            <w:r>
              <w:rPr>
                <w:rFonts w:ascii="Calibri" w:hAnsi="Calibri" w:cs="Calibri"/>
              </w:rPr>
              <w:t xml:space="preserve">The </w:t>
            </w:r>
            <w:proofErr w:type="spellStart"/>
            <w:r>
              <w:rPr>
                <w:rFonts w:ascii="Calibri" w:hAnsi="Calibri" w:cs="Calibri"/>
              </w:rPr>
              <w:t>T</w:t>
            </w:r>
            <w:r>
              <w:rPr>
                <w:rFonts w:ascii="Calibri" w:hAnsi="Calibri" w:cs="Calibri"/>
                <w:vertAlign w:val="subscript"/>
              </w:rPr>
              <w:t>last</w:t>
            </w:r>
            <w:proofErr w:type="spellEnd"/>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2E2464" w14:paraId="7D7E4F8B"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46EB14CA"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43895AFB" w14:textId="77777777" w:rsidR="002E2464" w:rsidRDefault="0001439C">
                  <w:pPr>
                    <w:pStyle w:val="TAL"/>
                    <w:spacing w:beforeLines="50" w:before="120" w:afterLines="50" w:after="120"/>
                    <w:rPr>
                      <w:rFonts w:ascii="Calibri" w:eastAsia="SimSun" w:hAnsi="Calibri" w:cs="Calibri"/>
                      <w:sz w:val="20"/>
                    </w:rPr>
                  </w:pPr>
                  <w:r>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774219C"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14:paraId="0D3A09A9"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06913D6A"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Type 2 – slot level buffering</w:t>
                  </w:r>
                </w:p>
                <w:p w14:paraId="0CEDB4A6" w14:textId="77777777" w:rsidR="002E2464" w:rsidRDefault="002E2464">
                  <w:pPr>
                    <w:pStyle w:val="TAL"/>
                    <w:spacing w:beforeLines="50" w:before="120" w:afterLines="50" w:after="120"/>
                    <w:rPr>
                      <w:rFonts w:ascii="Calibri" w:hAnsi="Calibri" w:cs="Calibri"/>
                      <w:sz w:val="20"/>
                    </w:rPr>
                  </w:pPr>
                </w:p>
                <w:p w14:paraId="1637ED12"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 xml:space="preserve">Duration of DL PRS symbols N in units of </w:t>
                  </w:r>
                  <w:proofErr w:type="spellStart"/>
                  <w:r>
                    <w:rPr>
                      <w:rFonts w:ascii="Calibri" w:hAnsi="Calibri" w:cs="Calibri"/>
                      <w:sz w:val="20"/>
                    </w:rPr>
                    <w:t>ms</w:t>
                  </w:r>
                  <w:proofErr w:type="spellEnd"/>
                  <w:r>
                    <w:rPr>
                      <w:rFonts w:ascii="Calibri" w:hAnsi="Calibri" w:cs="Calibri"/>
                      <w:sz w:val="20"/>
                    </w:rPr>
                    <w:t xml:space="preserve"> a UE can process every T </w:t>
                  </w:r>
                  <w:proofErr w:type="spellStart"/>
                  <w:r>
                    <w:rPr>
                      <w:rFonts w:ascii="Calibri" w:hAnsi="Calibri" w:cs="Calibri"/>
                      <w:sz w:val="20"/>
                    </w:rPr>
                    <w:t>ms</w:t>
                  </w:r>
                  <w:proofErr w:type="spellEnd"/>
                  <w:r>
                    <w:rPr>
                      <w:rFonts w:ascii="Calibri" w:hAnsi="Calibri" w:cs="Calibri"/>
                      <w:sz w:val="20"/>
                    </w:rPr>
                    <w:t xml:space="preserve"> assuming maximum DL PRS bandwidth in MHz, which is supported and reported by UE.</w:t>
                  </w:r>
                </w:p>
                <w:p w14:paraId="7A8E77D2"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46979A8A"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 xml:space="preserve">N: {0.125, 0.25, 0.5, 1, 2, 4, 6, 8, 12, 16, 20, 25, 30, 32, 35, 40, 45, 50} </w:t>
                  </w:r>
                  <w:proofErr w:type="spellStart"/>
                  <w:r>
                    <w:rPr>
                      <w:rFonts w:ascii="Calibri" w:hAnsi="Calibri" w:cs="Calibri"/>
                      <w:sz w:val="20"/>
                    </w:rPr>
                    <w:t>ms</w:t>
                  </w:r>
                  <w:proofErr w:type="spellEnd"/>
                </w:p>
                <w:p w14:paraId="411085A9" w14:textId="77777777" w:rsidR="002E2464" w:rsidRDefault="002E2464">
                  <w:pPr>
                    <w:pStyle w:val="TAL"/>
                    <w:spacing w:beforeLines="50" w:before="120" w:afterLines="50" w:after="120"/>
                    <w:rPr>
                      <w:rFonts w:ascii="Calibri" w:hAnsi="Calibri" w:cs="Calibri"/>
                      <w:sz w:val="20"/>
                    </w:rPr>
                  </w:pPr>
                </w:p>
                <w:p w14:paraId="31E482F5"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14:paraId="2680AD53" w14:textId="77777777" w:rsidR="002E2464" w:rsidRDefault="0001439C">
                  <w:pPr>
                    <w:pStyle w:val="TAL"/>
                    <w:spacing w:beforeLines="50" w:before="120" w:afterLines="50" w:after="120"/>
                    <w:ind w:left="599" w:hanging="283"/>
                    <w:rPr>
                      <w:rFonts w:ascii="Calibri" w:hAnsi="Calibri" w:cs="Calibri"/>
                      <w:sz w:val="20"/>
                    </w:rPr>
                  </w:pPr>
                  <w:r>
                    <w:rPr>
                      <w:rFonts w:ascii="Calibri" w:hAnsi="Calibri" w:cs="Calibri"/>
                      <w:sz w:val="20"/>
                    </w:rPr>
                    <w:t>a)</w:t>
                  </w:r>
                  <w:r>
                    <w:rPr>
                      <w:rFonts w:ascii="Calibri" w:hAnsi="Calibri" w:cs="Calibri"/>
                      <w:sz w:val="20"/>
                    </w:rPr>
                    <w:tab/>
                    <w:t>FR1 bands: {1, 2, 4, 6, 8, 12, 16, 24, 32, 48, 64} for each SCS: 15kHz, 30kHz, 60kHz</w:t>
                  </w:r>
                </w:p>
                <w:p w14:paraId="31860519" w14:textId="77777777" w:rsidR="002E2464" w:rsidRDefault="0001439C">
                  <w:pPr>
                    <w:pStyle w:val="TAL"/>
                    <w:spacing w:beforeLines="50" w:before="120" w:afterLines="50" w:after="120"/>
                    <w:ind w:left="599" w:hanging="283"/>
                    <w:rPr>
                      <w:rFonts w:ascii="Calibri" w:hAnsi="Calibri" w:cs="Calibri"/>
                      <w:sz w:val="20"/>
                    </w:rPr>
                  </w:pPr>
                  <w:r>
                    <w:rPr>
                      <w:rFonts w:ascii="Calibri" w:hAnsi="Calibri" w:cs="Calibri"/>
                      <w:sz w:val="20"/>
                    </w:rPr>
                    <w:t>b)</w:t>
                  </w:r>
                  <w:r>
                    <w:rPr>
                      <w:rFonts w:ascii="Calibri" w:hAnsi="Calibri" w:cs="Calibri"/>
                      <w:sz w:val="20"/>
                    </w:rPr>
                    <w:tab/>
                    <w:t>FR2 bands: {1, 2, 4, 6, 8, 12, 16, 24, 32, 48, 64} for each SCS: 60kHz, 120kHz</w:t>
                  </w:r>
                </w:p>
              </w:tc>
            </w:tr>
          </w:tbl>
          <w:p w14:paraId="71BE81ED" w14:textId="77777777" w:rsidR="002E2464" w:rsidRDefault="0001439C">
            <w:pPr>
              <w:adjustRightInd w:val="0"/>
              <w:snapToGrid w:val="0"/>
              <w:spacing w:beforeLines="50" w:before="12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14:paraId="348B59CF" w14:textId="77777777" w:rsidR="002E2464" w:rsidRDefault="0001439C">
            <w:pPr>
              <w:numPr>
                <w:ilvl w:val="0"/>
                <w:numId w:val="33"/>
              </w:numPr>
              <w:adjustRightInd w:val="0"/>
              <w:snapToGrid w:val="0"/>
              <w:spacing w:beforeLines="50" w:before="12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610125A6" w14:textId="77777777" w:rsidR="002E2464" w:rsidRDefault="0001439C">
            <w:pPr>
              <w:numPr>
                <w:ilvl w:val="0"/>
                <w:numId w:val="33"/>
              </w:numPr>
              <w:adjustRightInd w:val="0"/>
              <w:snapToGrid w:val="0"/>
              <w:spacing w:beforeLines="50" w:before="12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14:paraId="040E4E24"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object w:dxaOrig="5955" w:dyaOrig="1980" w14:anchorId="15386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45pt;height:99.1pt" o:ole="">
                  <v:imagedata r:id="rId14" o:title=""/>
                  <o:lock v:ext="edit" aspectratio="f"/>
                </v:shape>
                <o:OLEObject Type="Embed" ProgID="Visio.Drawing.15" ShapeID="_x0000_i1025" DrawAspect="Content" ObjectID="_1695995954" r:id="rId15"/>
              </w:object>
            </w:r>
          </w:p>
          <w:p w14:paraId="33D85FB8"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t>Fig. 1 Type 1 PRS processing capability</w:t>
            </w:r>
          </w:p>
          <w:p w14:paraId="0EDCE8DE" w14:textId="77777777" w:rsidR="002E2464" w:rsidRDefault="0001439C">
            <w:pPr>
              <w:adjustRightInd w:val="0"/>
              <w:snapToGrid w:val="0"/>
              <w:spacing w:beforeLines="50" w:before="120" w:afterLines="50"/>
              <w:rPr>
                <w:rFonts w:ascii="Calibri" w:hAnsi="Calibri" w:cs="Calibri"/>
              </w:rPr>
            </w:pPr>
            <w:r>
              <w:rPr>
                <w:rFonts w:ascii="Calibri" w:hAnsi="Calibri" w:cs="Calibri"/>
              </w:rPr>
              <w:t>There could be another UE implementation (Type 2 PRS processing capability). UE may not need to buffer all the DL PRS before starting processing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4BDE4A04" w14:textId="77777777" w:rsidR="002E2464" w:rsidRDefault="0001439C">
            <w:pPr>
              <w:numPr>
                <w:ilvl w:val="0"/>
                <w:numId w:val="34"/>
              </w:numPr>
              <w:adjustRightInd w:val="0"/>
              <w:snapToGrid w:val="0"/>
              <w:spacing w:beforeLines="50" w:before="12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29CA4C3A" w14:textId="77777777" w:rsidR="002E2464" w:rsidRDefault="0001439C">
            <w:pPr>
              <w:numPr>
                <w:ilvl w:val="0"/>
                <w:numId w:val="34"/>
              </w:numPr>
              <w:adjustRightInd w:val="0"/>
              <w:snapToGrid w:val="0"/>
              <w:spacing w:beforeLines="50" w:before="120" w:afterLines="50"/>
              <w:rPr>
                <w:rFonts w:ascii="Calibri" w:hAnsi="Calibri" w:cs="Calibri"/>
              </w:rPr>
            </w:pPr>
            <w:r>
              <w:rPr>
                <w:rFonts w:ascii="Calibri" w:hAnsi="Calibri" w:cs="Calibri"/>
              </w:rPr>
              <w:t>The value of N is not expected to be smaller than the PRS computation time (T) .</w:t>
            </w:r>
          </w:p>
          <w:p w14:paraId="50DB1F91"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object w:dxaOrig="5955" w:dyaOrig="2280" w14:anchorId="2FAD1691">
                <v:shape id="_x0000_i1026" type="#_x0000_t75" style="width:297.45pt;height:114.1pt" o:ole="">
                  <v:imagedata r:id="rId16" o:title=""/>
                  <o:lock v:ext="edit" aspectratio="f"/>
                </v:shape>
                <o:OLEObject Type="Embed" ProgID="Visio.Drawing.15" ShapeID="_x0000_i1026" DrawAspect="Content" ObjectID="_1695995955" r:id="rId17"/>
              </w:object>
            </w:r>
          </w:p>
          <w:p w14:paraId="0156D6FF"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14:paraId="7B829587"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14:paraId="5BAF5248" w14:textId="77777777" w:rsidR="002E2464" w:rsidRDefault="0001439C">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14:paraId="6FF46B4C" w14:textId="77777777" w:rsidR="002E2464" w:rsidRDefault="0001439C">
            <w:pPr>
              <w:numPr>
                <w:ilvl w:val="0"/>
                <w:numId w:val="35"/>
              </w:numPr>
              <w:adjustRightInd w:val="0"/>
              <w:snapToGrid w:val="0"/>
              <w:spacing w:beforeLines="50" w:before="12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0EC525F8" w14:textId="77777777" w:rsidR="002E2464" w:rsidRDefault="0001439C">
            <w:pPr>
              <w:numPr>
                <w:ilvl w:val="0"/>
                <w:numId w:val="35"/>
              </w:numPr>
              <w:adjustRightInd w:val="0"/>
              <w:snapToGrid w:val="0"/>
              <w:spacing w:beforeLines="50" w:before="12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14:paraId="3C4E492D" w14:textId="77777777" w:rsidR="002E2464" w:rsidRDefault="0001439C">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2 PRS processing capability: UE reports its capability of PRS computation time (T) </w:t>
            </w:r>
          </w:p>
          <w:p w14:paraId="225A1206" w14:textId="77777777" w:rsidR="002E2464" w:rsidRDefault="0001439C">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74723F60" w14:textId="77777777" w:rsidR="002E2464" w:rsidRDefault="0001439C">
            <w:pPr>
              <w:numPr>
                <w:ilvl w:val="0"/>
                <w:numId w:val="35"/>
              </w:numPr>
              <w:adjustRightInd w:val="0"/>
              <w:snapToGrid w:val="0"/>
              <w:spacing w:beforeLines="50" w:before="120" w:afterLines="50"/>
              <w:rPr>
                <w:rFonts w:ascii="Calibri" w:hAnsi="Calibri" w:cs="Calibri"/>
                <w:i/>
                <w:iCs/>
              </w:rPr>
            </w:pPr>
            <w:r>
              <w:rPr>
                <w:rFonts w:ascii="Calibri" w:hAnsi="Calibri" w:cs="Calibri"/>
                <w:b/>
                <w:iCs/>
              </w:rPr>
              <w:t>The value of N is not expected to be smaller than the PRS computation time (T).</w:t>
            </w:r>
          </w:p>
        </w:tc>
      </w:tr>
      <w:tr w:rsidR="002E2464" w14:paraId="3B534962" w14:textId="77777777">
        <w:tc>
          <w:tcPr>
            <w:tcW w:w="1818" w:type="dxa"/>
            <w:tcBorders>
              <w:top w:val="single" w:sz="4" w:space="0" w:color="auto"/>
              <w:left w:val="single" w:sz="4" w:space="0" w:color="auto"/>
              <w:bottom w:val="single" w:sz="4" w:space="0" w:color="auto"/>
              <w:right w:val="single" w:sz="4" w:space="0" w:color="auto"/>
            </w:tcBorders>
          </w:tcPr>
          <w:p w14:paraId="4BE29F53" w14:textId="77777777" w:rsidR="002E2464" w:rsidRDefault="0001439C">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0718E8" w14:textId="77777777" w:rsidR="002E2464" w:rsidRDefault="002E2464">
            <w:pPr>
              <w:spacing w:beforeLines="50" w:before="120"/>
              <w:jc w:val="left"/>
              <w:rPr>
                <w:rFonts w:ascii="Calibri" w:hAnsi="Calibri" w:cs="Calibri"/>
                <w:color w:val="000000"/>
              </w:rPr>
            </w:pPr>
          </w:p>
        </w:tc>
      </w:tr>
      <w:tr w:rsidR="002E2464" w14:paraId="58F5DFBC" w14:textId="77777777">
        <w:tc>
          <w:tcPr>
            <w:tcW w:w="1818" w:type="dxa"/>
            <w:tcBorders>
              <w:top w:val="single" w:sz="4" w:space="0" w:color="auto"/>
              <w:left w:val="single" w:sz="4" w:space="0" w:color="auto"/>
              <w:bottom w:val="single" w:sz="4" w:space="0" w:color="auto"/>
              <w:right w:val="single" w:sz="4" w:space="0" w:color="auto"/>
            </w:tcBorders>
          </w:tcPr>
          <w:p w14:paraId="05330AEC"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36BCCE" w14:textId="77777777" w:rsidR="002E2464" w:rsidRDefault="002E2464">
            <w:pPr>
              <w:spacing w:beforeLines="50" w:before="120"/>
              <w:jc w:val="left"/>
              <w:rPr>
                <w:rFonts w:ascii="Calibri" w:hAnsi="Calibri" w:cs="Calibri"/>
                <w:color w:val="000000"/>
              </w:rPr>
            </w:pPr>
          </w:p>
        </w:tc>
      </w:tr>
      <w:tr w:rsidR="002E2464" w14:paraId="62F3658A" w14:textId="77777777">
        <w:tc>
          <w:tcPr>
            <w:tcW w:w="1818" w:type="dxa"/>
            <w:tcBorders>
              <w:top w:val="single" w:sz="4" w:space="0" w:color="auto"/>
              <w:left w:val="single" w:sz="4" w:space="0" w:color="auto"/>
              <w:bottom w:val="single" w:sz="4" w:space="0" w:color="auto"/>
              <w:right w:val="single" w:sz="4" w:space="0" w:color="auto"/>
            </w:tcBorders>
          </w:tcPr>
          <w:p w14:paraId="6B951246"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B059C" w14:textId="77777777" w:rsidR="002E2464" w:rsidRDefault="0001439C">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2E2464" w14:paraId="327D899A"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3430703" w14:textId="77777777" w:rsidR="002E2464" w:rsidRDefault="0001439C">
                  <w:pPr>
                    <w:pStyle w:val="TAL"/>
                    <w:rPr>
                      <w:rFonts w:ascii="Calibri Light" w:eastAsia="SimSun" w:hAnsi="Calibri Light" w:cs="Calibri Light"/>
                      <w:szCs w:val="18"/>
                      <w:lang w:eastAsia="zh-CN"/>
                    </w:rPr>
                  </w:pPr>
                  <w:r>
                    <w:rPr>
                      <w:szCs w:val="18"/>
                    </w:rPr>
                    <w:lastRenderedPageBreak/>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D70FA06" w14:textId="77777777" w:rsidR="002E2464" w:rsidRDefault="0001439C">
                  <w:pPr>
                    <w:pStyle w:val="TAL"/>
                    <w:rPr>
                      <w:szCs w:val="18"/>
                    </w:rPr>
                  </w:pPr>
                  <w:r>
                    <w:rPr>
                      <w:szCs w:val="18"/>
                    </w:rPr>
                    <w:t>1.</w:t>
                  </w:r>
                  <w:r>
                    <w:rPr>
                      <w:szCs w:val="18"/>
                      <w:lang w:eastAsia="ko-KR"/>
                    </w:rPr>
                    <w:t xml:space="preserve"> </w:t>
                  </w:r>
                  <w:r>
                    <w:rPr>
                      <w:szCs w:val="18"/>
                    </w:rPr>
                    <w:t>DL PRS buffering capability: Type 1 or Type 2</w:t>
                  </w:r>
                </w:p>
                <w:p w14:paraId="12347C4B" w14:textId="77777777" w:rsidR="002E2464" w:rsidRDefault="0001439C">
                  <w:pPr>
                    <w:pStyle w:val="TAL"/>
                    <w:ind w:left="599" w:hanging="316"/>
                    <w:rPr>
                      <w:szCs w:val="18"/>
                    </w:rPr>
                  </w:pPr>
                  <w:r>
                    <w:rPr>
                      <w:szCs w:val="18"/>
                    </w:rPr>
                    <w:t>a)</w:t>
                  </w:r>
                  <w:r>
                    <w:rPr>
                      <w:szCs w:val="18"/>
                    </w:rPr>
                    <w:tab/>
                    <w:t>Type 1 – sub-slot/symbol level buffering</w:t>
                  </w:r>
                </w:p>
                <w:p w14:paraId="029100FF" w14:textId="77777777" w:rsidR="002E2464" w:rsidRDefault="0001439C">
                  <w:pPr>
                    <w:pStyle w:val="TAL"/>
                    <w:ind w:left="599" w:hanging="316"/>
                    <w:rPr>
                      <w:szCs w:val="18"/>
                    </w:rPr>
                  </w:pPr>
                  <w:r>
                    <w:rPr>
                      <w:szCs w:val="18"/>
                    </w:rPr>
                    <w:t>b)</w:t>
                  </w:r>
                  <w:r>
                    <w:rPr>
                      <w:szCs w:val="18"/>
                    </w:rPr>
                    <w:tab/>
                    <w:t>Type 2 – slot level buffering</w:t>
                  </w:r>
                </w:p>
                <w:p w14:paraId="0FDFEF83" w14:textId="77777777" w:rsidR="002E2464" w:rsidRDefault="002E2464">
                  <w:pPr>
                    <w:pStyle w:val="TAL"/>
                    <w:rPr>
                      <w:szCs w:val="18"/>
                    </w:rPr>
                  </w:pPr>
                </w:p>
                <w:p w14:paraId="1CF422E6" w14:textId="77777777" w:rsidR="002E2464" w:rsidRDefault="0001439C">
                  <w:pPr>
                    <w:pStyle w:val="TAL"/>
                    <w:rPr>
                      <w:szCs w:val="18"/>
                    </w:rPr>
                  </w:pPr>
                  <w:r>
                    <w:rPr>
                      <w:szCs w:val="18"/>
                    </w:rPr>
                    <w:t>2.</w:t>
                  </w:r>
                  <w:r>
                    <w:rPr>
                      <w:szCs w:val="18"/>
                      <w:lang w:eastAsia="ko-KR"/>
                    </w:rPr>
                    <w:t xml:space="preserve"> </w:t>
                  </w:r>
                  <w:r>
                    <w:rPr>
                      <w:szCs w:val="18"/>
                    </w:rPr>
                    <w:t>Duration of DL PRS symbols N in units of ms a UE can process every T ms assuming maximum DL PRS bandwidth in MHz, which is supported and reported by UE.</w:t>
                  </w:r>
                </w:p>
                <w:p w14:paraId="5CEBA5C6" w14:textId="77777777" w:rsidR="002E2464" w:rsidRDefault="0001439C">
                  <w:pPr>
                    <w:pStyle w:val="TAL"/>
                    <w:ind w:left="599" w:hanging="316"/>
                    <w:rPr>
                      <w:szCs w:val="18"/>
                    </w:rPr>
                  </w:pPr>
                  <w:r>
                    <w:rPr>
                      <w:szCs w:val="18"/>
                    </w:rPr>
                    <w:t>a)</w:t>
                  </w:r>
                  <w:r>
                    <w:rPr>
                      <w:szCs w:val="18"/>
                    </w:rPr>
                    <w:tab/>
                  </w:r>
                  <w:ins w:id="760" w:author="Huawei - Huangsu" w:date="2021-09-22T17:13:00Z">
                    <w:r>
                      <w:rPr>
                        <w:szCs w:val="18"/>
                      </w:rPr>
                      <w:t>T: {8, 16, 20, 30, 40, 80, 160, 320, 640, 1280} ms</w:t>
                    </w:r>
                  </w:ins>
                  <w:del w:id="761" w:author="Huawei - Huangsu" w:date="2021-09-22T17:13:00Z">
                    <w:r>
                      <w:rPr>
                        <w:szCs w:val="18"/>
                      </w:rPr>
                      <w:delText>Type 1 – sub-slot/symbol level buffering</w:delText>
                    </w:r>
                  </w:del>
                </w:p>
                <w:p w14:paraId="57437D10" w14:textId="77777777" w:rsidR="002E2464" w:rsidRDefault="0001439C">
                  <w:pPr>
                    <w:pStyle w:val="TAL"/>
                    <w:ind w:left="599" w:hanging="316"/>
                    <w:rPr>
                      <w:szCs w:val="18"/>
                    </w:rPr>
                  </w:pPr>
                  <w:r>
                    <w:rPr>
                      <w:szCs w:val="18"/>
                    </w:rPr>
                    <w:t>b)</w:t>
                  </w:r>
                  <w:r>
                    <w:rPr>
                      <w:szCs w:val="18"/>
                    </w:rPr>
                    <w:tab/>
                    <w:t>N: {0.125, 0.25, 0.5, 1, 2, 4, 6, 8, 12, 16, 20, 25, 30, 32, 35, 40, 45, 50} ms</w:t>
                  </w:r>
                </w:p>
                <w:p w14:paraId="5321AA60" w14:textId="77777777" w:rsidR="002E2464" w:rsidRDefault="002E2464">
                  <w:pPr>
                    <w:pStyle w:val="TAL"/>
                    <w:rPr>
                      <w:szCs w:val="18"/>
                    </w:rPr>
                  </w:pPr>
                </w:p>
                <w:p w14:paraId="4D91FD5D" w14:textId="77777777" w:rsidR="002E2464" w:rsidRDefault="0001439C">
                  <w:pPr>
                    <w:pStyle w:val="TAL"/>
                    <w:rPr>
                      <w:szCs w:val="18"/>
                    </w:rPr>
                  </w:pPr>
                  <w:r>
                    <w:rPr>
                      <w:szCs w:val="18"/>
                    </w:rPr>
                    <w:t>3.</w:t>
                  </w:r>
                  <w:r>
                    <w:rPr>
                      <w:szCs w:val="18"/>
                      <w:lang w:eastAsia="ko-KR"/>
                    </w:rPr>
                    <w:t xml:space="preserve"> </w:t>
                  </w:r>
                  <w:r>
                    <w:rPr>
                      <w:szCs w:val="18"/>
                    </w:rPr>
                    <w:t>Max number of DL PRS resources that UE can process in a slot under it</w:t>
                  </w:r>
                </w:p>
                <w:p w14:paraId="74B1C67A" w14:textId="77777777" w:rsidR="002E2464" w:rsidRDefault="0001439C">
                  <w:pPr>
                    <w:pStyle w:val="TAL"/>
                    <w:ind w:left="599" w:hanging="283"/>
                    <w:rPr>
                      <w:szCs w:val="18"/>
                    </w:rPr>
                  </w:pPr>
                  <w:r>
                    <w:rPr>
                      <w:szCs w:val="18"/>
                    </w:rPr>
                    <w:t>a)</w:t>
                  </w:r>
                  <w:r>
                    <w:rPr>
                      <w:szCs w:val="18"/>
                    </w:rPr>
                    <w:tab/>
                    <w:t>FR1 bands: {1, 2, 4, 6, 8, 12, 16, 24, 32, 48, 64} for each SCS: 15kHz, 30kHz, 60kHz</w:t>
                  </w:r>
                </w:p>
                <w:p w14:paraId="63183386" w14:textId="77777777" w:rsidR="002E2464" w:rsidRDefault="0001439C">
                  <w:pPr>
                    <w:pStyle w:val="TAL"/>
                    <w:ind w:left="599" w:hanging="283"/>
                    <w:rPr>
                      <w:szCs w:val="18"/>
                    </w:rPr>
                  </w:pPr>
                  <w:r>
                    <w:rPr>
                      <w:szCs w:val="18"/>
                    </w:rPr>
                    <w:t>b)</w:t>
                  </w:r>
                  <w:r>
                    <w:rPr>
                      <w:szCs w:val="18"/>
                    </w:rPr>
                    <w:tab/>
                    <w:t>FR2 bands: {1, 2, 4, 6, 8, 12, 16, 24, 32, 48, 64} for each SCS: 60kHz, 120kHz</w:t>
                  </w:r>
                </w:p>
              </w:tc>
            </w:tr>
          </w:tbl>
          <w:p w14:paraId="15149E55" w14:textId="77777777" w:rsidR="002E2464" w:rsidRDefault="0001439C">
            <w:pPr>
              <w:rPr>
                <w:rFonts w:ascii="Calibri" w:hAnsi="Calibri" w:cs="Calibri"/>
                <w:b/>
              </w:rPr>
            </w:pPr>
            <w:r>
              <w:rPr>
                <w:rFonts w:ascii="Calibri" w:hAnsi="Calibri" w:cs="Calibri"/>
                <w:b/>
              </w:rPr>
              <w:t>Proposal: Replace subbullet a) of component 2 of FG 27-u6 with</w:t>
            </w:r>
          </w:p>
          <w:p w14:paraId="530ADDFF" w14:textId="77777777" w:rsidR="002E2464" w:rsidRDefault="0001439C">
            <w:pPr>
              <w:pStyle w:val="3GPPAgreements"/>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t>T: {8, 16, 20, 30, 40, 80, 160, 320, 640, 1280} ms</w:t>
            </w:r>
          </w:p>
        </w:tc>
      </w:tr>
      <w:tr w:rsidR="002E2464" w14:paraId="6D61BBA0" w14:textId="77777777">
        <w:tc>
          <w:tcPr>
            <w:tcW w:w="1818" w:type="dxa"/>
            <w:tcBorders>
              <w:top w:val="single" w:sz="4" w:space="0" w:color="auto"/>
              <w:left w:val="single" w:sz="4" w:space="0" w:color="auto"/>
              <w:bottom w:val="single" w:sz="4" w:space="0" w:color="auto"/>
              <w:right w:val="single" w:sz="4" w:space="0" w:color="auto"/>
            </w:tcBorders>
          </w:tcPr>
          <w:p w14:paraId="2E8B3A2C" w14:textId="77777777" w:rsidR="002E2464" w:rsidRDefault="0001439C">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437810" w14:textId="77777777" w:rsidR="002E2464" w:rsidRDefault="002E2464">
            <w:pPr>
              <w:spacing w:beforeLines="50" w:before="120"/>
              <w:jc w:val="left"/>
              <w:rPr>
                <w:rFonts w:ascii="Calibri" w:hAnsi="Calibri" w:cs="Calibri"/>
                <w:color w:val="000000"/>
              </w:rPr>
            </w:pPr>
          </w:p>
        </w:tc>
      </w:tr>
      <w:tr w:rsidR="002E2464" w14:paraId="28C449F0" w14:textId="77777777">
        <w:tc>
          <w:tcPr>
            <w:tcW w:w="1818" w:type="dxa"/>
            <w:tcBorders>
              <w:top w:val="single" w:sz="4" w:space="0" w:color="auto"/>
              <w:left w:val="single" w:sz="4" w:space="0" w:color="auto"/>
              <w:bottom w:val="single" w:sz="4" w:space="0" w:color="auto"/>
              <w:right w:val="single" w:sz="4" w:space="0" w:color="auto"/>
            </w:tcBorders>
          </w:tcPr>
          <w:p w14:paraId="5967E3B5"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9776E4" w14:textId="77777777" w:rsidR="002E2464" w:rsidRDefault="0001439C">
            <w:pPr>
              <w:spacing w:beforeLines="50" w:before="12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14:paraId="2AB8BE07" w14:textId="77777777" w:rsidR="002E2464" w:rsidRDefault="0001439C">
            <w:pPr>
              <w:spacing w:beforeLines="50" w:before="120"/>
              <w:jc w:val="left"/>
              <w:rPr>
                <w:rFonts w:ascii="Calibri" w:hAnsi="Calibri" w:cs="Calibri"/>
                <w:color w:val="000000"/>
              </w:rPr>
            </w:pPr>
            <w:r>
              <w:rPr>
                <w:rFonts w:ascii="Calibri" w:hAnsi="Calibri" w:cs="Calibri"/>
                <w:color w:val="000000"/>
              </w:rPr>
              <w:t>a)</w:t>
            </w:r>
            <w:r>
              <w:rPr>
                <w:rFonts w:ascii="Calibri" w:hAnsi="Calibri" w:cs="Calibri"/>
                <w:color w:val="000000"/>
              </w:rPr>
              <w:tab/>
              <w:t>T: {8, 16, 20, 30, 40, 80, 160, 320, 640, 1280} ms</w:t>
            </w:r>
          </w:p>
          <w:p w14:paraId="0C5EEB0A" w14:textId="77777777" w:rsidR="002E2464" w:rsidRDefault="0001439C">
            <w:pPr>
              <w:spacing w:beforeLines="50" w:before="12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14:paraId="306B8B1B" w14:textId="77777777" w:rsidR="002E2464" w:rsidRDefault="0001439C">
            <w:pPr>
              <w:spacing w:beforeLines="50" w:before="120"/>
              <w:jc w:val="left"/>
              <w:rPr>
                <w:rFonts w:ascii="Calibri" w:hAnsi="Calibri" w:cs="Calibri"/>
                <w:color w:val="000000"/>
              </w:rPr>
            </w:pPr>
            <w:r>
              <w:rPr>
                <w:rFonts w:ascii="Calibri" w:hAnsi="Calibri" w:cs="Calibri"/>
                <w:b/>
                <w:color w:val="000000"/>
              </w:rPr>
              <w:t>Proposal: If PRS processing window is supported, a set of values T should be configured for it as well.</w:t>
            </w:r>
          </w:p>
        </w:tc>
      </w:tr>
      <w:tr w:rsidR="002E2464" w14:paraId="258C67D5" w14:textId="77777777">
        <w:tc>
          <w:tcPr>
            <w:tcW w:w="1818" w:type="dxa"/>
            <w:tcBorders>
              <w:top w:val="single" w:sz="4" w:space="0" w:color="auto"/>
              <w:left w:val="single" w:sz="4" w:space="0" w:color="auto"/>
              <w:bottom w:val="single" w:sz="4" w:space="0" w:color="auto"/>
              <w:right w:val="single" w:sz="4" w:space="0" w:color="auto"/>
            </w:tcBorders>
          </w:tcPr>
          <w:p w14:paraId="0D554416"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1AB31"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2E2464" w14:paraId="423F2C25" w14:textId="77777777">
              <w:tc>
                <w:tcPr>
                  <w:tcW w:w="0" w:type="auto"/>
                  <w:shd w:val="clear" w:color="auto" w:fill="auto"/>
                </w:tcPr>
                <w:p w14:paraId="75B1328E" w14:textId="77777777" w:rsidR="002E2464" w:rsidRDefault="0001439C">
                  <w:pPr>
                    <w:pStyle w:val="TAL"/>
                    <w:rPr>
                      <w:rFonts w:ascii="Calibri" w:hAnsi="Calibri" w:cs="Calibri"/>
                      <w:szCs w:val="18"/>
                    </w:rPr>
                  </w:pPr>
                  <w:r>
                    <w:rPr>
                      <w:rFonts w:ascii="Calibri" w:hAnsi="Calibri" w:cs="Calibri"/>
                      <w:szCs w:val="18"/>
                    </w:rPr>
                    <w:t>27-u6</w:t>
                  </w:r>
                </w:p>
              </w:tc>
              <w:tc>
                <w:tcPr>
                  <w:tcW w:w="0" w:type="auto"/>
                  <w:shd w:val="clear" w:color="auto" w:fill="auto"/>
                </w:tcPr>
                <w:p w14:paraId="29ED592D" w14:textId="77777777" w:rsidR="002E2464" w:rsidRDefault="0001439C">
                  <w:pPr>
                    <w:pStyle w:val="TAL"/>
                    <w:rPr>
                      <w:rFonts w:ascii="Calibri" w:hAnsi="Calibri" w:cs="Calibri"/>
                      <w:szCs w:val="18"/>
                      <w:lang w:eastAsia="zh-CN"/>
                    </w:rPr>
                  </w:pPr>
                  <w:ins w:id="762"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14:paraId="1182DEA7" w14:textId="77777777" w:rsidR="002E2464" w:rsidRDefault="0001439C">
                  <w:pPr>
                    <w:pStyle w:val="TAL"/>
                    <w:rPr>
                      <w:del w:id="763" w:author="Author" w:date="2021-10-01T17:43:00Z"/>
                      <w:rFonts w:ascii="Calibri" w:hAnsi="Calibri" w:cs="Calibri"/>
                      <w:szCs w:val="18"/>
                    </w:rPr>
                  </w:pPr>
                  <w:del w:id="764" w:author="Author" w:date="2021-10-01T17:43:00Z">
                    <w:r>
                      <w:rPr>
                        <w:rFonts w:ascii="Calibri" w:hAnsi="Calibri" w:cs="Calibri"/>
                        <w:szCs w:val="18"/>
                      </w:rPr>
                      <w:delText>1.</w:delText>
                    </w:r>
                    <w:r>
                      <w:rPr>
                        <w:rFonts w:ascii="Calibri" w:hAnsi="Calibri" w:cs="Calibri"/>
                        <w:szCs w:val="18"/>
                        <w:lang w:eastAsia="ko-KR"/>
                      </w:rPr>
                      <w:delText xml:space="preserve"> </w:delText>
                    </w:r>
                    <w:r>
                      <w:rPr>
                        <w:rFonts w:ascii="Calibri" w:hAnsi="Calibri" w:cs="Calibri"/>
                        <w:szCs w:val="18"/>
                      </w:rPr>
                      <w:delText>DL PRS buffering capability: Type 1 or Type 2</w:delText>
                    </w:r>
                  </w:del>
                </w:p>
                <w:p w14:paraId="64A47532" w14:textId="77777777" w:rsidR="002E2464" w:rsidRDefault="0001439C">
                  <w:pPr>
                    <w:pStyle w:val="TAL"/>
                    <w:ind w:left="599" w:hanging="316"/>
                    <w:rPr>
                      <w:del w:id="765" w:author="Author" w:date="2021-10-01T17:43:00Z"/>
                      <w:rFonts w:ascii="Calibri" w:hAnsi="Calibri" w:cs="Calibri"/>
                      <w:szCs w:val="18"/>
                    </w:rPr>
                  </w:pPr>
                  <w:del w:id="766"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1430F8C7" w14:textId="77777777" w:rsidR="002E2464" w:rsidRDefault="0001439C">
                  <w:pPr>
                    <w:pStyle w:val="TAL"/>
                    <w:ind w:left="599" w:hanging="316"/>
                    <w:rPr>
                      <w:del w:id="767" w:author="Author" w:date="2021-10-01T17:43:00Z"/>
                      <w:rFonts w:ascii="Calibri" w:hAnsi="Calibri" w:cs="Calibri"/>
                      <w:szCs w:val="18"/>
                    </w:rPr>
                  </w:pPr>
                  <w:del w:id="768" w:author="Author" w:date="2021-10-01T17:43:00Z">
                    <w:r>
                      <w:rPr>
                        <w:rFonts w:ascii="Calibri" w:hAnsi="Calibri" w:cs="Calibri"/>
                        <w:szCs w:val="18"/>
                      </w:rPr>
                      <w:delText>b)</w:delText>
                    </w:r>
                    <w:r>
                      <w:rPr>
                        <w:rFonts w:ascii="Calibri" w:hAnsi="Calibri" w:cs="Calibri"/>
                        <w:szCs w:val="18"/>
                      </w:rPr>
                      <w:tab/>
                      <w:delText>Type 2 – slot level buffering</w:delText>
                    </w:r>
                  </w:del>
                </w:p>
                <w:p w14:paraId="35C49634" w14:textId="77777777" w:rsidR="002E2464" w:rsidRDefault="002E2464">
                  <w:pPr>
                    <w:pStyle w:val="TAL"/>
                    <w:rPr>
                      <w:del w:id="769" w:author="Author" w:date="2021-10-01T17:43:00Z"/>
                      <w:rFonts w:ascii="Calibri" w:hAnsi="Calibri" w:cs="Calibri"/>
                      <w:szCs w:val="18"/>
                    </w:rPr>
                  </w:pPr>
                </w:p>
                <w:p w14:paraId="51C30D4D" w14:textId="77777777" w:rsidR="002E2464" w:rsidRDefault="0001439C">
                  <w:pPr>
                    <w:pStyle w:val="TAL"/>
                    <w:rPr>
                      <w:del w:id="770" w:author="Author" w:date="2021-10-01T17:43:00Z"/>
                      <w:rFonts w:ascii="Calibri" w:hAnsi="Calibri" w:cs="Calibri"/>
                      <w:szCs w:val="18"/>
                    </w:rPr>
                  </w:pPr>
                  <w:del w:id="771" w:author="Author" w:date="2021-10-01T17:43:00Z">
                    <w:r>
                      <w:rPr>
                        <w:rFonts w:ascii="Calibri" w:hAnsi="Calibri" w:cs="Calibri"/>
                        <w:szCs w:val="18"/>
                      </w:rPr>
                      <w:delText>2.</w:delText>
                    </w:r>
                    <w:r>
                      <w:rPr>
                        <w:rFonts w:ascii="Calibri" w:hAnsi="Calibri" w:cs="Calibri"/>
                        <w:szCs w:val="18"/>
                        <w:lang w:eastAsia="ko-KR"/>
                      </w:rPr>
                      <w:delText xml:space="preserve"> </w:delText>
                    </w:r>
                    <w:r>
                      <w:rPr>
                        <w:rFonts w:ascii="Calibri" w:hAnsi="Calibri" w:cs="Calibri"/>
                        <w:szCs w:val="18"/>
                      </w:rPr>
                      <w:delText>Duration of DL PRS symbols N in units of ms a UE can process every T ms assuming maximum DL PRS bandwidth in MHz, which is supported and reported by UE.</w:delText>
                    </w:r>
                  </w:del>
                </w:p>
                <w:p w14:paraId="42E21698" w14:textId="77777777" w:rsidR="002E2464" w:rsidRDefault="0001439C">
                  <w:pPr>
                    <w:pStyle w:val="TAL"/>
                    <w:ind w:left="599" w:hanging="316"/>
                    <w:rPr>
                      <w:del w:id="772" w:author="Author" w:date="2021-10-01T17:43:00Z"/>
                      <w:rFonts w:ascii="Calibri" w:hAnsi="Calibri" w:cs="Calibri"/>
                      <w:szCs w:val="18"/>
                    </w:rPr>
                  </w:pPr>
                  <w:del w:id="773"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768993F7" w14:textId="77777777" w:rsidR="002E2464" w:rsidRDefault="0001439C">
                  <w:pPr>
                    <w:pStyle w:val="TAL"/>
                    <w:ind w:left="599" w:hanging="316"/>
                    <w:rPr>
                      <w:del w:id="774" w:author="Author" w:date="2021-10-01T17:43:00Z"/>
                      <w:rFonts w:ascii="Calibri" w:hAnsi="Calibri" w:cs="Calibri"/>
                      <w:szCs w:val="18"/>
                    </w:rPr>
                  </w:pPr>
                  <w:del w:id="775" w:author="Author" w:date="2021-10-01T17:43:00Z">
                    <w:r>
                      <w:rPr>
                        <w:rFonts w:ascii="Calibri" w:hAnsi="Calibri" w:cs="Calibri"/>
                        <w:szCs w:val="18"/>
                      </w:rPr>
                      <w:delText>b)</w:delText>
                    </w:r>
                    <w:r>
                      <w:rPr>
                        <w:rFonts w:ascii="Calibri" w:hAnsi="Calibri" w:cs="Calibri"/>
                        <w:szCs w:val="18"/>
                      </w:rPr>
                      <w:tab/>
                      <w:delText>N: {0.125, 0.25, 0.5, 1, 2, 4, 6, 8, 12, 16, 20, 25, 30, 32, 35, 40, 45, 50} ms</w:delText>
                    </w:r>
                  </w:del>
                </w:p>
                <w:p w14:paraId="16FE6744" w14:textId="77777777" w:rsidR="002E2464" w:rsidRDefault="002E2464">
                  <w:pPr>
                    <w:pStyle w:val="TAL"/>
                    <w:rPr>
                      <w:del w:id="776" w:author="Author" w:date="2021-10-01T17:43:00Z"/>
                      <w:rFonts w:ascii="Calibri" w:hAnsi="Calibri" w:cs="Calibri"/>
                      <w:szCs w:val="18"/>
                    </w:rPr>
                  </w:pPr>
                </w:p>
                <w:p w14:paraId="38CC4AFC" w14:textId="77777777" w:rsidR="002E2464" w:rsidRDefault="0001439C">
                  <w:pPr>
                    <w:pStyle w:val="TAL"/>
                    <w:rPr>
                      <w:del w:id="777" w:author="Author" w:date="2021-10-01T17:43:00Z"/>
                      <w:rFonts w:ascii="Calibri" w:hAnsi="Calibri" w:cs="Calibri"/>
                      <w:szCs w:val="18"/>
                    </w:rPr>
                  </w:pPr>
                  <w:del w:id="778" w:author="Author" w:date="2021-10-01T17:43:00Z">
                    <w:r>
                      <w:rPr>
                        <w:rFonts w:ascii="Calibri" w:hAnsi="Calibri" w:cs="Calibri"/>
                        <w:szCs w:val="18"/>
                      </w:rPr>
                      <w:delText>3.</w:delText>
                    </w:r>
                    <w:r>
                      <w:rPr>
                        <w:rFonts w:ascii="Calibri" w:hAnsi="Calibri" w:cs="Calibri"/>
                        <w:szCs w:val="18"/>
                        <w:lang w:eastAsia="ko-KR"/>
                      </w:rPr>
                      <w:delText xml:space="preserve"> </w:delText>
                    </w:r>
                    <w:r>
                      <w:rPr>
                        <w:rFonts w:ascii="Calibri" w:hAnsi="Calibri" w:cs="Calibri"/>
                        <w:szCs w:val="18"/>
                      </w:rPr>
                      <w:delText>Max number of DL PRS resources that UE can process in a slot under it</w:delText>
                    </w:r>
                  </w:del>
                </w:p>
                <w:p w14:paraId="106570A1" w14:textId="77777777" w:rsidR="002E2464" w:rsidRDefault="0001439C">
                  <w:pPr>
                    <w:pStyle w:val="TAL"/>
                    <w:ind w:left="599" w:hanging="283"/>
                    <w:rPr>
                      <w:del w:id="779" w:author="Author" w:date="2021-10-01T17:43:00Z"/>
                      <w:rFonts w:ascii="Calibri" w:hAnsi="Calibri" w:cs="Calibri"/>
                      <w:szCs w:val="18"/>
                    </w:rPr>
                  </w:pPr>
                  <w:del w:id="780" w:author="Author" w:date="2021-10-01T17:43:00Z">
                    <w:r>
                      <w:rPr>
                        <w:rFonts w:ascii="Calibri" w:hAnsi="Calibri" w:cs="Calibri"/>
                        <w:szCs w:val="18"/>
                      </w:rPr>
                      <w:delText>a)</w:delText>
                    </w:r>
                    <w:r>
                      <w:rPr>
                        <w:rFonts w:ascii="Calibri" w:hAnsi="Calibri" w:cs="Calibri"/>
                        <w:szCs w:val="18"/>
                      </w:rPr>
                      <w:tab/>
                      <w:delText>FR1 bands: {1, 2, 4, 6, 8, 12, 16, 24, 32, 48, 64} for each SCS: 15kHz, 30kHz, 60kHz</w:delText>
                    </w:r>
                  </w:del>
                </w:p>
                <w:p w14:paraId="1E9E841E" w14:textId="77777777" w:rsidR="002E2464" w:rsidRDefault="0001439C">
                  <w:pPr>
                    <w:pStyle w:val="TAL"/>
                    <w:ind w:left="599" w:hanging="283"/>
                    <w:rPr>
                      <w:rFonts w:ascii="Calibri" w:hAnsi="Calibri" w:cs="Calibri"/>
                      <w:szCs w:val="18"/>
                    </w:rPr>
                  </w:pPr>
                  <w:del w:id="781" w:author="Author" w:date="2021-10-01T17:43:00Z">
                    <w:r>
                      <w:rPr>
                        <w:rFonts w:ascii="Calibri" w:hAnsi="Calibri" w:cs="Calibri"/>
                        <w:szCs w:val="18"/>
                      </w:rPr>
                      <w:delText>b)</w:delText>
                    </w:r>
                    <w:r>
                      <w:rPr>
                        <w:rFonts w:ascii="Calibri" w:hAnsi="Calibri" w:cs="Calibri"/>
                        <w:szCs w:val="18"/>
                      </w:rPr>
                      <w:tab/>
                      <w:delText>FR2 bands: {1, 2, 4, 6, 8, 12, 16, 24, 32, 48, 64} for each SCS: 60kHz, 120kHz</w:delText>
                    </w:r>
                  </w:del>
                </w:p>
              </w:tc>
            </w:tr>
          </w:tbl>
          <w:p w14:paraId="0C8D5898" w14:textId="77777777" w:rsidR="002E2464" w:rsidRDefault="002E2464">
            <w:pPr>
              <w:spacing w:beforeLines="50" w:before="120"/>
              <w:jc w:val="left"/>
              <w:rPr>
                <w:rFonts w:ascii="Calibri" w:hAnsi="Calibri" w:cs="Calibri"/>
                <w:color w:val="000000"/>
              </w:rPr>
            </w:pPr>
          </w:p>
        </w:tc>
      </w:tr>
      <w:tr w:rsidR="002E2464" w14:paraId="4E031BAD" w14:textId="77777777">
        <w:tc>
          <w:tcPr>
            <w:tcW w:w="1818" w:type="dxa"/>
            <w:tcBorders>
              <w:top w:val="single" w:sz="4" w:space="0" w:color="auto"/>
              <w:left w:val="single" w:sz="4" w:space="0" w:color="auto"/>
              <w:bottom w:val="single" w:sz="4" w:space="0" w:color="auto"/>
              <w:right w:val="single" w:sz="4" w:space="0" w:color="auto"/>
            </w:tcBorders>
          </w:tcPr>
          <w:p w14:paraId="16781B17"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B40A7D" w14:textId="77777777" w:rsidR="002E2464" w:rsidRDefault="0001439C">
            <w:pPr>
              <w:spacing w:beforeLines="50" w:before="120"/>
              <w:jc w:val="left"/>
              <w:rPr>
                <w:rFonts w:ascii="Calibri" w:hAnsi="Calibri" w:cs="Calibri"/>
                <w:color w:val="000000"/>
              </w:rPr>
            </w:pPr>
            <w:r>
              <w:rPr>
                <w:rFonts w:ascii="Calibri" w:hAnsi="Calibri" w:cs="Calibri"/>
                <w:color w:val="000000"/>
              </w:rPr>
              <w:t>See 27-u5</w:t>
            </w:r>
          </w:p>
        </w:tc>
      </w:tr>
      <w:tr w:rsidR="002E2464" w14:paraId="2B74053C" w14:textId="77777777">
        <w:tc>
          <w:tcPr>
            <w:tcW w:w="1818" w:type="dxa"/>
            <w:tcBorders>
              <w:top w:val="single" w:sz="4" w:space="0" w:color="auto"/>
              <w:left w:val="single" w:sz="4" w:space="0" w:color="auto"/>
              <w:bottom w:val="single" w:sz="4" w:space="0" w:color="auto"/>
              <w:right w:val="single" w:sz="4" w:space="0" w:color="auto"/>
            </w:tcBorders>
          </w:tcPr>
          <w:p w14:paraId="68499383"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ACF65C" w14:textId="77777777" w:rsidR="002E2464" w:rsidRDefault="002E2464">
            <w:pPr>
              <w:spacing w:beforeLines="50" w:before="120"/>
              <w:jc w:val="left"/>
              <w:rPr>
                <w:rFonts w:ascii="Calibri" w:hAnsi="Calibri" w:cs="Calibri"/>
                <w:color w:val="000000"/>
              </w:rPr>
            </w:pPr>
          </w:p>
        </w:tc>
      </w:tr>
      <w:tr w:rsidR="002E2464" w14:paraId="2D7334A8" w14:textId="77777777">
        <w:tc>
          <w:tcPr>
            <w:tcW w:w="1818" w:type="dxa"/>
            <w:tcBorders>
              <w:top w:val="single" w:sz="4" w:space="0" w:color="auto"/>
              <w:left w:val="single" w:sz="4" w:space="0" w:color="auto"/>
              <w:bottom w:val="single" w:sz="4" w:space="0" w:color="auto"/>
              <w:right w:val="single" w:sz="4" w:space="0" w:color="auto"/>
            </w:tcBorders>
          </w:tcPr>
          <w:p w14:paraId="1CF99229"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68EDB0" w14:textId="77777777" w:rsidR="002E2464" w:rsidRDefault="002E2464">
            <w:pPr>
              <w:spacing w:beforeLines="50" w:before="120"/>
              <w:jc w:val="left"/>
              <w:rPr>
                <w:rFonts w:ascii="Calibri" w:hAnsi="Calibri" w:cs="Calibri"/>
                <w:color w:val="000000"/>
              </w:rPr>
            </w:pPr>
          </w:p>
        </w:tc>
      </w:tr>
    </w:tbl>
    <w:p w14:paraId="37B7E1F4" w14:textId="77777777" w:rsidR="002E2464" w:rsidRDefault="002E2464">
      <w:pPr>
        <w:pStyle w:val="maintext"/>
        <w:ind w:firstLineChars="90" w:firstLine="180"/>
        <w:rPr>
          <w:rFonts w:ascii="Calibri" w:hAnsi="Calibri" w:cs="Arial"/>
        </w:rPr>
      </w:pPr>
    </w:p>
    <w:p w14:paraId="24642E1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2E2464" w14:paraId="633859FE" w14:textId="77777777">
        <w:tc>
          <w:tcPr>
            <w:tcW w:w="0" w:type="auto"/>
            <w:shd w:val="clear" w:color="auto" w:fill="auto"/>
          </w:tcPr>
          <w:p w14:paraId="32485FFA" w14:textId="77777777" w:rsidR="002E2464" w:rsidRDefault="0001439C">
            <w:pPr>
              <w:pStyle w:val="TAL"/>
              <w:rPr>
                <w:rFonts w:cs="Arial"/>
                <w:szCs w:val="18"/>
              </w:rPr>
            </w:pPr>
            <w:r>
              <w:rPr>
                <w:rFonts w:cs="Arial"/>
                <w:szCs w:val="18"/>
              </w:rPr>
              <w:t>27. NR_pos_enh</w:t>
            </w:r>
          </w:p>
        </w:tc>
        <w:tc>
          <w:tcPr>
            <w:tcW w:w="0" w:type="auto"/>
            <w:shd w:val="clear" w:color="auto" w:fill="auto"/>
          </w:tcPr>
          <w:p w14:paraId="1D96C1D4" w14:textId="77777777" w:rsidR="002E2464" w:rsidRDefault="0001439C">
            <w:pPr>
              <w:pStyle w:val="TAL"/>
              <w:rPr>
                <w:rFonts w:cs="Arial"/>
                <w:szCs w:val="18"/>
              </w:rPr>
            </w:pPr>
            <w:r>
              <w:rPr>
                <w:rFonts w:cs="Arial"/>
                <w:szCs w:val="18"/>
              </w:rPr>
              <w:t>27-v1</w:t>
            </w:r>
          </w:p>
        </w:tc>
        <w:tc>
          <w:tcPr>
            <w:tcW w:w="0" w:type="auto"/>
            <w:shd w:val="clear" w:color="auto" w:fill="auto"/>
          </w:tcPr>
          <w:p w14:paraId="3B96AAD9" w14:textId="77777777" w:rsidR="002E2464" w:rsidRDefault="0001439C">
            <w:pPr>
              <w:pStyle w:val="TAL"/>
              <w:rPr>
                <w:rFonts w:eastAsia="SimSun" w:cs="Arial"/>
                <w:szCs w:val="18"/>
                <w:lang w:eastAsia="zh-CN"/>
              </w:rPr>
            </w:pPr>
            <w:r>
              <w:rPr>
                <w:rFonts w:eastAsia="SimSun" w:cs="Arial"/>
                <w:szCs w:val="18"/>
                <w:lang w:eastAsia="zh-CN"/>
              </w:rPr>
              <w:t>LOS/NLOS Indicator</w:t>
            </w:r>
          </w:p>
        </w:tc>
        <w:tc>
          <w:tcPr>
            <w:tcW w:w="0" w:type="auto"/>
            <w:shd w:val="clear" w:color="auto" w:fill="auto"/>
          </w:tcPr>
          <w:p w14:paraId="1E250F97"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UE’s capability to support reporting LoS/NLoS indicator to LMF for RSTD and UE Rx-Tx time difference measurements to LMF for DL and DL+UL positioning.</w:t>
            </w:r>
          </w:p>
          <w:p w14:paraId="0ED3D5A5" w14:textId="77777777" w:rsidR="002E2464" w:rsidRDefault="002E2464">
            <w:pPr>
              <w:autoSpaceDE w:val="0"/>
              <w:autoSpaceDN w:val="0"/>
              <w:adjustRightInd w:val="0"/>
              <w:snapToGrid w:val="0"/>
              <w:spacing w:afterLines="50"/>
              <w:contextualSpacing/>
              <w:rPr>
                <w:rFonts w:cs="Arial"/>
                <w:sz w:val="18"/>
                <w:szCs w:val="18"/>
              </w:rPr>
            </w:pPr>
          </w:p>
          <w:p w14:paraId="6FB7E0D9"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14:paraId="7C39D0BA"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51095EFD" w14:textId="77777777" w:rsidR="002E2464" w:rsidRDefault="002E2464">
            <w:pPr>
              <w:pStyle w:val="TAL"/>
              <w:rPr>
                <w:rFonts w:cs="Arial"/>
                <w:szCs w:val="18"/>
              </w:rPr>
            </w:pPr>
          </w:p>
        </w:tc>
        <w:tc>
          <w:tcPr>
            <w:tcW w:w="0" w:type="auto"/>
            <w:shd w:val="clear" w:color="auto" w:fill="auto"/>
          </w:tcPr>
          <w:p w14:paraId="6F8DEDA5"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2E2B5B3" w14:textId="77777777" w:rsidR="002E2464" w:rsidRDefault="002E2464">
            <w:pPr>
              <w:pStyle w:val="TAL"/>
              <w:rPr>
                <w:rFonts w:cs="Arial"/>
                <w:szCs w:val="18"/>
              </w:rPr>
            </w:pPr>
          </w:p>
        </w:tc>
        <w:tc>
          <w:tcPr>
            <w:tcW w:w="0" w:type="auto"/>
            <w:shd w:val="clear" w:color="auto" w:fill="auto"/>
          </w:tcPr>
          <w:p w14:paraId="3E615717" w14:textId="77777777" w:rsidR="002E2464" w:rsidRDefault="002E2464">
            <w:pPr>
              <w:pStyle w:val="TAL"/>
              <w:rPr>
                <w:rFonts w:eastAsia="SimSun" w:cs="Arial"/>
                <w:szCs w:val="18"/>
                <w:lang w:eastAsia="zh-CN"/>
              </w:rPr>
            </w:pPr>
          </w:p>
        </w:tc>
        <w:tc>
          <w:tcPr>
            <w:tcW w:w="0" w:type="auto"/>
            <w:shd w:val="clear" w:color="auto" w:fill="auto"/>
          </w:tcPr>
          <w:p w14:paraId="3756D6A3" w14:textId="77777777" w:rsidR="002E2464" w:rsidRDefault="0001439C">
            <w:pPr>
              <w:pStyle w:val="TAL"/>
              <w:rPr>
                <w:rFonts w:cs="Arial"/>
                <w:szCs w:val="18"/>
              </w:rPr>
            </w:pPr>
            <w:r>
              <w:rPr>
                <w:rFonts w:cs="Arial"/>
                <w:szCs w:val="18"/>
              </w:rPr>
              <w:t>Per UE</w:t>
            </w:r>
          </w:p>
        </w:tc>
        <w:tc>
          <w:tcPr>
            <w:tcW w:w="0" w:type="auto"/>
            <w:shd w:val="clear" w:color="auto" w:fill="auto"/>
          </w:tcPr>
          <w:p w14:paraId="1974F76B" w14:textId="77777777" w:rsidR="002E2464" w:rsidRDefault="0001439C">
            <w:pPr>
              <w:pStyle w:val="TAL"/>
              <w:rPr>
                <w:rFonts w:cs="Arial"/>
                <w:szCs w:val="18"/>
              </w:rPr>
            </w:pPr>
            <w:r>
              <w:rPr>
                <w:rFonts w:cs="Arial"/>
                <w:szCs w:val="18"/>
              </w:rPr>
              <w:t>n/a</w:t>
            </w:r>
          </w:p>
        </w:tc>
        <w:tc>
          <w:tcPr>
            <w:tcW w:w="0" w:type="auto"/>
            <w:shd w:val="clear" w:color="auto" w:fill="auto"/>
          </w:tcPr>
          <w:p w14:paraId="3744934C" w14:textId="77777777" w:rsidR="002E2464" w:rsidRDefault="0001439C">
            <w:pPr>
              <w:pStyle w:val="TAL"/>
              <w:rPr>
                <w:rFonts w:cs="Arial"/>
                <w:szCs w:val="18"/>
              </w:rPr>
            </w:pPr>
            <w:r>
              <w:rPr>
                <w:rFonts w:cs="Arial"/>
                <w:szCs w:val="18"/>
              </w:rPr>
              <w:t>n/a</w:t>
            </w:r>
          </w:p>
        </w:tc>
        <w:tc>
          <w:tcPr>
            <w:tcW w:w="0" w:type="auto"/>
            <w:shd w:val="clear" w:color="auto" w:fill="auto"/>
          </w:tcPr>
          <w:p w14:paraId="5CD392C4" w14:textId="77777777" w:rsidR="002E2464" w:rsidRDefault="0001439C">
            <w:pPr>
              <w:pStyle w:val="TAL"/>
              <w:rPr>
                <w:rFonts w:cs="Arial"/>
                <w:szCs w:val="18"/>
              </w:rPr>
            </w:pPr>
            <w:r>
              <w:rPr>
                <w:rFonts w:cs="Arial"/>
                <w:szCs w:val="18"/>
              </w:rPr>
              <w:t>n/a</w:t>
            </w:r>
          </w:p>
        </w:tc>
        <w:tc>
          <w:tcPr>
            <w:tcW w:w="0" w:type="auto"/>
            <w:shd w:val="clear" w:color="auto" w:fill="auto"/>
          </w:tcPr>
          <w:p w14:paraId="3BB23FF8"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04CF3F8" w14:textId="77777777" w:rsidR="002E2464" w:rsidRDefault="0001439C">
            <w:pPr>
              <w:pStyle w:val="TAL"/>
              <w:rPr>
                <w:rFonts w:cs="Arial"/>
                <w:szCs w:val="18"/>
              </w:rPr>
            </w:pPr>
            <w:r>
              <w:rPr>
                <w:rFonts w:cs="Arial"/>
                <w:szCs w:val="18"/>
              </w:rPr>
              <w:t>Optional with capability signaling</w:t>
            </w:r>
          </w:p>
        </w:tc>
      </w:tr>
    </w:tbl>
    <w:p w14:paraId="03E14A81"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2E2464" w14:paraId="3918BE1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3F98C"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B96306"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08B33A97" w14:textId="77777777">
        <w:tc>
          <w:tcPr>
            <w:tcW w:w="1818" w:type="dxa"/>
            <w:tcBorders>
              <w:top w:val="single" w:sz="4" w:space="0" w:color="auto"/>
              <w:left w:val="single" w:sz="4" w:space="0" w:color="auto"/>
              <w:bottom w:val="single" w:sz="4" w:space="0" w:color="auto"/>
              <w:right w:val="single" w:sz="4" w:space="0" w:color="auto"/>
            </w:tcBorders>
          </w:tcPr>
          <w:p w14:paraId="05404056" w14:textId="77777777" w:rsidR="002E2464" w:rsidRDefault="0001439C">
            <w:pPr>
              <w:jc w:val="left"/>
            </w:pPr>
            <w:r>
              <w:lastRenderedPageBreak/>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0D286" w14:textId="77777777" w:rsidR="002E2464" w:rsidRDefault="0001439C">
            <w:pPr>
              <w:spacing w:beforeLines="50" w:before="120"/>
              <w:jc w:val="left"/>
              <w:rPr>
                <w:rFonts w:ascii="Calibri" w:hAnsi="Calibri" w:cs="Calibri"/>
                <w:color w:val="000000"/>
              </w:rPr>
            </w:pPr>
            <w:r>
              <w:rPr>
                <w:rFonts w:ascii="Calibri" w:hAnsi="Calibri" w:cs="Calibri"/>
                <w:color w:val="000000"/>
              </w:rPr>
              <w:t>We have the following suggestions on 27-v1.</w:t>
            </w:r>
          </w:p>
          <w:p w14:paraId="0DC929C3"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Support to keep 27-v1 with the following details.</w:t>
            </w:r>
          </w:p>
          <w:p w14:paraId="7953D176"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This UE feature is provided per UE.</w:t>
            </w:r>
          </w:p>
          <w:p w14:paraId="1F97A1D7"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Have separate capability components for RSTD and UE Rx-Tx time difference measurements.</w:t>
            </w:r>
          </w:p>
          <w:p w14:paraId="17288641" w14:textId="77777777" w:rsidR="002E2464" w:rsidRDefault="0001439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Need for location server to know if the feature is supported.</w:t>
            </w:r>
          </w:p>
        </w:tc>
      </w:tr>
      <w:tr w:rsidR="002E2464" w14:paraId="1D2328E5" w14:textId="77777777">
        <w:tc>
          <w:tcPr>
            <w:tcW w:w="1818" w:type="dxa"/>
            <w:tcBorders>
              <w:top w:val="single" w:sz="4" w:space="0" w:color="auto"/>
              <w:left w:val="single" w:sz="4" w:space="0" w:color="auto"/>
              <w:bottom w:val="single" w:sz="4" w:space="0" w:color="auto"/>
              <w:right w:val="single" w:sz="4" w:space="0" w:color="auto"/>
            </w:tcBorders>
          </w:tcPr>
          <w:p w14:paraId="5EDB7790"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86BECF" w14:textId="77777777" w:rsidR="002E2464" w:rsidRDefault="0001439C">
            <w:pPr>
              <w:spacing w:line="240" w:lineRule="exact"/>
              <w:rPr>
                <w:rFonts w:ascii="Calibri" w:eastAsia="DengXian" w:hAnsi="Calibri" w:cs="Calibri"/>
              </w:rPr>
            </w:pPr>
            <w:r>
              <w:rPr>
                <w:rFonts w:ascii="Calibri" w:eastAsia="DengXian" w:hAnsi="Calibri" w:cs="Calibri"/>
              </w:rPr>
              <w:t xml:space="preserve">In the preliminary RAN1 UE features list, the capability of </w:t>
            </w:r>
            <w:r>
              <w:rPr>
                <w:rFonts w:ascii="Calibri" w:eastAsia="SimSun"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2E2464" w14:paraId="6DDE399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52C977" w14:textId="77777777" w:rsidR="002E2464" w:rsidRDefault="0001439C">
                  <w:pPr>
                    <w:pStyle w:val="TAL"/>
                    <w:rPr>
                      <w:rFonts w:ascii="Calibri" w:hAnsi="Calibri" w:cs="Calibri"/>
                      <w:sz w:val="20"/>
                    </w:rPr>
                  </w:pPr>
                  <w:r>
                    <w:rPr>
                      <w:rFonts w:ascii="Calibri" w:hAnsi="Calibri" w:cs="Calibri"/>
                      <w:sz w:val="20"/>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07B1E5" w14:textId="77777777" w:rsidR="002E2464" w:rsidRDefault="0001439C">
                  <w:pPr>
                    <w:pStyle w:val="TAL"/>
                    <w:rPr>
                      <w:rFonts w:ascii="Calibri" w:hAnsi="Calibri" w:cs="Calibri"/>
                      <w:sz w:val="20"/>
                    </w:rPr>
                  </w:pPr>
                  <w:r>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408BF6"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463A2D"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UE’s capability to support reporting LoS/NLoS indicator to LMF for RSTD and UE Rx-Tx time difference measurements to LMF for DL and DL+UL positioning.</w:t>
                  </w:r>
                </w:p>
                <w:p w14:paraId="2D32BA13" w14:textId="77777777" w:rsidR="002E2464" w:rsidRDefault="002E2464">
                  <w:pPr>
                    <w:autoSpaceDE w:val="0"/>
                    <w:autoSpaceDN w:val="0"/>
                    <w:adjustRightInd w:val="0"/>
                    <w:snapToGrid w:val="0"/>
                    <w:spacing w:afterLines="50"/>
                    <w:contextualSpacing/>
                    <w:rPr>
                      <w:rFonts w:ascii="Calibri" w:hAnsi="Calibri" w:cs="Calibri"/>
                    </w:rPr>
                  </w:pPr>
                </w:p>
                <w:p w14:paraId="0E1929C5"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14:paraId="76642D40" w14:textId="77777777" w:rsidR="002E2464" w:rsidRDefault="002E2464">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8E369" w14:textId="77777777" w:rsidR="002E2464" w:rsidRDefault="002E2464">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7A93A64"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31E2EC" w14:textId="77777777" w:rsidR="002E2464" w:rsidRDefault="002E2464">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DB5459" w14:textId="77777777" w:rsidR="002E2464" w:rsidRDefault="002E2464">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3FA14B" w14:textId="77777777" w:rsidR="002E2464" w:rsidRDefault="0001439C">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1B6E40" w14:textId="77777777" w:rsidR="002E2464" w:rsidRDefault="0001439C">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6142FA" w14:textId="77777777" w:rsidR="002E2464" w:rsidRDefault="0001439C">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8532D5D" w14:textId="77777777" w:rsidR="002E2464" w:rsidRDefault="0001439C">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0019A1" w14:textId="77777777" w:rsidR="002E2464" w:rsidRDefault="0001439C">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E43551" w14:textId="77777777" w:rsidR="002E2464" w:rsidRDefault="0001439C">
                  <w:pPr>
                    <w:pStyle w:val="TAL"/>
                    <w:rPr>
                      <w:rFonts w:ascii="Calibri" w:hAnsi="Calibri" w:cs="Calibri"/>
                      <w:sz w:val="20"/>
                    </w:rPr>
                  </w:pPr>
                  <w:r>
                    <w:rPr>
                      <w:rFonts w:ascii="Calibri" w:hAnsi="Calibri" w:cs="Calibri"/>
                      <w:sz w:val="20"/>
                    </w:rPr>
                    <w:t>Optional with capability signaling</w:t>
                  </w:r>
                </w:p>
              </w:tc>
            </w:tr>
          </w:tbl>
          <w:p w14:paraId="01555066" w14:textId="77777777" w:rsidR="002E2464" w:rsidRDefault="0001439C">
            <w:pPr>
              <w:spacing w:before="120" w:line="240" w:lineRule="exact"/>
              <w:rPr>
                <w:rFonts w:ascii="Calibri" w:eastAsia="DengXian" w:hAnsi="Calibri" w:cs="Calibri"/>
              </w:rPr>
            </w:pPr>
            <w:r>
              <w:rPr>
                <w:rFonts w:ascii="Calibri" w:eastAsia="MS Mincho" w:hAnsi="Calibri" w:cs="Calibri"/>
                <w:color w:val="000000"/>
              </w:rPr>
              <w:t xml:space="preserve">In the </w:t>
            </w:r>
            <w:r>
              <w:rPr>
                <w:rFonts w:ascii="Calibri" w:eastAsia="MS Mincho" w:hAnsi="Calibri" w:cs="Calibri"/>
              </w:rPr>
              <w:t xml:space="preserve">last RAN1 #106 meeting, the following agreements for </w:t>
            </w:r>
            <w:r>
              <w:rPr>
                <w:rFonts w:ascii="Calibri" w:eastAsia="MS Mincho" w:hAnsi="Calibri" w:cs="Calibri"/>
                <w:color w:val="000000"/>
              </w:rPr>
              <w:t>LoS/NLoS indicators</w:t>
            </w:r>
            <w:r>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2E2464" w14:paraId="0DDD8180" w14:textId="77777777">
              <w:tc>
                <w:tcPr>
                  <w:tcW w:w="22505" w:type="dxa"/>
                  <w:shd w:val="clear" w:color="auto" w:fill="auto"/>
                </w:tcPr>
                <w:p w14:paraId="40F9FF0B" w14:textId="77777777" w:rsidR="002E2464" w:rsidRDefault="0001439C">
                  <w:pPr>
                    <w:rPr>
                      <w:rFonts w:ascii="Calibri" w:eastAsia="DengXian" w:hAnsi="Calibri" w:cs="Calibri"/>
                    </w:rPr>
                  </w:pPr>
                  <w:r>
                    <w:rPr>
                      <w:rFonts w:ascii="Calibri" w:eastAsia="DengXian" w:hAnsi="Calibri" w:cs="Calibri"/>
                      <w:highlight w:val="green"/>
                    </w:rPr>
                    <w:t>Agreement:</w:t>
                  </w:r>
                </w:p>
                <w:p w14:paraId="51BA265B"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rPr>
                    <w:t>Suppor</w:t>
                  </w:r>
                  <w:r>
                    <w:rPr>
                      <w:rFonts w:ascii="Calibri" w:eastAsia="DengXian" w:hAnsi="Calibri" w:cs="Calibri"/>
                      <w:color w:val="000000"/>
                    </w:rPr>
                    <w:t xml:space="preserve">t LoS/NLoS indicators which are reported to the LMF for DL and DL+UL positioning measurements taken at UE for UE-assisted positioning or UL and DL+UL measurements at the TRP for NG-RAN assisted positioning. </w:t>
                  </w:r>
                </w:p>
                <w:p w14:paraId="6D5E62CC" w14:textId="77777777" w:rsidR="002E2464" w:rsidRDefault="0001439C">
                  <w:pPr>
                    <w:numPr>
                      <w:ilvl w:val="1"/>
                      <w:numId w:val="37"/>
                    </w:numPr>
                    <w:spacing w:before="0" w:after="0"/>
                    <w:jc w:val="left"/>
                    <w:rPr>
                      <w:rFonts w:ascii="Calibri" w:eastAsia="DengXian" w:hAnsi="Calibri" w:cs="Calibri"/>
                      <w:color w:val="000000"/>
                    </w:rPr>
                  </w:pPr>
                  <w:r>
                    <w:rPr>
                      <w:rFonts w:ascii="Calibri" w:eastAsia="DengXian" w:hAnsi="Calibri" w:cs="Calibri"/>
                      <w:color w:val="000000"/>
                    </w:rPr>
                    <w:t>Reporting from UE is subject to UE capability</w:t>
                  </w:r>
                </w:p>
                <w:p w14:paraId="590121F8"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Positioning assistance data from LMF is enhanced for UE-based positioning by including LoS/NLoS indicators.</w:t>
                  </w:r>
                </w:p>
                <w:p w14:paraId="1B811CA9"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FFS: Other kinds of positioning assistance data enhancements</w:t>
                  </w:r>
                </w:p>
                <w:p w14:paraId="433532A5"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For LoS/NLoS detection method(s), there is no additional measurement IEs or assistance data outside of LoS/NloS indicator reporting (i.e., Option 6 from prior agreement).</w:t>
                  </w:r>
                </w:p>
                <w:p w14:paraId="6AE4C712" w14:textId="77777777" w:rsidR="002E2464" w:rsidRDefault="0001439C">
                  <w:pPr>
                    <w:numPr>
                      <w:ilvl w:val="0"/>
                      <w:numId w:val="37"/>
                    </w:numPr>
                    <w:spacing w:before="0" w:after="0"/>
                    <w:jc w:val="left"/>
                    <w:rPr>
                      <w:rFonts w:ascii="Calibri" w:eastAsia="DengXian" w:hAnsi="Calibri" w:cs="Calibri"/>
                    </w:rPr>
                  </w:pPr>
                  <w:r>
                    <w:rPr>
                      <w:rFonts w:ascii="Calibri" w:eastAsia="DengXian" w:hAnsi="Calibri" w:cs="Calibri"/>
                      <w:color w:val="000000"/>
                    </w:rPr>
                    <w:t xml:space="preserve">Note 1: No RAN4 requirements are expected for the LoS/NLoS indicators in </w:t>
                  </w:r>
                  <w:r>
                    <w:rPr>
                      <w:rFonts w:ascii="Calibri" w:eastAsia="DengXian" w:hAnsi="Calibri" w:cs="Calibri"/>
                    </w:rPr>
                    <w:t>RAN1’s understanding</w:t>
                  </w:r>
                </w:p>
                <w:p w14:paraId="65B5E34A" w14:textId="77777777" w:rsidR="002E2464" w:rsidRDefault="0001439C">
                  <w:pPr>
                    <w:numPr>
                      <w:ilvl w:val="0"/>
                      <w:numId w:val="37"/>
                    </w:numPr>
                    <w:spacing w:before="0" w:after="0"/>
                    <w:jc w:val="left"/>
                    <w:rPr>
                      <w:rFonts w:ascii="Calibri" w:eastAsia="DengXian" w:hAnsi="Calibri" w:cs="Calibri"/>
                    </w:rPr>
                  </w:pPr>
                  <w:r>
                    <w:rPr>
                      <w:rFonts w:ascii="Calibri" w:eastAsia="DengXian" w:hAnsi="Calibri" w:cs="Calibri"/>
                    </w:rPr>
                    <w:t>Note 2: LoS/NLoS indicators can be complementary to outlier rejection algorithms.</w:t>
                  </w:r>
                </w:p>
              </w:tc>
            </w:tr>
          </w:tbl>
          <w:p w14:paraId="05BDC965" w14:textId="77777777" w:rsidR="002E2464" w:rsidRDefault="0001439C">
            <w:pPr>
              <w:spacing w:before="120" w:line="240" w:lineRule="exact"/>
              <w:rPr>
                <w:rFonts w:ascii="Calibri" w:eastAsia="MS Mincho" w:hAnsi="Calibri" w:cs="Calibri"/>
                <w:color w:val="000000"/>
              </w:rPr>
            </w:pPr>
            <w:r>
              <w:rPr>
                <w:rFonts w:ascii="Calibri" w:eastAsia="MS Mincho" w:hAnsi="Calibri" w:cs="Calibri"/>
                <w:color w:val="000000"/>
              </w:rPr>
              <w:t>It has already been agreed that LoS/NLoS indicators reporting is supported for DL and DL+UL positioning measurements taken at UE. That is, whether the LoS/NLoS indicators is for RSTD (which is the measurement in DL positioning) and for UE Rx-Tx time difference (which is the measurement in DL+UL positioning), it should be both supported. However, it has also been agreed that for LoS/NLoS detection method(s), there is no additional measurement IEs or assistance data outside of LoS/NloS indicator reporting (i.e., Option 6 from prior agreement). That is to say, how UE determines LoS/NloS indicator completely depends on UE implementation, if a UE can do LoS/NLoS detection for DL positioning, it can also do LoS/NLoS detection for DL+UL positioning. Therefore, we think there is no need to have separate capability component for RSTD and UE Rx-Tx time difference measurements.</w:t>
            </w:r>
          </w:p>
          <w:p w14:paraId="5CE3DC84" w14:textId="77777777" w:rsidR="002E2464" w:rsidRDefault="0001439C">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UE’s capability to support reporting LoS/NLoS indicator:</w:t>
            </w:r>
          </w:p>
          <w:p w14:paraId="2C8F8FF7" w14:textId="77777777" w:rsidR="002E2464" w:rsidRDefault="0001439C">
            <w:pPr>
              <w:pStyle w:val="2"/>
              <w:numPr>
                <w:ilvl w:val="0"/>
                <w:numId w:val="38"/>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No need to have separate capability component for RSTD and UE Rx-Tx time difference measurements</w:t>
            </w:r>
          </w:p>
          <w:p w14:paraId="1A92D2AC" w14:textId="77777777" w:rsidR="002E2464" w:rsidRDefault="0001439C">
            <w:pPr>
              <w:spacing w:line="260" w:lineRule="exact"/>
              <w:rPr>
                <w:rFonts w:ascii="Calibri" w:eastAsia="DengXian" w:hAnsi="Calibri" w:cs="Calibri"/>
              </w:rPr>
            </w:pPr>
            <w:r>
              <w:rPr>
                <w:rFonts w:ascii="Calibri" w:eastAsia="DengXian" w:hAnsi="Calibri" w:cs="Calibri"/>
              </w:rPr>
              <w:t xml:space="preserve">For LoS/NLoS indicators, it has been agreed that a single-indicator can be reported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2E2464" w14:paraId="37BF0AD4" w14:textId="77777777">
              <w:tc>
                <w:tcPr>
                  <w:tcW w:w="22363" w:type="dxa"/>
                  <w:shd w:val="clear" w:color="auto" w:fill="auto"/>
                </w:tcPr>
                <w:p w14:paraId="0DA8BF18" w14:textId="77777777" w:rsidR="002E2464" w:rsidRDefault="0001439C">
                  <w:pPr>
                    <w:rPr>
                      <w:rFonts w:ascii="Calibri" w:eastAsia="DengXian" w:hAnsi="Calibri" w:cs="Calibri"/>
                    </w:rPr>
                  </w:pPr>
                  <w:r>
                    <w:rPr>
                      <w:rFonts w:ascii="Calibri" w:eastAsia="Times" w:hAnsi="Calibri" w:cs="Calibri"/>
                      <w:highlight w:val="green"/>
                    </w:rPr>
                    <w:t>Agreement:</w:t>
                  </w:r>
                </w:p>
                <w:p w14:paraId="1DB7AE73" w14:textId="77777777" w:rsidR="002E2464" w:rsidRDefault="0001439C">
                  <w:pPr>
                    <w:rPr>
                      <w:rFonts w:ascii="Calibri" w:eastAsia="DengXian" w:hAnsi="Calibri" w:cs="Calibri"/>
                    </w:rPr>
                  </w:pPr>
                  <w:r>
                    <w:rPr>
                      <w:rFonts w:ascii="Calibri" w:eastAsia="Times" w:hAnsi="Calibri" w:cs="Calibri"/>
                    </w:rPr>
                    <w:t xml:space="preserve">For LoS/NLoS indicators, a single-indicator can be reported and the supported values are a discrete set in the interval [0, 1]. </w:t>
                  </w:r>
                </w:p>
                <w:p w14:paraId="2AAC2421" w14:textId="77777777" w:rsidR="002E2464" w:rsidRDefault="0001439C">
                  <w:pPr>
                    <w:numPr>
                      <w:ilvl w:val="0"/>
                      <w:numId w:val="37"/>
                    </w:numPr>
                    <w:tabs>
                      <w:tab w:val="left" w:pos="720"/>
                    </w:tabs>
                    <w:spacing w:before="0" w:after="0"/>
                    <w:jc w:val="left"/>
                    <w:rPr>
                      <w:rFonts w:ascii="Calibri" w:eastAsia="SimSun" w:hAnsi="Calibri" w:cs="Calibri"/>
                    </w:rPr>
                  </w:pPr>
                  <w:r>
                    <w:rPr>
                      <w:rFonts w:ascii="Calibri" w:eastAsia="Times" w:hAnsi="Calibri" w:cs="Calibri"/>
                    </w:rPr>
                    <w:t>FFS: the number of discrete values to be supported</w:t>
                  </w:r>
                </w:p>
                <w:p w14:paraId="28F2E23A" w14:textId="77777777" w:rsidR="002E2464" w:rsidRDefault="0001439C">
                  <w:pPr>
                    <w:numPr>
                      <w:ilvl w:val="0"/>
                      <w:numId w:val="37"/>
                    </w:numPr>
                    <w:tabs>
                      <w:tab w:val="left" w:pos="720"/>
                    </w:tabs>
                    <w:spacing w:before="0" w:after="0"/>
                    <w:jc w:val="left"/>
                    <w:rPr>
                      <w:rFonts w:ascii="Calibri" w:eastAsia="SimSun" w:hAnsi="Calibri" w:cs="Calibri"/>
                    </w:rPr>
                  </w:pPr>
                  <w:r>
                    <w:rPr>
                      <w:rFonts w:ascii="Calibri" w:eastAsia="Times" w:hAnsi="Calibri" w:cs="Calibri"/>
                    </w:rPr>
                    <w:t>Note: This does not preclude using binary values only which is up to UE/TRP implementation</w:t>
                  </w:r>
                </w:p>
                <w:p w14:paraId="08DD958D" w14:textId="77777777" w:rsidR="002E2464" w:rsidRDefault="0001439C">
                  <w:pPr>
                    <w:numPr>
                      <w:ilvl w:val="0"/>
                      <w:numId w:val="37"/>
                    </w:numPr>
                    <w:spacing w:before="0" w:after="0"/>
                    <w:jc w:val="left"/>
                    <w:rPr>
                      <w:rFonts w:ascii="Calibri" w:eastAsia="DengXian" w:hAnsi="Calibri" w:cs="Calibri"/>
                    </w:rPr>
                  </w:pPr>
                  <w:r>
                    <w:rPr>
                      <w:rFonts w:ascii="Calibri" w:eastAsia="Times" w:hAnsi="Calibri" w:cs="Calibri"/>
                    </w:rPr>
                    <w:t>Note: Single-indicator means that one value in the interval [0, 1] is used for the LoS/NLoS indication</w:t>
                  </w:r>
                </w:p>
              </w:tc>
            </w:tr>
          </w:tbl>
          <w:p w14:paraId="370F413B" w14:textId="77777777" w:rsidR="002E2464" w:rsidRDefault="0001439C">
            <w:pPr>
              <w:spacing w:before="120" w:line="240" w:lineRule="exact"/>
              <w:rPr>
                <w:rFonts w:ascii="Calibri" w:eastAsia="MS Mincho" w:hAnsi="Calibri" w:cs="Calibri"/>
                <w:color w:val="000000"/>
              </w:rPr>
            </w:pPr>
            <w:r>
              <w:rPr>
                <w:rFonts w:ascii="Calibri" w:eastAsia="MS Mincho" w:hAnsi="Calibri" w:cs="Calibri"/>
                <w:color w:val="000000"/>
              </w:rPr>
              <w:t>It may lead to some ambiguousness. For example, UE1 is supportive of reporting LoS/NLoS indicator using binary values and UE2 is supportive of reporting LoS/NLoS indicator using discrete set, but there is no capability to indicate to gNB or LMF what type of LoS/NLoS indicator the UE is supportive. When UE1 and UE2 both report a LoS/NLoS indicator of 0, for UE1, it only means the link is detected as NLoS but the confidence is unknown; but for UE2, it means the link is detected as NLoS and the confidence is very high. However, the LMF cannot know the confidence information and may assume the two indicators are the same as they are both 0 and further use them in the same way, which is obvious unreasonable.</w:t>
            </w:r>
          </w:p>
          <w:p w14:paraId="5F464295" w14:textId="77777777" w:rsidR="002E2464" w:rsidRDefault="0001439C">
            <w:pPr>
              <w:spacing w:line="260" w:lineRule="exact"/>
              <w:rPr>
                <w:rFonts w:ascii="Calibri" w:eastAsia="DengXian" w:hAnsi="Calibri" w:cs="Calibri"/>
              </w:rPr>
            </w:pPr>
            <w:r>
              <w:rPr>
                <w:rFonts w:ascii="Calibri" w:eastAsia="DengXian" w:hAnsi="Calibri" w:cs="Calibri"/>
              </w:rPr>
              <w:t xml:space="preserve">Therefore, to deal with the above ambiguousness, we think the additional UE capability of which type of </w:t>
            </w:r>
            <w:r>
              <w:rPr>
                <w:rFonts w:ascii="Calibri" w:eastAsia="Times" w:hAnsi="Calibri" w:cs="Calibri"/>
              </w:rPr>
              <w:t>LoS/NLoS indicators</w:t>
            </w:r>
            <w:r>
              <w:rPr>
                <w:rFonts w:ascii="Calibri" w:eastAsia="DengXian" w:hAnsi="Calibri" w:cs="Calibri"/>
              </w:rPr>
              <w:t xml:space="preserve"> the UE is supportive </w:t>
            </w:r>
            <w:r>
              <w:rPr>
                <w:rFonts w:ascii="Calibri" w:eastAsia="MS Mincho" w:hAnsi="Calibri" w:cs="Calibri"/>
              </w:rPr>
              <w:t>should be supported.</w:t>
            </w:r>
            <w:r>
              <w:rPr>
                <w:rFonts w:ascii="Calibri" w:eastAsia="DengXian" w:hAnsi="Calibri" w:cs="Calibri"/>
              </w:rPr>
              <w:t xml:space="preserve"> When gNB or LMF receives different UE capability, it can identify the meaning of 0 and 1 according to the different capability</w:t>
            </w:r>
            <w:r>
              <w:rPr>
                <w:rFonts w:ascii="Calibri" w:eastAsia="Times" w:hAnsi="Calibri" w:cs="Calibri"/>
              </w:rPr>
              <w:t>.</w:t>
            </w:r>
            <w:r>
              <w:rPr>
                <w:rFonts w:ascii="Calibri" w:eastAsia="DengXian" w:hAnsi="Calibri" w:cs="Calibri"/>
              </w:rPr>
              <w:t xml:space="preserve"> </w:t>
            </w:r>
          </w:p>
          <w:p w14:paraId="25753947" w14:textId="77777777" w:rsidR="002E2464" w:rsidRDefault="0001439C">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Support UE capability of which type of LoS/NLoS indicators the UE is supportive.</w:t>
            </w:r>
          </w:p>
        </w:tc>
      </w:tr>
      <w:tr w:rsidR="002E2464" w14:paraId="0B0274FD" w14:textId="77777777">
        <w:tc>
          <w:tcPr>
            <w:tcW w:w="1818" w:type="dxa"/>
            <w:tcBorders>
              <w:top w:val="single" w:sz="4" w:space="0" w:color="auto"/>
              <w:left w:val="single" w:sz="4" w:space="0" w:color="auto"/>
              <w:bottom w:val="single" w:sz="4" w:space="0" w:color="auto"/>
              <w:right w:val="single" w:sz="4" w:space="0" w:color="auto"/>
            </w:tcBorders>
          </w:tcPr>
          <w:p w14:paraId="68E49355" w14:textId="77777777" w:rsidR="002E2464" w:rsidRDefault="0001439C">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F52249"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0E310E68"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rsidR="002E2464" w14:paraId="3F7D82C4" w14:textId="77777777">
        <w:tc>
          <w:tcPr>
            <w:tcW w:w="1818" w:type="dxa"/>
            <w:tcBorders>
              <w:top w:val="single" w:sz="4" w:space="0" w:color="auto"/>
              <w:left w:val="single" w:sz="4" w:space="0" w:color="auto"/>
              <w:bottom w:val="single" w:sz="4" w:space="0" w:color="auto"/>
              <w:right w:val="single" w:sz="4" w:space="0" w:color="auto"/>
            </w:tcBorders>
          </w:tcPr>
          <w:p w14:paraId="784ED324"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0705FE" w14:textId="77777777" w:rsidR="002E2464" w:rsidRDefault="002E2464">
            <w:pPr>
              <w:spacing w:beforeLines="50" w:before="120"/>
              <w:jc w:val="left"/>
              <w:rPr>
                <w:rFonts w:ascii="Calibri" w:hAnsi="Calibri" w:cs="Calibri"/>
                <w:color w:val="000000"/>
              </w:rPr>
            </w:pPr>
          </w:p>
        </w:tc>
      </w:tr>
      <w:tr w:rsidR="002E2464" w14:paraId="35FE6AFC" w14:textId="77777777">
        <w:tc>
          <w:tcPr>
            <w:tcW w:w="1818" w:type="dxa"/>
            <w:tcBorders>
              <w:top w:val="single" w:sz="4" w:space="0" w:color="auto"/>
              <w:left w:val="single" w:sz="4" w:space="0" w:color="auto"/>
              <w:bottom w:val="single" w:sz="4" w:space="0" w:color="auto"/>
              <w:right w:val="single" w:sz="4" w:space="0" w:color="auto"/>
            </w:tcBorders>
          </w:tcPr>
          <w:p w14:paraId="4D0E7A76"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7CE8DE" w14:textId="77777777" w:rsidR="002E2464" w:rsidRDefault="002E2464">
            <w:pPr>
              <w:spacing w:beforeLines="50" w:before="120"/>
              <w:jc w:val="left"/>
              <w:rPr>
                <w:rFonts w:ascii="Calibri" w:hAnsi="Calibri" w:cs="Calibri"/>
                <w:color w:val="000000"/>
              </w:rPr>
            </w:pPr>
          </w:p>
        </w:tc>
      </w:tr>
      <w:tr w:rsidR="002E2464" w14:paraId="42E9BDFD" w14:textId="77777777">
        <w:tc>
          <w:tcPr>
            <w:tcW w:w="1818" w:type="dxa"/>
            <w:tcBorders>
              <w:top w:val="single" w:sz="4" w:space="0" w:color="auto"/>
              <w:left w:val="single" w:sz="4" w:space="0" w:color="auto"/>
              <w:bottom w:val="single" w:sz="4" w:space="0" w:color="auto"/>
              <w:right w:val="single" w:sz="4" w:space="0" w:color="auto"/>
            </w:tcBorders>
          </w:tcPr>
          <w:p w14:paraId="7C5B1352"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011F75" w14:textId="77777777" w:rsidR="002E2464" w:rsidRDefault="0001439C">
            <w:pPr>
              <w:rPr>
                <w:rFonts w:ascii="Calibri" w:eastAsia="DengXian" w:hAnsi="Calibri" w:cs="Calibri"/>
                <w:lang w:eastAsia="zh-CN"/>
              </w:rPr>
            </w:pPr>
            <w:r>
              <w:rPr>
                <w:rFonts w:ascii="Calibri" w:eastAsia="DengXian" w:hAnsi="Calibri" w:cs="Calibri"/>
                <w:lang w:eastAsia="zh-CN"/>
              </w:rPr>
              <w:t xml:space="preserve">According to RAN1 agreement, the LOS/NLOS indicator was agreed for all the positioning methods, </w:t>
            </w:r>
          </w:p>
          <w:p w14:paraId="3F20B048" w14:textId="77777777" w:rsidR="002E2464" w:rsidRDefault="002E2464">
            <w:pPr>
              <w:rPr>
                <w:rFonts w:ascii="Calibri" w:eastAsia="DengXian" w:hAnsi="Calibri" w:cs="Calibri"/>
                <w:lang w:eastAsia="zh-CN"/>
              </w:rPr>
            </w:pPr>
          </w:p>
          <w:p w14:paraId="64179FC2" w14:textId="77777777" w:rsidR="002E2464" w:rsidRDefault="0001439C">
            <w:pPr>
              <w:rPr>
                <w:rFonts w:ascii="Calibri" w:eastAsia="DengXian" w:hAnsi="Calibri" w:cs="Calibri"/>
                <w:lang w:eastAsia="zh-CN"/>
              </w:rPr>
            </w:pPr>
            <w:r>
              <w:rPr>
                <w:rFonts w:ascii="Calibri" w:hAnsi="Calibri" w:cs="Calibri"/>
                <w:noProof/>
                <w:lang w:eastAsia="zh-CN"/>
              </w:rPr>
              <mc:AlternateContent>
                <mc:Choice Requires="wps">
                  <w:drawing>
                    <wp:anchor distT="0" distB="0" distL="114300" distR="114300" simplePos="0" relativeHeight="251659264" behindDoc="0" locked="0" layoutInCell="1" allowOverlap="1" wp14:anchorId="1E477DFD" wp14:editId="37B90710">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282295" cy="1562100"/>
                              </a:xfrm>
                              <a:prstGeom prst="rect">
                                <a:avLst/>
                              </a:prstGeom>
                              <a:noFill/>
                              <a:ln w="6350">
                                <a:solidFill>
                                  <a:prstClr val="black"/>
                                </a:solidFill>
                              </a:ln>
                              <a:effectLst/>
                            </wps:spPr>
                            <wps:txbx>
                              <w:txbxContent>
                                <w:p w14:paraId="7F0F855B" w14:textId="77777777" w:rsidR="00D727DE" w:rsidRDefault="00D727DE">
                                  <w:r>
                                    <w:rPr>
                                      <w:highlight w:val="green"/>
                                    </w:rPr>
                                    <w:t>Agreement:</w:t>
                                  </w:r>
                                </w:p>
                                <w:p w14:paraId="117BECD9" w14:textId="77777777" w:rsidR="00D727DE" w:rsidRDefault="00D727DE">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5A39ECD0" w14:textId="77777777" w:rsidR="00D727DE" w:rsidRDefault="00D727DE">
                                  <w:pPr>
                                    <w:numPr>
                                      <w:ilvl w:val="1"/>
                                      <w:numId w:val="37"/>
                                    </w:numPr>
                                    <w:spacing w:before="0" w:after="0"/>
                                    <w:jc w:val="left"/>
                                  </w:pPr>
                                  <w:r>
                                    <w:t>Reporting from UE is subject to UE capability</w:t>
                                  </w:r>
                                </w:p>
                                <w:p w14:paraId="7B3ED94D" w14:textId="77777777" w:rsidR="00D727DE" w:rsidRDefault="00D727DE">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352354D6" w14:textId="77777777" w:rsidR="00D727DE" w:rsidRDefault="00D727DE">
                                  <w:pPr>
                                    <w:numPr>
                                      <w:ilvl w:val="0"/>
                                      <w:numId w:val="37"/>
                                    </w:numPr>
                                    <w:spacing w:before="0" w:after="0"/>
                                    <w:jc w:val="left"/>
                                  </w:pPr>
                                  <w:r>
                                    <w:t>FFS: Other kinds of positioning assistance data enhancements</w:t>
                                  </w:r>
                                </w:p>
                                <w:p w14:paraId="277A64F1" w14:textId="77777777" w:rsidR="00D727DE" w:rsidRDefault="00D727DE">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1D7F4B2B" w14:textId="77777777" w:rsidR="00D727DE" w:rsidRDefault="00D727DE">
                                  <w:pPr>
                                    <w:numPr>
                                      <w:ilvl w:val="0"/>
                                      <w:numId w:val="37"/>
                                    </w:numPr>
                                    <w:spacing w:before="0" w:after="0"/>
                                    <w:jc w:val="left"/>
                                  </w:pPr>
                                  <w:r>
                                    <w:t>Note 1: No RAN4 requirements are expected for the LoS/NLoS indicators in RAN1’s understanding</w:t>
                                  </w:r>
                                </w:p>
                                <w:p w14:paraId="37736D64" w14:textId="77777777" w:rsidR="00D727DE" w:rsidRDefault="00D727DE">
                                  <w:pPr>
                                    <w:numPr>
                                      <w:ilvl w:val="0"/>
                                      <w:numId w:val="37"/>
                                    </w:numPr>
                                    <w:spacing w:after="0"/>
                                    <w:ind w:leftChars="360" w:firstLineChars="100" w:firstLine="2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E477DFD" id="_x0000_t202" coordsize="21600,21600" o:spt="202" path="m,l,21600r21600,l21600,xe">
                      <v:stroke joinstyle="miter"/>
                      <v:path gradientshapeok="t" o:connecttype="rect"/>
                    </v:shapetype>
                    <v:shape id="Text Box 1" o:spid="_x0000_s1026" type="#_x0000_t202" style="position:absolute;left:0;text-align:left;margin-left:0;margin-top:0;width:1045.85pt;height:12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" filled="f" strokeweight=".5pt">
                      <v:textbox style="mso-fit-shape-to-text:t">
                        <w:txbxContent>
                          <w:p w14:paraId="7F0F855B" w14:textId="77777777" w:rsidR="00D727DE" w:rsidRDefault="00D727DE">
                            <w:r>
                              <w:rPr>
                                <w:highlight w:val="green"/>
                              </w:rPr>
                              <w:t>Agreement:</w:t>
                            </w:r>
                          </w:p>
                          <w:p w14:paraId="117BECD9" w14:textId="77777777" w:rsidR="00D727DE" w:rsidRDefault="00D727DE">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5A39ECD0" w14:textId="77777777" w:rsidR="00D727DE" w:rsidRDefault="00D727DE">
                            <w:pPr>
                              <w:numPr>
                                <w:ilvl w:val="1"/>
                                <w:numId w:val="37"/>
                              </w:numPr>
                              <w:spacing w:before="0" w:after="0"/>
                              <w:jc w:val="left"/>
                            </w:pPr>
                            <w:r>
                              <w:t>Reporting from UE is subject to UE capability</w:t>
                            </w:r>
                          </w:p>
                          <w:p w14:paraId="7B3ED94D" w14:textId="77777777" w:rsidR="00D727DE" w:rsidRDefault="00D727DE">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352354D6" w14:textId="77777777" w:rsidR="00D727DE" w:rsidRDefault="00D727DE">
                            <w:pPr>
                              <w:numPr>
                                <w:ilvl w:val="0"/>
                                <w:numId w:val="37"/>
                              </w:numPr>
                              <w:spacing w:before="0" w:after="0"/>
                              <w:jc w:val="left"/>
                            </w:pPr>
                            <w:r>
                              <w:t>FFS: Other kinds of positioning assistance data enhancements</w:t>
                            </w:r>
                          </w:p>
                          <w:p w14:paraId="277A64F1" w14:textId="77777777" w:rsidR="00D727DE" w:rsidRDefault="00D727DE">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1D7F4B2B" w14:textId="77777777" w:rsidR="00D727DE" w:rsidRDefault="00D727DE">
                            <w:pPr>
                              <w:numPr>
                                <w:ilvl w:val="0"/>
                                <w:numId w:val="37"/>
                              </w:numPr>
                              <w:spacing w:before="0" w:after="0"/>
                              <w:jc w:val="left"/>
                            </w:pPr>
                            <w:r>
                              <w:t>Note 1: No RAN4 requirements are expected for the LoS/NLoS indicators in RAN1’s understanding</w:t>
                            </w:r>
                          </w:p>
                          <w:p w14:paraId="37736D64" w14:textId="77777777" w:rsidR="00D727DE" w:rsidRDefault="00D727DE">
                            <w:pPr>
                              <w:numPr>
                                <w:ilvl w:val="0"/>
                                <w:numId w:val="37"/>
                              </w:numPr>
                              <w:spacing w:after="0"/>
                              <w:ind w:leftChars="360" w:firstLineChars="100" w:firstLine="200"/>
                            </w:pPr>
                            <w:r>
                              <w:t>Note 2: LoS/NLoS indicators can be complementary to outlier rejection algorithms.</w:t>
                            </w:r>
                          </w:p>
                        </w:txbxContent>
                      </v:textbox>
                      <w10:wrap type="square"/>
                    </v:shape>
                  </w:pict>
                </mc:Fallback>
              </mc:AlternateContent>
            </w:r>
            <w:r>
              <w:rPr>
                <w:rFonts w:ascii="Calibri" w:eastAsia="DengXian" w:hAnsi="Calibri" w:cs="Calibri"/>
                <w:lang w:eastAsia="zh-CN"/>
              </w:rPr>
              <w:t>Thus, we suggest using the wording in the agreement for the explanation.</w:t>
            </w:r>
          </w:p>
          <w:p w14:paraId="7958BB00" w14:textId="77777777" w:rsidR="002E2464" w:rsidRDefault="0001439C">
            <w:pPr>
              <w:rPr>
                <w:rFonts w:ascii="Calibri" w:eastAsia="DengXian" w:hAnsi="Calibri" w:cs="Calibri"/>
                <w:lang w:eastAsia="zh-CN"/>
              </w:rPr>
            </w:pPr>
            <w:r>
              <w:rPr>
                <w:rFonts w:ascii="Calibri" w:eastAsia="DengXian" w:hAnsi="Calibri" w:cs="Calibri"/>
                <w:lang w:eastAsia="zh-CN"/>
              </w:rPr>
              <w:t>In addition, as we discussed in the corresponding tdoc, we think it is necessary to separate the UE capability for supporting the soft or the hard indication.</w:t>
            </w:r>
          </w:p>
          <w:p w14:paraId="5C0AF3EC" w14:textId="77777777" w:rsidR="002E2464" w:rsidRDefault="0001439C">
            <w:pPr>
              <w:rPr>
                <w:rFonts w:ascii="Calibri" w:eastAsia="DengXian" w:hAnsi="Calibri" w:cs="Calibri"/>
                <w:b/>
                <w:lang w:eastAsia="zh-CN"/>
              </w:rPr>
            </w:pPr>
            <w:r>
              <w:rPr>
                <w:rFonts w:ascii="Calibri" w:eastAsia="DengXian" w:hAnsi="Calibri" w:cs="Calibri"/>
                <w:b/>
                <w:lang w:eastAsia="zh-CN"/>
              </w:rPr>
              <w:t>Proposal: Adopt the following change:</w:t>
            </w:r>
          </w:p>
          <w:p w14:paraId="2B3C8791" w14:textId="77777777" w:rsidR="002E2464" w:rsidRDefault="0001439C">
            <w:pPr>
              <w:autoSpaceDE w:val="0"/>
              <w:autoSpaceDN w:val="0"/>
              <w:adjustRightInd w:val="0"/>
              <w:snapToGrid w:val="0"/>
              <w:spacing w:before="0" w:afterLines="50"/>
              <w:contextualSpacing/>
              <w:rPr>
                <w:rFonts w:ascii="Calibri" w:eastAsia="DengXian" w:hAnsi="Calibri" w:cs="Calibri"/>
                <w:lang w:val="en-GB" w:eastAsia="zh-CN"/>
              </w:rPr>
            </w:pPr>
            <w:r>
              <w:rPr>
                <w:rFonts w:ascii="Calibri" w:eastAsia="DengXian" w:hAnsi="Calibri" w:cs="Calibri"/>
                <w:lang w:eastAsia="zh-CN"/>
              </w:rPr>
              <w:t>“</w:t>
            </w:r>
            <w:r>
              <w:rPr>
                <w:rFonts w:ascii="Calibri" w:eastAsia="MS Gothic" w:hAnsi="Calibri" w:cs="Calibri"/>
                <w:lang w:val="en-GB" w:eastAsia="ja-JP"/>
              </w:rPr>
              <w:t xml:space="preserve">UE’s capability to </w:t>
            </w:r>
            <w:r>
              <w:rPr>
                <w:rFonts w:ascii="Calibri" w:eastAsia="MS Gothic" w:hAnsi="Calibri" w:cs="Calibri"/>
                <w:strike/>
                <w:color w:val="FF0000"/>
                <w:lang w:val="en-GB" w:eastAsia="ja-JP"/>
              </w:rPr>
              <w:t>support reporting LoS/NLoS indicator to LMF for RSTD and UE Rx-Tx time difference measurements to LMF for DL and DL+UL positioning</w:t>
            </w:r>
            <w:r>
              <w:rPr>
                <w:rFonts w:ascii="Calibri" w:eastAsia="DengXian" w:hAnsi="Calibri" w:cs="Calibri"/>
                <w:color w:val="FF0000"/>
                <w:lang w:val="en-GB" w:eastAsia="zh-CN"/>
              </w:rPr>
              <w:t xml:space="preserve"> s</w:t>
            </w:r>
            <w:r>
              <w:rPr>
                <w:rFonts w:ascii="Calibri" w:hAnsi="Calibri" w:cs="Calibri"/>
                <w:color w:val="FF0000"/>
              </w:rPr>
              <w:t>support LoS/NLoS indicators which are reported to the LMF for DL and DL+UL positioning measurements taken at UE for UE-assisted positioning or UL and DL+UL measurements at the TRP for NG-RAN assisted positioning.</w:t>
            </w:r>
          </w:p>
          <w:p w14:paraId="4C298F8E" w14:textId="77777777" w:rsidR="002E2464" w:rsidRDefault="002E2464">
            <w:pPr>
              <w:autoSpaceDE w:val="0"/>
              <w:autoSpaceDN w:val="0"/>
              <w:adjustRightInd w:val="0"/>
              <w:snapToGrid w:val="0"/>
              <w:spacing w:before="0" w:afterLines="50"/>
              <w:contextualSpacing/>
              <w:rPr>
                <w:rFonts w:ascii="Calibri" w:eastAsia="MS Gothic" w:hAnsi="Calibri" w:cs="Calibri"/>
                <w:lang w:val="en-GB" w:eastAsia="ja-JP"/>
              </w:rPr>
            </w:pPr>
          </w:p>
          <w:p w14:paraId="7175182B" w14:textId="77777777" w:rsidR="002E2464" w:rsidRDefault="0001439C">
            <w:pPr>
              <w:autoSpaceDE w:val="0"/>
              <w:autoSpaceDN w:val="0"/>
              <w:adjustRightInd w:val="0"/>
              <w:snapToGrid w:val="0"/>
              <w:spacing w:before="0" w:afterLines="50"/>
              <w:contextualSpacing/>
              <w:rPr>
                <w:rFonts w:ascii="Calibri" w:eastAsia="MS Gothic" w:hAnsi="Calibri" w:cs="Calibri"/>
                <w:lang w:val="en-GB" w:eastAsia="ja-JP"/>
              </w:rPr>
            </w:pPr>
            <w:r>
              <w:rPr>
                <w:rFonts w:ascii="Calibri" w:eastAsia="MS Gothic" w:hAnsi="Calibri" w:cs="Calibri"/>
                <w:lang w:val="en-GB" w:eastAsia="ja-JP"/>
              </w:rPr>
              <w:t>FFS: whether to have separate capability component for RSTD and UE Rx-Tx time difference measurements.</w:t>
            </w:r>
          </w:p>
          <w:p w14:paraId="342D24CE" w14:textId="77777777" w:rsidR="002E2464" w:rsidRDefault="0001439C">
            <w:pPr>
              <w:autoSpaceDE w:val="0"/>
              <w:autoSpaceDN w:val="0"/>
              <w:adjustRightInd w:val="0"/>
              <w:snapToGrid w:val="0"/>
              <w:spacing w:before="0" w:afterLines="50"/>
              <w:contextualSpacing/>
              <w:rPr>
                <w:rFonts w:ascii="Calibri" w:eastAsia="DengXian" w:hAnsi="Calibri" w:cs="Calibri"/>
                <w:lang w:eastAsia="zh-CN"/>
              </w:rPr>
            </w:pPr>
            <w:r>
              <w:rPr>
                <w:rFonts w:ascii="Calibri" w:eastAsia="MS Gothic" w:hAnsi="Calibri" w:cs="Calibri"/>
                <w:color w:val="FF0000"/>
                <w:lang w:val="en-GB" w:eastAsia="ja-JP"/>
              </w:rPr>
              <w:t>FFS: whether to have separate capability component for</w:t>
            </w:r>
            <w:r>
              <w:rPr>
                <w:rFonts w:ascii="Calibri" w:eastAsia="DengXian" w:hAnsi="Calibri" w:cs="Calibri"/>
                <w:color w:val="FF0000"/>
                <w:lang w:val="en-GB" w:eastAsia="zh-CN"/>
              </w:rPr>
              <w:t xml:space="preserve"> hard and soft indication</w:t>
            </w:r>
            <w:r>
              <w:rPr>
                <w:rFonts w:ascii="Calibri" w:eastAsia="DengXian" w:hAnsi="Calibri" w:cs="Calibri"/>
                <w:lang w:eastAsia="zh-CN"/>
              </w:rPr>
              <w:t>”</w:t>
            </w:r>
          </w:p>
        </w:tc>
      </w:tr>
      <w:tr w:rsidR="002E2464" w14:paraId="0D522D2C" w14:textId="77777777">
        <w:tc>
          <w:tcPr>
            <w:tcW w:w="1818" w:type="dxa"/>
            <w:tcBorders>
              <w:top w:val="single" w:sz="4" w:space="0" w:color="auto"/>
              <w:left w:val="single" w:sz="4" w:space="0" w:color="auto"/>
              <w:bottom w:val="single" w:sz="4" w:space="0" w:color="auto"/>
              <w:right w:val="single" w:sz="4" w:space="0" w:color="auto"/>
            </w:tcBorders>
          </w:tcPr>
          <w:p w14:paraId="1C2A73DF"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ABE723"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2E2464" w14:paraId="09B46FF9" w14:textId="77777777">
              <w:tc>
                <w:tcPr>
                  <w:tcW w:w="0" w:type="auto"/>
                  <w:shd w:val="clear" w:color="auto" w:fill="auto"/>
                </w:tcPr>
                <w:p w14:paraId="14CEFB3D" w14:textId="77777777" w:rsidR="002E2464" w:rsidRDefault="0001439C">
                  <w:pPr>
                    <w:pStyle w:val="TAL"/>
                    <w:rPr>
                      <w:rFonts w:ascii="Calibri" w:hAnsi="Calibri" w:cs="Calibri"/>
                      <w:szCs w:val="18"/>
                    </w:rPr>
                  </w:pPr>
                  <w:r>
                    <w:rPr>
                      <w:rFonts w:ascii="Calibri" w:hAnsi="Calibri" w:cs="Calibri"/>
                      <w:szCs w:val="18"/>
                    </w:rPr>
                    <w:t>27-v1</w:t>
                  </w:r>
                </w:p>
              </w:tc>
              <w:tc>
                <w:tcPr>
                  <w:tcW w:w="0" w:type="auto"/>
                  <w:shd w:val="clear" w:color="auto" w:fill="auto"/>
                </w:tcPr>
                <w:p w14:paraId="63891E9C" w14:textId="77777777" w:rsidR="002E2464" w:rsidRDefault="0001439C">
                  <w:pPr>
                    <w:pStyle w:val="TAL"/>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14:paraId="1E684381"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UE’s capability to support reporting LoS/NLoS indicator to LMF for RSTD and UE Rx-Tx time difference measurements to LMF for DL and DL+UL positioning.</w:t>
                  </w:r>
                </w:p>
                <w:p w14:paraId="20F276DE" w14:textId="77777777" w:rsidR="002E2464" w:rsidRDefault="0001439C">
                  <w:pPr>
                    <w:snapToGrid w:val="0"/>
                    <w:spacing w:afterLines="50"/>
                    <w:contextualSpacing/>
                    <w:rPr>
                      <w:rFonts w:ascii="Calibri" w:hAnsi="Calibri" w:cs="Calibri"/>
                      <w:sz w:val="18"/>
                      <w:szCs w:val="18"/>
                    </w:rPr>
                  </w:pPr>
                  <w:ins w:id="782" w:author="Author" w:date="2021-10-01T17:46:00Z">
                    <w:r>
                      <w:rPr>
                        <w:rFonts w:ascii="Calibri" w:hAnsi="Calibri" w:cs="Calibri"/>
                        <w:sz w:val="18"/>
                        <w:szCs w:val="18"/>
                      </w:rPr>
                      <w:t>Values: [0:0.1</w:t>
                    </w:r>
                  </w:ins>
                  <w:ins w:id="783" w:author="Author" w:date="2021-10-01T17:47:00Z">
                    <w:r>
                      <w:rPr>
                        <w:rFonts w:ascii="Calibri" w:hAnsi="Calibri" w:cs="Calibri"/>
                        <w:sz w:val="18"/>
                        <w:szCs w:val="18"/>
                      </w:rPr>
                      <w:t>:</w:t>
                    </w:r>
                  </w:ins>
                  <w:ins w:id="784" w:author="Author" w:date="2021-10-01T17:46:00Z">
                    <w:r>
                      <w:rPr>
                        <w:rFonts w:ascii="Calibri" w:hAnsi="Calibri" w:cs="Calibri"/>
                        <w:sz w:val="18"/>
                        <w:szCs w:val="18"/>
                      </w:rPr>
                      <w:t>1]</w:t>
                    </w:r>
                  </w:ins>
                </w:p>
                <w:p w14:paraId="10C6F5AC" w14:textId="77777777" w:rsidR="002E2464" w:rsidRDefault="0001439C">
                  <w:pPr>
                    <w:snapToGrid w:val="0"/>
                    <w:spacing w:afterLines="50"/>
                    <w:contextualSpacing/>
                    <w:rPr>
                      <w:del w:id="785" w:author="Author" w:date="2021-10-01T17:47:00Z"/>
                      <w:rFonts w:ascii="Calibri" w:hAnsi="Calibri" w:cs="Calibri"/>
                      <w:sz w:val="18"/>
                      <w:szCs w:val="18"/>
                    </w:rPr>
                  </w:pPr>
                  <w:del w:id="786" w:author="Author" w:date="2021-10-01T17:47:00Z">
                    <w:r>
                      <w:rPr>
                        <w:rFonts w:ascii="Calibri" w:hAnsi="Calibri" w:cs="Calibri"/>
                        <w:sz w:val="18"/>
                        <w:szCs w:val="18"/>
                      </w:rPr>
                      <w:delText>FFS: whether to have separate capability component for RSTD and UE Rx-Tx time difference measurements.</w:delText>
                    </w:r>
                  </w:del>
                </w:p>
                <w:p w14:paraId="3BCB84DA" w14:textId="77777777" w:rsidR="002E2464" w:rsidRDefault="002E2464">
                  <w:pPr>
                    <w:snapToGrid w:val="0"/>
                    <w:spacing w:afterLines="50"/>
                    <w:contextualSpacing/>
                    <w:rPr>
                      <w:rFonts w:ascii="Calibri" w:hAnsi="Calibri" w:cs="Calibri"/>
                      <w:sz w:val="18"/>
                      <w:szCs w:val="18"/>
                    </w:rPr>
                  </w:pPr>
                </w:p>
              </w:tc>
            </w:tr>
          </w:tbl>
          <w:p w14:paraId="6A384F96" w14:textId="77777777" w:rsidR="002E2464" w:rsidRDefault="002E2464">
            <w:pPr>
              <w:spacing w:beforeLines="50" w:before="120"/>
              <w:jc w:val="left"/>
              <w:rPr>
                <w:rFonts w:ascii="Calibri" w:hAnsi="Calibri" w:cs="Calibri"/>
                <w:color w:val="000000"/>
              </w:rPr>
            </w:pPr>
          </w:p>
        </w:tc>
      </w:tr>
      <w:tr w:rsidR="002E2464" w14:paraId="785CF32C" w14:textId="77777777">
        <w:tc>
          <w:tcPr>
            <w:tcW w:w="1818" w:type="dxa"/>
            <w:tcBorders>
              <w:top w:val="single" w:sz="4" w:space="0" w:color="auto"/>
              <w:left w:val="single" w:sz="4" w:space="0" w:color="auto"/>
              <w:bottom w:val="single" w:sz="4" w:space="0" w:color="auto"/>
              <w:right w:val="single" w:sz="4" w:space="0" w:color="auto"/>
            </w:tcBorders>
          </w:tcPr>
          <w:p w14:paraId="249BB83E"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7F267"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14:paraId="371AFEA9"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2E2464" w14:paraId="6A672248" w14:textId="77777777">
              <w:tc>
                <w:tcPr>
                  <w:tcW w:w="0" w:type="auto"/>
                  <w:shd w:val="clear" w:color="auto" w:fill="auto"/>
                </w:tcPr>
                <w:p w14:paraId="21A85770" w14:textId="77777777" w:rsidR="002E2464" w:rsidRDefault="0001439C">
                  <w:pPr>
                    <w:pStyle w:val="TAL"/>
                    <w:rPr>
                      <w:ins w:id="787" w:author="AlexM - Qualcomm" w:date="2021-09-30T08:10:00Z"/>
                      <w:rFonts w:cs="Arial"/>
                      <w:szCs w:val="18"/>
                    </w:rPr>
                  </w:pPr>
                  <w:ins w:id="788" w:author="AlexM - Qualcomm" w:date="2021-09-30T08:27:00Z">
                    <w:r>
                      <w:rPr>
                        <w:rFonts w:cs="Arial"/>
                        <w:szCs w:val="18"/>
                      </w:rPr>
                      <w:t>27. NR_pos_enh</w:t>
                    </w:r>
                  </w:ins>
                </w:p>
              </w:tc>
              <w:tc>
                <w:tcPr>
                  <w:tcW w:w="0" w:type="auto"/>
                  <w:shd w:val="clear" w:color="auto" w:fill="auto"/>
                </w:tcPr>
                <w:p w14:paraId="522F2673" w14:textId="77777777" w:rsidR="002E2464" w:rsidRDefault="0001439C">
                  <w:pPr>
                    <w:pStyle w:val="TAL"/>
                    <w:rPr>
                      <w:ins w:id="789" w:author="AlexM - Qualcomm" w:date="2021-09-30T08:10:00Z"/>
                      <w:rFonts w:cs="Arial"/>
                      <w:szCs w:val="18"/>
                    </w:rPr>
                  </w:pPr>
                  <w:ins w:id="790" w:author="AlexM - Qualcomm" w:date="2021-09-30T08:27:00Z">
                    <w:r>
                      <w:rPr>
                        <w:rFonts w:cs="Arial"/>
                        <w:szCs w:val="18"/>
                      </w:rPr>
                      <w:t>27-v1</w:t>
                    </w:r>
                  </w:ins>
                  <w:ins w:id="791" w:author="AlexM - Qualcomm" w:date="2021-09-30T08:28:00Z">
                    <w:r>
                      <w:rPr>
                        <w:rFonts w:cs="Arial"/>
                        <w:szCs w:val="18"/>
                      </w:rPr>
                      <w:t>a</w:t>
                    </w:r>
                  </w:ins>
                </w:p>
              </w:tc>
              <w:tc>
                <w:tcPr>
                  <w:tcW w:w="0" w:type="auto"/>
                  <w:shd w:val="clear" w:color="auto" w:fill="auto"/>
                </w:tcPr>
                <w:p w14:paraId="75E2DD8B" w14:textId="77777777" w:rsidR="002E2464" w:rsidRDefault="0001439C">
                  <w:pPr>
                    <w:pStyle w:val="TAL"/>
                    <w:rPr>
                      <w:ins w:id="792" w:author="AlexM - Qualcomm" w:date="2021-09-30T08:10:00Z"/>
                      <w:rFonts w:eastAsia="SimSun" w:cs="Arial"/>
                      <w:szCs w:val="18"/>
                      <w:lang w:eastAsia="zh-CN"/>
                    </w:rPr>
                  </w:pPr>
                  <w:ins w:id="793" w:author="AlexM - Qualcomm" w:date="2021-09-30T08:28:00Z">
                    <w:r>
                      <w:rPr>
                        <w:rFonts w:eastAsia="SimSun" w:cs="Arial"/>
                        <w:szCs w:val="18"/>
                        <w:lang w:eastAsia="zh-CN"/>
                      </w:rPr>
                      <w:t xml:space="preserve">Support of </w:t>
                    </w:r>
                  </w:ins>
                  <w:ins w:id="794" w:author="AlexM - Qualcomm" w:date="2021-09-30T08:27:00Z">
                    <w:r>
                      <w:rPr>
                        <w:rFonts w:eastAsia="SimSun" w:cs="Arial"/>
                        <w:szCs w:val="18"/>
                        <w:lang w:eastAsia="zh-CN"/>
                      </w:rPr>
                      <w:t>LOS/NLOS Indicator</w:t>
                    </w:r>
                  </w:ins>
                  <w:ins w:id="795" w:author="AlexM - Qualcomm" w:date="2021-09-30T08:28:00Z">
                    <w:r>
                      <w:rPr>
                        <w:rFonts w:eastAsia="SimSun" w:cs="Arial"/>
                        <w:szCs w:val="18"/>
                        <w:lang w:eastAsia="zh-CN"/>
                      </w:rPr>
                      <w:t xml:space="preserve"> reporting for UE-assisted DL-TDOA</w:t>
                    </w:r>
                  </w:ins>
                </w:p>
              </w:tc>
              <w:tc>
                <w:tcPr>
                  <w:tcW w:w="0" w:type="auto"/>
                  <w:shd w:val="clear" w:color="auto" w:fill="auto"/>
                </w:tcPr>
                <w:p w14:paraId="1B5A208C" w14:textId="77777777" w:rsidR="002E2464" w:rsidRDefault="0001439C">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Pr>
                        <w:rFonts w:cs="Arial"/>
                        <w:sz w:val="18"/>
                        <w:szCs w:val="18"/>
                      </w:rPr>
                      <w:t>S</w:t>
                    </w:r>
                  </w:ins>
                  <w:ins w:id="798" w:author="AlexM - Qualcomm" w:date="2021-09-30T08:27:00Z">
                    <w:r>
                      <w:rPr>
                        <w:rFonts w:cs="Arial"/>
                        <w:sz w:val="18"/>
                        <w:szCs w:val="18"/>
                      </w:rPr>
                      <w:t xml:space="preserve">upport reporting LoS/NLoS indicator to LMF for RSTD measurements to LMF for </w:t>
                    </w:r>
                  </w:ins>
                  <w:ins w:id="799" w:author="AlexM - Qualcomm" w:date="2021-09-30T08:28:00Z">
                    <w:r>
                      <w:rPr>
                        <w:rFonts w:cs="Arial"/>
                        <w:sz w:val="18"/>
                        <w:szCs w:val="18"/>
                      </w:rPr>
                      <w:t>UE-assisted DL-TDOA</w:t>
                    </w:r>
                  </w:ins>
                  <w:ins w:id="800" w:author="AlexM - Qualcomm" w:date="2021-09-30T08:27:00Z">
                    <w:r>
                      <w:rPr>
                        <w:rFonts w:cs="Arial"/>
                        <w:sz w:val="18"/>
                        <w:szCs w:val="18"/>
                      </w:rPr>
                      <w:t xml:space="preserve"> positioning.</w:t>
                    </w:r>
                  </w:ins>
                </w:p>
              </w:tc>
              <w:tc>
                <w:tcPr>
                  <w:tcW w:w="0" w:type="auto"/>
                  <w:shd w:val="clear" w:color="auto" w:fill="auto"/>
                </w:tcPr>
                <w:p w14:paraId="6B9F68DB" w14:textId="77777777" w:rsidR="002E2464" w:rsidRDefault="002E2464">
                  <w:pPr>
                    <w:pStyle w:val="TAL"/>
                    <w:rPr>
                      <w:ins w:id="801" w:author="AlexM - Qualcomm" w:date="2021-09-30T08:10:00Z"/>
                      <w:rFonts w:cs="Arial"/>
                      <w:szCs w:val="18"/>
                    </w:rPr>
                  </w:pPr>
                </w:p>
              </w:tc>
              <w:tc>
                <w:tcPr>
                  <w:tcW w:w="0" w:type="auto"/>
                  <w:shd w:val="clear" w:color="auto" w:fill="auto"/>
                </w:tcPr>
                <w:p w14:paraId="5D869D22" w14:textId="77777777" w:rsidR="002E2464" w:rsidRDefault="0001439C">
                  <w:pPr>
                    <w:pStyle w:val="TAL"/>
                    <w:rPr>
                      <w:ins w:id="802" w:author="AlexM - Qualcomm" w:date="2021-09-30T08:10:00Z"/>
                      <w:rFonts w:eastAsia="SimSun" w:cs="Arial"/>
                      <w:szCs w:val="18"/>
                      <w:lang w:eastAsia="zh-CN"/>
                    </w:rPr>
                  </w:pPr>
                  <w:ins w:id="803" w:author="AlexM - Qualcomm" w:date="2021-09-30T08:27:00Z">
                    <w:r>
                      <w:rPr>
                        <w:rFonts w:eastAsia="SimSun" w:cs="Arial"/>
                        <w:szCs w:val="18"/>
                        <w:lang w:eastAsia="zh-CN"/>
                      </w:rPr>
                      <w:t>No</w:t>
                    </w:r>
                  </w:ins>
                </w:p>
              </w:tc>
              <w:tc>
                <w:tcPr>
                  <w:tcW w:w="0" w:type="auto"/>
                  <w:shd w:val="clear" w:color="auto" w:fill="auto"/>
                </w:tcPr>
                <w:p w14:paraId="1046F9B2" w14:textId="77777777" w:rsidR="002E2464" w:rsidRDefault="002E2464">
                  <w:pPr>
                    <w:pStyle w:val="TAL"/>
                    <w:rPr>
                      <w:ins w:id="804" w:author="AlexM - Qualcomm" w:date="2021-09-30T08:10:00Z"/>
                      <w:rFonts w:cs="Arial"/>
                      <w:szCs w:val="18"/>
                    </w:rPr>
                  </w:pPr>
                </w:p>
              </w:tc>
              <w:tc>
                <w:tcPr>
                  <w:tcW w:w="0" w:type="auto"/>
                  <w:shd w:val="clear" w:color="auto" w:fill="auto"/>
                </w:tcPr>
                <w:p w14:paraId="0DE5DB10" w14:textId="77777777" w:rsidR="002E2464" w:rsidRDefault="002E2464">
                  <w:pPr>
                    <w:pStyle w:val="TAL"/>
                    <w:rPr>
                      <w:ins w:id="805" w:author="AlexM - Qualcomm" w:date="2021-09-30T08:10:00Z"/>
                      <w:rFonts w:eastAsia="SimSun" w:cs="Arial"/>
                      <w:szCs w:val="18"/>
                      <w:lang w:eastAsia="zh-CN"/>
                    </w:rPr>
                  </w:pPr>
                </w:p>
              </w:tc>
              <w:tc>
                <w:tcPr>
                  <w:tcW w:w="0" w:type="auto"/>
                  <w:shd w:val="clear" w:color="auto" w:fill="auto"/>
                </w:tcPr>
                <w:p w14:paraId="4611AD88" w14:textId="77777777" w:rsidR="002E2464" w:rsidRDefault="0001439C">
                  <w:pPr>
                    <w:pStyle w:val="TAL"/>
                    <w:rPr>
                      <w:ins w:id="806" w:author="AlexM - Qualcomm" w:date="2021-09-30T08:10:00Z"/>
                      <w:rFonts w:cs="Arial"/>
                      <w:szCs w:val="18"/>
                    </w:rPr>
                  </w:pPr>
                  <w:ins w:id="807" w:author="AlexM - Qualcomm" w:date="2021-09-30T08:27:00Z">
                    <w:r>
                      <w:rPr>
                        <w:rFonts w:cs="Arial"/>
                        <w:szCs w:val="18"/>
                      </w:rPr>
                      <w:t xml:space="preserve">Per </w:t>
                    </w:r>
                  </w:ins>
                  <w:ins w:id="808" w:author="AlexM - Qualcomm" w:date="2021-09-30T08:29:00Z">
                    <w:r>
                      <w:rPr>
                        <w:rFonts w:cs="Arial"/>
                        <w:szCs w:val="18"/>
                      </w:rPr>
                      <w:t>band</w:t>
                    </w:r>
                  </w:ins>
                </w:p>
              </w:tc>
              <w:tc>
                <w:tcPr>
                  <w:tcW w:w="0" w:type="auto"/>
                  <w:shd w:val="clear" w:color="auto" w:fill="auto"/>
                </w:tcPr>
                <w:p w14:paraId="2F3B2781" w14:textId="77777777" w:rsidR="002E2464" w:rsidRDefault="0001439C">
                  <w:pPr>
                    <w:pStyle w:val="TAL"/>
                    <w:rPr>
                      <w:ins w:id="809" w:author="AlexM - Qualcomm" w:date="2021-09-30T08:10:00Z"/>
                      <w:rFonts w:cs="Arial"/>
                      <w:szCs w:val="18"/>
                    </w:rPr>
                  </w:pPr>
                  <w:ins w:id="810" w:author="AlexM - Qualcomm" w:date="2021-09-30T08:27:00Z">
                    <w:r>
                      <w:rPr>
                        <w:rFonts w:cs="Arial"/>
                        <w:szCs w:val="18"/>
                      </w:rPr>
                      <w:t>n/a</w:t>
                    </w:r>
                  </w:ins>
                </w:p>
              </w:tc>
              <w:tc>
                <w:tcPr>
                  <w:tcW w:w="0" w:type="auto"/>
                  <w:shd w:val="clear" w:color="auto" w:fill="auto"/>
                </w:tcPr>
                <w:p w14:paraId="0B674553" w14:textId="77777777" w:rsidR="002E2464" w:rsidRDefault="0001439C">
                  <w:pPr>
                    <w:pStyle w:val="TAL"/>
                    <w:rPr>
                      <w:ins w:id="811" w:author="AlexM - Qualcomm" w:date="2021-09-30T08:10:00Z"/>
                      <w:rFonts w:cs="Arial"/>
                      <w:szCs w:val="18"/>
                    </w:rPr>
                  </w:pPr>
                  <w:ins w:id="812" w:author="AlexM - Qualcomm" w:date="2021-09-30T08:27:00Z">
                    <w:r>
                      <w:rPr>
                        <w:rFonts w:cs="Arial"/>
                        <w:szCs w:val="18"/>
                      </w:rPr>
                      <w:t>n/a</w:t>
                    </w:r>
                  </w:ins>
                </w:p>
              </w:tc>
              <w:tc>
                <w:tcPr>
                  <w:tcW w:w="0" w:type="auto"/>
                  <w:shd w:val="clear" w:color="auto" w:fill="auto"/>
                </w:tcPr>
                <w:p w14:paraId="13DB433E" w14:textId="77777777" w:rsidR="002E2464" w:rsidRDefault="0001439C">
                  <w:pPr>
                    <w:pStyle w:val="TAL"/>
                    <w:rPr>
                      <w:ins w:id="813" w:author="AlexM - Qualcomm" w:date="2021-09-30T08:10:00Z"/>
                      <w:rFonts w:cs="Arial"/>
                      <w:szCs w:val="18"/>
                    </w:rPr>
                  </w:pPr>
                  <w:ins w:id="814" w:author="AlexM - Qualcomm" w:date="2021-09-30T08:27:00Z">
                    <w:r>
                      <w:rPr>
                        <w:rFonts w:cs="Arial"/>
                        <w:szCs w:val="18"/>
                      </w:rPr>
                      <w:t>n/a</w:t>
                    </w:r>
                  </w:ins>
                </w:p>
              </w:tc>
              <w:tc>
                <w:tcPr>
                  <w:tcW w:w="0" w:type="auto"/>
                  <w:shd w:val="clear" w:color="auto" w:fill="auto"/>
                </w:tcPr>
                <w:p w14:paraId="5DAF5CF1" w14:textId="77777777" w:rsidR="002E2464" w:rsidRDefault="0001439C">
                  <w:pPr>
                    <w:pStyle w:val="TAL"/>
                    <w:rPr>
                      <w:ins w:id="815" w:author="AlexM - Qualcomm" w:date="2021-09-30T08:10:00Z"/>
                      <w:rFonts w:cs="Arial"/>
                      <w:szCs w:val="18"/>
                    </w:rPr>
                  </w:pPr>
                  <w:ins w:id="816" w:author="AlexM - Qualcomm" w:date="2021-09-30T08:27:00Z">
                    <w:r>
                      <w:rPr>
                        <w:rFonts w:cs="Arial"/>
                        <w:szCs w:val="18"/>
                      </w:rPr>
                      <w:t>Need for location server to know if the feature is supported.</w:t>
                    </w:r>
                  </w:ins>
                </w:p>
              </w:tc>
              <w:tc>
                <w:tcPr>
                  <w:tcW w:w="0" w:type="auto"/>
                  <w:shd w:val="clear" w:color="auto" w:fill="auto"/>
                </w:tcPr>
                <w:p w14:paraId="2B8D64F7" w14:textId="77777777" w:rsidR="002E2464" w:rsidRDefault="0001439C">
                  <w:pPr>
                    <w:pStyle w:val="TAL"/>
                    <w:rPr>
                      <w:ins w:id="817" w:author="AlexM - Qualcomm" w:date="2021-09-30T08:10:00Z"/>
                      <w:rFonts w:cs="Arial"/>
                      <w:szCs w:val="18"/>
                    </w:rPr>
                  </w:pPr>
                  <w:ins w:id="818" w:author="AlexM - Qualcomm" w:date="2021-09-30T08:27:00Z">
                    <w:r>
                      <w:rPr>
                        <w:rFonts w:cs="Arial"/>
                        <w:szCs w:val="18"/>
                      </w:rPr>
                      <w:t>Optional with capability signaling</w:t>
                    </w:r>
                  </w:ins>
                </w:p>
              </w:tc>
            </w:tr>
            <w:tr w:rsidR="002E2464" w14:paraId="5098F696" w14:textId="77777777">
              <w:tc>
                <w:tcPr>
                  <w:tcW w:w="0" w:type="auto"/>
                  <w:shd w:val="clear" w:color="auto" w:fill="auto"/>
                </w:tcPr>
                <w:p w14:paraId="119B1A19" w14:textId="77777777" w:rsidR="002E2464" w:rsidRDefault="0001439C">
                  <w:pPr>
                    <w:pStyle w:val="TAL"/>
                    <w:rPr>
                      <w:ins w:id="819" w:author="AlexM - Qualcomm" w:date="2021-09-30T08:28:00Z"/>
                      <w:rFonts w:cs="Arial"/>
                      <w:szCs w:val="18"/>
                    </w:rPr>
                  </w:pPr>
                  <w:ins w:id="820" w:author="AlexM - Qualcomm" w:date="2021-09-30T08:28:00Z">
                    <w:r>
                      <w:rPr>
                        <w:rFonts w:cs="Arial"/>
                        <w:szCs w:val="18"/>
                      </w:rPr>
                      <w:t>27. NR_pos_enh</w:t>
                    </w:r>
                  </w:ins>
                </w:p>
              </w:tc>
              <w:tc>
                <w:tcPr>
                  <w:tcW w:w="0" w:type="auto"/>
                  <w:shd w:val="clear" w:color="auto" w:fill="auto"/>
                </w:tcPr>
                <w:p w14:paraId="0644E0D1" w14:textId="77777777" w:rsidR="002E2464" w:rsidRDefault="0001439C">
                  <w:pPr>
                    <w:pStyle w:val="TAL"/>
                    <w:rPr>
                      <w:ins w:id="821" w:author="AlexM - Qualcomm" w:date="2021-09-30T08:28:00Z"/>
                      <w:rFonts w:cs="Arial"/>
                      <w:szCs w:val="18"/>
                    </w:rPr>
                  </w:pPr>
                  <w:ins w:id="822" w:author="AlexM - Qualcomm" w:date="2021-09-30T08:28:00Z">
                    <w:r>
                      <w:rPr>
                        <w:rFonts w:cs="Arial"/>
                        <w:szCs w:val="18"/>
                      </w:rPr>
                      <w:t>27-v1b</w:t>
                    </w:r>
                  </w:ins>
                </w:p>
              </w:tc>
              <w:tc>
                <w:tcPr>
                  <w:tcW w:w="0" w:type="auto"/>
                  <w:shd w:val="clear" w:color="auto" w:fill="auto"/>
                </w:tcPr>
                <w:p w14:paraId="1B715A17" w14:textId="77777777" w:rsidR="002E2464" w:rsidRDefault="0001439C">
                  <w:pPr>
                    <w:pStyle w:val="TAL"/>
                    <w:rPr>
                      <w:ins w:id="823" w:author="AlexM - Qualcomm" w:date="2021-09-30T08:28:00Z"/>
                      <w:rFonts w:eastAsia="SimSun" w:cs="Arial"/>
                      <w:szCs w:val="18"/>
                      <w:lang w:eastAsia="zh-CN"/>
                    </w:rPr>
                  </w:pPr>
                  <w:ins w:id="824" w:author="AlexM - Qualcomm" w:date="2021-09-30T08:28:00Z">
                    <w:r>
                      <w:rPr>
                        <w:rFonts w:eastAsia="SimSun" w:cs="Arial"/>
                        <w:szCs w:val="18"/>
                        <w:lang w:eastAsia="zh-CN"/>
                      </w:rPr>
                      <w:t>Support of LOS/NLOS Indicator reporting for multi-RTT</w:t>
                    </w:r>
                  </w:ins>
                </w:p>
              </w:tc>
              <w:tc>
                <w:tcPr>
                  <w:tcW w:w="0" w:type="auto"/>
                  <w:shd w:val="clear" w:color="auto" w:fill="auto"/>
                </w:tcPr>
                <w:p w14:paraId="6699E59E" w14:textId="77777777" w:rsidR="002E2464" w:rsidRDefault="0001439C">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Pr>
                        <w:rFonts w:cs="Arial"/>
                        <w:sz w:val="18"/>
                        <w:szCs w:val="18"/>
                      </w:rPr>
                      <w:t>Support reporting LoS/NLoS indicator to LMF for UE Rx-Tx time difference measurements to LMF for multi-RTT positioning.</w:t>
                    </w:r>
                  </w:ins>
                </w:p>
              </w:tc>
              <w:tc>
                <w:tcPr>
                  <w:tcW w:w="0" w:type="auto"/>
                  <w:shd w:val="clear" w:color="auto" w:fill="auto"/>
                </w:tcPr>
                <w:p w14:paraId="390AC041" w14:textId="77777777" w:rsidR="002E2464" w:rsidRDefault="002E2464">
                  <w:pPr>
                    <w:pStyle w:val="TAL"/>
                    <w:rPr>
                      <w:ins w:id="827" w:author="AlexM - Qualcomm" w:date="2021-09-30T08:28:00Z"/>
                      <w:rFonts w:cs="Arial"/>
                      <w:szCs w:val="18"/>
                    </w:rPr>
                  </w:pPr>
                </w:p>
              </w:tc>
              <w:tc>
                <w:tcPr>
                  <w:tcW w:w="0" w:type="auto"/>
                  <w:shd w:val="clear" w:color="auto" w:fill="auto"/>
                </w:tcPr>
                <w:p w14:paraId="6C7E5FFE" w14:textId="77777777" w:rsidR="002E2464" w:rsidRDefault="0001439C">
                  <w:pPr>
                    <w:pStyle w:val="TAL"/>
                    <w:rPr>
                      <w:ins w:id="828" w:author="AlexM - Qualcomm" w:date="2021-09-30T08:28:00Z"/>
                      <w:rFonts w:eastAsia="SimSun" w:cs="Arial"/>
                      <w:szCs w:val="18"/>
                      <w:lang w:eastAsia="zh-CN"/>
                    </w:rPr>
                  </w:pPr>
                  <w:ins w:id="829" w:author="AlexM - Qualcomm" w:date="2021-09-30T08:28:00Z">
                    <w:r>
                      <w:rPr>
                        <w:rFonts w:eastAsia="SimSun" w:cs="Arial"/>
                        <w:szCs w:val="18"/>
                        <w:lang w:eastAsia="zh-CN"/>
                      </w:rPr>
                      <w:t>No</w:t>
                    </w:r>
                  </w:ins>
                </w:p>
              </w:tc>
              <w:tc>
                <w:tcPr>
                  <w:tcW w:w="0" w:type="auto"/>
                  <w:shd w:val="clear" w:color="auto" w:fill="auto"/>
                </w:tcPr>
                <w:p w14:paraId="47358012" w14:textId="77777777" w:rsidR="002E2464" w:rsidRDefault="002E2464">
                  <w:pPr>
                    <w:pStyle w:val="TAL"/>
                    <w:rPr>
                      <w:ins w:id="830" w:author="AlexM - Qualcomm" w:date="2021-09-30T08:28:00Z"/>
                      <w:rFonts w:cs="Arial"/>
                      <w:szCs w:val="18"/>
                    </w:rPr>
                  </w:pPr>
                </w:p>
              </w:tc>
              <w:tc>
                <w:tcPr>
                  <w:tcW w:w="0" w:type="auto"/>
                  <w:shd w:val="clear" w:color="auto" w:fill="auto"/>
                </w:tcPr>
                <w:p w14:paraId="6A7F027C" w14:textId="77777777" w:rsidR="002E2464" w:rsidRDefault="002E2464">
                  <w:pPr>
                    <w:pStyle w:val="TAL"/>
                    <w:rPr>
                      <w:ins w:id="831" w:author="AlexM - Qualcomm" w:date="2021-09-30T08:28:00Z"/>
                      <w:rFonts w:eastAsia="SimSun" w:cs="Arial"/>
                      <w:szCs w:val="18"/>
                      <w:lang w:eastAsia="zh-CN"/>
                    </w:rPr>
                  </w:pPr>
                </w:p>
              </w:tc>
              <w:tc>
                <w:tcPr>
                  <w:tcW w:w="0" w:type="auto"/>
                  <w:shd w:val="clear" w:color="auto" w:fill="auto"/>
                </w:tcPr>
                <w:p w14:paraId="258F47FC" w14:textId="77777777" w:rsidR="002E2464" w:rsidRDefault="0001439C">
                  <w:pPr>
                    <w:pStyle w:val="TAL"/>
                    <w:rPr>
                      <w:ins w:id="832" w:author="AlexM - Qualcomm" w:date="2021-09-30T08:28:00Z"/>
                      <w:rFonts w:cs="Arial"/>
                      <w:szCs w:val="18"/>
                    </w:rPr>
                  </w:pPr>
                  <w:ins w:id="833" w:author="AlexM - Qualcomm" w:date="2021-09-30T08:29:00Z">
                    <w:r>
                      <w:rPr>
                        <w:rFonts w:cs="Arial"/>
                        <w:szCs w:val="18"/>
                      </w:rPr>
                      <w:t>Per band</w:t>
                    </w:r>
                  </w:ins>
                </w:p>
              </w:tc>
              <w:tc>
                <w:tcPr>
                  <w:tcW w:w="0" w:type="auto"/>
                  <w:shd w:val="clear" w:color="auto" w:fill="auto"/>
                </w:tcPr>
                <w:p w14:paraId="04C94878" w14:textId="77777777" w:rsidR="002E2464" w:rsidRDefault="0001439C">
                  <w:pPr>
                    <w:pStyle w:val="TAL"/>
                    <w:rPr>
                      <w:ins w:id="834" w:author="AlexM - Qualcomm" w:date="2021-09-30T08:28:00Z"/>
                      <w:rFonts w:cs="Arial"/>
                      <w:szCs w:val="18"/>
                    </w:rPr>
                  </w:pPr>
                  <w:ins w:id="835" w:author="AlexM - Qualcomm" w:date="2021-09-30T08:28:00Z">
                    <w:r>
                      <w:rPr>
                        <w:rFonts w:cs="Arial"/>
                        <w:szCs w:val="18"/>
                      </w:rPr>
                      <w:t>n/a</w:t>
                    </w:r>
                  </w:ins>
                </w:p>
              </w:tc>
              <w:tc>
                <w:tcPr>
                  <w:tcW w:w="0" w:type="auto"/>
                  <w:shd w:val="clear" w:color="auto" w:fill="auto"/>
                </w:tcPr>
                <w:p w14:paraId="38EDE6BB" w14:textId="77777777" w:rsidR="002E2464" w:rsidRDefault="0001439C">
                  <w:pPr>
                    <w:pStyle w:val="TAL"/>
                    <w:rPr>
                      <w:ins w:id="836" w:author="AlexM - Qualcomm" w:date="2021-09-30T08:28:00Z"/>
                      <w:rFonts w:cs="Arial"/>
                      <w:szCs w:val="18"/>
                    </w:rPr>
                  </w:pPr>
                  <w:ins w:id="837" w:author="AlexM - Qualcomm" w:date="2021-09-30T08:28:00Z">
                    <w:r>
                      <w:rPr>
                        <w:rFonts w:cs="Arial"/>
                        <w:szCs w:val="18"/>
                      </w:rPr>
                      <w:t>n/a</w:t>
                    </w:r>
                  </w:ins>
                </w:p>
              </w:tc>
              <w:tc>
                <w:tcPr>
                  <w:tcW w:w="0" w:type="auto"/>
                  <w:shd w:val="clear" w:color="auto" w:fill="auto"/>
                </w:tcPr>
                <w:p w14:paraId="19B9642F" w14:textId="77777777" w:rsidR="002E2464" w:rsidRDefault="0001439C">
                  <w:pPr>
                    <w:pStyle w:val="TAL"/>
                    <w:rPr>
                      <w:ins w:id="838" w:author="AlexM - Qualcomm" w:date="2021-09-30T08:28:00Z"/>
                      <w:rFonts w:cs="Arial"/>
                      <w:szCs w:val="18"/>
                    </w:rPr>
                  </w:pPr>
                  <w:ins w:id="839" w:author="AlexM - Qualcomm" w:date="2021-09-30T08:28:00Z">
                    <w:r>
                      <w:rPr>
                        <w:rFonts w:cs="Arial"/>
                        <w:szCs w:val="18"/>
                      </w:rPr>
                      <w:t>n/a</w:t>
                    </w:r>
                  </w:ins>
                </w:p>
              </w:tc>
              <w:tc>
                <w:tcPr>
                  <w:tcW w:w="0" w:type="auto"/>
                  <w:shd w:val="clear" w:color="auto" w:fill="auto"/>
                </w:tcPr>
                <w:p w14:paraId="78452727" w14:textId="77777777" w:rsidR="002E2464" w:rsidRDefault="0001439C">
                  <w:pPr>
                    <w:pStyle w:val="TAL"/>
                    <w:rPr>
                      <w:ins w:id="840" w:author="AlexM - Qualcomm" w:date="2021-09-30T08:28:00Z"/>
                      <w:rFonts w:cs="Arial"/>
                      <w:szCs w:val="18"/>
                    </w:rPr>
                  </w:pPr>
                  <w:ins w:id="841" w:author="AlexM - Qualcomm" w:date="2021-09-30T08:28:00Z">
                    <w:r>
                      <w:rPr>
                        <w:rFonts w:cs="Arial"/>
                        <w:szCs w:val="18"/>
                      </w:rPr>
                      <w:t>Need for location server to know if the feature is supported.</w:t>
                    </w:r>
                  </w:ins>
                </w:p>
              </w:tc>
              <w:tc>
                <w:tcPr>
                  <w:tcW w:w="0" w:type="auto"/>
                  <w:shd w:val="clear" w:color="auto" w:fill="auto"/>
                </w:tcPr>
                <w:p w14:paraId="0FFBF955" w14:textId="77777777" w:rsidR="002E2464" w:rsidRDefault="0001439C">
                  <w:pPr>
                    <w:pStyle w:val="TAL"/>
                    <w:rPr>
                      <w:ins w:id="842" w:author="AlexM - Qualcomm" w:date="2021-09-30T08:28:00Z"/>
                      <w:rFonts w:cs="Arial"/>
                      <w:szCs w:val="18"/>
                    </w:rPr>
                  </w:pPr>
                  <w:ins w:id="843" w:author="AlexM - Qualcomm" w:date="2021-09-30T08:28:00Z">
                    <w:r>
                      <w:rPr>
                        <w:rFonts w:cs="Arial"/>
                        <w:szCs w:val="18"/>
                      </w:rPr>
                      <w:t>Optional with capability signaling</w:t>
                    </w:r>
                  </w:ins>
                </w:p>
              </w:tc>
            </w:tr>
          </w:tbl>
          <w:p w14:paraId="1738C7FD" w14:textId="77777777" w:rsidR="002E2464" w:rsidRDefault="002E2464">
            <w:pPr>
              <w:spacing w:beforeLines="50" w:before="120"/>
              <w:jc w:val="left"/>
              <w:rPr>
                <w:rFonts w:ascii="Calibri" w:hAnsi="Calibri" w:cs="Calibri"/>
                <w:color w:val="000000"/>
              </w:rPr>
            </w:pPr>
          </w:p>
        </w:tc>
      </w:tr>
      <w:tr w:rsidR="002E2464" w14:paraId="4E16FA79" w14:textId="77777777">
        <w:tc>
          <w:tcPr>
            <w:tcW w:w="1818" w:type="dxa"/>
            <w:tcBorders>
              <w:top w:val="single" w:sz="4" w:space="0" w:color="auto"/>
              <w:left w:val="single" w:sz="4" w:space="0" w:color="auto"/>
              <w:bottom w:val="single" w:sz="4" w:space="0" w:color="auto"/>
              <w:right w:val="single" w:sz="4" w:space="0" w:color="auto"/>
            </w:tcBorders>
          </w:tcPr>
          <w:p w14:paraId="20E9DD04"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0AA02" w14:textId="77777777" w:rsidR="002E2464" w:rsidRDefault="0001439C">
            <w:pPr>
              <w:spacing w:beforeLines="50" w:before="120"/>
              <w:jc w:val="left"/>
              <w:rPr>
                <w:rFonts w:ascii="Calibri" w:hAnsi="Calibri" w:cs="Calibri"/>
                <w:color w:val="000000"/>
              </w:rPr>
            </w:pPr>
            <w:r>
              <w:rPr>
                <w:rFonts w:ascii="Calibri" w:hAnsi="Calibri" w:cs="Calibri"/>
                <w:color w:val="000000"/>
              </w:rPr>
              <w:t>Need to add corresponding Rel-16 FGs on measurement reports, as this is an add-on</w:t>
            </w:r>
          </w:p>
        </w:tc>
      </w:tr>
      <w:tr w:rsidR="002E2464" w14:paraId="5212EEE4" w14:textId="77777777">
        <w:tc>
          <w:tcPr>
            <w:tcW w:w="1818" w:type="dxa"/>
            <w:tcBorders>
              <w:top w:val="single" w:sz="4" w:space="0" w:color="auto"/>
              <w:left w:val="single" w:sz="4" w:space="0" w:color="auto"/>
              <w:bottom w:val="single" w:sz="4" w:space="0" w:color="auto"/>
              <w:right w:val="single" w:sz="4" w:space="0" w:color="auto"/>
            </w:tcBorders>
          </w:tcPr>
          <w:p w14:paraId="6293D570"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700F97" w14:textId="77777777" w:rsidR="002E2464" w:rsidRDefault="002E2464">
            <w:pPr>
              <w:spacing w:beforeLines="50" w:before="120"/>
              <w:jc w:val="left"/>
              <w:rPr>
                <w:rFonts w:ascii="Calibri" w:hAnsi="Calibri" w:cs="Calibri"/>
                <w:color w:val="000000"/>
              </w:rPr>
            </w:pPr>
          </w:p>
        </w:tc>
      </w:tr>
    </w:tbl>
    <w:p w14:paraId="3B639544" w14:textId="77777777" w:rsidR="002E2464" w:rsidRDefault="002E2464">
      <w:pPr>
        <w:pStyle w:val="maintext"/>
        <w:ind w:firstLineChars="90" w:firstLine="180"/>
        <w:rPr>
          <w:rFonts w:ascii="Calibri" w:hAnsi="Calibri" w:cs="Arial"/>
        </w:rPr>
      </w:pPr>
    </w:p>
    <w:p w14:paraId="766235E1"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2E2464" w14:paraId="5329CB90" w14:textId="77777777">
        <w:tc>
          <w:tcPr>
            <w:tcW w:w="0" w:type="auto"/>
            <w:shd w:val="clear" w:color="auto" w:fill="auto"/>
          </w:tcPr>
          <w:p w14:paraId="30B9F352" w14:textId="77777777" w:rsidR="002E2464" w:rsidRDefault="0001439C">
            <w:pPr>
              <w:pStyle w:val="TAL"/>
              <w:rPr>
                <w:rFonts w:cs="Arial"/>
                <w:szCs w:val="18"/>
              </w:rPr>
            </w:pPr>
            <w:r>
              <w:rPr>
                <w:rFonts w:cs="Arial"/>
                <w:szCs w:val="18"/>
              </w:rPr>
              <w:lastRenderedPageBreak/>
              <w:t>27. NR_pos_enh</w:t>
            </w:r>
          </w:p>
        </w:tc>
        <w:tc>
          <w:tcPr>
            <w:tcW w:w="0" w:type="auto"/>
            <w:shd w:val="clear" w:color="auto" w:fill="auto"/>
          </w:tcPr>
          <w:p w14:paraId="68B870EB" w14:textId="77777777" w:rsidR="002E2464" w:rsidRDefault="0001439C">
            <w:pPr>
              <w:pStyle w:val="TAL"/>
              <w:rPr>
                <w:rFonts w:cs="Arial"/>
                <w:szCs w:val="18"/>
              </w:rPr>
            </w:pPr>
            <w:r>
              <w:rPr>
                <w:rFonts w:cs="Arial"/>
                <w:szCs w:val="18"/>
              </w:rPr>
              <w:t>27-w1</w:t>
            </w:r>
          </w:p>
        </w:tc>
        <w:tc>
          <w:tcPr>
            <w:tcW w:w="0" w:type="auto"/>
            <w:shd w:val="clear" w:color="auto" w:fill="auto"/>
          </w:tcPr>
          <w:p w14:paraId="06D0E94D" w14:textId="77777777" w:rsidR="002E2464" w:rsidRDefault="0001439C">
            <w:pPr>
              <w:pStyle w:val="TAL"/>
              <w:rPr>
                <w:rFonts w:eastAsia="SimSun" w:cs="Arial"/>
                <w:szCs w:val="18"/>
                <w:lang w:eastAsia="zh-CN"/>
              </w:rPr>
            </w:pPr>
            <w:r>
              <w:rPr>
                <w:rFonts w:eastAsia="SimSun" w:cs="Arial"/>
                <w:szCs w:val="18"/>
                <w:lang w:eastAsia="zh-CN"/>
              </w:rPr>
              <w:t>Support of on-demand PRS</w:t>
            </w:r>
          </w:p>
        </w:tc>
        <w:tc>
          <w:tcPr>
            <w:tcW w:w="0" w:type="auto"/>
            <w:shd w:val="clear" w:color="auto" w:fill="auto"/>
          </w:tcPr>
          <w:p w14:paraId="1792E11A"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14:paraId="78D269C6"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3B30CE23" w14:textId="77777777" w:rsidR="002E2464" w:rsidRDefault="002E2464">
            <w:pPr>
              <w:pStyle w:val="TAL"/>
              <w:rPr>
                <w:rFonts w:cs="Arial"/>
                <w:szCs w:val="18"/>
              </w:rPr>
            </w:pPr>
          </w:p>
        </w:tc>
        <w:tc>
          <w:tcPr>
            <w:tcW w:w="0" w:type="auto"/>
            <w:shd w:val="clear" w:color="auto" w:fill="auto"/>
          </w:tcPr>
          <w:p w14:paraId="5A60DC45"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0EF2ED0" w14:textId="77777777" w:rsidR="002E2464" w:rsidRDefault="002E2464">
            <w:pPr>
              <w:pStyle w:val="TAL"/>
              <w:rPr>
                <w:rFonts w:cs="Arial"/>
                <w:szCs w:val="18"/>
              </w:rPr>
            </w:pPr>
          </w:p>
        </w:tc>
        <w:tc>
          <w:tcPr>
            <w:tcW w:w="0" w:type="auto"/>
            <w:shd w:val="clear" w:color="auto" w:fill="auto"/>
          </w:tcPr>
          <w:p w14:paraId="02E3C30C" w14:textId="77777777" w:rsidR="002E2464" w:rsidRDefault="002E2464">
            <w:pPr>
              <w:pStyle w:val="TAL"/>
              <w:rPr>
                <w:rFonts w:eastAsia="SimSun" w:cs="Arial"/>
                <w:szCs w:val="18"/>
                <w:lang w:eastAsia="zh-CN"/>
              </w:rPr>
            </w:pPr>
          </w:p>
        </w:tc>
        <w:tc>
          <w:tcPr>
            <w:tcW w:w="0" w:type="auto"/>
            <w:shd w:val="clear" w:color="auto" w:fill="auto"/>
          </w:tcPr>
          <w:p w14:paraId="76BE62E5" w14:textId="77777777" w:rsidR="002E2464" w:rsidRDefault="0001439C">
            <w:pPr>
              <w:pStyle w:val="TAL"/>
              <w:rPr>
                <w:rFonts w:cs="Arial"/>
                <w:szCs w:val="18"/>
              </w:rPr>
            </w:pPr>
            <w:r>
              <w:rPr>
                <w:rFonts w:cs="Arial"/>
                <w:szCs w:val="18"/>
              </w:rPr>
              <w:t>Per UE</w:t>
            </w:r>
          </w:p>
        </w:tc>
        <w:tc>
          <w:tcPr>
            <w:tcW w:w="0" w:type="auto"/>
            <w:shd w:val="clear" w:color="auto" w:fill="auto"/>
          </w:tcPr>
          <w:p w14:paraId="00E4EC99" w14:textId="77777777" w:rsidR="002E2464" w:rsidRDefault="0001439C">
            <w:pPr>
              <w:pStyle w:val="TAL"/>
              <w:rPr>
                <w:rFonts w:cs="Arial"/>
                <w:szCs w:val="18"/>
              </w:rPr>
            </w:pPr>
            <w:r>
              <w:rPr>
                <w:rFonts w:cs="Arial"/>
                <w:szCs w:val="18"/>
              </w:rPr>
              <w:t>n/a</w:t>
            </w:r>
          </w:p>
        </w:tc>
        <w:tc>
          <w:tcPr>
            <w:tcW w:w="0" w:type="auto"/>
            <w:shd w:val="clear" w:color="auto" w:fill="auto"/>
          </w:tcPr>
          <w:p w14:paraId="6955684B" w14:textId="77777777" w:rsidR="002E2464" w:rsidRDefault="0001439C">
            <w:pPr>
              <w:pStyle w:val="TAL"/>
              <w:rPr>
                <w:rFonts w:cs="Arial"/>
                <w:szCs w:val="18"/>
              </w:rPr>
            </w:pPr>
            <w:r>
              <w:rPr>
                <w:rFonts w:cs="Arial"/>
                <w:szCs w:val="18"/>
              </w:rPr>
              <w:t>n/a</w:t>
            </w:r>
          </w:p>
        </w:tc>
        <w:tc>
          <w:tcPr>
            <w:tcW w:w="0" w:type="auto"/>
            <w:shd w:val="clear" w:color="auto" w:fill="auto"/>
          </w:tcPr>
          <w:p w14:paraId="0C8F06BA" w14:textId="77777777" w:rsidR="002E2464" w:rsidRDefault="0001439C">
            <w:pPr>
              <w:pStyle w:val="TAL"/>
              <w:rPr>
                <w:rFonts w:cs="Arial"/>
                <w:szCs w:val="18"/>
              </w:rPr>
            </w:pPr>
            <w:r>
              <w:rPr>
                <w:rFonts w:cs="Arial"/>
                <w:szCs w:val="18"/>
              </w:rPr>
              <w:t>n/a</w:t>
            </w:r>
          </w:p>
        </w:tc>
        <w:tc>
          <w:tcPr>
            <w:tcW w:w="0" w:type="auto"/>
            <w:shd w:val="clear" w:color="auto" w:fill="auto"/>
          </w:tcPr>
          <w:p w14:paraId="6601C7B6"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6D578F85" w14:textId="77777777" w:rsidR="002E2464" w:rsidRDefault="0001439C">
            <w:pPr>
              <w:pStyle w:val="TAL"/>
              <w:rPr>
                <w:rFonts w:cs="Arial"/>
                <w:szCs w:val="18"/>
              </w:rPr>
            </w:pPr>
            <w:r>
              <w:rPr>
                <w:rFonts w:cs="Arial"/>
                <w:szCs w:val="18"/>
              </w:rPr>
              <w:t>Optional with capability signaling</w:t>
            </w:r>
          </w:p>
        </w:tc>
      </w:tr>
    </w:tbl>
    <w:p w14:paraId="05734309"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3AE4109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DF5D14"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1029391"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0B0F1EA9" w14:textId="77777777">
        <w:tc>
          <w:tcPr>
            <w:tcW w:w="1818" w:type="dxa"/>
            <w:tcBorders>
              <w:top w:val="single" w:sz="4" w:space="0" w:color="auto"/>
              <w:left w:val="single" w:sz="4" w:space="0" w:color="auto"/>
              <w:bottom w:val="single" w:sz="4" w:space="0" w:color="auto"/>
              <w:right w:val="single" w:sz="4" w:space="0" w:color="auto"/>
            </w:tcBorders>
          </w:tcPr>
          <w:p w14:paraId="5A5C8448"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4BB6CB" w14:textId="77777777" w:rsidR="002E2464" w:rsidRDefault="0001439C">
            <w:pPr>
              <w:adjustRightInd w:val="0"/>
              <w:snapToGrid w:val="0"/>
              <w:spacing w:beforeLines="50" w:before="120" w:afterLines="50"/>
              <w:rPr>
                <w:rFonts w:ascii="Calibri" w:hAnsi="Calibri" w:cs="Calibri"/>
              </w:rPr>
            </w:pPr>
            <w:bookmarkStart w:id="844"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Hence we have the following proposal.</w:t>
            </w:r>
          </w:p>
          <w:p w14:paraId="35B04E28"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14:paraId="47B32827"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14:paraId="3F182EEB"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These two UE features are provided per UE.</w:t>
            </w:r>
          </w:p>
          <w:p w14:paraId="1DCCC38B" w14:textId="77777777" w:rsidR="002E2464" w:rsidRDefault="0001439C">
            <w:pPr>
              <w:numPr>
                <w:ilvl w:val="0"/>
                <w:numId w:val="10"/>
              </w:numPr>
              <w:adjustRightInd w:val="0"/>
              <w:snapToGrid w:val="0"/>
              <w:spacing w:beforeLines="50" w:before="120" w:afterLines="50"/>
              <w:rPr>
                <w:rFonts w:ascii="Calibri" w:hAnsi="Calibri" w:cs="Calibri"/>
                <w:b/>
              </w:rPr>
            </w:pPr>
            <w:r>
              <w:rPr>
                <w:rFonts w:ascii="Calibri" w:hAnsi="Calibri" w:cs="Calibri"/>
                <w:b/>
                <w:iCs/>
              </w:rPr>
              <w:t>Need for location server to know if these two feature is supported.</w:t>
            </w:r>
          </w:p>
          <w:p w14:paraId="53765AA0"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we suggest to revise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2E2464" w14:paraId="5D0CDEB6"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7E7F8FA0" w14:textId="77777777" w:rsidR="002E2464" w:rsidRDefault="0001439C">
                  <w:pPr>
                    <w:pStyle w:val="TAL"/>
                    <w:spacing w:beforeLines="50" w:before="120" w:afterLines="50" w:after="120"/>
                    <w:rPr>
                      <w:rFonts w:cs="Arial"/>
                      <w:szCs w:val="18"/>
                    </w:rPr>
                  </w:pPr>
                  <w:r>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7EB5F5B7" w14:textId="77777777" w:rsidR="002E2464" w:rsidRDefault="0001439C">
                  <w:pPr>
                    <w:pStyle w:val="TAL"/>
                    <w:spacing w:beforeLines="50" w:before="120" w:afterLines="50" w:after="120"/>
                    <w:rPr>
                      <w:rFonts w:eastAsia="SimSun" w:cs="Arial"/>
                      <w:szCs w:val="18"/>
                    </w:rPr>
                  </w:pPr>
                  <w:r>
                    <w:rPr>
                      <w:rFonts w:eastAsia="SimSun"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25A072C8" w14:textId="77777777" w:rsidR="002E2464" w:rsidRDefault="0001439C">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on pre-configured DL PRS.</w:t>
                  </w:r>
                </w:p>
                <w:p w14:paraId="17601B88" w14:textId="77777777" w:rsidR="002E2464" w:rsidRDefault="002E2464">
                  <w:pPr>
                    <w:autoSpaceDE w:val="0"/>
                    <w:autoSpaceDN w:val="0"/>
                    <w:adjustRightInd w:val="0"/>
                    <w:snapToGrid w:val="0"/>
                    <w:spacing w:beforeLines="50" w:before="120" w:afterLines="50"/>
                    <w:contextualSpacing/>
                    <w:rPr>
                      <w:rFonts w:cs="Arial"/>
                      <w:sz w:val="18"/>
                      <w:szCs w:val="18"/>
                    </w:rPr>
                  </w:pPr>
                </w:p>
              </w:tc>
            </w:tr>
            <w:tr w:rsidR="002E2464" w14:paraId="1B703BBF"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51C8CFB2" w14:textId="77777777" w:rsidR="002E2464" w:rsidRDefault="0001439C">
                  <w:pPr>
                    <w:pStyle w:val="TAL"/>
                    <w:spacing w:beforeLines="50" w:before="120" w:afterLines="50" w:after="120"/>
                    <w:rPr>
                      <w:rFonts w:cs="Arial"/>
                      <w:szCs w:val="18"/>
                    </w:rPr>
                  </w:pPr>
                  <w:r>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1FD4C8DE" w14:textId="77777777" w:rsidR="002E2464" w:rsidRDefault="0001439C">
                  <w:pPr>
                    <w:pStyle w:val="TAL"/>
                    <w:spacing w:beforeLines="50" w:before="120" w:afterLines="50" w:after="120"/>
                    <w:rPr>
                      <w:rFonts w:eastAsia="SimSun" w:cs="Arial"/>
                      <w:szCs w:val="18"/>
                    </w:rPr>
                  </w:pPr>
                  <w:r>
                    <w:rPr>
                      <w:rFonts w:eastAsia="SimSun"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412AA106" w14:textId="77777777" w:rsidR="002E2464" w:rsidRDefault="0001439C">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to request the parameters of DL PRS</w:t>
                  </w:r>
                </w:p>
              </w:tc>
            </w:tr>
            <w:bookmarkEnd w:id="844"/>
          </w:tbl>
          <w:p w14:paraId="3BB0DCB0" w14:textId="77777777" w:rsidR="002E2464" w:rsidRDefault="002E2464">
            <w:pPr>
              <w:spacing w:beforeLines="50" w:before="120"/>
              <w:jc w:val="left"/>
              <w:rPr>
                <w:rFonts w:ascii="Calibri" w:hAnsi="Calibri" w:cs="Calibri"/>
                <w:color w:val="000000"/>
              </w:rPr>
            </w:pPr>
          </w:p>
        </w:tc>
      </w:tr>
      <w:tr w:rsidR="002E2464" w14:paraId="20AFAD3A" w14:textId="77777777">
        <w:tc>
          <w:tcPr>
            <w:tcW w:w="1818" w:type="dxa"/>
            <w:tcBorders>
              <w:top w:val="single" w:sz="4" w:space="0" w:color="auto"/>
              <w:left w:val="single" w:sz="4" w:space="0" w:color="auto"/>
              <w:bottom w:val="single" w:sz="4" w:space="0" w:color="auto"/>
              <w:right w:val="single" w:sz="4" w:space="0" w:color="auto"/>
            </w:tcBorders>
          </w:tcPr>
          <w:p w14:paraId="5E180140"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4D581" w14:textId="77777777" w:rsidR="002E2464" w:rsidRDefault="002E2464">
            <w:pPr>
              <w:spacing w:beforeLines="50" w:before="120"/>
              <w:jc w:val="left"/>
              <w:rPr>
                <w:rFonts w:ascii="Calibri" w:hAnsi="Calibri" w:cs="Calibri"/>
                <w:color w:val="000000"/>
              </w:rPr>
            </w:pPr>
          </w:p>
        </w:tc>
      </w:tr>
      <w:tr w:rsidR="002E2464" w14:paraId="16AF1A02" w14:textId="77777777">
        <w:tc>
          <w:tcPr>
            <w:tcW w:w="1818" w:type="dxa"/>
            <w:tcBorders>
              <w:top w:val="single" w:sz="4" w:space="0" w:color="auto"/>
              <w:left w:val="single" w:sz="4" w:space="0" w:color="auto"/>
              <w:bottom w:val="single" w:sz="4" w:space="0" w:color="auto"/>
              <w:right w:val="single" w:sz="4" w:space="0" w:color="auto"/>
            </w:tcBorders>
          </w:tcPr>
          <w:p w14:paraId="0E954B1D"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F3E20" w14:textId="77777777" w:rsidR="002E2464" w:rsidRDefault="002E2464">
            <w:pPr>
              <w:spacing w:beforeLines="50" w:before="120"/>
              <w:jc w:val="left"/>
              <w:rPr>
                <w:rFonts w:ascii="Calibri" w:hAnsi="Calibri" w:cs="Calibri"/>
                <w:color w:val="000000"/>
              </w:rPr>
            </w:pPr>
          </w:p>
        </w:tc>
      </w:tr>
      <w:tr w:rsidR="002E2464" w14:paraId="5E41B0F8" w14:textId="77777777">
        <w:tc>
          <w:tcPr>
            <w:tcW w:w="1818" w:type="dxa"/>
            <w:tcBorders>
              <w:top w:val="single" w:sz="4" w:space="0" w:color="auto"/>
              <w:left w:val="single" w:sz="4" w:space="0" w:color="auto"/>
              <w:bottom w:val="single" w:sz="4" w:space="0" w:color="auto"/>
              <w:right w:val="single" w:sz="4" w:space="0" w:color="auto"/>
            </w:tcBorders>
          </w:tcPr>
          <w:p w14:paraId="56858409"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2727C8" w14:textId="77777777" w:rsidR="002E2464" w:rsidRDefault="0001439C">
            <w:pPr>
              <w:spacing w:beforeLines="50" w:before="12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082E0DAF" w14:textId="77777777" w:rsidR="002E2464" w:rsidRDefault="0001439C">
            <w:pPr>
              <w:spacing w:beforeLines="50" w:before="12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69CFA6DF" w14:textId="77777777" w:rsidR="002E2464" w:rsidRDefault="0001439C">
            <w:pPr>
              <w:spacing w:beforeLines="50" w:before="12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rsidR="002E2464" w14:paraId="57B35B5E" w14:textId="77777777">
        <w:tc>
          <w:tcPr>
            <w:tcW w:w="1818" w:type="dxa"/>
            <w:tcBorders>
              <w:top w:val="single" w:sz="4" w:space="0" w:color="auto"/>
              <w:left w:val="single" w:sz="4" w:space="0" w:color="auto"/>
              <w:bottom w:val="single" w:sz="4" w:space="0" w:color="auto"/>
              <w:right w:val="single" w:sz="4" w:space="0" w:color="auto"/>
            </w:tcBorders>
          </w:tcPr>
          <w:p w14:paraId="192F12E1"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F41416" w14:textId="77777777" w:rsidR="002E2464" w:rsidRDefault="002E2464">
            <w:pPr>
              <w:spacing w:beforeLines="50" w:before="120"/>
              <w:jc w:val="left"/>
              <w:rPr>
                <w:rFonts w:ascii="Calibri" w:hAnsi="Calibri" w:cs="Calibri"/>
                <w:color w:val="000000"/>
              </w:rPr>
            </w:pPr>
          </w:p>
        </w:tc>
      </w:tr>
      <w:tr w:rsidR="002E2464" w14:paraId="71633DA0" w14:textId="77777777">
        <w:tc>
          <w:tcPr>
            <w:tcW w:w="1818" w:type="dxa"/>
            <w:tcBorders>
              <w:top w:val="single" w:sz="4" w:space="0" w:color="auto"/>
              <w:left w:val="single" w:sz="4" w:space="0" w:color="auto"/>
              <w:bottom w:val="single" w:sz="4" w:space="0" w:color="auto"/>
              <w:right w:val="single" w:sz="4" w:space="0" w:color="auto"/>
            </w:tcBorders>
          </w:tcPr>
          <w:p w14:paraId="16C51B03"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A1137" w14:textId="77777777" w:rsidR="002E2464" w:rsidRDefault="002E2464">
            <w:pPr>
              <w:spacing w:beforeLines="50" w:before="120"/>
              <w:jc w:val="left"/>
              <w:rPr>
                <w:rFonts w:ascii="Calibri" w:hAnsi="Calibri" w:cs="Calibri"/>
                <w:color w:val="000000"/>
              </w:rPr>
            </w:pPr>
          </w:p>
        </w:tc>
      </w:tr>
      <w:tr w:rsidR="002E2464" w14:paraId="7B4D22CA" w14:textId="77777777">
        <w:tc>
          <w:tcPr>
            <w:tcW w:w="1818" w:type="dxa"/>
            <w:tcBorders>
              <w:top w:val="single" w:sz="4" w:space="0" w:color="auto"/>
              <w:left w:val="single" w:sz="4" w:space="0" w:color="auto"/>
              <w:bottom w:val="single" w:sz="4" w:space="0" w:color="auto"/>
              <w:right w:val="single" w:sz="4" w:space="0" w:color="auto"/>
            </w:tcBorders>
          </w:tcPr>
          <w:p w14:paraId="07400A61"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AEA67"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2E2464" w14:paraId="2D83B7B8" w14:textId="77777777">
              <w:tc>
                <w:tcPr>
                  <w:tcW w:w="0" w:type="auto"/>
                  <w:shd w:val="clear" w:color="auto" w:fill="auto"/>
                </w:tcPr>
                <w:p w14:paraId="6F5F4FFA" w14:textId="77777777" w:rsidR="002E2464" w:rsidRDefault="0001439C">
                  <w:pPr>
                    <w:pStyle w:val="TAL"/>
                    <w:rPr>
                      <w:rFonts w:ascii="Calibri" w:hAnsi="Calibri" w:cs="Calibri"/>
                      <w:szCs w:val="18"/>
                    </w:rPr>
                  </w:pPr>
                  <w:r>
                    <w:rPr>
                      <w:rFonts w:ascii="Calibri" w:hAnsi="Calibri" w:cs="Calibri"/>
                      <w:szCs w:val="18"/>
                    </w:rPr>
                    <w:t>27-w1</w:t>
                  </w:r>
                </w:p>
              </w:tc>
              <w:tc>
                <w:tcPr>
                  <w:tcW w:w="0" w:type="auto"/>
                  <w:shd w:val="clear" w:color="auto" w:fill="auto"/>
                </w:tcPr>
                <w:p w14:paraId="368C0C80" w14:textId="77777777" w:rsidR="002E2464" w:rsidRDefault="0001439C">
                  <w:pPr>
                    <w:pStyle w:val="TAL"/>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14:paraId="35C86CE2"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845" w:author="Author" w:date="2021-10-01T17:54:00Z">
                    <w:r>
                      <w:rPr>
                        <w:rFonts w:ascii="Calibri" w:hAnsi="Calibri" w:cs="Calibri"/>
                        <w:sz w:val="18"/>
                        <w:szCs w:val="18"/>
                      </w:rPr>
                      <w:t xml:space="preserve">DL </w:t>
                    </w:r>
                  </w:ins>
                  <w:r>
                    <w:rPr>
                      <w:rFonts w:ascii="Calibri" w:hAnsi="Calibri" w:cs="Calibri"/>
                      <w:sz w:val="18"/>
                      <w:szCs w:val="18"/>
                    </w:rPr>
                    <w:t xml:space="preserve">PRS </w:t>
                  </w:r>
                  <w:ins w:id="846" w:author="Author" w:date="2021-10-01T17:54:00Z">
                    <w:r>
                      <w:rPr>
                        <w:rFonts w:ascii="Calibri" w:hAnsi="Calibri" w:cs="Calibri"/>
                        <w:sz w:val="18"/>
                        <w:szCs w:val="18"/>
                      </w:rPr>
                      <w:t>request signalling</w:t>
                    </w:r>
                  </w:ins>
                </w:p>
                <w:p w14:paraId="6505E088" w14:textId="77777777" w:rsidR="002E2464" w:rsidRDefault="002E2464">
                  <w:pPr>
                    <w:snapToGrid w:val="0"/>
                    <w:spacing w:afterLines="50"/>
                    <w:contextualSpacing/>
                    <w:rPr>
                      <w:rFonts w:ascii="Calibri" w:hAnsi="Calibri" w:cs="Calibri"/>
                      <w:sz w:val="18"/>
                      <w:szCs w:val="18"/>
                    </w:rPr>
                  </w:pPr>
                </w:p>
              </w:tc>
            </w:tr>
          </w:tbl>
          <w:p w14:paraId="312BE06A" w14:textId="77777777" w:rsidR="002E2464" w:rsidRDefault="002E2464">
            <w:pPr>
              <w:spacing w:beforeLines="50" w:before="120"/>
              <w:jc w:val="left"/>
              <w:rPr>
                <w:rFonts w:ascii="Calibri" w:hAnsi="Calibri" w:cs="Calibri"/>
                <w:color w:val="000000"/>
              </w:rPr>
            </w:pPr>
          </w:p>
        </w:tc>
      </w:tr>
      <w:tr w:rsidR="002E2464" w14:paraId="72FE6FD3" w14:textId="77777777">
        <w:tc>
          <w:tcPr>
            <w:tcW w:w="1818" w:type="dxa"/>
            <w:tcBorders>
              <w:top w:val="single" w:sz="4" w:space="0" w:color="auto"/>
              <w:left w:val="single" w:sz="4" w:space="0" w:color="auto"/>
              <w:bottom w:val="single" w:sz="4" w:space="0" w:color="auto"/>
              <w:right w:val="single" w:sz="4" w:space="0" w:color="auto"/>
            </w:tcBorders>
          </w:tcPr>
          <w:p w14:paraId="593C88E1"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5C165B" w14:textId="77777777" w:rsidR="002E2464" w:rsidRDefault="0001439C">
            <w:pPr>
              <w:spacing w:beforeLines="50" w:before="120"/>
              <w:jc w:val="left"/>
              <w:rPr>
                <w:rFonts w:ascii="Calibri" w:hAnsi="Calibri" w:cs="Calibri"/>
                <w:color w:val="000000"/>
              </w:rPr>
            </w:pPr>
            <w:r>
              <w:rPr>
                <w:rFonts w:ascii="Calibri" w:hAnsi="Calibri" w:cs="Calibri"/>
                <w:color w:val="000000"/>
              </w:rPr>
              <w:t>Main feature group: “Support of on-demand PRS”</w:t>
            </w:r>
          </w:p>
          <w:p w14:paraId="21D242C7" w14:textId="77777777" w:rsidR="002E2464" w:rsidRDefault="0001439C">
            <w:pPr>
              <w:spacing w:beforeLines="50" w:before="120"/>
              <w:jc w:val="left"/>
              <w:rPr>
                <w:rFonts w:ascii="Calibri" w:hAnsi="Calibri" w:cs="Calibri"/>
                <w:color w:val="000000"/>
              </w:rPr>
            </w:pPr>
            <w:r>
              <w:rPr>
                <w:rFonts w:ascii="Calibri" w:hAnsi="Calibri" w:cs="Calibri"/>
                <w:color w:val="000000"/>
              </w:rPr>
              <w:t>Introduce separate feature groups for each UE-initiated on-demand parameter:</w:t>
            </w:r>
          </w:p>
          <w:p w14:paraId="1A589C19"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bandwidth</w:t>
            </w:r>
          </w:p>
          <w:p w14:paraId="5469205B"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QCL Information</w:t>
            </w:r>
          </w:p>
          <w:p w14:paraId="600B2284"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2E2464" w14:paraId="56F76289" w14:textId="77777777">
              <w:tc>
                <w:tcPr>
                  <w:tcW w:w="0" w:type="auto"/>
                  <w:shd w:val="clear" w:color="auto" w:fill="auto"/>
                </w:tcPr>
                <w:p w14:paraId="26380B87" w14:textId="77777777" w:rsidR="002E2464" w:rsidRDefault="0001439C">
                  <w:pPr>
                    <w:pStyle w:val="TAL"/>
                    <w:rPr>
                      <w:rFonts w:cs="Arial"/>
                      <w:szCs w:val="18"/>
                    </w:rPr>
                  </w:pPr>
                  <w:ins w:id="847" w:author="AlexM - Qualcomm" w:date="2021-09-30T08:35:00Z">
                    <w:r>
                      <w:rPr>
                        <w:rFonts w:cs="Arial"/>
                        <w:szCs w:val="18"/>
                      </w:rPr>
                      <w:t>27. NR_pos_enh</w:t>
                    </w:r>
                  </w:ins>
                  <w:del w:id="848" w:author="AlexM - Qualcomm" w:date="2021-09-30T08:27:00Z">
                    <w:r>
                      <w:rPr>
                        <w:rFonts w:cs="Arial"/>
                        <w:szCs w:val="18"/>
                      </w:rPr>
                      <w:delText>27. NR_pos_enh</w:delText>
                    </w:r>
                  </w:del>
                </w:p>
              </w:tc>
              <w:tc>
                <w:tcPr>
                  <w:tcW w:w="0" w:type="auto"/>
                  <w:shd w:val="clear" w:color="auto" w:fill="auto"/>
                </w:tcPr>
                <w:p w14:paraId="4F1F1142" w14:textId="77777777" w:rsidR="002E2464" w:rsidRDefault="0001439C">
                  <w:pPr>
                    <w:pStyle w:val="TAL"/>
                    <w:rPr>
                      <w:rFonts w:cs="Arial"/>
                      <w:szCs w:val="18"/>
                    </w:rPr>
                  </w:pPr>
                  <w:ins w:id="849" w:author="AlexM - Qualcomm" w:date="2021-09-30T08:35:00Z">
                    <w:r>
                      <w:rPr>
                        <w:rFonts w:cs="Arial"/>
                        <w:szCs w:val="18"/>
                      </w:rPr>
                      <w:t>27-w1</w:t>
                    </w:r>
                  </w:ins>
                  <w:del w:id="850" w:author="AlexM - Qualcomm" w:date="2021-09-30T08:27:00Z">
                    <w:r>
                      <w:rPr>
                        <w:rFonts w:cs="Arial"/>
                        <w:szCs w:val="18"/>
                      </w:rPr>
                      <w:delText>27-v1</w:delText>
                    </w:r>
                  </w:del>
                </w:p>
              </w:tc>
              <w:tc>
                <w:tcPr>
                  <w:tcW w:w="0" w:type="auto"/>
                  <w:shd w:val="clear" w:color="auto" w:fill="auto"/>
                </w:tcPr>
                <w:p w14:paraId="75E5FB4C" w14:textId="77777777" w:rsidR="002E2464" w:rsidRDefault="0001439C">
                  <w:pPr>
                    <w:pStyle w:val="TAL"/>
                    <w:rPr>
                      <w:rFonts w:eastAsia="SimSun" w:cs="Arial"/>
                      <w:szCs w:val="18"/>
                      <w:lang w:eastAsia="zh-CN"/>
                    </w:rPr>
                  </w:pPr>
                  <w:ins w:id="851" w:author="AlexM - Qualcomm" w:date="2021-09-30T08:35:00Z">
                    <w:r>
                      <w:rPr>
                        <w:rFonts w:eastAsia="SimSun" w:cs="Arial"/>
                        <w:szCs w:val="18"/>
                        <w:lang w:eastAsia="zh-CN"/>
                      </w:rPr>
                      <w:t>Support of on-demand PRS</w:t>
                    </w:r>
                  </w:ins>
                  <w:del w:id="852" w:author="AlexM - Qualcomm" w:date="2021-09-30T08:27:00Z">
                    <w:r>
                      <w:rPr>
                        <w:rFonts w:eastAsia="SimSun" w:cs="Arial"/>
                        <w:szCs w:val="18"/>
                        <w:lang w:eastAsia="zh-CN"/>
                      </w:rPr>
                      <w:delText>LOS/NLOS Indicator</w:delText>
                    </w:r>
                  </w:del>
                </w:p>
              </w:tc>
              <w:tc>
                <w:tcPr>
                  <w:tcW w:w="0" w:type="auto"/>
                  <w:shd w:val="clear" w:color="auto" w:fill="auto"/>
                </w:tcPr>
                <w:p w14:paraId="12E68926" w14:textId="77777777" w:rsidR="002E2464" w:rsidRDefault="0001439C">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Pr>
                        <w:rFonts w:cs="Arial"/>
                        <w:sz w:val="18"/>
                        <w:szCs w:val="18"/>
                      </w:rPr>
                      <w:t>Support UE-initiated on-demand PRS</w:t>
                    </w:r>
                  </w:ins>
                </w:p>
                <w:p w14:paraId="31283812" w14:textId="77777777" w:rsidR="002E2464" w:rsidRDefault="0001439C">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Pr>
                        <w:rFonts w:cs="Arial"/>
                        <w:sz w:val="18"/>
                        <w:szCs w:val="18"/>
                      </w:rPr>
                      <w:delText>UE’s capability to support reporting LoS/NLoS indicator to LMF for RSTD and UE Rx-Tx time difference measurements to LMF for DL and DL+UL positioning.</w:delText>
                    </w:r>
                  </w:del>
                </w:p>
                <w:p w14:paraId="6EFBC608" w14:textId="77777777" w:rsidR="002E2464" w:rsidRDefault="002E2464">
                  <w:pPr>
                    <w:autoSpaceDE w:val="0"/>
                    <w:autoSpaceDN w:val="0"/>
                    <w:adjustRightInd w:val="0"/>
                    <w:snapToGrid w:val="0"/>
                    <w:spacing w:afterLines="50"/>
                    <w:contextualSpacing/>
                    <w:rPr>
                      <w:del w:id="857" w:author="AlexM - Qualcomm" w:date="2021-09-30T08:27:00Z"/>
                      <w:rFonts w:cs="Arial"/>
                      <w:sz w:val="18"/>
                      <w:szCs w:val="18"/>
                    </w:rPr>
                  </w:pPr>
                </w:p>
                <w:p w14:paraId="4BE90349" w14:textId="77777777" w:rsidR="002E2464" w:rsidRDefault="0001439C">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Pr>
                        <w:rFonts w:cs="Arial"/>
                        <w:sz w:val="18"/>
                        <w:szCs w:val="18"/>
                      </w:rPr>
                      <w:delText>FFS: whether to have separate capability component for RSTD and UE Rx-Tx time difference measurements.</w:delText>
                    </w:r>
                  </w:del>
                </w:p>
                <w:p w14:paraId="452FF464"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5BBF773E" w14:textId="77777777" w:rsidR="002E2464" w:rsidRDefault="002E2464">
                  <w:pPr>
                    <w:pStyle w:val="TAL"/>
                    <w:rPr>
                      <w:rFonts w:cs="Arial"/>
                      <w:szCs w:val="18"/>
                    </w:rPr>
                  </w:pPr>
                </w:p>
              </w:tc>
              <w:tc>
                <w:tcPr>
                  <w:tcW w:w="0" w:type="auto"/>
                  <w:shd w:val="clear" w:color="auto" w:fill="auto"/>
                </w:tcPr>
                <w:p w14:paraId="5B4E7A56" w14:textId="77777777" w:rsidR="002E2464" w:rsidRDefault="0001439C">
                  <w:pPr>
                    <w:pStyle w:val="TAL"/>
                    <w:rPr>
                      <w:rFonts w:eastAsia="SimSun" w:cs="Arial"/>
                      <w:szCs w:val="18"/>
                      <w:lang w:eastAsia="zh-CN"/>
                    </w:rPr>
                  </w:pPr>
                  <w:ins w:id="860" w:author="AlexM - Qualcomm" w:date="2021-09-30T08:35:00Z">
                    <w:r>
                      <w:rPr>
                        <w:rFonts w:eastAsia="SimSun" w:cs="Arial"/>
                        <w:szCs w:val="18"/>
                        <w:lang w:eastAsia="zh-CN"/>
                      </w:rPr>
                      <w:t>No</w:t>
                    </w:r>
                  </w:ins>
                  <w:del w:id="861" w:author="AlexM - Qualcomm" w:date="2021-09-30T08:27:00Z">
                    <w:r>
                      <w:rPr>
                        <w:rFonts w:eastAsia="SimSun" w:cs="Arial"/>
                        <w:szCs w:val="18"/>
                        <w:lang w:eastAsia="zh-CN"/>
                      </w:rPr>
                      <w:delText>No</w:delText>
                    </w:r>
                  </w:del>
                </w:p>
              </w:tc>
              <w:tc>
                <w:tcPr>
                  <w:tcW w:w="0" w:type="auto"/>
                  <w:shd w:val="clear" w:color="auto" w:fill="auto"/>
                </w:tcPr>
                <w:p w14:paraId="6CB815E6" w14:textId="77777777" w:rsidR="002E2464" w:rsidRDefault="002E2464">
                  <w:pPr>
                    <w:pStyle w:val="TAL"/>
                    <w:rPr>
                      <w:rFonts w:cs="Arial"/>
                      <w:szCs w:val="18"/>
                    </w:rPr>
                  </w:pPr>
                </w:p>
              </w:tc>
              <w:tc>
                <w:tcPr>
                  <w:tcW w:w="0" w:type="auto"/>
                  <w:shd w:val="clear" w:color="auto" w:fill="auto"/>
                </w:tcPr>
                <w:p w14:paraId="6D2CFE88" w14:textId="77777777" w:rsidR="002E2464" w:rsidRDefault="002E2464">
                  <w:pPr>
                    <w:pStyle w:val="TAL"/>
                    <w:rPr>
                      <w:rFonts w:eastAsia="SimSun" w:cs="Arial"/>
                      <w:szCs w:val="18"/>
                      <w:lang w:eastAsia="zh-CN"/>
                    </w:rPr>
                  </w:pPr>
                </w:p>
              </w:tc>
              <w:tc>
                <w:tcPr>
                  <w:tcW w:w="0" w:type="auto"/>
                  <w:shd w:val="clear" w:color="auto" w:fill="auto"/>
                </w:tcPr>
                <w:p w14:paraId="722D897C" w14:textId="77777777" w:rsidR="002E2464" w:rsidRDefault="0001439C">
                  <w:pPr>
                    <w:pStyle w:val="TAL"/>
                    <w:rPr>
                      <w:rFonts w:cs="Arial"/>
                      <w:szCs w:val="18"/>
                    </w:rPr>
                  </w:pPr>
                  <w:ins w:id="862" w:author="AlexM - Qualcomm" w:date="2021-09-30T08:35:00Z">
                    <w:r>
                      <w:rPr>
                        <w:rFonts w:cs="Arial"/>
                        <w:szCs w:val="18"/>
                      </w:rPr>
                      <w:t xml:space="preserve">Per </w:t>
                    </w:r>
                  </w:ins>
                  <w:ins w:id="863" w:author="AlexM - Qualcomm" w:date="2021-09-30T10:06:00Z">
                    <w:r>
                      <w:rPr>
                        <w:rFonts w:cs="Arial"/>
                        <w:szCs w:val="18"/>
                      </w:rPr>
                      <w:t xml:space="preserve">Band </w:t>
                    </w:r>
                  </w:ins>
                  <w:del w:id="864" w:author="AlexM - Qualcomm" w:date="2021-09-30T08:27:00Z">
                    <w:r>
                      <w:rPr>
                        <w:rFonts w:cs="Arial"/>
                        <w:szCs w:val="18"/>
                      </w:rPr>
                      <w:delText>Per UE</w:delText>
                    </w:r>
                  </w:del>
                </w:p>
              </w:tc>
              <w:tc>
                <w:tcPr>
                  <w:tcW w:w="0" w:type="auto"/>
                  <w:shd w:val="clear" w:color="auto" w:fill="auto"/>
                </w:tcPr>
                <w:p w14:paraId="58005168" w14:textId="77777777" w:rsidR="002E2464" w:rsidRDefault="0001439C">
                  <w:pPr>
                    <w:pStyle w:val="TAL"/>
                    <w:rPr>
                      <w:rFonts w:cs="Arial"/>
                      <w:szCs w:val="18"/>
                    </w:rPr>
                  </w:pPr>
                  <w:ins w:id="865" w:author="AlexM - Qualcomm" w:date="2021-09-30T08:35:00Z">
                    <w:r>
                      <w:rPr>
                        <w:rFonts w:cs="Arial"/>
                        <w:szCs w:val="18"/>
                      </w:rPr>
                      <w:t>n/a</w:t>
                    </w:r>
                  </w:ins>
                  <w:del w:id="866" w:author="AlexM - Qualcomm" w:date="2021-09-30T08:27:00Z">
                    <w:r>
                      <w:rPr>
                        <w:rFonts w:cs="Arial"/>
                        <w:szCs w:val="18"/>
                      </w:rPr>
                      <w:delText>n/a</w:delText>
                    </w:r>
                  </w:del>
                </w:p>
              </w:tc>
              <w:tc>
                <w:tcPr>
                  <w:tcW w:w="0" w:type="auto"/>
                  <w:shd w:val="clear" w:color="auto" w:fill="auto"/>
                </w:tcPr>
                <w:p w14:paraId="1F3FEA42" w14:textId="77777777" w:rsidR="002E2464" w:rsidRDefault="0001439C">
                  <w:pPr>
                    <w:pStyle w:val="TAL"/>
                    <w:rPr>
                      <w:rFonts w:cs="Arial"/>
                      <w:szCs w:val="18"/>
                    </w:rPr>
                  </w:pPr>
                  <w:ins w:id="867" w:author="AlexM - Qualcomm" w:date="2021-09-30T08:35:00Z">
                    <w:r>
                      <w:rPr>
                        <w:rFonts w:cs="Arial"/>
                        <w:szCs w:val="18"/>
                      </w:rPr>
                      <w:t>n/a</w:t>
                    </w:r>
                  </w:ins>
                  <w:del w:id="868" w:author="AlexM - Qualcomm" w:date="2021-09-30T08:27:00Z">
                    <w:r>
                      <w:rPr>
                        <w:rFonts w:cs="Arial"/>
                        <w:szCs w:val="18"/>
                      </w:rPr>
                      <w:delText>n/a</w:delText>
                    </w:r>
                  </w:del>
                </w:p>
              </w:tc>
              <w:tc>
                <w:tcPr>
                  <w:tcW w:w="0" w:type="auto"/>
                  <w:shd w:val="clear" w:color="auto" w:fill="auto"/>
                </w:tcPr>
                <w:p w14:paraId="720AB9E5" w14:textId="77777777" w:rsidR="002E2464" w:rsidRDefault="0001439C">
                  <w:pPr>
                    <w:pStyle w:val="TAL"/>
                    <w:rPr>
                      <w:rFonts w:cs="Arial"/>
                      <w:szCs w:val="18"/>
                    </w:rPr>
                  </w:pPr>
                  <w:ins w:id="869" w:author="AlexM - Qualcomm" w:date="2021-09-30T08:35:00Z">
                    <w:r>
                      <w:rPr>
                        <w:rFonts w:cs="Arial"/>
                        <w:szCs w:val="18"/>
                      </w:rPr>
                      <w:t>n/a</w:t>
                    </w:r>
                  </w:ins>
                  <w:del w:id="870" w:author="AlexM - Qualcomm" w:date="2021-09-30T08:27:00Z">
                    <w:r>
                      <w:rPr>
                        <w:rFonts w:cs="Arial"/>
                        <w:szCs w:val="18"/>
                      </w:rPr>
                      <w:delText>n/a</w:delText>
                    </w:r>
                  </w:del>
                </w:p>
              </w:tc>
              <w:tc>
                <w:tcPr>
                  <w:tcW w:w="0" w:type="auto"/>
                  <w:shd w:val="clear" w:color="auto" w:fill="auto"/>
                </w:tcPr>
                <w:p w14:paraId="208A70D1" w14:textId="77777777" w:rsidR="002E2464" w:rsidRDefault="0001439C">
                  <w:pPr>
                    <w:pStyle w:val="TAL"/>
                    <w:rPr>
                      <w:rFonts w:cs="Arial"/>
                      <w:szCs w:val="18"/>
                    </w:rPr>
                  </w:pPr>
                  <w:ins w:id="871" w:author="AlexM - Qualcomm" w:date="2021-09-30T08:35:00Z">
                    <w:r>
                      <w:rPr>
                        <w:rFonts w:cs="Arial"/>
                        <w:szCs w:val="18"/>
                      </w:rPr>
                      <w:t>Need for location server to know if the feature is supported.</w:t>
                    </w:r>
                  </w:ins>
                  <w:del w:id="872" w:author="AlexM - Qualcomm" w:date="2021-09-30T08:27:00Z">
                    <w:r>
                      <w:rPr>
                        <w:rFonts w:cs="Arial"/>
                        <w:szCs w:val="18"/>
                      </w:rPr>
                      <w:delText>Need for location server to know if the feature is supported.</w:delText>
                    </w:r>
                  </w:del>
                </w:p>
              </w:tc>
              <w:tc>
                <w:tcPr>
                  <w:tcW w:w="0" w:type="auto"/>
                  <w:shd w:val="clear" w:color="auto" w:fill="auto"/>
                </w:tcPr>
                <w:p w14:paraId="7A16C7AE" w14:textId="77777777" w:rsidR="002E2464" w:rsidRDefault="0001439C">
                  <w:pPr>
                    <w:pStyle w:val="TAL"/>
                    <w:rPr>
                      <w:rFonts w:cs="Arial"/>
                      <w:szCs w:val="18"/>
                    </w:rPr>
                  </w:pPr>
                  <w:ins w:id="873" w:author="AlexM - Qualcomm" w:date="2021-09-30T08:35:00Z">
                    <w:r>
                      <w:rPr>
                        <w:rFonts w:cs="Arial"/>
                        <w:szCs w:val="18"/>
                      </w:rPr>
                      <w:t>Optional with capability signaling</w:t>
                    </w:r>
                  </w:ins>
                  <w:del w:id="874" w:author="AlexM - Qualcomm" w:date="2021-09-30T08:27:00Z">
                    <w:r>
                      <w:rPr>
                        <w:rFonts w:cs="Arial"/>
                        <w:szCs w:val="18"/>
                      </w:rPr>
                      <w:delText>Optional with capability signaling</w:delText>
                    </w:r>
                  </w:del>
                </w:p>
              </w:tc>
            </w:tr>
          </w:tbl>
          <w:p w14:paraId="6B8BF337" w14:textId="77777777" w:rsidR="002E2464" w:rsidRDefault="002E2464">
            <w:pPr>
              <w:spacing w:beforeLines="50" w:before="120"/>
              <w:jc w:val="left"/>
              <w:rPr>
                <w:rFonts w:ascii="Calibri" w:hAnsi="Calibri" w:cs="Calibri"/>
                <w:color w:val="000000"/>
              </w:rPr>
            </w:pPr>
          </w:p>
        </w:tc>
      </w:tr>
      <w:tr w:rsidR="002E2464" w14:paraId="1789F762" w14:textId="77777777">
        <w:tc>
          <w:tcPr>
            <w:tcW w:w="1818" w:type="dxa"/>
            <w:tcBorders>
              <w:top w:val="single" w:sz="4" w:space="0" w:color="auto"/>
              <w:left w:val="single" w:sz="4" w:space="0" w:color="auto"/>
              <w:bottom w:val="single" w:sz="4" w:space="0" w:color="auto"/>
              <w:right w:val="single" w:sz="4" w:space="0" w:color="auto"/>
            </w:tcBorders>
          </w:tcPr>
          <w:p w14:paraId="2614F2C1" w14:textId="77777777" w:rsidR="002E2464" w:rsidRDefault="0001439C">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B1AEC2" w14:textId="77777777" w:rsidR="002E2464" w:rsidRDefault="0001439C">
            <w:pPr>
              <w:spacing w:beforeLines="50" w:before="120"/>
              <w:jc w:val="left"/>
              <w:rPr>
                <w:rFonts w:ascii="Calibri" w:hAnsi="Calibri" w:cs="Calibri"/>
                <w:color w:val="000000"/>
              </w:rPr>
            </w:pPr>
            <w:r>
              <w:rPr>
                <w:rFonts w:ascii="Calibri" w:hAnsi="Calibri" w:cs="Calibri"/>
                <w:color w:val="000000"/>
              </w:rPr>
              <w:t>Add FG 13-1 as pre-requisite</w:t>
            </w:r>
          </w:p>
        </w:tc>
      </w:tr>
      <w:tr w:rsidR="002E2464" w14:paraId="69A2AAFF" w14:textId="77777777">
        <w:tc>
          <w:tcPr>
            <w:tcW w:w="1818" w:type="dxa"/>
            <w:tcBorders>
              <w:top w:val="single" w:sz="4" w:space="0" w:color="auto"/>
              <w:left w:val="single" w:sz="4" w:space="0" w:color="auto"/>
              <w:bottom w:val="single" w:sz="4" w:space="0" w:color="auto"/>
              <w:right w:val="single" w:sz="4" w:space="0" w:color="auto"/>
            </w:tcBorders>
          </w:tcPr>
          <w:p w14:paraId="22E43934"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734820" w14:textId="77777777" w:rsidR="002E2464" w:rsidRDefault="002E2464">
            <w:pPr>
              <w:spacing w:beforeLines="50" w:before="120"/>
              <w:jc w:val="left"/>
              <w:rPr>
                <w:rFonts w:ascii="Calibri" w:hAnsi="Calibri" w:cs="Calibri"/>
                <w:color w:val="000000"/>
              </w:rPr>
            </w:pPr>
          </w:p>
        </w:tc>
      </w:tr>
    </w:tbl>
    <w:p w14:paraId="2086DB65" w14:textId="77777777" w:rsidR="002E2464" w:rsidRDefault="002E2464">
      <w:pPr>
        <w:pStyle w:val="maintext"/>
        <w:ind w:firstLineChars="90" w:firstLine="180"/>
        <w:rPr>
          <w:rFonts w:ascii="Calibri" w:hAnsi="Calibri" w:cs="Arial"/>
        </w:rPr>
      </w:pPr>
    </w:p>
    <w:p w14:paraId="709B749A" w14:textId="77777777" w:rsidR="002E2464" w:rsidRDefault="002E2464">
      <w:pPr>
        <w:pStyle w:val="maintext"/>
        <w:ind w:firstLineChars="90" w:firstLine="180"/>
        <w:rPr>
          <w:rFonts w:ascii="Calibri" w:hAnsi="Calibri" w:cs="Arial"/>
        </w:rPr>
      </w:pPr>
    </w:p>
    <w:p w14:paraId="16D519A8" w14:textId="77777777" w:rsidR="002E2464" w:rsidRDefault="0001439C">
      <w:pPr>
        <w:pStyle w:val="maintext"/>
        <w:ind w:firstLineChars="90" w:firstLine="180"/>
        <w:rPr>
          <w:rFonts w:ascii="Calibri" w:hAnsi="Calibri" w:cs="Arial"/>
          <w:b/>
        </w:rPr>
      </w:pPr>
      <w:r>
        <w:rPr>
          <w:rFonts w:ascii="Calibri" w:hAnsi="Calibri" w:cs="Arial"/>
          <w:b/>
        </w:rPr>
        <w:t xml:space="preserve">Other comments </w:t>
      </w:r>
    </w:p>
    <w:p w14:paraId="0845F01E"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2E2464" w14:paraId="2C0808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E195735"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D3381D1"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5C21E705" w14:textId="77777777">
        <w:tc>
          <w:tcPr>
            <w:tcW w:w="1818" w:type="dxa"/>
            <w:tcBorders>
              <w:top w:val="single" w:sz="4" w:space="0" w:color="auto"/>
              <w:left w:val="single" w:sz="4" w:space="0" w:color="auto"/>
              <w:bottom w:val="single" w:sz="4" w:space="0" w:color="auto"/>
              <w:right w:val="single" w:sz="4" w:space="0" w:color="auto"/>
            </w:tcBorders>
          </w:tcPr>
          <w:p w14:paraId="4B3F5922"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4B4EFB" w14:textId="77777777" w:rsidR="002E2464" w:rsidRDefault="002E2464">
            <w:pPr>
              <w:spacing w:beforeLines="50" w:before="120"/>
              <w:jc w:val="left"/>
              <w:rPr>
                <w:rFonts w:ascii="Calibri" w:hAnsi="Calibri" w:cs="Calibri"/>
                <w:color w:val="000000"/>
              </w:rPr>
            </w:pPr>
          </w:p>
        </w:tc>
      </w:tr>
      <w:tr w:rsidR="002E2464" w14:paraId="2F1C9CDB" w14:textId="77777777">
        <w:tc>
          <w:tcPr>
            <w:tcW w:w="1818" w:type="dxa"/>
            <w:tcBorders>
              <w:top w:val="single" w:sz="4" w:space="0" w:color="auto"/>
              <w:left w:val="single" w:sz="4" w:space="0" w:color="auto"/>
              <w:bottom w:val="single" w:sz="4" w:space="0" w:color="auto"/>
              <w:right w:val="single" w:sz="4" w:space="0" w:color="auto"/>
            </w:tcBorders>
          </w:tcPr>
          <w:p w14:paraId="1BA8A3FA"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2E2464" w14:paraId="223D2A0B" w14:textId="77777777">
              <w:tc>
                <w:tcPr>
                  <w:tcW w:w="22505" w:type="dxa"/>
                  <w:shd w:val="clear" w:color="auto" w:fill="auto"/>
                </w:tcPr>
                <w:p w14:paraId="2FA77CA5" w14:textId="77777777" w:rsidR="002E2464" w:rsidRDefault="0001439C">
                  <w:pPr>
                    <w:rPr>
                      <w:rFonts w:ascii="Calibri" w:hAnsi="Calibri" w:cs="Calibri"/>
                      <w:iCs/>
                    </w:rPr>
                  </w:pPr>
                  <w:r>
                    <w:rPr>
                      <w:rFonts w:ascii="Calibri" w:hAnsi="Calibri" w:cs="Calibri"/>
                      <w:iCs/>
                      <w:highlight w:val="green"/>
                    </w:rPr>
                    <w:t>Agreement:</w:t>
                  </w:r>
                </w:p>
                <w:p w14:paraId="4765A314" w14:textId="77777777" w:rsidR="002E2464" w:rsidRDefault="0001439C">
                  <w:pPr>
                    <w:rPr>
                      <w:rFonts w:ascii="Calibri" w:hAnsi="Calibri" w:cs="Calibri"/>
                    </w:rPr>
                  </w:pPr>
                  <w:r>
                    <w:rPr>
                      <w:rFonts w:ascii="Calibri" w:hAnsi="Calibri" w:cs="Calibri"/>
                    </w:rPr>
                    <w:t>For the beam/antenna information to be optionally provided to the LMF by the gnodeB, decide to support one of the following options:</w:t>
                  </w:r>
                </w:p>
                <w:p w14:paraId="212E07A4" w14:textId="77777777" w:rsidR="002E2464" w:rsidRDefault="0001439C">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Option 2.1: The gNB reports quantized version of the relative Power/Angle response per PRS resource per TRP</w:t>
                  </w:r>
                  <w:r>
                    <w:rPr>
                      <w:rFonts w:ascii="Calibri" w:hAnsi="Calibri" w:cs="Calibri"/>
                      <w:sz w:val="20"/>
                      <w:szCs w:val="20"/>
                    </w:rPr>
                    <w:tab/>
                  </w:r>
                </w:p>
                <w:p w14:paraId="7DE7DC17"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of that resource</w:t>
                  </w:r>
                </w:p>
                <w:p w14:paraId="42F3636E"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 xml:space="preserve">FFS: How many relative power levels can be included (e.g., single -3 dB power-levels, multiple power-levels, etc). </w:t>
                  </w:r>
                </w:p>
                <w:p w14:paraId="0E3A3D38" w14:textId="77777777" w:rsidR="002E2464" w:rsidRDefault="0001439C">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gNB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14:paraId="6B4B410B"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in each angle</w:t>
                  </w:r>
                </w:p>
                <w:p w14:paraId="410B2993"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For each angle, at least two PRS resources are reported.</w:t>
                  </w:r>
                </w:p>
                <w:p w14:paraId="6446B980" w14:textId="77777777" w:rsidR="002E2464" w:rsidRDefault="0001439C">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14:paraId="0847602F" w14:textId="77777777" w:rsidR="002E2464" w:rsidRDefault="0001439C">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14:paraId="3541A824" w14:textId="77777777" w:rsidR="002E2464" w:rsidRDefault="0001439C">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14:paraId="32DC4858" w14:textId="77777777" w:rsidR="002E2464" w:rsidRDefault="0001439C">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color w:val="FF0000"/>
                      <w:sz w:val="20"/>
                      <w:szCs w:val="20"/>
                    </w:rPr>
                    <w:t xml:space="preserve">The </w:t>
                  </w:r>
                  <w:bookmarkStart w:id="875" w:name="OLE_LINK5"/>
                  <w:r>
                    <w:rPr>
                      <w:rFonts w:ascii="Calibri" w:hAnsi="Calibri" w:cs="Calibri"/>
                      <w:color w:val="FF0000"/>
                      <w:sz w:val="20"/>
                      <w:szCs w:val="20"/>
                    </w:rPr>
                    <w:t>gNB beam/antenna information</w:t>
                  </w:r>
                  <w:bookmarkEnd w:id="875"/>
                  <w:r>
                    <w:rPr>
                      <w:rFonts w:ascii="Calibri" w:hAnsi="Calibri" w:cs="Calibri"/>
                      <w:color w:val="FF0000"/>
                      <w:sz w:val="20"/>
                      <w:szCs w:val="20"/>
                    </w:rPr>
                    <w:t xml:space="preserve"> can optionally be provided to the UE by the LMF </w:t>
                  </w:r>
                </w:p>
                <w:p w14:paraId="47D01496" w14:textId="77777777" w:rsidR="002E2464" w:rsidRDefault="0001439C">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Note: Up to RAN2 &amp; RAN3 the signaling/procedures on how the LMF receives this information from the gNBs</w:t>
                  </w:r>
                </w:p>
                <w:p w14:paraId="14B29650" w14:textId="77777777" w:rsidR="002E2464" w:rsidRDefault="0001439C">
                  <w:pPr>
                    <w:pStyle w:val="2"/>
                    <w:numPr>
                      <w:ilvl w:val="0"/>
                      <w:numId w:val="39"/>
                    </w:numPr>
                    <w:spacing w:line="256" w:lineRule="auto"/>
                    <w:ind w:leftChars="0"/>
                    <w:contextualSpacing/>
                    <w:rPr>
                      <w:rFonts w:ascii="Calibri" w:eastAsia="DengXian" w:hAnsi="Calibri" w:cs="Calibri"/>
                      <w:sz w:val="20"/>
                    </w:rPr>
                  </w:pPr>
                  <w:r>
                    <w:rPr>
                      <w:rFonts w:ascii="Calibri" w:hAnsi="Calibri" w:cs="Calibri"/>
                      <w:sz w:val="20"/>
                      <w:szCs w:val="20"/>
                    </w:rPr>
                    <w:t>Send an LS to RAN2 &amp; RAN3 with this agreement</w:t>
                  </w:r>
                </w:p>
              </w:tc>
            </w:tr>
          </w:tbl>
          <w:p w14:paraId="1F82BD91" w14:textId="77777777" w:rsidR="002E2464" w:rsidRDefault="0001439C">
            <w:pPr>
              <w:spacing w:line="260" w:lineRule="exact"/>
              <w:rPr>
                <w:rFonts w:ascii="Calibri" w:hAnsi="Calibri" w:cs="Calibri"/>
              </w:rPr>
            </w:pPr>
            <w:r>
              <w:rPr>
                <w:rFonts w:ascii="Calibri" w:hAnsi="Calibri" w:cs="Calibri"/>
              </w:rPr>
              <w:t xml:space="preserve">In RAN1#106-e meeting, the following agreement has been reached. </w:t>
            </w:r>
            <w:r>
              <w:rPr>
                <w:rFonts w:ascii="Calibri" w:eastAsia="DengXian" w:hAnsi="Calibri" w:cs="Calibri"/>
              </w:rPr>
              <w:t xml:space="preserve">It can be found the gNB beam/antenna information can be optionally be provided to UE, we would like to confirm by the majority whether the “optionally” is dependent on UE capability. That is only when the UE can use the beam information in positionings, the LMF can provide the </w:t>
            </w:r>
            <w:r>
              <w:rPr>
                <w:rFonts w:ascii="Calibri" w:hAnsi="Calibri" w:cs="Calibri"/>
              </w:rPr>
              <w:t>gNB beam/antenna information to UE in unicast. If it is, a new capability or assistance data request information is needed to be introduced. For example</w:t>
            </w:r>
          </w:p>
          <w:p w14:paraId="75AF27C8" w14:textId="77777777" w:rsidR="002E2464" w:rsidRDefault="0001439C">
            <w:pPr>
              <w:spacing w:line="260" w:lineRule="exact"/>
              <w:rPr>
                <w:rFonts w:ascii="Calibri" w:hAnsi="Calibri" w:cs="Calibri"/>
                <w:i/>
                <w:iCs/>
              </w:rPr>
            </w:pPr>
            <w:r>
              <w:rPr>
                <w:rFonts w:ascii="Calibri" w:hAnsi="Calibri" w:cs="Calibri"/>
                <w:i/>
                <w:iCs/>
              </w:rPr>
              <w:t xml:space="preserve">Nr-AoD-enhancementWithBeamInformation       </w:t>
            </w:r>
            <w:r>
              <w:rPr>
                <w:rFonts w:ascii="Calibri" w:hAnsi="Calibri" w:cs="Calibri"/>
                <w:i/>
                <w:iCs/>
                <w:color w:val="FF0000"/>
              </w:rPr>
              <w:t xml:space="preserve">                                     </w:t>
            </w:r>
            <w:r>
              <w:rPr>
                <w:rFonts w:ascii="Calibri" w:hAnsi="Calibri" w:cs="Calibri"/>
                <w:i/>
                <w:iCs/>
              </w:rPr>
              <w:t xml:space="preserve">    ENUMERATED {supported}</w:t>
            </w:r>
          </w:p>
          <w:p w14:paraId="5B962821" w14:textId="77777777" w:rsidR="002E2464" w:rsidRDefault="0001439C">
            <w:pPr>
              <w:pStyle w:val="BodyText"/>
              <w:tabs>
                <w:tab w:val="clear" w:pos="1440"/>
              </w:tabs>
              <w:spacing w:afterLines="50" w:line="260" w:lineRule="exact"/>
              <w:rPr>
                <w:rFonts w:ascii="Calibri" w:eastAsia="DengXian" w:hAnsi="Calibri" w:cs="Calibri"/>
                <w:b/>
              </w:rPr>
            </w:pPr>
            <w:r>
              <w:rPr>
                <w:rFonts w:ascii="Calibri" w:eastAsia="DengXian" w:hAnsi="Calibri" w:cs="Calibri"/>
                <w:b/>
              </w:rPr>
              <w:t>Proposal: Discuss whether to introduce a new UE capability for UE to request the gNB beam/antenna information from UE to the LMF</w:t>
            </w:r>
          </w:p>
          <w:p w14:paraId="2A8E5939" w14:textId="77777777" w:rsidR="002E2464" w:rsidRDefault="0001439C">
            <w:pPr>
              <w:spacing w:line="260" w:lineRule="exact"/>
              <w:rPr>
                <w:rFonts w:ascii="Calibri" w:hAnsi="Calibri" w:cs="Calibri"/>
              </w:rPr>
            </w:pPr>
            <w:r>
              <w:rPr>
                <w:rFonts w:ascii="Calibri" w:eastAsia="DengXian" w:hAnsi="Calibri"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14:paraId="3201B461" w14:textId="77777777" w:rsidR="002E2464" w:rsidRDefault="0001439C">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14:paraId="0671AA75" w14:textId="77777777" w:rsidR="002E2464" w:rsidRDefault="0001439C">
            <w:pPr>
              <w:pStyle w:val="ListParagraph"/>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r>
              <w:rPr>
                <w:rFonts w:ascii="Calibri" w:hAnsi="Calibri" w:cs="Calibri"/>
                <w:i/>
                <w:iCs/>
              </w:rPr>
              <w:t>durationOfPRS-Processing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51A50D57" w14:textId="77777777" w:rsidR="002E2464" w:rsidRDefault="0001439C">
            <w:pPr>
              <w:pStyle w:val="ListParagraph"/>
              <w:spacing w:line="260" w:lineRule="exact"/>
              <w:ind w:left="420"/>
              <w:rPr>
                <w:rFonts w:ascii="Calibri" w:hAnsi="Calibri" w:cs="Calibri"/>
              </w:rPr>
            </w:pPr>
            <w:r>
              <w:rPr>
                <w:rFonts w:ascii="Calibri" w:hAnsi="Calibri" w:cs="Calibri"/>
              </w:rPr>
              <w:t xml:space="preserve">In addition, regarding whether to reuse the UE </w:t>
            </w:r>
            <w:r>
              <w:rPr>
                <w:rFonts w:ascii="Calibri" w:eastAsia="DengXian" w:hAnsi="Calibri" w:cs="Calibri"/>
              </w:rPr>
              <w:t>capability</w:t>
            </w:r>
            <w:r>
              <w:rPr>
                <w:rFonts w:ascii="Calibri" w:hAnsi="Calibri" w:cs="Calibri"/>
              </w:rPr>
              <w:t xml:space="preserve"> of  ‘PRS measurement outside MG’ (feature 27-u5), our view is not to reuse it. The reason is that in inactive state, </w:t>
            </w:r>
            <w:r>
              <w:rPr>
                <w:rFonts w:ascii="Calibri" w:eastAsia="DengXian" w:hAnsi="Calibri" w:cs="Calibri"/>
              </w:rPr>
              <w:t>other DL signals are important signals (e.g. SSB, SIB1, COREST0, MSG2/MSGB, paging, etc.) for initial access which should be treated as high priority, it is weird to introduce a capability based on ‘</w:t>
            </w:r>
            <w:r>
              <w:rPr>
                <w:rFonts w:ascii="Calibri" w:eastAsia="DengXian" w:hAnsi="Calibri" w:cs="Calibri"/>
                <w:lang w:val="en-GB"/>
              </w:rPr>
              <w:t>higher priority for PRS measurement</w:t>
            </w:r>
            <w:r>
              <w:rPr>
                <w:rFonts w:ascii="Calibri" w:eastAsia="DengXian" w:hAnsi="Calibri" w:cs="Calibri"/>
              </w:rPr>
              <w:t>’ in inactive state.</w:t>
            </w:r>
          </w:p>
          <w:p w14:paraId="43FD9D58" w14:textId="77777777" w:rsidR="002E2464" w:rsidRDefault="0001439C">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2E2464" w14:paraId="52CFDE81" w14:textId="77777777">
              <w:tc>
                <w:tcPr>
                  <w:tcW w:w="22325" w:type="dxa"/>
                  <w:shd w:val="clear" w:color="auto" w:fill="auto"/>
                </w:tcPr>
                <w:p w14:paraId="738A1188" w14:textId="77777777" w:rsidR="002E2464" w:rsidRDefault="0001439C">
                  <w:pPr>
                    <w:pStyle w:val="PL"/>
                    <w:shd w:val="clear" w:color="auto" w:fill="E6E6E6"/>
                    <w:rPr>
                      <w:sz w:val="24"/>
                    </w:rPr>
                  </w:pPr>
                  <w:r>
                    <w:rPr>
                      <w:sz w:val="24"/>
                    </w:rPr>
                    <w:t>NR-DL-PRS-ResourcesCapability-r16 ::= SEQUENCE {</w:t>
                  </w:r>
                </w:p>
                <w:p w14:paraId="12CF8313" w14:textId="77777777" w:rsidR="002E2464" w:rsidRDefault="0001439C">
                  <w:pPr>
                    <w:pStyle w:val="PL"/>
                    <w:shd w:val="clear" w:color="auto" w:fill="E6E6E6"/>
                    <w:rPr>
                      <w:sz w:val="24"/>
                    </w:rPr>
                  </w:pPr>
                  <w:r>
                    <w:rPr>
                      <w:sz w:val="24"/>
                    </w:rPr>
                    <w:tab/>
                    <w:t>maxNrOfDL-PRS-ResourceSetPerTrpPerFrequencyLayer-r16</w:t>
                  </w:r>
                  <w:r>
                    <w:rPr>
                      <w:sz w:val="24"/>
                    </w:rPr>
                    <w:tab/>
                  </w:r>
                </w:p>
                <w:p w14:paraId="3DE41C56" w14:textId="77777777" w:rsidR="002E2464" w:rsidRDefault="0001439C">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INTEGER (1..2),</w:t>
                  </w:r>
                </w:p>
                <w:p w14:paraId="731FDE10" w14:textId="77777777" w:rsidR="002E2464" w:rsidRDefault="0001439C">
                  <w:pPr>
                    <w:pStyle w:val="PL"/>
                    <w:shd w:val="clear" w:color="auto" w:fill="E6E6E6"/>
                    <w:rPr>
                      <w:sz w:val="24"/>
                    </w:rPr>
                  </w:pPr>
                  <w:r>
                    <w:rPr>
                      <w:sz w:val="24"/>
                    </w:rPr>
                    <w:lastRenderedPageBreak/>
                    <w:tab/>
                    <w:t>maxNrOfTRP-AcrossFreqs-r16</w:t>
                  </w:r>
                  <w:r>
                    <w:rPr>
                      <w:sz w:val="24"/>
                    </w:rPr>
                    <w:tab/>
                  </w:r>
                  <w:r>
                    <w:rPr>
                      <w:sz w:val="24"/>
                    </w:rPr>
                    <w:tab/>
                  </w:r>
                  <w:r>
                    <w:rPr>
                      <w:sz w:val="24"/>
                    </w:rPr>
                    <w:tab/>
                  </w:r>
                  <w:r>
                    <w:rPr>
                      <w:sz w:val="24"/>
                    </w:rPr>
                    <w:tab/>
                  </w:r>
                  <w:r>
                    <w:rPr>
                      <w:sz w:val="24"/>
                    </w:rPr>
                    <w:tab/>
                    <w:t>ENUMERATED { n4, n6, n12, n16, n32,</w:t>
                  </w:r>
                </w:p>
                <w:p w14:paraId="28970F50" w14:textId="77777777" w:rsidR="002E2464" w:rsidRDefault="0001439C">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n64, n128, n256, ...},</w:t>
                  </w:r>
                </w:p>
                <w:p w14:paraId="46334182" w14:textId="77777777" w:rsidR="002E2464" w:rsidRDefault="0001439C">
                  <w:pPr>
                    <w:pStyle w:val="PL"/>
                    <w:shd w:val="clear" w:color="auto" w:fill="E6E6E6"/>
                    <w:rPr>
                      <w:sz w:val="24"/>
                    </w:rPr>
                  </w:pPr>
                  <w:r>
                    <w:rPr>
                      <w:sz w:val="24"/>
                    </w:rPr>
                    <w:tab/>
                    <w:t>maxNrOfPosLayer-r16</w:t>
                  </w:r>
                  <w:r>
                    <w:rPr>
                      <w:sz w:val="24"/>
                    </w:rPr>
                    <w:tab/>
                  </w:r>
                  <w:r>
                    <w:rPr>
                      <w:sz w:val="24"/>
                    </w:rPr>
                    <w:tab/>
                  </w:r>
                  <w:r>
                    <w:rPr>
                      <w:sz w:val="24"/>
                    </w:rPr>
                    <w:tab/>
                  </w:r>
                  <w:r>
                    <w:rPr>
                      <w:sz w:val="24"/>
                    </w:rPr>
                    <w:tab/>
                  </w:r>
                  <w:r>
                    <w:rPr>
                      <w:sz w:val="24"/>
                    </w:rPr>
                    <w:tab/>
                  </w:r>
                  <w:r>
                    <w:rPr>
                      <w:sz w:val="24"/>
                    </w:rPr>
                    <w:tab/>
                  </w:r>
                  <w:r>
                    <w:rPr>
                      <w:sz w:val="24"/>
                    </w:rPr>
                    <w:tab/>
                    <w:t>INTEGER (1..4),</w:t>
                  </w:r>
                </w:p>
                <w:p w14:paraId="37650313" w14:textId="77777777" w:rsidR="002E2464" w:rsidRDefault="0001439C">
                  <w:pPr>
                    <w:pStyle w:val="PL"/>
                    <w:shd w:val="clear" w:color="auto" w:fill="E6E6E6"/>
                    <w:rPr>
                      <w:sz w:val="24"/>
                    </w:rPr>
                  </w:pPr>
                  <w:r>
                    <w:rPr>
                      <w:sz w:val="24"/>
                    </w:rPr>
                    <w:tab/>
                    <w:t>dl-PRS-ResourcesCapabilityBandList-r16</w:t>
                  </w:r>
                  <w:r>
                    <w:rPr>
                      <w:sz w:val="24"/>
                    </w:rPr>
                    <w:tab/>
                  </w:r>
                  <w:r>
                    <w:rPr>
                      <w:sz w:val="24"/>
                    </w:rPr>
                    <w:tab/>
                    <w:t>SEQUENCE (SIZE (1..nrMaxBands-r16)) OF</w:t>
                  </w:r>
                </w:p>
                <w:p w14:paraId="3933CA7E" w14:textId="77777777" w:rsidR="002E2464" w:rsidRDefault="0001439C">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DL-PRS-ResourcesCapabilityPerBand-r16,</w:t>
                  </w:r>
                </w:p>
                <w:p w14:paraId="12EC0E68" w14:textId="77777777" w:rsidR="002E2464" w:rsidRDefault="0001439C">
                  <w:pPr>
                    <w:pStyle w:val="PL"/>
                    <w:shd w:val="clear" w:color="auto" w:fill="E6E6E6"/>
                    <w:rPr>
                      <w:sz w:val="24"/>
                    </w:rPr>
                  </w:pPr>
                  <w:r>
                    <w:rPr>
                      <w:sz w:val="24"/>
                    </w:rPr>
                    <w:tab/>
                    <w:t>dl-PRS-ResourcesBandCombinationList-r16</w:t>
                  </w:r>
                  <w:r>
                    <w:rPr>
                      <w:sz w:val="24"/>
                    </w:rPr>
                    <w:tab/>
                  </w:r>
                  <w:r>
                    <w:rPr>
                      <w:sz w:val="24"/>
                    </w:rPr>
                    <w:tab/>
                    <w:t>DL-PRS-ResourcesBandCombinationList-r16,</w:t>
                  </w:r>
                </w:p>
                <w:p w14:paraId="04F15BF7" w14:textId="77777777" w:rsidR="002E2464" w:rsidRDefault="0001439C">
                  <w:pPr>
                    <w:pStyle w:val="PL"/>
                    <w:shd w:val="clear" w:color="auto" w:fill="E6E6E6"/>
                    <w:rPr>
                      <w:sz w:val="24"/>
                    </w:rPr>
                  </w:pPr>
                  <w:r>
                    <w:rPr>
                      <w:sz w:val="24"/>
                    </w:rPr>
                    <w:tab/>
                    <w:t>...</w:t>
                  </w:r>
                </w:p>
                <w:p w14:paraId="3A61BE57" w14:textId="77777777" w:rsidR="002E2464" w:rsidRDefault="0001439C">
                  <w:pPr>
                    <w:pStyle w:val="PL"/>
                    <w:shd w:val="clear" w:color="auto" w:fill="E6E6E6"/>
                  </w:pPr>
                  <w:r>
                    <w:rPr>
                      <w:sz w:val="24"/>
                    </w:rPr>
                    <w:t>}</w:t>
                  </w:r>
                </w:p>
              </w:tc>
            </w:tr>
          </w:tbl>
          <w:p w14:paraId="0B97DEF9" w14:textId="77777777" w:rsidR="002E2464" w:rsidRDefault="0001439C">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lastRenderedPageBreak/>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14:paraId="5C519D58" w14:textId="77777777" w:rsidR="002E2464" w:rsidRDefault="0001439C">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14:paraId="420E1D39" w14:textId="77777777" w:rsidR="002E2464" w:rsidRDefault="0001439C">
            <w:pPr>
              <w:pStyle w:val="ListParagraph"/>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3283EEE5" w14:textId="77777777" w:rsidR="002E2464" w:rsidRDefault="0001439C">
            <w:pPr>
              <w:pStyle w:val="BodyText"/>
              <w:tabs>
                <w:tab w:val="clear" w:pos="1440"/>
              </w:tabs>
              <w:spacing w:line="260" w:lineRule="exact"/>
              <w:rPr>
                <w:rFonts w:ascii="Calibri" w:eastAsia="DengXian" w:hAnsi="Calibri" w:cs="Calibri"/>
                <w:b/>
                <w:snapToGrid w:val="0"/>
                <w:lang w:eastAsia="zh-CN"/>
              </w:rPr>
            </w:pPr>
            <w:r>
              <w:rPr>
                <w:rFonts w:ascii="Calibri" w:eastAsia="DengXian" w:hAnsi="Calibri" w:cs="Calibri"/>
                <w:b/>
                <w:snapToGrid w:val="0"/>
                <w:lang w:eastAsia="zh-CN"/>
              </w:rPr>
              <w:t>Proposal: It is up to RAN2 to determine whether to include DL positioning capability in inactive state in UE feature list.</w:t>
            </w:r>
          </w:p>
          <w:p w14:paraId="0A70A335" w14:textId="77777777" w:rsidR="002E2464" w:rsidRDefault="0001439C">
            <w:pPr>
              <w:pStyle w:val="BodyText"/>
              <w:spacing w:line="260" w:lineRule="exact"/>
              <w:rPr>
                <w:rFonts w:ascii="Calibri" w:eastAsia="DengXian" w:hAnsi="Calibri" w:cs="Calibri"/>
                <w:lang w:eastAsia="zh-CN"/>
              </w:rPr>
            </w:pPr>
            <w:r>
              <w:rPr>
                <w:rFonts w:ascii="Calibri" w:eastAsia="DengXian" w:hAnsi="Calibri" w:cs="Calibri"/>
                <w:lang w:eastAsia="zh-CN"/>
              </w:rPr>
              <w:t xml:space="preserve">Different from DL positioning, in UL or UL+DL positioning, the use of gNB to obtain the SRS transmission capability of UE in the inactive state is clear. Therefore, for UL and DL+UL positioning, firstly, the capability of SRS for positioning transmission in inactive state should be support and reported to the serving gNB. </w:t>
            </w:r>
          </w:p>
          <w:p w14:paraId="1E31DDD4" w14:textId="77777777" w:rsidR="002E2464" w:rsidRDefault="0001439C">
            <w:pPr>
              <w:pStyle w:val="BodyText"/>
              <w:spacing w:line="260" w:lineRule="exact"/>
              <w:rPr>
                <w:rFonts w:ascii="Calibri" w:eastAsia="DengXian" w:hAnsi="Calibri" w:cs="Calibri"/>
                <w:lang w:eastAsia="zh-CN"/>
              </w:rPr>
            </w:pPr>
            <w:r>
              <w:rPr>
                <w:rFonts w:ascii="Calibri" w:eastAsia="DengXian"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7A17E2FB" w14:textId="77777777" w:rsidR="002E2464" w:rsidRDefault="0001439C">
            <w:pPr>
              <w:pStyle w:val="BodyText"/>
              <w:spacing w:line="260" w:lineRule="exact"/>
              <w:rPr>
                <w:rFonts w:ascii="Calibri" w:eastAsia="DengXian" w:hAnsi="Calibri" w:cs="Calibri"/>
                <w:lang w:eastAsia="zh-CN"/>
              </w:rPr>
            </w:pPr>
            <w:r>
              <w:rPr>
                <w:rFonts w:ascii="Calibri" w:eastAsia="DengXian" w:hAnsi="Calibri" w:cs="Calibri"/>
                <w:lang w:eastAsia="zh-CN"/>
              </w:rPr>
              <w:t>Besides, considering the UE state is transparent to LMF, similar to DL positioning, whether to report this capability to LMF is more like a RAN2 issue and better decided by RAN2.</w:t>
            </w:r>
          </w:p>
          <w:p w14:paraId="016BB6A4" w14:textId="77777777" w:rsidR="002E2464" w:rsidRDefault="0001439C">
            <w:pPr>
              <w:pStyle w:val="BodyText"/>
              <w:spacing w:line="260" w:lineRule="exact"/>
              <w:rPr>
                <w:rFonts w:ascii="Calibri" w:eastAsia="DengXian" w:hAnsi="Calibri" w:cs="Calibri"/>
                <w:b/>
                <w:lang w:eastAsia="zh-CN"/>
              </w:rPr>
            </w:pPr>
            <w:r>
              <w:rPr>
                <w:rFonts w:ascii="Calibri" w:eastAsia="DengXian" w:hAnsi="Calibri" w:cs="Calibri"/>
                <w:b/>
                <w:lang w:eastAsia="zh-CN"/>
              </w:rPr>
              <w:t xml:space="preserve">Proposal: </w:t>
            </w:r>
          </w:p>
          <w:p w14:paraId="1C4A6402" w14:textId="77777777" w:rsidR="002E2464" w:rsidRDefault="0001439C">
            <w:pPr>
              <w:pStyle w:val="BodyText"/>
              <w:numPr>
                <w:ilvl w:val="0"/>
                <w:numId w:val="41"/>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14:paraId="6CEB5D91" w14:textId="77777777" w:rsidR="002E2464" w:rsidRDefault="0001439C">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It is up to RAN2 to decide whether to support capability of aperiodic/semi-persistent SRS in inactive state.</w:t>
            </w:r>
          </w:p>
          <w:p w14:paraId="1C717BE7" w14:textId="77777777" w:rsidR="002E2464" w:rsidRDefault="0001439C">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capability should be reported to the serving gNB at least, and whether to report this capability to LMF is up to RAN2.</w:t>
            </w:r>
          </w:p>
          <w:p w14:paraId="48AAFE4C" w14:textId="77777777" w:rsidR="002E2464" w:rsidRDefault="0001439C">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specific values of UE capability of SRS for positioning in inactive state may be different from connected state.</w:t>
            </w:r>
          </w:p>
          <w:p w14:paraId="62EA77FC" w14:textId="77777777" w:rsidR="002E2464" w:rsidRDefault="0001439C">
            <w:pPr>
              <w:pStyle w:val="BodyText"/>
              <w:spacing w:line="260" w:lineRule="exact"/>
              <w:rPr>
                <w:rFonts w:ascii="Calibri" w:eastAsia="DengXian" w:hAnsi="Calibri" w:cs="Calibri"/>
                <w:szCs w:val="20"/>
              </w:rPr>
            </w:pPr>
            <w:r>
              <w:rPr>
                <w:rFonts w:ascii="Calibri" w:eastAsia="DengXian" w:hAnsi="Calibri"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5809D83C" w14:textId="77777777" w:rsidR="002E2464" w:rsidRDefault="0001439C">
            <w:pPr>
              <w:pStyle w:val="BodyText"/>
              <w:spacing w:line="260" w:lineRule="exact"/>
              <w:rPr>
                <w:rFonts w:ascii="Calibri" w:eastAsia="DengXian" w:hAnsi="Calibri" w:cs="Calibri"/>
                <w:szCs w:val="20"/>
              </w:rPr>
            </w:pPr>
            <w:r>
              <w:rPr>
                <w:rFonts w:ascii="Calibri" w:eastAsia="DengXian" w:hAnsi="Calibri" w:cs="Calibri"/>
                <w:szCs w:val="20"/>
              </w:rPr>
              <w:t>For on-demand DL-PRS, the UE capability can include the following aspects.</w:t>
            </w:r>
          </w:p>
          <w:p w14:paraId="0CB95FE6" w14:textId="77777777" w:rsidR="002E2464" w:rsidRDefault="0001439C">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suppport </w:t>
            </w:r>
            <w:r>
              <w:rPr>
                <w:rFonts w:ascii="Calibri" w:hAnsi="Calibri" w:cs="Calibri"/>
                <w:szCs w:val="20"/>
              </w:rPr>
              <w:t>new LPP assistance data IE for on-demand DL-PRS configurations and potential new PRS parameters</w:t>
            </w:r>
          </w:p>
          <w:p w14:paraId="3EA0B5D3" w14:textId="77777777" w:rsidR="002E2464" w:rsidRDefault="0001439C">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support providing UE preferred parameters for UE-initiated on-demand PRS. </w:t>
            </w:r>
          </w:p>
          <w:p w14:paraId="366C2D21" w14:textId="77777777" w:rsidR="002E2464" w:rsidRDefault="0001439C">
            <w:pPr>
              <w:pStyle w:val="BodyText"/>
              <w:spacing w:line="260" w:lineRule="exact"/>
              <w:rPr>
                <w:rFonts w:ascii="Calibri" w:eastAsia="DengXian" w:hAnsi="Calibri" w:cs="Calibri"/>
                <w:szCs w:val="20"/>
                <w:lang w:eastAsia="zh-CN"/>
              </w:rPr>
            </w:pPr>
            <w:r>
              <w:rPr>
                <w:rFonts w:ascii="Calibri" w:eastAsia="DengXian" w:hAnsi="Calibri" w:cs="Calibri"/>
                <w:szCs w:val="20"/>
                <w:lang w:eastAsia="zh-CN"/>
              </w:rPr>
              <w:t>From our point of view, the 2</w:t>
            </w:r>
            <w:r>
              <w:rPr>
                <w:rFonts w:ascii="Calibri" w:eastAsia="DengXian" w:hAnsi="Calibri" w:cs="Calibri"/>
                <w:szCs w:val="20"/>
                <w:vertAlign w:val="superscript"/>
                <w:lang w:eastAsia="zh-CN"/>
              </w:rPr>
              <w:t>nd</w:t>
            </w:r>
            <w:r>
              <w:rPr>
                <w:rFonts w:ascii="Calibri" w:eastAsia="DengXian" w:hAnsi="Calibri" w:cs="Calibri"/>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2E2464" w14:paraId="3C530E2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F0C1DC8" w14:textId="77777777" w:rsidR="002E2464" w:rsidRDefault="0001439C">
                  <w:pPr>
                    <w:pStyle w:val="TAL"/>
                    <w:rPr>
                      <w:rFonts w:ascii="Calibri" w:hAnsi="Calibri" w:cs="Calibri"/>
                      <w:sz w:val="20"/>
                    </w:rPr>
                  </w:pPr>
                  <w:r>
                    <w:rPr>
                      <w:rFonts w:ascii="Calibri" w:hAnsi="Calibri" w:cs="Calibri"/>
                      <w:sz w:val="20"/>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EDF76D8" w14:textId="77777777" w:rsidR="002E2464" w:rsidRDefault="0001439C">
                  <w:pPr>
                    <w:pStyle w:val="TAL"/>
                    <w:rPr>
                      <w:rFonts w:ascii="Calibri" w:hAnsi="Calibri" w:cs="Calibri"/>
                      <w:sz w:val="20"/>
                    </w:rPr>
                  </w:pPr>
                  <w:r>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DF199B"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E620AF"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14:paraId="21809718" w14:textId="77777777" w:rsidR="002E2464" w:rsidRDefault="002E2464">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312C10" w14:textId="77777777" w:rsidR="002E2464" w:rsidRDefault="002E2464">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74526E"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8B2007" w14:textId="77777777" w:rsidR="002E2464" w:rsidRDefault="002E2464">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B586CC3" w14:textId="77777777" w:rsidR="002E2464" w:rsidRDefault="002E2464">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A511B80" w14:textId="77777777" w:rsidR="002E2464" w:rsidRDefault="0001439C">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98F336" w14:textId="77777777" w:rsidR="002E2464" w:rsidRDefault="0001439C">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B7462B" w14:textId="77777777" w:rsidR="002E2464" w:rsidRDefault="0001439C">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0BBAA8" w14:textId="77777777" w:rsidR="002E2464" w:rsidRDefault="0001439C">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04B378" w14:textId="77777777" w:rsidR="002E2464" w:rsidRDefault="0001439C">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65E6C7" w14:textId="77777777" w:rsidR="002E2464" w:rsidRDefault="0001439C">
                  <w:pPr>
                    <w:pStyle w:val="TAL"/>
                    <w:rPr>
                      <w:rFonts w:ascii="Calibri" w:hAnsi="Calibri" w:cs="Calibri"/>
                      <w:sz w:val="20"/>
                    </w:rPr>
                  </w:pPr>
                  <w:r>
                    <w:rPr>
                      <w:rFonts w:ascii="Calibri" w:hAnsi="Calibri" w:cs="Calibri"/>
                      <w:sz w:val="20"/>
                    </w:rPr>
                    <w:t>Optional with capability signaling</w:t>
                  </w:r>
                </w:p>
              </w:tc>
            </w:tr>
          </w:tbl>
          <w:p w14:paraId="5952A7F0" w14:textId="77777777" w:rsidR="002E2464" w:rsidRDefault="0001439C">
            <w:pPr>
              <w:pStyle w:val="BodyText"/>
              <w:spacing w:before="120" w:line="260" w:lineRule="exact"/>
              <w:rPr>
                <w:rFonts w:ascii="Calibri" w:eastAsia="DengXian" w:hAnsi="Calibri" w:cs="Calibri"/>
                <w:szCs w:val="20"/>
                <w:lang w:eastAsia="zh-CN"/>
              </w:rPr>
            </w:pPr>
            <w:r>
              <w:rPr>
                <w:rFonts w:ascii="Calibri" w:eastAsia="DengXian" w:hAnsi="Calibri" w:cs="Calibri"/>
                <w:szCs w:val="20"/>
                <w:lang w:eastAsia="zh-CN"/>
              </w:rPr>
              <w:t>Therefore, we propose.</w:t>
            </w:r>
          </w:p>
          <w:p w14:paraId="53017DC0" w14:textId="77777777" w:rsidR="002E2464" w:rsidRDefault="0001439C">
            <w:pPr>
              <w:pStyle w:val="BodyText"/>
              <w:numPr>
                <w:ilvl w:val="0"/>
                <w:numId w:val="41"/>
              </w:numPr>
              <w:tabs>
                <w:tab w:val="clear" w:pos="1440"/>
              </w:tabs>
              <w:spacing w:line="260" w:lineRule="exact"/>
              <w:rPr>
                <w:rFonts w:ascii="Calibri" w:eastAsia="DengXian" w:hAnsi="Calibri" w:cs="Calibri"/>
                <w:b/>
                <w:szCs w:val="20"/>
                <w:lang w:eastAsia="zh-CN"/>
              </w:rPr>
            </w:pPr>
            <w:r>
              <w:rPr>
                <w:rFonts w:ascii="Calibri" w:eastAsia="SimSun" w:hAnsi="Calibri" w:cs="Calibri"/>
                <w:b/>
                <w:szCs w:val="20"/>
                <w:lang w:eastAsia="zh-CN"/>
              </w:rPr>
              <w:t>Adding following new UE capability related to on-demand PRS in UE feature list</w:t>
            </w:r>
          </w:p>
          <w:p w14:paraId="7B42073D" w14:textId="77777777" w:rsidR="002E2464" w:rsidRDefault="0001439C">
            <w:pPr>
              <w:pStyle w:val="BodyText"/>
              <w:numPr>
                <w:ilvl w:val="0"/>
                <w:numId w:val="44"/>
              </w:numPr>
              <w:tabs>
                <w:tab w:val="clear" w:pos="1440"/>
              </w:tabs>
              <w:spacing w:line="260" w:lineRule="exact"/>
              <w:rPr>
                <w:rFonts w:ascii="Calibri" w:eastAsia="DengXian" w:hAnsi="Calibri" w:cs="Calibri"/>
                <w:b/>
                <w:szCs w:val="20"/>
                <w:lang w:eastAsia="zh-CN"/>
              </w:rPr>
            </w:pPr>
            <w:r>
              <w:rPr>
                <w:rFonts w:ascii="Calibri" w:eastAsia="DengXian" w:hAnsi="Calibri" w:cs="Calibri"/>
                <w:b/>
                <w:szCs w:val="20"/>
                <w:lang w:eastAsia="zh-CN"/>
              </w:rPr>
              <w:t xml:space="preserve">The new </w:t>
            </w:r>
            <w:r>
              <w:rPr>
                <w:rFonts w:ascii="Calibri" w:eastAsia="SimSun" w:hAnsi="Calibri" w:cs="Calibri"/>
                <w:b/>
                <w:szCs w:val="20"/>
                <w:lang w:eastAsia="zh-CN"/>
              </w:rPr>
              <w:t>capability</w:t>
            </w:r>
            <w:r>
              <w:rPr>
                <w:rFonts w:ascii="Calibri" w:eastAsia="DengXian" w:hAnsi="Calibri" w:cs="Calibri"/>
                <w:b/>
                <w:szCs w:val="20"/>
                <w:lang w:eastAsia="zh-CN"/>
              </w:rPr>
              <w:t xml:space="preserve"> to suppport </w:t>
            </w:r>
            <w:r>
              <w:rPr>
                <w:rFonts w:ascii="Calibri" w:hAnsi="Calibri" w:cs="Calibri"/>
                <w:b/>
                <w:szCs w:val="20"/>
              </w:rPr>
              <w:t>new LPP assistance data IE for on-demand DL-PRS configurations and potential new PRS parameters</w:t>
            </w:r>
          </w:p>
        </w:tc>
      </w:tr>
      <w:tr w:rsidR="002E2464" w14:paraId="2A748B5B" w14:textId="77777777">
        <w:tc>
          <w:tcPr>
            <w:tcW w:w="1818" w:type="dxa"/>
            <w:tcBorders>
              <w:top w:val="single" w:sz="4" w:space="0" w:color="auto"/>
              <w:left w:val="single" w:sz="4" w:space="0" w:color="auto"/>
              <w:bottom w:val="single" w:sz="4" w:space="0" w:color="auto"/>
              <w:right w:val="single" w:sz="4" w:space="0" w:color="auto"/>
            </w:tcBorders>
          </w:tcPr>
          <w:p w14:paraId="77BA5466" w14:textId="77777777" w:rsidR="002E2464" w:rsidRDefault="0001439C">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4BAE6" w14:textId="77777777" w:rsidR="002E2464" w:rsidRDefault="0001439C">
            <w:pPr>
              <w:pStyle w:val="00Text"/>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RxTx TEG. Thus, we should define the UE capability signaling to support UE to report it corresponding capabilities. </w:t>
            </w:r>
          </w:p>
          <w:p w14:paraId="61C2EE7B" w14:textId="77777777" w:rsidR="002E2464" w:rsidRDefault="0001439C">
            <w:pPr>
              <w:pStyle w:val="BodyText"/>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14:paraId="0E43D83A" w14:textId="77777777" w:rsidR="002E2464" w:rsidRDefault="0001439C">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14:paraId="5BCADFFE" w14:textId="77777777" w:rsidR="002E2464" w:rsidRDefault="0001439C">
            <w:pPr>
              <w:pStyle w:val="BodyText"/>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14:paraId="10FFF296" w14:textId="77777777" w:rsidR="002E2464" w:rsidRDefault="0001439C">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14:paraId="460A19C4" w14:textId="77777777" w:rsidR="002E2464" w:rsidRDefault="0001439C">
            <w:pPr>
              <w:pStyle w:val="BodyText"/>
              <w:rPr>
                <w:rFonts w:ascii="Calibri" w:hAnsi="Calibri" w:cs="Calibri"/>
                <w:b/>
                <w:szCs w:val="20"/>
                <w:lang w:eastAsia="zh-CN"/>
              </w:rPr>
            </w:pPr>
            <w:r>
              <w:rPr>
                <w:rFonts w:ascii="Calibri" w:hAnsi="Calibri" w:cs="Calibri"/>
                <w:b/>
                <w:szCs w:val="20"/>
                <w:lang w:eastAsia="zh-CN"/>
              </w:rPr>
              <w:t>Proposal: UE can signal its support of RxTx TEGs for NR timing-based positioning</w:t>
            </w:r>
          </w:p>
          <w:p w14:paraId="0C8B53AA" w14:textId="77777777" w:rsidR="002E2464" w:rsidRDefault="0001439C">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RxTx TEGs </w:t>
            </w:r>
          </w:p>
          <w:p w14:paraId="581563F8" w14:textId="77777777" w:rsidR="002E2464" w:rsidRDefault="0001439C">
            <w:pPr>
              <w:pStyle w:val="00Text"/>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47A8F84F" w14:textId="77777777" w:rsidR="002E2464" w:rsidRDefault="0001439C">
            <w:pPr>
              <w:pStyle w:val="BodyText"/>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14:paraId="384AD906" w14:textId="77777777" w:rsidR="002E2464" w:rsidRDefault="0001439C">
            <w:pPr>
              <w:pStyle w:val="00Text"/>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rsidR="002E2464" w14:paraId="6768B422" w14:textId="77777777">
        <w:tc>
          <w:tcPr>
            <w:tcW w:w="1818" w:type="dxa"/>
            <w:tcBorders>
              <w:top w:val="single" w:sz="4" w:space="0" w:color="auto"/>
              <w:left w:val="single" w:sz="4" w:space="0" w:color="auto"/>
              <w:bottom w:val="single" w:sz="4" w:space="0" w:color="auto"/>
              <w:right w:val="single" w:sz="4" w:space="0" w:color="auto"/>
            </w:tcBorders>
          </w:tcPr>
          <w:p w14:paraId="5412E32C" w14:textId="77777777" w:rsidR="002E2464" w:rsidRDefault="0001439C">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A1E2E7" w14:textId="77777777" w:rsidR="002E2464" w:rsidRDefault="0001439C">
            <w:pPr>
              <w:spacing w:beforeLines="50" w:before="120"/>
              <w:jc w:val="left"/>
              <w:rPr>
                <w:rFonts w:ascii="Calibri" w:hAnsi="Calibri" w:cs="Calibri"/>
                <w:color w:val="000000"/>
              </w:rPr>
            </w:pPr>
            <w:r>
              <w:rPr>
                <w:rFonts w:ascii="Calibri" w:hAnsi="Calibri" w:cs="Calibri"/>
                <w:color w:val="000000"/>
              </w:rPr>
              <w:t>In this section, we would like to share our understanding on the principles of the UE positioning capabilities, since it may be different from other features as it involves gNB and LMF at the same time.</w:t>
            </w:r>
          </w:p>
          <w:p w14:paraId="248AA28B" w14:textId="77777777" w:rsidR="002E2464" w:rsidRDefault="0001439C">
            <w:pPr>
              <w:spacing w:beforeLines="50" w:before="120"/>
              <w:jc w:val="left"/>
              <w:rPr>
                <w:rFonts w:ascii="Calibri" w:hAnsi="Calibri" w:cs="Calibri"/>
                <w:color w:val="000000"/>
              </w:rPr>
            </w:pPr>
            <w:r>
              <w:rPr>
                <w:rFonts w:ascii="Calibri" w:hAnsi="Calibri" w:cs="Calibri"/>
                <w:color w:val="000000"/>
              </w:rPr>
              <w:t>First, we think for each FG, whether gNB needs to know and LMF needs to know if UE supports the feature needs to be carefully checked. Note that we are developing features that would require coordination between LMF and gNB, e.g. MG activation, PRS processing window configuration for MG-less PRS measurement. One controversial aspect is on UE support of INACTIVE state PRS measurement, which is discussed in our companion paper [2] where we present such capability should be reported to gNB instead of LMF.</w:t>
            </w:r>
          </w:p>
          <w:p w14:paraId="758A7440" w14:textId="77777777" w:rsidR="002E2464" w:rsidRDefault="0001439C">
            <w:pPr>
              <w:spacing w:beforeLines="50" w:before="120"/>
              <w:jc w:val="left"/>
              <w:rPr>
                <w:rFonts w:ascii="Calibri" w:hAnsi="Calibri" w:cs="Calibri"/>
                <w:color w:val="000000"/>
              </w:rPr>
            </w:pPr>
            <w:r>
              <w:rPr>
                <w:rFonts w:ascii="Calibri" w:hAnsi="Calibri" w:cs="Calibri"/>
                <w:color w:val="000000"/>
              </w:rPr>
              <w:t>Second, different reporting type (per UE/band/FS) to gNB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5B9ABF92"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Comply with the following principle for UE feature discussion:</w:t>
            </w:r>
          </w:p>
          <w:p w14:paraId="5AB43BD9"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gNB needs to know and LMF needs to know if UE supports the feature needs to be carefully checked.</w:t>
            </w:r>
          </w:p>
          <w:p w14:paraId="4F68DEAE"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 boundary between RAN and core network should be kept.</w:t>
            </w:r>
          </w:p>
          <w:p w14:paraId="053393CE" w14:textId="77777777" w:rsidR="002E2464" w:rsidRDefault="002E2464">
            <w:pPr>
              <w:rPr>
                <w:rFonts w:ascii="Calibri" w:hAnsi="Calibri" w:cs="Calibri"/>
                <w:lang w:eastAsia="zh-CN"/>
              </w:rPr>
            </w:pPr>
          </w:p>
          <w:p w14:paraId="26B9EA1A" w14:textId="77777777" w:rsidR="002E2464" w:rsidRDefault="0001439C">
            <w:pPr>
              <w:rPr>
                <w:rFonts w:ascii="Calibri" w:hAnsi="Calibri" w:cs="Calibri"/>
                <w:lang w:eastAsia="zh-CN"/>
              </w:rPr>
            </w:pPr>
            <w:r>
              <w:rPr>
                <w:rFonts w:ascii="Calibri" w:hAnsi="Calibri" w:cs="Calibri"/>
                <w:lang w:eastAsia="zh-CN"/>
              </w:rPr>
              <w:t>For PRS measurement in INACTIVE state, we think that support of the feature should be reported to the gNB.</w:t>
            </w:r>
          </w:p>
          <w:p w14:paraId="4556BDFD" w14:textId="77777777" w:rsidR="002E2464" w:rsidRDefault="0001439C">
            <w:pPr>
              <w:rPr>
                <w:rFonts w:ascii="Calibri" w:hAnsi="Calibri" w:cs="Calibri"/>
                <w:lang w:eastAsia="zh-CN"/>
              </w:rPr>
            </w:pPr>
            <w:r>
              <w:rPr>
                <w:rFonts w:ascii="Calibri" w:hAnsi="Calibri" w:cs="Calibri"/>
                <w:b/>
              </w:rPr>
              <w:t>Proposal: Support of PRS measurement in RRC_INACTIVE should be reported to gNB.</w:t>
            </w:r>
          </w:p>
          <w:p w14:paraId="2BC364E2" w14:textId="77777777" w:rsidR="002E2464" w:rsidRDefault="002E2464">
            <w:pPr>
              <w:rPr>
                <w:rFonts w:ascii="Calibri" w:hAnsi="Calibri" w:cs="Calibri"/>
                <w:lang w:eastAsia="zh-CN"/>
              </w:rPr>
            </w:pPr>
          </w:p>
          <w:p w14:paraId="02020101" w14:textId="77777777" w:rsidR="002E2464" w:rsidRDefault="0001439C">
            <w:pPr>
              <w:rPr>
                <w:rFonts w:ascii="Calibri" w:hAnsi="Calibri" w:cs="Calibri"/>
                <w:lang w:eastAsia="zh-CN"/>
              </w:rPr>
            </w:pPr>
            <w:r>
              <w:rPr>
                <w:rFonts w:ascii="Calibri" w:hAnsi="Calibri" w:cs="Calibri"/>
                <w:lang w:eastAsia="zh-CN"/>
              </w:rPr>
              <w:t>For positioning SRS capabilities in RRC_CONNECTED state, they include</w:t>
            </w:r>
          </w:p>
          <w:p w14:paraId="21ED411B"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14:paraId="25E77610"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14:paraId="3BA918B5"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14:paraId="6125A9E0" w14:textId="77777777" w:rsidR="002E2464" w:rsidRDefault="0001439C">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We understand that the UE may support different positioning SRS capabilities in RRC_INACTIVE than those in RRC_CONNECTED, and some capabilities reported per FS/BC in RRC_CONNECTED may require discussion on the fallback behavior to RRC_INACTIVE (without CA configuration), it is thus preferred to introduce a separate SRS capabilities for RRC_INACITVE state.</w:t>
            </w:r>
          </w:p>
          <w:p w14:paraId="7CF2D335" w14:textId="77777777" w:rsidR="002E2464" w:rsidRDefault="0001439C">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0A9D9A7C" w14:textId="77777777" w:rsidR="002E2464" w:rsidRDefault="0001439C">
            <w:pPr>
              <w:pStyle w:val="3GPPAgreements"/>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14:paraId="5B3C2ED5"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14:paraId="2EDD8C87"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14:paraId="0464E725"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14:paraId="2E043096"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The capabilities are reported per band to the gNB only.</w:t>
            </w:r>
          </w:p>
          <w:p w14:paraId="71C8C288" w14:textId="77777777" w:rsidR="002E2464" w:rsidRDefault="002E2464">
            <w:pPr>
              <w:pStyle w:val="3GPPAgreements"/>
              <w:numPr>
                <w:ilvl w:val="0"/>
                <w:numId w:val="0"/>
              </w:numPr>
              <w:rPr>
                <w:rFonts w:ascii="Calibri" w:hAnsi="Calibri" w:cs="Calibri"/>
                <w:sz w:val="20"/>
                <w:szCs w:val="20"/>
                <w:lang w:eastAsia="zh-CN"/>
              </w:rPr>
            </w:pPr>
          </w:p>
          <w:p w14:paraId="3DDBC5A8" w14:textId="77777777" w:rsidR="002E2464" w:rsidRDefault="0001439C">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333A8763" w14:textId="77777777" w:rsidR="002E2464" w:rsidRDefault="0001439C">
            <w:pPr>
              <w:pStyle w:val="3GPPAgreements"/>
              <w:numPr>
                <w:ilvl w:val="0"/>
                <w:numId w:val="0"/>
              </w:numPr>
              <w:rPr>
                <w:b/>
              </w:rPr>
            </w:pPr>
            <w:bookmarkStart w:id="876" w:name="_Hlk84803050"/>
            <w:r>
              <w:rPr>
                <w:rFonts w:ascii="Calibri" w:hAnsi="Calibri" w:cs="Calibri"/>
                <w:b/>
                <w:sz w:val="20"/>
                <w:szCs w:val="20"/>
              </w:rPr>
              <w:t>Proposal: Support a capability reporting for a separate UE SRS bandwidth from the BWP#0 per band to the gNB, if the feature is supported.</w:t>
            </w:r>
            <w:bookmarkEnd w:id="876"/>
          </w:p>
        </w:tc>
      </w:tr>
      <w:tr w:rsidR="002E2464" w14:paraId="082AA37A" w14:textId="77777777">
        <w:tc>
          <w:tcPr>
            <w:tcW w:w="1818" w:type="dxa"/>
            <w:tcBorders>
              <w:top w:val="single" w:sz="4" w:space="0" w:color="auto"/>
              <w:left w:val="single" w:sz="4" w:space="0" w:color="auto"/>
              <w:bottom w:val="single" w:sz="4" w:space="0" w:color="auto"/>
              <w:right w:val="single" w:sz="4" w:space="0" w:color="auto"/>
            </w:tcBorders>
          </w:tcPr>
          <w:p w14:paraId="36D36E05" w14:textId="77777777" w:rsidR="002E2464" w:rsidRDefault="0001439C">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307E58" w14:textId="77777777" w:rsidR="002E2464" w:rsidRDefault="0001439C">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2E2464" w14:paraId="33B66EAF" w14:textId="77777777">
              <w:tc>
                <w:tcPr>
                  <w:tcW w:w="0" w:type="auto"/>
                  <w:shd w:val="clear" w:color="auto" w:fill="auto"/>
                </w:tcPr>
                <w:p w14:paraId="276BEF94" w14:textId="77777777" w:rsidR="002E2464" w:rsidRDefault="0001439C">
                  <w:pPr>
                    <w:pStyle w:val="TAL"/>
                    <w:rPr>
                      <w:ins w:id="878" w:author="CATT" w:date="2021-09-30T21:13:00Z"/>
                      <w:rFonts w:cs="Arial"/>
                      <w:szCs w:val="18"/>
                    </w:rPr>
                  </w:pPr>
                  <w:ins w:id="879" w:author="CATT" w:date="2021-09-30T21:13:00Z">
                    <w:r>
                      <w:rPr>
                        <w:rFonts w:cs="Arial"/>
                        <w:szCs w:val="18"/>
                      </w:rPr>
                      <w:t xml:space="preserve"> 27. NR_pos_enh</w:t>
                    </w:r>
                  </w:ins>
                </w:p>
              </w:tc>
              <w:tc>
                <w:tcPr>
                  <w:tcW w:w="0" w:type="auto"/>
                  <w:shd w:val="clear" w:color="auto" w:fill="auto"/>
                </w:tcPr>
                <w:p w14:paraId="72D2D309" w14:textId="77777777" w:rsidR="002E2464" w:rsidRDefault="0001439C">
                  <w:pPr>
                    <w:pStyle w:val="TAL"/>
                    <w:ind w:left="1"/>
                    <w:rPr>
                      <w:ins w:id="880" w:author="CATT" w:date="2021-09-30T21:13:00Z"/>
                      <w:rFonts w:cs="Arial"/>
                      <w:szCs w:val="18"/>
                      <w:lang w:eastAsia="zh-CN"/>
                    </w:rPr>
                  </w:pPr>
                  <w:ins w:id="881" w:author="CATT" w:date="2021-09-30T21:13:00Z">
                    <w:r>
                      <w:rPr>
                        <w:rFonts w:cs="Arial"/>
                        <w:szCs w:val="18"/>
                      </w:rPr>
                      <w:t>27-x</w:t>
                    </w:r>
                    <w:r>
                      <w:rPr>
                        <w:rFonts w:cs="Arial" w:hint="eastAsia"/>
                        <w:szCs w:val="18"/>
                        <w:lang w:eastAsia="zh-CN"/>
                      </w:rPr>
                      <w:t>5</w:t>
                    </w:r>
                  </w:ins>
                </w:p>
              </w:tc>
              <w:tc>
                <w:tcPr>
                  <w:tcW w:w="0" w:type="auto"/>
                  <w:shd w:val="clear" w:color="auto" w:fill="auto"/>
                </w:tcPr>
                <w:p w14:paraId="1CF6EB0B" w14:textId="77777777" w:rsidR="002E2464" w:rsidRDefault="0001439C">
                  <w:pPr>
                    <w:pStyle w:val="TAL"/>
                    <w:rPr>
                      <w:ins w:id="882" w:author="CATT" w:date="2021-09-30T21:13:00Z"/>
                      <w:rFonts w:cs="Arial"/>
                      <w:color w:val="000000"/>
                      <w:szCs w:val="18"/>
                      <w:lang w:eastAsia="zh-CN"/>
                    </w:rPr>
                  </w:pPr>
                  <w:ins w:id="883" w:author="CATT" w:date="2021-09-30T21:13:00Z">
                    <w:r>
                      <w:rPr>
                        <w:rFonts w:cs="Arial" w:hint="eastAsia"/>
                        <w:color w:val="000000"/>
                        <w:szCs w:val="18"/>
                        <w:lang w:eastAsia="zh-CN"/>
                      </w:rPr>
                      <w:t>S</w:t>
                    </w:r>
                    <w:r>
                      <w:rPr>
                        <w:rFonts w:cs="Arial"/>
                        <w:color w:val="000000"/>
                        <w:szCs w:val="18"/>
                      </w:rPr>
                      <w:t xml:space="preserve">upport </w:t>
                    </w:r>
                    <w:r>
                      <w:rPr>
                        <w:rFonts w:cs="Arial" w:hint="eastAsia"/>
                        <w:color w:val="000000"/>
                        <w:szCs w:val="18"/>
                        <w:lang w:eastAsia="zh-CN"/>
                      </w:rPr>
                      <w:t xml:space="preserve">of reporting of </w:t>
                    </w:r>
                    <w:r>
                      <w:rPr>
                        <w:rFonts w:cs="Arial"/>
                        <w:color w:val="000000"/>
                        <w:szCs w:val="18"/>
                      </w:rPr>
                      <w:t>an additional UL Timestamp associated to a UE Rx-Tx measurement</w:t>
                    </w:r>
                    <w:r>
                      <w:rPr>
                        <w:rFonts w:cs="Arial" w:hint="eastAsia"/>
                        <w:color w:val="000000"/>
                        <w:szCs w:val="18"/>
                        <w:lang w:eastAsia="zh-CN"/>
                      </w:rPr>
                      <w:t xml:space="preserve"> or </w:t>
                    </w:r>
                    <w:r>
                      <w:rPr>
                        <w:rFonts w:cs="Arial"/>
                        <w:color w:val="000000"/>
                        <w:szCs w:val="18"/>
                      </w:rPr>
                      <w:t>Timing Adjustment (TA) change information</w:t>
                    </w:r>
                  </w:ins>
                </w:p>
              </w:tc>
              <w:tc>
                <w:tcPr>
                  <w:tcW w:w="0" w:type="auto"/>
                  <w:shd w:val="clear" w:color="auto" w:fill="auto"/>
                </w:tcPr>
                <w:p w14:paraId="47A3D8B1" w14:textId="77777777" w:rsidR="002E2464" w:rsidRDefault="0001439C">
                  <w:pPr>
                    <w:pStyle w:val="TAL"/>
                    <w:rPr>
                      <w:ins w:id="884" w:author="CATT" w:date="2021-09-30T21:13:00Z"/>
                      <w:rFonts w:cs="Arial"/>
                      <w:color w:val="000000"/>
                      <w:szCs w:val="18"/>
                    </w:rPr>
                  </w:pPr>
                  <w:ins w:id="885" w:author="CATT" w:date="2021-09-30T21:13:00Z">
                    <w:r>
                      <w:rPr>
                        <w:rFonts w:cs="Arial"/>
                        <w:color w:val="000000"/>
                        <w:szCs w:val="18"/>
                      </w:rPr>
                      <w:t>The capability to support one of the following alternatives related to the UE Rx-Tx time difference (decision to be made in RAN1#106b):</w:t>
                    </w:r>
                  </w:ins>
                </w:p>
                <w:p w14:paraId="73BCD404" w14:textId="77777777" w:rsidR="002E2464" w:rsidRDefault="0001439C">
                  <w:pPr>
                    <w:pStyle w:val="TAL"/>
                    <w:numPr>
                      <w:ilvl w:val="0"/>
                      <w:numId w:val="18"/>
                    </w:numPr>
                    <w:overflowPunct/>
                    <w:autoSpaceDE/>
                    <w:autoSpaceDN/>
                    <w:adjustRightInd/>
                    <w:ind w:left="175" w:hanging="175"/>
                    <w:textAlignment w:val="auto"/>
                    <w:rPr>
                      <w:ins w:id="886" w:author="CATT" w:date="2021-09-30T21:13:00Z"/>
                      <w:rFonts w:cs="Arial"/>
                      <w:color w:val="000000"/>
                      <w:szCs w:val="18"/>
                    </w:rPr>
                  </w:pPr>
                  <w:ins w:id="887" w:author="CATT" w:date="2021-09-30T21:13:00Z">
                    <w:r>
                      <w:rPr>
                        <w:rFonts w:cs="Arial"/>
                        <w:color w:val="000000"/>
                        <w:szCs w:val="18"/>
                      </w:rPr>
                      <w:t>Option 1: report an additional UL Timestamp associated to a UE Rx-Tx measurement, corresponding to the timing of the uplink subframe of a positioning SRS</w:t>
                    </w:r>
                    <w:r>
                      <w:rPr>
                        <w:rFonts w:cs="Arial"/>
                        <w:color w:val="000000"/>
                        <w:szCs w:val="18"/>
                        <w:lang w:eastAsia="zh-CN"/>
                      </w:rPr>
                      <w:t>.</w:t>
                    </w:r>
                  </w:ins>
                </w:p>
                <w:p w14:paraId="2E1E95DD" w14:textId="77777777" w:rsidR="002E2464" w:rsidRDefault="0001439C">
                  <w:pPr>
                    <w:pStyle w:val="TAL"/>
                    <w:numPr>
                      <w:ilvl w:val="0"/>
                      <w:numId w:val="18"/>
                    </w:numPr>
                    <w:overflowPunct/>
                    <w:autoSpaceDE/>
                    <w:autoSpaceDN/>
                    <w:adjustRightInd/>
                    <w:ind w:left="175" w:hanging="175"/>
                    <w:textAlignment w:val="auto"/>
                    <w:rPr>
                      <w:ins w:id="888" w:author="CATT" w:date="2021-09-30T21:13:00Z"/>
                      <w:rFonts w:cs="Arial"/>
                      <w:color w:val="000000"/>
                      <w:szCs w:val="18"/>
                    </w:rPr>
                  </w:pPr>
                  <w:ins w:id="889" w:author="CATT" w:date="2021-09-30T21:13:00Z">
                    <w:r>
                      <w:rPr>
                        <w:rFonts w:cs="Arial"/>
                        <w:color w:val="000000"/>
                        <w:szCs w:val="18"/>
                      </w:rPr>
                      <w:t>Option 2: report Timing Adjustment (TA) change information</w:t>
                    </w:r>
                    <w:r>
                      <w:rPr>
                        <w:rFonts w:cs="Arial"/>
                        <w:color w:val="000000"/>
                        <w:szCs w:val="18"/>
                        <w:lang w:eastAsia="zh-CN"/>
                      </w:rPr>
                      <w:t>.</w:t>
                    </w:r>
                  </w:ins>
                </w:p>
                <w:p w14:paraId="6668153A" w14:textId="77777777" w:rsidR="002E2464" w:rsidRDefault="0001439C">
                  <w:pPr>
                    <w:pStyle w:val="TAL"/>
                    <w:numPr>
                      <w:ilvl w:val="0"/>
                      <w:numId w:val="18"/>
                    </w:numPr>
                    <w:overflowPunct/>
                    <w:autoSpaceDE/>
                    <w:autoSpaceDN/>
                    <w:adjustRightInd/>
                    <w:ind w:left="175" w:hanging="175"/>
                    <w:textAlignment w:val="auto"/>
                    <w:rPr>
                      <w:ins w:id="890" w:author="CATT" w:date="2021-09-30T21:13:00Z"/>
                      <w:rFonts w:cs="Arial"/>
                      <w:color w:val="000000"/>
                      <w:szCs w:val="18"/>
                    </w:rPr>
                  </w:pPr>
                  <w:ins w:id="891" w:author="CATT" w:date="2021-09-30T21:13:00Z">
                    <w:r>
                      <w:rPr>
                        <w:rFonts w:cs="Arial"/>
                        <w:color w:val="000000"/>
                        <w:szCs w:val="18"/>
                      </w:rPr>
                      <w:t>Option 3: report an additional UL Timestamp associated to a UE Rx-Tx measurement, corresponding to the timing of the uplink subframe of a positioning SRS</w:t>
                    </w:r>
                    <w:r>
                      <w:rPr>
                        <w:rFonts w:cs="Arial"/>
                        <w:color w:val="000000"/>
                        <w:szCs w:val="18"/>
                        <w:lang w:eastAsia="zh-CN"/>
                      </w:rPr>
                      <w:t>.</w:t>
                    </w:r>
                  </w:ins>
                </w:p>
                <w:p w14:paraId="42033906" w14:textId="77777777" w:rsidR="002E2464" w:rsidRDefault="0001439C">
                  <w:pPr>
                    <w:pStyle w:val="TAL"/>
                    <w:numPr>
                      <w:ilvl w:val="0"/>
                      <w:numId w:val="18"/>
                    </w:numPr>
                    <w:overflowPunct/>
                    <w:autoSpaceDE/>
                    <w:autoSpaceDN/>
                    <w:adjustRightInd/>
                    <w:ind w:left="175" w:hanging="175"/>
                    <w:textAlignment w:val="auto"/>
                    <w:rPr>
                      <w:ins w:id="892" w:author="CATT" w:date="2021-09-30T21:13:00Z"/>
                      <w:rFonts w:cs="Arial"/>
                      <w:color w:val="000000"/>
                      <w:szCs w:val="18"/>
                    </w:rPr>
                  </w:pPr>
                  <w:ins w:id="893" w:author="CATT" w:date="2021-09-30T21:13:00Z">
                    <w:r>
                      <w:rPr>
                        <w:rFonts w:cs="Arial"/>
                        <w:color w:val="000000"/>
                        <w:szCs w:val="18"/>
                      </w:rPr>
                      <w:t>Other options are not precluded.</w:t>
                    </w:r>
                  </w:ins>
                </w:p>
                <w:p w14:paraId="10AF64B0" w14:textId="77777777" w:rsidR="002E2464" w:rsidRDefault="002E2464">
                  <w:pPr>
                    <w:pStyle w:val="TAL"/>
                    <w:rPr>
                      <w:ins w:id="894" w:author="CATT" w:date="2021-09-30T21:13:00Z"/>
                      <w:rFonts w:cs="Arial"/>
                      <w:color w:val="000000"/>
                      <w:szCs w:val="18"/>
                      <w:lang w:val="en-US" w:eastAsia="zh-CN"/>
                    </w:rPr>
                  </w:pPr>
                </w:p>
              </w:tc>
            </w:tr>
          </w:tbl>
          <w:p w14:paraId="78C0F2A2" w14:textId="77777777" w:rsidR="002E2464" w:rsidRDefault="002E2464">
            <w:pPr>
              <w:spacing w:beforeLines="50" w:before="120"/>
              <w:jc w:val="left"/>
              <w:rPr>
                <w:rFonts w:ascii="Calibri" w:hAnsi="Calibri" w:cs="Calibri"/>
                <w:color w:val="000000"/>
              </w:rPr>
            </w:pPr>
          </w:p>
          <w:p w14:paraId="1D29207F" w14:textId="77777777" w:rsidR="002E2464" w:rsidRDefault="0001439C">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2E2464" w14:paraId="2072BEEA" w14:textId="77777777">
              <w:tc>
                <w:tcPr>
                  <w:tcW w:w="0" w:type="auto"/>
                  <w:shd w:val="clear" w:color="auto" w:fill="auto"/>
                </w:tcPr>
                <w:p w14:paraId="4DD0747D" w14:textId="77777777" w:rsidR="002E2464" w:rsidRDefault="0001439C">
                  <w:pPr>
                    <w:pStyle w:val="TAL"/>
                    <w:rPr>
                      <w:ins w:id="895" w:author="CATT" w:date="2021-09-30T21:13:00Z"/>
                      <w:rFonts w:cs="Arial"/>
                      <w:szCs w:val="18"/>
                    </w:rPr>
                  </w:pPr>
                  <w:ins w:id="896" w:author="CATT" w:date="2021-09-30T21:13:00Z">
                    <w:r>
                      <w:rPr>
                        <w:rFonts w:cs="Arial"/>
                        <w:szCs w:val="18"/>
                      </w:rPr>
                      <w:t>27. NR_pos_enh</w:t>
                    </w:r>
                  </w:ins>
                </w:p>
              </w:tc>
              <w:tc>
                <w:tcPr>
                  <w:tcW w:w="0" w:type="auto"/>
                  <w:shd w:val="clear" w:color="auto" w:fill="auto"/>
                </w:tcPr>
                <w:p w14:paraId="5111BCC5" w14:textId="77777777" w:rsidR="002E2464" w:rsidRDefault="0001439C">
                  <w:pPr>
                    <w:pStyle w:val="TAL"/>
                    <w:ind w:left="1"/>
                    <w:rPr>
                      <w:ins w:id="897" w:author="CATT" w:date="2021-09-30T21:13:00Z"/>
                      <w:rFonts w:cs="Arial"/>
                      <w:szCs w:val="18"/>
                      <w:lang w:eastAsia="zh-CN"/>
                    </w:rPr>
                  </w:pPr>
                  <w:ins w:id="898" w:author="CATT" w:date="2021-09-30T21:13:00Z">
                    <w:r>
                      <w:rPr>
                        <w:rFonts w:cs="Arial"/>
                        <w:szCs w:val="18"/>
                      </w:rPr>
                      <w:t>27-z</w:t>
                    </w:r>
                    <w:r>
                      <w:rPr>
                        <w:rFonts w:cs="Arial" w:hint="eastAsia"/>
                        <w:szCs w:val="18"/>
                        <w:lang w:eastAsia="zh-CN"/>
                      </w:rPr>
                      <w:t>3</w:t>
                    </w:r>
                  </w:ins>
                </w:p>
              </w:tc>
              <w:tc>
                <w:tcPr>
                  <w:tcW w:w="0" w:type="auto"/>
                  <w:shd w:val="clear" w:color="auto" w:fill="auto"/>
                </w:tcPr>
                <w:p w14:paraId="3083B7D8" w14:textId="77777777" w:rsidR="002E2464" w:rsidRDefault="0001439C">
                  <w:pPr>
                    <w:pStyle w:val="TAL"/>
                    <w:rPr>
                      <w:ins w:id="899" w:author="CATT" w:date="2021-09-30T21:13:00Z"/>
                      <w:rFonts w:cs="Arial"/>
                      <w:szCs w:val="18"/>
                      <w:lang w:eastAsia="zh-CN"/>
                    </w:rPr>
                  </w:pPr>
                  <w:ins w:id="900" w:author="CATT" w:date="2021-09-30T21:13:00Z">
                    <w:r>
                      <w:rPr>
                        <w:rFonts w:cs="Arial"/>
                        <w:szCs w:val="18"/>
                        <w:lang w:eastAsia="zh-CN"/>
                      </w:rPr>
                      <w:t xml:space="preserve">Support of </w:t>
                    </w:r>
                    <w:r>
                      <w:rPr>
                        <w:rFonts w:cs="Arial" w:hint="eastAsia"/>
                        <w:szCs w:val="18"/>
                        <w:lang w:eastAsia="zh-CN"/>
                      </w:rPr>
                      <w:t>e</w:t>
                    </w:r>
                    <w:r>
                      <w:rPr>
                        <w:rFonts w:cs="Arial"/>
                        <w:szCs w:val="18"/>
                        <w:lang w:eastAsia="zh-CN"/>
                      </w:rPr>
                      <w:t>nhanc</w:t>
                    </w:r>
                    <w:r>
                      <w:rPr>
                        <w:rFonts w:cs="Arial" w:hint="eastAsia"/>
                        <w:szCs w:val="18"/>
                        <w:lang w:eastAsia="zh-CN"/>
                      </w:rPr>
                      <w:t>ements</w:t>
                    </w:r>
                    <w:r>
                      <w:rPr>
                        <w:rFonts w:cs="Arial"/>
                        <w:szCs w:val="18"/>
                        <w:lang w:eastAsia="zh-CN"/>
                      </w:rPr>
                      <w:t xml:space="preserve"> of PRS resource(s) measurement and (for UE-A) report</w:t>
                    </w:r>
                    <w:r>
                      <w:rPr>
                        <w:rFonts w:cs="Arial" w:hint="eastAsia"/>
                        <w:szCs w:val="18"/>
                        <w:lang w:eastAsia="zh-CN"/>
                      </w:rPr>
                      <w:t>ing.</w:t>
                    </w:r>
                  </w:ins>
                </w:p>
              </w:tc>
              <w:tc>
                <w:tcPr>
                  <w:tcW w:w="0" w:type="auto"/>
                  <w:shd w:val="clear" w:color="auto" w:fill="auto"/>
                </w:tcPr>
                <w:p w14:paraId="4830B0FC" w14:textId="77777777" w:rsidR="002E2464" w:rsidRDefault="0001439C">
                  <w:pPr>
                    <w:pStyle w:val="TAL"/>
                    <w:rPr>
                      <w:ins w:id="901" w:author="CATT" w:date="2021-09-30T21:13:00Z"/>
                      <w:rFonts w:cs="Arial"/>
                      <w:color w:val="000000"/>
                      <w:szCs w:val="18"/>
                      <w:lang w:eastAsia="zh-CN"/>
                    </w:rPr>
                  </w:pPr>
                  <w:ins w:id="902" w:author="CATT" w:date="2021-09-30T21:13:00Z">
                    <w:r>
                      <w:rPr>
                        <w:rFonts w:cs="Arial"/>
                        <w:color w:val="000000"/>
                        <w:szCs w:val="18"/>
                      </w:rPr>
                      <w:t>The capability to support the following enhancements for both UE-B and UE-A DL-AOD positioning method</w:t>
                    </w:r>
                    <w:r>
                      <w:rPr>
                        <w:rFonts w:cs="Arial"/>
                        <w:color w:val="000000"/>
                        <w:szCs w:val="18"/>
                        <w:lang w:eastAsia="zh-CN"/>
                      </w:rPr>
                      <w:t>:</w:t>
                    </w:r>
                  </w:ins>
                </w:p>
                <w:p w14:paraId="0F029362" w14:textId="77777777" w:rsidR="002E2464" w:rsidRDefault="0001439C">
                  <w:pPr>
                    <w:pStyle w:val="TAL"/>
                    <w:numPr>
                      <w:ilvl w:val="0"/>
                      <w:numId w:val="18"/>
                    </w:numPr>
                    <w:overflowPunct/>
                    <w:autoSpaceDE/>
                    <w:autoSpaceDN/>
                    <w:adjustRightInd/>
                    <w:ind w:left="175" w:hanging="175"/>
                    <w:textAlignment w:val="auto"/>
                    <w:rPr>
                      <w:ins w:id="903" w:author="CATT" w:date="2021-09-30T21:13:00Z"/>
                      <w:rFonts w:cs="Arial"/>
                      <w:color w:val="000000"/>
                      <w:szCs w:val="18"/>
                    </w:rPr>
                  </w:pPr>
                  <w:ins w:id="904" w:author="CATT" w:date="2021-09-30T21:13:00Z">
                    <w:r>
                      <w:rPr>
                        <w:rFonts w:cs="Arial"/>
                        <w:szCs w:val="18"/>
                        <w:lang w:eastAsia="zh-CN"/>
                      </w:rPr>
                      <w:t>Enhancements of PRS resource(s) measurement and (for UE-A) reporting</w:t>
                    </w:r>
                    <w:r>
                      <w:rPr>
                        <w:rFonts w:cs="Arial"/>
                        <w:color w:val="000000"/>
                        <w:szCs w:val="18"/>
                        <w:lang w:eastAsia="zh-CN"/>
                      </w:rPr>
                      <w:t>.</w:t>
                    </w:r>
                  </w:ins>
                </w:p>
                <w:p w14:paraId="70DCD64A" w14:textId="77777777" w:rsidR="002E2464" w:rsidRDefault="0001439C">
                  <w:pPr>
                    <w:pStyle w:val="TAL"/>
                    <w:numPr>
                      <w:ilvl w:val="0"/>
                      <w:numId w:val="18"/>
                    </w:numPr>
                    <w:overflowPunct/>
                    <w:autoSpaceDE/>
                    <w:autoSpaceDN/>
                    <w:adjustRightInd/>
                    <w:ind w:left="175" w:hanging="175"/>
                    <w:textAlignment w:val="auto"/>
                    <w:rPr>
                      <w:ins w:id="905" w:author="CATT" w:date="2021-09-30T21:13:00Z"/>
                      <w:rFonts w:cs="Arial"/>
                      <w:color w:val="000000"/>
                      <w:szCs w:val="18"/>
                    </w:rPr>
                  </w:pPr>
                  <w:ins w:id="906" w:author="CATT" w:date="2021-09-30T21:13:00Z">
                    <w:r>
                      <w:rPr>
                        <w:rFonts w:cs="Arial"/>
                        <w:color w:val="000000"/>
                        <w:szCs w:val="18"/>
                      </w:rPr>
                      <w:t>FFS: The following options</w:t>
                    </w:r>
                    <w:r>
                      <w:rPr>
                        <w:rFonts w:cs="Arial"/>
                        <w:color w:val="000000"/>
                        <w:szCs w:val="18"/>
                        <w:lang w:eastAsia="zh-CN"/>
                      </w:rPr>
                      <w:t>:</w:t>
                    </w:r>
                  </w:ins>
                </w:p>
                <w:p w14:paraId="6315BDDB" w14:textId="77777777" w:rsidR="002E2464" w:rsidRDefault="0001439C">
                  <w:pPr>
                    <w:pStyle w:val="TAL"/>
                    <w:numPr>
                      <w:ilvl w:val="0"/>
                      <w:numId w:val="46"/>
                    </w:numPr>
                    <w:overflowPunct/>
                    <w:autoSpaceDE/>
                    <w:autoSpaceDN/>
                    <w:adjustRightInd/>
                    <w:ind w:left="317" w:hanging="142"/>
                    <w:textAlignment w:val="auto"/>
                    <w:rPr>
                      <w:ins w:id="907" w:author="CATT" w:date="2021-09-30T21:13:00Z"/>
                      <w:rFonts w:cs="Arial"/>
                      <w:color w:val="000000"/>
                      <w:szCs w:val="18"/>
                    </w:rPr>
                  </w:pPr>
                  <w:ins w:id="908"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14:paraId="542166D4" w14:textId="77777777" w:rsidR="002E2464" w:rsidRDefault="0001439C">
                  <w:pPr>
                    <w:pStyle w:val="TAL"/>
                    <w:numPr>
                      <w:ilvl w:val="0"/>
                      <w:numId w:val="46"/>
                    </w:numPr>
                    <w:overflowPunct/>
                    <w:autoSpaceDE/>
                    <w:autoSpaceDN/>
                    <w:adjustRightInd/>
                    <w:ind w:left="317" w:hanging="142"/>
                    <w:textAlignment w:val="auto"/>
                    <w:rPr>
                      <w:ins w:id="909" w:author="CATT" w:date="2021-09-30T21:13:00Z"/>
                      <w:rFonts w:cs="Arial"/>
                      <w:szCs w:val="18"/>
                      <w:lang w:eastAsia="zh-CN"/>
                    </w:rPr>
                  </w:pPr>
                  <w:ins w:id="910" w:author="CATT" w:date="2021-09-30T21:13:00Z">
                    <w:r>
                      <w:rPr>
                        <w:rFonts w:cs="Arial"/>
                        <w:color w:val="000000"/>
                        <w:szCs w:val="18"/>
                      </w:rPr>
                      <w:t>Option 2: UE can be requested to measure and report on specific PRS resources</w:t>
                    </w:r>
                    <w:r>
                      <w:rPr>
                        <w:rFonts w:cs="Arial"/>
                        <w:color w:val="000000"/>
                        <w:szCs w:val="18"/>
                        <w:lang w:eastAsia="zh-CN"/>
                      </w:rPr>
                      <w:t>.</w:t>
                    </w:r>
                  </w:ins>
                </w:p>
              </w:tc>
            </w:tr>
            <w:bookmarkEnd w:id="877"/>
          </w:tbl>
          <w:p w14:paraId="6D12E00F" w14:textId="77777777" w:rsidR="002E2464" w:rsidRDefault="002E2464">
            <w:pPr>
              <w:spacing w:beforeLines="50" w:before="120"/>
              <w:jc w:val="left"/>
              <w:rPr>
                <w:rFonts w:ascii="Calibri" w:hAnsi="Calibri" w:cs="Calibri"/>
                <w:color w:val="000000"/>
              </w:rPr>
            </w:pPr>
          </w:p>
        </w:tc>
      </w:tr>
      <w:tr w:rsidR="002E2464" w14:paraId="3B229FFC" w14:textId="77777777">
        <w:tc>
          <w:tcPr>
            <w:tcW w:w="1818" w:type="dxa"/>
            <w:tcBorders>
              <w:top w:val="single" w:sz="4" w:space="0" w:color="auto"/>
              <w:left w:val="single" w:sz="4" w:space="0" w:color="auto"/>
              <w:bottom w:val="single" w:sz="4" w:space="0" w:color="auto"/>
              <w:right w:val="single" w:sz="4" w:space="0" w:color="auto"/>
            </w:tcBorders>
          </w:tcPr>
          <w:p w14:paraId="66CE34E4"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D00A2A" w14:textId="77777777" w:rsidR="002E2464" w:rsidRDefault="002E2464">
            <w:pPr>
              <w:spacing w:beforeLines="50" w:before="120"/>
              <w:jc w:val="left"/>
              <w:rPr>
                <w:rFonts w:ascii="Calibri" w:hAnsi="Calibri" w:cs="Calibri"/>
                <w:color w:val="000000"/>
              </w:rPr>
            </w:pPr>
          </w:p>
        </w:tc>
      </w:tr>
      <w:tr w:rsidR="002E2464" w14:paraId="0D97C2B8" w14:textId="77777777">
        <w:tc>
          <w:tcPr>
            <w:tcW w:w="1818" w:type="dxa"/>
            <w:tcBorders>
              <w:top w:val="single" w:sz="4" w:space="0" w:color="auto"/>
              <w:left w:val="single" w:sz="4" w:space="0" w:color="auto"/>
              <w:bottom w:val="single" w:sz="4" w:space="0" w:color="auto"/>
              <w:right w:val="single" w:sz="4" w:space="0" w:color="auto"/>
            </w:tcBorders>
          </w:tcPr>
          <w:p w14:paraId="3A605F43"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336994" w14:textId="77777777" w:rsidR="002E2464" w:rsidRDefault="0001439C">
            <w:pPr>
              <w:pStyle w:val="3GPPText"/>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14:paraId="35661D3F" w14:textId="77777777" w:rsidR="002E2464" w:rsidRDefault="0001439C">
            <w:pPr>
              <w:pStyle w:val="3GPPText"/>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297CC27E" w14:textId="77777777" w:rsidR="002E2464" w:rsidRDefault="0001439C">
            <w:pPr>
              <w:pStyle w:val="3GPPText"/>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14:paraId="323E35FD" w14:textId="77777777" w:rsidR="002E2464" w:rsidRDefault="002E2464">
            <w:pPr>
              <w:pStyle w:val="3GPPText"/>
              <w:rPr>
                <w:rFonts w:ascii="Calibri" w:hAnsi="Calibri" w:cs="Calibri"/>
                <w:sz w:val="20"/>
              </w:rPr>
            </w:pPr>
          </w:p>
          <w:p w14:paraId="17A9F910" w14:textId="77777777" w:rsidR="002E2464" w:rsidRDefault="002E2464">
            <w:pPr>
              <w:pStyle w:val="3GPPText"/>
              <w:numPr>
                <w:ilvl w:val="0"/>
                <w:numId w:val="47"/>
              </w:numPr>
              <w:rPr>
                <w:rFonts w:ascii="Calibri" w:hAnsi="Calibri" w:cs="Calibri"/>
                <w:sz w:val="20"/>
              </w:rPr>
            </w:pPr>
          </w:p>
          <w:p w14:paraId="6EC49F98" w14:textId="77777777" w:rsidR="002E2464" w:rsidRDefault="0001439C">
            <w:pPr>
              <w:pStyle w:val="3GPPText"/>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14:paraId="082B80A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DL PRS Measurement Report for DL-AoD in RRC_INACTIVE state</w:t>
            </w:r>
          </w:p>
          <w:p w14:paraId="07F473CC"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DL PRS Measurement Report for DL-TDoA in RRC_INACTIVE state</w:t>
            </w:r>
          </w:p>
          <w:p w14:paraId="480B11C1"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14:paraId="6BB4FF3D"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14:paraId="19B0B71B"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14:paraId="2B6D48AC"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14:paraId="1A89BB5D"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14:paraId="30E5A033"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simultaneous DL-AoD and DL-TDoA processing in RRC_INACTIVE state</w:t>
            </w:r>
          </w:p>
          <w:p w14:paraId="743F8DF4"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simultaneous DL-AoD and Multi-RTT processing in RRC_INACTIVE state</w:t>
            </w:r>
          </w:p>
          <w:p w14:paraId="4535CA25" w14:textId="77777777" w:rsidR="002E2464" w:rsidRDefault="002E2464">
            <w:pPr>
              <w:pStyle w:val="3GPPText"/>
              <w:rPr>
                <w:rFonts w:ascii="Calibri" w:hAnsi="Calibri" w:cs="Calibri"/>
                <w:sz w:val="20"/>
              </w:rPr>
            </w:pPr>
          </w:p>
          <w:p w14:paraId="3B98B4B3" w14:textId="77777777" w:rsidR="002E2464" w:rsidRDefault="0001439C">
            <w:pPr>
              <w:pStyle w:val="3GPPText"/>
              <w:rPr>
                <w:rFonts w:ascii="Calibri" w:hAnsi="Calibri" w:cs="Calibri"/>
                <w:sz w:val="20"/>
              </w:rPr>
            </w:pPr>
            <w:r>
              <w:rPr>
                <w:rFonts w:ascii="Calibri" w:hAnsi="Calibri" w:cs="Calibri"/>
                <w:sz w:val="20"/>
              </w:rPr>
              <w:t>The potential alternative way for Rel.17 UEs could be to extend relevant Rel.16 FGs for support by RRC_INACTIVE UEs.</w:t>
            </w:r>
          </w:p>
          <w:p w14:paraId="6C5906E6" w14:textId="77777777" w:rsidR="002E2464" w:rsidRDefault="0001439C">
            <w:pPr>
              <w:pStyle w:val="3GPPText"/>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2E6A9786" w14:textId="77777777" w:rsidR="002E2464" w:rsidRDefault="002E2464">
            <w:pPr>
              <w:pStyle w:val="3GPPText"/>
              <w:rPr>
                <w:rFonts w:ascii="Calibri" w:hAnsi="Calibri" w:cs="Calibri"/>
                <w:sz w:val="20"/>
              </w:rPr>
            </w:pPr>
          </w:p>
          <w:p w14:paraId="4A43ADCC" w14:textId="77777777" w:rsidR="002E2464" w:rsidRDefault="002E2464">
            <w:pPr>
              <w:pStyle w:val="3GPPText"/>
              <w:numPr>
                <w:ilvl w:val="0"/>
                <w:numId w:val="47"/>
              </w:numPr>
              <w:rPr>
                <w:rFonts w:ascii="Calibri" w:hAnsi="Calibri" w:cs="Calibri"/>
                <w:b/>
                <w:bCs/>
                <w:sz w:val="20"/>
              </w:rPr>
            </w:pPr>
          </w:p>
          <w:p w14:paraId="216F34D7" w14:textId="77777777" w:rsidR="002E2464" w:rsidRDefault="0001439C">
            <w:pPr>
              <w:pStyle w:val="3GPPText"/>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14:paraId="424AEBC1"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14:paraId="4F43282C"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lastRenderedPageBreak/>
              <w:t>[Support of semi-persistent SRS for positioning resources by UE in RRC_INACTIVE UEs]</w:t>
            </w:r>
          </w:p>
          <w:p w14:paraId="5E6910C0"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14:paraId="7FB47DB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OLPC for SRS for positioning based on DL PRS from serving cell</w:t>
            </w:r>
          </w:p>
          <w:p w14:paraId="4A490D16"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14:paraId="6F87D2D7"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OLPC for SRS for positioning based on SSB from serving cells</w:t>
            </w:r>
          </w:p>
          <w:p w14:paraId="48B077BE"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Pathloss maintenance</w:t>
            </w:r>
          </w:p>
          <w:p w14:paraId="34EE94C2"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14:paraId="3FCD9D0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14:paraId="4E0F2655"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14:paraId="363E7B92"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14:paraId="16177113"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14:paraId="1C59A1F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maintenance</w:t>
            </w:r>
          </w:p>
          <w:p w14:paraId="35A8810A" w14:textId="77777777" w:rsidR="002E2464" w:rsidRDefault="002E2464">
            <w:pPr>
              <w:pStyle w:val="3GPPText"/>
              <w:rPr>
                <w:rFonts w:ascii="Calibri" w:hAnsi="Calibri" w:cs="Calibri"/>
                <w:sz w:val="20"/>
              </w:rPr>
            </w:pPr>
          </w:p>
          <w:p w14:paraId="1C6B2876" w14:textId="77777777" w:rsidR="002E2464" w:rsidRDefault="0001439C">
            <w:pPr>
              <w:pStyle w:val="3GPPText"/>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14:paraId="55FC09D0" w14:textId="77777777" w:rsidR="002E2464" w:rsidRDefault="0001439C">
            <w:pPr>
              <w:pStyle w:val="3GPPText"/>
              <w:rPr>
                <w:rFonts w:ascii="Calibri" w:hAnsi="Calibri" w:cs="Calibri"/>
                <w:sz w:val="20"/>
              </w:rPr>
            </w:pPr>
            <w:r>
              <w:rPr>
                <w:rFonts w:ascii="Calibri" w:hAnsi="Calibri" w:cs="Calibri"/>
                <w:sz w:val="20"/>
              </w:rPr>
              <w:t>In addition, we have the following proposals and corrections to the table with a preliminary input:</w:t>
            </w:r>
          </w:p>
          <w:p w14:paraId="41114D53" w14:textId="77777777" w:rsidR="002E2464" w:rsidRDefault="002E2464">
            <w:pPr>
              <w:pStyle w:val="3GPPText"/>
              <w:rPr>
                <w:rFonts w:ascii="Calibri" w:hAnsi="Calibri" w:cs="Calibri"/>
                <w:sz w:val="20"/>
              </w:rPr>
            </w:pPr>
          </w:p>
          <w:p w14:paraId="4FD03E0C" w14:textId="77777777" w:rsidR="002E2464" w:rsidRDefault="002E2464">
            <w:pPr>
              <w:pStyle w:val="3GPPText"/>
              <w:numPr>
                <w:ilvl w:val="0"/>
                <w:numId w:val="47"/>
              </w:numPr>
              <w:rPr>
                <w:rFonts w:ascii="Calibri" w:hAnsi="Calibri" w:cs="Calibri"/>
                <w:b/>
                <w:bCs/>
                <w:sz w:val="20"/>
              </w:rPr>
            </w:pPr>
          </w:p>
          <w:p w14:paraId="02E9247C" w14:textId="77777777" w:rsidR="002E2464" w:rsidRDefault="0001439C">
            <w:pPr>
              <w:pStyle w:val="3GPPText"/>
              <w:numPr>
                <w:ilvl w:val="1"/>
                <w:numId w:val="47"/>
              </w:numPr>
              <w:rPr>
                <w:rFonts w:ascii="Calibri" w:hAnsi="Calibri" w:cs="Calibri"/>
                <w:b/>
                <w:bCs/>
                <w:sz w:val="20"/>
                <w:lang w:val="ru-RU"/>
              </w:rPr>
            </w:pPr>
            <w:bookmarkStart w:id="911" w:name="_Hlk84802798"/>
            <w:r>
              <w:rPr>
                <w:rFonts w:ascii="Calibri" w:hAnsi="Calibri" w:cs="Calibri"/>
                <w:b/>
                <w:bCs/>
                <w:sz w:val="20"/>
              </w:rPr>
              <w:t>Add FG for support of DL PRS measurement with low-latency MG mechanism</w:t>
            </w:r>
          </w:p>
          <w:p w14:paraId="45295F85"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11"/>
          </w:p>
          <w:p w14:paraId="5F424D2E" w14:textId="77777777" w:rsidR="002E2464" w:rsidRDefault="0001439C">
            <w:pPr>
              <w:pStyle w:val="3GPPText"/>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rsidR="002E2464" w14:paraId="6784E104" w14:textId="77777777">
        <w:tc>
          <w:tcPr>
            <w:tcW w:w="1818" w:type="dxa"/>
            <w:tcBorders>
              <w:top w:val="single" w:sz="4" w:space="0" w:color="auto"/>
              <w:left w:val="single" w:sz="4" w:space="0" w:color="auto"/>
              <w:bottom w:val="single" w:sz="4" w:space="0" w:color="auto"/>
              <w:right w:val="single" w:sz="4" w:space="0" w:color="auto"/>
            </w:tcBorders>
          </w:tcPr>
          <w:p w14:paraId="1215BAA1" w14:textId="77777777" w:rsidR="002E2464" w:rsidRDefault="0001439C">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5654A"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Observations: </w:t>
            </w:r>
          </w:p>
          <w:p w14:paraId="722BA790" w14:textId="77777777" w:rsidR="002E2464" w:rsidRDefault="0001439C">
            <w:pPr>
              <w:numPr>
                <w:ilvl w:val="0"/>
                <w:numId w:val="44"/>
              </w:numPr>
              <w:spacing w:beforeLines="50" w:before="12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14:paraId="0FC83DCB" w14:textId="77777777" w:rsidR="002E2464" w:rsidRDefault="0001439C">
            <w:pPr>
              <w:numPr>
                <w:ilvl w:val="0"/>
                <w:numId w:val="44"/>
              </w:numPr>
              <w:spacing w:beforeLines="50" w:before="120"/>
              <w:jc w:val="left"/>
              <w:rPr>
                <w:rFonts w:ascii="Calibri" w:hAnsi="Calibri" w:cs="Calibri"/>
                <w:color w:val="000000"/>
              </w:rPr>
            </w:pPr>
            <w:r>
              <w:rPr>
                <w:rFonts w:ascii="Calibri" w:hAnsi="Calibri" w:cs="Calibri"/>
                <w:color w:val="000000"/>
              </w:rPr>
              <w:t xml:space="preserve">UE capabilities related to RRC Inactive Positioning are missing: SRS tranmsision, PRS processing, RSTD measurement, UE Rx-Tx measurement in RRC Inactive. </w:t>
            </w:r>
          </w:p>
          <w:p w14:paraId="0FF75F9A" w14:textId="77777777" w:rsidR="002E2464" w:rsidRDefault="0001439C">
            <w:pPr>
              <w:numPr>
                <w:ilvl w:val="0"/>
                <w:numId w:val="44"/>
              </w:numPr>
              <w:spacing w:beforeLines="50" w:before="12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201B5C08"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54A66484" w14:textId="77777777" w:rsidR="002E2464" w:rsidRDefault="002E2464">
            <w:pPr>
              <w:spacing w:beforeLines="50" w:before="120"/>
              <w:jc w:val="left"/>
              <w:rPr>
                <w:rFonts w:ascii="Calibri" w:hAnsi="Calibri" w:cs="Calibri"/>
                <w:color w:val="000000"/>
              </w:rPr>
            </w:pPr>
          </w:p>
          <w:p w14:paraId="0E6AEBFB" w14:textId="77777777" w:rsidR="002E2464" w:rsidRDefault="0001439C">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2E2464" w14:paraId="534EA48C" w14:textId="77777777">
              <w:tc>
                <w:tcPr>
                  <w:tcW w:w="0" w:type="auto"/>
                  <w:shd w:val="clear" w:color="auto" w:fill="auto"/>
                </w:tcPr>
                <w:p w14:paraId="36EBAF5C" w14:textId="77777777" w:rsidR="002E2464" w:rsidRDefault="0001439C">
                  <w:pPr>
                    <w:pStyle w:val="TAL"/>
                    <w:rPr>
                      <w:ins w:id="912" w:author="AlexM - Qualcomm" w:date="2021-09-30T13:37:00Z"/>
                      <w:rFonts w:cs="Arial"/>
                      <w:szCs w:val="18"/>
                    </w:rPr>
                  </w:pPr>
                  <w:ins w:id="913" w:author="AlexM - Qualcomm" w:date="2021-09-30T13:40:00Z">
                    <w:r>
                      <w:rPr>
                        <w:rFonts w:cs="Arial"/>
                        <w:szCs w:val="18"/>
                      </w:rPr>
                      <w:t>27. NR_pos_enh</w:t>
                    </w:r>
                  </w:ins>
                </w:p>
              </w:tc>
              <w:tc>
                <w:tcPr>
                  <w:tcW w:w="0" w:type="auto"/>
                  <w:shd w:val="clear" w:color="auto" w:fill="auto"/>
                </w:tcPr>
                <w:p w14:paraId="0AB33896" w14:textId="77777777" w:rsidR="002E2464" w:rsidRDefault="0001439C">
                  <w:pPr>
                    <w:pStyle w:val="TAL"/>
                    <w:rPr>
                      <w:ins w:id="914" w:author="AlexM - Qualcomm" w:date="2021-09-30T13:37:00Z"/>
                      <w:rFonts w:cs="Arial"/>
                      <w:szCs w:val="18"/>
                    </w:rPr>
                  </w:pPr>
                  <w:ins w:id="915" w:author="AlexM - Qualcomm" w:date="2021-09-30T13:40:00Z">
                    <w:r>
                      <w:rPr>
                        <w:rFonts w:cs="Arial"/>
                        <w:szCs w:val="18"/>
                      </w:rPr>
                      <w:t>27-x5</w:t>
                    </w:r>
                  </w:ins>
                </w:p>
              </w:tc>
              <w:tc>
                <w:tcPr>
                  <w:tcW w:w="0" w:type="auto"/>
                  <w:shd w:val="clear" w:color="auto" w:fill="auto"/>
                </w:tcPr>
                <w:p w14:paraId="188E9601" w14:textId="77777777" w:rsidR="002E2464" w:rsidRDefault="0001439C">
                  <w:pPr>
                    <w:pStyle w:val="TAL"/>
                    <w:rPr>
                      <w:ins w:id="916" w:author="AlexM - Qualcomm" w:date="2021-09-30T13:37:00Z"/>
                      <w:rFonts w:eastAsia="SimSun" w:cs="Arial"/>
                      <w:szCs w:val="18"/>
                      <w:lang w:val="en-US" w:eastAsia="zh-CN"/>
                    </w:rPr>
                  </w:pPr>
                  <w:ins w:id="917" w:author="AlexM - Qualcomm" w:date="2021-09-30T13:37:00Z">
                    <w:r>
                      <w:rPr>
                        <w:rFonts w:eastAsia="SimSun" w:cs="Arial"/>
                        <w:szCs w:val="18"/>
                        <w:lang w:val="en-US" w:eastAsia="zh-CN"/>
                      </w:rPr>
                      <w:t xml:space="preserve">Timing margin values associated </w:t>
                    </w:r>
                  </w:ins>
                  <w:ins w:id="918" w:author="AlexM - Qualcomm" w:date="2021-09-30T13:38:00Z">
                    <w:r>
                      <w:rPr>
                        <w:rFonts w:eastAsia="SimSun" w:cs="Arial"/>
                        <w:szCs w:val="18"/>
                        <w:lang w:val="en-US" w:eastAsia="zh-CN"/>
                      </w:rPr>
                      <w:t>to the supported RxTEG, TxTEG, RxTxTEGs</w:t>
                    </w:r>
                  </w:ins>
                </w:p>
              </w:tc>
              <w:tc>
                <w:tcPr>
                  <w:tcW w:w="0" w:type="auto"/>
                  <w:shd w:val="clear" w:color="auto" w:fill="auto"/>
                </w:tcPr>
                <w:p w14:paraId="311D7117" w14:textId="77777777" w:rsidR="002E2464" w:rsidRDefault="0001439C">
                  <w:pPr>
                    <w:pStyle w:val="ListParagraph"/>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Pr>
                        <w:rFonts w:cs="Arial"/>
                        <w:sz w:val="18"/>
                        <w:szCs w:val="18"/>
                      </w:rPr>
                      <w:t>Timing margin</w:t>
                    </w:r>
                  </w:ins>
                  <w:ins w:id="921" w:author="AlexM - Qualcomm" w:date="2021-09-30T13:40:00Z">
                    <w:r>
                      <w:rPr>
                        <w:rFonts w:cs="Arial"/>
                        <w:sz w:val="18"/>
                        <w:szCs w:val="18"/>
                      </w:rPr>
                      <w:t xml:space="preserve"> value</w:t>
                    </w:r>
                  </w:ins>
                  <w:ins w:id="922" w:author="AlexM - Qualcomm" w:date="2021-09-30T13:38:00Z">
                    <w:r>
                      <w:rPr>
                        <w:rFonts w:cs="Arial"/>
                        <w:sz w:val="18"/>
                        <w:szCs w:val="18"/>
                      </w:rPr>
                      <w:t xml:space="preserve"> for RxTEG</w:t>
                    </w:r>
                  </w:ins>
                  <w:ins w:id="923" w:author="AlexM - Qualcomm" w:date="2021-10-01T07:26:00Z">
                    <w:r>
                      <w:rPr>
                        <w:rFonts w:cs="Arial"/>
                        <w:sz w:val="18"/>
                        <w:szCs w:val="18"/>
                      </w:rPr>
                      <w:t xml:space="preserve"> </w:t>
                    </w:r>
                  </w:ins>
                </w:p>
                <w:p w14:paraId="51885932" w14:textId="77777777" w:rsidR="002E2464" w:rsidRDefault="0001439C">
                  <w:pPr>
                    <w:pStyle w:val="ListParagraph"/>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Pr>
                        <w:rFonts w:cs="Arial"/>
                        <w:sz w:val="18"/>
                        <w:szCs w:val="18"/>
                      </w:rPr>
                      <w:t>Values FFS</w:t>
                    </w:r>
                  </w:ins>
                </w:p>
                <w:p w14:paraId="76D2A4D5" w14:textId="77777777" w:rsidR="002E2464" w:rsidRDefault="0001439C">
                  <w:pPr>
                    <w:pStyle w:val="ListParagraph"/>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Pr>
                        <w:rFonts w:cs="Arial"/>
                        <w:sz w:val="18"/>
                        <w:szCs w:val="18"/>
                      </w:rPr>
                      <w:t xml:space="preserve">Timing margin </w:t>
                    </w:r>
                  </w:ins>
                  <w:ins w:id="928" w:author="AlexM - Qualcomm" w:date="2021-09-30T13:40:00Z">
                    <w:r>
                      <w:rPr>
                        <w:rFonts w:cs="Arial"/>
                        <w:sz w:val="18"/>
                        <w:szCs w:val="18"/>
                      </w:rPr>
                      <w:t xml:space="preserve">value </w:t>
                    </w:r>
                  </w:ins>
                  <w:ins w:id="929" w:author="AlexM - Qualcomm" w:date="2021-09-30T13:38:00Z">
                    <w:r>
                      <w:rPr>
                        <w:rFonts w:cs="Arial"/>
                        <w:sz w:val="18"/>
                        <w:szCs w:val="18"/>
                      </w:rPr>
                      <w:t>for TxTEG</w:t>
                    </w:r>
                  </w:ins>
                </w:p>
                <w:p w14:paraId="0A0A7F23" w14:textId="77777777" w:rsidR="002E2464" w:rsidRDefault="0001439C">
                  <w:pPr>
                    <w:pStyle w:val="ListParagraph"/>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Pr>
                        <w:rFonts w:cs="Arial"/>
                        <w:sz w:val="18"/>
                        <w:szCs w:val="18"/>
                      </w:rPr>
                      <w:t>Values FFS</w:t>
                    </w:r>
                  </w:ins>
                </w:p>
                <w:p w14:paraId="4FBC09A7" w14:textId="77777777" w:rsidR="002E2464" w:rsidRDefault="0001439C">
                  <w:pPr>
                    <w:pStyle w:val="ListParagraph"/>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Pr>
                        <w:rFonts w:cs="Arial"/>
                        <w:sz w:val="18"/>
                        <w:szCs w:val="18"/>
                      </w:rPr>
                      <w:t>Timing margin</w:t>
                    </w:r>
                  </w:ins>
                  <w:ins w:id="934" w:author="AlexM - Qualcomm" w:date="2021-09-30T13:40:00Z">
                    <w:r>
                      <w:rPr>
                        <w:rFonts w:cs="Arial"/>
                        <w:sz w:val="18"/>
                        <w:szCs w:val="18"/>
                      </w:rPr>
                      <w:t xml:space="preserve"> value</w:t>
                    </w:r>
                  </w:ins>
                  <w:ins w:id="935" w:author="AlexM - Qualcomm" w:date="2021-09-30T13:38:00Z">
                    <w:r>
                      <w:rPr>
                        <w:rFonts w:cs="Arial"/>
                        <w:sz w:val="18"/>
                        <w:szCs w:val="18"/>
                      </w:rPr>
                      <w:t xml:space="preserve"> for RxTxTEG</w:t>
                    </w:r>
                  </w:ins>
                </w:p>
                <w:p w14:paraId="7BCB1E63" w14:textId="77777777" w:rsidR="002E2464" w:rsidRDefault="0001439C">
                  <w:pPr>
                    <w:pStyle w:val="ListParagraph"/>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Pr>
                        <w:rFonts w:cs="Arial"/>
                        <w:sz w:val="18"/>
                        <w:szCs w:val="18"/>
                      </w:rPr>
                      <w:t>Values FFS</w:t>
                    </w:r>
                  </w:ins>
                </w:p>
              </w:tc>
              <w:tc>
                <w:tcPr>
                  <w:tcW w:w="0" w:type="auto"/>
                  <w:shd w:val="clear" w:color="auto" w:fill="auto"/>
                </w:tcPr>
                <w:p w14:paraId="3A59AA2F" w14:textId="77777777" w:rsidR="002E2464" w:rsidRDefault="002E2464">
                  <w:pPr>
                    <w:pStyle w:val="TAL"/>
                    <w:rPr>
                      <w:ins w:id="938" w:author="AlexM - Qualcomm" w:date="2021-09-30T13:37:00Z"/>
                      <w:rFonts w:cs="Arial"/>
                      <w:szCs w:val="18"/>
                    </w:rPr>
                  </w:pPr>
                </w:p>
              </w:tc>
              <w:tc>
                <w:tcPr>
                  <w:tcW w:w="0" w:type="auto"/>
                  <w:shd w:val="clear" w:color="auto" w:fill="auto"/>
                </w:tcPr>
                <w:p w14:paraId="1CE2AE69" w14:textId="77777777" w:rsidR="002E2464" w:rsidRDefault="0001439C">
                  <w:pPr>
                    <w:pStyle w:val="TAL"/>
                    <w:rPr>
                      <w:ins w:id="939" w:author="AlexM - Qualcomm" w:date="2021-09-30T13:37:00Z"/>
                      <w:rFonts w:eastAsia="SimSun" w:cs="Arial"/>
                      <w:szCs w:val="18"/>
                      <w:lang w:eastAsia="zh-CN"/>
                    </w:rPr>
                  </w:pPr>
                  <w:ins w:id="940" w:author="AlexM - Qualcomm" w:date="2021-09-30T13:39:00Z">
                    <w:r>
                      <w:rPr>
                        <w:rFonts w:eastAsia="SimSun" w:cs="Arial"/>
                        <w:szCs w:val="18"/>
                        <w:lang w:eastAsia="zh-CN"/>
                      </w:rPr>
                      <w:t>No</w:t>
                    </w:r>
                  </w:ins>
                </w:p>
              </w:tc>
              <w:tc>
                <w:tcPr>
                  <w:tcW w:w="0" w:type="auto"/>
                  <w:shd w:val="clear" w:color="auto" w:fill="auto"/>
                </w:tcPr>
                <w:p w14:paraId="3F49A3BF" w14:textId="77777777" w:rsidR="002E2464" w:rsidRDefault="002E2464">
                  <w:pPr>
                    <w:pStyle w:val="TAL"/>
                    <w:rPr>
                      <w:ins w:id="941" w:author="AlexM - Qualcomm" w:date="2021-09-30T13:37:00Z"/>
                      <w:rFonts w:cs="Arial"/>
                      <w:szCs w:val="18"/>
                    </w:rPr>
                  </w:pPr>
                </w:p>
              </w:tc>
              <w:tc>
                <w:tcPr>
                  <w:tcW w:w="0" w:type="auto"/>
                  <w:shd w:val="clear" w:color="auto" w:fill="auto"/>
                </w:tcPr>
                <w:p w14:paraId="071BB9AC" w14:textId="77777777" w:rsidR="002E2464" w:rsidRDefault="0001439C">
                  <w:pPr>
                    <w:pStyle w:val="TAL"/>
                    <w:rPr>
                      <w:ins w:id="942" w:author="AlexM - Qualcomm" w:date="2021-09-30T13:37:00Z"/>
                      <w:rFonts w:cs="Arial"/>
                      <w:color w:val="000000"/>
                      <w:szCs w:val="18"/>
                    </w:rPr>
                  </w:pPr>
                  <w:ins w:id="943" w:author="AlexM - Qualcomm" w:date="2021-09-30T13:39:00Z">
                    <w:r>
                      <w:rPr>
                        <w:rFonts w:cs="Arial"/>
                        <w:color w:val="000000"/>
                        <w:szCs w:val="18"/>
                      </w:rPr>
                      <w:t xml:space="preserve">Timing margin for the </w:t>
                    </w:r>
                  </w:ins>
                  <w:ins w:id="944" w:author="AlexM - Qualcomm" w:date="2021-10-01T07:26:00Z">
                    <w:r>
                      <w:rPr>
                        <w:rFonts w:cs="Arial"/>
                        <w:color w:val="000000"/>
                        <w:szCs w:val="18"/>
                      </w:rPr>
                      <w:t>Rx</w:t>
                    </w:r>
                  </w:ins>
                  <w:ins w:id="945" w:author="AlexM - Qualcomm" w:date="2021-09-30T13:39:00Z">
                    <w:r>
                      <w:rPr>
                        <w:rFonts w:cs="Arial"/>
                        <w:color w:val="000000"/>
                        <w:szCs w:val="18"/>
                      </w:rPr>
                      <w:t>TEG</w:t>
                    </w:r>
                  </w:ins>
                  <w:ins w:id="946" w:author="AlexM - Qualcomm" w:date="2021-10-01T07:26:00Z">
                    <w:r>
                      <w:rPr>
                        <w:rFonts w:cs="Arial"/>
                        <w:color w:val="000000"/>
                        <w:szCs w:val="18"/>
                      </w:rPr>
                      <w:t>, TxTEG, or RxTxTEG</w:t>
                    </w:r>
                  </w:ins>
                  <w:ins w:id="947" w:author="AlexM - Qualcomm" w:date="2021-09-30T13:39:00Z">
                    <w:r>
                      <w:rPr>
                        <w:rFonts w:cs="Arial"/>
                        <w:color w:val="000000"/>
                        <w:szCs w:val="18"/>
                      </w:rPr>
                      <w:t xml:space="preserve"> is not known</w:t>
                    </w:r>
                  </w:ins>
                </w:p>
              </w:tc>
              <w:tc>
                <w:tcPr>
                  <w:tcW w:w="0" w:type="auto"/>
                  <w:shd w:val="clear" w:color="auto" w:fill="auto"/>
                </w:tcPr>
                <w:p w14:paraId="4DAEA272" w14:textId="77777777" w:rsidR="002E2464" w:rsidRDefault="0001439C">
                  <w:pPr>
                    <w:pStyle w:val="TAL"/>
                    <w:rPr>
                      <w:ins w:id="948" w:author="AlexM - Qualcomm" w:date="2021-09-30T13:37:00Z"/>
                      <w:rFonts w:cs="Arial"/>
                      <w:szCs w:val="18"/>
                    </w:rPr>
                  </w:pPr>
                  <w:ins w:id="949" w:author="AlexM - Qualcomm" w:date="2021-09-30T13:39:00Z">
                    <w:r>
                      <w:rPr>
                        <w:rFonts w:cs="Arial"/>
                        <w:szCs w:val="18"/>
                      </w:rPr>
                      <w:t>Per band</w:t>
                    </w:r>
                  </w:ins>
                </w:p>
              </w:tc>
              <w:tc>
                <w:tcPr>
                  <w:tcW w:w="0" w:type="auto"/>
                  <w:shd w:val="clear" w:color="auto" w:fill="auto"/>
                </w:tcPr>
                <w:p w14:paraId="3F9ADAA3" w14:textId="77777777" w:rsidR="002E2464" w:rsidRDefault="0001439C">
                  <w:pPr>
                    <w:pStyle w:val="TAL"/>
                    <w:rPr>
                      <w:ins w:id="950" w:author="AlexM - Qualcomm" w:date="2021-09-30T13:37:00Z"/>
                      <w:rFonts w:cs="Arial"/>
                      <w:szCs w:val="18"/>
                    </w:rPr>
                  </w:pPr>
                  <w:ins w:id="951" w:author="AlexM - Qualcomm" w:date="2021-09-30T13:39:00Z">
                    <w:r>
                      <w:rPr>
                        <w:rFonts w:cs="Arial"/>
                        <w:szCs w:val="18"/>
                      </w:rPr>
                      <w:t>n/a</w:t>
                    </w:r>
                  </w:ins>
                </w:p>
              </w:tc>
              <w:tc>
                <w:tcPr>
                  <w:tcW w:w="0" w:type="auto"/>
                  <w:shd w:val="clear" w:color="auto" w:fill="auto"/>
                </w:tcPr>
                <w:p w14:paraId="32C27648" w14:textId="77777777" w:rsidR="002E2464" w:rsidRDefault="0001439C">
                  <w:pPr>
                    <w:pStyle w:val="TAL"/>
                    <w:rPr>
                      <w:ins w:id="952" w:author="AlexM - Qualcomm" w:date="2021-09-30T13:37:00Z"/>
                      <w:rFonts w:cs="Arial"/>
                      <w:szCs w:val="18"/>
                    </w:rPr>
                  </w:pPr>
                  <w:ins w:id="953" w:author="AlexM - Qualcomm" w:date="2021-09-30T13:39:00Z">
                    <w:r>
                      <w:rPr>
                        <w:rFonts w:cs="Arial"/>
                        <w:szCs w:val="18"/>
                      </w:rPr>
                      <w:t>n/a</w:t>
                    </w:r>
                  </w:ins>
                </w:p>
              </w:tc>
              <w:tc>
                <w:tcPr>
                  <w:tcW w:w="0" w:type="auto"/>
                  <w:shd w:val="clear" w:color="auto" w:fill="auto"/>
                </w:tcPr>
                <w:p w14:paraId="6940848A" w14:textId="77777777" w:rsidR="002E2464" w:rsidRDefault="0001439C">
                  <w:pPr>
                    <w:pStyle w:val="TAL"/>
                    <w:rPr>
                      <w:ins w:id="954" w:author="AlexM - Qualcomm" w:date="2021-09-30T13:37:00Z"/>
                      <w:rFonts w:cs="Arial"/>
                      <w:szCs w:val="18"/>
                    </w:rPr>
                  </w:pPr>
                  <w:ins w:id="955" w:author="AlexM - Qualcomm" w:date="2021-09-30T13:39:00Z">
                    <w:r>
                      <w:rPr>
                        <w:rFonts w:cs="Arial"/>
                        <w:szCs w:val="18"/>
                      </w:rPr>
                      <w:t>n/a</w:t>
                    </w:r>
                  </w:ins>
                </w:p>
              </w:tc>
              <w:tc>
                <w:tcPr>
                  <w:tcW w:w="0" w:type="auto"/>
                  <w:shd w:val="clear" w:color="auto" w:fill="auto"/>
                </w:tcPr>
                <w:p w14:paraId="6B29A0E9" w14:textId="77777777" w:rsidR="002E2464" w:rsidRDefault="0001439C">
                  <w:pPr>
                    <w:pStyle w:val="TAL"/>
                    <w:rPr>
                      <w:ins w:id="956" w:author="AlexM - Qualcomm" w:date="2021-09-30T13:37:00Z"/>
                      <w:rFonts w:cs="Arial"/>
                      <w:szCs w:val="18"/>
                    </w:rPr>
                  </w:pPr>
                  <w:ins w:id="957" w:author="AlexM - Qualcomm" w:date="2021-09-30T13:39:00Z">
                    <w:r>
                      <w:rPr>
                        <w:rFonts w:cs="Arial"/>
                        <w:szCs w:val="18"/>
                      </w:rPr>
                      <w:t>Need for location server to know if the feature is supported.</w:t>
                    </w:r>
                  </w:ins>
                </w:p>
              </w:tc>
              <w:tc>
                <w:tcPr>
                  <w:tcW w:w="0" w:type="auto"/>
                  <w:shd w:val="clear" w:color="auto" w:fill="auto"/>
                </w:tcPr>
                <w:p w14:paraId="370EF15F" w14:textId="77777777" w:rsidR="002E2464" w:rsidRDefault="0001439C">
                  <w:pPr>
                    <w:pStyle w:val="TAL"/>
                    <w:rPr>
                      <w:ins w:id="958" w:author="AlexM - Qualcomm" w:date="2021-09-30T13:37:00Z"/>
                      <w:rFonts w:cs="Arial"/>
                      <w:szCs w:val="18"/>
                    </w:rPr>
                  </w:pPr>
                  <w:ins w:id="959" w:author="AlexM - Qualcomm" w:date="2021-10-01T07:25:00Z">
                    <w:r>
                      <w:rPr>
                        <w:rFonts w:cs="Arial"/>
                        <w:szCs w:val="18"/>
                      </w:rPr>
                      <w:t>Optional with capability signaling</w:t>
                    </w:r>
                  </w:ins>
                </w:p>
              </w:tc>
            </w:tr>
            <w:tr w:rsidR="002E2464" w14:paraId="5E296A6E" w14:textId="77777777">
              <w:tc>
                <w:tcPr>
                  <w:tcW w:w="0" w:type="auto"/>
                  <w:shd w:val="clear" w:color="auto" w:fill="auto"/>
                </w:tcPr>
                <w:p w14:paraId="0B0B834D" w14:textId="77777777" w:rsidR="002E2464" w:rsidRDefault="0001439C">
                  <w:pPr>
                    <w:pStyle w:val="TAL"/>
                    <w:rPr>
                      <w:ins w:id="960" w:author="AlexM - Qualcomm" w:date="2021-09-30T08:01:00Z"/>
                      <w:rFonts w:cs="Arial"/>
                      <w:szCs w:val="18"/>
                    </w:rPr>
                  </w:pPr>
                  <w:ins w:id="961" w:author="AlexM - Qualcomm" w:date="2021-09-30T08:01:00Z">
                    <w:r>
                      <w:rPr>
                        <w:rFonts w:cs="Arial"/>
                        <w:szCs w:val="18"/>
                      </w:rPr>
                      <w:t>27. NR_pos_enh</w:t>
                    </w:r>
                  </w:ins>
                </w:p>
              </w:tc>
              <w:tc>
                <w:tcPr>
                  <w:tcW w:w="0" w:type="auto"/>
                  <w:shd w:val="clear" w:color="auto" w:fill="auto"/>
                </w:tcPr>
                <w:p w14:paraId="53B8DECA" w14:textId="77777777" w:rsidR="002E2464" w:rsidRDefault="0001439C">
                  <w:pPr>
                    <w:pStyle w:val="TAL"/>
                    <w:rPr>
                      <w:ins w:id="962" w:author="AlexM - Qualcomm" w:date="2021-09-30T08:01:00Z"/>
                      <w:rFonts w:cs="Arial"/>
                      <w:szCs w:val="18"/>
                    </w:rPr>
                  </w:pPr>
                  <w:ins w:id="963" w:author="AlexM - Qualcomm" w:date="2021-09-30T08:01:00Z">
                    <w:r>
                      <w:rPr>
                        <w:rFonts w:cs="Arial"/>
                        <w:szCs w:val="18"/>
                      </w:rPr>
                      <w:t>27-z1b</w:t>
                    </w:r>
                  </w:ins>
                </w:p>
              </w:tc>
              <w:tc>
                <w:tcPr>
                  <w:tcW w:w="0" w:type="auto"/>
                  <w:shd w:val="clear" w:color="auto" w:fill="auto"/>
                </w:tcPr>
                <w:p w14:paraId="7647BF99" w14:textId="77777777" w:rsidR="002E2464" w:rsidRDefault="0001439C">
                  <w:pPr>
                    <w:pStyle w:val="TAL"/>
                    <w:rPr>
                      <w:ins w:id="964" w:author="AlexM - Qualcomm" w:date="2021-09-30T08:01:00Z"/>
                      <w:rFonts w:eastAsia="SimSun" w:cs="Arial"/>
                      <w:szCs w:val="18"/>
                      <w:lang w:eastAsia="zh-CN"/>
                    </w:rPr>
                  </w:pPr>
                  <w:ins w:id="965" w:author="AlexM - Qualcomm" w:date="2021-09-30T08:01:00Z">
                    <w:r>
                      <w:rPr>
                        <w:rFonts w:eastAsia="SimSun" w:cs="Arial"/>
                        <w:szCs w:val="18"/>
                        <w:lang w:eastAsia="zh-CN"/>
                      </w:rPr>
                      <w:t>Maximum number of the first path PRS RSRP measurements on different PRS resources from the same TRP supported by the UE</w:t>
                    </w:r>
                  </w:ins>
                </w:p>
              </w:tc>
              <w:tc>
                <w:tcPr>
                  <w:tcW w:w="0" w:type="auto"/>
                  <w:shd w:val="clear" w:color="auto" w:fill="auto"/>
                </w:tcPr>
                <w:p w14:paraId="398E5714" w14:textId="77777777" w:rsidR="002E2464" w:rsidRDefault="0001439C">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Pr>
                        <w:rFonts w:cs="Arial"/>
                        <w:sz w:val="18"/>
                        <w:szCs w:val="18"/>
                      </w:rPr>
                      <w:t xml:space="preserve">Maximum number </w:t>
                    </w:r>
                  </w:ins>
                  <w:ins w:id="968" w:author="AlexM - Qualcomm" w:date="2021-09-30T08:02:00Z">
                    <w:r>
                      <w:rPr>
                        <w:rFonts w:cs="Arial"/>
                        <w:sz w:val="18"/>
                        <w:szCs w:val="18"/>
                      </w:rPr>
                      <w:t xml:space="preserve">K </w:t>
                    </w:r>
                  </w:ins>
                  <w:ins w:id="969" w:author="AlexM - Qualcomm" w:date="2021-09-30T08:01:00Z">
                    <w:r>
                      <w:rPr>
                        <w:rFonts w:cs="Arial"/>
                        <w:sz w:val="18"/>
                        <w:szCs w:val="18"/>
                      </w:rPr>
                      <w:t>of the first path PRS RSRP measurements on different PRS resources from the same TRP supported by the UE</w:t>
                    </w:r>
                  </w:ins>
                </w:p>
                <w:p w14:paraId="24AF75E8" w14:textId="77777777" w:rsidR="002E2464" w:rsidRDefault="002E2464">
                  <w:pPr>
                    <w:autoSpaceDE w:val="0"/>
                    <w:autoSpaceDN w:val="0"/>
                    <w:adjustRightInd w:val="0"/>
                    <w:snapToGrid w:val="0"/>
                    <w:spacing w:afterLines="50"/>
                    <w:contextualSpacing/>
                    <w:rPr>
                      <w:ins w:id="970" w:author="AlexM - Qualcomm" w:date="2021-09-30T08:01:00Z"/>
                      <w:rFonts w:cs="Arial"/>
                      <w:sz w:val="18"/>
                      <w:szCs w:val="18"/>
                    </w:rPr>
                  </w:pPr>
                </w:p>
                <w:p w14:paraId="7A4AFE60" w14:textId="77777777" w:rsidR="002E2464" w:rsidRDefault="0001439C">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Pr>
                        <w:rFonts w:cs="Arial"/>
                        <w:sz w:val="18"/>
                        <w:szCs w:val="18"/>
                      </w:rPr>
                      <w:t>FFS: the values of K</w:t>
                    </w:r>
                  </w:ins>
                </w:p>
                <w:p w14:paraId="2A0D9273" w14:textId="77777777" w:rsidR="002E2464" w:rsidRDefault="002E2464">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65B81D11" w14:textId="77777777" w:rsidR="002E2464" w:rsidRDefault="0001439C">
                  <w:pPr>
                    <w:pStyle w:val="TAL"/>
                    <w:rPr>
                      <w:ins w:id="974" w:author="AlexM - Qualcomm" w:date="2021-09-30T08:01:00Z"/>
                      <w:rFonts w:cs="Arial"/>
                      <w:szCs w:val="18"/>
                    </w:rPr>
                  </w:pPr>
                  <w:ins w:id="975" w:author="AlexM - Qualcomm" w:date="2021-09-30T08:03:00Z">
                    <w:r>
                      <w:rPr>
                        <w:rFonts w:cs="Arial"/>
                        <w:szCs w:val="18"/>
                      </w:rPr>
                      <w:t>27-z1</w:t>
                    </w:r>
                  </w:ins>
                </w:p>
              </w:tc>
              <w:tc>
                <w:tcPr>
                  <w:tcW w:w="0" w:type="auto"/>
                  <w:shd w:val="clear" w:color="auto" w:fill="auto"/>
                </w:tcPr>
                <w:p w14:paraId="63400677" w14:textId="77777777" w:rsidR="002E2464" w:rsidRDefault="0001439C">
                  <w:pPr>
                    <w:pStyle w:val="TAL"/>
                    <w:rPr>
                      <w:ins w:id="976" w:author="AlexM - Qualcomm" w:date="2021-09-30T08:01:00Z"/>
                      <w:rFonts w:eastAsia="SimSun" w:cs="Arial"/>
                      <w:szCs w:val="18"/>
                      <w:lang w:eastAsia="zh-CN"/>
                    </w:rPr>
                  </w:pPr>
                  <w:ins w:id="977" w:author="AlexM - Qualcomm" w:date="2021-09-30T08:01:00Z">
                    <w:r>
                      <w:rPr>
                        <w:rFonts w:eastAsia="SimSun" w:cs="Arial"/>
                        <w:szCs w:val="18"/>
                        <w:lang w:eastAsia="zh-CN"/>
                      </w:rPr>
                      <w:t>No</w:t>
                    </w:r>
                  </w:ins>
                </w:p>
              </w:tc>
              <w:tc>
                <w:tcPr>
                  <w:tcW w:w="0" w:type="auto"/>
                  <w:shd w:val="clear" w:color="auto" w:fill="auto"/>
                </w:tcPr>
                <w:p w14:paraId="2A44F5A6" w14:textId="77777777" w:rsidR="002E2464" w:rsidRDefault="002E2464">
                  <w:pPr>
                    <w:pStyle w:val="TAL"/>
                    <w:rPr>
                      <w:ins w:id="978" w:author="AlexM - Qualcomm" w:date="2021-09-30T08:01:00Z"/>
                      <w:rFonts w:cs="Arial"/>
                      <w:szCs w:val="18"/>
                    </w:rPr>
                  </w:pPr>
                </w:p>
              </w:tc>
              <w:tc>
                <w:tcPr>
                  <w:tcW w:w="0" w:type="auto"/>
                  <w:shd w:val="clear" w:color="auto" w:fill="auto"/>
                </w:tcPr>
                <w:p w14:paraId="3290A2CB" w14:textId="77777777" w:rsidR="002E2464" w:rsidRDefault="002E2464">
                  <w:pPr>
                    <w:pStyle w:val="TAL"/>
                    <w:rPr>
                      <w:ins w:id="979" w:author="AlexM - Qualcomm" w:date="2021-09-30T08:01:00Z"/>
                      <w:rFonts w:eastAsia="SimSun" w:cs="Arial"/>
                      <w:szCs w:val="18"/>
                      <w:lang w:eastAsia="zh-CN"/>
                    </w:rPr>
                  </w:pPr>
                </w:p>
              </w:tc>
              <w:tc>
                <w:tcPr>
                  <w:tcW w:w="0" w:type="auto"/>
                  <w:shd w:val="clear" w:color="auto" w:fill="auto"/>
                </w:tcPr>
                <w:p w14:paraId="71C21624" w14:textId="77777777" w:rsidR="002E2464" w:rsidRDefault="0001439C">
                  <w:pPr>
                    <w:pStyle w:val="TAL"/>
                    <w:rPr>
                      <w:ins w:id="980" w:author="AlexM - Qualcomm" w:date="2021-09-30T08:01:00Z"/>
                      <w:rFonts w:cs="Arial"/>
                      <w:szCs w:val="18"/>
                    </w:rPr>
                  </w:pPr>
                  <w:ins w:id="981" w:author="AlexM - Qualcomm" w:date="2021-09-30T08:01:00Z">
                    <w:r>
                      <w:rPr>
                        <w:rFonts w:cs="Arial"/>
                        <w:szCs w:val="18"/>
                      </w:rPr>
                      <w:t>Per Band</w:t>
                    </w:r>
                  </w:ins>
                </w:p>
              </w:tc>
              <w:tc>
                <w:tcPr>
                  <w:tcW w:w="0" w:type="auto"/>
                  <w:shd w:val="clear" w:color="auto" w:fill="auto"/>
                </w:tcPr>
                <w:p w14:paraId="3DD85F76" w14:textId="77777777" w:rsidR="002E2464" w:rsidRDefault="0001439C">
                  <w:pPr>
                    <w:pStyle w:val="TAL"/>
                    <w:rPr>
                      <w:ins w:id="982" w:author="AlexM - Qualcomm" w:date="2021-09-30T08:01:00Z"/>
                      <w:rFonts w:cs="Arial"/>
                      <w:szCs w:val="18"/>
                    </w:rPr>
                  </w:pPr>
                  <w:ins w:id="983" w:author="AlexM - Qualcomm" w:date="2021-09-30T08:01:00Z">
                    <w:r>
                      <w:rPr>
                        <w:rFonts w:cs="Arial"/>
                        <w:szCs w:val="18"/>
                      </w:rPr>
                      <w:t>n/a</w:t>
                    </w:r>
                  </w:ins>
                </w:p>
              </w:tc>
              <w:tc>
                <w:tcPr>
                  <w:tcW w:w="0" w:type="auto"/>
                  <w:shd w:val="clear" w:color="auto" w:fill="auto"/>
                </w:tcPr>
                <w:p w14:paraId="30D2F96D" w14:textId="77777777" w:rsidR="002E2464" w:rsidRDefault="0001439C">
                  <w:pPr>
                    <w:pStyle w:val="TAL"/>
                    <w:rPr>
                      <w:ins w:id="984" w:author="AlexM - Qualcomm" w:date="2021-09-30T08:01:00Z"/>
                      <w:rFonts w:cs="Arial"/>
                      <w:szCs w:val="18"/>
                    </w:rPr>
                  </w:pPr>
                  <w:ins w:id="985" w:author="AlexM - Qualcomm" w:date="2021-09-30T08:01:00Z">
                    <w:r>
                      <w:rPr>
                        <w:rFonts w:cs="Arial"/>
                        <w:szCs w:val="18"/>
                      </w:rPr>
                      <w:t>n/a</w:t>
                    </w:r>
                  </w:ins>
                </w:p>
              </w:tc>
              <w:tc>
                <w:tcPr>
                  <w:tcW w:w="0" w:type="auto"/>
                  <w:shd w:val="clear" w:color="auto" w:fill="auto"/>
                </w:tcPr>
                <w:p w14:paraId="28B78FFC" w14:textId="77777777" w:rsidR="002E2464" w:rsidRDefault="0001439C">
                  <w:pPr>
                    <w:pStyle w:val="TAL"/>
                    <w:rPr>
                      <w:ins w:id="986" w:author="AlexM - Qualcomm" w:date="2021-09-30T08:01:00Z"/>
                      <w:rFonts w:cs="Arial"/>
                      <w:szCs w:val="18"/>
                    </w:rPr>
                  </w:pPr>
                  <w:ins w:id="987" w:author="AlexM - Qualcomm" w:date="2021-09-30T08:01:00Z">
                    <w:r>
                      <w:rPr>
                        <w:rFonts w:cs="Arial"/>
                        <w:szCs w:val="18"/>
                      </w:rPr>
                      <w:t>n/a</w:t>
                    </w:r>
                  </w:ins>
                </w:p>
              </w:tc>
              <w:tc>
                <w:tcPr>
                  <w:tcW w:w="0" w:type="auto"/>
                  <w:shd w:val="clear" w:color="auto" w:fill="auto"/>
                </w:tcPr>
                <w:p w14:paraId="251B71AB" w14:textId="77777777" w:rsidR="002E2464" w:rsidRDefault="0001439C">
                  <w:pPr>
                    <w:pStyle w:val="TAL"/>
                    <w:rPr>
                      <w:ins w:id="988" w:author="AlexM - Qualcomm" w:date="2021-09-30T08:01:00Z"/>
                      <w:rFonts w:cs="Arial"/>
                      <w:szCs w:val="18"/>
                    </w:rPr>
                  </w:pPr>
                  <w:ins w:id="989" w:author="AlexM - Qualcomm" w:date="2021-09-30T08:01:00Z">
                    <w:r>
                      <w:rPr>
                        <w:rFonts w:cs="Arial"/>
                        <w:szCs w:val="18"/>
                      </w:rPr>
                      <w:t>Need for location server to know if the feature is supported.</w:t>
                    </w:r>
                  </w:ins>
                </w:p>
              </w:tc>
              <w:tc>
                <w:tcPr>
                  <w:tcW w:w="0" w:type="auto"/>
                  <w:shd w:val="clear" w:color="auto" w:fill="auto"/>
                </w:tcPr>
                <w:p w14:paraId="28E46CA9" w14:textId="77777777" w:rsidR="002E2464" w:rsidRDefault="0001439C">
                  <w:pPr>
                    <w:pStyle w:val="TAL"/>
                    <w:rPr>
                      <w:ins w:id="990" w:author="AlexM - Qualcomm" w:date="2021-09-30T08:01:00Z"/>
                      <w:rFonts w:cs="Arial"/>
                      <w:szCs w:val="18"/>
                    </w:rPr>
                  </w:pPr>
                  <w:ins w:id="991" w:author="AlexM - Qualcomm" w:date="2021-09-30T08:01:00Z">
                    <w:r>
                      <w:rPr>
                        <w:rFonts w:cs="Arial"/>
                        <w:szCs w:val="18"/>
                      </w:rPr>
                      <w:t>Optional with capability signaling</w:t>
                    </w:r>
                  </w:ins>
                </w:p>
              </w:tc>
            </w:tr>
            <w:tr w:rsidR="002E2464" w14:paraId="11F052D0" w14:textId="77777777">
              <w:tc>
                <w:tcPr>
                  <w:tcW w:w="0" w:type="auto"/>
                  <w:shd w:val="clear" w:color="auto" w:fill="auto"/>
                </w:tcPr>
                <w:p w14:paraId="75E4F266" w14:textId="77777777" w:rsidR="002E2464" w:rsidRDefault="0001439C">
                  <w:pPr>
                    <w:pStyle w:val="TAL"/>
                    <w:rPr>
                      <w:ins w:id="992" w:author="AlexM - Qualcomm" w:date="2021-09-30T08:09:00Z"/>
                      <w:rFonts w:cs="Arial"/>
                      <w:szCs w:val="18"/>
                    </w:rPr>
                  </w:pPr>
                  <w:ins w:id="993" w:author="AlexM - Qualcomm" w:date="2021-09-30T08:27:00Z">
                    <w:r>
                      <w:rPr>
                        <w:rFonts w:cs="Arial"/>
                        <w:szCs w:val="18"/>
                      </w:rPr>
                      <w:t>27. NR_pos_enh</w:t>
                    </w:r>
                  </w:ins>
                </w:p>
              </w:tc>
              <w:tc>
                <w:tcPr>
                  <w:tcW w:w="0" w:type="auto"/>
                  <w:shd w:val="clear" w:color="auto" w:fill="auto"/>
                </w:tcPr>
                <w:p w14:paraId="6B34173B" w14:textId="77777777" w:rsidR="002E2464" w:rsidRDefault="0001439C">
                  <w:pPr>
                    <w:pStyle w:val="TAL"/>
                    <w:rPr>
                      <w:ins w:id="994" w:author="AlexM - Qualcomm" w:date="2021-09-30T08:09:00Z"/>
                      <w:rFonts w:cs="Arial"/>
                      <w:szCs w:val="18"/>
                    </w:rPr>
                  </w:pPr>
                  <w:ins w:id="995" w:author="AlexM - Qualcomm" w:date="2021-09-30T08:27:00Z">
                    <w:r>
                      <w:rPr>
                        <w:rFonts w:cs="Arial"/>
                        <w:szCs w:val="18"/>
                      </w:rPr>
                      <w:t>27-v2</w:t>
                    </w:r>
                  </w:ins>
                  <w:ins w:id="996" w:author="AlexM - Qualcomm" w:date="2021-09-30T08:33:00Z">
                    <w:r>
                      <w:rPr>
                        <w:rFonts w:cs="Arial"/>
                        <w:szCs w:val="18"/>
                      </w:rPr>
                      <w:t>a</w:t>
                    </w:r>
                  </w:ins>
                </w:p>
              </w:tc>
              <w:tc>
                <w:tcPr>
                  <w:tcW w:w="0" w:type="auto"/>
                  <w:shd w:val="clear" w:color="auto" w:fill="auto"/>
                </w:tcPr>
                <w:p w14:paraId="486C2D17" w14:textId="77777777" w:rsidR="002E2464" w:rsidRDefault="0001439C">
                  <w:pPr>
                    <w:pStyle w:val="TAL"/>
                    <w:rPr>
                      <w:ins w:id="997" w:author="AlexM - Qualcomm" w:date="2021-09-30T08:09:00Z"/>
                      <w:rFonts w:eastAsia="SimSun" w:cs="Arial"/>
                      <w:szCs w:val="18"/>
                      <w:lang w:eastAsia="zh-CN"/>
                    </w:rPr>
                  </w:pPr>
                  <w:ins w:id="998" w:author="AlexM - Qualcomm" w:date="2021-09-30T08:29:00Z">
                    <w:r>
                      <w:rPr>
                        <w:rFonts w:eastAsia="SimSun" w:cs="Arial"/>
                        <w:szCs w:val="18"/>
                        <w:lang w:eastAsia="zh-CN"/>
                      </w:rPr>
                      <w:t>Additional path reporting N&gt;2</w:t>
                    </w:r>
                  </w:ins>
                  <w:ins w:id="999" w:author="AlexM - Qualcomm" w:date="2021-09-30T08:34:00Z">
                    <w:r>
                      <w:rPr>
                        <w:rFonts w:eastAsia="SimSun" w:cs="Arial"/>
                        <w:szCs w:val="18"/>
                        <w:lang w:eastAsia="zh-CN"/>
                      </w:rPr>
                      <w:t xml:space="preserve"> for mu</w:t>
                    </w:r>
                  </w:ins>
                  <w:ins w:id="1000" w:author="AlexM - Qualcomm" w:date="2021-09-30T08:35:00Z">
                    <w:r>
                      <w:rPr>
                        <w:rFonts w:eastAsia="SimSun" w:cs="Arial"/>
                        <w:szCs w:val="18"/>
                        <w:lang w:eastAsia="zh-CN"/>
                      </w:rPr>
                      <w:t>lti-RTT</w:t>
                    </w:r>
                  </w:ins>
                </w:p>
              </w:tc>
              <w:tc>
                <w:tcPr>
                  <w:tcW w:w="0" w:type="auto"/>
                  <w:shd w:val="clear" w:color="auto" w:fill="auto"/>
                </w:tcPr>
                <w:p w14:paraId="790AB287" w14:textId="77777777" w:rsidR="002E2464" w:rsidRDefault="0001439C">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Pr>
                        <w:rFonts w:cs="Arial"/>
                        <w:sz w:val="18"/>
                        <w:szCs w:val="18"/>
                      </w:rPr>
                      <w:t>S</w:t>
                    </w:r>
                  </w:ins>
                  <w:ins w:id="1003" w:author="AlexM - Qualcomm" w:date="2021-09-30T08:27:00Z">
                    <w:r>
                      <w:rPr>
                        <w:rFonts w:cs="Arial"/>
                        <w:sz w:val="18"/>
                        <w:szCs w:val="18"/>
                      </w:rPr>
                      <w:t xml:space="preserve">upport </w:t>
                    </w:r>
                  </w:ins>
                  <w:ins w:id="1004" w:author="AlexM - Qualcomm" w:date="2021-09-30T08:29:00Z">
                    <w:r>
                      <w:rPr>
                        <w:rFonts w:cs="Arial"/>
                        <w:sz w:val="18"/>
                        <w:szCs w:val="18"/>
                      </w:rPr>
                      <w:t>N&gt;2 additional path reporting</w:t>
                    </w:r>
                  </w:ins>
                  <w:ins w:id="1005" w:author="AlexM - Qualcomm" w:date="2021-09-30T08:33:00Z">
                    <w:r>
                      <w:rPr>
                        <w:rFonts w:cs="Arial"/>
                        <w:sz w:val="18"/>
                        <w:szCs w:val="18"/>
                      </w:rPr>
                      <w:t xml:space="preserve"> for Mult</w:t>
                    </w:r>
                  </w:ins>
                  <w:ins w:id="1006" w:author="AlexM - Qualcomm" w:date="2021-09-30T08:35:00Z">
                    <w:r>
                      <w:rPr>
                        <w:rFonts w:cs="Arial"/>
                        <w:sz w:val="18"/>
                        <w:szCs w:val="18"/>
                      </w:rPr>
                      <w:t>i</w:t>
                    </w:r>
                  </w:ins>
                  <w:ins w:id="1007" w:author="AlexM - Qualcomm" w:date="2021-09-30T08:33:00Z">
                    <w:r>
                      <w:rPr>
                        <w:rFonts w:cs="Arial"/>
                        <w:sz w:val="18"/>
                        <w:szCs w:val="18"/>
                      </w:rPr>
                      <w:t>-RTT</w:t>
                    </w:r>
                  </w:ins>
                </w:p>
                <w:p w14:paraId="2A6FE9D1" w14:textId="77777777" w:rsidR="002E2464" w:rsidRDefault="0001439C">
                  <w:pPr>
                    <w:pStyle w:val="ListParagraph"/>
                    <w:numPr>
                      <w:ilvl w:val="0"/>
                      <w:numId w:val="29"/>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Pr>
                        <w:rFonts w:cs="Arial"/>
                        <w:sz w:val="18"/>
                        <w:szCs w:val="18"/>
                      </w:rPr>
                      <w:t>FFS: Values</w:t>
                    </w:r>
                  </w:ins>
                </w:p>
              </w:tc>
              <w:tc>
                <w:tcPr>
                  <w:tcW w:w="0" w:type="auto"/>
                  <w:shd w:val="clear" w:color="auto" w:fill="auto"/>
                </w:tcPr>
                <w:p w14:paraId="2269CBAC" w14:textId="77777777" w:rsidR="002E2464" w:rsidRDefault="002E2464">
                  <w:pPr>
                    <w:pStyle w:val="TAL"/>
                    <w:rPr>
                      <w:ins w:id="1010" w:author="AlexM - Qualcomm" w:date="2021-09-30T08:09:00Z"/>
                      <w:rFonts w:cs="Arial"/>
                      <w:szCs w:val="18"/>
                    </w:rPr>
                  </w:pPr>
                </w:p>
              </w:tc>
              <w:tc>
                <w:tcPr>
                  <w:tcW w:w="0" w:type="auto"/>
                  <w:shd w:val="clear" w:color="auto" w:fill="auto"/>
                </w:tcPr>
                <w:p w14:paraId="4FB749AB" w14:textId="77777777" w:rsidR="002E2464" w:rsidRDefault="0001439C">
                  <w:pPr>
                    <w:pStyle w:val="TAL"/>
                    <w:rPr>
                      <w:ins w:id="1011" w:author="AlexM - Qualcomm" w:date="2021-09-30T08:09:00Z"/>
                      <w:rFonts w:eastAsia="SimSun" w:cs="Arial"/>
                      <w:szCs w:val="18"/>
                      <w:lang w:eastAsia="zh-CN"/>
                    </w:rPr>
                  </w:pPr>
                  <w:ins w:id="1012" w:author="AlexM - Qualcomm" w:date="2021-09-30T08:27:00Z">
                    <w:r>
                      <w:rPr>
                        <w:rFonts w:eastAsia="SimSun" w:cs="Arial"/>
                        <w:szCs w:val="18"/>
                        <w:lang w:eastAsia="zh-CN"/>
                      </w:rPr>
                      <w:t>No</w:t>
                    </w:r>
                  </w:ins>
                </w:p>
              </w:tc>
              <w:tc>
                <w:tcPr>
                  <w:tcW w:w="0" w:type="auto"/>
                  <w:shd w:val="clear" w:color="auto" w:fill="auto"/>
                </w:tcPr>
                <w:p w14:paraId="45920A33" w14:textId="77777777" w:rsidR="002E2464" w:rsidRDefault="002E2464">
                  <w:pPr>
                    <w:pStyle w:val="TAL"/>
                    <w:rPr>
                      <w:ins w:id="1013" w:author="AlexM - Qualcomm" w:date="2021-09-30T08:09:00Z"/>
                      <w:rFonts w:cs="Arial"/>
                      <w:szCs w:val="18"/>
                    </w:rPr>
                  </w:pPr>
                </w:p>
              </w:tc>
              <w:tc>
                <w:tcPr>
                  <w:tcW w:w="0" w:type="auto"/>
                  <w:shd w:val="clear" w:color="auto" w:fill="auto"/>
                </w:tcPr>
                <w:p w14:paraId="0E9E21A5" w14:textId="77777777" w:rsidR="002E2464" w:rsidRDefault="002E2464">
                  <w:pPr>
                    <w:pStyle w:val="TAL"/>
                    <w:rPr>
                      <w:ins w:id="1014" w:author="AlexM - Qualcomm" w:date="2021-09-30T08:09:00Z"/>
                      <w:rFonts w:eastAsia="SimSun" w:cs="Arial"/>
                      <w:szCs w:val="18"/>
                      <w:lang w:eastAsia="zh-CN"/>
                    </w:rPr>
                  </w:pPr>
                </w:p>
              </w:tc>
              <w:tc>
                <w:tcPr>
                  <w:tcW w:w="0" w:type="auto"/>
                  <w:shd w:val="clear" w:color="auto" w:fill="auto"/>
                </w:tcPr>
                <w:p w14:paraId="637D659F" w14:textId="77777777" w:rsidR="002E2464" w:rsidRDefault="0001439C">
                  <w:pPr>
                    <w:pStyle w:val="TAL"/>
                    <w:rPr>
                      <w:ins w:id="1015" w:author="AlexM - Qualcomm" w:date="2021-09-30T08:09:00Z"/>
                      <w:rFonts w:cs="Arial"/>
                      <w:szCs w:val="18"/>
                    </w:rPr>
                  </w:pPr>
                  <w:ins w:id="1016" w:author="AlexM - Qualcomm" w:date="2021-09-30T08:27:00Z">
                    <w:r>
                      <w:rPr>
                        <w:rFonts w:cs="Arial"/>
                        <w:szCs w:val="18"/>
                      </w:rPr>
                      <w:t xml:space="preserve">Per </w:t>
                    </w:r>
                  </w:ins>
                  <w:ins w:id="1017" w:author="AlexM - Qualcomm" w:date="2021-09-30T10:06:00Z">
                    <w:r>
                      <w:rPr>
                        <w:rFonts w:cs="Arial"/>
                        <w:szCs w:val="18"/>
                      </w:rPr>
                      <w:t>Band</w:t>
                    </w:r>
                  </w:ins>
                </w:p>
              </w:tc>
              <w:tc>
                <w:tcPr>
                  <w:tcW w:w="0" w:type="auto"/>
                  <w:shd w:val="clear" w:color="auto" w:fill="auto"/>
                </w:tcPr>
                <w:p w14:paraId="5CB064D2" w14:textId="77777777" w:rsidR="002E2464" w:rsidRDefault="0001439C">
                  <w:pPr>
                    <w:pStyle w:val="TAL"/>
                    <w:rPr>
                      <w:ins w:id="1018" w:author="AlexM - Qualcomm" w:date="2021-09-30T08:09:00Z"/>
                      <w:rFonts w:cs="Arial"/>
                      <w:szCs w:val="18"/>
                    </w:rPr>
                  </w:pPr>
                  <w:ins w:id="1019" w:author="AlexM - Qualcomm" w:date="2021-09-30T08:27:00Z">
                    <w:r>
                      <w:rPr>
                        <w:rFonts w:cs="Arial"/>
                        <w:szCs w:val="18"/>
                      </w:rPr>
                      <w:t>n/a</w:t>
                    </w:r>
                  </w:ins>
                </w:p>
              </w:tc>
              <w:tc>
                <w:tcPr>
                  <w:tcW w:w="0" w:type="auto"/>
                  <w:shd w:val="clear" w:color="auto" w:fill="auto"/>
                </w:tcPr>
                <w:p w14:paraId="7618A0E1" w14:textId="77777777" w:rsidR="002E2464" w:rsidRDefault="0001439C">
                  <w:pPr>
                    <w:pStyle w:val="TAL"/>
                    <w:rPr>
                      <w:ins w:id="1020" w:author="AlexM - Qualcomm" w:date="2021-09-30T08:09:00Z"/>
                      <w:rFonts w:cs="Arial"/>
                      <w:szCs w:val="18"/>
                    </w:rPr>
                  </w:pPr>
                  <w:ins w:id="1021" w:author="AlexM - Qualcomm" w:date="2021-09-30T08:27:00Z">
                    <w:r>
                      <w:rPr>
                        <w:rFonts w:cs="Arial"/>
                        <w:szCs w:val="18"/>
                      </w:rPr>
                      <w:t>n/a</w:t>
                    </w:r>
                  </w:ins>
                </w:p>
              </w:tc>
              <w:tc>
                <w:tcPr>
                  <w:tcW w:w="0" w:type="auto"/>
                  <w:shd w:val="clear" w:color="auto" w:fill="auto"/>
                </w:tcPr>
                <w:p w14:paraId="29E0DAB7" w14:textId="77777777" w:rsidR="002E2464" w:rsidRDefault="0001439C">
                  <w:pPr>
                    <w:pStyle w:val="TAL"/>
                    <w:rPr>
                      <w:ins w:id="1022" w:author="AlexM - Qualcomm" w:date="2021-09-30T08:09:00Z"/>
                      <w:rFonts w:cs="Arial"/>
                      <w:szCs w:val="18"/>
                    </w:rPr>
                  </w:pPr>
                  <w:ins w:id="1023" w:author="AlexM - Qualcomm" w:date="2021-09-30T08:27:00Z">
                    <w:r>
                      <w:rPr>
                        <w:rFonts w:cs="Arial"/>
                        <w:szCs w:val="18"/>
                      </w:rPr>
                      <w:t>n/a</w:t>
                    </w:r>
                  </w:ins>
                </w:p>
              </w:tc>
              <w:tc>
                <w:tcPr>
                  <w:tcW w:w="0" w:type="auto"/>
                  <w:shd w:val="clear" w:color="auto" w:fill="auto"/>
                </w:tcPr>
                <w:p w14:paraId="32336570" w14:textId="77777777" w:rsidR="002E2464" w:rsidRDefault="0001439C">
                  <w:pPr>
                    <w:pStyle w:val="TAL"/>
                    <w:rPr>
                      <w:ins w:id="1024" w:author="AlexM - Qualcomm" w:date="2021-09-30T08:09:00Z"/>
                      <w:rFonts w:cs="Arial"/>
                      <w:szCs w:val="18"/>
                    </w:rPr>
                  </w:pPr>
                  <w:ins w:id="1025" w:author="AlexM - Qualcomm" w:date="2021-09-30T08:27:00Z">
                    <w:r>
                      <w:rPr>
                        <w:rFonts w:cs="Arial"/>
                        <w:szCs w:val="18"/>
                      </w:rPr>
                      <w:t>Need for location server to know if the feature is supported.</w:t>
                    </w:r>
                  </w:ins>
                </w:p>
              </w:tc>
              <w:tc>
                <w:tcPr>
                  <w:tcW w:w="0" w:type="auto"/>
                  <w:shd w:val="clear" w:color="auto" w:fill="auto"/>
                </w:tcPr>
                <w:p w14:paraId="78C7540C" w14:textId="77777777" w:rsidR="002E2464" w:rsidRDefault="0001439C">
                  <w:pPr>
                    <w:pStyle w:val="TAL"/>
                    <w:rPr>
                      <w:ins w:id="1026" w:author="AlexM - Qualcomm" w:date="2021-09-30T08:09:00Z"/>
                      <w:rFonts w:cs="Arial"/>
                      <w:szCs w:val="18"/>
                    </w:rPr>
                  </w:pPr>
                  <w:ins w:id="1027" w:author="AlexM - Qualcomm" w:date="2021-09-30T08:27:00Z">
                    <w:r>
                      <w:rPr>
                        <w:rFonts w:cs="Arial"/>
                        <w:szCs w:val="18"/>
                      </w:rPr>
                      <w:t>Optional with capability signaling</w:t>
                    </w:r>
                  </w:ins>
                </w:p>
              </w:tc>
            </w:tr>
            <w:tr w:rsidR="002E2464" w14:paraId="26900BB1" w14:textId="77777777">
              <w:tc>
                <w:tcPr>
                  <w:tcW w:w="0" w:type="auto"/>
                  <w:shd w:val="clear" w:color="auto" w:fill="auto"/>
                </w:tcPr>
                <w:p w14:paraId="4BA5B22E" w14:textId="77777777" w:rsidR="002E2464" w:rsidRDefault="0001439C">
                  <w:pPr>
                    <w:pStyle w:val="TAL"/>
                    <w:rPr>
                      <w:ins w:id="1028" w:author="AlexM - Qualcomm" w:date="2021-09-30T08:33:00Z"/>
                      <w:rFonts w:cs="Arial"/>
                      <w:szCs w:val="18"/>
                    </w:rPr>
                  </w:pPr>
                  <w:ins w:id="1029" w:author="AlexM - Qualcomm" w:date="2021-09-30T08:33:00Z">
                    <w:r>
                      <w:rPr>
                        <w:rFonts w:cs="Arial"/>
                        <w:szCs w:val="18"/>
                      </w:rPr>
                      <w:lastRenderedPageBreak/>
                      <w:t>27. NR_pos_enh</w:t>
                    </w:r>
                  </w:ins>
                </w:p>
              </w:tc>
              <w:tc>
                <w:tcPr>
                  <w:tcW w:w="0" w:type="auto"/>
                  <w:shd w:val="clear" w:color="auto" w:fill="auto"/>
                </w:tcPr>
                <w:p w14:paraId="2EB16687" w14:textId="77777777" w:rsidR="002E2464" w:rsidRDefault="0001439C">
                  <w:pPr>
                    <w:pStyle w:val="TAL"/>
                    <w:rPr>
                      <w:ins w:id="1030" w:author="AlexM - Qualcomm" w:date="2021-09-30T08:33:00Z"/>
                      <w:rFonts w:cs="Arial"/>
                      <w:szCs w:val="18"/>
                    </w:rPr>
                  </w:pPr>
                  <w:ins w:id="1031" w:author="AlexM - Qualcomm" w:date="2021-09-30T08:33:00Z">
                    <w:r>
                      <w:rPr>
                        <w:rFonts w:cs="Arial"/>
                        <w:szCs w:val="18"/>
                      </w:rPr>
                      <w:t>27-v2b</w:t>
                    </w:r>
                  </w:ins>
                </w:p>
              </w:tc>
              <w:tc>
                <w:tcPr>
                  <w:tcW w:w="0" w:type="auto"/>
                  <w:shd w:val="clear" w:color="auto" w:fill="auto"/>
                </w:tcPr>
                <w:p w14:paraId="66B71E62" w14:textId="77777777" w:rsidR="002E2464" w:rsidRDefault="0001439C">
                  <w:pPr>
                    <w:pStyle w:val="TAL"/>
                    <w:rPr>
                      <w:ins w:id="1032" w:author="AlexM - Qualcomm" w:date="2021-09-30T08:33:00Z"/>
                      <w:rFonts w:eastAsia="SimSun" w:cs="Arial"/>
                      <w:szCs w:val="18"/>
                      <w:lang w:eastAsia="zh-CN"/>
                    </w:rPr>
                  </w:pPr>
                  <w:ins w:id="1033" w:author="AlexM - Qualcomm" w:date="2021-09-30T08:33:00Z">
                    <w:r>
                      <w:rPr>
                        <w:rFonts w:eastAsia="SimSun" w:cs="Arial"/>
                        <w:szCs w:val="18"/>
                        <w:lang w:eastAsia="zh-CN"/>
                      </w:rPr>
                      <w:t xml:space="preserve">Additional path reporting N&gt;2 for </w:t>
                    </w:r>
                  </w:ins>
                  <w:ins w:id="1034" w:author="AlexM - Qualcomm" w:date="2021-09-30T08:34:00Z">
                    <w:r>
                      <w:rPr>
                        <w:rFonts w:eastAsia="SimSun" w:cs="Arial"/>
                        <w:szCs w:val="18"/>
                        <w:lang w:eastAsia="zh-CN"/>
                      </w:rPr>
                      <w:t>UE-assisted DL-TDOA</w:t>
                    </w:r>
                  </w:ins>
                </w:p>
              </w:tc>
              <w:tc>
                <w:tcPr>
                  <w:tcW w:w="0" w:type="auto"/>
                  <w:shd w:val="clear" w:color="auto" w:fill="auto"/>
                </w:tcPr>
                <w:p w14:paraId="1A159189" w14:textId="77777777" w:rsidR="002E2464" w:rsidRDefault="0001439C">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Pr>
                        <w:rFonts w:cs="Arial"/>
                        <w:sz w:val="18"/>
                        <w:szCs w:val="18"/>
                      </w:rPr>
                      <w:t>Support N&gt;2 additional path reporting for UE-assisted DL-TDOA</w:t>
                    </w:r>
                  </w:ins>
                </w:p>
                <w:p w14:paraId="487CF8E1" w14:textId="77777777" w:rsidR="002E2464" w:rsidRDefault="0001439C">
                  <w:pPr>
                    <w:pStyle w:val="ListParagraph"/>
                    <w:numPr>
                      <w:ilvl w:val="0"/>
                      <w:numId w:val="29"/>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Pr>
                        <w:rFonts w:cs="Arial"/>
                        <w:sz w:val="18"/>
                        <w:szCs w:val="18"/>
                      </w:rPr>
                      <w:t>FFS: Values</w:t>
                    </w:r>
                  </w:ins>
                </w:p>
              </w:tc>
              <w:tc>
                <w:tcPr>
                  <w:tcW w:w="0" w:type="auto"/>
                  <w:shd w:val="clear" w:color="auto" w:fill="auto"/>
                </w:tcPr>
                <w:p w14:paraId="7D64ADD8" w14:textId="77777777" w:rsidR="002E2464" w:rsidRDefault="002E2464">
                  <w:pPr>
                    <w:pStyle w:val="TAL"/>
                    <w:rPr>
                      <w:ins w:id="1039" w:author="AlexM - Qualcomm" w:date="2021-09-30T08:33:00Z"/>
                      <w:rFonts w:cs="Arial"/>
                      <w:szCs w:val="18"/>
                    </w:rPr>
                  </w:pPr>
                </w:p>
              </w:tc>
              <w:tc>
                <w:tcPr>
                  <w:tcW w:w="0" w:type="auto"/>
                  <w:shd w:val="clear" w:color="auto" w:fill="auto"/>
                </w:tcPr>
                <w:p w14:paraId="1A6E3D12" w14:textId="77777777" w:rsidR="002E2464" w:rsidRDefault="0001439C">
                  <w:pPr>
                    <w:pStyle w:val="TAL"/>
                    <w:rPr>
                      <w:ins w:id="1040" w:author="AlexM - Qualcomm" w:date="2021-09-30T08:33:00Z"/>
                      <w:rFonts w:eastAsia="SimSun" w:cs="Arial"/>
                      <w:szCs w:val="18"/>
                      <w:lang w:eastAsia="zh-CN"/>
                    </w:rPr>
                  </w:pPr>
                  <w:ins w:id="1041" w:author="AlexM - Qualcomm" w:date="2021-09-30T08:33:00Z">
                    <w:r>
                      <w:rPr>
                        <w:rFonts w:eastAsia="SimSun" w:cs="Arial"/>
                        <w:szCs w:val="18"/>
                        <w:lang w:eastAsia="zh-CN"/>
                      </w:rPr>
                      <w:t>No</w:t>
                    </w:r>
                  </w:ins>
                </w:p>
              </w:tc>
              <w:tc>
                <w:tcPr>
                  <w:tcW w:w="0" w:type="auto"/>
                  <w:shd w:val="clear" w:color="auto" w:fill="auto"/>
                </w:tcPr>
                <w:p w14:paraId="122989EC" w14:textId="77777777" w:rsidR="002E2464" w:rsidRDefault="002E2464">
                  <w:pPr>
                    <w:pStyle w:val="TAL"/>
                    <w:rPr>
                      <w:ins w:id="1042" w:author="AlexM - Qualcomm" w:date="2021-09-30T08:33:00Z"/>
                      <w:rFonts w:cs="Arial"/>
                      <w:szCs w:val="18"/>
                    </w:rPr>
                  </w:pPr>
                </w:p>
              </w:tc>
              <w:tc>
                <w:tcPr>
                  <w:tcW w:w="0" w:type="auto"/>
                  <w:shd w:val="clear" w:color="auto" w:fill="auto"/>
                </w:tcPr>
                <w:p w14:paraId="5E9CE6EB" w14:textId="77777777" w:rsidR="002E2464" w:rsidRDefault="002E2464">
                  <w:pPr>
                    <w:pStyle w:val="TAL"/>
                    <w:rPr>
                      <w:ins w:id="1043" w:author="AlexM - Qualcomm" w:date="2021-09-30T08:33:00Z"/>
                      <w:rFonts w:eastAsia="SimSun" w:cs="Arial"/>
                      <w:szCs w:val="18"/>
                      <w:lang w:eastAsia="zh-CN"/>
                    </w:rPr>
                  </w:pPr>
                </w:p>
              </w:tc>
              <w:tc>
                <w:tcPr>
                  <w:tcW w:w="0" w:type="auto"/>
                  <w:shd w:val="clear" w:color="auto" w:fill="auto"/>
                </w:tcPr>
                <w:p w14:paraId="4453AA73" w14:textId="77777777" w:rsidR="002E2464" w:rsidRDefault="0001439C">
                  <w:pPr>
                    <w:pStyle w:val="TAL"/>
                    <w:rPr>
                      <w:ins w:id="1044" w:author="AlexM - Qualcomm" w:date="2021-09-30T08:33:00Z"/>
                      <w:rFonts w:cs="Arial"/>
                      <w:szCs w:val="18"/>
                    </w:rPr>
                  </w:pPr>
                  <w:ins w:id="1045" w:author="AlexM - Qualcomm" w:date="2021-09-30T08:33:00Z">
                    <w:r>
                      <w:rPr>
                        <w:rFonts w:cs="Arial"/>
                        <w:szCs w:val="18"/>
                      </w:rPr>
                      <w:t xml:space="preserve">Per </w:t>
                    </w:r>
                  </w:ins>
                  <w:ins w:id="1046" w:author="AlexM - Qualcomm" w:date="2021-09-30T10:06:00Z">
                    <w:r>
                      <w:rPr>
                        <w:rFonts w:cs="Arial"/>
                        <w:szCs w:val="18"/>
                      </w:rPr>
                      <w:t>Band</w:t>
                    </w:r>
                  </w:ins>
                </w:p>
              </w:tc>
              <w:tc>
                <w:tcPr>
                  <w:tcW w:w="0" w:type="auto"/>
                  <w:shd w:val="clear" w:color="auto" w:fill="auto"/>
                </w:tcPr>
                <w:p w14:paraId="58BED8E4" w14:textId="77777777" w:rsidR="002E2464" w:rsidRDefault="0001439C">
                  <w:pPr>
                    <w:pStyle w:val="TAL"/>
                    <w:rPr>
                      <w:ins w:id="1047" w:author="AlexM - Qualcomm" w:date="2021-09-30T08:33:00Z"/>
                      <w:rFonts w:cs="Arial"/>
                      <w:szCs w:val="18"/>
                    </w:rPr>
                  </w:pPr>
                  <w:ins w:id="1048" w:author="AlexM - Qualcomm" w:date="2021-09-30T08:33:00Z">
                    <w:r>
                      <w:rPr>
                        <w:rFonts w:cs="Arial"/>
                        <w:szCs w:val="18"/>
                      </w:rPr>
                      <w:t>n/a</w:t>
                    </w:r>
                  </w:ins>
                </w:p>
              </w:tc>
              <w:tc>
                <w:tcPr>
                  <w:tcW w:w="0" w:type="auto"/>
                  <w:shd w:val="clear" w:color="auto" w:fill="auto"/>
                </w:tcPr>
                <w:p w14:paraId="2C9377E0" w14:textId="77777777" w:rsidR="002E2464" w:rsidRDefault="0001439C">
                  <w:pPr>
                    <w:pStyle w:val="TAL"/>
                    <w:rPr>
                      <w:ins w:id="1049" w:author="AlexM - Qualcomm" w:date="2021-09-30T08:33:00Z"/>
                      <w:rFonts w:cs="Arial"/>
                      <w:szCs w:val="18"/>
                    </w:rPr>
                  </w:pPr>
                  <w:ins w:id="1050" w:author="AlexM - Qualcomm" w:date="2021-09-30T08:33:00Z">
                    <w:r>
                      <w:rPr>
                        <w:rFonts w:cs="Arial"/>
                        <w:szCs w:val="18"/>
                      </w:rPr>
                      <w:t>n/a</w:t>
                    </w:r>
                  </w:ins>
                </w:p>
              </w:tc>
              <w:tc>
                <w:tcPr>
                  <w:tcW w:w="0" w:type="auto"/>
                  <w:shd w:val="clear" w:color="auto" w:fill="auto"/>
                </w:tcPr>
                <w:p w14:paraId="306A8612" w14:textId="77777777" w:rsidR="002E2464" w:rsidRDefault="0001439C">
                  <w:pPr>
                    <w:pStyle w:val="TAL"/>
                    <w:rPr>
                      <w:ins w:id="1051" w:author="AlexM - Qualcomm" w:date="2021-09-30T08:33:00Z"/>
                      <w:rFonts w:cs="Arial"/>
                      <w:szCs w:val="18"/>
                    </w:rPr>
                  </w:pPr>
                  <w:ins w:id="1052" w:author="AlexM - Qualcomm" w:date="2021-09-30T08:33:00Z">
                    <w:r>
                      <w:rPr>
                        <w:rFonts w:cs="Arial"/>
                        <w:szCs w:val="18"/>
                      </w:rPr>
                      <w:t>n/a</w:t>
                    </w:r>
                  </w:ins>
                </w:p>
              </w:tc>
              <w:tc>
                <w:tcPr>
                  <w:tcW w:w="0" w:type="auto"/>
                  <w:shd w:val="clear" w:color="auto" w:fill="auto"/>
                </w:tcPr>
                <w:p w14:paraId="01A63523" w14:textId="77777777" w:rsidR="002E2464" w:rsidRDefault="0001439C">
                  <w:pPr>
                    <w:pStyle w:val="TAL"/>
                    <w:rPr>
                      <w:ins w:id="1053" w:author="AlexM - Qualcomm" w:date="2021-09-30T08:33:00Z"/>
                      <w:rFonts w:cs="Arial"/>
                      <w:szCs w:val="18"/>
                    </w:rPr>
                  </w:pPr>
                  <w:ins w:id="1054" w:author="AlexM - Qualcomm" w:date="2021-09-30T08:33:00Z">
                    <w:r>
                      <w:rPr>
                        <w:rFonts w:cs="Arial"/>
                        <w:szCs w:val="18"/>
                      </w:rPr>
                      <w:t>Need for location server to know if the feature is supported.</w:t>
                    </w:r>
                  </w:ins>
                </w:p>
              </w:tc>
              <w:tc>
                <w:tcPr>
                  <w:tcW w:w="0" w:type="auto"/>
                  <w:shd w:val="clear" w:color="auto" w:fill="auto"/>
                </w:tcPr>
                <w:p w14:paraId="605135F6" w14:textId="77777777" w:rsidR="002E2464" w:rsidRDefault="0001439C">
                  <w:pPr>
                    <w:pStyle w:val="TAL"/>
                    <w:rPr>
                      <w:ins w:id="1055" w:author="AlexM - Qualcomm" w:date="2021-09-30T08:33:00Z"/>
                      <w:rFonts w:cs="Arial"/>
                      <w:szCs w:val="18"/>
                    </w:rPr>
                  </w:pPr>
                  <w:ins w:id="1056" w:author="AlexM - Qualcomm" w:date="2021-09-30T08:33:00Z">
                    <w:r>
                      <w:rPr>
                        <w:rFonts w:cs="Arial"/>
                        <w:szCs w:val="18"/>
                      </w:rPr>
                      <w:t>Optional with capability signaling</w:t>
                    </w:r>
                  </w:ins>
                </w:p>
              </w:tc>
            </w:tr>
            <w:tr w:rsidR="002E2464" w14:paraId="2EC97650" w14:textId="77777777">
              <w:tc>
                <w:tcPr>
                  <w:tcW w:w="0" w:type="auto"/>
                  <w:shd w:val="clear" w:color="auto" w:fill="auto"/>
                </w:tcPr>
                <w:p w14:paraId="7F1D44C3" w14:textId="77777777" w:rsidR="002E2464" w:rsidRDefault="0001439C">
                  <w:pPr>
                    <w:pStyle w:val="TAL"/>
                    <w:rPr>
                      <w:ins w:id="1057" w:author="AlexM - Qualcomm" w:date="2021-09-30T08:37:00Z"/>
                      <w:rFonts w:cs="Arial"/>
                      <w:szCs w:val="18"/>
                    </w:rPr>
                  </w:pPr>
                  <w:ins w:id="1058" w:author="AlexM - Qualcomm" w:date="2021-09-30T08:37:00Z">
                    <w:r>
                      <w:rPr>
                        <w:rFonts w:cs="Arial"/>
                        <w:szCs w:val="18"/>
                      </w:rPr>
                      <w:t>27. NR_pos_enh</w:t>
                    </w:r>
                  </w:ins>
                </w:p>
              </w:tc>
              <w:tc>
                <w:tcPr>
                  <w:tcW w:w="0" w:type="auto"/>
                  <w:shd w:val="clear" w:color="auto" w:fill="auto"/>
                </w:tcPr>
                <w:p w14:paraId="20E3E746" w14:textId="77777777" w:rsidR="002E2464" w:rsidRDefault="0001439C">
                  <w:pPr>
                    <w:pStyle w:val="TAL"/>
                    <w:rPr>
                      <w:ins w:id="1059" w:author="AlexM - Qualcomm" w:date="2021-09-30T08:37:00Z"/>
                      <w:rFonts w:cs="Arial"/>
                      <w:szCs w:val="18"/>
                    </w:rPr>
                  </w:pPr>
                  <w:ins w:id="1060" w:author="AlexM - Qualcomm" w:date="2021-09-30T08:37:00Z">
                    <w:r>
                      <w:rPr>
                        <w:rFonts w:cs="Arial"/>
                        <w:szCs w:val="18"/>
                      </w:rPr>
                      <w:t>27-v2e</w:t>
                    </w:r>
                  </w:ins>
                </w:p>
              </w:tc>
              <w:tc>
                <w:tcPr>
                  <w:tcW w:w="0" w:type="auto"/>
                  <w:shd w:val="clear" w:color="auto" w:fill="auto"/>
                </w:tcPr>
                <w:p w14:paraId="622C3AC6" w14:textId="77777777" w:rsidR="002E2464" w:rsidRDefault="0001439C">
                  <w:pPr>
                    <w:pStyle w:val="TAL"/>
                    <w:rPr>
                      <w:ins w:id="1061" w:author="AlexM - Qualcomm" w:date="2021-09-30T08:37:00Z"/>
                      <w:rFonts w:cs="Arial"/>
                      <w:szCs w:val="18"/>
                    </w:rPr>
                  </w:pPr>
                  <w:ins w:id="1062" w:author="AlexM - Qualcomm" w:date="2021-09-30T08:37:00Z">
                    <w:r>
                      <w:rPr>
                        <w:rFonts w:cs="Arial"/>
                        <w:szCs w:val="18"/>
                      </w:rPr>
                      <w:t>Support of path-RSRP reporting for additional Path</w:t>
                    </w:r>
                    <w:r>
                      <w:rPr>
                        <w:rFonts w:eastAsia="SimSun" w:cs="Arial"/>
                        <w:szCs w:val="18"/>
                        <w:lang w:eastAsia="zh-CN"/>
                      </w:rPr>
                      <w:t>s</w:t>
                    </w:r>
                    <w:r>
                      <w:rPr>
                        <w:rFonts w:cs="Arial"/>
                        <w:szCs w:val="18"/>
                      </w:rPr>
                      <w:t xml:space="preserve"> for Multi-RTT</w:t>
                    </w:r>
                  </w:ins>
                </w:p>
              </w:tc>
              <w:tc>
                <w:tcPr>
                  <w:tcW w:w="0" w:type="auto"/>
                  <w:shd w:val="clear" w:color="auto" w:fill="auto"/>
                </w:tcPr>
                <w:p w14:paraId="55D7AFAB" w14:textId="77777777" w:rsidR="002E2464" w:rsidRDefault="0001439C">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Pr>
                        <w:rFonts w:cs="Arial"/>
                        <w:sz w:val="18"/>
                        <w:szCs w:val="18"/>
                      </w:rPr>
                      <w:t>Support of path-RSRP reporting for additional Paths for Multi-RTT</w:t>
                    </w:r>
                  </w:ins>
                </w:p>
              </w:tc>
              <w:tc>
                <w:tcPr>
                  <w:tcW w:w="0" w:type="auto"/>
                  <w:shd w:val="clear" w:color="auto" w:fill="auto"/>
                </w:tcPr>
                <w:p w14:paraId="4E7B28FC" w14:textId="77777777" w:rsidR="002E2464" w:rsidRDefault="0001439C">
                  <w:pPr>
                    <w:pStyle w:val="TAL"/>
                    <w:rPr>
                      <w:ins w:id="1065" w:author="AlexM - Qualcomm" w:date="2021-09-30T08:37:00Z"/>
                      <w:rFonts w:cs="Arial"/>
                      <w:szCs w:val="18"/>
                    </w:rPr>
                  </w:pPr>
                  <w:ins w:id="1066" w:author="AlexM - Qualcomm" w:date="2021-09-30T08:37:00Z">
                    <w:r>
                      <w:rPr>
                        <w:rFonts w:cs="Arial"/>
                        <w:szCs w:val="18"/>
                      </w:rPr>
                      <w:t xml:space="preserve">27-v2b </w:t>
                    </w:r>
                  </w:ins>
                </w:p>
              </w:tc>
              <w:tc>
                <w:tcPr>
                  <w:tcW w:w="0" w:type="auto"/>
                  <w:shd w:val="clear" w:color="auto" w:fill="auto"/>
                </w:tcPr>
                <w:p w14:paraId="65E01AAB" w14:textId="77777777" w:rsidR="002E2464" w:rsidRDefault="0001439C">
                  <w:pPr>
                    <w:pStyle w:val="TAL"/>
                    <w:rPr>
                      <w:ins w:id="1067" w:author="AlexM - Qualcomm" w:date="2021-09-30T08:37:00Z"/>
                      <w:rFonts w:eastAsia="SimSun" w:cs="Arial"/>
                      <w:szCs w:val="18"/>
                      <w:lang w:eastAsia="zh-CN"/>
                    </w:rPr>
                  </w:pPr>
                  <w:ins w:id="1068" w:author="AlexM - Qualcomm" w:date="2021-09-30T08:37:00Z">
                    <w:r>
                      <w:rPr>
                        <w:rFonts w:eastAsia="SimSun" w:cs="Arial"/>
                        <w:szCs w:val="18"/>
                        <w:lang w:eastAsia="zh-CN"/>
                      </w:rPr>
                      <w:t>No</w:t>
                    </w:r>
                  </w:ins>
                </w:p>
              </w:tc>
              <w:tc>
                <w:tcPr>
                  <w:tcW w:w="0" w:type="auto"/>
                  <w:shd w:val="clear" w:color="auto" w:fill="auto"/>
                </w:tcPr>
                <w:p w14:paraId="616C0B21" w14:textId="77777777" w:rsidR="002E2464" w:rsidRDefault="002E2464">
                  <w:pPr>
                    <w:pStyle w:val="TAL"/>
                    <w:rPr>
                      <w:ins w:id="1069" w:author="AlexM - Qualcomm" w:date="2021-09-30T08:37:00Z"/>
                      <w:rFonts w:cs="Arial"/>
                      <w:szCs w:val="18"/>
                    </w:rPr>
                  </w:pPr>
                </w:p>
              </w:tc>
              <w:tc>
                <w:tcPr>
                  <w:tcW w:w="0" w:type="auto"/>
                  <w:shd w:val="clear" w:color="auto" w:fill="auto"/>
                </w:tcPr>
                <w:p w14:paraId="08F3D83E" w14:textId="77777777" w:rsidR="002E2464" w:rsidRDefault="002E2464">
                  <w:pPr>
                    <w:pStyle w:val="TAL"/>
                    <w:rPr>
                      <w:ins w:id="1070" w:author="AlexM - Qualcomm" w:date="2021-09-30T08:37:00Z"/>
                      <w:rFonts w:eastAsia="SimSun" w:cs="Arial"/>
                      <w:szCs w:val="18"/>
                      <w:lang w:eastAsia="zh-CN"/>
                    </w:rPr>
                  </w:pPr>
                </w:p>
              </w:tc>
              <w:tc>
                <w:tcPr>
                  <w:tcW w:w="0" w:type="auto"/>
                  <w:shd w:val="clear" w:color="auto" w:fill="auto"/>
                </w:tcPr>
                <w:p w14:paraId="0DBB818B" w14:textId="77777777" w:rsidR="002E2464" w:rsidRDefault="0001439C">
                  <w:pPr>
                    <w:pStyle w:val="TAL"/>
                    <w:rPr>
                      <w:ins w:id="1071" w:author="AlexM - Qualcomm" w:date="2021-09-30T08:37:00Z"/>
                      <w:rFonts w:cs="Arial"/>
                      <w:szCs w:val="18"/>
                    </w:rPr>
                  </w:pPr>
                  <w:ins w:id="1072" w:author="AlexM - Qualcomm" w:date="2021-09-30T08:37:00Z">
                    <w:r>
                      <w:rPr>
                        <w:rFonts w:cs="Arial"/>
                        <w:szCs w:val="18"/>
                      </w:rPr>
                      <w:t xml:space="preserve">Per </w:t>
                    </w:r>
                  </w:ins>
                  <w:ins w:id="1073" w:author="AlexM - Qualcomm" w:date="2021-09-30T10:05:00Z">
                    <w:r>
                      <w:rPr>
                        <w:rFonts w:cs="Arial"/>
                        <w:szCs w:val="18"/>
                      </w:rPr>
                      <w:t>Band</w:t>
                    </w:r>
                  </w:ins>
                </w:p>
              </w:tc>
              <w:tc>
                <w:tcPr>
                  <w:tcW w:w="0" w:type="auto"/>
                  <w:shd w:val="clear" w:color="auto" w:fill="auto"/>
                </w:tcPr>
                <w:p w14:paraId="6D655BC1" w14:textId="77777777" w:rsidR="002E2464" w:rsidRDefault="0001439C">
                  <w:pPr>
                    <w:pStyle w:val="TAL"/>
                    <w:rPr>
                      <w:ins w:id="1074" w:author="AlexM - Qualcomm" w:date="2021-09-30T08:37:00Z"/>
                      <w:rFonts w:cs="Arial"/>
                      <w:szCs w:val="18"/>
                    </w:rPr>
                  </w:pPr>
                  <w:ins w:id="1075" w:author="AlexM - Qualcomm" w:date="2021-09-30T08:37:00Z">
                    <w:r>
                      <w:rPr>
                        <w:rFonts w:cs="Arial"/>
                        <w:szCs w:val="18"/>
                      </w:rPr>
                      <w:t>n/a</w:t>
                    </w:r>
                  </w:ins>
                </w:p>
              </w:tc>
              <w:tc>
                <w:tcPr>
                  <w:tcW w:w="0" w:type="auto"/>
                  <w:shd w:val="clear" w:color="auto" w:fill="auto"/>
                </w:tcPr>
                <w:p w14:paraId="647DE609" w14:textId="77777777" w:rsidR="002E2464" w:rsidRDefault="0001439C">
                  <w:pPr>
                    <w:pStyle w:val="TAL"/>
                    <w:rPr>
                      <w:ins w:id="1076" w:author="AlexM - Qualcomm" w:date="2021-09-30T08:37:00Z"/>
                      <w:rFonts w:cs="Arial"/>
                      <w:szCs w:val="18"/>
                    </w:rPr>
                  </w:pPr>
                  <w:ins w:id="1077" w:author="AlexM - Qualcomm" w:date="2021-09-30T08:37:00Z">
                    <w:r>
                      <w:rPr>
                        <w:rFonts w:cs="Arial"/>
                        <w:szCs w:val="18"/>
                      </w:rPr>
                      <w:t>n/a</w:t>
                    </w:r>
                  </w:ins>
                </w:p>
              </w:tc>
              <w:tc>
                <w:tcPr>
                  <w:tcW w:w="0" w:type="auto"/>
                  <w:shd w:val="clear" w:color="auto" w:fill="auto"/>
                </w:tcPr>
                <w:p w14:paraId="4CEEC8E7" w14:textId="77777777" w:rsidR="002E2464" w:rsidRDefault="0001439C">
                  <w:pPr>
                    <w:pStyle w:val="TAL"/>
                    <w:rPr>
                      <w:ins w:id="1078" w:author="AlexM - Qualcomm" w:date="2021-09-30T08:37:00Z"/>
                      <w:rFonts w:cs="Arial"/>
                      <w:szCs w:val="18"/>
                    </w:rPr>
                  </w:pPr>
                  <w:ins w:id="1079" w:author="AlexM - Qualcomm" w:date="2021-09-30T08:37:00Z">
                    <w:r>
                      <w:rPr>
                        <w:rFonts w:cs="Arial"/>
                        <w:szCs w:val="18"/>
                      </w:rPr>
                      <w:t>n/a</w:t>
                    </w:r>
                  </w:ins>
                </w:p>
              </w:tc>
              <w:tc>
                <w:tcPr>
                  <w:tcW w:w="0" w:type="auto"/>
                  <w:shd w:val="clear" w:color="auto" w:fill="auto"/>
                </w:tcPr>
                <w:p w14:paraId="7F9E1364" w14:textId="77777777" w:rsidR="002E2464" w:rsidRDefault="0001439C">
                  <w:pPr>
                    <w:pStyle w:val="TAL"/>
                    <w:rPr>
                      <w:ins w:id="1080" w:author="AlexM - Qualcomm" w:date="2021-09-30T08:37:00Z"/>
                      <w:rFonts w:cs="Arial"/>
                      <w:szCs w:val="18"/>
                    </w:rPr>
                  </w:pPr>
                  <w:ins w:id="1081" w:author="AlexM - Qualcomm" w:date="2021-09-30T08:37:00Z">
                    <w:r>
                      <w:rPr>
                        <w:rFonts w:cs="Arial"/>
                        <w:szCs w:val="18"/>
                      </w:rPr>
                      <w:t>Need for location server to know if the feature is supported.</w:t>
                    </w:r>
                  </w:ins>
                </w:p>
              </w:tc>
              <w:tc>
                <w:tcPr>
                  <w:tcW w:w="0" w:type="auto"/>
                  <w:shd w:val="clear" w:color="auto" w:fill="auto"/>
                </w:tcPr>
                <w:p w14:paraId="6E5ADC7C" w14:textId="77777777" w:rsidR="002E2464" w:rsidRDefault="0001439C">
                  <w:pPr>
                    <w:pStyle w:val="TAL"/>
                    <w:rPr>
                      <w:ins w:id="1082" w:author="AlexM - Qualcomm" w:date="2021-09-30T08:37:00Z"/>
                      <w:rFonts w:cs="Arial"/>
                      <w:szCs w:val="18"/>
                    </w:rPr>
                  </w:pPr>
                  <w:ins w:id="1083" w:author="AlexM - Qualcomm" w:date="2021-09-30T08:37:00Z">
                    <w:r>
                      <w:rPr>
                        <w:rFonts w:cs="Arial"/>
                        <w:szCs w:val="18"/>
                      </w:rPr>
                      <w:t>Optional with capability signaling</w:t>
                    </w:r>
                  </w:ins>
                </w:p>
              </w:tc>
            </w:tr>
            <w:tr w:rsidR="002E2464" w14:paraId="2E0B048C" w14:textId="77777777">
              <w:tc>
                <w:tcPr>
                  <w:tcW w:w="0" w:type="auto"/>
                  <w:shd w:val="clear" w:color="auto" w:fill="auto"/>
                </w:tcPr>
                <w:p w14:paraId="01CC98E2" w14:textId="77777777" w:rsidR="002E2464" w:rsidRDefault="0001439C">
                  <w:pPr>
                    <w:pStyle w:val="TAL"/>
                    <w:rPr>
                      <w:ins w:id="1084" w:author="AlexM - Qualcomm" w:date="2021-09-30T08:38:00Z"/>
                      <w:rFonts w:cs="Arial"/>
                      <w:szCs w:val="18"/>
                    </w:rPr>
                  </w:pPr>
                  <w:ins w:id="1085" w:author="AlexM - Qualcomm" w:date="2021-09-30T08:38:00Z">
                    <w:r>
                      <w:rPr>
                        <w:rFonts w:cs="Arial"/>
                        <w:szCs w:val="18"/>
                      </w:rPr>
                      <w:t>27. NR_pos_enh</w:t>
                    </w:r>
                  </w:ins>
                </w:p>
              </w:tc>
              <w:tc>
                <w:tcPr>
                  <w:tcW w:w="0" w:type="auto"/>
                  <w:shd w:val="clear" w:color="auto" w:fill="auto"/>
                </w:tcPr>
                <w:p w14:paraId="2111C3F6" w14:textId="77777777" w:rsidR="002E2464" w:rsidRDefault="0001439C">
                  <w:pPr>
                    <w:pStyle w:val="TAL"/>
                    <w:rPr>
                      <w:ins w:id="1086" w:author="AlexM - Qualcomm" w:date="2021-09-30T08:38:00Z"/>
                      <w:rFonts w:cs="Arial"/>
                      <w:szCs w:val="18"/>
                    </w:rPr>
                  </w:pPr>
                  <w:ins w:id="1087" w:author="AlexM - Qualcomm" w:date="2021-09-30T08:38:00Z">
                    <w:r>
                      <w:rPr>
                        <w:rFonts w:cs="Arial"/>
                        <w:szCs w:val="18"/>
                      </w:rPr>
                      <w:t>27-v2e</w:t>
                    </w:r>
                  </w:ins>
                </w:p>
              </w:tc>
              <w:tc>
                <w:tcPr>
                  <w:tcW w:w="0" w:type="auto"/>
                  <w:shd w:val="clear" w:color="auto" w:fill="auto"/>
                </w:tcPr>
                <w:p w14:paraId="41976E24" w14:textId="77777777" w:rsidR="002E2464" w:rsidRDefault="0001439C">
                  <w:pPr>
                    <w:pStyle w:val="TAL"/>
                    <w:rPr>
                      <w:ins w:id="1088" w:author="AlexM - Qualcomm" w:date="2021-09-30T08:38:00Z"/>
                      <w:rFonts w:cs="Arial"/>
                      <w:szCs w:val="18"/>
                    </w:rPr>
                  </w:pPr>
                  <w:ins w:id="1089" w:author="AlexM - Qualcomm" w:date="2021-09-30T08:38:00Z">
                    <w:r>
                      <w:rPr>
                        <w:rFonts w:cs="Arial"/>
                        <w:szCs w:val="18"/>
                      </w:rPr>
                      <w:t>Support of path-RSRP reporting for additional Path</w:t>
                    </w:r>
                    <w:r>
                      <w:rPr>
                        <w:rFonts w:eastAsia="SimSun" w:cs="Arial"/>
                        <w:szCs w:val="18"/>
                        <w:lang w:eastAsia="zh-CN"/>
                      </w:rPr>
                      <w:t>s</w:t>
                    </w:r>
                    <w:r>
                      <w:rPr>
                        <w:rFonts w:cs="Arial"/>
                        <w:szCs w:val="18"/>
                      </w:rPr>
                      <w:t xml:space="preserve"> for UE-assisted DL-TDOA</w:t>
                    </w:r>
                  </w:ins>
                </w:p>
              </w:tc>
              <w:tc>
                <w:tcPr>
                  <w:tcW w:w="0" w:type="auto"/>
                  <w:shd w:val="clear" w:color="auto" w:fill="auto"/>
                </w:tcPr>
                <w:p w14:paraId="69692747" w14:textId="77777777" w:rsidR="002E2464" w:rsidRDefault="0001439C">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Pr>
                        <w:rFonts w:cs="Arial"/>
                        <w:sz w:val="18"/>
                        <w:szCs w:val="18"/>
                      </w:rPr>
                      <w:t xml:space="preserve">Support of path-RSRP reporting for additional Paths for </w:t>
                    </w:r>
                  </w:ins>
                  <w:ins w:id="1092" w:author="AlexM - Qualcomm" w:date="2021-09-30T13:44:00Z">
                    <w:r>
                      <w:rPr>
                        <w:rFonts w:cs="Arial"/>
                        <w:sz w:val="18"/>
                        <w:szCs w:val="18"/>
                      </w:rPr>
                      <w:t>UE-assisted DL-TDOA</w:t>
                    </w:r>
                  </w:ins>
                </w:p>
              </w:tc>
              <w:tc>
                <w:tcPr>
                  <w:tcW w:w="0" w:type="auto"/>
                  <w:shd w:val="clear" w:color="auto" w:fill="auto"/>
                </w:tcPr>
                <w:p w14:paraId="0214C496" w14:textId="77777777" w:rsidR="002E2464" w:rsidRDefault="0001439C">
                  <w:pPr>
                    <w:pStyle w:val="TAL"/>
                    <w:rPr>
                      <w:ins w:id="1093" w:author="AlexM - Qualcomm" w:date="2021-09-30T08:38:00Z"/>
                      <w:rFonts w:cs="Arial"/>
                      <w:szCs w:val="18"/>
                    </w:rPr>
                  </w:pPr>
                  <w:ins w:id="1094" w:author="AlexM - Qualcomm" w:date="2021-09-30T08:38:00Z">
                    <w:r>
                      <w:rPr>
                        <w:rFonts w:cs="Arial"/>
                        <w:szCs w:val="18"/>
                      </w:rPr>
                      <w:t xml:space="preserve">27-v2b </w:t>
                    </w:r>
                  </w:ins>
                </w:p>
              </w:tc>
              <w:tc>
                <w:tcPr>
                  <w:tcW w:w="0" w:type="auto"/>
                  <w:shd w:val="clear" w:color="auto" w:fill="auto"/>
                </w:tcPr>
                <w:p w14:paraId="71C65048" w14:textId="77777777" w:rsidR="002E2464" w:rsidRDefault="0001439C">
                  <w:pPr>
                    <w:pStyle w:val="TAL"/>
                    <w:rPr>
                      <w:ins w:id="1095" w:author="AlexM - Qualcomm" w:date="2021-09-30T08:38:00Z"/>
                      <w:rFonts w:eastAsia="SimSun" w:cs="Arial"/>
                      <w:szCs w:val="18"/>
                      <w:lang w:eastAsia="zh-CN"/>
                    </w:rPr>
                  </w:pPr>
                  <w:ins w:id="1096" w:author="AlexM - Qualcomm" w:date="2021-09-30T08:38:00Z">
                    <w:r>
                      <w:rPr>
                        <w:rFonts w:eastAsia="SimSun" w:cs="Arial"/>
                        <w:szCs w:val="18"/>
                        <w:lang w:eastAsia="zh-CN"/>
                      </w:rPr>
                      <w:t>No</w:t>
                    </w:r>
                  </w:ins>
                </w:p>
              </w:tc>
              <w:tc>
                <w:tcPr>
                  <w:tcW w:w="0" w:type="auto"/>
                  <w:shd w:val="clear" w:color="auto" w:fill="auto"/>
                </w:tcPr>
                <w:p w14:paraId="6002D74A" w14:textId="77777777" w:rsidR="002E2464" w:rsidRDefault="002E2464">
                  <w:pPr>
                    <w:pStyle w:val="TAL"/>
                    <w:rPr>
                      <w:ins w:id="1097" w:author="AlexM - Qualcomm" w:date="2021-09-30T08:38:00Z"/>
                      <w:rFonts w:cs="Arial"/>
                      <w:szCs w:val="18"/>
                    </w:rPr>
                  </w:pPr>
                </w:p>
              </w:tc>
              <w:tc>
                <w:tcPr>
                  <w:tcW w:w="0" w:type="auto"/>
                  <w:shd w:val="clear" w:color="auto" w:fill="auto"/>
                </w:tcPr>
                <w:p w14:paraId="680A0979" w14:textId="77777777" w:rsidR="002E2464" w:rsidRDefault="002E2464">
                  <w:pPr>
                    <w:pStyle w:val="TAL"/>
                    <w:rPr>
                      <w:ins w:id="1098" w:author="AlexM - Qualcomm" w:date="2021-09-30T08:38:00Z"/>
                      <w:rFonts w:eastAsia="SimSun" w:cs="Arial"/>
                      <w:szCs w:val="18"/>
                      <w:lang w:eastAsia="zh-CN"/>
                    </w:rPr>
                  </w:pPr>
                </w:p>
              </w:tc>
              <w:tc>
                <w:tcPr>
                  <w:tcW w:w="0" w:type="auto"/>
                  <w:shd w:val="clear" w:color="auto" w:fill="auto"/>
                </w:tcPr>
                <w:p w14:paraId="641A4DC2" w14:textId="77777777" w:rsidR="002E2464" w:rsidRDefault="0001439C">
                  <w:pPr>
                    <w:pStyle w:val="TAL"/>
                    <w:rPr>
                      <w:ins w:id="1099" w:author="AlexM - Qualcomm" w:date="2021-09-30T08:38:00Z"/>
                      <w:rFonts w:cs="Arial"/>
                      <w:szCs w:val="18"/>
                    </w:rPr>
                  </w:pPr>
                  <w:ins w:id="1100" w:author="AlexM - Qualcomm" w:date="2021-09-30T08:38:00Z">
                    <w:r>
                      <w:rPr>
                        <w:rFonts w:cs="Arial"/>
                        <w:szCs w:val="18"/>
                      </w:rPr>
                      <w:t xml:space="preserve">Per </w:t>
                    </w:r>
                  </w:ins>
                  <w:ins w:id="1101" w:author="AlexM - Qualcomm" w:date="2021-09-30T10:05:00Z">
                    <w:r>
                      <w:rPr>
                        <w:rFonts w:cs="Arial"/>
                        <w:szCs w:val="18"/>
                      </w:rPr>
                      <w:t>Band</w:t>
                    </w:r>
                  </w:ins>
                </w:p>
              </w:tc>
              <w:tc>
                <w:tcPr>
                  <w:tcW w:w="0" w:type="auto"/>
                  <w:shd w:val="clear" w:color="auto" w:fill="auto"/>
                </w:tcPr>
                <w:p w14:paraId="6025ED68" w14:textId="77777777" w:rsidR="002E2464" w:rsidRDefault="0001439C">
                  <w:pPr>
                    <w:pStyle w:val="TAL"/>
                    <w:rPr>
                      <w:ins w:id="1102" w:author="AlexM - Qualcomm" w:date="2021-09-30T08:38:00Z"/>
                      <w:rFonts w:cs="Arial"/>
                      <w:szCs w:val="18"/>
                    </w:rPr>
                  </w:pPr>
                  <w:ins w:id="1103" w:author="AlexM - Qualcomm" w:date="2021-09-30T08:38:00Z">
                    <w:r>
                      <w:rPr>
                        <w:rFonts w:cs="Arial"/>
                        <w:szCs w:val="18"/>
                      </w:rPr>
                      <w:t>n/a</w:t>
                    </w:r>
                  </w:ins>
                </w:p>
              </w:tc>
              <w:tc>
                <w:tcPr>
                  <w:tcW w:w="0" w:type="auto"/>
                  <w:shd w:val="clear" w:color="auto" w:fill="auto"/>
                </w:tcPr>
                <w:p w14:paraId="2A119822" w14:textId="77777777" w:rsidR="002E2464" w:rsidRDefault="0001439C">
                  <w:pPr>
                    <w:pStyle w:val="TAL"/>
                    <w:rPr>
                      <w:ins w:id="1104" w:author="AlexM - Qualcomm" w:date="2021-09-30T08:38:00Z"/>
                      <w:rFonts w:cs="Arial"/>
                      <w:szCs w:val="18"/>
                    </w:rPr>
                  </w:pPr>
                  <w:ins w:id="1105" w:author="AlexM - Qualcomm" w:date="2021-09-30T08:38:00Z">
                    <w:r>
                      <w:rPr>
                        <w:rFonts w:cs="Arial"/>
                        <w:szCs w:val="18"/>
                      </w:rPr>
                      <w:t>n/a</w:t>
                    </w:r>
                  </w:ins>
                </w:p>
              </w:tc>
              <w:tc>
                <w:tcPr>
                  <w:tcW w:w="0" w:type="auto"/>
                  <w:shd w:val="clear" w:color="auto" w:fill="auto"/>
                </w:tcPr>
                <w:p w14:paraId="000612AB" w14:textId="77777777" w:rsidR="002E2464" w:rsidRDefault="0001439C">
                  <w:pPr>
                    <w:pStyle w:val="TAL"/>
                    <w:rPr>
                      <w:ins w:id="1106" w:author="AlexM - Qualcomm" w:date="2021-09-30T08:38:00Z"/>
                      <w:rFonts w:cs="Arial"/>
                      <w:szCs w:val="18"/>
                    </w:rPr>
                  </w:pPr>
                  <w:ins w:id="1107" w:author="AlexM - Qualcomm" w:date="2021-09-30T08:38:00Z">
                    <w:r>
                      <w:rPr>
                        <w:rFonts w:cs="Arial"/>
                        <w:szCs w:val="18"/>
                      </w:rPr>
                      <w:t>n/a</w:t>
                    </w:r>
                  </w:ins>
                </w:p>
              </w:tc>
              <w:tc>
                <w:tcPr>
                  <w:tcW w:w="0" w:type="auto"/>
                  <w:shd w:val="clear" w:color="auto" w:fill="auto"/>
                </w:tcPr>
                <w:p w14:paraId="0406D416" w14:textId="77777777" w:rsidR="002E2464" w:rsidRDefault="0001439C">
                  <w:pPr>
                    <w:pStyle w:val="TAL"/>
                    <w:rPr>
                      <w:ins w:id="1108" w:author="AlexM - Qualcomm" w:date="2021-09-30T08:38:00Z"/>
                      <w:rFonts w:cs="Arial"/>
                      <w:szCs w:val="18"/>
                    </w:rPr>
                  </w:pPr>
                  <w:ins w:id="1109" w:author="AlexM - Qualcomm" w:date="2021-09-30T08:38:00Z">
                    <w:r>
                      <w:rPr>
                        <w:rFonts w:cs="Arial"/>
                        <w:szCs w:val="18"/>
                      </w:rPr>
                      <w:t>Need for location server to know if the feature is supported.</w:t>
                    </w:r>
                  </w:ins>
                </w:p>
              </w:tc>
              <w:tc>
                <w:tcPr>
                  <w:tcW w:w="0" w:type="auto"/>
                  <w:shd w:val="clear" w:color="auto" w:fill="auto"/>
                </w:tcPr>
                <w:p w14:paraId="1502F8AF" w14:textId="77777777" w:rsidR="002E2464" w:rsidRDefault="0001439C">
                  <w:pPr>
                    <w:pStyle w:val="TAL"/>
                    <w:rPr>
                      <w:ins w:id="1110" w:author="AlexM - Qualcomm" w:date="2021-09-30T08:38:00Z"/>
                      <w:rFonts w:cs="Arial"/>
                      <w:szCs w:val="18"/>
                    </w:rPr>
                  </w:pPr>
                  <w:ins w:id="1111" w:author="AlexM - Qualcomm" w:date="2021-09-30T08:38:00Z">
                    <w:r>
                      <w:rPr>
                        <w:rFonts w:cs="Arial"/>
                        <w:szCs w:val="18"/>
                      </w:rPr>
                      <w:t>Optional with capability signaling</w:t>
                    </w:r>
                  </w:ins>
                </w:p>
              </w:tc>
            </w:tr>
            <w:tr w:rsidR="002E2464" w14:paraId="5054AA3D" w14:textId="77777777">
              <w:tc>
                <w:tcPr>
                  <w:tcW w:w="0" w:type="auto"/>
                  <w:shd w:val="clear" w:color="auto" w:fill="auto"/>
                </w:tcPr>
                <w:p w14:paraId="77BA2E44" w14:textId="77777777" w:rsidR="002E2464" w:rsidRDefault="0001439C">
                  <w:pPr>
                    <w:pStyle w:val="TAL"/>
                    <w:rPr>
                      <w:ins w:id="1112" w:author="AlexM - Qualcomm" w:date="2021-09-30T08:32:00Z"/>
                      <w:rFonts w:cs="Arial"/>
                      <w:szCs w:val="18"/>
                    </w:rPr>
                  </w:pPr>
                  <w:ins w:id="1113" w:author="AlexM - Qualcomm" w:date="2021-09-30T12:04:00Z">
                    <w:r>
                      <w:rPr>
                        <w:rFonts w:cs="Arial"/>
                        <w:szCs w:val="18"/>
                      </w:rPr>
                      <w:t>27. NR_pos_enh</w:t>
                    </w:r>
                  </w:ins>
                </w:p>
              </w:tc>
              <w:tc>
                <w:tcPr>
                  <w:tcW w:w="0" w:type="auto"/>
                  <w:shd w:val="clear" w:color="auto" w:fill="auto"/>
                </w:tcPr>
                <w:p w14:paraId="3C8DD24D" w14:textId="77777777" w:rsidR="002E2464" w:rsidRDefault="0001439C">
                  <w:pPr>
                    <w:pStyle w:val="TAL"/>
                    <w:rPr>
                      <w:ins w:id="1114" w:author="AlexM - Qualcomm" w:date="2021-09-30T08:32:00Z"/>
                      <w:rFonts w:cs="Arial"/>
                      <w:szCs w:val="18"/>
                    </w:rPr>
                  </w:pPr>
                  <w:ins w:id="1115" w:author="AlexM - Qualcomm" w:date="2021-09-30T12:04:00Z">
                    <w:r>
                      <w:rPr>
                        <w:rFonts w:cs="Arial"/>
                        <w:szCs w:val="18"/>
                      </w:rPr>
                      <w:t>27-c1</w:t>
                    </w:r>
                  </w:ins>
                </w:p>
              </w:tc>
              <w:tc>
                <w:tcPr>
                  <w:tcW w:w="0" w:type="auto"/>
                  <w:shd w:val="clear" w:color="auto" w:fill="auto"/>
                </w:tcPr>
                <w:p w14:paraId="27C9A785" w14:textId="77777777" w:rsidR="002E2464" w:rsidRDefault="0001439C">
                  <w:pPr>
                    <w:pStyle w:val="TAL"/>
                    <w:rPr>
                      <w:ins w:id="1116" w:author="AlexM - Qualcomm" w:date="2021-09-30T08:32:00Z"/>
                      <w:rFonts w:eastAsia="SimSun" w:cs="Arial"/>
                      <w:szCs w:val="18"/>
                      <w:lang w:eastAsia="zh-CN"/>
                    </w:rPr>
                  </w:pPr>
                  <w:ins w:id="1117" w:author="AlexM - Qualcomm" w:date="2021-09-30T12:04:00Z">
                    <w:r>
                      <w:rPr>
                        <w:rFonts w:eastAsia="SimSun" w:cs="Arial"/>
                        <w:szCs w:val="18"/>
                        <w:lang w:eastAsia="zh-CN"/>
                      </w:rPr>
                      <w:t>Support of Transmission of periodic SRS in RRC Inactive State</w:t>
                    </w:r>
                  </w:ins>
                </w:p>
              </w:tc>
              <w:tc>
                <w:tcPr>
                  <w:tcW w:w="0" w:type="auto"/>
                  <w:shd w:val="clear" w:color="auto" w:fill="auto"/>
                </w:tcPr>
                <w:p w14:paraId="7E2C6118" w14:textId="77777777" w:rsidR="002E2464" w:rsidRDefault="0001439C">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Pr>
                        <w:rFonts w:eastAsia="SimSun" w:cs="Arial"/>
                        <w:sz w:val="18"/>
                        <w:szCs w:val="18"/>
                        <w:lang w:eastAsia="zh-CN"/>
                      </w:rPr>
                      <w:t>Support of Transmission of periodic SRS in RRC Inactive State</w:t>
                    </w:r>
                  </w:ins>
                </w:p>
              </w:tc>
              <w:tc>
                <w:tcPr>
                  <w:tcW w:w="0" w:type="auto"/>
                  <w:shd w:val="clear" w:color="auto" w:fill="auto"/>
                </w:tcPr>
                <w:p w14:paraId="0795D660" w14:textId="77777777" w:rsidR="002E2464" w:rsidRDefault="002E2464">
                  <w:pPr>
                    <w:pStyle w:val="TAL"/>
                    <w:rPr>
                      <w:ins w:id="1120" w:author="AlexM - Qualcomm" w:date="2021-09-30T08:32:00Z"/>
                      <w:rFonts w:cs="Arial"/>
                      <w:szCs w:val="18"/>
                    </w:rPr>
                  </w:pPr>
                </w:p>
              </w:tc>
              <w:tc>
                <w:tcPr>
                  <w:tcW w:w="0" w:type="auto"/>
                  <w:shd w:val="clear" w:color="auto" w:fill="auto"/>
                </w:tcPr>
                <w:p w14:paraId="1A4DCFB5" w14:textId="77777777" w:rsidR="002E2464" w:rsidRDefault="0001439C">
                  <w:pPr>
                    <w:pStyle w:val="TAL"/>
                    <w:rPr>
                      <w:ins w:id="1121" w:author="AlexM - Qualcomm" w:date="2021-09-30T08:32:00Z"/>
                      <w:rFonts w:eastAsia="SimSun" w:cs="Arial"/>
                      <w:szCs w:val="18"/>
                      <w:lang w:eastAsia="zh-CN"/>
                    </w:rPr>
                  </w:pPr>
                  <w:ins w:id="1122" w:author="AlexM - Qualcomm" w:date="2021-09-30T12:04:00Z">
                    <w:r>
                      <w:rPr>
                        <w:rFonts w:eastAsia="SimSun" w:cs="Arial"/>
                        <w:szCs w:val="18"/>
                        <w:lang w:eastAsia="zh-CN"/>
                      </w:rPr>
                      <w:t>No</w:t>
                    </w:r>
                  </w:ins>
                </w:p>
              </w:tc>
              <w:tc>
                <w:tcPr>
                  <w:tcW w:w="0" w:type="auto"/>
                  <w:shd w:val="clear" w:color="auto" w:fill="auto"/>
                </w:tcPr>
                <w:p w14:paraId="36261A63" w14:textId="77777777" w:rsidR="002E2464" w:rsidRDefault="002E2464">
                  <w:pPr>
                    <w:pStyle w:val="TAL"/>
                    <w:rPr>
                      <w:ins w:id="1123" w:author="AlexM - Qualcomm" w:date="2021-09-30T08:32:00Z"/>
                      <w:rFonts w:cs="Arial"/>
                      <w:szCs w:val="18"/>
                    </w:rPr>
                  </w:pPr>
                </w:p>
              </w:tc>
              <w:tc>
                <w:tcPr>
                  <w:tcW w:w="0" w:type="auto"/>
                  <w:shd w:val="clear" w:color="auto" w:fill="auto"/>
                </w:tcPr>
                <w:p w14:paraId="6ECF1450" w14:textId="77777777" w:rsidR="002E2464" w:rsidRDefault="002E2464">
                  <w:pPr>
                    <w:pStyle w:val="TAL"/>
                    <w:rPr>
                      <w:ins w:id="1124" w:author="AlexM - Qualcomm" w:date="2021-09-30T08:32:00Z"/>
                      <w:rFonts w:eastAsia="SimSun" w:cs="Arial"/>
                      <w:szCs w:val="18"/>
                      <w:lang w:eastAsia="zh-CN"/>
                    </w:rPr>
                  </w:pPr>
                </w:p>
              </w:tc>
              <w:tc>
                <w:tcPr>
                  <w:tcW w:w="0" w:type="auto"/>
                  <w:shd w:val="clear" w:color="auto" w:fill="auto"/>
                </w:tcPr>
                <w:p w14:paraId="194B44CA" w14:textId="77777777" w:rsidR="002E2464" w:rsidRDefault="0001439C">
                  <w:pPr>
                    <w:pStyle w:val="TAL"/>
                    <w:rPr>
                      <w:ins w:id="1125" w:author="AlexM - Qualcomm" w:date="2021-09-30T08:32:00Z"/>
                      <w:rFonts w:cs="Arial"/>
                      <w:szCs w:val="18"/>
                    </w:rPr>
                  </w:pPr>
                  <w:ins w:id="1126" w:author="AlexM - Qualcomm" w:date="2021-09-30T12:04:00Z">
                    <w:r>
                      <w:rPr>
                        <w:rFonts w:cs="Arial"/>
                        <w:szCs w:val="18"/>
                      </w:rPr>
                      <w:t>Per Band</w:t>
                    </w:r>
                  </w:ins>
                </w:p>
              </w:tc>
              <w:tc>
                <w:tcPr>
                  <w:tcW w:w="0" w:type="auto"/>
                  <w:shd w:val="clear" w:color="auto" w:fill="auto"/>
                </w:tcPr>
                <w:p w14:paraId="779AB972" w14:textId="77777777" w:rsidR="002E2464" w:rsidRDefault="0001439C">
                  <w:pPr>
                    <w:pStyle w:val="TAL"/>
                    <w:rPr>
                      <w:ins w:id="1127" w:author="AlexM - Qualcomm" w:date="2021-09-30T08:32:00Z"/>
                      <w:rFonts w:cs="Arial"/>
                      <w:szCs w:val="18"/>
                    </w:rPr>
                  </w:pPr>
                  <w:ins w:id="1128" w:author="AlexM - Qualcomm" w:date="2021-09-30T12:04:00Z">
                    <w:r>
                      <w:rPr>
                        <w:rFonts w:cs="Arial"/>
                        <w:szCs w:val="18"/>
                      </w:rPr>
                      <w:t>n/a</w:t>
                    </w:r>
                  </w:ins>
                </w:p>
              </w:tc>
              <w:tc>
                <w:tcPr>
                  <w:tcW w:w="0" w:type="auto"/>
                  <w:shd w:val="clear" w:color="auto" w:fill="auto"/>
                </w:tcPr>
                <w:p w14:paraId="05C92FDF" w14:textId="77777777" w:rsidR="002E2464" w:rsidRDefault="0001439C">
                  <w:pPr>
                    <w:pStyle w:val="TAL"/>
                    <w:rPr>
                      <w:ins w:id="1129" w:author="AlexM - Qualcomm" w:date="2021-09-30T08:32:00Z"/>
                      <w:rFonts w:cs="Arial"/>
                      <w:szCs w:val="18"/>
                    </w:rPr>
                  </w:pPr>
                  <w:ins w:id="1130" w:author="AlexM - Qualcomm" w:date="2021-09-30T12:04:00Z">
                    <w:r>
                      <w:rPr>
                        <w:rFonts w:cs="Arial"/>
                        <w:szCs w:val="18"/>
                      </w:rPr>
                      <w:t>n/a</w:t>
                    </w:r>
                  </w:ins>
                </w:p>
              </w:tc>
              <w:tc>
                <w:tcPr>
                  <w:tcW w:w="0" w:type="auto"/>
                  <w:shd w:val="clear" w:color="auto" w:fill="auto"/>
                </w:tcPr>
                <w:p w14:paraId="123E2F65" w14:textId="77777777" w:rsidR="002E2464" w:rsidRDefault="0001439C">
                  <w:pPr>
                    <w:pStyle w:val="TAL"/>
                    <w:rPr>
                      <w:ins w:id="1131" w:author="AlexM - Qualcomm" w:date="2021-09-30T08:32:00Z"/>
                      <w:rFonts w:cs="Arial"/>
                      <w:szCs w:val="18"/>
                    </w:rPr>
                  </w:pPr>
                  <w:ins w:id="1132" w:author="AlexM - Qualcomm" w:date="2021-09-30T12:04:00Z">
                    <w:r>
                      <w:rPr>
                        <w:rFonts w:cs="Arial"/>
                        <w:szCs w:val="18"/>
                      </w:rPr>
                      <w:t>n/a</w:t>
                    </w:r>
                  </w:ins>
                </w:p>
              </w:tc>
              <w:tc>
                <w:tcPr>
                  <w:tcW w:w="0" w:type="auto"/>
                  <w:shd w:val="clear" w:color="auto" w:fill="auto"/>
                </w:tcPr>
                <w:p w14:paraId="76ACDDB3" w14:textId="77777777" w:rsidR="002E2464" w:rsidRDefault="0001439C">
                  <w:pPr>
                    <w:pStyle w:val="TAL"/>
                    <w:rPr>
                      <w:ins w:id="1133" w:author="AlexM - Qualcomm" w:date="2021-09-30T12:04:00Z"/>
                      <w:rFonts w:cs="Arial"/>
                      <w:szCs w:val="18"/>
                    </w:rPr>
                  </w:pPr>
                  <w:ins w:id="1134" w:author="AlexM - Qualcomm" w:date="2021-09-30T12:04:00Z">
                    <w:r>
                      <w:rPr>
                        <w:rFonts w:cs="Arial"/>
                        <w:szCs w:val="18"/>
                      </w:rPr>
                      <w:t>Need for location server to know if the feature is supported.</w:t>
                    </w:r>
                  </w:ins>
                </w:p>
                <w:p w14:paraId="60C21C14" w14:textId="77777777" w:rsidR="002E2464" w:rsidRDefault="002E2464">
                  <w:pPr>
                    <w:pStyle w:val="TAL"/>
                    <w:rPr>
                      <w:ins w:id="1135" w:author="AlexM - Qualcomm" w:date="2021-09-30T12:04:00Z"/>
                      <w:rFonts w:cs="Arial"/>
                      <w:szCs w:val="18"/>
                    </w:rPr>
                  </w:pPr>
                </w:p>
                <w:p w14:paraId="11BC1571" w14:textId="77777777" w:rsidR="002E2464" w:rsidRDefault="0001439C">
                  <w:pPr>
                    <w:pStyle w:val="TAL"/>
                    <w:rPr>
                      <w:ins w:id="1136" w:author="AlexM - Qualcomm" w:date="2021-09-30T08:32:00Z"/>
                      <w:rFonts w:cs="Arial"/>
                      <w:szCs w:val="18"/>
                    </w:rPr>
                  </w:pPr>
                  <w:ins w:id="1137" w:author="AlexM - Qualcomm" w:date="2021-09-30T12:04:00Z">
                    <w:r>
                      <w:rPr>
                        <w:rFonts w:cs="Arial"/>
                        <w:szCs w:val="18"/>
                      </w:rPr>
                      <w:t>Need for gNB to know if the feature is supported.</w:t>
                    </w:r>
                  </w:ins>
                </w:p>
              </w:tc>
              <w:tc>
                <w:tcPr>
                  <w:tcW w:w="0" w:type="auto"/>
                  <w:shd w:val="clear" w:color="auto" w:fill="auto"/>
                </w:tcPr>
                <w:p w14:paraId="778F5249" w14:textId="77777777" w:rsidR="002E2464" w:rsidRDefault="0001439C">
                  <w:pPr>
                    <w:pStyle w:val="TAL"/>
                    <w:rPr>
                      <w:ins w:id="1138" w:author="AlexM - Qualcomm" w:date="2021-09-30T08:32:00Z"/>
                      <w:rFonts w:cs="Arial"/>
                      <w:szCs w:val="18"/>
                    </w:rPr>
                  </w:pPr>
                  <w:ins w:id="1139" w:author="AlexM - Qualcomm" w:date="2021-09-30T12:04:00Z">
                    <w:r>
                      <w:rPr>
                        <w:rFonts w:cs="Arial"/>
                        <w:szCs w:val="18"/>
                      </w:rPr>
                      <w:t>Optional with capability signaling</w:t>
                    </w:r>
                  </w:ins>
                </w:p>
              </w:tc>
            </w:tr>
            <w:tr w:rsidR="002E2464" w14:paraId="2BBC876D" w14:textId="77777777">
              <w:tc>
                <w:tcPr>
                  <w:tcW w:w="0" w:type="auto"/>
                  <w:shd w:val="clear" w:color="auto" w:fill="auto"/>
                </w:tcPr>
                <w:p w14:paraId="5B13B967" w14:textId="77777777" w:rsidR="002E2464" w:rsidRDefault="0001439C">
                  <w:pPr>
                    <w:pStyle w:val="TAL"/>
                    <w:rPr>
                      <w:ins w:id="1140" w:author="AlexM - Qualcomm" w:date="2021-09-30T08:32:00Z"/>
                      <w:rFonts w:cs="Arial"/>
                      <w:szCs w:val="18"/>
                    </w:rPr>
                  </w:pPr>
                  <w:ins w:id="1141" w:author="AlexM - Qualcomm" w:date="2021-09-30T12:04:00Z">
                    <w:r>
                      <w:rPr>
                        <w:rFonts w:cs="Arial"/>
                        <w:szCs w:val="18"/>
                      </w:rPr>
                      <w:t>27. NR_pos_enh</w:t>
                    </w:r>
                  </w:ins>
                </w:p>
              </w:tc>
              <w:tc>
                <w:tcPr>
                  <w:tcW w:w="0" w:type="auto"/>
                  <w:shd w:val="clear" w:color="auto" w:fill="auto"/>
                </w:tcPr>
                <w:p w14:paraId="1EBC9D0E" w14:textId="77777777" w:rsidR="002E2464" w:rsidRDefault="0001439C">
                  <w:pPr>
                    <w:pStyle w:val="TAL"/>
                    <w:rPr>
                      <w:ins w:id="1142" w:author="AlexM - Qualcomm" w:date="2021-09-30T08:32:00Z"/>
                      <w:rFonts w:cs="Arial"/>
                      <w:szCs w:val="18"/>
                    </w:rPr>
                  </w:pPr>
                  <w:ins w:id="1143" w:author="AlexM - Qualcomm" w:date="2021-09-30T12:04:00Z">
                    <w:r>
                      <w:rPr>
                        <w:rFonts w:cs="Arial"/>
                        <w:szCs w:val="18"/>
                      </w:rPr>
                      <w:t>27-c2</w:t>
                    </w:r>
                  </w:ins>
                </w:p>
              </w:tc>
              <w:tc>
                <w:tcPr>
                  <w:tcW w:w="0" w:type="auto"/>
                  <w:shd w:val="clear" w:color="auto" w:fill="auto"/>
                </w:tcPr>
                <w:p w14:paraId="44E1E67F" w14:textId="77777777" w:rsidR="002E2464" w:rsidRDefault="0001439C">
                  <w:pPr>
                    <w:pStyle w:val="TAL"/>
                    <w:rPr>
                      <w:ins w:id="1144" w:author="AlexM - Qualcomm" w:date="2021-09-30T08:32:00Z"/>
                      <w:rFonts w:eastAsia="SimSun" w:cs="Arial"/>
                      <w:szCs w:val="18"/>
                      <w:lang w:eastAsia="zh-CN"/>
                    </w:rPr>
                  </w:pPr>
                  <w:ins w:id="1145" w:author="AlexM - Qualcomm" w:date="2021-09-30T12:04:00Z">
                    <w:r>
                      <w:rPr>
                        <w:rFonts w:eastAsia="SimSun" w:cs="Arial"/>
                        <w:szCs w:val="18"/>
                        <w:lang w:eastAsia="zh-CN"/>
                      </w:rPr>
                      <w:t>Support of Transmission of Semi-persistent SRS in RRC Inactive State</w:t>
                    </w:r>
                  </w:ins>
                </w:p>
              </w:tc>
              <w:tc>
                <w:tcPr>
                  <w:tcW w:w="0" w:type="auto"/>
                  <w:shd w:val="clear" w:color="auto" w:fill="auto"/>
                </w:tcPr>
                <w:p w14:paraId="295469C2" w14:textId="77777777" w:rsidR="002E2464" w:rsidRDefault="0001439C">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Pr>
                        <w:rFonts w:eastAsia="SimSun" w:cs="Arial"/>
                        <w:sz w:val="18"/>
                        <w:szCs w:val="18"/>
                        <w:lang w:eastAsia="zh-CN"/>
                      </w:rPr>
                      <w:t>Support of Transmission of Semi-persistent SRS in RRC Inactive State</w:t>
                    </w:r>
                  </w:ins>
                </w:p>
              </w:tc>
              <w:tc>
                <w:tcPr>
                  <w:tcW w:w="0" w:type="auto"/>
                  <w:shd w:val="clear" w:color="auto" w:fill="auto"/>
                </w:tcPr>
                <w:p w14:paraId="266A063A" w14:textId="77777777" w:rsidR="002E2464" w:rsidRDefault="002E2464">
                  <w:pPr>
                    <w:pStyle w:val="TAL"/>
                    <w:rPr>
                      <w:ins w:id="1148" w:author="AlexM - Qualcomm" w:date="2021-09-30T08:32:00Z"/>
                      <w:rFonts w:cs="Arial"/>
                      <w:szCs w:val="18"/>
                    </w:rPr>
                  </w:pPr>
                </w:p>
              </w:tc>
              <w:tc>
                <w:tcPr>
                  <w:tcW w:w="0" w:type="auto"/>
                  <w:shd w:val="clear" w:color="auto" w:fill="auto"/>
                </w:tcPr>
                <w:p w14:paraId="4C7DB53D" w14:textId="77777777" w:rsidR="002E2464" w:rsidRDefault="0001439C">
                  <w:pPr>
                    <w:pStyle w:val="TAL"/>
                    <w:rPr>
                      <w:ins w:id="1149" w:author="AlexM - Qualcomm" w:date="2021-09-30T08:32:00Z"/>
                      <w:rFonts w:eastAsia="SimSun" w:cs="Arial"/>
                      <w:szCs w:val="18"/>
                      <w:lang w:eastAsia="zh-CN"/>
                    </w:rPr>
                  </w:pPr>
                  <w:ins w:id="1150" w:author="AlexM - Qualcomm" w:date="2021-09-30T12:04:00Z">
                    <w:r>
                      <w:rPr>
                        <w:rFonts w:eastAsia="SimSun" w:cs="Arial"/>
                        <w:szCs w:val="18"/>
                        <w:lang w:eastAsia="zh-CN"/>
                      </w:rPr>
                      <w:t>No</w:t>
                    </w:r>
                  </w:ins>
                </w:p>
              </w:tc>
              <w:tc>
                <w:tcPr>
                  <w:tcW w:w="0" w:type="auto"/>
                  <w:shd w:val="clear" w:color="auto" w:fill="auto"/>
                </w:tcPr>
                <w:p w14:paraId="0D9EBAA8" w14:textId="77777777" w:rsidR="002E2464" w:rsidRDefault="002E2464">
                  <w:pPr>
                    <w:pStyle w:val="TAL"/>
                    <w:rPr>
                      <w:ins w:id="1151" w:author="AlexM - Qualcomm" w:date="2021-09-30T08:32:00Z"/>
                      <w:rFonts w:cs="Arial"/>
                      <w:szCs w:val="18"/>
                    </w:rPr>
                  </w:pPr>
                </w:p>
              </w:tc>
              <w:tc>
                <w:tcPr>
                  <w:tcW w:w="0" w:type="auto"/>
                  <w:shd w:val="clear" w:color="auto" w:fill="auto"/>
                </w:tcPr>
                <w:p w14:paraId="1D6B7C2D" w14:textId="77777777" w:rsidR="002E2464" w:rsidRDefault="002E2464">
                  <w:pPr>
                    <w:pStyle w:val="TAL"/>
                    <w:rPr>
                      <w:ins w:id="1152" w:author="AlexM - Qualcomm" w:date="2021-09-30T08:32:00Z"/>
                      <w:rFonts w:eastAsia="SimSun" w:cs="Arial"/>
                      <w:szCs w:val="18"/>
                      <w:lang w:eastAsia="zh-CN"/>
                    </w:rPr>
                  </w:pPr>
                </w:p>
              </w:tc>
              <w:tc>
                <w:tcPr>
                  <w:tcW w:w="0" w:type="auto"/>
                  <w:shd w:val="clear" w:color="auto" w:fill="auto"/>
                </w:tcPr>
                <w:p w14:paraId="3F878637" w14:textId="77777777" w:rsidR="002E2464" w:rsidRDefault="0001439C">
                  <w:pPr>
                    <w:pStyle w:val="TAL"/>
                    <w:rPr>
                      <w:ins w:id="1153" w:author="AlexM - Qualcomm" w:date="2021-09-30T08:32:00Z"/>
                      <w:rFonts w:cs="Arial"/>
                      <w:szCs w:val="18"/>
                    </w:rPr>
                  </w:pPr>
                  <w:ins w:id="1154" w:author="AlexM - Qualcomm" w:date="2021-09-30T12:04:00Z">
                    <w:r>
                      <w:rPr>
                        <w:rFonts w:cs="Arial"/>
                        <w:szCs w:val="18"/>
                      </w:rPr>
                      <w:t>Per Band</w:t>
                    </w:r>
                  </w:ins>
                </w:p>
              </w:tc>
              <w:tc>
                <w:tcPr>
                  <w:tcW w:w="0" w:type="auto"/>
                  <w:shd w:val="clear" w:color="auto" w:fill="auto"/>
                </w:tcPr>
                <w:p w14:paraId="4D34CAD7" w14:textId="77777777" w:rsidR="002E2464" w:rsidRDefault="0001439C">
                  <w:pPr>
                    <w:pStyle w:val="TAL"/>
                    <w:rPr>
                      <w:ins w:id="1155" w:author="AlexM - Qualcomm" w:date="2021-09-30T08:32:00Z"/>
                      <w:rFonts w:cs="Arial"/>
                      <w:szCs w:val="18"/>
                    </w:rPr>
                  </w:pPr>
                  <w:ins w:id="1156" w:author="AlexM - Qualcomm" w:date="2021-09-30T12:04:00Z">
                    <w:r>
                      <w:rPr>
                        <w:rFonts w:cs="Arial"/>
                        <w:szCs w:val="18"/>
                      </w:rPr>
                      <w:t>n/a</w:t>
                    </w:r>
                  </w:ins>
                </w:p>
              </w:tc>
              <w:tc>
                <w:tcPr>
                  <w:tcW w:w="0" w:type="auto"/>
                  <w:shd w:val="clear" w:color="auto" w:fill="auto"/>
                </w:tcPr>
                <w:p w14:paraId="7D56724B" w14:textId="77777777" w:rsidR="002E2464" w:rsidRDefault="0001439C">
                  <w:pPr>
                    <w:pStyle w:val="TAL"/>
                    <w:rPr>
                      <w:ins w:id="1157" w:author="AlexM - Qualcomm" w:date="2021-09-30T08:32:00Z"/>
                      <w:rFonts w:cs="Arial"/>
                      <w:szCs w:val="18"/>
                    </w:rPr>
                  </w:pPr>
                  <w:ins w:id="1158" w:author="AlexM - Qualcomm" w:date="2021-09-30T12:04:00Z">
                    <w:r>
                      <w:rPr>
                        <w:rFonts w:cs="Arial"/>
                        <w:szCs w:val="18"/>
                      </w:rPr>
                      <w:t>n/a</w:t>
                    </w:r>
                  </w:ins>
                </w:p>
              </w:tc>
              <w:tc>
                <w:tcPr>
                  <w:tcW w:w="0" w:type="auto"/>
                  <w:shd w:val="clear" w:color="auto" w:fill="auto"/>
                </w:tcPr>
                <w:p w14:paraId="786B9F6E" w14:textId="77777777" w:rsidR="002E2464" w:rsidRDefault="0001439C">
                  <w:pPr>
                    <w:pStyle w:val="TAL"/>
                    <w:rPr>
                      <w:ins w:id="1159" w:author="AlexM - Qualcomm" w:date="2021-09-30T08:32:00Z"/>
                      <w:rFonts w:cs="Arial"/>
                      <w:szCs w:val="18"/>
                    </w:rPr>
                  </w:pPr>
                  <w:ins w:id="1160" w:author="AlexM - Qualcomm" w:date="2021-09-30T12:04:00Z">
                    <w:r>
                      <w:rPr>
                        <w:rFonts w:cs="Arial"/>
                        <w:szCs w:val="18"/>
                      </w:rPr>
                      <w:t>n/a</w:t>
                    </w:r>
                  </w:ins>
                </w:p>
              </w:tc>
              <w:tc>
                <w:tcPr>
                  <w:tcW w:w="0" w:type="auto"/>
                  <w:shd w:val="clear" w:color="auto" w:fill="auto"/>
                </w:tcPr>
                <w:p w14:paraId="53D02649" w14:textId="77777777" w:rsidR="002E2464" w:rsidRDefault="0001439C">
                  <w:pPr>
                    <w:pStyle w:val="TAL"/>
                    <w:rPr>
                      <w:ins w:id="1161" w:author="AlexM - Qualcomm" w:date="2021-09-30T12:04:00Z"/>
                      <w:rFonts w:cs="Arial"/>
                      <w:szCs w:val="18"/>
                    </w:rPr>
                  </w:pPr>
                  <w:ins w:id="1162" w:author="AlexM - Qualcomm" w:date="2021-09-30T12:04:00Z">
                    <w:r>
                      <w:rPr>
                        <w:rFonts w:cs="Arial"/>
                        <w:szCs w:val="18"/>
                      </w:rPr>
                      <w:t>Need for location server to know if the feature is supported.</w:t>
                    </w:r>
                  </w:ins>
                </w:p>
                <w:p w14:paraId="7359AAF0" w14:textId="77777777" w:rsidR="002E2464" w:rsidRDefault="002E2464">
                  <w:pPr>
                    <w:pStyle w:val="TAL"/>
                    <w:rPr>
                      <w:ins w:id="1163" w:author="AlexM - Qualcomm" w:date="2021-09-30T12:04:00Z"/>
                      <w:rFonts w:cs="Arial"/>
                      <w:szCs w:val="18"/>
                    </w:rPr>
                  </w:pPr>
                </w:p>
                <w:p w14:paraId="51FFB305" w14:textId="77777777" w:rsidR="002E2464" w:rsidRDefault="0001439C">
                  <w:pPr>
                    <w:pStyle w:val="TAL"/>
                    <w:rPr>
                      <w:ins w:id="1164" w:author="AlexM - Qualcomm" w:date="2021-09-30T08:32:00Z"/>
                      <w:rFonts w:cs="Arial"/>
                      <w:szCs w:val="18"/>
                    </w:rPr>
                  </w:pPr>
                  <w:ins w:id="1165" w:author="AlexM - Qualcomm" w:date="2021-09-30T12:04:00Z">
                    <w:r>
                      <w:rPr>
                        <w:rFonts w:cs="Arial"/>
                        <w:szCs w:val="18"/>
                      </w:rPr>
                      <w:t>Need for gNB to know if the feature is supported.</w:t>
                    </w:r>
                  </w:ins>
                </w:p>
              </w:tc>
              <w:tc>
                <w:tcPr>
                  <w:tcW w:w="0" w:type="auto"/>
                  <w:shd w:val="clear" w:color="auto" w:fill="auto"/>
                </w:tcPr>
                <w:p w14:paraId="5983AE24" w14:textId="77777777" w:rsidR="002E2464" w:rsidRDefault="0001439C">
                  <w:pPr>
                    <w:pStyle w:val="TAL"/>
                    <w:rPr>
                      <w:ins w:id="1166" w:author="AlexM - Qualcomm" w:date="2021-09-30T08:32:00Z"/>
                      <w:rFonts w:cs="Arial"/>
                      <w:szCs w:val="18"/>
                    </w:rPr>
                  </w:pPr>
                  <w:ins w:id="1167" w:author="AlexM - Qualcomm" w:date="2021-09-30T12:04:00Z">
                    <w:r>
                      <w:rPr>
                        <w:rFonts w:cs="Arial"/>
                        <w:szCs w:val="18"/>
                      </w:rPr>
                      <w:t>Optional with capability signaling</w:t>
                    </w:r>
                  </w:ins>
                </w:p>
              </w:tc>
            </w:tr>
            <w:tr w:rsidR="002E2464" w14:paraId="6B612CB8" w14:textId="77777777">
              <w:tc>
                <w:tcPr>
                  <w:tcW w:w="0" w:type="auto"/>
                  <w:shd w:val="clear" w:color="auto" w:fill="auto"/>
                </w:tcPr>
                <w:p w14:paraId="7AA42D19" w14:textId="77777777" w:rsidR="002E2464" w:rsidRDefault="0001439C">
                  <w:pPr>
                    <w:pStyle w:val="TAL"/>
                    <w:rPr>
                      <w:ins w:id="1168" w:author="AlexM - Qualcomm" w:date="2021-09-30T08:45:00Z"/>
                      <w:rFonts w:cs="Arial"/>
                      <w:szCs w:val="18"/>
                    </w:rPr>
                  </w:pPr>
                  <w:ins w:id="1169" w:author="AlexM - Qualcomm" w:date="2021-09-30T12:04:00Z">
                    <w:r>
                      <w:rPr>
                        <w:rFonts w:cs="Arial"/>
                        <w:szCs w:val="18"/>
                      </w:rPr>
                      <w:t>27. NR_pos_enh</w:t>
                    </w:r>
                  </w:ins>
                </w:p>
              </w:tc>
              <w:tc>
                <w:tcPr>
                  <w:tcW w:w="0" w:type="auto"/>
                  <w:shd w:val="clear" w:color="auto" w:fill="auto"/>
                </w:tcPr>
                <w:p w14:paraId="07630362" w14:textId="77777777" w:rsidR="002E2464" w:rsidRDefault="0001439C">
                  <w:pPr>
                    <w:pStyle w:val="TAL"/>
                    <w:rPr>
                      <w:ins w:id="1170" w:author="AlexM - Qualcomm" w:date="2021-09-30T08:45:00Z"/>
                      <w:rFonts w:cs="Arial"/>
                      <w:szCs w:val="18"/>
                    </w:rPr>
                  </w:pPr>
                  <w:ins w:id="1171" w:author="AlexM - Qualcomm" w:date="2021-09-30T12:04:00Z">
                    <w:r>
                      <w:rPr>
                        <w:rFonts w:cs="Arial"/>
                        <w:szCs w:val="18"/>
                      </w:rPr>
                      <w:t>27-c3</w:t>
                    </w:r>
                  </w:ins>
                </w:p>
              </w:tc>
              <w:tc>
                <w:tcPr>
                  <w:tcW w:w="0" w:type="auto"/>
                  <w:shd w:val="clear" w:color="auto" w:fill="auto"/>
                </w:tcPr>
                <w:p w14:paraId="7C857E45" w14:textId="77777777" w:rsidR="002E2464" w:rsidRDefault="0001439C">
                  <w:pPr>
                    <w:pStyle w:val="TAL"/>
                    <w:rPr>
                      <w:ins w:id="1172" w:author="AlexM - Qualcomm" w:date="2021-09-30T08:45:00Z"/>
                      <w:rFonts w:eastAsia="SimSun" w:cs="Arial"/>
                      <w:szCs w:val="18"/>
                      <w:lang w:eastAsia="zh-CN"/>
                    </w:rPr>
                  </w:pPr>
                  <w:ins w:id="1173" w:author="AlexM - Qualcomm" w:date="2021-09-30T12:04:00Z">
                    <w:r>
                      <w:rPr>
                        <w:rFonts w:eastAsia="SimSun" w:cs="Arial"/>
                        <w:szCs w:val="18"/>
                        <w:lang w:eastAsia="zh-CN"/>
                      </w:rPr>
                      <w:t>Support of PRS processing in RRC inactive state</w:t>
                    </w:r>
                  </w:ins>
                </w:p>
              </w:tc>
              <w:tc>
                <w:tcPr>
                  <w:tcW w:w="0" w:type="auto"/>
                  <w:shd w:val="clear" w:color="auto" w:fill="auto"/>
                </w:tcPr>
                <w:p w14:paraId="284A1BB2" w14:textId="77777777" w:rsidR="002E2464" w:rsidRDefault="0001439C">
                  <w:pPr>
                    <w:autoSpaceDE w:val="0"/>
                    <w:autoSpaceDN w:val="0"/>
                    <w:adjustRightInd w:val="0"/>
                    <w:snapToGrid w:val="0"/>
                    <w:spacing w:afterLines="50"/>
                    <w:contextualSpacing/>
                    <w:rPr>
                      <w:ins w:id="1174" w:author="AlexM - Qualcomm" w:date="2021-09-30T08:45:00Z"/>
                      <w:rFonts w:eastAsia="SimSun" w:cs="Arial"/>
                      <w:sz w:val="18"/>
                      <w:szCs w:val="18"/>
                      <w:lang w:eastAsia="zh-CN"/>
                    </w:rPr>
                  </w:pPr>
                  <w:ins w:id="1175" w:author="AlexM - Qualcomm" w:date="2021-09-30T12:04:00Z">
                    <w:r>
                      <w:rPr>
                        <w:rFonts w:eastAsia="SimSun" w:cs="Arial"/>
                        <w:sz w:val="18"/>
                        <w:szCs w:val="18"/>
                        <w:lang w:eastAsia="zh-CN"/>
                      </w:rPr>
                      <w:t>Support of PRS processing in RRC inactive state</w:t>
                    </w:r>
                  </w:ins>
                </w:p>
              </w:tc>
              <w:tc>
                <w:tcPr>
                  <w:tcW w:w="0" w:type="auto"/>
                  <w:shd w:val="clear" w:color="auto" w:fill="auto"/>
                </w:tcPr>
                <w:p w14:paraId="3E15549B" w14:textId="77777777" w:rsidR="002E2464" w:rsidRDefault="002E2464">
                  <w:pPr>
                    <w:pStyle w:val="TAL"/>
                    <w:rPr>
                      <w:ins w:id="1176" w:author="AlexM - Qualcomm" w:date="2021-09-30T08:45:00Z"/>
                      <w:rFonts w:cs="Arial"/>
                      <w:szCs w:val="18"/>
                    </w:rPr>
                  </w:pPr>
                </w:p>
              </w:tc>
              <w:tc>
                <w:tcPr>
                  <w:tcW w:w="0" w:type="auto"/>
                  <w:shd w:val="clear" w:color="auto" w:fill="auto"/>
                </w:tcPr>
                <w:p w14:paraId="535B8916" w14:textId="77777777" w:rsidR="002E2464" w:rsidRDefault="0001439C">
                  <w:pPr>
                    <w:pStyle w:val="TAL"/>
                    <w:rPr>
                      <w:ins w:id="1177" w:author="AlexM - Qualcomm" w:date="2021-09-30T08:45:00Z"/>
                      <w:rFonts w:eastAsia="SimSun" w:cs="Arial"/>
                      <w:szCs w:val="18"/>
                      <w:lang w:eastAsia="zh-CN"/>
                    </w:rPr>
                  </w:pPr>
                  <w:ins w:id="1178" w:author="AlexM - Qualcomm" w:date="2021-09-30T12:04:00Z">
                    <w:r>
                      <w:rPr>
                        <w:rFonts w:eastAsia="SimSun" w:cs="Arial"/>
                        <w:szCs w:val="18"/>
                        <w:lang w:eastAsia="zh-CN"/>
                      </w:rPr>
                      <w:t>No</w:t>
                    </w:r>
                  </w:ins>
                </w:p>
              </w:tc>
              <w:tc>
                <w:tcPr>
                  <w:tcW w:w="0" w:type="auto"/>
                  <w:shd w:val="clear" w:color="auto" w:fill="auto"/>
                </w:tcPr>
                <w:p w14:paraId="79A6F578" w14:textId="77777777" w:rsidR="002E2464" w:rsidRDefault="002E2464">
                  <w:pPr>
                    <w:pStyle w:val="TAL"/>
                    <w:rPr>
                      <w:ins w:id="1179" w:author="AlexM - Qualcomm" w:date="2021-09-30T08:45:00Z"/>
                      <w:rFonts w:cs="Arial"/>
                      <w:szCs w:val="18"/>
                    </w:rPr>
                  </w:pPr>
                </w:p>
              </w:tc>
              <w:tc>
                <w:tcPr>
                  <w:tcW w:w="0" w:type="auto"/>
                  <w:shd w:val="clear" w:color="auto" w:fill="auto"/>
                </w:tcPr>
                <w:p w14:paraId="1523ECB0" w14:textId="77777777" w:rsidR="002E2464" w:rsidRDefault="002E2464">
                  <w:pPr>
                    <w:pStyle w:val="TAL"/>
                    <w:rPr>
                      <w:ins w:id="1180" w:author="AlexM - Qualcomm" w:date="2021-09-30T08:45:00Z"/>
                      <w:rFonts w:eastAsia="SimSun" w:cs="Arial"/>
                      <w:szCs w:val="18"/>
                      <w:lang w:eastAsia="zh-CN"/>
                    </w:rPr>
                  </w:pPr>
                </w:p>
              </w:tc>
              <w:tc>
                <w:tcPr>
                  <w:tcW w:w="0" w:type="auto"/>
                  <w:shd w:val="clear" w:color="auto" w:fill="auto"/>
                </w:tcPr>
                <w:p w14:paraId="1E3BEB97" w14:textId="77777777" w:rsidR="002E2464" w:rsidRDefault="0001439C">
                  <w:pPr>
                    <w:pStyle w:val="TAL"/>
                    <w:rPr>
                      <w:ins w:id="1181" w:author="AlexM - Qualcomm" w:date="2021-09-30T08:45:00Z"/>
                      <w:rFonts w:cs="Arial"/>
                      <w:szCs w:val="18"/>
                    </w:rPr>
                  </w:pPr>
                  <w:ins w:id="1182" w:author="AlexM - Qualcomm" w:date="2021-09-30T12:04:00Z">
                    <w:r>
                      <w:rPr>
                        <w:rFonts w:cs="Arial"/>
                        <w:szCs w:val="18"/>
                      </w:rPr>
                      <w:t>Per Band</w:t>
                    </w:r>
                  </w:ins>
                </w:p>
              </w:tc>
              <w:tc>
                <w:tcPr>
                  <w:tcW w:w="0" w:type="auto"/>
                  <w:shd w:val="clear" w:color="auto" w:fill="auto"/>
                </w:tcPr>
                <w:p w14:paraId="7BC9B68D" w14:textId="77777777" w:rsidR="002E2464" w:rsidRDefault="0001439C">
                  <w:pPr>
                    <w:pStyle w:val="TAL"/>
                    <w:rPr>
                      <w:ins w:id="1183" w:author="AlexM - Qualcomm" w:date="2021-09-30T08:45:00Z"/>
                      <w:rFonts w:cs="Arial"/>
                      <w:szCs w:val="18"/>
                    </w:rPr>
                  </w:pPr>
                  <w:ins w:id="1184" w:author="AlexM - Qualcomm" w:date="2021-09-30T12:04:00Z">
                    <w:r>
                      <w:rPr>
                        <w:rFonts w:cs="Arial"/>
                        <w:szCs w:val="18"/>
                      </w:rPr>
                      <w:t>n/a</w:t>
                    </w:r>
                  </w:ins>
                </w:p>
              </w:tc>
              <w:tc>
                <w:tcPr>
                  <w:tcW w:w="0" w:type="auto"/>
                  <w:shd w:val="clear" w:color="auto" w:fill="auto"/>
                </w:tcPr>
                <w:p w14:paraId="046D2FFE" w14:textId="77777777" w:rsidR="002E2464" w:rsidRDefault="0001439C">
                  <w:pPr>
                    <w:pStyle w:val="TAL"/>
                    <w:rPr>
                      <w:ins w:id="1185" w:author="AlexM - Qualcomm" w:date="2021-09-30T08:45:00Z"/>
                      <w:rFonts w:cs="Arial"/>
                      <w:szCs w:val="18"/>
                    </w:rPr>
                  </w:pPr>
                  <w:ins w:id="1186" w:author="AlexM - Qualcomm" w:date="2021-09-30T12:04:00Z">
                    <w:r>
                      <w:rPr>
                        <w:rFonts w:cs="Arial"/>
                        <w:szCs w:val="18"/>
                      </w:rPr>
                      <w:t>n/a</w:t>
                    </w:r>
                  </w:ins>
                </w:p>
              </w:tc>
              <w:tc>
                <w:tcPr>
                  <w:tcW w:w="0" w:type="auto"/>
                  <w:shd w:val="clear" w:color="auto" w:fill="auto"/>
                </w:tcPr>
                <w:p w14:paraId="6BD6E4FC" w14:textId="77777777" w:rsidR="002E2464" w:rsidRDefault="0001439C">
                  <w:pPr>
                    <w:pStyle w:val="TAL"/>
                    <w:rPr>
                      <w:ins w:id="1187" w:author="AlexM - Qualcomm" w:date="2021-09-30T08:45:00Z"/>
                      <w:rFonts w:cs="Arial"/>
                      <w:szCs w:val="18"/>
                    </w:rPr>
                  </w:pPr>
                  <w:ins w:id="1188" w:author="AlexM - Qualcomm" w:date="2021-09-30T12:04:00Z">
                    <w:r>
                      <w:rPr>
                        <w:rFonts w:cs="Arial"/>
                        <w:szCs w:val="18"/>
                      </w:rPr>
                      <w:t>n/a</w:t>
                    </w:r>
                  </w:ins>
                </w:p>
              </w:tc>
              <w:tc>
                <w:tcPr>
                  <w:tcW w:w="0" w:type="auto"/>
                  <w:shd w:val="clear" w:color="auto" w:fill="auto"/>
                </w:tcPr>
                <w:p w14:paraId="2E1B7CDA" w14:textId="77777777" w:rsidR="002E2464" w:rsidRDefault="0001439C">
                  <w:pPr>
                    <w:pStyle w:val="TAL"/>
                    <w:rPr>
                      <w:ins w:id="1189" w:author="AlexM - Qualcomm" w:date="2021-09-30T12:04:00Z"/>
                      <w:rFonts w:cs="Arial"/>
                      <w:szCs w:val="18"/>
                    </w:rPr>
                  </w:pPr>
                  <w:ins w:id="1190" w:author="AlexM - Qualcomm" w:date="2021-09-30T12:04:00Z">
                    <w:r>
                      <w:rPr>
                        <w:rFonts w:cs="Arial"/>
                        <w:szCs w:val="18"/>
                      </w:rPr>
                      <w:t>Need for location server to know if the feature is supported.</w:t>
                    </w:r>
                  </w:ins>
                </w:p>
                <w:p w14:paraId="6F9180D9" w14:textId="77777777" w:rsidR="002E2464" w:rsidRDefault="002E2464">
                  <w:pPr>
                    <w:pStyle w:val="TAL"/>
                    <w:rPr>
                      <w:ins w:id="1191" w:author="AlexM - Qualcomm" w:date="2021-09-30T12:04:00Z"/>
                      <w:rFonts w:cs="Arial"/>
                      <w:szCs w:val="18"/>
                    </w:rPr>
                  </w:pPr>
                </w:p>
                <w:p w14:paraId="3C08F3E0" w14:textId="77777777" w:rsidR="002E2464" w:rsidRDefault="0001439C">
                  <w:pPr>
                    <w:pStyle w:val="TAL"/>
                    <w:rPr>
                      <w:ins w:id="1192" w:author="AlexM - Qualcomm" w:date="2021-09-30T08:45:00Z"/>
                      <w:rFonts w:cs="Arial"/>
                      <w:szCs w:val="18"/>
                    </w:rPr>
                  </w:pPr>
                  <w:ins w:id="1193" w:author="AlexM - Qualcomm" w:date="2021-09-30T12:04:00Z">
                    <w:r>
                      <w:rPr>
                        <w:rFonts w:cs="Arial"/>
                        <w:szCs w:val="18"/>
                      </w:rPr>
                      <w:t>Need for gNB to know if the feature is supported.</w:t>
                    </w:r>
                  </w:ins>
                </w:p>
              </w:tc>
              <w:tc>
                <w:tcPr>
                  <w:tcW w:w="0" w:type="auto"/>
                  <w:shd w:val="clear" w:color="auto" w:fill="auto"/>
                </w:tcPr>
                <w:p w14:paraId="3E80B9B5" w14:textId="77777777" w:rsidR="002E2464" w:rsidRDefault="0001439C">
                  <w:pPr>
                    <w:pStyle w:val="TAL"/>
                    <w:rPr>
                      <w:ins w:id="1194" w:author="AlexM - Qualcomm" w:date="2021-09-30T08:45:00Z"/>
                      <w:rFonts w:cs="Arial"/>
                      <w:szCs w:val="18"/>
                    </w:rPr>
                  </w:pPr>
                  <w:ins w:id="1195" w:author="AlexM - Qualcomm" w:date="2021-09-30T12:04:00Z">
                    <w:r>
                      <w:rPr>
                        <w:rFonts w:cs="Arial"/>
                        <w:szCs w:val="18"/>
                      </w:rPr>
                      <w:t>Optional with capability signaling</w:t>
                    </w:r>
                  </w:ins>
                </w:p>
              </w:tc>
            </w:tr>
            <w:tr w:rsidR="002E2464" w14:paraId="405CDAF9" w14:textId="77777777">
              <w:tc>
                <w:tcPr>
                  <w:tcW w:w="0" w:type="auto"/>
                  <w:shd w:val="clear" w:color="auto" w:fill="auto"/>
                </w:tcPr>
                <w:p w14:paraId="09FD7221" w14:textId="77777777" w:rsidR="002E2464" w:rsidRDefault="0001439C">
                  <w:pPr>
                    <w:pStyle w:val="TAL"/>
                    <w:rPr>
                      <w:ins w:id="1196" w:author="AlexM - Qualcomm" w:date="2021-09-30T08:47:00Z"/>
                      <w:rFonts w:cs="Arial"/>
                      <w:szCs w:val="18"/>
                    </w:rPr>
                  </w:pPr>
                  <w:ins w:id="1197" w:author="AlexM - Qualcomm" w:date="2021-09-30T12:04:00Z">
                    <w:r>
                      <w:rPr>
                        <w:rFonts w:cs="Arial"/>
                        <w:szCs w:val="18"/>
                      </w:rPr>
                      <w:t>27. NR_pos_enh</w:t>
                    </w:r>
                  </w:ins>
                </w:p>
              </w:tc>
              <w:tc>
                <w:tcPr>
                  <w:tcW w:w="0" w:type="auto"/>
                  <w:shd w:val="clear" w:color="auto" w:fill="auto"/>
                </w:tcPr>
                <w:p w14:paraId="5B100306" w14:textId="77777777" w:rsidR="002E2464" w:rsidRDefault="0001439C">
                  <w:pPr>
                    <w:pStyle w:val="TAL"/>
                    <w:rPr>
                      <w:ins w:id="1198" w:author="AlexM - Qualcomm" w:date="2021-09-30T08:47:00Z"/>
                      <w:rFonts w:cs="Arial"/>
                      <w:szCs w:val="18"/>
                    </w:rPr>
                  </w:pPr>
                  <w:ins w:id="1199" w:author="AlexM - Qualcomm" w:date="2021-09-30T12:04:00Z">
                    <w:r>
                      <w:rPr>
                        <w:rFonts w:cs="Arial"/>
                        <w:szCs w:val="18"/>
                      </w:rPr>
                      <w:t>27-c4b</w:t>
                    </w:r>
                  </w:ins>
                </w:p>
              </w:tc>
              <w:tc>
                <w:tcPr>
                  <w:tcW w:w="0" w:type="auto"/>
                  <w:shd w:val="clear" w:color="auto" w:fill="auto"/>
                </w:tcPr>
                <w:p w14:paraId="1050EF60" w14:textId="77777777" w:rsidR="002E2464" w:rsidRDefault="0001439C">
                  <w:pPr>
                    <w:pStyle w:val="TAL"/>
                    <w:rPr>
                      <w:ins w:id="1200" w:author="AlexM - Qualcomm" w:date="2021-09-30T08:47:00Z"/>
                      <w:rFonts w:eastAsia="SimSun" w:cs="Arial"/>
                      <w:szCs w:val="18"/>
                      <w:lang w:eastAsia="zh-CN"/>
                    </w:rPr>
                  </w:pPr>
                  <w:ins w:id="1201" w:author="AlexM - Qualcomm" w:date="2021-09-30T12:04:00Z">
                    <w:r>
                      <w:rPr>
                        <w:rFonts w:cs="Arial"/>
                        <w:szCs w:val="18"/>
                      </w:rPr>
                      <w:t>DL PRS processing capabilities in RRC inactive state</w:t>
                    </w:r>
                  </w:ins>
                </w:p>
              </w:tc>
              <w:tc>
                <w:tcPr>
                  <w:tcW w:w="0" w:type="auto"/>
                  <w:shd w:val="clear" w:color="auto" w:fill="auto"/>
                </w:tcPr>
                <w:p w14:paraId="0BFBE276" w14:textId="77777777" w:rsidR="002E2464" w:rsidRDefault="0001439C">
                  <w:pPr>
                    <w:pStyle w:val="TAL"/>
                    <w:rPr>
                      <w:ins w:id="1202" w:author="AlexM - Qualcomm" w:date="2021-09-30T12:04:00Z"/>
                      <w:rFonts w:cs="Arial"/>
                      <w:szCs w:val="18"/>
                    </w:rPr>
                  </w:pPr>
                  <w:ins w:id="1203" w:author="AlexM - Qualcomm" w:date="2021-09-30T12:04:00Z">
                    <w:r>
                      <w:rPr>
                        <w:rFonts w:cs="Arial"/>
                        <w:szCs w:val="18"/>
                      </w:rPr>
                      <w:t>1. DL PRS buffering capability: Type 1 or Type 2</w:t>
                    </w:r>
                  </w:ins>
                </w:p>
                <w:p w14:paraId="592B7F44" w14:textId="77777777" w:rsidR="002E2464" w:rsidRDefault="0001439C">
                  <w:pPr>
                    <w:pStyle w:val="TAL"/>
                    <w:ind w:left="599" w:hanging="316"/>
                    <w:rPr>
                      <w:ins w:id="1204" w:author="AlexM - Qualcomm" w:date="2021-09-30T12:04:00Z"/>
                      <w:rFonts w:cs="Arial"/>
                      <w:szCs w:val="18"/>
                    </w:rPr>
                  </w:pPr>
                  <w:ins w:id="1205" w:author="AlexM - Qualcomm" w:date="2021-09-30T12:04:00Z">
                    <w:r>
                      <w:rPr>
                        <w:rFonts w:cs="Arial"/>
                        <w:szCs w:val="18"/>
                      </w:rPr>
                      <w:t>a)</w:t>
                    </w:r>
                    <w:r>
                      <w:rPr>
                        <w:rFonts w:cs="Arial"/>
                        <w:szCs w:val="18"/>
                      </w:rPr>
                      <w:tab/>
                      <w:t>Type 1 – sub-slot/symbol level buffering</w:t>
                    </w:r>
                  </w:ins>
                </w:p>
                <w:p w14:paraId="74BE2898" w14:textId="77777777" w:rsidR="002E2464" w:rsidRDefault="0001439C">
                  <w:pPr>
                    <w:pStyle w:val="TAL"/>
                    <w:ind w:left="599" w:hanging="316"/>
                    <w:rPr>
                      <w:ins w:id="1206" w:author="AlexM - Qualcomm" w:date="2021-09-30T12:04:00Z"/>
                      <w:rFonts w:cs="Arial"/>
                      <w:szCs w:val="18"/>
                    </w:rPr>
                  </w:pPr>
                  <w:ins w:id="1207" w:author="AlexM - Qualcomm" w:date="2021-09-30T12:04:00Z">
                    <w:r>
                      <w:rPr>
                        <w:rFonts w:cs="Arial"/>
                        <w:szCs w:val="18"/>
                      </w:rPr>
                      <w:t>b)</w:t>
                    </w:r>
                    <w:r>
                      <w:rPr>
                        <w:rFonts w:cs="Arial"/>
                        <w:szCs w:val="18"/>
                      </w:rPr>
                      <w:tab/>
                      <w:t>Type 2 – slot level buffering</w:t>
                    </w:r>
                  </w:ins>
                </w:p>
                <w:p w14:paraId="3E2847B4" w14:textId="77777777" w:rsidR="002E2464" w:rsidRDefault="002E2464">
                  <w:pPr>
                    <w:pStyle w:val="TAL"/>
                    <w:rPr>
                      <w:ins w:id="1208" w:author="AlexM - Qualcomm" w:date="2021-09-30T12:04:00Z"/>
                      <w:rFonts w:cs="Arial"/>
                      <w:szCs w:val="18"/>
                    </w:rPr>
                  </w:pPr>
                </w:p>
                <w:p w14:paraId="2A53A13A" w14:textId="77777777" w:rsidR="002E2464" w:rsidRDefault="0001439C">
                  <w:pPr>
                    <w:pStyle w:val="TAL"/>
                    <w:rPr>
                      <w:ins w:id="1209" w:author="AlexM - Qualcomm" w:date="2021-09-30T12:04:00Z"/>
                      <w:rFonts w:cs="Arial"/>
                      <w:szCs w:val="18"/>
                    </w:rPr>
                  </w:pPr>
                  <w:ins w:id="1210" w:author="AlexM - Qualcomm" w:date="2021-09-30T12:04:00Z">
                    <w:r>
                      <w:rPr>
                        <w:rFonts w:cs="Arial"/>
                        <w:szCs w:val="18"/>
                      </w:rPr>
                      <w:t>2. Duration of DL PRS symbols N in units of ms a UE can process every T ms assuming maximum DL PRS bandwidth in MHz, which is supported and reported by UE.</w:t>
                    </w:r>
                  </w:ins>
                </w:p>
                <w:p w14:paraId="655D09EE" w14:textId="77777777" w:rsidR="002E2464" w:rsidRDefault="0001439C">
                  <w:pPr>
                    <w:pStyle w:val="TAL"/>
                    <w:ind w:left="599" w:hanging="316"/>
                    <w:rPr>
                      <w:ins w:id="1211" w:author="AlexM - Qualcomm" w:date="2021-09-30T12:04:00Z"/>
                      <w:rFonts w:cs="Arial"/>
                      <w:szCs w:val="18"/>
                    </w:rPr>
                  </w:pPr>
                  <w:ins w:id="1212" w:author="AlexM - Qualcomm" w:date="2021-09-30T12:04:00Z">
                    <w:r>
                      <w:rPr>
                        <w:rFonts w:cs="Arial"/>
                        <w:szCs w:val="18"/>
                      </w:rPr>
                      <w:t>a)</w:t>
                    </w:r>
                    <w:r>
                      <w:rPr>
                        <w:rFonts w:cs="Arial"/>
                        <w:szCs w:val="18"/>
                      </w:rPr>
                      <w:tab/>
                      <w:t>Type 1 – sub-slot/symbol level buffering</w:t>
                    </w:r>
                  </w:ins>
                </w:p>
                <w:p w14:paraId="3D52E3D3" w14:textId="77777777" w:rsidR="002E2464" w:rsidRDefault="0001439C">
                  <w:pPr>
                    <w:pStyle w:val="TAL"/>
                    <w:ind w:left="599" w:hanging="316"/>
                    <w:rPr>
                      <w:ins w:id="1213" w:author="AlexM - Qualcomm" w:date="2021-09-30T12:04:00Z"/>
                      <w:rFonts w:cs="Arial"/>
                      <w:szCs w:val="18"/>
                    </w:rPr>
                  </w:pPr>
                  <w:ins w:id="1214" w:author="AlexM - Qualcomm" w:date="2021-09-30T12:04:00Z">
                    <w:r>
                      <w:rPr>
                        <w:rFonts w:cs="Arial"/>
                        <w:szCs w:val="18"/>
                      </w:rPr>
                      <w:t>b)</w:t>
                    </w:r>
                    <w:r>
                      <w:rPr>
                        <w:rFonts w:cs="Arial"/>
                        <w:szCs w:val="18"/>
                      </w:rPr>
                      <w:tab/>
                      <w:t>N: {0.125, 0.25, 0.5, 1, 2, 4, 6, 8, 12, 16, 20, 25, 30, 32, 35, 40, 45, 50} ms</w:t>
                    </w:r>
                  </w:ins>
                </w:p>
                <w:p w14:paraId="2FFAF2DD" w14:textId="77777777" w:rsidR="002E2464" w:rsidRDefault="002E2464">
                  <w:pPr>
                    <w:pStyle w:val="TAL"/>
                    <w:rPr>
                      <w:ins w:id="1215" w:author="AlexM - Qualcomm" w:date="2021-09-30T12:04:00Z"/>
                      <w:rFonts w:cs="Arial"/>
                      <w:szCs w:val="18"/>
                    </w:rPr>
                  </w:pPr>
                </w:p>
                <w:p w14:paraId="4943E0A0" w14:textId="77777777" w:rsidR="002E2464" w:rsidRDefault="0001439C">
                  <w:pPr>
                    <w:pStyle w:val="TAL"/>
                    <w:rPr>
                      <w:ins w:id="1216" w:author="AlexM - Qualcomm" w:date="2021-09-30T12:04:00Z"/>
                      <w:rFonts w:cs="Arial"/>
                      <w:szCs w:val="18"/>
                    </w:rPr>
                  </w:pPr>
                  <w:ins w:id="1217" w:author="AlexM - Qualcomm" w:date="2021-09-30T12:04:00Z">
                    <w:r>
                      <w:rPr>
                        <w:rFonts w:cs="Arial"/>
                        <w:szCs w:val="18"/>
                      </w:rPr>
                      <w:t>3. Max number of DL PRS resources that UE can process in a slot under it</w:t>
                    </w:r>
                  </w:ins>
                </w:p>
                <w:p w14:paraId="4C0D39E2" w14:textId="77777777" w:rsidR="002E2464" w:rsidRDefault="0001439C">
                  <w:pPr>
                    <w:pStyle w:val="TAL"/>
                    <w:ind w:left="599" w:hanging="283"/>
                    <w:rPr>
                      <w:ins w:id="1218" w:author="AlexM - Qualcomm" w:date="2021-09-30T12:04:00Z"/>
                      <w:rFonts w:cs="Arial"/>
                      <w:szCs w:val="18"/>
                    </w:rPr>
                  </w:pPr>
                  <w:ins w:id="1219" w:author="AlexM - Qualcomm" w:date="2021-09-30T12:04:00Z">
                    <w:r>
                      <w:rPr>
                        <w:rFonts w:cs="Arial"/>
                        <w:szCs w:val="18"/>
                      </w:rPr>
                      <w:t>a)</w:t>
                    </w:r>
                    <w:r>
                      <w:rPr>
                        <w:rFonts w:cs="Arial"/>
                        <w:szCs w:val="18"/>
                      </w:rPr>
                      <w:tab/>
                      <w:t>FR1 bands: {1, 2, 4, 6, 8, 12, 16, 24, 32, 48, 64} for each SCS: 15kHz, 30kHz, 60kHz</w:t>
                    </w:r>
                  </w:ins>
                </w:p>
                <w:p w14:paraId="32727230" w14:textId="77777777" w:rsidR="002E2464" w:rsidRDefault="0001439C">
                  <w:pPr>
                    <w:autoSpaceDE w:val="0"/>
                    <w:autoSpaceDN w:val="0"/>
                    <w:adjustRightInd w:val="0"/>
                    <w:snapToGrid w:val="0"/>
                    <w:spacing w:afterLines="50"/>
                    <w:contextualSpacing/>
                    <w:rPr>
                      <w:ins w:id="1220" w:author="AlexM - Qualcomm" w:date="2021-09-30T08:47:00Z"/>
                      <w:rFonts w:eastAsia="SimSun" w:cs="Arial"/>
                      <w:sz w:val="18"/>
                      <w:szCs w:val="18"/>
                      <w:lang w:eastAsia="zh-CN"/>
                    </w:rPr>
                  </w:pPr>
                  <w:ins w:id="1221" w:author="AlexM - Qualcomm" w:date="2021-09-30T12:04: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6B93622B" w14:textId="77777777" w:rsidR="002E2464" w:rsidRDefault="002E2464">
                  <w:pPr>
                    <w:pStyle w:val="TAL"/>
                    <w:rPr>
                      <w:ins w:id="1222" w:author="AlexM - Qualcomm" w:date="2021-09-30T08:47:00Z"/>
                      <w:rFonts w:cs="Arial"/>
                      <w:szCs w:val="18"/>
                    </w:rPr>
                  </w:pPr>
                </w:p>
              </w:tc>
              <w:tc>
                <w:tcPr>
                  <w:tcW w:w="0" w:type="auto"/>
                  <w:shd w:val="clear" w:color="auto" w:fill="auto"/>
                </w:tcPr>
                <w:p w14:paraId="1029F772" w14:textId="77777777" w:rsidR="002E2464" w:rsidRDefault="0001439C">
                  <w:pPr>
                    <w:pStyle w:val="TAL"/>
                    <w:rPr>
                      <w:ins w:id="1223" w:author="AlexM - Qualcomm" w:date="2021-09-30T08:47:00Z"/>
                      <w:rFonts w:eastAsia="SimSun" w:cs="Arial"/>
                      <w:szCs w:val="18"/>
                      <w:lang w:eastAsia="zh-CN"/>
                    </w:rPr>
                  </w:pPr>
                  <w:ins w:id="1224" w:author="AlexM - Qualcomm" w:date="2021-09-30T12:04:00Z">
                    <w:r>
                      <w:rPr>
                        <w:rFonts w:eastAsia="SimSun" w:cs="Arial"/>
                        <w:szCs w:val="18"/>
                        <w:lang w:eastAsia="zh-CN"/>
                      </w:rPr>
                      <w:t>No</w:t>
                    </w:r>
                  </w:ins>
                </w:p>
              </w:tc>
              <w:tc>
                <w:tcPr>
                  <w:tcW w:w="0" w:type="auto"/>
                  <w:shd w:val="clear" w:color="auto" w:fill="auto"/>
                </w:tcPr>
                <w:p w14:paraId="35069294" w14:textId="77777777" w:rsidR="002E2464" w:rsidRDefault="002E2464">
                  <w:pPr>
                    <w:pStyle w:val="TAL"/>
                    <w:rPr>
                      <w:ins w:id="1225" w:author="AlexM - Qualcomm" w:date="2021-09-30T08:47:00Z"/>
                      <w:rFonts w:cs="Arial"/>
                      <w:szCs w:val="18"/>
                    </w:rPr>
                  </w:pPr>
                </w:p>
              </w:tc>
              <w:tc>
                <w:tcPr>
                  <w:tcW w:w="0" w:type="auto"/>
                  <w:shd w:val="clear" w:color="auto" w:fill="auto"/>
                </w:tcPr>
                <w:p w14:paraId="5831FA27" w14:textId="77777777" w:rsidR="002E2464" w:rsidRDefault="002E2464">
                  <w:pPr>
                    <w:pStyle w:val="TAL"/>
                    <w:rPr>
                      <w:ins w:id="1226" w:author="AlexM - Qualcomm" w:date="2021-09-30T08:47:00Z"/>
                      <w:rFonts w:eastAsia="SimSun" w:cs="Arial"/>
                      <w:szCs w:val="18"/>
                      <w:lang w:eastAsia="zh-CN"/>
                    </w:rPr>
                  </w:pPr>
                </w:p>
              </w:tc>
              <w:tc>
                <w:tcPr>
                  <w:tcW w:w="0" w:type="auto"/>
                  <w:shd w:val="clear" w:color="auto" w:fill="auto"/>
                </w:tcPr>
                <w:p w14:paraId="10568176" w14:textId="77777777" w:rsidR="002E2464" w:rsidRDefault="0001439C">
                  <w:pPr>
                    <w:pStyle w:val="TAL"/>
                    <w:rPr>
                      <w:ins w:id="1227" w:author="AlexM - Qualcomm" w:date="2021-09-30T08:47:00Z"/>
                      <w:rFonts w:cs="Arial"/>
                      <w:szCs w:val="18"/>
                    </w:rPr>
                  </w:pPr>
                  <w:ins w:id="1228" w:author="AlexM - Qualcomm" w:date="2021-09-30T12:04:00Z">
                    <w:r>
                      <w:rPr>
                        <w:rFonts w:cs="Arial"/>
                        <w:szCs w:val="18"/>
                      </w:rPr>
                      <w:t>Per Band</w:t>
                    </w:r>
                  </w:ins>
                </w:p>
              </w:tc>
              <w:tc>
                <w:tcPr>
                  <w:tcW w:w="0" w:type="auto"/>
                  <w:shd w:val="clear" w:color="auto" w:fill="auto"/>
                </w:tcPr>
                <w:p w14:paraId="61B156CB" w14:textId="77777777" w:rsidR="002E2464" w:rsidRDefault="0001439C">
                  <w:pPr>
                    <w:pStyle w:val="TAL"/>
                    <w:rPr>
                      <w:ins w:id="1229" w:author="AlexM - Qualcomm" w:date="2021-09-30T08:47:00Z"/>
                      <w:rFonts w:cs="Arial"/>
                      <w:szCs w:val="18"/>
                    </w:rPr>
                  </w:pPr>
                  <w:ins w:id="1230" w:author="AlexM - Qualcomm" w:date="2021-09-30T12:04:00Z">
                    <w:r>
                      <w:rPr>
                        <w:rFonts w:cs="Arial"/>
                        <w:szCs w:val="18"/>
                      </w:rPr>
                      <w:t>n/a</w:t>
                    </w:r>
                  </w:ins>
                </w:p>
              </w:tc>
              <w:tc>
                <w:tcPr>
                  <w:tcW w:w="0" w:type="auto"/>
                  <w:shd w:val="clear" w:color="auto" w:fill="auto"/>
                </w:tcPr>
                <w:p w14:paraId="6B5B9C29" w14:textId="77777777" w:rsidR="002E2464" w:rsidRDefault="0001439C">
                  <w:pPr>
                    <w:pStyle w:val="TAL"/>
                    <w:rPr>
                      <w:ins w:id="1231" w:author="AlexM - Qualcomm" w:date="2021-09-30T08:47:00Z"/>
                      <w:rFonts w:cs="Arial"/>
                      <w:szCs w:val="18"/>
                    </w:rPr>
                  </w:pPr>
                  <w:ins w:id="1232" w:author="AlexM - Qualcomm" w:date="2021-09-30T12:04:00Z">
                    <w:r>
                      <w:rPr>
                        <w:rFonts w:cs="Arial"/>
                        <w:szCs w:val="18"/>
                      </w:rPr>
                      <w:t>n/a</w:t>
                    </w:r>
                  </w:ins>
                </w:p>
              </w:tc>
              <w:tc>
                <w:tcPr>
                  <w:tcW w:w="0" w:type="auto"/>
                  <w:shd w:val="clear" w:color="auto" w:fill="auto"/>
                </w:tcPr>
                <w:p w14:paraId="3482B8BF" w14:textId="77777777" w:rsidR="002E2464" w:rsidRDefault="0001439C">
                  <w:pPr>
                    <w:pStyle w:val="TAL"/>
                    <w:rPr>
                      <w:ins w:id="1233" w:author="AlexM - Qualcomm" w:date="2021-09-30T08:47:00Z"/>
                      <w:rFonts w:cs="Arial"/>
                      <w:szCs w:val="18"/>
                    </w:rPr>
                  </w:pPr>
                  <w:ins w:id="1234" w:author="AlexM - Qualcomm" w:date="2021-09-30T12:04:00Z">
                    <w:r>
                      <w:rPr>
                        <w:rFonts w:cs="Arial"/>
                        <w:szCs w:val="18"/>
                      </w:rPr>
                      <w:t>n/a</w:t>
                    </w:r>
                  </w:ins>
                </w:p>
              </w:tc>
              <w:tc>
                <w:tcPr>
                  <w:tcW w:w="0" w:type="auto"/>
                  <w:shd w:val="clear" w:color="auto" w:fill="auto"/>
                </w:tcPr>
                <w:p w14:paraId="15F647F0" w14:textId="77777777" w:rsidR="002E2464" w:rsidRDefault="0001439C">
                  <w:pPr>
                    <w:pStyle w:val="TAL"/>
                    <w:rPr>
                      <w:ins w:id="1235" w:author="AlexM - Qualcomm" w:date="2021-09-30T08:47:00Z"/>
                      <w:rFonts w:cs="Arial"/>
                      <w:szCs w:val="18"/>
                    </w:rPr>
                  </w:pPr>
                  <w:ins w:id="1236" w:author="AlexM - Qualcomm" w:date="2021-09-30T12:04:00Z">
                    <w:r>
                      <w:rPr>
                        <w:rFonts w:cs="Arial"/>
                        <w:szCs w:val="18"/>
                      </w:rPr>
                      <w:t>Need for location server to know if the feature is supported.</w:t>
                    </w:r>
                  </w:ins>
                </w:p>
              </w:tc>
              <w:tc>
                <w:tcPr>
                  <w:tcW w:w="0" w:type="auto"/>
                  <w:shd w:val="clear" w:color="auto" w:fill="auto"/>
                </w:tcPr>
                <w:p w14:paraId="24327FC8" w14:textId="77777777" w:rsidR="002E2464" w:rsidRDefault="0001439C">
                  <w:pPr>
                    <w:pStyle w:val="TAL"/>
                    <w:rPr>
                      <w:ins w:id="1237" w:author="AlexM - Qualcomm" w:date="2021-09-30T08:47:00Z"/>
                      <w:rFonts w:cs="Arial"/>
                      <w:szCs w:val="18"/>
                    </w:rPr>
                  </w:pPr>
                  <w:ins w:id="1238" w:author="AlexM - Qualcomm" w:date="2021-09-30T12:04:00Z">
                    <w:r>
                      <w:rPr>
                        <w:rFonts w:cs="Arial"/>
                        <w:szCs w:val="18"/>
                      </w:rPr>
                      <w:t>Optional with capability signaling</w:t>
                    </w:r>
                  </w:ins>
                </w:p>
              </w:tc>
            </w:tr>
            <w:tr w:rsidR="002E2464" w14:paraId="41D2E75C" w14:textId="77777777">
              <w:tc>
                <w:tcPr>
                  <w:tcW w:w="0" w:type="auto"/>
                  <w:shd w:val="clear" w:color="auto" w:fill="auto"/>
                </w:tcPr>
                <w:p w14:paraId="45494897" w14:textId="77777777" w:rsidR="002E2464" w:rsidRDefault="0001439C">
                  <w:pPr>
                    <w:pStyle w:val="TAL"/>
                    <w:rPr>
                      <w:ins w:id="1239" w:author="AlexM - Qualcomm" w:date="2021-09-30T08:47:00Z"/>
                      <w:rFonts w:cs="Arial"/>
                      <w:szCs w:val="18"/>
                    </w:rPr>
                  </w:pPr>
                  <w:ins w:id="1240" w:author="AlexM - Qualcomm" w:date="2021-09-30T12:04:00Z">
                    <w:r>
                      <w:rPr>
                        <w:rFonts w:cs="Arial"/>
                        <w:szCs w:val="18"/>
                      </w:rPr>
                      <w:t>27. NR_pos_enh</w:t>
                    </w:r>
                  </w:ins>
                </w:p>
              </w:tc>
              <w:tc>
                <w:tcPr>
                  <w:tcW w:w="0" w:type="auto"/>
                  <w:shd w:val="clear" w:color="auto" w:fill="auto"/>
                </w:tcPr>
                <w:p w14:paraId="2772A34C" w14:textId="77777777" w:rsidR="002E2464" w:rsidRDefault="0001439C">
                  <w:pPr>
                    <w:pStyle w:val="TAL"/>
                    <w:rPr>
                      <w:ins w:id="1241" w:author="AlexM - Qualcomm" w:date="2021-09-30T08:47:00Z"/>
                      <w:rFonts w:cs="Arial"/>
                      <w:szCs w:val="18"/>
                    </w:rPr>
                  </w:pPr>
                  <w:ins w:id="1242" w:author="AlexM - Qualcomm" w:date="2021-09-30T12:04:00Z">
                    <w:r>
                      <w:rPr>
                        <w:rFonts w:cs="Arial"/>
                        <w:szCs w:val="18"/>
                      </w:rPr>
                      <w:t>27-c4c</w:t>
                    </w:r>
                  </w:ins>
                </w:p>
              </w:tc>
              <w:tc>
                <w:tcPr>
                  <w:tcW w:w="0" w:type="auto"/>
                  <w:shd w:val="clear" w:color="auto" w:fill="auto"/>
                </w:tcPr>
                <w:p w14:paraId="73EF574C" w14:textId="77777777" w:rsidR="002E2464" w:rsidRDefault="0001439C">
                  <w:pPr>
                    <w:pStyle w:val="TAL"/>
                    <w:rPr>
                      <w:ins w:id="1243" w:author="AlexM - Qualcomm" w:date="2021-09-30T08:47:00Z"/>
                      <w:rFonts w:eastAsia="SimSun" w:cs="Arial"/>
                      <w:szCs w:val="18"/>
                      <w:lang w:eastAsia="zh-CN"/>
                    </w:rPr>
                  </w:pPr>
                  <w:ins w:id="1244" w:author="AlexM - Qualcomm" w:date="2021-09-30T12:04:00Z">
                    <w:r>
                      <w:rPr>
                        <w:rFonts w:eastAsia="SimSun" w:cs="Arial"/>
                        <w:szCs w:val="18"/>
                        <w:lang w:eastAsia="zh-CN"/>
                      </w:rPr>
                      <w:t>Support of DL RSTD measurement in RRC Inactive state</w:t>
                    </w:r>
                  </w:ins>
                </w:p>
              </w:tc>
              <w:tc>
                <w:tcPr>
                  <w:tcW w:w="0" w:type="auto"/>
                  <w:shd w:val="clear" w:color="auto" w:fill="auto"/>
                </w:tcPr>
                <w:p w14:paraId="3FF503C2" w14:textId="77777777" w:rsidR="002E2464" w:rsidRDefault="0001439C">
                  <w:pPr>
                    <w:autoSpaceDE w:val="0"/>
                    <w:autoSpaceDN w:val="0"/>
                    <w:adjustRightInd w:val="0"/>
                    <w:snapToGrid w:val="0"/>
                    <w:spacing w:afterLines="50"/>
                    <w:contextualSpacing/>
                    <w:rPr>
                      <w:ins w:id="1245" w:author="AlexM - Qualcomm" w:date="2021-09-30T08:47:00Z"/>
                      <w:rFonts w:eastAsia="SimSun" w:cs="Arial"/>
                      <w:sz w:val="18"/>
                      <w:szCs w:val="18"/>
                      <w:lang w:eastAsia="zh-CN"/>
                    </w:rPr>
                  </w:pPr>
                  <w:ins w:id="1246" w:author="AlexM - Qualcomm" w:date="2021-09-30T12:04:00Z">
                    <w:r>
                      <w:rPr>
                        <w:rFonts w:eastAsia="SimSun" w:cs="Arial"/>
                        <w:sz w:val="18"/>
                        <w:szCs w:val="18"/>
                        <w:lang w:eastAsia="zh-CN"/>
                      </w:rPr>
                      <w:t>Support of DL RSTD measurement in RRC Inactive state</w:t>
                    </w:r>
                  </w:ins>
                </w:p>
              </w:tc>
              <w:tc>
                <w:tcPr>
                  <w:tcW w:w="0" w:type="auto"/>
                  <w:shd w:val="clear" w:color="auto" w:fill="auto"/>
                </w:tcPr>
                <w:p w14:paraId="359DFAC6" w14:textId="77777777" w:rsidR="002E2464" w:rsidRDefault="002E2464">
                  <w:pPr>
                    <w:pStyle w:val="TAL"/>
                    <w:rPr>
                      <w:ins w:id="1247" w:author="AlexM - Qualcomm" w:date="2021-09-30T08:47:00Z"/>
                      <w:rFonts w:cs="Arial"/>
                      <w:szCs w:val="18"/>
                    </w:rPr>
                  </w:pPr>
                </w:p>
              </w:tc>
              <w:tc>
                <w:tcPr>
                  <w:tcW w:w="0" w:type="auto"/>
                  <w:shd w:val="clear" w:color="auto" w:fill="auto"/>
                </w:tcPr>
                <w:p w14:paraId="08AA5AD8" w14:textId="77777777" w:rsidR="002E2464" w:rsidRDefault="0001439C">
                  <w:pPr>
                    <w:pStyle w:val="TAL"/>
                    <w:rPr>
                      <w:ins w:id="1248" w:author="AlexM - Qualcomm" w:date="2021-09-30T08:47:00Z"/>
                      <w:rFonts w:eastAsia="SimSun" w:cs="Arial"/>
                      <w:szCs w:val="18"/>
                      <w:lang w:eastAsia="zh-CN"/>
                    </w:rPr>
                  </w:pPr>
                  <w:ins w:id="1249" w:author="AlexM - Qualcomm" w:date="2021-09-30T12:04:00Z">
                    <w:r>
                      <w:rPr>
                        <w:rFonts w:eastAsia="SimSun" w:cs="Arial"/>
                        <w:szCs w:val="18"/>
                        <w:lang w:eastAsia="zh-CN"/>
                      </w:rPr>
                      <w:t>No</w:t>
                    </w:r>
                  </w:ins>
                </w:p>
              </w:tc>
              <w:tc>
                <w:tcPr>
                  <w:tcW w:w="0" w:type="auto"/>
                  <w:shd w:val="clear" w:color="auto" w:fill="auto"/>
                </w:tcPr>
                <w:p w14:paraId="0A6BCCF1" w14:textId="77777777" w:rsidR="002E2464" w:rsidRDefault="002E2464">
                  <w:pPr>
                    <w:pStyle w:val="TAL"/>
                    <w:rPr>
                      <w:ins w:id="1250" w:author="AlexM - Qualcomm" w:date="2021-09-30T08:47:00Z"/>
                      <w:rFonts w:cs="Arial"/>
                      <w:szCs w:val="18"/>
                    </w:rPr>
                  </w:pPr>
                </w:p>
              </w:tc>
              <w:tc>
                <w:tcPr>
                  <w:tcW w:w="0" w:type="auto"/>
                  <w:shd w:val="clear" w:color="auto" w:fill="auto"/>
                </w:tcPr>
                <w:p w14:paraId="64A1DD11" w14:textId="77777777" w:rsidR="002E2464" w:rsidRDefault="002E2464">
                  <w:pPr>
                    <w:pStyle w:val="TAL"/>
                    <w:rPr>
                      <w:ins w:id="1251" w:author="AlexM - Qualcomm" w:date="2021-09-30T08:47:00Z"/>
                      <w:rFonts w:eastAsia="SimSun" w:cs="Arial"/>
                      <w:szCs w:val="18"/>
                      <w:lang w:eastAsia="zh-CN"/>
                    </w:rPr>
                  </w:pPr>
                </w:p>
              </w:tc>
              <w:tc>
                <w:tcPr>
                  <w:tcW w:w="0" w:type="auto"/>
                  <w:shd w:val="clear" w:color="auto" w:fill="auto"/>
                </w:tcPr>
                <w:p w14:paraId="30AAB2C3" w14:textId="77777777" w:rsidR="002E2464" w:rsidRDefault="0001439C">
                  <w:pPr>
                    <w:pStyle w:val="TAL"/>
                    <w:rPr>
                      <w:ins w:id="1252" w:author="AlexM - Qualcomm" w:date="2021-09-30T08:47:00Z"/>
                      <w:rFonts w:cs="Arial"/>
                      <w:szCs w:val="18"/>
                    </w:rPr>
                  </w:pPr>
                  <w:ins w:id="1253" w:author="AlexM - Qualcomm" w:date="2021-09-30T12:04:00Z">
                    <w:r>
                      <w:rPr>
                        <w:rFonts w:cs="Arial"/>
                        <w:szCs w:val="18"/>
                      </w:rPr>
                      <w:t xml:space="preserve">Per </w:t>
                    </w:r>
                  </w:ins>
                  <w:ins w:id="1254" w:author="AlexM - Qualcomm" w:date="2021-09-30T13:45:00Z">
                    <w:r>
                      <w:rPr>
                        <w:rFonts w:cs="Arial"/>
                        <w:szCs w:val="18"/>
                      </w:rPr>
                      <w:t>Band</w:t>
                    </w:r>
                  </w:ins>
                </w:p>
              </w:tc>
              <w:tc>
                <w:tcPr>
                  <w:tcW w:w="0" w:type="auto"/>
                  <w:shd w:val="clear" w:color="auto" w:fill="auto"/>
                </w:tcPr>
                <w:p w14:paraId="1F98B7A9" w14:textId="77777777" w:rsidR="002E2464" w:rsidRDefault="0001439C">
                  <w:pPr>
                    <w:pStyle w:val="TAL"/>
                    <w:rPr>
                      <w:ins w:id="1255" w:author="AlexM - Qualcomm" w:date="2021-09-30T08:47:00Z"/>
                      <w:rFonts w:cs="Arial"/>
                      <w:szCs w:val="18"/>
                    </w:rPr>
                  </w:pPr>
                  <w:ins w:id="1256" w:author="AlexM - Qualcomm" w:date="2021-09-30T12:04:00Z">
                    <w:r>
                      <w:rPr>
                        <w:rFonts w:cs="Arial"/>
                        <w:szCs w:val="18"/>
                      </w:rPr>
                      <w:t>n/a</w:t>
                    </w:r>
                  </w:ins>
                </w:p>
              </w:tc>
              <w:tc>
                <w:tcPr>
                  <w:tcW w:w="0" w:type="auto"/>
                  <w:shd w:val="clear" w:color="auto" w:fill="auto"/>
                </w:tcPr>
                <w:p w14:paraId="40CA998C" w14:textId="77777777" w:rsidR="002E2464" w:rsidRDefault="0001439C">
                  <w:pPr>
                    <w:pStyle w:val="TAL"/>
                    <w:rPr>
                      <w:ins w:id="1257" w:author="AlexM - Qualcomm" w:date="2021-09-30T08:47:00Z"/>
                      <w:rFonts w:cs="Arial"/>
                      <w:szCs w:val="18"/>
                    </w:rPr>
                  </w:pPr>
                  <w:ins w:id="1258" w:author="AlexM - Qualcomm" w:date="2021-09-30T12:04:00Z">
                    <w:r>
                      <w:rPr>
                        <w:rFonts w:cs="Arial"/>
                        <w:szCs w:val="18"/>
                      </w:rPr>
                      <w:t>n/a</w:t>
                    </w:r>
                  </w:ins>
                </w:p>
              </w:tc>
              <w:tc>
                <w:tcPr>
                  <w:tcW w:w="0" w:type="auto"/>
                  <w:shd w:val="clear" w:color="auto" w:fill="auto"/>
                </w:tcPr>
                <w:p w14:paraId="377170D1" w14:textId="77777777" w:rsidR="002E2464" w:rsidRDefault="0001439C">
                  <w:pPr>
                    <w:pStyle w:val="TAL"/>
                    <w:rPr>
                      <w:ins w:id="1259" w:author="AlexM - Qualcomm" w:date="2021-09-30T08:47:00Z"/>
                      <w:rFonts w:cs="Arial"/>
                      <w:szCs w:val="18"/>
                    </w:rPr>
                  </w:pPr>
                  <w:ins w:id="1260" w:author="AlexM - Qualcomm" w:date="2021-09-30T12:04:00Z">
                    <w:r>
                      <w:rPr>
                        <w:rFonts w:cs="Arial"/>
                        <w:szCs w:val="18"/>
                      </w:rPr>
                      <w:t>n/a</w:t>
                    </w:r>
                  </w:ins>
                </w:p>
              </w:tc>
              <w:tc>
                <w:tcPr>
                  <w:tcW w:w="0" w:type="auto"/>
                  <w:shd w:val="clear" w:color="auto" w:fill="auto"/>
                </w:tcPr>
                <w:p w14:paraId="1601DD6B" w14:textId="77777777" w:rsidR="002E2464" w:rsidRDefault="0001439C">
                  <w:pPr>
                    <w:pStyle w:val="TAL"/>
                    <w:rPr>
                      <w:ins w:id="1261" w:author="AlexM - Qualcomm" w:date="2021-09-30T08:47:00Z"/>
                      <w:rFonts w:cs="Arial"/>
                      <w:szCs w:val="18"/>
                    </w:rPr>
                  </w:pPr>
                  <w:ins w:id="1262" w:author="AlexM - Qualcomm" w:date="2021-09-30T12:04:00Z">
                    <w:r>
                      <w:rPr>
                        <w:rFonts w:cs="Arial"/>
                        <w:szCs w:val="18"/>
                      </w:rPr>
                      <w:t>Need for location server to know if the feature is supported.</w:t>
                    </w:r>
                  </w:ins>
                </w:p>
              </w:tc>
              <w:tc>
                <w:tcPr>
                  <w:tcW w:w="0" w:type="auto"/>
                  <w:shd w:val="clear" w:color="auto" w:fill="auto"/>
                </w:tcPr>
                <w:p w14:paraId="6097FD07" w14:textId="77777777" w:rsidR="002E2464" w:rsidRDefault="0001439C">
                  <w:pPr>
                    <w:pStyle w:val="TAL"/>
                    <w:rPr>
                      <w:ins w:id="1263" w:author="AlexM - Qualcomm" w:date="2021-09-30T08:47:00Z"/>
                      <w:rFonts w:cs="Arial"/>
                      <w:szCs w:val="18"/>
                    </w:rPr>
                  </w:pPr>
                  <w:ins w:id="1264" w:author="AlexM - Qualcomm" w:date="2021-09-30T12:04:00Z">
                    <w:r>
                      <w:rPr>
                        <w:rFonts w:cs="Arial"/>
                        <w:szCs w:val="18"/>
                      </w:rPr>
                      <w:t>Optional with capability signaling</w:t>
                    </w:r>
                  </w:ins>
                </w:p>
              </w:tc>
            </w:tr>
            <w:tr w:rsidR="002E2464" w14:paraId="62C9282D" w14:textId="77777777">
              <w:tc>
                <w:tcPr>
                  <w:tcW w:w="0" w:type="auto"/>
                  <w:shd w:val="clear" w:color="auto" w:fill="auto"/>
                </w:tcPr>
                <w:p w14:paraId="53028AE3" w14:textId="77777777" w:rsidR="002E2464" w:rsidRDefault="0001439C">
                  <w:pPr>
                    <w:pStyle w:val="TAL"/>
                    <w:rPr>
                      <w:ins w:id="1265" w:author="AlexM - Qualcomm" w:date="2021-09-30T08:48:00Z"/>
                      <w:rFonts w:cs="Arial"/>
                      <w:szCs w:val="18"/>
                    </w:rPr>
                  </w:pPr>
                  <w:ins w:id="1266" w:author="AlexM - Qualcomm" w:date="2021-09-30T12:04:00Z">
                    <w:r>
                      <w:rPr>
                        <w:rFonts w:cs="Arial"/>
                        <w:szCs w:val="18"/>
                      </w:rPr>
                      <w:t>27. NR_pos_enh</w:t>
                    </w:r>
                  </w:ins>
                </w:p>
              </w:tc>
              <w:tc>
                <w:tcPr>
                  <w:tcW w:w="0" w:type="auto"/>
                  <w:shd w:val="clear" w:color="auto" w:fill="auto"/>
                </w:tcPr>
                <w:p w14:paraId="239717D5" w14:textId="77777777" w:rsidR="002E2464" w:rsidRDefault="0001439C">
                  <w:pPr>
                    <w:pStyle w:val="TAL"/>
                    <w:rPr>
                      <w:ins w:id="1267" w:author="AlexM - Qualcomm" w:date="2021-09-30T08:48:00Z"/>
                      <w:rFonts w:cs="Arial"/>
                      <w:szCs w:val="18"/>
                    </w:rPr>
                  </w:pPr>
                  <w:ins w:id="1268" w:author="AlexM - Qualcomm" w:date="2021-09-30T12:04:00Z">
                    <w:r>
                      <w:rPr>
                        <w:rFonts w:cs="Arial"/>
                        <w:szCs w:val="18"/>
                      </w:rPr>
                      <w:t>27-c4c</w:t>
                    </w:r>
                  </w:ins>
                </w:p>
              </w:tc>
              <w:tc>
                <w:tcPr>
                  <w:tcW w:w="0" w:type="auto"/>
                  <w:shd w:val="clear" w:color="auto" w:fill="auto"/>
                </w:tcPr>
                <w:p w14:paraId="767A1965" w14:textId="77777777" w:rsidR="002E2464" w:rsidRDefault="0001439C">
                  <w:pPr>
                    <w:pStyle w:val="TAL"/>
                    <w:rPr>
                      <w:ins w:id="1269" w:author="AlexM - Qualcomm" w:date="2021-09-30T08:48:00Z"/>
                      <w:rFonts w:cs="Arial"/>
                      <w:szCs w:val="18"/>
                    </w:rPr>
                  </w:pPr>
                  <w:ins w:id="1270" w:author="AlexM - Qualcomm" w:date="2021-09-30T12:04:00Z">
                    <w:r>
                      <w:rPr>
                        <w:rFonts w:eastAsia="SimSun" w:cs="Arial"/>
                        <w:szCs w:val="18"/>
                        <w:lang w:eastAsia="zh-CN"/>
                      </w:rPr>
                      <w:t>Support of UE Rx-Tx measurement in RRC Inactive state</w:t>
                    </w:r>
                  </w:ins>
                </w:p>
              </w:tc>
              <w:tc>
                <w:tcPr>
                  <w:tcW w:w="0" w:type="auto"/>
                  <w:shd w:val="clear" w:color="auto" w:fill="auto"/>
                </w:tcPr>
                <w:p w14:paraId="452D41C9" w14:textId="77777777" w:rsidR="002E2464" w:rsidRDefault="0001439C">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Pr>
                        <w:rFonts w:eastAsia="SimSun" w:cs="Arial"/>
                        <w:sz w:val="18"/>
                        <w:szCs w:val="18"/>
                        <w:lang w:eastAsia="zh-CN"/>
                      </w:rPr>
                      <w:t>Support of UE Rx-Tx measurement in RRC Inactive state</w:t>
                    </w:r>
                  </w:ins>
                </w:p>
              </w:tc>
              <w:tc>
                <w:tcPr>
                  <w:tcW w:w="0" w:type="auto"/>
                  <w:shd w:val="clear" w:color="auto" w:fill="auto"/>
                </w:tcPr>
                <w:p w14:paraId="74418CDD" w14:textId="77777777" w:rsidR="002E2464" w:rsidRDefault="002E2464">
                  <w:pPr>
                    <w:pStyle w:val="TAL"/>
                    <w:rPr>
                      <w:ins w:id="1273" w:author="AlexM - Qualcomm" w:date="2021-09-30T08:48:00Z"/>
                      <w:rFonts w:cs="Arial"/>
                      <w:szCs w:val="18"/>
                    </w:rPr>
                  </w:pPr>
                </w:p>
              </w:tc>
              <w:tc>
                <w:tcPr>
                  <w:tcW w:w="0" w:type="auto"/>
                  <w:shd w:val="clear" w:color="auto" w:fill="auto"/>
                </w:tcPr>
                <w:p w14:paraId="11C5FA1E" w14:textId="77777777" w:rsidR="002E2464" w:rsidRDefault="0001439C">
                  <w:pPr>
                    <w:pStyle w:val="TAL"/>
                    <w:rPr>
                      <w:ins w:id="1274" w:author="AlexM - Qualcomm" w:date="2021-09-30T08:48:00Z"/>
                      <w:rFonts w:eastAsia="SimSun" w:cs="Arial"/>
                      <w:szCs w:val="18"/>
                      <w:lang w:eastAsia="zh-CN"/>
                    </w:rPr>
                  </w:pPr>
                  <w:ins w:id="1275" w:author="AlexM - Qualcomm" w:date="2021-09-30T12:04:00Z">
                    <w:r>
                      <w:rPr>
                        <w:rFonts w:eastAsia="SimSun" w:cs="Arial"/>
                        <w:szCs w:val="18"/>
                        <w:lang w:eastAsia="zh-CN"/>
                      </w:rPr>
                      <w:t>No</w:t>
                    </w:r>
                  </w:ins>
                </w:p>
              </w:tc>
              <w:tc>
                <w:tcPr>
                  <w:tcW w:w="0" w:type="auto"/>
                  <w:shd w:val="clear" w:color="auto" w:fill="auto"/>
                </w:tcPr>
                <w:p w14:paraId="7318FFE0" w14:textId="77777777" w:rsidR="002E2464" w:rsidRDefault="002E2464">
                  <w:pPr>
                    <w:pStyle w:val="TAL"/>
                    <w:rPr>
                      <w:ins w:id="1276" w:author="AlexM - Qualcomm" w:date="2021-09-30T08:48:00Z"/>
                      <w:rFonts w:cs="Arial"/>
                      <w:szCs w:val="18"/>
                    </w:rPr>
                  </w:pPr>
                </w:p>
              </w:tc>
              <w:tc>
                <w:tcPr>
                  <w:tcW w:w="0" w:type="auto"/>
                  <w:shd w:val="clear" w:color="auto" w:fill="auto"/>
                </w:tcPr>
                <w:p w14:paraId="211D304F" w14:textId="77777777" w:rsidR="002E2464" w:rsidRDefault="002E2464">
                  <w:pPr>
                    <w:pStyle w:val="TAL"/>
                    <w:rPr>
                      <w:ins w:id="1277" w:author="AlexM - Qualcomm" w:date="2021-09-30T08:48:00Z"/>
                      <w:rFonts w:eastAsia="SimSun" w:cs="Arial"/>
                      <w:szCs w:val="18"/>
                      <w:lang w:eastAsia="zh-CN"/>
                    </w:rPr>
                  </w:pPr>
                </w:p>
              </w:tc>
              <w:tc>
                <w:tcPr>
                  <w:tcW w:w="0" w:type="auto"/>
                  <w:shd w:val="clear" w:color="auto" w:fill="auto"/>
                </w:tcPr>
                <w:p w14:paraId="77D30AF5" w14:textId="77777777" w:rsidR="002E2464" w:rsidRDefault="0001439C">
                  <w:pPr>
                    <w:pStyle w:val="TAL"/>
                    <w:rPr>
                      <w:ins w:id="1278" w:author="AlexM - Qualcomm" w:date="2021-09-30T08:48:00Z"/>
                      <w:rFonts w:cs="Arial"/>
                      <w:szCs w:val="18"/>
                    </w:rPr>
                  </w:pPr>
                  <w:ins w:id="1279" w:author="AlexM - Qualcomm" w:date="2021-09-30T12:04:00Z">
                    <w:r>
                      <w:rPr>
                        <w:rFonts w:cs="Arial"/>
                        <w:szCs w:val="18"/>
                      </w:rPr>
                      <w:t xml:space="preserve">Per </w:t>
                    </w:r>
                  </w:ins>
                  <w:ins w:id="1280" w:author="AlexM - Qualcomm" w:date="2021-09-30T13:45:00Z">
                    <w:r>
                      <w:rPr>
                        <w:rFonts w:cs="Arial"/>
                        <w:szCs w:val="18"/>
                      </w:rPr>
                      <w:t>Band</w:t>
                    </w:r>
                  </w:ins>
                </w:p>
              </w:tc>
              <w:tc>
                <w:tcPr>
                  <w:tcW w:w="0" w:type="auto"/>
                  <w:shd w:val="clear" w:color="auto" w:fill="auto"/>
                </w:tcPr>
                <w:p w14:paraId="7658450C" w14:textId="77777777" w:rsidR="002E2464" w:rsidRDefault="0001439C">
                  <w:pPr>
                    <w:pStyle w:val="TAL"/>
                    <w:rPr>
                      <w:ins w:id="1281" w:author="AlexM - Qualcomm" w:date="2021-09-30T08:48:00Z"/>
                      <w:rFonts w:cs="Arial"/>
                      <w:szCs w:val="18"/>
                    </w:rPr>
                  </w:pPr>
                  <w:ins w:id="1282" w:author="AlexM - Qualcomm" w:date="2021-09-30T12:04:00Z">
                    <w:r>
                      <w:rPr>
                        <w:rFonts w:cs="Arial"/>
                        <w:szCs w:val="18"/>
                      </w:rPr>
                      <w:t>n/a</w:t>
                    </w:r>
                  </w:ins>
                </w:p>
              </w:tc>
              <w:tc>
                <w:tcPr>
                  <w:tcW w:w="0" w:type="auto"/>
                  <w:shd w:val="clear" w:color="auto" w:fill="auto"/>
                </w:tcPr>
                <w:p w14:paraId="335DDADE" w14:textId="77777777" w:rsidR="002E2464" w:rsidRDefault="0001439C">
                  <w:pPr>
                    <w:pStyle w:val="TAL"/>
                    <w:rPr>
                      <w:ins w:id="1283" w:author="AlexM - Qualcomm" w:date="2021-09-30T08:48:00Z"/>
                      <w:rFonts w:cs="Arial"/>
                      <w:szCs w:val="18"/>
                    </w:rPr>
                  </w:pPr>
                  <w:ins w:id="1284" w:author="AlexM - Qualcomm" w:date="2021-09-30T12:04:00Z">
                    <w:r>
                      <w:rPr>
                        <w:rFonts w:cs="Arial"/>
                        <w:szCs w:val="18"/>
                      </w:rPr>
                      <w:t>n/a</w:t>
                    </w:r>
                  </w:ins>
                </w:p>
              </w:tc>
              <w:tc>
                <w:tcPr>
                  <w:tcW w:w="0" w:type="auto"/>
                  <w:shd w:val="clear" w:color="auto" w:fill="auto"/>
                </w:tcPr>
                <w:p w14:paraId="32A233B7" w14:textId="77777777" w:rsidR="002E2464" w:rsidRDefault="0001439C">
                  <w:pPr>
                    <w:pStyle w:val="TAL"/>
                    <w:rPr>
                      <w:ins w:id="1285" w:author="AlexM - Qualcomm" w:date="2021-09-30T08:48:00Z"/>
                      <w:rFonts w:cs="Arial"/>
                      <w:szCs w:val="18"/>
                    </w:rPr>
                  </w:pPr>
                  <w:ins w:id="1286" w:author="AlexM - Qualcomm" w:date="2021-09-30T12:04:00Z">
                    <w:r>
                      <w:rPr>
                        <w:rFonts w:cs="Arial"/>
                        <w:szCs w:val="18"/>
                      </w:rPr>
                      <w:t>n/a</w:t>
                    </w:r>
                  </w:ins>
                </w:p>
              </w:tc>
              <w:tc>
                <w:tcPr>
                  <w:tcW w:w="0" w:type="auto"/>
                  <w:shd w:val="clear" w:color="auto" w:fill="auto"/>
                </w:tcPr>
                <w:p w14:paraId="13A6CEBF" w14:textId="77777777" w:rsidR="002E2464" w:rsidRDefault="0001439C">
                  <w:pPr>
                    <w:pStyle w:val="TAL"/>
                    <w:rPr>
                      <w:ins w:id="1287" w:author="AlexM - Qualcomm" w:date="2021-09-30T08:48:00Z"/>
                      <w:rFonts w:cs="Arial"/>
                      <w:szCs w:val="18"/>
                    </w:rPr>
                  </w:pPr>
                  <w:ins w:id="1288" w:author="AlexM - Qualcomm" w:date="2021-09-30T12:04:00Z">
                    <w:r>
                      <w:rPr>
                        <w:rFonts w:cs="Arial"/>
                        <w:szCs w:val="18"/>
                      </w:rPr>
                      <w:t>Need for location server to know if the feature is supported.</w:t>
                    </w:r>
                  </w:ins>
                </w:p>
              </w:tc>
              <w:tc>
                <w:tcPr>
                  <w:tcW w:w="0" w:type="auto"/>
                  <w:shd w:val="clear" w:color="auto" w:fill="auto"/>
                </w:tcPr>
                <w:p w14:paraId="01563202" w14:textId="77777777" w:rsidR="002E2464" w:rsidRDefault="0001439C">
                  <w:pPr>
                    <w:pStyle w:val="TAL"/>
                    <w:rPr>
                      <w:ins w:id="1289" w:author="AlexM - Qualcomm" w:date="2021-09-30T08:48:00Z"/>
                      <w:rFonts w:cs="Arial"/>
                      <w:szCs w:val="18"/>
                    </w:rPr>
                  </w:pPr>
                  <w:ins w:id="1290" w:author="AlexM - Qualcomm" w:date="2021-09-30T12:04:00Z">
                    <w:r>
                      <w:rPr>
                        <w:rFonts w:cs="Arial"/>
                        <w:szCs w:val="18"/>
                      </w:rPr>
                      <w:t>Optional with capability signaling</w:t>
                    </w:r>
                  </w:ins>
                </w:p>
              </w:tc>
            </w:tr>
            <w:tr w:rsidR="002E2464" w14:paraId="7D89B492" w14:textId="77777777">
              <w:tc>
                <w:tcPr>
                  <w:tcW w:w="0" w:type="auto"/>
                  <w:shd w:val="clear" w:color="auto" w:fill="auto"/>
                </w:tcPr>
                <w:p w14:paraId="5A17420E" w14:textId="77777777" w:rsidR="002E2464" w:rsidRDefault="0001439C">
                  <w:pPr>
                    <w:pStyle w:val="TAL"/>
                    <w:rPr>
                      <w:ins w:id="1291" w:author="AlexM - Qualcomm" w:date="2021-09-30T08:48:00Z"/>
                      <w:rFonts w:cs="Arial"/>
                      <w:szCs w:val="18"/>
                    </w:rPr>
                  </w:pPr>
                  <w:bookmarkStart w:id="1292" w:name="_Hlk84802946"/>
                  <w:ins w:id="1293" w:author="AlexM - Qualcomm" w:date="2021-09-30T12:04:00Z">
                    <w:r>
                      <w:rPr>
                        <w:rFonts w:cs="Arial"/>
                        <w:szCs w:val="18"/>
                      </w:rPr>
                      <w:t>27. NR_pos_enh</w:t>
                    </w:r>
                  </w:ins>
                </w:p>
              </w:tc>
              <w:tc>
                <w:tcPr>
                  <w:tcW w:w="0" w:type="auto"/>
                  <w:shd w:val="clear" w:color="auto" w:fill="auto"/>
                </w:tcPr>
                <w:p w14:paraId="494DF41E" w14:textId="77777777" w:rsidR="002E2464" w:rsidRDefault="0001439C">
                  <w:pPr>
                    <w:pStyle w:val="TAL"/>
                    <w:rPr>
                      <w:ins w:id="1294" w:author="AlexM - Qualcomm" w:date="2021-09-30T08:48:00Z"/>
                      <w:rFonts w:cs="Arial"/>
                      <w:szCs w:val="18"/>
                    </w:rPr>
                  </w:pPr>
                  <w:ins w:id="1295" w:author="AlexM - Qualcomm" w:date="2021-09-30T12:04:00Z">
                    <w:r>
                      <w:rPr>
                        <w:rFonts w:cs="Arial"/>
                        <w:szCs w:val="18"/>
                      </w:rPr>
                      <w:t>27-d4</w:t>
                    </w:r>
                  </w:ins>
                </w:p>
              </w:tc>
              <w:tc>
                <w:tcPr>
                  <w:tcW w:w="0" w:type="auto"/>
                  <w:shd w:val="clear" w:color="auto" w:fill="auto"/>
                </w:tcPr>
                <w:p w14:paraId="4E9B055B" w14:textId="77777777" w:rsidR="002E2464" w:rsidRDefault="0001439C">
                  <w:pPr>
                    <w:pStyle w:val="TAL"/>
                    <w:rPr>
                      <w:ins w:id="1296" w:author="AlexM - Qualcomm" w:date="2021-09-30T08:48:00Z"/>
                      <w:rFonts w:eastAsia="SimSun" w:cs="Arial"/>
                      <w:szCs w:val="18"/>
                      <w:lang w:eastAsia="zh-CN"/>
                    </w:rPr>
                  </w:pPr>
                  <w:ins w:id="1297" w:author="AlexM - Qualcomm" w:date="2021-09-30T12:04:00Z">
                    <w:r>
                      <w:rPr>
                        <w:rFonts w:eastAsia="SimSun" w:cs="Arial"/>
                        <w:szCs w:val="18"/>
                        <w:lang w:eastAsia="zh-CN"/>
                      </w:rPr>
                      <w:t>Support beam Information in the Assistance Data for UE-based DL-AoD</w:t>
                    </w:r>
                  </w:ins>
                </w:p>
              </w:tc>
              <w:tc>
                <w:tcPr>
                  <w:tcW w:w="0" w:type="auto"/>
                  <w:shd w:val="clear" w:color="auto" w:fill="auto"/>
                </w:tcPr>
                <w:p w14:paraId="2C294176" w14:textId="77777777" w:rsidR="002E2464" w:rsidRDefault="0001439C">
                  <w:pPr>
                    <w:autoSpaceDE w:val="0"/>
                    <w:autoSpaceDN w:val="0"/>
                    <w:adjustRightInd w:val="0"/>
                    <w:snapToGrid w:val="0"/>
                    <w:spacing w:afterLines="50"/>
                    <w:contextualSpacing/>
                    <w:rPr>
                      <w:ins w:id="1298" w:author="AlexM - Qualcomm" w:date="2021-09-30T08:48:00Z"/>
                      <w:rFonts w:eastAsia="SimSun" w:cs="Arial"/>
                      <w:sz w:val="18"/>
                      <w:szCs w:val="18"/>
                      <w:lang w:eastAsia="zh-CN"/>
                    </w:rPr>
                  </w:pPr>
                  <w:ins w:id="1299" w:author="AlexM - Qualcomm" w:date="2021-09-30T12:04:00Z">
                    <w:r>
                      <w:rPr>
                        <w:rFonts w:eastAsia="SimSun" w:cs="Arial"/>
                        <w:sz w:val="18"/>
                        <w:szCs w:val="18"/>
                        <w:lang w:eastAsia="zh-CN"/>
                      </w:rPr>
                      <w:t>Support beam Information in the Assistance Data for UE-based DL-AoD</w:t>
                    </w:r>
                  </w:ins>
                </w:p>
              </w:tc>
              <w:tc>
                <w:tcPr>
                  <w:tcW w:w="0" w:type="auto"/>
                  <w:shd w:val="clear" w:color="auto" w:fill="auto"/>
                </w:tcPr>
                <w:p w14:paraId="45C117B2" w14:textId="77777777" w:rsidR="002E2464" w:rsidRDefault="002E2464">
                  <w:pPr>
                    <w:pStyle w:val="TAL"/>
                    <w:rPr>
                      <w:ins w:id="1300" w:author="AlexM - Qualcomm" w:date="2021-09-30T08:48:00Z"/>
                      <w:rFonts w:cs="Arial"/>
                      <w:szCs w:val="18"/>
                    </w:rPr>
                  </w:pPr>
                </w:p>
              </w:tc>
              <w:tc>
                <w:tcPr>
                  <w:tcW w:w="0" w:type="auto"/>
                  <w:shd w:val="clear" w:color="auto" w:fill="auto"/>
                </w:tcPr>
                <w:p w14:paraId="1BB6DA9D" w14:textId="77777777" w:rsidR="002E2464" w:rsidRDefault="0001439C">
                  <w:pPr>
                    <w:pStyle w:val="TAL"/>
                    <w:rPr>
                      <w:ins w:id="1301" w:author="AlexM - Qualcomm" w:date="2021-09-30T08:48:00Z"/>
                      <w:rFonts w:eastAsia="SimSun" w:cs="Arial"/>
                      <w:szCs w:val="18"/>
                      <w:lang w:eastAsia="zh-CN"/>
                    </w:rPr>
                  </w:pPr>
                  <w:ins w:id="1302" w:author="AlexM - Qualcomm" w:date="2021-09-30T12:04:00Z">
                    <w:r>
                      <w:rPr>
                        <w:rFonts w:eastAsia="SimSun" w:cs="Arial"/>
                        <w:szCs w:val="18"/>
                        <w:lang w:eastAsia="zh-CN"/>
                      </w:rPr>
                      <w:t>No</w:t>
                    </w:r>
                  </w:ins>
                </w:p>
              </w:tc>
              <w:tc>
                <w:tcPr>
                  <w:tcW w:w="0" w:type="auto"/>
                  <w:shd w:val="clear" w:color="auto" w:fill="auto"/>
                </w:tcPr>
                <w:p w14:paraId="50ED6F6F" w14:textId="77777777" w:rsidR="002E2464" w:rsidRDefault="002E2464">
                  <w:pPr>
                    <w:pStyle w:val="TAL"/>
                    <w:rPr>
                      <w:ins w:id="1303" w:author="AlexM - Qualcomm" w:date="2021-09-30T08:48:00Z"/>
                      <w:rFonts w:cs="Arial"/>
                      <w:szCs w:val="18"/>
                    </w:rPr>
                  </w:pPr>
                </w:p>
              </w:tc>
              <w:tc>
                <w:tcPr>
                  <w:tcW w:w="0" w:type="auto"/>
                  <w:shd w:val="clear" w:color="auto" w:fill="auto"/>
                </w:tcPr>
                <w:p w14:paraId="3FD8CA38" w14:textId="77777777" w:rsidR="002E2464" w:rsidRDefault="002E2464">
                  <w:pPr>
                    <w:pStyle w:val="TAL"/>
                    <w:rPr>
                      <w:ins w:id="1304" w:author="AlexM - Qualcomm" w:date="2021-09-30T08:48:00Z"/>
                      <w:rFonts w:eastAsia="SimSun" w:cs="Arial"/>
                      <w:szCs w:val="18"/>
                      <w:lang w:eastAsia="zh-CN"/>
                    </w:rPr>
                  </w:pPr>
                </w:p>
              </w:tc>
              <w:tc>
                <w:tcPr>
                  <w:tcW w:w="0" w:type="auto"/>
                  <w:shd w:val="clear" w:color="auto" w:fill="auto"/>
                </w:tcPr>
                <w:p w14:paraId="7AD29876" w14:textId="77777777" w:rsidR="002E2464" w:rsidRDefault="0001439C">
                  <w:pPr>
                    <w:pStyle w:val="TAL"/>
                    <w:rPr>
                      <w:ins w:id="1305" w:author="AlexM - Qualcomm" w:date="2021-09-30T08:48:00Z"/>
                      <w:rFonts w:cs="Arial"/>
                      <w:szCs w:val="18"/>
                    </w:rPr>
                  </w:pPr>
                  <w:ins w:id="1306" w:author="AlexM - Qualcomm" w:date="2021-09-30T12:04:00Z">
                    <w:r>
                      <w:rPr>
                        <w:rFonts w:cs="Arial"/>
                        <w:szCs w:val="18"/>
                      </w:rPr>
                      <w:t>Per UE</w:t>
                    </w:r>
                  </w:ins>
                </w:p>
              </w:tc>
              <w:tc>
                <w:tcPr>
                  <w:tcW w:w="0" w:type="auto"/>
                  <w:shd w:val="clear" w:color="auto" w:fill="auto"/>
                </w:tcPr>
                <w:p w14:paraId="7C2FEA10" w14:textId="77777777" w:rsidR="002E2464" w:rsidRDefault="0001439C">
                  <w:pPr>
                    <w:pStyle w:val="TAL"/>
                    <w:rPr>
                      <w:ins w:id="1307" w:author="AlexM - Qualcomm" w:date="2021-09-30T08:48:00Z"/>
                      <w:rFonts w:cs="Arial"/>
                      <w:szCs w:val="18"/>
                    </w:rPr>
                  </w:pPr>
                  <w:ins w:id="1308" w:author="AlexM - Qualcomm" w:date="2021-09-30T12:04:00Z">
                    <w:r>
                      <w:rPr>
                        <w:rFonts w:cs="Arial"/>
                        <w:szCs w:val="18"/>
                      </w:rPr>
                      <w:t>n/a</w:t>
                    </w:r>
                  </w:ins>
                </w:p>
              </w:tc>
              <w:tc>
                <w:tcPr>
                  <w:tcW w:w="0" w:type="auto"/>
                  <w:shd w:val="clear" w:color="auto" w:fill="auto"/>
                </w:tcPr>
                <w:p w14:paraId="55336A1D" w14:textId="77777777" w:rsidR="002E2464" w:rsidRDefault="0001439C">
                  <w:pPr>
                    <w:pStyle w:val="TAL"/>
                    <w:rPr>
                      <w:ins w:id="1309" w:author="AlexM - Qualcomm" w:date="2021-09-30T08:48:00Z"/>
                      <w:rFonts w:cs="Arial"/>
                      <w:szCs w:val="18"/>
                    </w:rPr>
                  </w:pPr>
                  <w:ins w:id="1310" w:author="AlexM - Qualcomm" w:date="2021-09-30T12:04:00Z">
                    <w:r>
                      <w:rPr>
                        <w:rFonts w:cs="Arial"/>
                        <w:szCs w:val="18"/>
                      </w:rPr>
                      <w:t>n/a</w:t>
                    </w:r>
                  </w:ins>
                </w:p>
              </w:tc>
              <w:tc>
                <w:tcPr>
                  <w:tcW w:w="0" w:type="auto"/>
                  <w:shd w:val="clear" w:color="auto" w:fill="auto"/>
                </w:tcPr>
                <w:p w14:paraId="307AAF94" w14:textId="77777777" w:rsidR="002E2464" w:rsidRDefault="0001439C">
                  <w:pPr>
                    <w:pStyle w:val="TAL"/>
                    <w:rPr>
                      <w:ins w:id="1311" w:author="AlexM - Qualcomm" w:date="2021-09-30T08:48:00Z"/>
                      <w:rFonts w:cs="Arial"/>
                      <w:szCs w:val="18"/>
                    </w:rPr>
                  </w:pPr>
                  <w:ins w:id="1312" w:author="AlexM - Qualcomm" w:date="2021-09-30T12:04:00Z">
                    <w:r>
                      <w:rPr>
                        <w:rFonts w:cs="Arial"/>
                        <w:szCs w:val="18"/>
                      </w:rPr>
                      <w:t>n/a</w:t>
                    </w:r>
                  </w:ins>
                </w:p>
              </w:tc>
              <w:tc>
                <w:tcPr>
                  <w:tcW w:w="0" w:type="auto"/>
                  <w:shd w:val="clear" w:color="auto" w:fill="auto"/>
                </w:tcPr>
                <w:p w14:paraId="6DAEA0D2" w14:textId="77777777" w:rsidR="002E2464" w:rsidRDefault="0001439C">
                  <w:pPr>
                    <w:pStyle w:val="TAL"/>
                    <w:rPr>
                      <w:ins w:id="1313" w:author="AlexM - Qualcomm" w:date="2021-09-30T08:48:00Z"/>
                      <w:rFonts w:cs="Arial"/>
                      <w:szCs w:val="18"/>
                    </w:rPr>
                  </w:pPr>
                  <w:ins w:id="1314" w:author="AlexM - Qualcomm" w:date="2021-09-30T12:04:00Z">
                    <w:r>
                      <w:rPr>
                        <w:rFonts w:cs="Arial"/>
                        <w:szCs w:val="18"/>
                      </w:rPr>
                      <w:t>Need for location server to know if the feature is supported.</w:t>
                    </w:r>
                  </w:ins>
                </w:p>
              </w:tc>
              <w:tc>
                <w:tcPr>
                  <w:tcW w:w="0" w:type="auto"/>
                  <w:shd w:val="clear" w:color="auto" w:fill="auto"/>
                </w:tcPr>
                <w:p w14:paraId="5F5C933F" w14:textId="77777777" w:rsidR="002E2464" w:rsidRDefault="0001439C">
                  <w:pPr>
                    <w:pStyle w:val="TAL"/>
                    <w:rPr>
                      <w:ins w:id="1315" w:author="AlexM - Qualcomm" w:date="2021-09-30T08:48:00Z"/>
                      <w:rFonts w:cs="Arial"/>
                      <w:szCs w:val="18"/>
                    </w:rPr>
                  </w:pPr>
                  <w:ins w:id="1316" w:author="AlexM - Qualcomm" w:date="2021-09-30T12:04:00Z">
                    <w:r>
                      <w:rPr>
                        <w:rFonts w:cs="Arial"/>
                        <w:szCs w:val="18"/>
                      </w:rPr>
                      <w:t>Optional with capability signaling</w:t>
                    </w:r>
                  </w:ins>
                </w:p>
              </w:tc>
            </w:tr>
            <w:tr w:rsidR="002E2464" w14:paraId="1FC883EE" w14:textId="77777777">
              <w:tc>
                <w:tcPr>
                  <w:tcW w:w="0" w:type="auto"/>
                  <w:shd w:val="clear" w:color="auto" w:fill="auto"/>
                </w:tcPr>
                <w:p w14:paraId="26E13954" w14:textId="77777777" w:rsidR="002E2464" w:rsidRDefault="0001439C">
                  <w:pPr>
                    <w:pStyle w:val="TAL"/>
                    <w:rPr>
                      <w:ins w:id="1317" w:author="AlexM - Qualcomm" w:date="2021-09-30T08:51:00Z"/>
                      <w:rFonts w:cs="Arial"/>
                      <w:szCs w:val="18"/>
                    </w:rPr>
                  </w:pPr>
                  <w:ins w:id="1318" w:author="AlexM - Qualcomm" w:date="2021-09-30T12:04:00Z">
                    <w:r>
                      <w:rPr>
                        <w:rFonts w:cs="Arial"/>
                        <w:szCs w:val="18"/>
                      </w:rPr>
                      <w:t>27. NR_pos_enh</w:t>
                    </w:r>
                  </w:ins>
                </w:p>
              </w:tc>
              <w:tc>
                <w:tcPr>
                  <w:tcW w:w="0" w:type="auto"/>
                  <w:shd w:val="clear" w:color="auto" w:fill="auto"/>
                </w:tcPr>
                <w:p w14:paraId="296121C3" w14:textId="77777777" w:rsidR="002E2464" w:rsidRDefault="0001439C">
                  <w:pPr>
                    <w:pStyle w:val="TAL"/>
                    <w:rPr>
                      <w:ins w:id="1319" w:author="AlexM - Qualcomm" w:date="2021-09-30T08:51:00Z"/>
                      <w:rFonts w:cs="Arial"/>
                      <w:szCs w:val="18"/>
                    </w:rPr>
                  </w:pPr>
                  <w:ins w:id="1320" w:author="AlexM - Qualcomm" w:date="2021-09-30T12:04:00Z">
                    <w:r>
                      <w:rPr>
                        <w:rFonts w:cs="Arial"/>
                        <w:szCs w:val="18"/>
                      </w:rPr>
                      <w:t>27-d5</w:t>
                    </w:r>
                  </w:ins>
                </w:p>
              </w:tc>
              <w:tc>
                <w:tcPr>
                  <w:tcW w:w="0" w:type="auto"/>
                  <w:shd w:val="clear" w:color="auto" w:fill="auto"/>
                </w:tcPr>
                <w:p w14:paraId="0E58EBF1" w14:textId="77777777" w:rsidR="002E2464" w:rsidRDefault="0001439C">
                  <w:pPr>
                    <w:pStyle w:val="TAL"/>
                    <w:rPr>
                      <w:ins w:id="1321" w:author="AlexM - Qualcomm" w:date="2021-09-30T08:51:00Z"/>
                      <w:rFonts w:eastAsia="SimSun" w:cs="Arial"/>
                      <w:szCs w:val="18"/>
                      <w:lang w:eastAsia="zh-CN"/>
                    </w:rPr>
                  </w:pPr>
                  <w:ins w:id="1322" w:author="AlexM - Qualcomm" w:date="2021-09-30T12:04:00Z">
                    <w:r>
                      <w:rPr>
                        <w:rFonts w:eastAsia="SimSun" w:cs="Arial"/>
                        <w:szCs w:val="18"/>
                        <w:lang w:eastAsia="zh-CN"/>
                      </w:rPr>
                      <w:t>Support of LOS/NLOS indicators in the Assistance Data for UE-based DL-AoD</w:t>
                    </w:r>
                  </w:ins>
                </w:p>
              </w:tc>
              <w:tc>
                <w:tcPr>
                  <w:tcW w:w="0" w:type="auto"/>
                  <w:shd w:val="clear" w:color="auto" w:fill="auto"/>
                </w:tcPr>
                <w:p w14:paraId="04603593" w14:textId="77777777" w:rsidR="002E2464" w:rsidRDefault="0001439C">
                  <w:pPr>
                    <w:autoSpaceDE w:val="0"/>
                    <w:autoSpaceDN w:val="0"/>
                    <w:adjustRightInd w:val="0"/>
                    <w:snapToGrid w:val="0"/>
                    <w:spacing w:afterLines="50"/>
                    <w:contextualSpacing/>
                    <w:rPr>
                      <w:ins w:id="1323" w:author="AlexM - Qualcomm" w:date="2021-09-30T08:51:00Z"/>
                      <w:rFonts w:eastAsia="SimSun" w:cs="Arial"/>
                      <w:sz w:val="18"/>
                      <w:szCs w:val="18"/>
                      <w:lang w:eastAsia="zh-CN"/>
                    </w:rPr>
                  </w:pPr>
                  <w:ins w:id="1324" w:author="AlexM - Qualcomm" w:date="2021-09-30T12:04:00Z">
                    <w:r>
                      <w:rPr>
                        <w:rFonts w:eastAsia="SimSun" w:cs="Arial"/>
                        <w:sz w:val="18"/>
                        <w:szCs w:val="18"/>
                        <w:lang w:eastAsia="zh-CN"/>
                      </w:rPr>
                      <w:t>Support of LOS/NLOS indicators in the Assistance Data for UE-based DL-AoD</w:t>
                    </w:r>
                  </w:ins>
                </w:p>
              </w:tc>
              <w:tc>
                <w:tcPr>
                  <w:tcW w:w="0" w:type="auto"/>
                  <w:shd w:val="clear" w:color="auto" w:fill="auto"/>
                </w:tcPr>
                <w:p w14:paraId="79F404A4" w14:textId="77777777" w:rsidR="002E2464" w:rsidRDefault="002E2464">
                  <w:pPr>
                    <w:pStyle w:val="TAL"/>
                    <w:rPr>
                      <w:ins w:id="1325" w:author="AlexM - Qualcomm" w:date="2021-09-30T08:51:00Z"/>
                      <w:rFonts w:cs="Arial"/>
                      <w:szCs w:val="18"/>
                    </w:rPr>
                  </w:pPr>
                </w:p>
              </w:tc>
              <w:tc>
                <w:tcPr>
                  <w:tcW w:w="0" w:type="auto"/>
                  <w:shd w:val="clear" w:color="auto" w:fill="auto"/>
                </w:tcPr>
                <w:p w14:paraId="21630948" w14:textId="77777777" w:rsidR="002E2464" w:rsidRDefault="0001439C">
                  <w:pPr>
                    <w:pStyle w:val="TAL"/>
                    <w:rPr>
                      <w:ins w:id="1326" w:author="AlexM - Qualcomm" w:date="2021-09-30T08:51:00Z"/>
                      <w:rFonts w:eastAsia="SimSun" w:cs="Arial"/>
                      <w:szCs w:val="18"/>
                      <w:lang w:eastAsia="zh-CN"/>
                    </w:rPr>
                  </w:pPr>
                  <w:ins w:id="1327" w:author="AlexM - Qualcomm" w:date="2021-09-30T12:04:00Z">
                    <w:r>
                      <w:rPr>
                        <w:rFonts w:eastAsia="SimSun" w:cs="Arial"/>
                        <w:szCs w:val="18"/>
                        <w:lang w:eastAsia="zh-CN"/>
                      </w:rPr>
                      <w:t>No</w:t>
                    </w:r>
                  </w:ins>
                </w:p>
              </w:tc>
              <w:tc>
                <w:tcPr>
                  <w:tcW w:w="0" w:type="auto"/>
                  <w:shd w:val="clear" w:color="auto" w:fill="auto"/>
                </w:tcPr>
                <w:p w14:paraId="6F67D2D0" w14:textId="77777777" w:rsidR="002E2464" w:rsidRDefault="002E2464">
                  <w:pPr>
                    <w:pStyle w:val="TAL"/>
                    <w:rPr>
                      <w:ins w:id="1328" w:author="AlexM - Qualcomm" w:date="2021-09-30T08:51:00Z"/>
                      <w:rFonts w:cs="Arial"/>
                      <w:szCs w:val="18"/>
                    </w:rPr>
                  </w:pPr>
                </w:p>
              </w:tc>
              <w:tc>
                <w:tcPr>
                  <w:tcW w:w="0" w:type="auto"/>
                  <w:shd w:val="clear" w:color="auto" w:fill="auto"/>
                </w:tcPr>
                <w:p w14:paraId="7D0F7696" w14:textId="77777777" w:rsidR="002E2464" w:rsidRDefault="002E2464">
                  <w:pPr>
                    <w:pStyle w:val="TAL"/>
                    <w:rPr>
                      <w:ins w:id="1329" w:author="AlexM - Qualcomm" w:date="2021-09-30T08:51:00Z"/>
                      <w:rFonts w:eastAsia="SimSun" w:cs="Arial"/>
                      <w:szCs w:val="18"/>
                      <w:lang w:eastAsia="zh-CN"/>
                    </w:rPr>
                  </w:pPr>
                </w:p>
              </w:tc>
              <w:tc>
                <w:tcPr>
                  <w:tcW w:w="0" w:type="auto"/>
                  <w:shd w:val="clear" w:color="auto" w:fill="auto"/>
                </w:tcPr>
                <w:p w14:paraId="5545509A" w14:textId="77777777" w:rsidR="002E2464" w:rsidRDefault="0001439C">
                  <w:pPr>
                    <w:pStyle w:val="TAL"/>
                    <w:rPr>
                      <w:ins w:id="1330" w:author="AlexM - Qualcomm" w:date="2021-09-30T08:51:00Z"/>
                      <w:rFonts w:cs="Arial"/>
                      <w:szCs w:val="18"/>
                    </w:rPr>
                  </w:pPr>
                  <w:ins w:id="1331" w:author="AlexM - Qualcomm" w:date="2021-09-30T12:04:00Z">
                    <w:r>
                      <w:rPr>
                        <w:rFonts w:cs="Arial"/>
                        <w:szCs w:val="18"/>
                      </w:rPr>
                      <w:t>Per UE</w:t>
                    </w:r>
                  </w:ins>
                </w:p>
              </w:tc>
              <w:tc>
                <w:tcPr>
                  <w:tcW w:w="0" w:type="auto"/>
                  <w:shd w:val="clear" w:color="auto" w:fill="auto"/>
                </w:tcPr>
                <w:p w14:paraId="5F320460" w14:textId="77777777" w:rsidR="002E2464" w:rsidRDefault="0001439C">
                  <w:pPr>
                    <w:pStyle w:val="TAL"/>
                    <w:rPr>
                      <w:ins w:id="1332" w:author="AlexM - Qualcomm" w:date="2021-09-30T08:51:00Z"/>
                      <w:rFonts w:cs="Arial"/>
                      <w:szCs w:val="18"/>
                    </w:rPr>
                  </w:pPr>
                  <w:ins w:id="1333" w:author="AlexM - Qualcomm" w:date="2021-09-30T12:04:00Z">
                    <w:r>
                      <w:rPr>
                        <w:rFonts w:cs="Arial"/>
                        <w:szCs w:val="18"/>
                      </w:rPr>
                      <w:t>n/a</w:t>
                    </w:r>
                  </w:ins>
                </w:p>
              </w:tc>
              <w:tc>
                <w:tcPr>
                  <w:tcW w:w="0" w:type="auto"/>
                  <w:shd w:val="clear" w:color="auto" w:fill="auto"/>
                </w:tcPr>
                <w:p w14:paraId="1CDECE50" w14:textId="77777777" w:rsidR="002E2464" w:rsidRDefault="0001439C">
                  <w:pPr>
                    <w:pStyle w:val="TAL"/>
                    <w:rPr>
                      <w:ins w:id="1334" w:author="AlexM - Qualcomm" w:date="2021-09-30T08:51:00Z"/>
                      <w:rFonts w:cs="Arial"/>
                      <w:szCs w:val="18"/>
                    </w:rPr>
                  </w:pPr>
                  <w:ins w:id="1335" w:author="AlexM - Qualcomm" w:date="2021-09-30T12:04:00Z">
                    <w:r>
                      <w:rPr>
                        <w:rFonts w:cs="Arial"/>
                        <w:szCs w:val="18"/>
                      </w:rPr>
                      <w:t>n/a</w:t>
                    </w:r>
                  </w:ins>
                </w:p>
              </w:tc>
              <w:tc>
                <w:tcPr>
                  <w:tcW w:w="0" w:type="auto"/>
                  <w:shd w:val="clear" w:color="auto" w:fill="auto"/>
                </w:tcPr>
                <w:p w14:paraId="2A9D9B12" w14:textId="77777777" w:rsidR="002E2464" w:rsidRDefault="0001439C">
                  <w:pPr>
                    <w:pStyle w:val="TAL"/>
                    <w:rPr>
                      <w:ins w:id="1336" w:author="AlexM - Qualcomm" w:date="2021-09-30T08:51:00Z"/>
                      <w:rFonts w:cs="Arial"/>
                      <w:szCs w:val="18"/>
                    </w:rPr>
                  </w:pPr>
                  <w:ins w:id="1337" w:author="AlexM - Qualcomm" w:date="2021-09-30T12:04:00Z">
                    <w:r>
                      <w:rPr>
                        <w:rFonts w:cs="Arial"/>
                        <w:szCs w:val="18"/>
                      </w:rPr>
                      <w:t>n/a</w:t>
                    </w:r>
                  </w:ins>
                </w:p>
              </w:tc>
              <w:tc>
                <w:tcPr>
                  <w:tcW w:w="0" w:type="auto"/>
                  <w:shd w:val="clear" w:color="auto" w:fill="auto"/>
                </w:tcPr>
                <w:p w14:paraId="7B52CA5E" w14:textId="77777777" w:rsidR="002E2464" w:rsidRDefault="0001439C">
                  <w:pPr>
                    <w:pStyle w:val="TAL"/>
                    <w:rPr>
                      <w:ins w:id="1338" w:author="AlexM - Qualcomm" w:date="2021-09-30T08:51:00Z"/>
                      <w:rFonts w:cs="Arial"/>
                      <w:szCs w:val="18"/>
                    </w:rPr>
                  </w:pPr>
                  <w:ins w:id="1339" w:author="AlexM - Qualcomm" w:date="2021-09-30T12:04:00Z">
                    <w:r>
                      <w:rPr>
                        <w:rFonts w:cs="Arial"/>
                        <w:szCs w:val="18"/>
                      </w:rPr>
                      <w:t>Need for location server to know if the feature is supported.</w:t>
                    </w:r>
                  </w:ins>
                </w:p>
              </w:tc>
              <w:tc>
                <w:tcPr>
                  <w:tcW w:w="0" w:type="auto"/>
                  <w:shd w:val="clear" w:color="auto" w:fill="auto"/>
                </w:tcPr>
                <w:p w14:paraId="322A6745" w14:textId="77777777" w:rsidR="002E2464" w:rsidRDefault="0001439C">
                  <w:pPr>
                    <w:pStyle w:val="TAL"/>
                    <w:rPr>
                      <w:ins w:id="1340" w:author="AlexM - Qualcomm" w:date="2021-09-30T08:51:00Z"/>
                      <w:rFonts w:cs="Arial"/>
                      <w:szCs w:val="18"/>
                    </w:rPr>
                  </w:pPr>
                  <w:ins w:id="1341" w:author="AlexM - Qualcomm" w:date="2021-09-30T12:04:00Z">
                    <w:r>
                      <w:rPr>
                        <w:rFonts w:cs="Arial"/>
                        <w:szCs w:val="18"/>
                      </w:rPr>
                      <w:t>Optional with capability signaling</w:t>
                    </w:r>
                  </w:ins>
                </w:p>
              </w:tc>
            </w:tr>
            <w:bookmarkEnd w:id="1292"/>
          </w:tbl>
          <w:p w14:paraId="6A7A0E56" w14:textId="77777777" w:rsidR="002E2464" w:rsidRDefault="002E2464">
            <w:pPr>
              <w:spacing w:beforeLines="50" w:before="120"/>
              <w:jc w:val="left"/>
              <w:rPr>
                <w:rFonts w:ascii="Calibri" w:hAnsi="Calibri" w:cs="Calibri"/>
                <w:color w:val="000000"/>
              </w:rPr>
            </w:pPr>
          </w:p>
        </w:tc>
      </w:tr>
      <w:tr w:rsidR="002E2464" w14:paraId="7C6F08CC" w14:textId="77777777">
        <w:tc>
          <w:tcPr>
            <w:tcW w:w="1818" w:type="dxa"/>
            <w:tcBorders>
              <w:top w:val="single" w:sz="4" w:space="0" w:color="auto"/>
              <w:left w:val="single" w:sz="4" w:space="0" w:color="auto"/>
              <w:bottom w:val="single" w:sz="4" w:space="0" w:color="auto"/>
              <w:right w:val="single" w:sz="4" w:space="0" w:color="auto"/>
            </w:tcBorders>
          </w:tcPr>
          <w:p w14:paraId="6FB9463E" w14:textId="77777777" w:rsidR="002E2464" w:rsidRDefault="0001439C">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C8B907" w14:textId="77777777" w:rsidR="002E2464" w:rsidRDefault="002E2464">
            <w:pPr>
              <w:spacing w:beforeLines="50" w:before="120"/>
              <w:jc w:val="left"/>
              <w:rPr>
                <w:rFonts w:ascii="Calibri" w:hAnsi="Calibri" w:cs="Calibri"/>
                <w:color w:val="000000"/>
              </w:rPr>
            </w:pPr>
          </w:p>
        </w:tc>
      </w:tr>
      <w:tr w:rsidR="002E2464" w14:paraId="18925E71" w14:textId="77777777">
        <w:tc>
          <w:tcPr>
            <w:tcW w:w="1818" w:type="dxa"/>
            <w:tcBorders>
              <w:top w:val="single" w:sz="4" w:space="0" w:color="auto"/>
              <w:left w:val="single" w:sz="4" w:space="0" w:color="auto"/>
              <w:bottom w:val="single" w:sz="4" w:space="0" w:color="auto"/>
              <w:right w:val="single" w:sz="4" w:space="0" w:color="auto"/>
            </w:tcBorders>
          </w:tcPr>
          <w:p w14:paraId="4AB17059" w14:textId="77777777" w:rsidR="002E2464" w:rsidRDefault="0001439C">
            <w:pPr>
              <w:jc w:val="left"/>
            </w:pPr>
            <w:r>
              <w:lastRenderedPageBreak/>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2FD216" w14:textId="77777777" w:rsidR="002E2464" w:rsidRDefault="0001439C">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2DE80611" w14:textId="77777777">
              <w:tc>
                <w:tcPr>
                  <w:tcW w:w="9629" w:type="dxa"/>
                  <w:shd w:val="clear" w:color="auto" w:fill="auto"/>
                </w:tcPr>
                <w:p w14:paraId="099B61F9" w14:textId="77777777" w:rsidR="002E2464" w:rsidRDefault="0001439C">
                  <w:pPr>
                    <w:rPr>
                      <w:rFonts w:ascii="Calibri" w:hAnsi="Calibri" w:cs="Calibri"/>
                    </w:rPr>
                  </w:pPr>
                  <w:r>
                    <w:rPr>
                      <w:rFonts w:ascii="Calibri" w:hAnsi="Calibri" w:cs="Calibri"/>
                      <w:highlight w:val="green"/>
                    </w:rPr>
                    <w:t>Agreement:</w:t>
                  </w:r>
                </w:p>
                <w:p w14:paraId="290A47FA" w14:textId="77777777" w:rsidR="002E2464" w:rsidRDefault="0001439C">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14:paraId="0A781658"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14:paraId="3BFDDD40"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14:paraId="151DAB55" w14:textId="77777777" w:rsidR="002E2464" w:rsidRDefault="0001439C">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14:paraId="2E428F82"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1: N = 4</w:t>
                  </w:r>
                </w:p>
                <w:p w14:paraId="4A882779"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2: N = 8</w:t>
                  </w:r>
                </w:p>
                <w:p w14:paraId="645F1E1A"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3: N = 16</w:t>
                  </w:r>
                </w:p>
                <w:p w14:paraId="3012C0C9"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4: N = 32</w:t>
                  </w:r>
                </w:p>
                <w:p w14:paraId="5A7AA3BA" w14:textId="77777777" w:rsidR="002E2464" w:rsidRDefault="002E2464">
                  <w:pPr>
                    <w:contextualSpacing/>
                    <w:rPr>
                      <w:rFonts w:ascii="Calibri" w:hAnsi="Calibri" w:cs="Calibri"/>
                    </w:rPr>
                  </w:pPr>
                </w:p>
              </w:tc>
            </w:tr>
          </w:tbl>
          <w:p w14:paraId="393D7871" w14:textId="77777777" w:rsidR="002E2464" w:rsidRDefault="002E2464">
            <w:pPr>
              <w:rPr>
                <w:rFonts w:ascii="Calibri" w:hAnsi="Calibri" w:cs="Calibri"/>
                <w:lang w:val="en-GB"/>
              </w:rPr>
            </w:pPr>
          </w:p>
          <w:p w14:paraId="06425EB9" w14:textId="77777777" w:rsidR="002E2464" w:rsidRDefault="0001439C">
            <w:pPr>
              <w:rPr>
                <w:rFonts w:ascii="Calibri" w:hAnsi="Calibri" w:cs="Calibri"/>
              </w:rPr>
            </w:pPr>
            <w:r>
              <w:rPr>
                <w:rFonts w:ascii="Calibri" w:hAnsi="Calibri" w:cs="Calibri"/>
                <w:lang w:val="en-GB"/>
              </w:rPr>
              <w:t>Since the maximum number of additional path is a UE capability, the following feature is proposed to be added:</w:t>
            </w:r>
          </w:p>
          <w:p w14:paraId="3B388040" w14:textId="77777777" w:rsidR="002E2464" w:rsidRDefault="002E2464">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2E2464" w14:paraId="6B5EFB90" w14:textId="77777777">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9CF510" w14:textId="77777777" w:rsidR="002E2464" w:rsidRDefault="0001439C">
                  <w:pPr>
                    <w:pStyle w:val="TAL"/>
                    <w:rPr>
                      <w:ins w:id="1343" w:author="Florent Munier" w:date="2021-09-30T17:48:00Z"/>
                      <w:rFonts w:cs="Arial"/>
                      <w:szCs w:val="18"/>
                    </w:rPr>
                  </w:pPr>
                  <w:bookmarkStart w:id="1344" w:name="_Hlk84802841"/>
                  <w:ins w:id="1345" w:author="Florent Munier" w:date="2021-09-30T17:48:00Z">
                    <w:r>
                      <w:rPr>
                        <w:rFonts w:cs="Arial"/>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D722A2B" w14:textId="77777777" w:rsidR="002E2464" w:rsidRDefault="0001439C">
                  <w:pPr>
                    <w:pStyle w:val="TAL"/>
                    <w:rPr>
                      <w:ins w:id="1346" w:author="Florent Munier" w:date="2021-09-30T17:48:00Z"/>
                      <w:rFonts w:cs="Arial"/>
                      <w:szCs w:val="18"/>
                    </w:rPr>
                  </w:pPr>
                  <w:ins w:id="1347" w:author="Florent Munier" w:date="2021-09-30T17:48:00Z">
                    <w:r>
                      <w:rPr>
                        <w:rFonts w:cs="Arial"/>
                        <w:szCs w:val="18"/>
                      </w:rPr>
                      <w:t>27-v</w:t>
                    </w:r>
                  </w:ins>
                  <w:ins w:id="1348" w:author="Florent Munier" w:date="2021-09-30T17:56:00Z">
                    <w:r>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FC8BF24" w14:textId="77777777" w:rsidR="002E2464" w:rsidRDefault="0001439C">
                  <w:pPr>
                    <w:pStyle w:val="TAL"/>
                    <w:rPr>
                      <w:ins w:id="1349" w:author="Florent Munier" w:date="2021-09-30T17:48:00Z"/>
                      <w:rFonts w:eastAsia="SimSun" w:cs="Arial"/>
                      <w:szCs w:val="18"/>
                      <w:lang w:eastAsia="zh-CN"/>
                    </w:rPr>
                  </w:pPr>
                  <w:ins w:id="1350" w:author="Florent Munier" w:date="2021-09-30T17:48:00Z">
                    <w:r>
                      <w:rPr>
                        <w:rFonts w:eastAsia="SimSun" w:cs="Arial"/>
                        <w:szCs w:val="18"/>
                        <w:lang w:eastAsia="zh-CN"/>
                      </w:rPr>
                      <w:t>Multipath report</w:t>
                    </w:r>
                  </w:ins>
                  <w:ins w:id="1351" w:author="Florent Munier" w:date="2021-09-30T17:49:00Z">
                    <w:r>
                      <w:rPr>
                        <w:rFonts w:eastAsia="SimSun"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3598F55" w14:textId="77777777" w:rsidR="002E2464" w:rsidRDefault="0001439C">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Pr>
                        <w:rFonts w:cs="Arial"/>
                        <w:sz w:val="18"/>
                        <w:szCs w:val="18"/>
                      </w:rPr>
                      <w:t xml:space="preserve">UE’s capability to support up to N&gt;2 additional path relative timing reporting </w:t>
                    </w:r>
                  </w:ins>
                  <w:ins w:id="1354" w:author="Florent Munier" w:date="2021-09-30T17:50:00Z">
                    <w:r>
                      <w:rPr>
                        <w:rFonts w:cs="Arial"/>
                        <w:sz w:val="18"/>
                        <w:szCs w:val="18"/>
                      </w:rPr>
                      <w:t xml:space="preserve"> for DL-TDOA and multi RTT</w:t>
                    </w:r>
                  </w:ins>
                </w:p>
                <w:p w14:paraId="4DDCA61E" w14:textId="77777777" w:rsidR="002E2464" w:rsidRDefault="0001439C">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Pr>
                        <w:rFonts w:cs="Arial"/>
                        <w:sz w:val="18"/>
                        <w:szCs w:val="18"/>
                      </w:rPr>
                      <w:t>FFS: value of N</w:t>
                    </w:r>
                  </w:ins>
                </w:p>
                <w:p w14:paraId="24DD98A7" w14:textId="77777777" w:rsidR="002E2464" w:rsidRDefault="002E2464">
                  <w:pPr>
                    <w:autoSpaceDE w:val="0"/>
                    <w:autoSpaceDN w:val="0"/>
                    <w:adjustRightInd w:val="0"/>
                    <w:snapToGrid w:val="0"/>
                    <w:spacing w:afterLines="50"/>
                    <w:contextualSpacing/>
                    <w:rPr>
                      <w:ins w:id="1357" w:author="Florent Munier" w:date="2021-09-30T17:53:00Z"/>
                      <w:rFonts w:cs="Arial"/>
                      <w:sz w:val="18"/>
                      <w:szCs w:val="18"/>
                    </w:rPr>
                  </w:pPr>
                </w:p>
                <w:p w14:paraId="64360AA5" w14:textId="77777777" w:rsidR="002E2464" w:rsidRDefault="0001439C">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Pr>
                        <w:rFonts w:cs="Arial"/>
                        <w:sz w:val="18"/>
                        <w:szCs w:val="18"/>
                      </w:rPr>
                      <w:t>FFS: whether to have separate capability component for DL-TDOA and UE multi-RTT additional path relative timing reporting</w:t>
                    </w:r>
                  </w:ins>
                </w:p>
                <w:p w14:paraId="08433CD4" w14:textId="77777777" w:rsidR="002E2464" w:rsidRDefault="002E2464">
                  <w:pPr>
                    <w:autoSpaceDE w:val="0"/>
                    <w:autoSpaceDN w:val="0"/>
                    <w:adjustRightInd w:val="0"/>
                    <w:snapToGrid w:val="0"/>
                    <w:spacing w:afterLines="50"/>
                    <w:contextualSpacing/>
                    <w:rPr>
                      <w:ins w:id="1360" w:author="Florent Munier" w:date="2021-09-30T17:55:00Z"/>
                      <w:rFonts w:cs="Arial"/>
                      <w:sz w:val="18"/>
                      <w:szCs w:val="18"/>
                    </w:rPr>
                  </w:pPr>
                </w:p>
                <w:p w14:paraId="16813F2D" w14:textId="77777777" w:rsidR="002E2464" w:rsidRDefault="0001439C">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Pr>
                        <w:rFonts w:cs="Arial"/>
                        <w:sz w:val="18"/>
                        <w:szCs w:val="18"/>
                      </w:rPr>
                      <w:t>time difference measurements.</w:t>
                    </w:r>
                  </w:ins>
                </w:p>
                <w:p w14:paraId="776150A0" w14:textId="77777777" w:rsidR="002E2464" w:rsidRDefault="0001439C">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Pr>
                        <w:rFonts w:cs="Arial"/>
                        <w:sz w:val="18"/>
                        <w:szCs w:val="18"/>
                      </w:rPr>
                      <w:t xml:space="preserve">FFS: additional capability to also include power reporting. </w:t>
                    </w:r>
                  </w:ins>
                </w:p>
              </w:tc>
            </w:tr>
            <w:bookmarkEnd w:id="1344"/>
          </w:tbl>
          <w:p w14:paraId="35E5C3D1" w14:textId="77777777" w:rsidR="002E2464" w:rsidRDefault="002E2464">
            <w:pPr>
              <w:rPr>
                <w:rFonts w:ascii="Calibri" w:hAnsi="Calibri" w:cs="Calibri"/>
              </w:rPr>
            </w:pPr>
          </w:p>
          <w:p w14:paraId="4A95F02F" w14:textId="77777777" w:rsidR="002E2464" w:rsidRDefault="0001439C">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588A35EC" w14:textId="77777777">
              <w:tc>
                <w:tcPr>
                  <w:tcW w:w="9629" w:type="dxa"/>
                  <w:shd w:val="clear" w:color="auto" w:fill="auto"/>
                </w:tcPr>
                <w:p w14:paraId="752C0AF2" w14:textId="77777777" w:rsidR="002E2464" w:rsidRDefault="0001439C">
                  <w:pPr>
                    <w:rPr>
                      <w:rFonts w:ascii="Calibri" w:hAnsi="Calibri" w:cs="Calibri"/>
                    </w:rPr>
                  </w:pPr>
                  <w:r>
                    <w:rPr>
                      <w:rFonts w:ascii="Calibri" w:hAnsi="Calibri" w:cs="Calibri"/>
                      <w:highlight w:val="green"/>
                    </w:rPr>
                    <w:t>Agreement:</w:t>
                  </w:r>
                </w:p>
                <w:p w14:paraId="35ACD7E2" w14:textId="77777777" w:rsidR="002E2464" w:rsidRDefault="0001439C">
                  <w:pPr>
                    <w:pStyle w:val="3GPPText"/>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42E2B738" w14:textId="77777777" w:rsidR="002E2464" w:rsidRDefault="0001439C">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14:paraId="0E9BA914" w14:textId="77777777" w:rsidR="002E2464" w:rsidRDefault="0001439C">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14:paraId="04B20D8E" w14:textId="77777777" w:rsidR="002E2464" w:rsidRDefault="0001439C">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14:paraId="3DBEB749" w14:textId="77777777" w:rsidR="002E2464" w:rsidRDefault="002E2464">
                  <w:pPr>
                    <w:contextualSpacing/>
                    <w:rPr>
                      <w:rFonts w:ascii="Calibri" w:hAnsi="Calibri" w:cs="Calibri"/>
                    </w:rPr>
                  </w:pPr>
                </w:p>
              </w:tc>
            </w:tr>
          </w:tbl>
          <w:p w14:paraId="494386BC" w14:textId="77777777" w:rsidR="002E2464" w:rsidRDefault="002E2464">
            <w:pPr>
              <w:rPr>
                <w:rFonts w:ascii="Calibri" w:hAnsi="Calibri" w:cs="Calibri"/>
              </w:rPr>
            </w:pPr>
          </w:p>
          <w:p w14:paraId="3E94B8A2" w14:textId="77777777" w:rsidR="002E2464" w:rsidRDefault="0001439C">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2E2464" w14:paraId="23EC0868" w14:textId="77777777">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6A7BECA0" w14:textId="77777777" w:rsidR="002E2464" w:rsidRDefault="0001439C">
                  <w:pPr>
                    <w:pStyle w:val="TAL"/>
                    <w:rPr>
                      <w:ins w:id="1366" w:author="Florent Munier" w:date="2021-09-30T17:56:00Z"/>
                      <w:rFonts w:cs="Arial"/>
                      <w:szCs w:val="18"/>
                    </w:rPr>
                  </w:pPr>
                  <w:ins w:id="1367" w:author="Florent Munier" w:date="2021-09-30T17:56:00Z">
                    <w:r>
                      <w:rPr>
                        <w:rFonts w:cs="Arial"/>
                        <w:szCs w:val="18"/>
                      </w:rPr>
                      <w:t>27. NR_pos_enh</w:t>
                    </w:r>
                  </w:ins>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F31A4CC" w14:textId="77777777" w:rsidR="002E2464" w:rsidRDefault="0001439C">
                  <w:pPr>
                    <w:pStyle w:val="TAL"/>
                    <w:rPr>
                      <w:ins w:id="1368" w:author="Florent Munier" w:date="2021-09-30T17:56:00Z"/>
                      <w:rFonts w:cs="Arial"/>
                      <w:szCs w:val="18"/>
                    </w:rPr>
                  </w:pPr>
                  <w:ins w:id="1369" w:author="Florent Munier" w:date="2021-09-30T17:56:00Z">
                    <w:r>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E8BE474" w14:textId="77777777" w:rsidR="002E2464" w:rsidRDefault="0001439C">
                  <w:pPr>
                    <w:pStyle w:val="TAL"/>
                    <w:rPr>
                      <w:ins w:id="1370" w:author="Florent Munier" w:date="2021-09-30T17:56:00Z"/>
                      <w:rFonts w:eastAsia="SimSun" w:cs="Arial"/>
                      <w:szCs w:val="18"/>
                      <w:lang w:eastAsia="zh-CN"/>
                    </w:rPr>
                  </w:pPr>
                  <w:ins w:id="1371" w:author="Florent Munier" w:date="2021-09-30T17:56:00Z">
                    <w:r>
                      <w:rPr>
                        <w:rFonts w:eastAsia="SimSun" w:cs="Arial"/>
                        <w:szCs w:val="18"/>
                        <w:lang w:eastAsia="zh-CN"/>
                      </w:rPr>
                      <w:t xml:space="preserve">Support of </w:t>
                    </w:r>
                  </w:ins>
                  <w:ins w:id="1372" w:author="Florent Munier" w:date="2021-09-30T17:57:00Z">
                    <w:r>
                      <w:rPr>
                        <w:rFonts w:eastAsia="SimSun"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77C7EE69" w14:textId="77777777" w:rsidR="002E2464" w:rsidRDefault="0001439C">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Pr>
                        <w:rFonts w:cs="Arial"/>
                        <w:sz w:val="18"/>
                        <w:szCs w:val="18"/>
                      </w:rPr>
                      <w:t xml:space="preserve">UE’s capability to support </w:t>
                    </w:r>
                  </w:ins>
                  <w:ins w:id="1375" w:author="Florent Munier" w:date="2021-09-30T17:57:00Z">
                    <w:r>
                      <w:rPr>
                        <w:rFonts w:cs="Arial"/>
                        <w:sz w:val="18"/>
                        <w:szCs w:val="18"/>
                      </w:rPr>
                      <w:t>transmission of the SRS for positioning in RRC_INACTIVE state</w:t>
                    </w:r>
                  </w:ins>
                </w:p>
                <w:p w14:paraId="4C121BCB" w14:textId="77777777" w:rsidR="002E2464" w:rsidRDefault="002E2464">
                  <w:pPr>
                    <w:autoSpaceDE w:val="0"/>
                    <w:autoSpaceDN w:val="0"/>
                    <w:adjustRightInd w:val="0"/>
                    <w:snapToGrid w:val="0"/>
                    <w:spacing w:afterLines="50"/>
                    <w:contextualSpacing/>
                    <w:rPr>
                      <w:ins w:id="1376" w:author="Florent Munier" w:date="2021-09-30T17:57:00Z"/>
                      <w:rFonts w:cs="Arial"/>
                      <w:sz w:val="18"/>
                      <w:szCs w:val="18"/>
                    </w:rPr>
                  </w:pPr>
                </w:p>
                <w:p w14:paraId="6DC11914" w14:textId="77777777" w:rsidR="002E2464" w:rsidRDefault="0001439C">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Pr>
                        <w:rFonts w:cs="Arial"/>
                        <w:sz w:val="18"/>
                        <w:szCs w:val="18"/>
                      </w:rPr>
                      <w:t>FFS: w</w:t>
                    </w:r>
                  </w:ins>
                  <w:ins w:id="1379" w:author="Florent Munier" w:date="2021-09-30T17:58:00Z">
                    <w:r>
                      <w:rPr>
                        <w:rFonts w:cs="Arial"/>
                        <w:sz w:val="18"/>
                        <w:szCs w:val="18"/>
                      </w:rPr>
                      <w:t>hich SRS type (periodic, aperiodic, semi persistent)</w:t>
                    </w:r>
                  </w:ins>
                </w:p>
              </w:tc>
            </w:tr>
          </w:tbl>
          <w:p w14:paraId="310B463D" w14:textId="77777777" w:rsidR="002E2464" w:rsidRDefault="002E2464">
            <w:pPr>
              <w:spacing w:beforeLines="50" w:before="120"/>
              <w:jc w:val="left"/>
              <w:rPr>
                <w:rFonts w:ascii="Calibri" w:hAnsi="Calibri" w:cs="Calibri"/>
                <w:color w:val="000000"/>
              </w:rPr>
            </w:pPr>
          </w:p>
        </w:tc>
      </w:tr>
    </w:tbl>
    <w:p w14:paraId="423DC514" w14:textId="77777777" w:rsidR="002E2464" w:rsidRDefault="002E2464">
      <w:pPr>
        <w:pStyle w:val="maintext"/>
        <w:ind w:firstLineChars="90" w:firstLine="180"/>
        <w:rPr>
          <w:rFonts w:ascii="Calibri" w:hAnsi="Calibri" w:cs="Arial"/>
        </w:rPr>
      </w:pPr>
    </w:p>
    <w:p w14:paraId="56BE7AAA" w14:textId="77777777" w:rsidR="002E2464" w:rsidRDefault="0001439C">
      <w:pPr>
        <w:pStyle w:val="Heading1"/>
        <w:numPr>
          <w:ilvl w:val="0"/>
          <w:numId w:val="8"/>
        </w:numPr>
        <w:jc w:val="both"/>
        <w:rPr>
          <w:color w:val="000000"/>
        </w:rPr>
      </w:pPr>
      <w:r>
        <w:rPr>
          <w:color w:val="000000"/>
        </w:rPr>
        <w:t xml:space="preserve">Discussion/Approval Items during RAN1 #106bis-e </w:t>
      </w:r>
    </w:p>
    <w:p w14:paraId="6474A2E6" w14:textId="77777777" w:rsidR="002E2464" w:rsidRDefault="0001439C">
      <w:pPr>
        <w:pStyle w:val="maintext"/>
        <w:ind w:firstLineChars="90" w:firstLine="180"/>
        <w:rPr>
          <w:rFonts w:ascii="Calibri" w:eastAsia="SimSun" w:hAnsi="Calibri" w:cs="Calibri"/>
          <w:lang w:eastAsia="zh-CN"/>
        </w:rPr>
      </w:pPr>
      <w:bookmarkStart w:id="1380"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699A34E8" w14:textId="77777777" w:rsidR="002E2464" w:rsidRDefault="0001439C">
      <w:pPr>
        <w:pStyle w:val="Heading1"/>
        <w:numPr>
          <w:ilvl w:val="1"/>
          <w:numId w:val="8"/>
        </w:numPr>
        <w:jc w:val="both"/>
        <w:rPr>
          <w:color w:val="000000"/>
        </w:rPr>
      </w:pPr>
      <w:r>
        <w:rPr>
          <w:color w:val="000000"/>
        </w:rPr>
        <w:t>FG 27-x1: Mitigation of UE Rx timing delays</w:t>
      </w:r>
    </w:p>
    <w:p w14:paraId="5BECA2F0"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2033B84B"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7B31C652"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F923705"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2E2464" w14:paraId="648EA68C" w14:textId="77777777">
        <w:tc>
          <w:tcPr>
            <w:tcW w:w="0" w:type="auto"/>
            <w:shd w:val="clear" w:color="auto" w:fill="auto"/>
          </w:tcPr>
          <w:p w14:paraId="67557EC6" w14:textId="77777777" w:rsidR="002E2464" w:rsidRDefault="0001439C">
            <w:pPr>
              <w:pStyle w:val="TAL"/>
              <w:rPr>
                <w:rFonts w:cs="Arial"/>
                <w:szCs w:val="18"/>
              </w:rPr>
            </w:pPr>
            <w:r>
              <w:rPr>
                <w:rFonts w:cs="Arial"/>
                <w:szCs w:val="18"/>
              </w:rPr>
              <w:t xml:space="preserve"> 27. NR_pos_enh</w:t>
            </w:r>
          </w:p>
        </w:tc>
        <w:tc>
          <w:tcPr>
            <w:tcW w:w="0" w:type="auto"/>
            <w:shd w:val="clear" w:color="auto" w:fill="auto"/>
          </w:tcPr>
          <w:p w14:paraId="55ED6877" w14:textId="77777777" w:rsidR="002E2464" w:rsidRDefault="0001439C">
            <w:pPr>
              <w:pStyle w:val="TAL"/>
              <w:rPr>
                <w:rFonts w:cs="Arial"/>
                <w:szCs w:val="18"/>
              </w:rPr>
            </w:pPr>
            <w:r>
              <w:rPr>
                <w:rFonts w:cs="Arial"/>
                <w:szCs w:val="18"/>
              </w:rPr>
              <w:t>27-x1</w:t>
            </w:r>
          </w:p>
        </w:tc>
        <w:tc>
          <w:tcPr>
            <w:tcW w:w="0" w:type="auto"/>
            <w:shd w:val="clear" w:color="auto" w:fill="auto"/>
          </w:tcPr>
          <w:p w14:paraId="0FCD84B6" w14:textId="77777777" w:rsidR="002E2464" w:rsidRDefault="0001439C">
            <w:pPr>
              <w:pStyle w:val="TAL"/>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UE-RxTEGs for DL TDOA</w:t>
            </w:r>
          </w:p>
        </w:tc>
        <w:tc>
          <w:tcPr>
            <w:tcW w:w="0" w:type="auto"/>
            <w:shd w:val="clear" w:color="auto" w:fill="auto"/>
          </w:tcPr>
          <w:p w14:paraId="5A68E7AC"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r>
              <w:rPr>
                <w:rFonts w:cs="Arial"/>
              </w:rPr>
              <w:t xml:space="preserve"> </w:t>
            </w:r>
            <w:r>
              <w:rPr>
                <w:rFonts w:cs="Arial"/>
                <w:color w:val="FF0000"/>
                <w:sz w:val="18"/>
                <w:szCs w:val="18"/>
                <w:highlight w:val="yellow"/>
              </w:rPr>
              <w:t>[and/or Multi-RTT positioning]</w:t>
            </w:r>
          </w:p>
          <w:p w14:paraId="058C9C1C"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7E4DA3DA"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0393DF8E"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5AF3F9B7"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14:paraId="5CBFC4FC"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43F4D9C7"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23538627" w14:textId="77777777" w:rsidR="002E2464" w:rsidRDefault="0001439C">
            <w:pPr>
              <w:pStyle w:val="TAL"/>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14:paraId="564E5E5C"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786C13F" w14:textId="77777777" w:rsidR="002E2464" w:rsidRDefault="002E2464">
            <w:pPr>
              <w:pStyle w:val="TAL"/>
              <w:rPr>
                <w:rFonts w:cs="Arial"/>
                <w:szCs w:val="18"/>
              </w:rPr>
            </w:pPr>
          </w:p>
        </w:tc>
        <w:tc>
          <w:tcPr>
            <w:tcW w:w="0" w:type="auto"/>
            <w:shd w:val="clear" w:color="auto" w:fill="auto"/>
          </w:tcPr>
          <w:p w14:paraId="27B04EDA" w14:textId="77777777" w:rsidR="002E2464" w:rsidRDefault="0001439C">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31CDC72E" w14:textId="77777777" w:rsidR="002E2464" w:rsidRDefault="0001439C">
            <w:pPr>
              <w:pStyle w:val="TAL"/>
              <w:rPr>
                <w:rFonts w:eastAsia="SimSun"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14:paraId="3E5EFC37" w14:textId="77777777" w:rsidR="002E2464" w:rsidRDefault="0001439C">
            <w:pPr>
              <w:pStyle w:val="TAL"/>
              <w:rPr>
                <w:rFonts w:cs="Arial"/>
                <w:szCs w:val="18"/>
              </w:rPr>
            </w:pPr>
            <w:r>
              <w:rPr>
                <w:rFonts w:cs="Arial"/>
                <w:szCs w:val="18"/>
              </w:rPr>
              <w:t>n/a</w:t>
            </w:r>
          </w:p>
        </w:tc>
        <w:tc>
          <w:tcPr>
            <w:tcW w:w="0" w:type="auto"/>
            <w:shd w:val="clear" w:color="auto" w:fill="auto"/>
          </w:tcPr>
          <w:p w14:paraId="5CFE8EEA" w14:textId="77777777" w:rsidR="002E2464" w:rsidRDefault="0001439C">
            <w:pPr>
              <w:pStyle w:val="TAL"/>
              <w:rPr>
                <w:rFonts w:cs="Arial"/>
                <w:szCs w:val="18"/>
              </w:rPr>
            </w:pPr>
            <w:r>
              <w:rPr>
                <w:rFonts w:cs="Arial"/>
                <w:szCs w:val="18"/>
              </w:rPr>
              <w:t>n/a</w:t>
            </w:r>
          </w:p>
        </w:tc>
        <w:tc>
          <w:tcPr>
            <w:tcW w:w="0" w:type="auto"/>
            <w:shd w:val="clear" w:color="auto" w:fill="auto"/>
          </w:tcPr>
          <w:p w14:paraId="2CBD850B" w14:textId="77777777" w:rsidR="002E2464" w:rsidRDefault="0001439C">
            <w:pPr>
              <w:pStyle w:val="TAL"/>
              <w:rPr>
                <w:rFonts w:cs="Arial"/>
                <w:szCs w:val="18"/>
              </w:rPr>
            </w:pPr>
            <w:r>
              <w:rPr>
                <w:rFonts w:cs="Arial"/>
                <w:szCs w:val="18"/>
              </w:rPr>
              <w:t>n/a</w:t>
            </w:r>
          </w:p>
        </w:tc>
        <w:tc>
          <w:tcPr>
            <w:tcW w:w="0" w:type="auto"/>
            <w:shd w:val="clear" w:color="auto" w:fill="auto"/>
          </w:tcPr>
          <w:p w14:paraId="7DA5CF42" w14:textId="77777777" w:rsidR="002E2464" w:rsidRDefault="0001439C">
            <w:pPr>
              <w:pStyle w:val="TAL"/>
              <w:rPr>
                <w:rFonts w:cs="Arial"/>
                <w:szCs w:val="18"/>
              </w:rPr>
            </w:pPr>
            <w:r>
              <w:rPr>
                <w:rFonts w:cs="Arial"/>
                <w:color w:val="FF0000"/>
                <w:szCs w:val="18"/>
                <w:highlight w:val="yellow"/>
              </w:rPr>
              <w:t>[The candidate values are {1, 2, 4, 8, 16}]</w:t>
            </w:r>
          </w:p>
          <w:p w14:paraId="5D0D1621" w14:textId="77777777" w:rsidR="002E2464" w:rsidRDefault="002E2464">
            <w:pPr>
              <w:pStyle w:val="TAL"/>
              <w:rPr>
                <w:rFonts w:cs="Arial"/>
                <w:szCs w:val="18"/>
              </w:rPr>
            </w:pPr>
          </w:p>
          <w:p w14:paraId="5A16D34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38B3CB65" w14:textId="77777777" w:rsidR="002E2464" w:rsidRDefault="0001439C">
            <w:pPr>
              <w:pStyle w:val="TAL"/>
              <w:rPr>
                <w:rFonts w:cs="Arial"/>
                <w:szCs w:val="18"/>
              </w:rPr>
            </w:pPr>
            <w:r>
              <w:rPr>
                <w:rFonts w:cs="Arial"/>
                <w:szCs w:val="18"/>
              </w:rPr>
              <w:t>Optional with capability signaling</w:t>
            </w:r>
          </w:p>
        </w:tc>
      </w:tr>
    </w:tbl>
    <w:p w14:paraId="4F98464A"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B639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380"/>
          <w:p w14:paraId="1FCD6146"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196C7C"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B9900F7" w14:textId="77777777">
        <w:tc>
          <w:tcPr>
            <w:tcW w:w="1818" w:type="dxa"/>
            <w:tcBorders>
              <w:top w:val="single" w:sz="4" w:space="0" w:color="auto"/>
              <w:left w:val="single" w:sz="4" w:space="0" w:color="auto"/>
              <w:bottom w:val="single" w:sz="4" w:space="0" w:color="auto"/>
              <w:right w:val="single" w:sz="4" w:space="0" w:color="auto"/>
            </w:tcBorders>
          </w:tcPr>
          <w:p w14:paraId="15CE441C"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517AD48" w14:textId="77777777" w:rsidR="002E2464" w:rsidRDefault="0001439C">
            <w:pPr>
              <w:jc w:val="left"/>
              <w:rPr>
                <w:rFonts w:eastAsia="SimSun"/>
                <w:lang w:eastAsia="zh-CN"/>
              </w:rPr>
            </w:pPr>
            <w:r>
              <w:rPr>
                <w:rFonts w:eastAsia="SimSun"/>
                <w:lang w:eastAsia="zh-CN"/>
              </w:rPr>
              <w:t>We prefer to have separate capabilities for DL-TDOA and Multi-RTT, as in the current LPP framework, but we can live with “and/or Multi-RTT” being put in the bracket.</w:t>
            </w:r>
          </w:p>
          <w:p w14:paraId="185F6519" w14:textId="77777777" w:rsidR="002E2464" w:rsidRDefault="0001439C">
            <w:pPr>
              <w:jc w:val="left"/>
              <w:rPr>
                <w:rFonts w:eastAsia="SimSun"/>
                <w:lang w:eastAsia="zh-CN"/>
              </w:rPr>
            </w:pPr>
            <w:r>
              <w:rPr>
                <w:rFonts w:eastAsia="SimSun"/>
                <w:lang w:eastAsia="zh-CN"/>
              </w:rPr>
              <w:t>Do we need the third “FFF”?</w:t>
            </w:r>
          </w:p>
          <w:p w14:paraId="1EB61D91"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rsidR="002E2464" w14:paraId="6854FBE0" w14:textId="77777777">
        <w:tc>
          <w:tcPr>
            <w:tcW w:w="1818" w:type="dxa"/>
            <w:tcBorders>
              <w:top w:val="single" w:sz="4" w:space="0" w:color="auto"/>
              <w:left w:val="single" w:sz="4" w:space="0" w:color="auto"/>
              <w:bottom w:val="single" w:sz="4" w:space="0" w:color="auto"/>
              <w:right w:val="single" w:sz="4" w:space="0" w:color="auto"/>
            </w:tcBorders>
          </w:tcPr>
          <w:p w14:paraId="47C6F3E6"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V</w:t>
            </w:r>
            <w:r>
              <w:rPr>
                <w:rStyle w:val="normaltextrun"/>
                <w:rFonts w:eastAsiaTheme="minorEastAsia"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687952C" w14:textId="77777777" w:rsidR="002E2464" w:rsidRDefault="0001439C">
            <w:pPr>
              <w:jc w:val="left"/>
              <w:rPr>
                <w:rFonts w:eastAsia="SimSun"/>
                <w:lang w:eastAsia="zh-CN"/>
              </w:rPr>
            </w:pPr>
            <w:r>
              <w:rPr>
                <w:rFonts w:eastAsia="SimSun"/>
                <w:lang w:eastAsia="zh-CN"/>
              </w:rPr>
              <w:t>Firstly, we wonder why separate capabilities for DL-TDOA and Multi-RTT are needed since it is Rx related.</w:t>
            </w:r>
          </w:p>
          <w:p w14:paraId="0A7291EE" w14:textId="77777777" w:rsidR="002E2464" w:rsidRDefault="0001439C">
            <w:pPr>
              <w:jc w:val="left"/>
              <w:rPr>
                <w:rFonts w:eastAsia="SimSun"/>
                <w:lang w:eastAsia="zh-CN"/>
              </w:rPr>
            </w:pPr>
            <w:r>
              <w:rPr>
                <w:rFonts w:eastAsia="SimSun" w:hint="eastAsia"/>
                <w:lang w:eastAsia="zh-CN"/>
              </w:rPr>
              <w:t>S</w:t>
            </w:r>
            <w:r>
              <w:rPr>
                <w:rFonts w:eastAsia="SimSun"/>
                <w:lang w:eastAsia="zh-CN"/>
              </w:rPr>
              <w:t>econdly, why the firth column is “</w:t>
            </w:r>
            <w:r>
              <w:rPr>
                <w:rFonts w:cs="Arial"/>
                <w:sz w:val="18"/>
                <w:szCs w:val="18"/>
              </w:rPr>
              <w:t xml:space="preserve">The maximum number of UE-RxTEG </w:t>
            </w:r>
            <w:r>
              <w:rPr>
                <w:rFonts w:cs="Arial"/>
                <w:sz w:val="18"/>
                <w:szCs w:val="18"/>
                <w:highlight w:val="green"/>
              </w:rPr>
              <w:t>per UE</w:t>
            </w:r>
            <w:r>
              <w:rPr>
                <w:rFonts w:eastAsia="SimSun"/>
                <w:lang w:eastAsia="zh-CN"/>
              </w:rPr>
              <w:t>”, and there are also an FFS for per UE or per band?</w:t>
            </w:r>
          </w:p>
        </w:tc>
      </w:tr>
      <w:tr w:rsidR="002E2464" w14:paraId="6C032E8C" w14:textId="77777777">
        <w:tc>
          <w:tcPr>
            <w:tcW w:w="1818" w:type="dxa"/>
            <w:tcBorders>
              <w:top w:val="single" w:sz="4" w:space="0" w:color="auto"/>
              <w:left w:val="single" w:sz="4" w:space="0" w:color="auto"/>
              <w:bottom w:val="single" w:sz="4" w:space="0" w:color="auto"/>
              <w:right w:val="single" w:sz="4" w:space="0" w:color="auto"/>
            </w:tcBorders>
          </w:tcPr>
          <w:p w14:paraId="1F4FA4DB"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D742F4A" w14:textId="77777777" w:rsidR="002E2464" w:rsidRDefault="0001439C">
            <w:pPr>
              <w:numPr>
                <w:ilvl w:val="0"/>
                <w:numId w:val="51"/>
              </w:numPr>
              <w:jc w:val="left"/>
              <w:rPr>
                <w:rFonts w:eastAsia="SimSun"/>
              </w:rPr>
            </w:pPr>
            <w:r>
              <w:rPr>
                <w:rFonts w:eastAsia="SimSun"/>
              </w:rPr>
              <w:t>Candidates value should include up to 32: 4 PFLs for up to 8 Rx -&gt; 32 Rx TEGs. : {1,2,4,6,8,12,16,24,32}.</w:t>
            </w:r>
          </w:p>
          <w:p w14:paraId="7D46F987" w14:textId="77777777" w:rsidR="002E2464" w:rsidRDefault="0001439C">
            <w:pPr>
              <w:numPr>
                <w:ilvl w:val="0"/>
                <w:numId w:val="51"/>
              </w:numPr>
              <w:jc w:val="left"/>
              <w:rPr>
                <w:rFonts w:eastAsia="SimSun"/>
              </w:rPr>
            </w:pPr>
            <w:r>
              <w:rPr>
                <w:rFonts w:eastAsia="SimSun"/>
              </w:rPr>
              <w:t xml:space="preserve">The title of the feature needs to to have “UE-assisted”. This is not applicable to UE-based DL-TDOA. </w:t>
            </w:r>
          </w:p>
          <w:p w14:paraId="26DFB378" w14:textId="77777777" w:rsidR="002E2464" w:rsidRDefault="0001439C">
            <w:pPr>
              <w:numPr>
                <w:ilvl w:val="0"/>
                <w:numId w:val="51"/>
              </w:numPr>
              <w:jc w:val="left"/>
              <w:rPr>
                <w:rFonts w:eastAsia="SimSun"/>
              </w:rPr>
            </w:pPr>
            <w:r>
              <w:rPr>
                <w:rFonts w:eastAsia="SimSun"/>
              </w:rPr>
              <w:t xml:space="preserve">We support to have separate row for MRTT, and not include it in this one. </w:t>
            </w:r>
          </w:p>
          <w:p w14:paraId="6EF4CD25" w14:textId="77777777" w:rsidR="002E2464" w:rsidRDefault="0001439C">
            <w:pPr>
              <w:numPr>
                <w:ilvl w:val="0"/>
                <w:numId w:val="51"/>
              </w:numPr>
              <w:jc w:val="left"/>
              <w:rPr>
                <w:rFonts w:eastAsia="SimSun"/>
              </w:rPr>
            </w:pPr>
            <w:r>
              <w:rPr>
                <w:rFonts w:eastAsia="SimSun"/>
              </w:rPr>
              <w:t>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581"/>
              <w:gridCol w:w="1269"/>
              <w:gridCol w:w="1096"/>
              <w:gridCol w:w="1126"/>
              <w:gridCol w:w="1410"/>
              <w:gridCol w:w="1410"/>
              <w:gridCol w:w="1410"/>
            </w:tblGrid>
            <w:tr w:rsidR="002E2464" w14:paraId="54B5A848" w14:textId="77777777">
              <w:trPr>
                <w:trHeight w:val="224"/>
              </w:trPr>
              <w:tc>
                <w:tcPr>
                  <w:tcW w:w="1520" w:type="dxa"/>
                  <w:tcBorders>
                    <w:top w:val="single" w:sz="4" w:space="0" w:color="auto"/>
                    <w:left w:val="single" w:sz="4" w:space="0" w:color="auto"/>
                    <w:bottom w:val="single" w:sz="4" w:space="0" w:color="auto"/>
                    <w:right w:val="single" w:sz="4" w:space="0" w:color="auto"/>
                  </w:tcBorders>
                </w:tcPr>
                <w:p w14:paraId="406EFA61" w14:textId="77777777" w:rsidR="002E2464" w:rsidRDefault="0001439C">
                  <w:pPr>
                    <w:pStyle w:val="TAL"/>
                    <w:rPr>
                      <w:ins w:id="1381" w:author="AlexM - Qualcomm" w:date="2021-09-29T15:51:00Z"/>
                      <w:rFonts w:cs="Arial"/>
                      <w:color w:val="000000"/>
                      <w:szCs w:val="18"/>
                    </w:rPr>
                  </w:pPr>
                  <w:ins w:id="1382" w:author="AlexM - Qualcomm" w:date="2021-09-29T15:52:00Z">
                    <w:r>
                      <w:rPr>
                        <w:rFonts w:cs="Arial"/>
                        <w:color w:val="000000"/>
                        <w:szCs w:val="18"/>
                      </w:rPr>
                      <w:t xml:space="preserve">Support of </w:t>
                    </w:r>
                  </w:ins>
                  <w:ins w:id="1383" w:author="AlexM - Qualcomm" w:date="2021-09-29T15:58:00Z">
                    <w:r>
                      <w:rPr>
                        <w:rFonts w:cs="Arial"/>
                        <w:color w:val="000000"/>
                        <w:szCs w:val="18"/>
                      </w:rPr>
                      <w:t>UE-</w:t>
                    </w:r>
                  </w:ins>
                  <w:ins w:id="1384" w:author="AlexM - Qualcomm" w:date="2021-09-29T15:52:00Z">
                    <w:r>
                      <w:rPr>
                        <w:rFonts w:cs="Arial"/>
                        <w:color w:val="000000"/>
                        <w:szCs w:val="18"/>
                      </w:rPr>
                      <w:t>RxTEG</w:t>
                    </w:r>
                  </w:ins>
                  <w:ins w:id="1385" w:author="AlexM - Qualcomm" w:date="2021-09-29T15:51:00Z">
                    <w:r>
                      <w:rPr>
                        <w:rFonts w:cs="Arial"/>
                        <w:color w:val="000000"/>
                        <w:szCs w:val="18"/>
                      </w:rPr>
                      <w:t xml:space="preserve"> for </w:t>
                    </w:r>
                  </w:ins>
                  <w:ins w:id="1386" w:author="AlexM - Qualcomm" w:date="2021-09-29T15:53:00Z">
                    <w:r>
                      <w:rPr>
                        <w:rFonts w:cs="Arial"/>
                        <w:color w:val="000000"/>
                        <w:szCs w:val="18"/>
                      </w:rPr>
                      <w:t xml:space="preserve">UE-assisted </w:t>
                    </w:r>
                  </w:ins>
                  <w:ins w:id="1387" w:author="AlexM - Qualcomm" w:date="2021-09-29T15:51:00Z">
                    <w:r>
                      <w:rPr>
                        <w:rFonts w:cs="Arial"/>
                        <w:color w:val="000000"/>
                        <w:szCs w:val="18"/>
                      </w:rPr>
                      <w:t>DL-TDOA</w:t>
                    </w:r>
                  </w:ins>
                </w:p>
                <w:p w14:paraId="7C88317A" w14:textId="77777777" w:rsidR="002E2464" w:rsidRDefault="002E2464">
                  <w:pPr>
                    <w:pStyle w:val="TAL"/>
                    <w:rPr>
                      <w:ins w:id="1388" w:author="AlexM - Qualcomm" w:date="2021-09-29T15:51:00Z"/>
                      <w:rFonts w:ascii="Calibri Light" w:eastAsia="SimSun" w:hAnsi="Calibri Light" w:cs="Calibri Light"/>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0FDF1826" w14:textId="77777777" w:rsidR="002E2464" w:rsidRDefault="0001439C">
                  <w:pPr>
                    <w:autoSpaceDE w:val="0"/>
                    <w:autoSpaceDN w:val="0"/>
                    <w:adjustRightInd w:val="0"/>
                    <w:snapToGrid w:val="0"/>
                    <w:spacing w:afterLines="50"/>
                    <w:contextualSpacing/>
                    <w:rPr>
                      <w:ins w:id="1389" w:author="AlexM - Qualcomm" w:date="2021-09-29T15:51:00Z"/>
                      <w:rFonts w:ascii="Calibri Light" w:hAnsi="Calibri Light" w:cs="Calibri Light"/>
                      <w:sz w:val="18"/>
                      <w:szCs w:val="18"/>
                    </w:rPr>
                  </w:pPr>
                  <w:ins w:id="1390" w:author="AlexM - Qualcomm" w:date="2021-09-29T15:52:00Z">
                    <w:r>
                      <w:rPr>
                        <w:rFonts w:ascii="Calibri Light" w:hAnsi="Calibri Light" w:cs="Calibri Light"/>
                        <w:sz w:val="18"/>
                        <w:szCs w:val="18"/>
                      </w:rPr>
                      <w:t xml:space="preserve">Support of </w:t>
                    </w:r>
                  </w:ins>
                  <w:ins w:id="1391" w:author="AlexM - Qualcomm" w:date="2021-09-29T15:51:00Z">
                    <w:r>
                      <w:rPr>
                        <w:rFonts w:ascii="Calibri Light" w:hAnsi="Calibri Light" w:cs="Calibri Light"/>
                        <w:sz w:val="18"/>
                        <w:szCs w:val="18"/>
                      </w:rPr>
                      <w:t>UE-RxTE</w:t>
                    </w:r>
                  </w:ins>
                  <w:ins w:id="1392" w:author="AlexM - Qualcomm" w:date="2021-09-29T15:52:00Z">
                    <w:r>
                      <w:rPr>
                        <w:rFonts w:ascii="Calibri Light" w:hAnsi="Calibri Light" w:cs="Calibri Light"/>
                        <w:sz w:val="18"/>
                        <w:szCs w:val="18"/>
                      </w:rPr>
                      <w:t xml:space="preserve">G reporting </w:t>
                    </w:r>
                  </w:ins>
                  <w:ins w:id="1393" w:author="AlexM - Qualcomm" w:date="2021-09-29T15:53:00Z">
                    <w:r>
                      <w:rPr>
                        <w:rFonts w:ascii="Calibri Light" w:hAnsi="Calibri Light" w:cs="Calibri Light"/>
                        <w:sz w:val="18"/>
                        <w:szCs w:val="18"/>
                      </w:rPr>
                      <w:t>for</w:t>
                    </w:r>
                  </w:ins>
                  <w:ins w:id="1394" w:author="AlexM - Qualcomm" w:date="2021-09-29T15:51:00Z">
                    <w:r>
                      <w:rPr>
                        <w:rFonts w:ascii="Calibri Light" w:hAnsi="Calibri Light" w:cs="Calibri Light"/>
                        <w:sz w:val="18"/>
                        <w:szCs w:val="18"/>
                      </w:rPr>
                      <w:t xml:space="preserve"> </w:t>
                    </w:r>
                  </w:ins>
                  <w:ins w:id="1395" w:author="AlexM - Qualcomm" w:date="2021-09-29T15:53:00Z">
                    <w:r>
                      <w:rPr>
                        <w:rFonts w:ascii="Calibri Light" w:hAnsi="Calibri Light" w:cs="Calibri Light"/>
                        <w:sz w:val="18"/>
                        <w:szCs w:val="18"/>
                      </w:rPr>
                      <w:t xml:space="preserve">UE-assisted </w:t>
                    </w:r>
                  </w:ins>
                  <w:ins w:id="1396" w:author="AlexM - Qualcomm" w:date="2021-09-29T15:51:00Z">
                    <w:r>
                      <w:rPr>
                        <w:rFonts w:ascii="Calibri Light" w:hAnsi="Calibri Light" w:cs="Calibri Light"/>
                        <w:sz w:val="18"/>
                        <w:szCs w:val="18"/>
                      </w:rPr>
                      <w:t>DL TDOA</w:t>
                    </w:r>
                  </w:ins>
                </w:p>
                <w:p w14:paraId="7CAE22F9" w14:textId="77777777" w:rsidR="002E2464" w:rsidRDefault="002E2464">
                  <w:pPr>
                    <w:tabs>
                      <w:tab w:val="left" w:pos="1891"/>
                    </w:tabs>
                    <w:autoSpaceDE w:val="0"/>
                    <w:autoSpaceDN w:val="0"/>
                    <w:adjustRightInd w:val="0"/>
                    <w:snapToGrid w:val="0"/>
                    <w:spacing w:afterLines="50"/>
                    <w:contextualSpacing/>
                    <w:rPr>
                      <w:ins w:id="1397" w:author="AlexM - Qualcomm" w:date="2021-09-29T15:51:00Z"/>
                      <w:rFonts w:ascii="Calibri Light" w:hAnsi="Calibri Light" w:cs="Calibri Light"/>
                      <w:sz w:val="18"/>
                      <w:szCs w:val="18"/>
                    </w:rPr>
                  </w:pPr>
                </w:p>
              </w:tc>
              <w:tc>
                <w:tcPr>
                  <w:tcW w:w="1269" w:type="dxa"/>
                  <w:tcBorders>
                    <w:top w:val="single" w:sz="4" w:space="0" w:color="auto"/>
                    <w:left w:val="single" w:sz="4" w:space="0" w:color="auto"/>
                    <w:bottom w:val="single" w:sz="4" w:space="0" w:color="auto"/>
                    <w:right w:val="single" w:sz="4" w:space="0" w:color="auto"/>
                  </w:tcBorders>
                </w:tcPr>
                <w:p w14:paraId="3F809B00" w14:textId="77777777" w:rsidR="002E2464" w:rsidRDefault="002E2464">
                  <w:pPr>
                    <w:pStyle w:val="TAL"/>
                    <w:rPr>
                      <w:ins w:id="1398" w:author="AlexM - Qualcomm" w:date="2021-09-29T15:51:00Z"/>
                      <w:rFonts w:ascii="Calibri Light" w:eastAsia="MS Mincho" w:hAnsi="Calibri Light" w:cs="Calibri Light"/>
                      <w:strike/>
                      <w:szCs w:val="18"/>
                      <w:highlight w:val="yellow"/>
                    </w:rPr>
                  </w:pPr>
                </w:p>
              </w:tc>
              <w:tc>
                <w:tcPr>
                  <w:tcW w:w="1096" w:type="dxa"/>
                  <w:tcBorders>
                    <w:top w:val="single" w:sz="4" w:space="0" w:color="auto"/>
                    <w:left w:val="single" w:sz="4" w:space="0" w:color="auto"/>
                    <w:bottom w:val="single" w:sz="4" w:space="0" w:color="auto"/>
                    <w:right w:val="single" w:sz="4" w:space="0" w:color="auto"/>
                  </w:tcBorders>
                </w:tcPr>
                <w:p w14:paraId="43C7223F" w14:textId="77777777" w:rsidR="002E2464" w:rsidRDefault="0001439C">
                  <w:pPr>
                    <w:pStyle w:val="TAL"/>
                    <w:rPr>
                      <w:ins w:id="1399" w:author="AlexM - Qualcomm" w:date="2021-09-29T15:51:00Z"/>
                      <w:rFonts w:ascii="Calibri Light" w:eastAsia="SimSun" w:hAnsi="Calibri Light" w:cs="Calibri Light"/>
                      <w:szCs w:val="18"/>
                      <w:lang w:eastAsia="zh-CN"/>
                    </w:rPr>
                  </w:pPr>
                  <w:ins w:id="1400" w:author="AlexM - Qualcomm" w:date="2021-09-29T15:51: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tcPr>
                <w:p w14:paraId="49799D28" w14:textId="77777777" w:rsidR="002E2464" w:rsidRDefault="002E2464">
                  <w:pPr>
                    <w:pStyle w:val="TAL"/>
                    <w:rPr>
                      <w:ins w:id="1401" w:author="AlexM - Qualcomm" w:date="2021-09-29T15:51: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tcPr>
                <w:p w14:paraId="598EF24E" w14:textId="77777777" w:rsidR="002E2464" w:rsidRDefault="0001439C">
                  <w:pPr>
                    <w:pStyle w:val="TAL"/>
                    <w:rPr>
                      <w:ins w:id="1402" w:author="AlexM - Qualcomm" w:date="2021-09-29T15:51:00Z"/>
                      <w:rFonts w:ascii="Calibri Light" w:eastAsia="SimSun" w:hAnsi="Calibri Light" w:cs="Calibri Light"/>
                      <w:szCs w:val="18"/>
                      <w:lang w:val="en-US" w:eastAsia="zh-CN"/>
                    </w:rPr>
                  </w:pPr>
                  <w:ins w:id="1403" w:author="AlexM - Qualcomm" w:date="2021-09-29T15:53:00Z">
                    <w:r>
                      <w:rPr>
                        <w:rFonts w:cs="Arial"/>
                        <w:color w:val="000000"/>
                        <w:szCs w:val="18"/>
                      </w:rPr>
                      <w:t>Reporting of UE-RxTEG is not supported</w:t>
                    </w:r>
                  </w:ins>
                  <w:ins w:id="1404" w:author="AlexM - Qualcomm" w:date="2021-09-29T15:58:00Z">
                    <w:r>
                      <w:rPr>
                        <w:rFonts w:cs="Arial"/>
                        <w:color w:val="000000"/>
                        <w:szCs w:val="18"/>
                      </w:rPr>
                      <w:t xml:space="preserve"> for UE-assisted DL-TDOA</w:t>
                    </w:r>
                  </w:ins>
                </w:p>
              </w:tc>
              <w:tc>
                <w:tcPr>
                  <w:tcW w:w="1410" w:type="dxa"/>
                  <w:tcBorders>
                    <w:top w:val="single" w:sz="4" w:space="0" w:color="auto"/>
                    <w:left w:val="single" w:sz="4" w:space="0" w:color="auto"/>
                    <w:bottom w:val="single" w:sz="4" w:space="0" w:color="auto"/>
                    <w:right w:val="single" w:sz="4" w:space="0" w:color="auto"/>
                  </w:tcBorders>
                </w:tcPr>
                <w:p w14:paraId="5BF26DF4" w14:textId="77777777" w:rsidR="002E2464" w:rsidRDefault="0001439C">
                  <w:pPr>
                    <w:pStyle w:val="TAL"/>
                    <w:rPr>
                      <w:rFonts w:cs="Arial"/>
                      <w:color w:val="000000"/>
                      <w:szCs w:val="18"/>
                    </w:rPr>
                  </w:pPr>
                  <w:r>
                    <w:rPr>
                      <w:rFonts w:cs="Arial"/>
                      <w:color w:val="000000"/>
                      <w:szCs w:val="18"/>
                    </w:rPr>
                    <w:t>Per band</w:t>
                  </w:r>
                </w:p>
              </w:tc>
              <w:tc>
                <w:tcPr>
                  <w:tcW w:w="1410" w:type="dxa"/>
                  <w:tcBorders>
                    <w:top w:val="single" w:sz="4" w:space="0" w:color="auto"/>
                    <w:left w:val="single" w:sz="4" w:space="0" w:color="auto"/>
                    <w:bottom w:val="single" w:sz="4" w:space="0" w:color="auto"/>
                    <w:right w:val="single" w:sz="4" w:space="0" w:color="auto"/>
                  </w:tcBorders>
                </w:tcPr>
                <w:p w14:paraId="7E711EC0" w14:textId="77777777" w:rsidR="002E2464" w:rsidRDefault="002E2464">
                  <w:pPr>
                    <w:pStyle w:val="TAL"/>
                    <w:rPr>
                      <w:rFonts w:cs="Arial"/>
                      <w:color w:val="000000"/>
                      <w:szCs w:val="18"/>
                    </w:rPr>
                  </w:pPr>
                </w:p>
              </w:tc>
            </w:tr>
          </w:tbl>
          <w:p w14:paraId="5805A7CC" w14:textId="77777777" w:rsidR="002E2464" w:rsidRDefault="002E2464">
            <w:pPr>
              <w:jc w:val="left"/>
              <w:rPr>
                <w:rFonts w:eastAsia="SimSun"/>
              </w:rPr>
            </w:pPr>
          </w:p>
        </w:tc>
      </w:tr>
      <w:tr w:rsidR="002E2464" w14:paraId="43253B35" w14:textId="77777777">
        <w:tc>
          <w:tcPr>
            <w:tcW w:w="1818" w:type="dxa"/>
            <w:tcBorders>
              <w:top w:val="single" w:sz="4" w:space="0" w:color="auto"/>
              <w:left w:val="single" w:sz="4" w:space="0" w:color="auto"/>
              <w:bottom w:val="single" w:sz="4" w:space="0" w:color="auto"/>
              <w:right w:val="single" w:sz="4" w:space="0" w:color="auto"/>
            </w:tcBorders>
          </w:tcPr>
          <w:p w14:paraId="511DB136" w14:textId="77777777" w:rsidR="002E2464" w:rsidRDefault="0001439C">
            <w:pPr>
              <w:pStyle w:val="paragraph"/>
              <w:spacing w:before="0" w:beforeAutospacing="0" w:after="0" w:afterAutospacing="0"/>
              <w:textAlignment w:val="baseline"/>
              <w:rPr>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B24444C" w14:textId="77777777" w:rsidR="002E2464" w:rsidRDefault="0001439C">
            <w:pPr>
              <w:jc w:val="left"/>
              <w:rPr>
                <w:rFonts w:eastAsia="SimSun"/>
                <w:lang w:eastAsia="zh-CN"/>
              </w:rPr>
            </w:pPr>
            <w:r>
              <w:rPr>
                <w:rFonts w:eastAsia="SimSun" w:hint="eastAsia"/>
                <w:lang w:eastAsia="zh-CN"/>
              </w:rPr>
              <w:t xml:space="preserve">We are OK for this FG.  </w:t>
            </w:r>
          </w:p>
          <w:p w14:paraId="395D1617" w14:textId="77777777" w:rsidR="002E2464" w:rsidRDefault="0001439C">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 xml:space="preserve">Maximum number of UE-RxTEGs for DL TDOA </w:t>
            </w:r>
            <w:r>
              <w:rPr>
                <w:rFonts w:eastAsia="SimSun" w:hint="eastAsia"/>
                <w:color w:val="C00000"/>
                <w:lang w:eastAsia="zh-CN"/>
              </w:rPr>
              <w:t>[and/or Multi-RTT positioning]</w:t>
            </w:r>
            <w:r>
              <w:rPr>
                <w:rFonts w:eastAsia="SimSun"/>
                <w:lang w:eastAsia="zh-CN"/>
              </w:rPr>
              <w:t>’</w:t>
            </w:r>
          </w:p>
        </w:tc>
      </w:tr>
      <w:tr w:rsidR="002E2464" w14:paraId="33761606" w14:textId="77777777">
        <w:tc>
          <w:tcPr>
            <w:tcW w:w="1818" w:type="dxa"/>
            <w:tcBorders>
              <w:top w:val="single" w:sz="4" w:space="0" w:color="auto"/>
              <w:left w:val="single" w:sz="4" w:space="0" w:color="auto"/>
              <w:bottom w:val="single" w:sz="4" w:space="0" w:color="auto"/>
              <w:right w:val="single" w:sz="4" w:space="0" w:color="auto"/>
            </w:tcBorders>
          </w:tcPr>
          <w:p w14:paraId="065D4BB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42DFE00" w14:textId="77777777" w:rsidR="002E2464" w:rsidRDefault="0001439C">
            <w:pPr>
              <w:jc w:val="left"/>
              <w:rPr>
                <w:rFonts w:eastAsia="SimSun"/>
                <w:lang w:eastAsia="zh-CN"/>
              </w:rPr>
            </w:pPr>
            <w:r>
              <w:rPr>
                <w:rFonts w:eastAsia="SimSun"/>
              </w:rPr>
              <w:t>We support the FL proposal</w:t>
            </w:r>
          </w:p>
        </w:tc>
      </w:tr>
      <w:tr w:rsidR="002E2464" w14:paraId="6FE9F62C" w14:textId="77777777">
        <w:tc>
          <w:tcPr>
            <w:tcW w:w="1818" w:type="dxa"/>
            <w:tcBorders>
              <w:top w:val="single" w:sz="4" w:space="0" w:color="auto"/>
              <w:left w:val="single" w:sz="4" w:space="0" w:color="auto"/>
              <w:bottom w:val="single" w:sz="4" w:space="0" w:color="auto"/>
              <w:right w:val="single" w:sz="4" w:space="0" w:color="auto"/>
            </w:tcBorders>
          </w:tcPr>
          <w:p w14:paraId="5437BDB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79761801" w14:textId="77777777" w:rsidR="002E2464" w:rsidRDefault="0001439C">
            <w:pPr>
              <w:pStyle w:val="ListParagraph"/>
              <w:numPr>
                <w:ilvl w:val="0"/>
                <w:numId w:val="51"/>
              </w:numPr>
              <w:jc w:val="left"/>
              <w:rPr>
                <w:rFonts w:eastAsia="SimSun"/>
                <w:lang w:eastAsia="zh-CN"/>
              </w:rPr>
            </w:pPr>
            <w:r>
              <w:rPr>
                <w:rFonts w:eastAsia="SimSun"/>
                <w:lang w:eastAsia="zh-CN"/>
              </w:rPr>
              <w:t>Share the same view as vivo. The RxTEGs are the same for DL TDOA and Mutli-RTT. No need to report this capacity for different positioning methods</w:t>
            </w:r>
          </w:p>
          <w:p w14:paraId="4283C83D" w14:textId="77777777" w:rsidR="002E2464" w:rsidRDefault="0001439C">
            <w:pPr>
              <w:pStyle w:val="ListParagraph"/>
              <w:numPr>
                <w:ilvl w:val="0"/>
                <w:numId w:val="51"/>
              </w:numPr>
              <w:jc w:val="left"/>
              <w:rPr>
                <w:rFonts w:eastAsia="SimSun"/>
                <w:lang w:eastAsia="zh-CN"/>
              </w:rPr>
            </w:pPr>
            <w:r>
              <w:rPr>
                <w:rFonts w:eastAsia="SimSun"/>
                <w:lang w:eastAsia="zh-CN"/>
              </w:rPr>
              <w:lastRenderedPageBreak/>
              <w:t>We support “per band” reporting since the RxTEGs are related to hardware implementation and different hardware may be used in different frequency bands</w:t>
            </w:r>
          </w:p>
          <w:p w14:paraId="54A598F6" w14:textId="77777777" w:rsidR="002E2464" w:rsidRDefault="0001439C">
            <w:pPr>
              <w:pStyle w:val="ListParagraph"/>
              <w:numPr>
                <w:ilvl w:val="0"/>
                <w:numId w:val="51"/>
              </w:numPr>
              <w:jc w:val="left"/>
              <w:rPr>
                <w:rFonts w:eastAsia="SimSun"/>
              </w:rPr>
            </w:pPr>
            <w:r>
              <w:rPr>
                <w:rFonts w:eastAsia="SimSun"/>
                <w:lang w:eastAsia="zh-CN"/>
              </w:rPr>
              <w:t>The maximal number of UE-RxTEGs for one PFL should be reported</w:t>
            </w:r>
          </w:p>
        </w:tc>
      </w:tr>
      <w:tr w:rsidR="002E2464" w14:paraId="5D4CD466" w14:textId="77777777">
        <w:tc>
          <w:tcPr>
            <w:tcW w:w="1818" w:type="dxa"/>
            <w:tcBorders>
              <w:top w:val="single" w:sz="4" w:space="0" w:color="auto"/>
              <w:left w:val="single" w:sz="4" w:space="0" w:color="auto"/>
              <w:bottom w:val="single" w:sz="4" w:space="0" w:color="auto"/>
              <w:right w:val="single" w:sz="4" w:space="0" w:color="auto"/>
            </w:tcBorders>
          </w:tcPr>
          <w:p w14:paraId="7D95E9E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B3AF664" w14:textId="77777777" w:rsidR="002E2464" w:rsidRDefault="0001439C">
            <w:pPr>
              <w:tabs>
                <w:tab w:val="left" w:pos="1891"/>
              </w:tabs>
              <w:autoSpaceDE w:val="0"/>
              <w:autoSpaceDN w:val="0"/>
              <w:adjustRightInd w:val="0"/>
              <w:snapToGrid w:val="0"/>
              <w:spacing w:afterLines="50"/>
              <w:contextualSpacing/>
              <w:rPr>
                <w:rFonts w:eastAsia="SimSun"/>
                <w:lang w:eastAsia="zh-CN"/>
              </w:rPr>
            </w:pPr>
            <w:r>
              <w:rPr>
                <w:rFonts w:eastAsia="SimSun"/>
                <w:lang w:eastAsia="zh-CN"/>
              </w:rPr>
              <w:t>We do not think separate capabilities are needed for DL-TDOA and Multi-RTT, as the maximum number of UE Rx TEGs should be applicable to DL TDOA and/or Multi-RTT positioning.  So, we support to keep [and/or Multi-RTT positioning] here, and remove ‘</w:t>
            </w:r>
            <w:r>
              <w:rPr>
                <w:rFonts w:cs="Arial"/>
                <w:sz w:val="18"/>
                <w:szCs w:val="18"/>
              </w:rPr>
              <w:t>FFF: whether to have separate values for DL TDOA and/or Multi-RTT positioning</w:t>
            </w:r>
            <w:r>
              <w:rPr>
                <w:rFonts w:eastAsia="SimSun"/>
                <w:lang w:eastAsia="zh-CN"/>
              </w:rPr>
              <w:t>’.  We suggest to remove ‘for DL TDOA’ from the name of this FG.</w:t>
            </w:r>
          </w:p>
          <w:p w14:paraId="200B5271" w14:textId="77777777" w:rsidR="002E2464" w:rsidRDefault="002E2464">
            <w:pPr>
              <w:tabs>
                <w:tab w:val="left" w:pos="1891"/>
              </w:tabs>
              <w:autoSpaceDE w:val="0"/>
              <w:autoSpaceDN w:val="0"/>
              <w:adjustRightInd w:val="0"/>
              <w:snapToGrid w:val="0"/>
              <w:spacing w:afterLines="50"/>
              <w:contextualSpacing/>
              <w:rPr>
                <w:rFonts w:eastAsia="SimSun"/>
                <w:lang w:eastAsia="zh-CN"/>
              </w:rPr>
            </w:pPr>
          </w:p>
          <w:p w14:paraId="6D66731E" w14:textId="77777777" w:rsidR="002E2464" w:rsidRDefault="0001439C">
            <w:pPr>
              <w:rPr>
                <w:rFonts w:eastAsia="SimSun"/>
                <w:lang w:eastAsia="zh-CN"/>
              </w:rPr>
            </w:pPr>
            <w:r>
              <w:rPr>
                <w:rFonts w:eastAsia="SimSun"/>
                <w:lang w:eastAsia="zh-CN"/>
              </w:rPr>
              <w:t>It is agreed in Rel-17 that UE Rx TEG reporting is only relevant if the UE has multiple Rx TEGs.  Hence, when the UE reports the capability for ‘(27x1)’, there is no need to include the value of 1 for the maximum number of UE Rx TEGs.  Hence, we suggest to remove ‘FFS: whether to have a value=1 to indicate UE Rx timing errors is well calibrated’.</w:t>
            </w:r>
          </w:p>
          <w:p w14:paraId="0E5B3D56" w14:textId="77777777" w:rsidR="002E2464" w:rsidRDefault="002E2464">
            <w:pPr>
              <w:pStyle w:val="ListParagraph"/>
              <w:ind w:left="900"/>
              <w:jc w:val="left"/>
              <w:rPr>
                <w:rFonts w:eastAsia="SimSun"/>
                <w:lang w:eastAsia="zh-CN"/>
              </w:rPr>
            </w:pPr>
          </w:p>
        </w:tc>
      </w:tr>
      <w:tr w:rsidR="002E2464" w14:paraId="51633228" w14:textId="77777777">
        <w:tc>
          <w:tcPr>
            <w:tcW w:w="1818" w:type="dxa"/>
            <w:tcBorders>
              <w:top w:val="single" w:sz="4" w:space="0" w:color="auto"/>
              <w:left w:val="single" w:sz="4" w:space="0" w:color="auto"/>
              <w:bottom w:val="single" w:sz="4" w:space="0" w:color="auto"/>
              <w:right w:val="single" w:sz="4" w:space="0" w:color="auto"/>
            </w:tcBorders>
          </w:tcPr>
          <w:p w14:paraId="677D23D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46D4162A" w14:textId="77777777" w:rsidR="002E2464" w:rsidRDefault="0001439C">
            <w:pPr>
              <w:tabs>
                <w:tab w:val="left" w:pos="1891"/>
              </w:tabs>
              <w:autoSpaceDE w:val="0"/>
              <w:autoSpaceDN w:val="0"/>
              <w:adjustRightInd w:val="0"/>
              <w:snapToGrid w:val="0"/>
              <w:spacing w:afterLines="50"/>
              <w:contextualSpacing/>
              <w:rPr>
                <w:rFonts w:eastAsia="SimSun"/>
                <w:lang w:eastAsia="zh-CN"/>
              </w:rPr>
            </w:pPr>
            <w:r>
              <w:rPr>
                <w:rFonts w:eastAsia="SimSun"/>
                <w:lang w:eastAsia="zh-CN"/>
              </w:rPr>
              <w:t>Support FG w/o mentioning positioning technique. FFS differentiation for DL-TDOA and Multi-RTT</w:t>
            </w:r>
          </w:p>
        </w:tc>
      </w:tr>
      <w:tr w:rsidR="002E2464" w14:paraId="110E6BD9" w14:textId="77777777">
        <w:tc>
          <w:tcPr>
            <w:tcW w:w="1818" w:type="dxa"/>
            <w:tcBorders>
              <w:top w:val="single" w:sz="4" w:space="0" w:color="auto"/>
              <w:left w:val="single" w:sz="4" w:space="0" w:color="auto"/>
              <w:bottom w:val="single" w:sz="4" w:space="0" w:color="auto"/>
              <w:right w:val="single" w:sz="4" w:space="0" w:color="auto"/>
            </w:tcBorders>
          </w:tcPr>
          <w:p w14:paraId="65880DC2" w14:textId="77777777" w:rsidR="002E2464" w:rsidRDefault="0001439C">
            <w:pPr>
              <w:pStyle w:val="paragraph"/>
              <w:spacing w:before="0" w:beforeAutospacing="0" w:after="0" w:afterAutospacing="0"/>
              <w:textAlignment w:val="baseline"/>
              <w:rPr>
                <w:rFonts w:ascii="Arial" w:eastAsia="SimSun" w:hAnsi="Arial"/>
                <w:szCs w:val="20"/>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F84B487" w14:textId="77777777" w:rsidR="002E2464" w:rsidRDefault="0001439C">
            <w:pPr>
              <w:tabs>
                <w:tab w:val="left" w:pos="1891"/>
              </w:tabs>
              <w:autoSpaceDE w:val="0"/>
              <w:autoSpaceDN w:val="0"/>
              <w:adjustRightInd w:val="0"/>
              <w:snapToGrid w:val="0"/>
              <w:spacing w:afterLines="50"/>
              <w:contextualSpacing/>
              <w:rPr>
                <w:rFonts w:eastAsia="SimSun"/>
                <w:lang w:eastAsia="zh-CN"/>
              </w:rPr>
            </w:pPr>
            <w:r>
              <w:rPr>
                <w:rFonts w:eastAsia="SimSun"/>
              </w:rPr>
              <w:t>No need to have separate capability for RxTEGs for DL-TDOA and M-RTT. Also, this is for UE-Assisted (not applicable to UE-based as QC mentioned). This feature should be “Per-Band”</w:t>
            </w:r>
            <w:r>
              <w:rPr>
                <w:rFonts w:eastAsia="SimSun"/>
                <w:lang w:eastAsia="zh-CN"/>
              </w:rPr>
              <w:t xml:space="preserve"> </w:t>
            </w:r>
          </w:p>
        </w:tc>
      </w:tr>
    </w:tbl>
    <w:p w14:paraId="714C1E46" w14:textId="77777777" w:rsidR="002E2464" w:rsidRDefault="002E2464">
      <w:pPr>
        <w:pStyle w:val="maintext"/>
        <w:ind w:firstLineChars="90" w:firstLine="180"/>
        <w:rPr>
          <w:rFonts w:ascii="Calibri" w:hAnsi="Calibri" w:cs="Arial"/>
          <w:color w:val="000000"/>
        </w:rPr>
      </w:pPr>
    </w:p>
    <w:p w14:paraId="10325759" w14:textId="77777777" w:rsidR="002E2464" w:rsidRDefault="0001439C">
      <w:pPr>
        <w:pStyle w:val="Heading1"/>
        <w:numPr>
          <w:ilvl w:val="1"/>
          <w:numId w:val="8"/>
        </w:numPr>
        <w:jc w:val="both"/>
        <w:rPr>
          <w:color w:val="000000"/>
        </w:rPr>
      </w:pPr>
      <w:r>
        <w:rPr>
          <w:color w:val="000000"/>
        </w:rPr>
        <w:t>FG 27-x2: Mitigation of UE Tx timing delays</w:t>
      </w:r>
    </w:p>
    <w:p w14:paraId="764DA4CE"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BB86AE0"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0CE8C68E"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5915EB62"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2E2464" w14:paraId="14910AA4" w14:textId="77777777">
        <w:tc>
          <w:tcPr>
            <w:tcW w:w="0" w:type="auto"/>
            <w:shd w:val="clear" w:color="auto" w:fill="auto"/>
          </w:tcPr>
          <w:p w14:paraId="38F3F87A" w14:textId="77777777" w:rsidR="002E2464" w:rsidRDefault="0001439C">
            <w:pPr>
              <w:pStyle w:val="TAL"/>
              <w:rPr>
                <w:rFonts w:cs="Arial"/>
                <w:szCs w:val="18"/>
              </w:rPr>
            </w:pPr>
            <w:r>
              <w:rPr>
                <w:rFonts w:cs="Arial"/>
                <w:szCs w:val="18"/>
              </w:rPr>
              <w:t xml:space="preserve"> 27. NR_pos_enh</w:t>
            </w:r>
          </w:p>
        </w:tc>
        <w:tc>
          <w:tcPr>
            <w:tcW w:w="0" w:type="auto"/>
            <w:shd w:val="clear" w:color="auto" w:fill="auto"/>
          </w:tcPr>
          <w:p w14:paraId="02902D0D" w14:textId="77777777" w:rsidR="002E2464" w:rsidRDefault="0001439C">
            <w:pPr>
              <w:pStyle w:val="TAL"/>
              <w:rPr>
                <w:rFonts w:cs="Arial"/>
                <w:szCs w:val="18"/>
              </w:rPr>
            </w:pPr>
            <w:r>
              <w:rPr>
                <w:rFonts w:cs="Arial"/>
                <w:szCs w:val="18"/>
              </w:rPr>
              <w:t>27-x2</w:t>
            </w:r>
          </w:p>
        </w:tc>
        <w:tc>
          <w:tcPr>
            <w:tcW w:w="0" w:type="auto"/>
            <w:shd w:val="clear" w:color="auto" w:fill="auto"/>
          </w:tcPr>
          <w:p w14:paraId="701CFF32" w14:textId="77777777" w:rsidR="002E2464" w:rsidRDefault="0001439C">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UE-TxTEGs for UL TDOA</w:t>
            </w:r>
          </w:p>
        </w:tc>
        <w:tc>
          <w:tcPr>
            <w:tcW w:w="0" w:type="auto"/>
            <w:shd w:val="clear" w:color="auto" w:fill="auto"/>
          </w:tcPr>
          <w:p w14:paraId="23771934"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UE-TxTEG per UE, which is supported and reported by UE for UL TDOA and/or Multi-RTT positioning</w:t>
            </w:r>
          </w:p>
          <w:p w14:paraId="2B0EA9FF" w14:textId="77777777" w:rsidR="002E2464" w:rsidRDefault="0001439C">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6C9C67C3"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474592A9" w14:textId="77777777" w:rsidR="002E2464" w:rsidRDefault="0001439C">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14:paraId="531829BF" w14:textId="77777777" w:rsidR="002E2464" w:rsidRDefault="002E2464">
            <w:pPr>
              <w:pStyle w:val="ListParagraph"/>
              <w:autoSpaceDE w:val="0"/>
              <w:autoSpaceDN w:val="0"/>
              <w:adjustRightInd w:val="0"/>
              <w:snapToGrid w:val="0"/>
              <w:spacing w:afterLines="50"/>
              <w:ind w:left="15" w:firstLine="5"/>
              <w:rPr>
                <w:rFonts w:cs="Arial"/>
                <w:sz w:val="18"/>
                <w:szCs w:val="18"/>
              </w:rPr>
            </w:pPr>
          </w:p>
          <w:p w14:paraId="610661BF" w14:textId="77777777" w:rsidR="002E2464" w:rsidRDefault="0001439C">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4CE0C2AA" w14:textId="77777777" w:rsidR="002E2464" w:rsidRDefault="0001439C">
            <w:pPr>
              <w:pStyle w:val="ListParagraph"/>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0" w:type="auto"/>
            <w:shd w:val="clear" w:color="auto" w:fill="auto"/>
          </w:tcPr>
          <w:p w14:paraId="6598CB46" w14:textId="77777777" w:rsidR="002E2464" w:rsidRDefault="0001439C">
            <w:pPr>
              <w:pStyle w:val="TAL"/>
              <w:rPr>
                <w:rFonts w:cs="Arial"/>
                <w:szCs w:val="18"/>
              </w:rPr>
            </w:pPr>
            <w:r>
              <w:rPr>
                <w:rFonts w:cs="Arial"/>
                <w:color w:val="FF0000"/>
                <w:szCs w:val="18"/>
                <w:highlight w:val="yellow"/>
              </w:rPr>
              <w:t>[13-4, 13-8]</w:t>
            </w:r>
          </w:p>
        </w:tc>
        <w:tc>
          <w:tcPr>
            <w:tcW w:w="0" w:type="auto"/>
            <w:shd w:val="clear" w:color="auto" w:fill="auto"/>
          </w:tcPr>
          <w:p w14:paraId="31BB1C44" w14:textId="77777777" w:rsidR="002E2464" w:rsidRDefault="0001439C">
            <w:pPr>
              <w:pStyle w:val="TAL"/>
              <w:rPr>
                <w:rFonts w:eastAsia="SimSun" w:cs="Arial"/>
                <w:szCs w:val="18"/>
                <w:highlight w:val="yellow"/>
                <w:lang w:eastAsia="zh-CN"/>
              </w:rPr>
            </w:pPr>
            <w:r>
              <w:rPr>
                <w:rFonts w:eastAsia="SimSun" w:cs="Arial"/>
                <w:szCs w:val="18"/>
                <w:highlight w:val="yellow"/>
                <w:lang w:eastAsia="zh-CN"/>
              </w:rPr>
              <w:t>FFS</w:t>
            </w:r>
          </w:p>
        </w:tc>
        <w:tc>
          <w:tcPr>
            <w:tcW w:w="0" w:type="auto"/>
            <w:shd w:val="clear" w:color="auto" w:fill="auto"/>
          </w:tcPr>
          <w:p w14:paraId="72381C64" w14:textId="77777777" w:rsidR="002E2464" w:rsidRDefault="002E2464">
            <w:pPr>
              <w:pStyle w:val="TAL"/>
              <w:rPr>
                <w:rFonts w:cs="Arial"/>
                <w:szCs w:val="18"/>
              </w:rPr>
            </w:pPr>
          </w:p>
        </w:tc>
        <w:tc>
          <w:tcPr>
            <w:tcW w:w="0" w:type="auto"/>
            <w:shd w:val="clear" w:color="auto" w:fill="auto"/>
          </w:tcPr>
          <w:p w14:paraId="6DA6114D" w14:textId="77777777" w:rsidR="002E2464" w:rsidRDefault="0001439C">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16F2A33F" w14:textId="77777777" w:rsidR="002E2464" w:rsidRDefault="0001439C">
            <w:pPr>
              <w:pStyle w:val="TAL"/>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14:paraId="756D6D7E" w14:textId="77777777" w:rsidR="002E2464" w:rsidRDefault="0001439C">
            <w:pPr>
              <w:pStyle w:val="TAL"/>
              <w:rPr>
                <w:rFonts w:cs="Arial"/>
                <w:szCs w:val="18"/>
              </w:rPr>
            </w:pPr>
            <w:r>
              <w:rPr>
                <w:rFonts w:cs="Arial"/>
                <w:szCs w:val="18"/>
              </w:rPr>
              <w:t>n/a</w:t>
            </w:r>
          </w:p>
        </w:tc>
        <w:tc>
          <w:tcPr>
            <w:tcW w:w="0" w:type="auto"/>
            <w:shd w:val="clear" w:color="auto" w:fill="auto"/>
          </w:tcPr>
          <w:p w14:paraId="020E712A" w14:textId="77777777" w:rsidR="002E2464" w:rsidRDefault="0001439C">
            <w:pPr>
              <w:pStyle w:val="TAL"/>
              <w:rPr>
                <w:rFonts w:cs="Arial"/>
                <w:szCs w:val="18"/>
              </w:rPr>
            </w:pPr>
            <w:r>
              <w:rPr>
                <w:rFonts w:cs="Arial"/>
                <w:szCs w:val="18"/>
              </w:rPr>
              <w:t>n/a</w:t>
            </w:r>
          </w:p>
        </w:tc>
        <w:tc>
          <w:tcPr>
            <w:tcW w:w="0" w:type="auto"/>
            <w:shd w:val="clear" w:color="auto" w:fill="auto"/>
          </w:tcPr>
          <w:p w14:paraId="7F180B6E" w14:textId="77777777" w:rsidR="002E2464" w:rsidRDefault="0001439C">
            <w:pPr>
              <w:pStyle w:val="TAL"/>
              <w:rPr>
                <w:rFonts w:cs="Arial"/>
                <w:szCs w:val="18"/>
              </w:rPr>
            </w:pPr>
            <w:r>
              <w:rPr>
                <w:rFonts w:cs="Arial"/>
                <w:szCs w:val="18"/>
              </w:rPr>
              <w:t>n/a</w:t>
            </w:r>
          </w:p>
        </w:tc>
        <w:tc>
          <w:tcPr>
            <w:tcW w:w="0" w:type="auto"/>
            <w:shd w:val="clear" w:color="auto" w:fill="auto"/>
          </w:tcPr>
          <w:p w14:paraId="587B7D7D" w14:textId="77777777" w:rsidR="002E2464" w:rsidRDefault="0001439C">
            <w:pPr>
              <w:pStyle w:val="TAL"/>
              <w:rPr>
                <w:rFonts w:cs="Arial"/>
                <w:szCs w:val="18"/>
              </w:rPr>
            </w:pPr>
            <w:r>
              <w:rPr>
                <w:rFonts w:cs="Arial"/>
                <w:color w:val="FF0000"/>
                <w:szCs w:val="18"/>
                <w:highlight w:val="yellow"/>
              </w:rPr>
              <w:t>[The candidate values are {1, 2, 4, 8, 16, 32}]</w:t>
            </w:r>
          </w:p>
          <w:p w14:paraId="1489FF00" w14:textId="77777777" w:rsidR="002E2464" w:rsidRDefault="002E2464">
            <w:pPr>
              <w:pStyle w:val="TAL"/>
              <w:rPr>
                <w:rFonts w:cs="Arial"/>
                <w:szCs w:val="18"/>
              </w:rPr>
            </w:pPr>
          </w:p>
          <w:p w14:paraId="0D086DA2" w14:textId="77777777" w:rsidR="002E2464" w:rsidRDefault="0001439C">
            <w:pPr>
              <w:pStyle w:val="TAL"/>
              <w:rPr>
                <w:rFonts w:cs="Arial"/>
                <w:strike/>
                <w:color w:val="FF0000"/>
                <w:szCs w:val="18"/>
              </w:rPr>
            </w:pPr>
            <w:r>
              <w:rPr>
                <w:rFonts w:cs="Arial"/>
                <w:szCs w:val="18"/>
              </w:rPr>
              <w:t>Need for location server to know if the feature is supported.</w:t>
            </w:r>
          </w:p>
          <w:p w14:paraId="17629009" w14:textId="77777777" w:rsidR="002E2464" w:rsidRDefault="0001439C">
            <w:pPr>
              <w:pStyle w:val="TAL"/>
              <w:rPr>
                <w:rFonts w:cs="Arial"/>
                <w:szCs w:val="18"/>
              </w:rPr>
            </w:pPr>
            <w:r>
              <w:rPr>
                <w:rFonts w:cs="Arial"/>
                <w:strike/>
                <w:color w:val="FF0000"/>
                <w:szCs w:val="18"/>
              </w:rPr>
              <w:t>FFS: whether gNB needs to know if the feature is supported.</w:t>
            </w:r>
          </w:p>
        </w:tc>
        <w:tc>
          <w:tcPr>
            <w:tcW w:w="0" w:type="auto"/>
            <w:shd w:val="clear" w:color="auto" w:fill="auto"/>
          </w:tcPr>
          <w:p w14:paraId="3B3C54E1" w14:textId="77777777" w:rsidR="002E2464" w:rsidRDefault="0001439C">
            <w:pPr>
              <w:pStyle w:val="TAL"/>
              <w:rPr>
                <w:rFonts w:cs="Arial"/>
                <w:szCs w:val="18"/>
              </w:rPr>
            </w:pPr>
            <w:r>
              <w:rPr>
                <w:rFonts w:cs="Arial"/>
                <w:szCs w:val="18"/>
              </w:rPr>
              <w:t>Optional with capability signaling</w:t>
            </w:r>
          </w:p>
        </w:tc>
      </w:tr>
    </w:tbl>
    <w:p w14:paraId="1B51F352"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F3AA4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F05E0B"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5489E2"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CA3E04B" w14:textId="77777777">
        <w:tc>
          <w:tcPr>
            <w:tcW w:w="1818" w:type="dxa"/>
            <w:tcBorders>
              <w:top w:val="single" w:sz="4" w:space="0" w:color="auto"/>
              <w:left w:val="single" w:sz="4" w:space="0" w:color="auto"/>
              <w:bottom w:val="single" w:sz="4" w:space="0" w:color="auto"/>
              <w:right w:val="single" w:sz="4" w:space="0" w:color="auto"/>
            </w:tcBorders>
          </w:tcPr>
          <w:p w14:paraId="67CB76C1"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397AD06" w14:textId="77777777" w:rsidR="002E2464" w:rsidRDefault="0001439C">
            <w:pPr>
              <w:jc w:val="left"/>
              <w:rPr>
                <w:rFonts w:eastAsia="SimSun"/>
                <w:lang w:eastAsia="zh-CN"/>
              </w:rPr>
            </w:pPr>
            <w:r>
              <w:rPr>
                <w:rFonts w:eastAsia="SimSun" w:hint="eastAsia"/>
                <w:lang w:eastAsia="zh-CN"/>
              </w:rPr>
              <w:t>W</w:t>
            </w:r>
            <w:r>
              <w:rPr>
                <w:rFonts w:eastAsia="SimSun"/>
                <w:lang w:eastAsia="zh-CN"/>
              </w:rPr>
              <w:t>e think that support of UL TEG feature could be reported to LMF, but the detailed number of UE Tx TEGs should be reported to gNB.</w:t>
            </w:r>
          </w:p>
          <w:p w14:paraId="6CD569A9" w14:textId="77777777" w:rsidR="002E2464" w:rsidRDefault="0001439C">
            <w:pPr>
              <w:jc w:val="left"/>
              <w:rPr>
                <w:rFonts w:eastAsia="SimSun"/>
                <w:lang w:eastAsia="zh-CN"/>
              </w:rPr>
            </w:pPr>
            <w:r>
              <w:rPr>
                <w:rFonts w:eastAsia="SimSun"/>
                <w:lang w:eastAsia="zh-CN"/>
              </w:rPr>
              <w:t>So we suggest to have the following two FGs</w:t>
            </w:r>
          </w:p>
          <w:p w14:paraId="52437839" w14:textId="77777777" w:rsidR="002E2464" w:rsidRDefault="0001439C">
            <w:pPr>
              <w:jc w:val="left"/>
              <w:rPr>
                <w:rFonts w:eastAsia="SimSun"/>
                <w:lang w:eastAsia="zh-CN"/>
              </w:rPr>
            </w:pPr>
            <w:r>
              <w:rPr>
                <w:rFonts w:eastAsia="SimSun"/>
                <w:lang w:eastAsia="zh-CN"/>
              </w:rPr>
              <w:t xml:space="preserve">27-x2a </w:t>
            </w:r>
            <w:r>
              <w:rPr>
                <w:rFonts w:eastAsia="SimSun"/>
                <w:lang w:eastAsia="zh-CN"/>
              </w:rPr>
              <w:tab/>
              <w:t>Maximum number of UE-TxTEG for UL-TDOA</w:t>
            </w:r>
            <w:r>
              <w:rPr>
                <w:rFonts w:eastAsia="SimSun"/>
                <w:lang w:eastAsia="zh-CN"/>
              </w:rPr>
              <w:tab/>
              <w:t xml:space="preserve">Need for gNB to know </w:t>
            </w:r>
            <w:r>
              <w:rPr>
                <w:rFonts w:eastAsia="SimSun"/>
                <w:lang w:eastAsia="zh-CN"/>
              </w:rPr>
              <w:tab/>
            </w:r>
            <w:r>
              <w:rPr>
                <w:rFonts w:eastAsia="SimSun"/>
                <w:lang w:eastAsia="zh-CN"/>
              </w:rPr>
              <w:tab/>
              <w:t xml:space="preserve">FFS: Per UE or per band or per FS </w:t>
            </w:r>
            <w:r>
              <w:rPr>
                <w:rFonts w:eastAsia="SimSun"/>
                <w:lang w:eastAsia="zh-CN"/>
              </w:rPr>
              <w:tab/>
              <w:t>[The candidate values are {1, 2, 4, 8, 16, 32}] and no need for the location server to know</w:t>
            </w:r>
          </w:p>
          <w:p w14:paraId="0167F80E" w14:textId="77777777" w:rsidR="002E2464" w:rsidRDefault="0001439C">
            <w:pPr>
              <w:jc w:val="left"/>
              <w:rPr>
                <w:rFonts w:eastAsia="SimSun"/>
                <w:lang w:eastAsia="zh-CN"/>
              </w:rPr>
            </w:pPr>
            <w:r>
              <w:rPr>
                <w:rFonts w:eastAsia="SimSun"/>
                <w:lang w:eastAsia="zh-CN"/>
              </w:rPr>
              <w:t xml:space="preserve">27-x2b </w:t>
            </w:r>
            <w:r>
              <w:rPr>
                <w:rFonts w:eastAsia="SimSun"/>
                <w:lang w:eastAsia="zh-CN"/>
              </w:rPr>
              <w:tab/>
              <w:t xml:space="preserve">Support of UE-TxTEG reporting for UL-TDOA </w:t>
            </w:r>
            <w:r>
              <w:rPr>
                <w:rFonts w:eastAsia="SimSun"/>
                <w:lang w:eastAsia="zh-CN"/>
              </w:rPr>
              <w:tab/>
              <w:t xml:space="preserve">No need for gNB to know </w:t>
            </w:r>
            <w:r>
              <w:rPr>
                <w:rFonts w:eastAsia="SimSun"/>
                <w:lang w:eastAsia="zh-CN"/>
              </w:rPr>
              <w:tab/>
              <w:t xml:space="preserve">FFS: Per UE or per band </w:t>
            </w:r>
            <w:r>
              <w:rPr>
                <w:rFonts w:eastAsia="SimSun"/>
                <w:lang w:eastAsia="zh-CN"/>
              </w:rPr>
              <w:tab/>
            </w:r>
            <w:r>
              <w:rPr>
                <w:rFonts w:eastAsia="SimSun"/>
                <w:lang w:eastAsia="zh-CN"/>
              </w:rPr>
              <w:tab/>
              <w:t>[The candidate values are {supported}] and need for the location server to know</w:t>
            </w:r>
          </w:p>
        </w:tc>
      </w:tr>
      <w:tr w:rsidR="002E2464" w14:paraId="085C9302" w14:textId="77777777">
        <w:tc>
          <w:tcPr>
            <w:tcW w:w="1818" w:type="dxa"/>
            <w:tcBorders>
              <w:top w:val="single" w:sz="4" w:space="0" w:color="auto"/>
              <w:left w:val="single" w:sz="4" w:space="0" w:color="auto"/>
              <w:bottom w:val="single" w:sz="4" w:space="0" w:color="auto"/>
              <w:right w:val="single" w:sz="4" w:space="0" w:color="auto"/>
            </w:tcBorders>
          </w:tcPr>
          <w:p w14:paraId="05E0615C"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C03C9AC" w14:textId="77777777" w:rsidR="002E2464" w:rsidRDefault="0001439C">
            <w:pPr>
              <w:jc w:val="left"/>
              <w:rPr>
                <w:rFonts w:eastAsia="SimSun"/>
                <w:lang w:eastAsia="zh-CN"/>
              </w:rPr>
            </w:pPr>
            <w:r>
              <w:rPr>
                <w:rFonts w:eastAsia="SimSun"/>
                <w:lang w:eastAsia="zh-CN"/>
              </w:rPr>
              <w:t>We would like to know why LMF needs to know the UL TEG feature and gNB not, and then why the maximum number only need to be gNB to know</w:t>
            </w:r>
          </w:p>
        </w:tc>
      </w:tr>
      <w:tr w:rsidR="002E2464" w14:paraId="01BF6AD4" w14:textId="77777777">
        <w:tc>
          <w:tcPr>
            <w:tcW w:w="1818" w:type="dxa"/>
            <w:tcBorders>
              <w:top w:val="single" w:sz="4" w:space="0" w:color="auto"/>
              <w:left w:val="single" w:sz="4" w:space="0" w:color="auto"/>
              <w:bottom w:val="single" w:sz="4" w:space="0" w:color="auto"/>
              <w:right w:val="single" w:sz="4" w:space="0" w:color="auto"/>
            </w:tcBorders>
          </w:tcPr>
          <w:p w14:paraId="62806271"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24D7FC6" w14:textId="77777777" w:rsidR="002E2464" w:rsidRDefault="0001439C">
            <w:pPr>
              <w:numPr>
                <w:ilvl w:val="0"/>
                <w:numId w:val="52"/>
              </w:numPr>
              <w:autoSpaceDE w:val="0"/>
              <w:autoSpaceDN w:val="0"/>
              <w:adjustRightInd w:val="0"/>
              <w:snapToGrid w:val="0"/>
              <w:spacing w:afterLines="50"/>
              <w:contextualSpacing/>
              <w:rPr>
                <w:rFonts w:eastAsia="SimSun"/>
              </w:rPr>
            </w:pPr>
            <w:r>
              <w:rPr>
                <w:rFonts w:eastAsia="SimSun"/>
              </w:rPr>
              <w:t>Similar to previous feature, there needs to be a separate row that is “per band” that the UE can use to inform the “</w:t>
            </w:r>
            <w:ins w:id="1405" w:author="AlexM - Qualcomm" w:date="2021-09-30T07:56:00Z">
              <w:r>
                <w:rPr>
                  <w:rFonts w:ascii="Calibri Light" w:hAnsi="Calibri Light" w:cs="Calibri Light"/>
                  <w:sz w:val="18"/>
                  <w:szCs w:val="18"/>
                </w:rPr>
                <w:t>Support of UE-TxTEG reporting for UL-TDO</w:t>
              </w:r>
            </w:ins>
            <w:r>
              <w:rPr>
                <w:rFonts w:ascii="Calibri Light" w:hAnsi="Calibri Light" w:cs="Calibri Light"/>
                <w:sz w:val="18"/>
                <w:szCs w:val="18"/>
              </w:rPr>
              <w:t>A</w:t>
            </w:r>
            <w:r>
              <w:rPr>
                <w:rFonts w:eastAsia="SimSun"/>
              </w:rPr>
              <w:t>“. The maximum number of TxTEGs could then be per UE. Both capabilities need to ne known to the LMF.</w:t>
            </w:r>
          </w:p>
          <w:p w14:paraId="222BB4AF" w14:textId="77777777" w:rsidR="002E2464" w:rsidRDefault="0001439C">
            <w:pPr>
              <w:jc w:val="left"/>
              <w:rPr>
                <w:rFonts w:eastAsia="SimSun"/>
                <w:lang w:eastAsia="zh-CN"/>
              </w:rPr>
            </w:pPr>
            <w:r>
              <w:rPr>
                <w:rFonts w:eastAsia="SimSun"/>
              </w:rPr>
              <w:t>Separate row for “</w:t>
            </w:r>
            <w:ins w:id="1406" w:author="AlexM - Qualcomm" w:date="2021-09-30T07:56:00Z">
              <w:r>
                <w:rPr>
                  <w:rFonts w:ascii="Calibri Light" w:hAnsi="Calibri Light" w:cs="Calibri Light"/>
                  <w:sz w:val="18"/>
                  <w:szCs w:val="18"/>
                </w:rPr>
                <w:t xml:space="preserve">Support of UE-TxTEG reporting for </w:t>
              </w:r>
            </w:ins>
            <w:r>
              <w:rPr>
                <w:rFonts w:ascii="Calibri Light" w:hAnsi="Calibri Light" w:cs="Calibri Light"/>
                <w:sz w:val="18"/>
                <w:szCs w:val="18"/>
              </w:rPr>
              <w:t>MRTT</w:t>
            </w:r>
            <w:r>
              <w:rPr>
                <w:rFonts w:eastAsia="SimSun"/>
              </w:rPr>
              <w:t>”, and a separate row for the “maximum number of TxTEGs for RTT”</w:t>
            </w:r>
          </w:p>
        </w:tc>
      </w:tr>
      <w:tr w:rsidR="002E2464" w14:paraId="52D5948B" w14:textId="77777777">
        <w:tc>
          <w:tcPr>
            <w:tcW w:w="1818" w:type="dxa"/>
            <w:tcBorders>
              <w:top w:val="single" w:sz="4" w:space="0" w:color="auto"/>
              <w:left w:val="single" w:sz="4" w:space="0" w:color="auto"/>
              <w:bottom w:val="single" w:sz="4" w:space="0" w:color="auto"/>
              <w:right w:val="single" w:sz="4" w:space="0" w:color="auto"/>
            </w:tcBorders>
          </w:tcPr>
          <w:p w14:paraId="277204E9"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331378" w14:textId="77777777" w:rsidR="002E2464" w:rsidRDefault="0001439C">
            <w:pPr>
              <w:jc w:val="left"/>
              <w:rPr>
                <w:rFonts w:eastAsia="SimSun"/>
                <w:lang w:eastAsia="zh-CN"/>
              </w:rPr>
            </w:pPr>
            <w:r>
              <w:rPr>
                <w:rFonts w:eastAsia="SimSun" w:hint="eastAsia"/>
                <w:lang w:eastAsia="zh-CN"/>
              </w:rPr>
              <w:t xml:space="preserve">We are OK for this FG.  </w:t>
            </w:r>
          </w:p>
          <w:p w14:paraId="2E7ED59C" w14:textId="77777777" w:rsidR="002E2464" w:rsidRDefault="0001439C">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 xml:space="preserve">Maximum number of UE-TxTEGs for UL TDOA </w:t>
            </w:r>
            <w:r>
              <w:rPr>
                <w:rFonts w:eastAsia="SimSun" w:hint="eastAsia"/>
                <w:color w:val="C00000"/>
                <w:lang w:eastAsia="zh-CN"/>
              </w:rPr>
              <w:t>and/or Multi-RTT positioning</w:t>
            </w:r>
            <w:r>
              <w:rPr>
                <w:rFonts w:eastAsia="SimSun"/>
                <w:lang w:eastAsia="zh-CN"/>
              </w:rPr>
              <w:t>’</w:t>
            </w:r>
          </w:p>
        </w:tc>
      </w:tr>
      <w:tr w:rsidR="002E2464" w14:paraId="74177A4C" w14:textId="77777777">
        <w:tc>
          <w:tcPr>
            <w:tcW w:w="1818" w:type="dxa"/>
            <w:tcBorders>
              <w:top w:val="single" w:sz="4" w:space="0" w:color="auto"/>
              <w:left w:val="single" w:sz="4" w:space="0" w:color="auto"/>
              <w:bottom w:val="single" w:sz="4" w:space="0" w:color="auto"/>
              <w:right w:val="single" w:sz="4" w:space="0" w:color="auto"/>
            </w:tcBorders>
          </w:tcPr>
          <w:p w14:paraId="66B06E49"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1983E5E6" w14:textId="77777777" w:rsidR="002E2464" w:rsidRDefault="0001439C">
            <w:pPr>
              <w:jc w:val="left"/>
              <w:rPr>
                <w:rFonts w:eastAsia="SimSun"/>
                <w:lang w:eastAsia="zh-CN"/>
              </w:rPr>
            </w:pPr>
            <w:r>
              <w:rPr>
                <w:rFonts w:eastAsia="SimSun"/>
              </w:rPr>
              <w:t>We support the FL proposal</w:t>
            </w:r>
          </w:p>
        </w:tc>
      </w:tr>
      <w:tr w:rsidR="002E2464" w14:paraId="4994996A" w14:textId="77777777">
        <w:tc>
          <w:tcPr>
            <w:tcW w:w="1818" w:type="dxa"/>
            <w:tcBorders>
              <w:top w:val="single" w:sz="4" w:space="0" w:color="auto"/>
              <w:left w:val="single" w:sz="4" w:space="0" w:color="auto"/>
              <w:bottom w:val="single" w:sz="4" w:space="0" w:color="auto"/>
              <w:right w:val="single" w:sz="4" w:space="0" w:color="auto"/>
            </w:tcBorders>
          </w:tcPr>
          <w:p w14:paraId="43BBBC55"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434D323" w14:textId="77777777" w:rsidR="002E2464" w:rsidRDefault="0001439C">
            <w:pPr>
              <w:jc w:val="left"/>
              <w:rPr>
                <w:rFonts w:eastAsia="SimSun"/>
              </w:rPr>
            </w:pPr>
            <w:r>
              <w:rPr>
                <w:rFonts w:eastAsia="SimSun"/>
                <w:lang w:eastAsia="zh-CN"/>
              </w:rPr>
              <w:t>Support in principle. We prefer per band reporting</w:t>
            </w:r>
          </w:p>
        </w:tc>
      </w:tr>
      <w:tr w:rsidR="002E2464" w14:paraId="66CA9CCF" w14:textId="77777777">
        <w:tc>
          <w:tcPr>
            <w:tcW w:w="1818" w:type="dxa"/>
            <w:tcBorders>
              <w:top w:val="single" w:sz="4" w:space="0" w:color="auto"/>
              <w:left w:val="single" w:sz="4" w:space="0" w:color="auto"/>
              <w:bottom w:val="single" w:sz="4" w:space="0" w:color="auto"/>
              <w:right w:val="single" w:sz="4" w:space="0" w:color="auto"/>
            </w:tcBorders>
          </w:tcPr>
          <w:p w14:paraId="64CE5E1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BFC3F04" w14:textId="77777777" w:rsidR="002E2464" w:rsidRDefault="0001439C">
            <w:pPr>
              <w:rPr>
                <w:rFonts w:ascii="Calibri" w:hAnsi="Calibri" w:cs="Calibri"/>
              </w:rPr>
            </w:pPr>
            <w:r>
              <w:rPr>
                <w:rFonts w:ascii="Calibri" w:hAnsi="Calibri" w:cs="Calibri"/>
                <w:lang w:val="en-GB"/>
              </w:rPr>
              <w:t>In Rel-17, UE Tx TEG association with UL SRS is only relevant if the UE has multiple Tx TEGs.  Hence, when the UE reports the capability for ‘(27x2)’, there is no need to include the value of 1 for the maximum number of UE Tx TEGs.  Hence, we suggest to remove ‘FFS: whether to have a value=1 to indicate UE Tx timing errors is well calibrated’</w:t>
            </w:r>
          </w:p>
          <w:p w14:paraId="770A722A" w14:textId="77777777" w:rsidR="002E2464" w:rsidRDefault="0001439C">
            <w:pPr>
              <w:jc w:val="left"/>
              <w:rPr>
                <w:rFonts w:eastAsia="SimSun"/>
                <w:lang w:eastAsia="zh-CN"/>
              </w:rPr>
            </w:pPr>
            <w:r>
              <w:rPr>
                <w:rFonts w:eastAsia="SimSun"/>
                <w:lang w:eastAsia="zh-CN"/>
              </w:rPr>
              <w:t>we do not see the need to report different values for DL TDOA and Multi-RTT positioning.  Hence, we suggest to remove ‘FFS: whether a UE supports different values for UL TDOA and/or Multi-RTT positioning’</w:t>
            </w:r>
          </w:p>
        </w:tc>
      </w:tr>
      <w:tr w:rsidR="002E2464" w14:paraId="6DA2B7F9" w14:textId="77777777">
        <w:tc>
          <w:tcPr>
            <w:tcW w:w="1818" w:type="dxa"/>
            <w:tcBorders>
              <w:top w:val="single" w:sz="4" w:space="0" w:color="auto"/>
              <w:left w:val="single" w:sz="4" w:space="0" w:color="auto"/>
              <w:bottom w:val="single" w:sz="4" w:space="0" w:color="auto"/>
              <w:right w:val="single" w:sz="4" w:space="0" w:color="auto"/>
            </w:tcBorders>
          </w:tcPr>
          <w:p w14:paraId="05EE8C3E"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2B86CE3D" w14:textId="77777777" w:rsidR="002E2464" w:rsidRDefault="0001439C">
            <w:pPr>
              <w:rPr>
                <w:rFonts w:ascii="Calibri" w:hAnsi="Calibri" w:cs="Calibri"/>
                <w:lang w:val="en-GB"/>
              </w:rPr>
            </w:pPr>
            <w:r>
              <w:rPr>
                <w:rFonts w:eastAsia="SimSun"/>
                <w:lang w:eastAsia="zh-CN"/>
              </w:rPr>
              <w:t>Support FG w/o mentioning positioning technique. FFS differentiation for UL-TDOA and Multi-RTT</w:t>
            </w:r>
          </w:p>
        </w:tc>
      </w:tr>
      <w:tr w:rsidR="002E2464" w14:paraId="1A7E33C5" w14:textId="77777777">
        <w:tc>
          <w:tcPr>
            <w:tcW w:w="1818" w:type="dxa"/>
            <w:tcBorders>
              <w:top w:val="single" w:sz="4" w:space="0" w:color="auto"/>
              <w:left w:val="single" w:sz="4" w:space="0" w:color="auto"/>
              <w:bottom w:val="single" w:sz="4" w:space="0" w:color="auto"/>
              <w:right w:val="single" w:sz="4" w:space="0" w:color="auto"/>
            </w:tcBorders>
          </w:tcPr>
          <w:p w14:paraId="1678C60B" w14:textId="77777777" w:rsidR="002E2464" w:rsidRDefault="0001439C">
            <w:pPr>
              <w:pStyle w:val="paragraph"/>
              <w:spacing w:before="0" w:beforeAutospacing="0" w:after="0" w:afterAutospacing="0"/>
              <w:textAlignment w:val="baseline"/>
              <w:rPr>
                <w:rStyle w:val="normaltextrun"/>
                <w:rFonts w:ascii="Arial" w:eastAsia="SimSun" w:hAnsi="Arial"/>
                <w:szCs w:val="20"/>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2524DC4" w14:textId="77777777" w:rsidR="002E2464" w:rsidRDefault="0001439C">
            <w:pPr>
              <w:rPr>
                <w:rFonts w:eastAsia="SimSun"/>
                <w:lang w:eastAsia="zh-CN"/>
              </w:rPr>
            </w:pPr>
            <w:r>
              <w:rPr>
                <w:rFonts w:eastAsia="SimSun"/>
                <w:lang w:eastAsia="zh-CN"/>
              </w:rPr>
              <w:t>We share similar view as QC/OPPO on “per-band” reporting</w:t>
            </w:r>
          </w:p>
        </w:tc>
      </w:tr>
    </w:tbl>
    <w:p w14:paraId="7694BEB1" w14:textId="77777777" w:rsidR="002E2464" w:rsidRDefault="002E2464">
      <w:pPr>
        <w:pStyle w:val="maintext"/>
        <w:ind w:firstLineChars="90" w:firstLine="180"/>
        <w:rPr>
          <w:rFonts w:ascii="Calibri" w:hAnsi="Calibri" w:cs="Arial"/>
          <w:color w:val="000000"/>
        </w:rPr>
      </w:pPr>
    </w:p>
    <w:p w14:paraId="436479FF" w14:textId="77777777" w:rsidR="002E2464" w:rsidRDefault="0001439C">
      <w:pPr>
        <w:pStyle w:val="Heading1"/>
        <w:numPr>
          <w:ilvl w:val="1"/>
          <w:numId w:val="8"/>
        </w:numPr>
        <w:jc w:val="both"/>
        <w:rPr>
          <w:color w:val="000000"/>
        </w:rPr>
      </w:pPr>
      <w:r>
        <w:rPr>
          <w:color w:val="000000"/>
        </w:rPr>
        <w:t>FG 27-x3: Mitigation of UE RxTx timing delays</w:t>
      </w:r>
    </w:p>
    <w:p w14:paraId="00A9027C"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6ED0F02A"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609A6009"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D632A7D"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2E2464" w14:paraId="6482CAA9" w14:textId="77777777">
        <w:tc>
          <w:tcPr>
            <w:tcW w:w="0" w:type="auto"/>
            <w:shd w:val="clear" w:color="auto" w:fill="auto"/>
          </w:tcPr>
          <w:p w14:paraId="0061C280" w14:textId="77777777" w:rsidR="002E2464" w:rsidRDefault="0001439C">
            <w:pPr>
              <w:pStyle w:val="TAL"/>
              <w:rPr>
                <w:rFonts w:cs="Arial"/>
                <w:szCs w:val="18"/>
              </w:rPr>
            </w:pPr>
            <w:r>
              <w:rPr>
                <w:rFonts w:cs="Arial"/>
                <w:szCs w:val="18"/>
              </w:rPr>
              <w:t xml:space="preserve"> 27. NR_pos_enh</w:t>
            </w:r>
          </w:p>
        </w:tc>
        <w:tc>
          <w:tcPr>
            <w:tcW w:w="0" w:type="auto"/>
            <w:shd w:val="clear" w:color="auto" w:fill="auto"/>
          </w:tcPr>
          <w:p w14:paraId="416F47BF" w14:textId="77777777" w:rsidR="002E2464" w:rsidRDefault="0001439C">
            <w:pPr>
              <w:pStyle w:val="TAL"/>
              <w:rPr>
                <w:rFonts w:cs="Arial"/>
                <w:szCs w:val="18"/>
              </w:rPr>
            </w:pPr>
            <w:r>
              <w:rPr>
                <w:rFonts w:cs="Arial"/>
                <w:szCs w:val="18"/>
              </w:rPr>
              <w:t>27-x3</w:t>
            </w:r>
          </w:p>
        </w:tc>
        <w:tc>
          <w:tcPr>
            <w:tcW w:w="0" w:type="auto"/>
            <w:shd w:val="clear" w:color="auto" w:fill="auto"/>
          </w:tcPr>
          <w:p w14:paraId="65203A69" w14:textId="77777777" w:rsidR="002E2464" w:rsidRDefault="0001439C">
            <w:pPr>
              <w:pStyle w:val="TAL"/>
              <w:rPr>
                <w:rFonts w:cs="Arial"/>
                <w:color w:val="FF0000"/>
                <w:szCs w:val="18"/>
                <w:lang w:eastAsia="en-US"/>
              </w:rPr>
            </w:pPr>
            <w:r>
              <w:rPr>
                <w:rFonts w:cs="Arial"/>
                <w:strike/>
                <w:color w:val="FF0000"/>
                <w:szCs w:val="18"/>
              </w:rPr>
              <w:t>Mitigation of UE RxTx timing delays</w:t>
            </w:r>
            <w:r>
              <w:rPr>
                <w:rFonts w:cs="Arial"/>
                <w:color w:val="FF0000"/>
                <w:szCs w:val="18"/>
              </w:rPr>
              <w:t xml:space="preserve"> M</w:t>
            </w:r>
            <w:r>
              <w:rPr>
                <w:rFonts w:eastAsia="SimSun" w:cs="Arial"/>
                <w:color w:val="FF0000"/>
                <w:szCs w:val="18"/>
                <w:lang w:eastAsia="zh-CN"/>
              </w:rPr>
              <w:t>aximum number of UE-RxTxTEGs for Multi-RTT</w:t>
            </w:r>
          </w:p>
        </w:tc>
        <w:tc>
          <w:tcPr>
            <w:tcW w:w="0" w:type="auto"/>
            <w:shd w:val="clear" w:color="auto" w:fill="auto"/>
          </w:tcPr>
          <w:p w14:paraId="206DB613"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UE-RxTxTEG per UE, which is supported and reported by UE for Multi-RTT positioning</w:t>
            </w:r>
          </w:p>
          <w:p w14:paraId="2BEEA7E8" w14:textId="77777777" w:rsidR="002E2464" w:rsidRDefault="0001439C">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7DAC412D"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14:paraId="544D49A4" w14:textId="77777777" w:rsidR="002E2464" w:rsidRDefault="002E2464">
            <w:pPr>
              <w:autoSpaceDE w:val="0"/>
              <w:autoSpaceDN w:val="0"/>
              <w:adjustRightInd w:val="0"/>
              <w:snapToGrid w:val="0"/>
              <w:spacing w:afterLines="50"/>
              <w:contextualSpacing/>
              <w:rPr>
                <w:rFonts w:cs="Arial"/>
                <w:sz w:val="18"/>
                <w:szCs w:val="18"/>
              </w:rPr>
            </w:pPr>
          </w:p>
          <w:p w14:paraId="340F00CE"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0" w:type="auto"/>
            <w:shd w:val="clear" w:color="auto" w:fill="auto"/>
          </w:tcPr>
          <w:p w14:paraId="3E9EABB6"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14:paraId="682E4CE4"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348B69F" w14:textId="77777777" w:rsidR="002E2464" w:rsidRDefault="002E2464">
            <w:pPr>
              <w:pStyle w:val="TAL"/>
              <w:rPr>
                <w:rFonts w:cs="Arial"/>
                <w:szCs w:val="18"/>
              </w:rPr>
            </w:pPr>
          </w:p>
        </w:tc>
        <w:tc>
          <w:tcPr>
            <w:tcW w:w="0" w:type="auto"/>
            <w:shd w:val="clear" w:color="auto" w:fill="auto"/>
          </w:tcPr>
          <w:p w14:paraId="2792CBE7" w14:textId="77777777" w:rsidR="002E2464" w:rsidRDefault="0001439C">
            <w:pPr>
              <w:pStyle w:val="TAL"/>
              <w:rPr>
                <w:rFonts w:eastAsia="SimSun" w:cs="Arial"/>
                <w:szCs w:val="18"/>
                <w:lang w:eastAsia="zh-CN"/>
              </w:rPr>
            </w:pPr>
            <w:r>
              <w:rPr>
                <w:rFonts w:cs="Arial"/>
                <w:color w:val="000000"/>
                <w:szCs w:val="18"/>
              </w:rPr>
              <w:t>Mitigation of UE RxTx timing delays is not supported</w:t>
            </w:r>
          </w:p>
        </w:tc>
        <w:tc>
          <w:tcPr>
            <w:tcW w:w="0" w:type="auto"/>
            <w:shd w:val="clear" w:color="auto" w:fill="auto"/>
          </w:tcPr>
          <w:p w14:paraId="45A5241A" w14:textId="77777777" w:rsidR="002E2464" w:rsidRDefault="0001439C">
            <w:pPr>
              <w:pStyle w:val="TAL"/>
              <w:rPr>
                <w:rFonts w:cs="Arial"/>
                <w:szCs w:val="18"/>
              </w:rPr>
            </w:pPr>
            <w:r>
              <w:rPr>
                <w:rFonts w:cs="Arial"/>
                <w:szCs w:val="18"/>
                <w:highlight w:val="yellow"/>
              </w:rPr>
              <w:t>FFS: Per  UE or per band</w:t>
            </w:r>
          </w:p>
        </w:tc>
        <w:tc>
          <w:tcPr>
            <w:tcW w:w="0" w:type="auto"/>
            <w:shd w:val="clear" w:color="auto" w:fill="auto"/>
          </w:tcPr>
          <w:p w14:paraId="6B66C259" w14:textId="77777777" w:rsidR="002E2464" w:rsidRDefault="0001439C">
            <w:pPr>
              <w:pStyle w:val="TAL"/>
              <w:rPr>
                <w:rFonts w:cs="Arial"/>
                <w:szCs w:val="18"/>
              </w:rPr>
            </w:pPr>
            <w:r>
              <w:rPr>
                <w:rFonts w:cs="Arial"/>
                <w:szCs w:val="18"/>
              </w:rPr>
              <w:t>n/a</w:t>
            </w:r>
          </w:p>
        </w:tc>
        <w:tc>
          <w:tcPr>
            <w:tcW w:w="0" w:type="auto"/>
            <w:shd w:val="clear" w:color="auto" w:fill="auto"/>
          </w:tcPr>
          <w:p w14:paraId="603AC66B" w14:textId="77777777" w:rsidR="002E2464" w:rsidRDefault="0001439C">
            <w:pPr>
              <w:pStyle w:val="TAL"/>
              <w:rPr>
                <w:rFonts w:cs="Arial"/>
                <w:szCs w:val="18"/>
              </w:rPr>
            </w:pPr>
            <w:r>
              <w:rPr>
                <w:rFonts w:cs="Arial"/>
                <w:szCs w:val="18"/>
              </w:rPr>
              <w:t>n/a</w:t>
            </w:r>
          </w:p>
        </w:tc>
        <w:tc>
          <w:tcPr>
            <w:tcW w:w="0" w:type="auto"/>
            <w:shd w:val="clear" w:color="auto" w:fill="auto"/>
          </w:tcPr>
          <w:p w14:paraId="49DADAE6" w14:textId="77777777" w:rsidR="002E2464" w:rsidRDefault="0001439C">
            <w:pPr>
              <w:pStyle w:val="TAL"/>
              <w:rPr>
                <w:rFonts w:cs="Arial"/>
                <w:szCs w:val="18"/>
              </w:rPr>
            </w:pPr>
            <w:r>
              <w:rPr>
                <w:rFonts w:cs="Arial"/>
                <w:szCs w:val="18"/>
              </w:rPr>
              <w:t>n/a</w:t>
            </w:r>
          </w:p>
        </w:tc>
        <w:tc>
          <w:tcPr>
            <w:tcW w:w="0" w:type="auto"/>
            <w:shd w:val="clear" w:color="auto" w:fill="auto"/>
          </w:tcPr>
          <w:p w14:paraId="6C0C9633" w14:textId="77777777" w:rsidR="002E2464" w:rsidRDefault="0001439C">
            <w:pPr>
              <w:pStyle w:val="TAL"/>
              <w:rPr>
                <w:rFonts w:cs="Arial"/>
                <w:szCs w:val="18"/>
              </w:rPr>
            </w:pPr>
            <w:r>
              <w:rPr>
                <w:rFonts w:cs="Arial"/>
                <w:color w:val="FF0000"/>
                <w:szCs w:val="18"/>
                <w:highlight w:val="yellow"/>
              </w:rPr>
              <w:t>[The candidate values are {1, 2, 4, 8, 16, 32, 64, [128]}]</w:t>
            </w:r>
          </w:p>
          <w:p w14:paraId="39EB0AE7" w14:textId="77777777" w:rsidR="002E2464" w:rsidRDefault="002E2464">
            <w:pPr>
              <w:pStyle w:val="TAL"/>
              <w:rPr>
                <w:rFonts w:cs="Arial"/>
                <w:szCs w:val="18"/>
              </w:rPr>
            </w:pPr>
          </w:p>
          <w:p w14:paraId="090E1ACF"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7D273756" w14:textId="77777777" w:rsidR="002E2464" w:rsidRDefault="0001439C">
            <w:pPr>
              <w:pStyle w:val="TAL"/>
              <w:rPr>
                <w:rFonts w:cs="Arial"/>
                <w:szCs w:val="18"/>
              </w:rPr>
            </w:pPr>
            <w:r>
              <w:rPr>
                <w:rFonts w:cs="Arial"/>
                <w:szCs w:val="18"/>
              </w:rPr>
              <w:t>Optional with capability signaling</w:t>
            </w:r>
          </w:p>
        </w:tc>
      </w:tr>
    </w:tbl>
    <w:p w14:paraId="08A5AF4E"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3B59FE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430B1E"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0E5830"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EE2ECDD" w14:textId="77777777">
        <w:tc>
          <w:tcPr>
            <w:tcW w:w="1818" w:type="dxa"/>
            <w:tcBorders>
              <w:top w:val="single" w:sz="4" w:space="0" w:color="auto"/>
              <w:left w:val="single" w:sz="4" w:space="0" w:color="auto"/>
              <w:bottom w:val="single" w:sz="4" w:space="0" w:color="auto"/>
              <w:right w:val="single" w:sz="4" w:space="0" w:color="auto"/>
            </w:tcBorders>
          </w:tcPr>
          <w:p w14:paraId="0687749E"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5917B83" w14:textId="77777777" w:rsidR="002E2464" w:rsidRDefault="0001439C">
            <w:pPr>
              <w:jc w:val="left"/>
              <w:rPr>
                <w:rFonts w:eastAsia="SimSun"/>
                <w:lang w:eastAsia="zh-CN"/>
              </w:rPr>
            </w:pPr>
            <w:r>
              <w:rPr>
                <w:rFonts w:eastAsia="SimSun"/>
                <w:lang w:eastAsia="zh-CN"/>
              </w:rPr>
              <w:t>Whether additional capability “Support of UE-</w:t>
            </w:r>
            <w:r>
              <w:rPr>
                <w:rFonts w:cs="Arial"/>
                <w:sz w:val="18"/>
                <w:szCs w:val="18"/>
              </w:rPr>
              <w:t xml:space="preserve"> RxTxTEG</w:t>
            </w:r>
            <w:r>
              <w:rPr>
                <w:rFonts w:eastAsia="SimSun"/>
                <w:lang w:eastAsia="zh-CN"/>
              </w:rPr>
              <w:t xml:space="preserve"> reporting for</w:t>
            </w:r>
            <w:r>
              <w:rPr>
                <w:rFonts w:cs="Arial"/>
                <w:sz w:val="18"/>
                <w:szCs w:val="18"/>
              </w:rPr>
              <w:t xml:space="preserve"> Multi-RTT positioning</w:t>
            </w:r>
            <w:r>
              <w:rPr>
                <w:rFonts w:eastAsia="SimSun"/>
                <w:lang w:eastAsia="zh-CN"/>
              </w:rPr>
              <w:t>” is needed since choosing option1 or option 2 is up to UE capability</w:t>
            </w:r>
          </w:p>
          <w:p w14:paraId="093C0737" w14:textId="77777777" w:rsidR="002E2464" w:rsidRDefault="0001439C">
            <w:pPr>
              <w:rPr>
                <w:rFonts w:ascii="Times" w:hAnsi="Times"/>
                <w:iCs/>
                <w:lang w:eastAsia="zh-CN"/>
              </w:rPr>
            </w:pPr>
            <w:r>
              <w:rPr>
                <w:iCs/>
                <w:highlight w:val="green"/>
              </w:rPr>
              <w:t>Agreement:</w:t>
            </w:r>
          </w:p>
          <w:p w14:paraId="5EED8C6A" w14:textId="77777777" w:rsidR="002E2464" w:rsidRDefault="0001439C">
            <w:pPr>
              <w:rPr>
                <w:iCs/>
              </w:rPr>
            </w:pPr>
            <w:r>
              <w:rPr>
                <w:iCs/>
              </w:rPr>
              <w:t>Make the following modification of the previous agreement:</w:t>
            </w:r>
          </w:p>
          <w:p w14:paraId="5A30AAA1" w14:textId="77777777" w:rsidR="002E2464" w:rsidRDefault="0001439C">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180EC073" w14:textId="77777777" w:rsidR="002E2464" w:rsidRDefault="0001439C">
            <w:pPr>
              <w:numPr>
                <w:ilvl w:val="0"/>
                <w:numId w:val="53"/>
              </w:numPr>
              <w:spacing w:before="0" w:after="240"/>
              <w:contextualSpacing/>
              <w:jc w:val="left"/>
              <w:rPr>
                <w:iCs/>
              </w:rPr>
            </w:pPr>
            <w:r>
              <w:rPr>
                <w:rFonts w:eastAsia="SimSun" w:hint="eastAsia"/>
                <w:iCs/>
              </w:rPr>
              <w:t>Option 1:</w:t>
            </w:r>
            <w:r>
              <w:rPr>
                <w:rFonts w:eastAsia="SimSun"/>
                <w:iCs/>
              </w:rPr>
              <w:t xml:space="preserve"> Reporting of UE RxTx TEG ID </w:t>
            </w:r>
            <w:r>
              <w:rPr>
                <w:rFonts w:eastAsia="SimSun"/>
                <w:iCs/>
                <w:strike/>
                <w:color w:val="FF0000"/>
              </w:rPr>
              <w:t>is supported</w:t>
            </w:r>
            <w:r>
              <w:rPr>
                <w:iCs/>
                <w:strike/>
                <w:color w:val="FF0000"/>
              </w:rPr>
              <w:t xml:space="preserve"> by the UE</w:t>
            </w:r>
          </w:p>
          <w:p w14:paraId="08F9CD14" w14:textId="77777777" w:rsidR="002E2464" w:rsidRDefault="0001439C">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r>
              <w:rPr>
                <w:iCs/>
              </w:rPr>
              <w:t xml:space="preserve">RxTx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723D2ED0" w14:textId="77777777" w:rsidR="002E2464" w:rsidRDefault="0001439C">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UE RxTx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3039C465" w14:textId="77777777" w:rsidR="002E2464" w:rsidRDefault="0001439C">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(downselection needed)</w:t>
            </w:r>
          </w:p>
          <w:p w14:paraId="333020A6" w14:textId="77777777" w:rsidR="002E2464" w:rsidRDefault="0001439C">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58613E7E" w14:textId="77777777" w:rsidR="002E2464" w:rsidRDefault="0001439C">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25A75ED6" w14:textId="77777777" w:rsidR="002E2464" w:rsidRDefault="0001439C">
            <w:pPr>
              <w:numPr>
                <w:ilvl w:val="1"/>
                <w:numId w:val="53"/>
              </w:numPr>
              <w:spacing w:before="0" w:after="240"/>
              <w:contextualSpacing/>
              <w:jc w:val="left"/>
              <w:rPr>
                <w:iCs/>
              </w:rPr>
            </w:pPr>
            <w:r>
              <w:rPr>
                <w:iCs/>
              </w:rPr>
              <w:t>Alt. 3: one or more UL SRS resources for positioning</w:t>
            </w:r>
          </w:p>
          <w:p w14:paraId="20EE0346" w14:textId="77777777" w:rsidR="002E2464" w:rsidRDefault="0001439C">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66004B80" w14:textId="77777777" w:rsidR="002E2464" w:rsidRDefault="0001439C">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45D5ABF" w14:textId="77777777" w:rsidR="002E2464" w:rsidRDefault="0001439C">
            <w:pPr>
              <w:numPr>
                <w:ilvl w:val="0"/>
                <w:numId w:val="53"/>
              </w:numPr>
              <w:spacing w:before="0" w:after="0"/>
              <w:contextualSpacing/>
              <w:jc w:val="left"/>
              <w:rPr>
                <w:iCs/>
                <w:sz w:val="18"/>
                <w:szCs w:val="18"/>
              </w:rPr>
            </w:pPr>
            <w:r>
              <w:rPr>
                <w:rFonts w:eastAsia="SimSun"/>
                <w:iCs/>
              </w:rPr>
              <w:t>FFS: The potential impact and modification on the definition of Rx-Tx time difference measurements</w:t>
            </w:r>
          </w:p>
          <w:p w14:paraId="7C6F24C7" w14:textId="77777777" w:rsidR="002E2464" w:rsidRDefault="002E2464">
            <w:pPr>
              <w:jc w:val="left"/>
              <w:rPr>
                <w:rFonts w:eastAsia="SimSun"/>
                <w:lang w:eastAsia="zh-CN"/>
              </w:rPr>
            </w:pPr>
          </w:p>
        </w:tc>
      </w:tr>
      <w:tr w:rsidR="002E2464" w14:paraId="79A044CC" w14:textId="77777777">
        <w:tc>
          <w:tcPr>
            <w:tcW w:w="1818" w:type="dxa"/>
            <w:tcBorders>
              <w:top w:val="single" w:sz="4" w:space="0" w:color="auto"/>
              <w:left w:val="single" w:sz="4" w:space="0" w:color="auto"/>
              <w:bottom w:val="single" w:sz="4" w:space="0" w:color="auto"/>
              <w:right w:val="single" w:sz="4" w:space="0" w:color="auto"/>
            </w:tcBorders>
          </w:tcPr>
          <w:p w14:paraId="72A5BCD0"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B49724B" w14:textId="77777777" w:rsidR="002E2464" w:rsidRDefault="0001439C">
            <w:pPr>
              <w:jc w:val="left"/>
              <w:rPr>
                <w:rFonts w:eastAsiaTheme="minorEastAsia" w:cs="Arial"/>
                <w:szCs w:val="18"/>
                <w:lang w:eastAsia="zh-CN"/>
              </w:rPr>
            </w:pPr>
            <w:r>
              <w:rPr>
                <w:rFonts w:eastAsia="SimSun" w:hint="eastAsia"/>
                <w:lang w:eastAsia="zh-CN"/>
              </w:rPr>
              <w:t xml:space="preserve">According to the following agreement, UE should support one or both of the Option 1 and Option 2. However, current FG </w:t>
            </w:r>
            <w:r>
              <w:rPr>
                <w:rFonts w:cs="Arial"/>
                <w:szCs w:val="18"/>
              </w:rPr>
              <w:t>27-x3</w:t>
            </w:r>
            <w:r>
              <w:rPr>
                <w:rFonts w:eastAsiaTheme="minorEastAsia" w:cs="Arial" w:hint="eastAsia"/>
                <w:szCs w:val="18"/>
                <w:lang w:eastAsia="zh-CN"/>
              </w:rPr>
              <w:t xml:space="preserve"> only mentioned m</w:t>
            </w:r>
            <w:r>
              <w:rPr>
                <w:rFonts w:eastAsiaTheme="minorEastAsia" w:cs="Arial"/>
                <w:szCs w:val="18"/>
                <w:lang w:eastAsia="zh-CN"/>
              </w:rPr>
              <w:t>aximum number of UE-RxTxTEGs for Multi-RTT</w:t>
            </w:r>
            <w:r>
              <w:rPr>
                <w:rFonts w:eastAsiaTheme="minorEastAsia" w:cs="Arial" w:hint="eastAsia"/>
                <w:szCs w:val="18"/>
                <w:lang w:eastAsia="zh-CN"/>
              </w:rPr>
              <w:t>(corresponding to  Option1), and missed m</w:t>
            </w:r>
            <w:r>
              <w:rPr>
                <w:rFonts w:eastAsiaTheme="minorEastAsia" w:cs="Arial"/>
                <w:szCs w:val="18"/>
                <w:lang w:eastAsia="zh-CN"/>
              </w:rPr>
              <w:t xml:space="preserve">aximum number of UE-RxTEGs </w:t>
            </w:r>
            <w:r>
              <w:rPr>
                <w:rFonts w:eastAsiaTheme="minorEastAsia" w:cs="Arial" w:hint="eastAsia"/>
                <w:szCs w:val="18"/>
                <w:lang w:eastAsia="zh-CN"/>
              </w:rPr>
              <w:t xml:space="preserve">and UE-TxTEGs </w:t>
            </w:r>
            <w:r>
              <w:rPr>
                <w:rFonts w:eastAsiaTheme="minorEastAsia" w:cs="Arial"/>
                <w:szCs w:val="18"/>
                <w:lang w:eastAsia="zh-CN"/>
              </w:rPr>
              <w:t>for Multi-RTT</w:t>
            </w:r>
            <w:r>
              <w:rPr>
                <w:rFonts w:eastAsiaTheme="minorEastAsia" w:cs="Arial" w:hint="eastAsia"/>
                <w:szCs w:val="18"/>
                <w:lang w:eastAsia="zh-CN"/>
              </w:rPr>
              <w:t xml:space="preserve">(corresponding to  Option2), therefore, we prefer to add two FG </w:t>
            </w:r>
            <w:r>
              <w:rPr>
                <w:rFonts w:eastAsiaTheme="minorEastAsia" w:cs="Arial"/>
                <w:color w:val="FF0000"/>
                <w:szCs w:val="18"/>
                <w:lang w:eastAsia="zh-CN"/>
              </w:rPr>
              <w:t>27-x3a</w:t>
            </w:r>
            <w:r>
              <w:rPr>
                <w:rFonts w:eastAsiaTheme="minorEastAsia" w:cs="Arial" w:hint="eastAsia"/>
                <w:szCs w:val="18"/>
                <w:lang w:eastAsia="zh-CN"/>
              </w:rPr>
              <w:t xml:space="preserve"> and </w:t>
            </w:r>
            <w:r>
              <w:rPr>
                <w:rFonts w:eastAsiaTheme="minorEastAsia" w:cs="Arial" w:hint="eastAsia"/>
                <w:color w:val="FF0000"/>
                <w:szCs w:val="18"/>
                <w:lang w:eastAsia="zh-CN"/>
              </w:rPr>
              <w:t>27-x3b</w:t>
            </w:r>
            <w:r>
              <w:rPr>
                <w:rFonts w:eastAsiaTheme="minorEastAsia" w:cs="Arial" w:hint="eastAsia"/>
                <w:szCs w:val="18"/>
                <w:lang w:eastAsia="zh-CN"/>
              </w:rPr>
              <w:t xml:space="preserve"> as follows.</w:t>
            </w:r>
          </w:p>
          <w:tbl>
            <w:tblPr>
              <w:tblStyle w:val="TableGrid"/>
              <w:tblW w:w="0" w:type="auto"/>
              <w:tblLayout w:type="fixed"/>
              <w:tblLook w:val="04A0" w:firstRow="1" w:lastRow="0" w:firstColumn="1" w:lastColumn="0" w:noHBand="0" w:noVBand="1"/>
            </w:tblPr>
            <w:tblGrid>
              <w:gridCol w:w="20291"/>
            </w:tblGrid>
            <w:tr w:rsidR="002E2464" w14:paraId="71266A2B" w14:textId="77777777">
              <w:tc>
                <w:tcPr>
                  <w:tcW w:w="20291" w:type="dxa"/>
                </w:tcPr>
                <w:p w14:paraId="2BB29578" w14:textId="77777777" w:rsidR="002E2464" w:rsidRDefault="0001439C">
                  <w:pPr>
                    <w:rPr>
                      <w:rFonts w:ascii="Times" w:hAnsi="Times"/>
                      <w:iCs/>
                      <w:lang w:eastAsia="zh-CN"/>
                    </w:rPr>
                  </w:pPr>
                  <w:r>
                    <w:rPr>
                      <w:iCs/>
                      <w:highlight w:val="green"/>
                    </w:rPr>
                    <w:lastRenderedPageBreak/>
                    <w:t>Agreement:</w:t>
                  </w:r>
                </w:p>
                <w:p w14:paraId="7D1CD77C" w14:textId="77777777" w:rsidR="002E2464" w:rsidRDefault="0001439C">
                  <w:pPr>
                    <w:rPr>
                      <w:iCs/>
                    </w:rPr>
                  </w:pPr>
                  <w:r>
                    <w:rPr>
                      <w:iCs/>
                    </w:rPr>
                    <w:t>Make the following modification of the previous agreement:</w:t>
                  </w:r>
                </w:p>
                <w:p w14:paraId="5683A768" w14:textId="77777777" w:rsidR="002E2464" w:rsidRDefault="0001439C">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13BA2843" w14:textId="77777777" w:rsidR="002E2464" w:rsidRDefault="0001439C">
                  <w:pPr>
                    <w:numPr>
                      <w:ilvl w:val="0"/>
                      <w:numId w:val="53"/>
                    </w:numPr>
                    <w:spacing w:before="0" w:after="240"/>
                    <w:contextualSpacing/>
                    <w:jc w:val="left"/>
                    <w:rPr>
                      <w:iCs/>
                    </w:rPr>
                  </w:pPr>
                  <w:r>
                    <w:rPr>
                      <w:rFonts w:eastAsia="SimSun" w:hint="eastAsia"/>
                      <w:iCs/>
                    </w:rPr>
                    <w:t>Option 1:</w:t>
                  </w:r>
                  <w:r>
                    <w:rPr>
                      <w:rFonts w:eastAsia="SimSun"/>
                      <w:iCs/>
                    </w:rPr>
                    <w:t xml:space="preserve"> Reporting of UE RxTx TEG ID </w:t>
                  </w:r>
                  <w:r>
                    <w:rPr>
                      <w:rFonts w:eastAsia="SimSun"/>
                      <w:iCs/>
                      <w:strike/>
                      <w:color w:val="FF0000"/>
                    </w:rPr>
                    <w:t>is supported</w:t>
                  </w:r>
                  <w:r>
                    <w:rPr>
                      <w:iCs/>
                      <w:strike/>
                      <w:color w:val="FF0000"/>
                    </w:rPr>
                    <w:t xml:space="preserve"> by the UE</w:t>
                  </w:r>
                </w:p>
                <w:p w14:paraId="67A73FE5" w14:textId="77777777" w:rsidR="002E2464" w:rsidRDefault="0001439C">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r>
                    <w:rPr>
                      <w:iCs/>
                    </w:rPr>
                    <w:t xml:space="preserve">RxTx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164B1ED1" w14:textId="77777777" w:rsidR="002E2464" w:rsidRDefault="0001439C">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UE RxTx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5AE9FD9C" w14:textId="77777777" w:rsidR="002E2464" w:rsidRDefault="0001439C">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(downselection needed)</w:t>
                  </w:r>
                </w:p>
                <w:p w14:paraId="5DB320AA" w14:textId="77777777" w:rsidR="002E2464" w:rsidRDefault="0001439C">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3BF8EF2D" w14:textId="77777777" w:rsidR="002E2464" w:rsidRDefault="0001439C">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57FC6DE2" w14:textId="77777777" w:rsidR="002E2464" w:rsidRDefault="0001439C">
                  <w:pPr>
                    <w:numPr>
                      <w:ilvl w:val="1"/>
                      <w:numId w:val="53"/>
                    </w:numPr>
                    <w:spacing w:before="0" w:after="240"/>
                    <w:contextualSpacing/>
                    <w:jc w:val="left"/>
                    <w:rPr>
                      <w:iCs/>
                    </w:rPr>
                  </w:pPr>
                  <w:r>
                    <w:rPr>
                      <w:iCs/>
                    </w:rPr>
                    <w:t>Alt. 3: one or more UL SRS resources for positioning</w:t>
                  </w:r>
                </w:p>
                <w:p w14:paraId="0A105D75" w14:textId="77777777" w:rsidR="002E2464" w:rsidRDefault="0001439C">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30DE09A0" w14:textId="77777777" w:rsidR="002E2464" w:rsidRDefault="0001439C">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1241AD6" w14:textId="77777777" w:rsidR="002E2464" w:rsidRDefault="0001439C">
                  <w:pPr>
                    <w:numPr>
                      <w:ilvl w:val="0"/>
                      <w:numId w:val="53"/>
                    </w:numPr>
                    <w:spacing w:before="0" w:after="0"/>
                    <w:contextualSpacing/>
                    <w:jc w:val="left"/>
                    <w:rPr>
                      <w:rFonts w:eastAsiaTheme="minorEastAsia"/>
                      <w:lang w:eastAsia="zh-CN"/>
                    </w:rPr>
                  </w:pPr>
                  <w:r>
                    <w:rPr>
                      <w:rFonts w:eastAsia="SimSun"/>
                      <w:iCs/>
                    </w:rPr>
                    <w:t>FFS: The potential impact and modification on the definition of Rx-Tx time difference measurements</w:t>
                  </w:r>
                </w:p>
              </w:tc>
            </w:tr>
          </w:tbl>
          <w:p w14:paraId="69C3D912" w14:textId="77777777" w:rsidR="002E2464" w:rsidRDefault="002E2464">
            <w:pPr>
              <w:jc w:val="left"/>
              <w:rPr>
                <w:rFonts w:eastAsiaTheme="minorEastAsia"/>
                <w:lang w:eastAsia="zh-CN"/>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34"/>
              <w:gridCol w:w="9497"/>
            </w:tblGrid>
            <w:tr w:rsidR="002E2464" w14:paraId="08EF7D25"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96B85A5" w14:textId="77777777" w:rsidR="002E2464" w:rsidRDefault="0001439C">
                  <w:pPr>
                    <w:pStyle w:val="TAL"/>
                    <w:rPr>
                      <w:rFonts w:cs="Arial"/>
                      <w:color w:val="FF0000"/>
                      <w:szCs w:val="18"/>
                    </w:rPr>
                  </w:pPr>
                  <w:r>
                    <w:rPr>
                      <w:rFonts w:cs="Arial"/>
                      <w:color w:val="FF0000"/>
                      <w:szCs w:val="18"/>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F2D951" w14:textId="77777777" w:rsidR="002E2464" w:rsidRDefault="0001439C">
                  <w:pPr>
                    <w:pStyle w:val="TAL"/>
                    <w:ind w:left="1"/>
                    <w:rPr>
                      <w:rFonts w:cs="Arial"/>
                      <w:color w:val="FF0000"/>
                      <w:szCs w:val="18"/>
                    </w:rPr>
                  </w:pPr>
                  <w:r>
                    <w:rPr>
                      <w:rFonts w:cs="Arial"/>
                      <w:color w:val="FF0000"/>
                      <w:szCs w:val="18"/>
                    </w:rPr>
                    <w:t>27-x3a</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1B87D21E" w14:textId="77777777" w:rsidR="002E2464" w:rsidRDefault="0001439C">
                  <w:pPr>
                    <w:pStyle w:val="TAL"/>
                    <w:rPr>
                      <w:rFonts w:cs="Arial"/>
                      <w:color w:val="FF0000"/>
                      <w:szCs w:val="18"/>
                    </w:rPr>
                  </w:pPr>
                  <w:r>
                    <w:rPr>
                      <w:rFonts w:cs="Arial"/>
                      <w:color w:val="FF0000"/>
                      <w:szCs w:val="18"/>
                    </w:rPr>
                    <w:t>The maximum number of UE-RxTEGs for Multi-RTT</w:t>
                  </w:r>
                </w:p>
                <w:p w14:paraId="44948CA2" w14:textId="77777777" w:rsidR="002E2464" w:rsidRDefault="002E2464">
                  <w:pPr>
                    <w:pStyle w:val="TAL"/>
                    <w:rPr>
                      <w:rFonts w:cs="Arial"/>
                      <w:color w:val="FF0000"/>
                      <w:szCs w:val="18"/>
                    </w:rPr>
                  </w:pPr>
                </w:p>
                <w:p w14:paraId="11E4047C" w14:textId="77777777" w:rsidR="002E2464" w:rsidRDefault="002E2464">
                  <w:pPr>
                    <w:pStyle w:val="TAL"/>
                    <w:rPr>
                      <w:rFonts w:cs="Arial"/>
                      <w:color w:val="FF0000"/>
                      <w:szCs w:val="18"/>
                    </w:rPr>
                  </w:pPr>
                </w:p>
                <w:p w14:paraId="738CD685" w14:textId="77777777" w:rsidR="002E2464" w:rsidRDefault="002E2464">
                  <w:pPr>
                    <w:pStyle w:val="TAL"/>
                    <w:rPr>
                      <w:rFonts w:cs="Arial"/>
                      <w:color w:val="FF0000"/>
                      <w:szCs w:val="18"/>
                      <w:lang w:eastAsia="zh-CN"/>
                    </w:rPr>
                  </w:pPr>
                </w:p>
                <w:p w14:paraId="7D0EA579" w14:textId="77777777" w:rsidR="002E2464" w:rsidRDefault="002E2464">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EF0839" w14:textId="77777777" w:rsidR="002E2464" w:rsidRDefault="0001439C">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UE-RxTEG per UE, which is supported and reported by UE for Multi-RTT positioning</w:t>
                  </w:r>
                </w:p>
                <w:p w14:paraId="2E1B3086" w14:textId="77777777" w:rsidR="002E2464" w:rsidRDefault="0001439C">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w:t>
                  </w:r>
                  <w:r>
                    <w:rPr>
                      <w:rFonts w:cs="Arial"/>
                      <w:color w:val="FF0000"/>
                      <w:sz w:val="18"/>
                      <w:szCs w:val="18"/>
                    </w:rPr>
                    <w:t xml:space="preserve"> the values (&gt;1)</w:t>
                  </w:r>
                </w:p>
                <w:p w14:paraId="642158E6" w14:textId="77777777" w:rsidR="002E2464" w:rsidRDefault="0001439C">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 xml:space="preserve"> </w:t>
                  </w:r>
                  <w:r>
                    <w:rPr>
                      <w:rFonts w:cs="Arial"/>
                      <w:color w:val="FF0000"/>
                      <w:sz w:val="18"/>
                      <w:szCs w:val="18"/>
                    </w:rPr>
                    <w:t>whether to have a value=1 to indicate UE Rx timing errors is well calibrated</w:t>
                  </w:r>
                </w:p>
                <w:p w14:paraId="6E5C4FAF" w14:textId="77777777" w:rsidR="002E2464" w:rsidRDefault="0001439C">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14:paraId="6669EE7F" w14:textId="77777777" w:rsidR="002E2464" w:rsidRDefault="002E2464">
                  <w:pPr>
                    <w:pStyle w:val="TAL"/>
                    <w:rPr>
                      <w:rFonts w:cs="Arial"/>
                      <w:color w:val="FF0000"/>
                      <w:szCs w:val="18"/>
                      <w:lang w:eastAsia="zh-CN"/>
                    </w:rPr>
                  </w:pPr>
                </w:p>
              </w:tc>
            </w:tr>
            <w:tr w:rsidR="002E2464" w14:paraId="0799FDA0"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6A0A358" w14:textId="77777777" w:rsidR="002E2464" w:rsidRDefault="0001439C">
                  <w:pPr>
                    <w:pStyle w:val="TAL"/>
                    <w:rPr>
                      <w:rFonts w:cs="Arial"/>
                      <w:color w:val="FF0000"/>
                      <w:szCs w:val="18"/>
                    </w:rPr>
                  </w:pPr>
                  <w:r>
                    <w:rPr>
                      <w:rFonts w:cs="Arial"/>
                      <w:color w:val="FF0000"/>
                      <w:szCs w:val="18"/>
                    </w:rPr>
                    <w:t xml:space="preserve"> 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A75BEF" w14:textId="77777777" w:rsidR="002E2464" w:rsidRDefault="0001439C">
                  <w:pPr>
                    <w:pStyle w:val="TAL"/>
                    <w:ind w:left="1"/>
                    <w:rPr>
                      <w:rFonts w:cs="Arial"/>
                      <w:color w:val="FF0000"/>
                      <w:szCs w:val="18"/>
                    </w:rPr>
                  </w:pPr>
                  <w:r>
                    <w:rPr>
                      <w:rFonts w:cs="Arial"/>
                      <w:color w:val="FF0000"/>
                      <w:szCs w:val="18"/>
                    </w:rPr>
                    <w:t>27-x3b</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1E7EA80F" w14:textId="77777777" w:rsidR="002E2464" w:rsidRDefault="0001439C">
                  <w:pPr>
                    <w:pStyle w:val="TAL"/>
                    <w:rPr>
                      <w:rFonts w:cs="Arial"/>
                      <w:color w:val="FF0000"/>
                      <w:szCs w:val="18"/>
                    </w:rPr>
                  </w:pPr>
                  <w:r>
                    <w:rPr>
                      <w:rFonts w:cs="Arial"/>
                      <w:color w:val="FF0000"/>
                      <w:szCs w:val="18"/>
                    </w:rPr>
                    <w:t>The maximum number of UE-TxTEGs for Multi-RTT</w:t>
                  </w:r>
                </w:p>
                <w:p w14:paraId="7C01FED1" w14:textId="77777777" w:rsidR="002E2464" w:rsidRDefault="002E2464">
                  <w:pPr>
                    <w:pStyle w:val="TAL"/>
                    <w:rPr>
                      <w:rFonts w:cs="Arial"/>
                      <w:color w:val="FF0000"/>
                      <w:szCs w:val="18"/>
                    </w:rPr>
                  </w:pPr>
                </w:p>
                <w:p w14:paraId="7399A10B" w14:textId="77777777" w:rsidR="002E2464" w:rsidRDefault="002E2464">
                  <w:pPr>
                    <w:pStyle w:val="TAL"/>
                    <w:rPr>
                      <w:rFonts w:cs="Arial"/>
                      <w:color w:val="FF0000"/>
                      <w:szCs w:val="18"/>
                    </w:rPr>
                  </w:pPr>
                </w:p>
                <w:p w14:paraId="67C40C6B" w14:textId="77777777" w:rsidR="002E2464" w:rsidRDefault="002E2464">
                  <w:pPr>
                    <w:pStyle w:val="TAL"/>
                    <w:rPr>
                      <w:rFonts w:cs="Arial"/>
                      <w:color w:val="FF0000"/>
                      <w:szCs w:val="18"/>
                      <w:lang w:eastAsia="zh-CN"/>
                    </w:rPr>
                  </w:pPr>
                </w:p>
                <w:p w14:paraId="671D5496" w14:textId="77777777" w:rsidR="002E2464" w:rsidRDefault="002E2464">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42F806" w14:textId="77777777" w:rsidR="002E2464" w:rsidRDefault="0001439C">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UE-TxTEG per UE, which is supported and reported by UE for Multi-RTT positioning</w:t>
                  </w:r>
                </w:p>
                <w:p w14:paraId="0331EFDA" w14:textId="77777777" w:rsidR="002E2464" w:rsidRDefault="0001439C">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eastAsiaTheme="minorEastAsia" w:cs="Arial" w:hint="eastAsia"/>
                      <w:color w:val="FF0000"/>
                      <w:sz w:val="18"/>
                      <w:szCs w:val="18"/>
                      <w:lang w:eastAsia="zh-CN"/>
                    </w:rPr>
                    <w:t>:</w:t>
                  </w:r>
                  <w:r>
                    <w:rPr>
                      <w:rFonts w:cs="Arial"/>
                      <w:color w:val="FF0000"/>
                      <w:sz w:val="18"/>
                      <w:szCs w:val="18"/>
                    </w:rPr>
                    <w:t xml:space="preserve"> the values (&gt;1)</w:t>
                  </w:r>
                </w:p>
                <w:p w14:paraId="2DCB2070" w14:textId="77777777" w:rsidR="002E2464" w:rsidRDefault="0001439C">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14:paraId="64A842E7" w14:textId="77777777" w:rsidR="002E2464" w:rsidRDefault="0001439C">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14:paraId="261B7D13" w14:textId="77777777" w:rsidR="002E2464" w:rsidRDefault="002E2464">
                  <w:pPr>
                    <w:pStyle w:val="TAL"/>
                    <w:rPr>
                      <w:rFonts w:cs="Arial"/>
                      <w:color w:val="FF0000"/>
                      <w:szCs w:val="18"/>
                      <w:lang w:eastAsia="zh-CN"/>
                    </w:rPr>
                  </w:pPr>
                </w:p>
              </w:tc>
            </w:tr>
          </w:tbl>
          <w:p w14:paraId="39A38DAF" w14:textId="77777777" w:rsidR="002E2464" w:rsidRDefault="002E2464">
            <w:pPr>
              <w:jc w:val="left"/>
              <w:rPr>
                <w:rFonts w:eastAsiaTheme="minorEastAsia"/>
                <w:lang w:eastAsia="zh-CN"/>
              </w:rPr>
            </w:pPr>
          </w:p>
          <w:p w14:paraId="527F5302" w14:textId="77777777" w:rsidR="002E2464" w:rsidRDefault="002E2464">
            <w:pPr>
              <w:spacing w:before="0" w:after="0"/>
              <w:contextualSpacing/>
              <w:jc w:val="left"/>
              <w:rPr>
                <w:rFonts w:eastAsia="SimSun"/>
                <w:lang w:eastAsia="zh-CN"/>
              </w:rPr>
            </w:pPr>
          </w:p>
        </w:tc>
      </w:tr>
      <w:tr w:rsidR="002E2464" w14:paraId="25D7FC65" w14:textId="77777777">
        <w:tc>
          <w:tcPr>
            <w:tcW w:w="1818" w:type="dxa"/>
            <w:tcBorders>
              <w:top w:val="single" w:sz="4" w:space="0" w:color="auto"/>
              <w:left w:val="single" w:sz="4" w:space="0" w:color="auto"/>
              <w:bottom w:val="single" w:sz="4" w:space="0" w:color="auto"/>
              <w:right w:val="single" w:sz="4" w:space="0" w:color="auto"/>
            </w:tcBorders>
          </w:tcPr>
          <w:p w14:paraId="147C347B"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7BF61B96" w14:textId="77777777" w:rsidR="002E2464" w:rsidRDefault="0001439C">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Separate row for “</w:t>
            </w:r>
            <w:ins w:id="1407" w:author="AlexM - Qualcomm" w:date="2021-09-30T07:54:00Z">
              <w:r>
                <w:rPr>
                  <w:rFonts w:ascii="Calibri Light" w:hAnsi="Calibri Light" w:cs="Calibri Light"/>
                  <w:sz w:val="18"/>
                  <w:szCs w:val="18"/>
                </w:rPr>
                <w:t>Support of UE-RxTxTEG reporting for Multi-RTT</w:t>
              </w:r>
            </w:ins>
            <w:r>
              <w:rPr>
                <w:rFonts w:eastAsia="SimSun"/>
              </w:rPr>
              <w:t xml:space="preserve">“ which is per band-combination: 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14:paraId="2B8D3F95" w14:textId="77777777" w:rsidR="002E2464" w:rsidRDefault="0001439C">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In the value list we would like to add the 6,12,24 values also. </w:t>
            </w:r>
          </w:p>
          <w:p w14:paraId="64CCF4CB" w14:textId="77777777" w:rsidR="002E2464" w:rsidRDefault="0001439C">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The maximum number of RxTxTEGs can be per UE assuming that the “support of the feature” has a separate per band-combo reporting</w:t>
            </w:r>
          </w:p>
        </w:tc>
      </w:tr>
      <w:tr w:rsidR="002E2464" w14:paraId="0C569E6D" w14:textId="77777777">
        <w:tc>
          <w:tcPr>
            <w:tcW w:w="1818" w:type="dxa"/>
            <w:tcBorders>
              <w:top w:val="single" w:sz="4" w:space="0" w:color="auto"/>
              <w:left w:val="single" w:sz="4" w:space="0" w:color="auto"/>
              <w:bottom w:val="single" w:sz="4" w:space="0" w:color="auto"/>
              <w:right w:val="single" w:sz="4" w:space="0" w:color="auto"/>
            </w:tcBorders>
          </w:tcPr>
          <w:p w14:paraId="69FA70B3"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C28434" w14:textId="77777777" w:rsidR="002E2464" w:rsidRDefault="0001439C">
            <w:pPr>
              <w:jc w:val="left"/>
              <w:rPr>
                <w:rFonts w:eastAsia="SimSun"/>
                <w:lang w:eastAsia="zh-CN"/>
              </w:rPr>
            </w:pPr>
            <w:r>
              <w:rPr>
                <w:rFonts w:eastAsia="SimSun" w:hint="eastAsia"/>
                <w:lang w:eastAsia="zh-CN"/>
              </w:rPr>
              <w:t>OK for this FG</w:t>
            </w:r>
          </w:p>
        </w:tc>
      </w:tr>
      <w:tr w:rsidR="002E2464" w14:paraId="5BF91EBC" w14:textId="77777777">
        <w:tc>
          <w:tcPr>
            <w:tcW w:w="1818" w:type="dxa"/>
            <w:tcBorders>
              <w:top w:val="single" w:sz="4" w:space="0" w:color="auto"/>
              <w:left w:val="single" w:sz="4" w:space="0" w:color="auto"/>
              <w:bottom w:val="single" w:sz="4" w:space="0" w:color="auto"/>
              <w:right w:val="single" w:sz="4" w:space="0" w:color="auto"/>
            </w:tcBorders>
          </w:tcPr>
          <w:p w14:paraId="720885C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C00F663" w14:textId="77777777" w:rsidR="002E2464" w:rsidRDefault="0001439C">
            <w:pPr>
              <w:jc w:val="left"/>
              <w:rPr>
                <w:rFonts w:eastAsia="SimSun"/>
                <w:lang w:eastAsia="zh-CN"/>
              </w:rPr>
            </w:pPr>
            <w:r>
              <w:rPr>
                <w:rFonts w:eastAsia="SimSun"/>
              </w:rPr>
              <w:t>We support the FL proposal</w:t>
            </w:r>
          </w:p>
        </w:tc>
      </w:tr>
      <w:tr w:rsidR="002E2464" w14:paraId="26FC3E87" w14:textId="77777777">
        <w:tc>
          <w:tcPr>
            <w:tcW w:w="1818" w:type="dxa"/>
            <w:tcBorders>
              <w:top w:val="single" w:sz="4" w:space="0" w:color="auto"/>
              <w:left w:val="single" w:sz="4" w:space="0" w:color="auto"/>
              <w:bottom w:val="single" w:sz="4" w:space="0" w:color="auto"/>
              <w:right w:val="single" w:sz="4" w:space="0" w:color="auto"/>
            </w:tcBorders>
          </w:tcPr>
          <w:p w14:paraId="7F1D0C47"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86CF4E9" w14:textId="77777777" w:rsidR="002E2464" w:rsidRDefault="0001439C">
            <w:pPr>
              <w:jc w:val="left"/>
              <w:rPr>
                <w:rFonts w:eastAsia="SimSun"/>
              </w:rPr>
            </w:pPr>
            <w:r>
              <w:rPr>
                <w:rFonts w:eastAsia="SimSun"/>
                <w:lang w:eastAsia="zh-CN"/>
              </w:rPr>
              <w:t xml:space="preserve">Support in principle </w:t>
            </w:r>
          </w:p>
        </w:tc>
      </w:tr>
      <w:tr w:rsidR="002E2464" w14:paraId="0200B47A" w14:textId="77777777">
        <w:tc>
          <w:tcPr>
            <w:tcW w:w="1818" w:type="dxa"/>
            <w:tcBorders>
              <w:top w:val="single" w:sz="4" w:space="0" w:color="auto"/>
              <w:left w:val="single" w:sz="4" w:space="0" w:color="auto"/>
              <w:bottom w:val="single" w:sz="4" w:space="0" w:color="auto"/>
              <w:right w:val="single" w:sz="4" w:space="0" w:color="auto"/>
            </w:tcBorders>
          </w:tcPr>
          <w:p w14:paraId="35F7772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1A27F76" w14:textId="77777777" w:rsidR="002E2464" w:rsidRDefault="0001439C">
            <w:pPr>
              <w:jc w:val="left"/>
              <w:rPr>
                <w:rFonts w:eastAsia="SimSun"/>
                <w:lang w:eastAsia="zh-CN"/>
              </w:rPr>
            </w:pPr>
            <w:r>
              <w:rPr>
                <w:rFonts w:eastAsia="SimSun"/>
                <w:lang w:eastAsia="zh-CN"/>
              </w:rPr>
              <w:t>Support FG</w:t>
            </w:r>
          </w:p>
        </w:tc>
      </w:tr>
    </w:tbl>
    <w:p w14:paraId="7018614B" w14:textId="77777777" w:rsidR="002E2464" w:rsidRDefault="002E2464">
      <w:pPr>
        <w:pStyle w:val="maintext"/>
        <w:ind w:firstLineChars="90" w:firstLine="180"/>
        <w:rPr>
          <w:rFonts w:ascii="Calibri" w:hAnsi="Calibri" w:cs="Arial"/>
          <w:color w:val="000000"/>
        </w:rPr>
      </w:pPr>
    </w:p>
    <w:p w14:paraId="72596432" w14:textId="77777777" w:rsidR="002E2464" w:rsidRDefault="0001439C">
      <w:pPr>
        <w:pStyle w:val="Heading1"/>
        <w:numPr>
          <w:ilvl w:val="1"/>
          <w:numId w:val="8"/>
        </w:numPr>
        <w:jc w:val="both"/>
        <w:rPr>
          <w:color w:val="000000"/>
        </w:rPr>
      </w:pPr>
      <w:r>
        <w:rPr>
          <w:color w:val="000000"/>
        </w:rPr>
        <w:t>FG 27-x4: The maximum Number of  UE Rx TEGs for measuring the same DL PRS resource</w:t>
      </w:r>
    </w:p>
    <w:p w14:paraId="6A65BCEF"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14:paraId="5C0E16E2"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2390B1D2"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1029757"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2E2464" w14:paraId="6A17D4C9" w14:textId="77777777">
        <w:tc>
          <w:tcPr>
            <w:tcW w:w="0" w:type="auto"/>
            <w:shd w:val="clear" w:color="auto" w:fill="auto"/>
          </w:tcPr>
          <w:p w14:paraId="5B74941C" w14:textId="77777777" w:rsidR="002E2464" w:rsidRDefault="0001439C">
            <w:pPr>
              <w:pStyle w:val="TAL"/>
              <w:rPr>
                <w:rFonts w:cs="Arial"/>
                <w:szCs w:val="18"/>
              </w:rPr>
            </w:pPr>
            <w:r>
              <w:rPr>
                <w:rFonts w:cs="Arial"/>
                <w:szCs w:val="18"/>
              </w:rPr>
              <w:lastRenderedPageBreak/>
              <w:t>27. NR_pos_enh</w:t>
            </w:r>
          </w:p>
        </w:tc>
        <w:tc>
          <w:tcPr>
            <w:tcW w:w="0" w:type="auto"/>
            <w:shd w:val="clear" w:color="auto" w:fill="auto"/>
          </w:tcPr>
          <w:p w14:paraId="2262D629" w14:textId="77777777" w:rsidR="002E2464" w:rsidRDefault="0001439C">
            <w:pPr>
              <w:pStyle w:val="TAL"/>
              <w:rPr>
                <w:rFonts w:cs="Arial"/>
                <w:szCs w:val="18"/>
              </w:rPr>
            </w:pPr>
            <w:r>
              <w:rPr>
                <w:rFonts w:cs="Arial"/>
                <w:szCs w:val="18"/>
              </w:rPr>
              <w:t>27-x4</w:t>
            </w:r>
          </w:p>
        </w:tc>
        <w:tc>
          <w:tcPr>
            <w:tcW w:w="0" w:type="auto"/>
            <w:shd w:val="clear" w:color="auto" w:fill="auto"/>
          </w:tcPr>
          <w:p w14:paraId="44BE959F" w14:textId="77777777" w:rsidR="002E2464" w:rsidRDefault="0001439C">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5E7ECD7A"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14:paraId="419D9D8F"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56B2416D"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0F84E192" w14:textId="77777777" w:rsidR="002E2464" w:rsidRDefault="0001439C">
            <w:pPr>
              <w:pStyle w:val="TAL"/>
              <w:rPr>
                <w:rFonts w:cs="Arial"/>
                <w:szCs w:val="18"/>
              </w:rPr>
            </w:pPr>
            <w:r>
              <w:rPr>
                <w:rFonts w:cs="Arial"/>
                <w:szCs w:val="18"/>
              </w:rPr>
              <w:t>27-x1</w:t>
            </w:r>
          </w:p>
        </w:tc>
        <w:tc>
          <w:tcPr>
            <w:tcW w:w="0" w:type="auto"/>
            <w:shd w:val="clear" w:color="auto" w:fill="auto"/>
          </w:tcPr>
          <w:p w14:paraId="77CE51E3"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12865FB" w14:textId="77777777" w:rsidR="002E2464" w:rsidRDefault="002E2464">
            <w:pPr>
              <w:pStyle w:val="TAL"/>
              <w:rPr>
                <w:rFonts w:cs="Arial"/>
                <w:szCs w:val="18"/>
              </w:rPr>
            </w:pPr>
          </w:p>
        </w:tc>
        <w:tc>
          <w:tcPr>
            <w:tcW w:w="0" w:type="auto"/>
            <w:shd w:val="clear" w:color="auto" w:fill="auto"/>
          </w:tcPr>
          <w:p w14:paraId="45DD130B" w14:textId="77777777" w:rsidR="002E2464" w:rsidRDefault="0001439C">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4D306410"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547B9633" w14:textId="77777777" w:rsidR="002E2464" w:rsidRDefault="0001439C">
            <w:pPr>
              <w:pStyle w:val="TAL"/>
              <w:rPr>
                <w:rFonts w:cs="Arial"/>
                <w:szCs w:val="18"/>
              </w:rPr>
            </w:pPr>
            <w:r>
              <w:rPr>
                <w:rFonts w:cs="Arial"/>
                <w:szCs w:val="18"/>
              </w:rPr>
              <w:t>n/a</w:t>
            </w:r>
          </w:p>
        </w:tc>
        <w:tc>
          <w:tcPr>
            <w:tcW w:w="0" w:type="auto"/>
            <w:shd w:val="clear" w:color="auto" w:fill="auto"/>
          </w:tcPr>
          <w:p w14:paraId="243DFAF2" w14:textId="77777777" w:rsidR="002E2464" w:rsidRDefault="0001439C">
            <w:pPr>
              <w:pStyle w:val="TAL"/>
              <w:rPr>
                <w:rFonts w:cs="Arial"/>
                <w:szCs w:val="18"/>
              </w:rPr>
            </w:pPr>
            <w:r>
              <w:rPr>
                <w:rFonts w:cs="Arial"/>
                <w:szCs w:val="18"/>
              </w:rPr>
              <w:t>n/a</w:t>
            </w:r>
          </w:p>
        </w:tc>
        <w:tc>
          <w:tcPr>
            <w:tcW w:w="0" w:type="auto"/>
            <w:shd w:val="clear" w:color="auto" w:fill="auto"/>
          </w:tcPr>
          <w:p w14:paraId="78D0D646" w14:textId="77777777" w:rsidR="002E2464" w:rsidRDefault="0001439C">
            <w:pPr>
              <w:pStyle w:val="TAL"/>
              <w:rPr>
                <w:rFonts w:cs="Arial"/>
                <w:szCs w:val="18"/>
              </w:rPr>
            </w:pPr>
            <w:r>
              <w:rPr>
                <w:rFonts w:cs="Arial"/>
                <w:szCs w:val="18"/>
              </w:rPr>
              <w:t>n/a</w:t>
            </w:r>
          </w:p>
        </w:tc>
        <w:tc>
          <w:tcPr>
            <w:tcW w:w="0" w:type="auto"/>
            <w:shd w:val="clear" w:color="auto" w:fill="auto"/>
          </w:tcPr>
          <w:p w14:paraId="7EB93CC1" w14:textId="77777777" w:rsidR="002E2464" w:rsidRDefault="0001439C">
            <w:pPr>
              <w:pStyle w:val="TAL"/>
              <w:rPr>
                <w:rFonts w:cs="Arial"/>
                <w:szCs w:val="18"/>
              </w:rPr>
            </w:pPr>
            <w:r>
              <w:rPr>
                <w:rFonts w:cs="Arial"/>
                <w:color w:val="FF0000"/>
                <w:szCs w:val="18"/>
                <w:highlight w:val="yellow"/>
              </w:rPr>
              <w:t>[The candidate values are {1, 2, 4, 8}]</w:t>
            </w:r>
          </w:p>
          <w:p w14:paraId="235CA5BC" w14:textId="77777777" w:rsidR="002E2464" w:rsidRDefault="002E2464">
            <w:pPr>
              <w:pStyle w:val="TAL"/>
              <w:rPr>
                <w:rFonts w:cs="Arial"/>
                <w:szCs w:val="18"/>
              </w:rPr>
            </w:pPr>
          </w:p>
          <w:p w14:paraId="344EED3F"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52F05C75" w14:textId="77777777" w:rsidR="002E2464" w:rsidRDefault="0001439C">
            <w:pPr>
              <w:pStyle w:val="TAL"/>
              <w:rPr>
                <w:rFonts w:cs="Arial"/>
                <w:color w:val="FF0000"/>
                <w:szCs w:val="18"/>
              </w:rPr>
            </w:pPr>
            <w:r>
              <w:rPr>
                <w:rFonts w:cs="Arial"/>
                <w:color w:val="FF0000"/>
                <w:szCs w:val="18"/>
              </w:rPr>
              <w:t>Optional with capability signaling</w:t>
            </w:r>
          </w:p>
        </w:tc>
      </w:tr>
    </w:tbl>
    <w:p w14:paraId="2F4B0C85"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2D186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2C1A90"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03F4C2"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5E2F8AFD" w14:textId="77777777">
        <w:tc>
          <w:tcPr>
            <w:tcW w:w="1818" w:type="dxa"/>
            <w:tcBorders>
              <w:top w:val="single" w:sz="4" w:space="0" w:color="auto"/>
              <w:left w:val="single" w:sz="4" w:space="0" w:color="auto"/>
              <w:bottom w:val="single" w:sz="4" w:space="0" w:color="auto"/>
              <w:right w:val="single" w:sz="4" w:space="0" w:color="auto"/>
            </w:tcBorders>
          </w:tcPr>
          <w:p w14:paraId="7B1ED62A"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90B0FE7" w14:textId="77777777" w:rsidR="002E2464" w:rsidRDefault="0001439C">
            <w:pPr>
              <w:numPr>
                <w:ilvl w:val="0"/>
                <w:numId w:val="51"/>
              </w:numPr>
              <w:jc w:val="left"/>
              <w:rPr>
                <w:rFonts w:eastAsia="SimSun"/>
              </w:rPr>
            </w:pPr>
            <w:r>
              <w:rPr>
                <w:rFonts w:eastAsia="SimSun"/>
              </w:rPr>
              <w:t>Add a separate per-band capability for the support of the feature: “Support measuring the same DL PRS of a TRP with different UE-RxTEGs”</w:t>
            </w:r>
          </w:p>
          <w:p w14:paraId="686DFA7D" w14:textId="77777777" w:rsidR="002E2464" w:rsidRDefault="0001439C">
            <w:pPr>
              <w:numPr>
                <w:ilvl w:val="0"/>
                <w:numId w:val="51"/>
              </w:numPr>
              <w:jc w:val="left"/>
              <w:rPr>
                <w:rFonts w:eastAsia="SimSun"/>
              </w:rPr>
            </w:pPr>
            <w:r>
              <w:rPr>
                <w:rFonts w:eastAsia="SimSun"/>
              </w:rPr>
              <w:t xml:space="preserve">Keep the “maximum number of RxTEGs” as per band. </w:t>
            </w:r>
          </w:p>
        </w:tc>
      </w:tr>
      <w:tr w:rsidR="002E2464" w14:paraId="1C66F342" w14:textId="77777777">
        <w:tc>
          <w:tcPr>
            <w:tcW w:w="1818" w:type="dxa"/>
            <w:tcBorders>
              <w:top w:val="single" w:sz="4" w:space="0" w:color="auto"/>
              <w:left w:val="single" w:sz="4" w:space="0" w:color="auto"/>
              <w:bottom w:val="single" w:sz="4" w:space="0" w:color="auto"/>
              <w:right w:val="single" w:sz="4" w:space="0" w:color="auto"/>
            </w:tcBorders>
          </w:tcPr>
          <w:p w14:paraId="60F3F63B" w14:textId="77777777" w:rsidR="002E2464" w:rsidRDefault="0001439C">
            <w:pPr>
              <w:pStyle w:val="paragraph"/>
              <w:spacing w:before="0" w:beforeAutospacing="0" w:after="0" w:afterAutospacing="0"/>
              <w:textAlignment w:val="baseline"/>
              <w:rPr>
                <w:rFonts w:ascii="Arial" w:eastAsia="SimSun" w:hAnsi="Arial" w:cs="Arial"/>
                <w:sz w:val="18"/>
                <w:szCs w:val="18"/>
                <w:lang w:eastAsia="ko-KR"/>
              </w:rPr>
            </w:pPr>
            <w:r>
              <w:rPr>
                <w:rFonts w:ascii="Arial" w:eastAsia="SimSun" w:hAnsi="Arial" w:cs="Arial" w:hint="eastAsia"/>
                <w:sz w:val="18"/>
                <w:szCs w:val="18"/>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3A2BF9" w14:textId="77777777" w:rsidR="002E2464" w:rsidRDefault="0001439C">
            <w:pPr>
              <w:jc w:val="left"/>
              <w:rPr>
                <w:rFonts w:eastAsia="SimSun"/>
                <w:lang w:eastAsia="zh-CN"/>
              </w:rPr>
            </w:pPr>
            <w:r>
              <w:rPr>
                <w:rFonts w:eastAsia="SimSun" w:hint="eastAsia"/>
                <w:lang w:eastAsia="zh-CN"/>
              </w:rPr>
              <w:t xml:space="preserve">We prefer to have another FG or a new component under this FG for UE to use different </w:t>
            </w:r>
            <w:r>
              <w:rPr>
                <w:rFonts w:eastAsia="SimSun" w:cs="Arial"/>
                <w:szCs w:val="18"/>
                <w:lang w:eastAsia="zh-CN"/>
              </w:rPr>
              <w:t xml:space="preserve"> UE Rx TEGs for measuring the same DL PRS resource</w:t>
            </w:r>
            <w:r>
              <w:rPr>
                <w:rFonts w:eastAsia="SimSun" w:cs="Arial" w:hint="eastAsia"/>
                <w:szCs w:val="18"/>
                <w:lang w:eastAsia="zh-CN"/>
              </w:rPr>
              <w:t xml:space="preserve"> simultaneously.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gridCol w:w="10153"/>
            </w:tblGrid>
            <w:tr w:rsidR="002E2464" w14:paraId="70E879D8" w14:textId="77777777">
              <w:tc>
                <w:tcPr>
                  <w:tcW w:w="10153" w:type="dxa"/>
                  <w:shd w:val="clear" w:color="auto" w:fill="auto"/>
                </w:tcPr>
                <w:p w14:paraId="74B5B091" w14:textId="77777777" w:rsidR="002E2464" w:rsidRDefault="0001439C">
                  <w:pPr>
                    <w:jc w:val="left"/>
                    <w:rPr>
                      <w:rFonts w:eastAsia="SimSun"/>
                      <w:lang w:eastAsia="zh-CN"/>
                    </w:rPr>
                  </w:pP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p>
              </w:tc>
              <w:tc>
                <w:tcPr>
                  <w:tcW w:w="10153" w:type="dxa"/>
                  <w:shd w:val="clear" w:color="auto" w:fill="auto"/>
                </w:tcPr>
                <w:p w14:paraId="7943A4F5" w14:textId="77777777" w:rsidR="002E2464" w:rsidRDefault="0001439C">
                  <w:pPr>
                    <w:autoSpaceDE w:val="0"/>
                    <w:autoSpaceDN w:val="0"/>
                    <w:adjustRightInd w:val="0"/>
                    <w:snapToGrid w:val="0"/>
                    <w:spacing w:afterLines="50"/>
                    <w:contextualSpacing/>
                    <w:rPr>
                      <w:rFonts w:eastAsia="SimSun" w:cs="Arial"/>
                      <w:sz w:val="18"/>
                      <w:szCs w:val="18"/>
                      <w:lang w:eastAsia="zh-CN"/>
                    </w:rPr>
                  </w:pPr>
                  <w:r>
                    <w:rPr>
                      <w:rFonts w:cs="Arial"/>
                      <w:sz w:val="18"/>
                      <w:szCs w:val="18"/>
                    </w:rPr>
                    <w:t>The maximum number of different UE-RxTEGs that a UE can support to measure the same DL PRS of a TRP</w:t>
                  </w:r>
                  <w:r>
                    <w:rPr>
                      <w:rFonts w:eastAsia="SimSun" w:cs="Arial" w:hint="eastAsia"/>
                      <w:sz w:val="18"/>
                      <w:szCs w:val="18"/>
                      <w:lang w:eastAsia="zh-CN"/>
                    </w:rPr>
                    <w:t xml:space="preserve"> at the same time</w:t>
                  </w:r>
                </w:p>
                <w:p w14:paraId="331C35A1" w14:textId="77777777" w:rsidR="002E2464" w:rsidRDefault="0001439C">
                  <w:pPr>
                    <w:autoSpaceDE w:val="0"/>
                    <w:autoSpaceDN w:val="0"/>
                    <w:adjustRightInd w:val="0"/>
                    <w:snapToGrid w:val="0"/>
                    <w:spacing w:afterLines="50"/>
                    <w:contextualSpacing/>
                    <w:rPr>
                      <w:rFonts w:cs="Arial"/>
                      <w:sz w:val="18"/>
                      <w:szCs w:val="18"/>
                    </w:rPr>
                  </w:pPr>
                  <w:r>
                    <w:rPr>
                      <w:rFonts w:eastAsia="SimSun" w:cs="Arial" w:hint="eastAsia"/>
                      <w:sz w:val="18"/>
                      <w:szCs w:val="18"/>
                      <w:lang w:eastAsia="zh-CN"/>
                    </w:rPr>
                    <w:t>FFS: the values</w:t>
                  </w:r>
                  <w:r>
                    <w:rPr>
                      <w:rFonts w:cs="Arial"/>
                      <w:sz w:val="18"/>
                      <w:szCs w:val="18"/>
                    </w:rPr>
                    <w:t>.</w:t>
                  </w:r>
                </w:p>
                <w:p w14:paraId="5C42273F" w14:textId="77777777" w:rsidR="002E2464" w:rsidRDefault="002E2464">
                  <w:pPr>
                    <w:jc w:val="left"/>
                    <w:rPr>
                      <w:rFonts w:eastAsia="SimSun"/>
                      <w:lang w:eastAsia="zh-CN"/>
                    </w:rPr>
                  </w:pPr>
                </w:p>
              </w:tc>
            </w:tr>
          </w:tbl>
          <w:p w14:paraId="21974B22" w14:textId="77777777" w:rsidR="002E2464" w:rsidRDefault="002E2464">
            <w:pPr>
              <w:jc w:val="left"/>
              <w:rPr>
                <w:rFonts w:eastAsia="SimSun"/>
                <w:lang w:eastAsia="zh-CN"/>
              </w:rPr>
            </w:pPr>
          </w:p>
          <w:p w14:paraId="442A0DF9" w14:textId="77777777" w:rsidR="002E2464" w:rsidRDefault="002E2464">
            <w:pPr>
              <w:jc w:val="left"/>
              <w:rPr>
                <w:rFonts w:eastAsia="SimSun"/>
                <w:lang w:eastAsia="zh-CN"/>
              </w:rPr>
            </w:pPr>
          </w:p>
        </w:tc>
      </w:tr>
      <w:tr w:rsidR="002E2464" w14:paraId="6BE5C745" w14:textId="77777777">
        <w:tc>
          <w:tcPr>
            <w:tcW w:w="1818" w:type="dxa"/>
            <w:tcBorders>
              <w:top w:val="single" w:sz="4" w:space="0" w:color="auto"/>
              <w:left w:val="single" w:sz="4" w:space="0" w:color="auto"/>
              <w:bottom w:val="single" w:sz="4" w:space="0" w:color="auto"/>
              <w:right w:val="single" w:sz="4" w:space="0" w:color="auto"/>
            </w:tcBorders>
          </w:tcPr>
          <w:p w14:paraId="348EF0BC" w14:textId="77777777" w:rsidR="002E2464" w:rsidRDefault="0001439C">
            <w:pPr>
              <w:pStyle w:val="paragraph"/>
              <w:spacing w:before="0" w:beforeAutospacing="0" w:after="0" w:afterAutospacing="0"/>
              <w:textAlignment w:val="baseline"/>
              <w:rPr>
                <w:rFonts w:ascii="Arial" w:eastAsia="SimSun" w:hAnsi="Arial" w:cs="Arial"/>
                <w:sz w:val="18"/>
                <w:szCs w:val="18"/>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B63A41" w14:textId="77777777" w:rsidR="002E2464" w:rsidRDefault="0001439C">
            <w:pPr>
              <w:jc w:val="left"/>
              <w:rPr>
                <w:rFonts w:eastAsia="SimSun"/>
                <w:lang w:eastAsia="zh-CN"/>
              </w:rPr>
            </w:pPr>
            <w:r>
              <w:rPr>
                <w:rFonts w:eastAsia="SimSun"/>
              </w:rPr>
              <w:t>Firstly we</w:t>
            </w:r>
            <w:r>
              <w:t xml:space="preserve"> should clarify if this FG means that the UE measures the same instance of the DL PRS with multiple RX TEGs or it is across instances. If the later then no FG is needed from our point of view.</w:t>
            </w:r>
          </w:p>
        </w:tc>
      </w:tr>
      <w:tr w:rsidR="002E2464" w14:paraId="194CDB92" w14:textId="77777777">
        <w:tc>
          <w:tcPr>
            <w:tcW w:w="1818" w:type="dxa"/>
            <w:tcBorders>
              <w:top w:val="single" w:sz="4" w:space="0" w:color="auto"/>
              <w:left w:val="single" w:sz="4" w:space="0" w:color="auto"/>
              <w:bottom w:val="single" w:sz="4" w:space="0" w:color="auto"/>
              <w:right w:val="single" w:sz="4" w:space="0" w:color="auto"/>
            </w:tcBorders>
          </w:tcPr>
          <w:p w14:paraId="691AA557"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cs="Arial"/>
                <w:sz w:val="18"/>
                <w:szCs w:val="18"/>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3E45DD70" w14:textId="77777777" w:rsidR="002E2464" w:rsidRDefault="0001439C">
            <w:pPr>
              <w:jc w:val="left"/>
              <w:rPr>
                <w:rFonts w:eastAsia="SimSun"/>
              </w:rPr>
            </w:pPr>
            <w:r>
              <w:rPr>
                <w:rFonts w:eastAsia="SimSun"/>
                <w:lang w:eastAsia="zh-CN"/>
              </w:rPr>
              <w:t xml:space="preserve">Support to make a clarification firstly as Nokia suggested. </w:t>
            </w:r>
          </w:p>
        </w:tc>
      </w:tr>
      <w:tr w:rsidR="002E2464" w14:paraId="2275920D" w14:textId="77777777">
        <w:tc>
          <w:tcPr>
            <w:tcW w:w="1818" w:type="dxa"/>
            <w:tcBorders>
              <w:top w:val="single" w:sz="4" w:space="0" w:color="auto"/>
              <w:left w:val="single" w:sz="4" w:space="0" w:color="auto"/>
              <w:bottom w:val="single" w:sz="4" w:space="0" w:color="auto"/>
              <w:right w:val="single" w:sz="4" w:space="0" w:color="auto"/>
            </w:tcBorders>
          </w:tcPr>
          <w:p w14:paraId="34902743" w14:textId="77777777" w:rsidR="002E2464" w:rsidRDefault="0001439C">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3F0A29" w14:textId="77777777" w:rsidR="002E2464" w:rsidRDefault="0001439C">
            <w:pPr>
              <w:jc w:val="left"/>
              <w:rPr>
                <w:rFonts w:eastAsia="SimSun"/>
                <w:lang w:eastAsia="zh-CN"/>
              </w:rPr>
            </w:pPr>
            <w:r>
              <w:rPr>
                <w:rFonts w:eastAsia="SimSun"/>
                <w:lang w:eastAsia="zh-CN"/>
              </w:rPr>
              <w:t>Support FG</w:t>
            </w:r>
          </w:p>
        </w:tc>
      </w:tr>
      <w:tr w:rsidR="002E2464" w14:paraId="2C92D788" w14:textId="77777777">
        <w:tc>
          <w:tcPr>
            <w:tcW w:w="1818" w:type="dxa"/>
            <w:tcBorders>
              <w:top w:val="single" w:sz="4" w:space="0" w:color="auto"/>
              <w:left w:val="single" w:sz="4" w:space="0" w:color="auto"/>
              <w:bottom w:val="single" w:sz="4" w:space="0" w:color="auto"/>
              <w:right w:val="single" w:sz="4" w:space="0" w:color="auto"/>
            </w:tcBorders>
          </w:tcPr>
          <w:p w14:paraId="1370B752" w14:textId="77777777" w:rsidR="002E2464" w:rsidRDefault="0001439C">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3579E9" w14:textId="77777777" w:rsidR="002E2464" w:rsidRDefault="0001439C">
            <w:pPr>
              <w:jc w:val="left"/>
              <w:rPr>
                <w:rFonts w:eastAsia="SimSun"/>
                <w:lang w:eastAsia="zh-CN"/>
              </w:rPr>
            </w:pPr>
            <w:r>
              <w:rPr>
                <w:rFonts w:eastAsia="SimSun"/>
                <w:lang w:eastAsia="zh-CN"/>
              </w:rPr>
              <w:t>We share similar view as QC</w:t>
            </w:r>
          </w:p>
        </w:tc>
      </w:tr>
    </w:tbl>
    <w:p w14:paraId="186347DD" w14:textId="77777777" w:rsidR="002E2464" w:rsidRDefault="002E2464">
      <w:pPr>
        <w:pStyle w:val="maintext"/>
        <w:ind w:firstLineChars="90" w:firstLine="180"/>
        <w:rPr>
          <w:rFonts w:ascii="Calibri" w:hAnsi="Calibri" w:cs="Arial"/>
          <w:color w:val="000000"/>
        </w:rPr>
      </w:pPr>
    </w:p>
    <w:p w14:paraId="33C89964" w14:textId="77777777" w:rsidR="002E2464" w:rsidRDefault="0001439C">
      <w:pPr>
        <w:pStyle w:val="Heading1"/>
        <w:numPr>
          <w:ilvl w:val="1"/>
          <w:numId w:val="8"/>
        </w:numPr>
        <w:jc w:val="both"/>
        <w:rPr>
          <w:color w:val="000000"/>
        </w:rPr>
      </w:pPr>
      <w:r>
        <w:rPr>
          <w:color w:val="000000"/>
        </w:rPr>
        <w:t xml:space="preserve">FG 27-z1: </w:t>
      </w:r>
      <w:r>
        <w:rPr>
          <w:rFonts w:cs="Arial"/>
          <w:szCs w:val="18"/>
        </w:rPr>
        <w:t>PRS RSRP of the first path</w:t>
      </w:r>
    </w:p>
    <w:p w14:paraId="31B15C55"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7C2FFBE5"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57DF8A48"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5C8E35E"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2E2464" w14:paraId="2FA9DCB5" w14:textId="77777777">
        <w:tc>
          <w:tcPr>
            <w:tcW w:w="0" w:type="auto"/>
            <w:shd w:val="clear" w:color="auto" w:fill="auto"/>
          </w:tcPr>
          <w:p w14:paraId="76C7669C" w14:textId="77777777" w:rsidR="002E2464" w:rsidRDefault="0001439C">
            <w:pPr>
              <w:pStyle w:val="TAL"/>
              <w:rPr>
                <w:rFonts w:cs="Arial"/>
                <w:szCs w:val="18"/>
              </w:rPr>
            </w:pPr>
            <w:r>
              <w:rPr>
                <w:rFonts w:cs="Arial"/>
                <w:szCs w:val="18"/>
              </w:rPr>
              <w:t>27. NR_pos_enh</w:t>
            </w:r>
          </w:p>
        </w:tc>
        <w:tc>
          <w:tcPr>
            <w:tcW w:w="0" w:type="auto"/>
            <w:shd w:val="clear" w:color="auto" w:fill="auto"/>
          </w:tcPr>
          <w:p w14:paraId="5AB86A3A" w14:textId="77777777" w:rsidR="002E2464" w:rsidRDefault="0001439C">
            <w:pPr>
              <w:pStyle w:val="TAL"/>
              <w:rPr>
                <w:rFonts w:cs="Arial"/>
                <w:szCs w:val="18"/>
              </w:rPr>
            </w:pPr>
            <w:r>
              <w:rPr>
                <w:rFonts w:cs="Arial"/>
                <w:szCs w:val="18"/>
              </w:rPr>
              <w:t>27-z1</w:t>
            </w:r>
          </w:p>
        </w:tc>
        <w:tc>
          <w:tcPr>
            <w:tcW w:w="0" w:type="auto"/>
            <w:shd w:val="clear" w:color="auto" w:fill="auto"/>
          </w:tcPr>
          <w:p w14:paraId="6FD02123"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DL-AoD]</w:t>
            </w:r>
          </w:p>
        </w:tc>
        <w:tc>
          <w:tcPr>
            <w:tcW w:w="0" w:type="auto"/>
            <w:shd w:val="clear" w:color="auto" w:fill="auto"/>
          </w:tcPr>
          <w:p w14:paraId="1E943567"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DL-AoD positioning method]</w:t>
            </w:r>
          </w:p>
          <w:p w14:paraId="36D1634C" w14:textId="77777777" w:rsidR="002E2464" w:rsidRDefault="002E2464">
            <w:pPr>
              <w:autoSpaceDE w:val="0"/>
              <w:autoSpaceDN w:val="0"/>
              <w:adjustRightInd w:val="0"/>
              <w:snapToGrid w:val="0"/>
              <w:spacing w:afterLines="50"/>
              <w:contextualSpacing/>
              <w:rPr>
                <w:rFonts w:cs="Arial"/>
                <w:sz w:val="18"/>
                <w:szCs w:val="18"/>
              </w:rPr>
            </w:pPr>
          </w:p>
          <w:p w14:paraId="19DB1AE7"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14:paraId="05A3BD8E" w14:textId="77777777" w:rsidR="002E2464" w:rsidRDefault="0001439C">
            <w:pPr>
              <w:pStyle w:val="TAL"/>
              <w:rPr>
                <w:rFonts w:cs="Arial"/>
                <w:szCs w:val="18"/>
              </w:rPr>
            </w:pPr>
            <w:r>
              <w:rPr>
                <w:rFonts w:cs="Arial"/>
                <w:color w:val="FF0000"/>
                <w:szCs w:val="18"/>
                <w:highlight w:val="yellow"/>
              </w:rPr>
              <w:t>[13-2 or 13-3]</w:t>
            </w:r>
          </w:p>
        </w:tc>
        <w:tc>
          <w:tcPr>
            <w:tcW w:w="0" w:type="auto"/>
            <w:shd w:val="clear" w:color="auto" w:fill="auto"/>
          </w:tcPr>
          <w:p w14:paraId="75AB9573"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29144B4" w14:textId="77777777" w:rsidR="002E2464" w:rsidRDefault="002E2464">
            <w:pPr>
              <w:pStyle w:val="TAL"/>
              <w:rPr>
                <w:rFonts w:cs="Arial"/>
                <w:szCs w:val="18"/>
              </w:rPr>
            </w:pPr>
          </w:p>
        </w:tc>
        <w:tc>
          <w:tcPr>
            <w:tcW w:w="0" w:type="auto"/>
            <w:shd w:val="clear" w:color="auto" w:fill="auto"/>
          </w:tcPr>
          <w:p w14:paraId="2A0584D5" w14:textId="77777777" w:rsidR="002E2464" w:rsidRDefault="002E2464">
            <w:pPr>
              <w:pStyle w:val="TAL"/>
              <w:rPr>
                <w:rFonts w:eastAsia="SimSun" w:cs="Arial"/>
                <w:szCs w:val="18"/>
                <w:lang w:eastAsia="zh-CN"/>
              </w:rPr>
            </w:pPr>
          </w:p>
        </w:tc>
        <w:tc>
          <w:tcPr>
            <w:tcW w:w="0" w:type="auto"/>
            <w:shd w:val="clear" w:color="auto" w:fill="auto"/>
          </w:tcPr>
          <w:p w14:paraId="30C5B83F"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2C3A0CB3" w14:textId="77777777" w:rsidR="002E2464" w:rsidRDefault="0001439C">
            <w:pPr>
              <w:pStyle w:val="TAL"/>
              <w:rPr>
                <w:rFonts w:cs="Arial"/>
                <w:szCs w:val="18"/>
              </w:rPr>
            </w:pPr>
            <w:r>
              <w:rPr>
                <w:rFonts w:cs="Arial"/>
                <w:szCs w:val="18"/>
              </w:rPr>
              <w:t>n/a</w:t>
            </w:r>
          </w:p>
        </w:tc>
        <w:tc>
          <w:tcPr>
            <w:tcW w:w="0" w:type="auto"/>
            <w:shd w:val="clear" w:color="auto" w:fill="auto"/>
          </w:tcPr>
          <w:p w14:paraId="4A05F143" w14:textId="77777777" w:rsidR="002E2464" w:rsidRDefault="0001439C">
            <w:pPr>
              <w:pStyle w:val="TAL"/>
              <w:rPr>
                <w:rFonts w:cs="Arial"/>
                <w:szCs w:val="18"/>
              </w:rPr>
            </w:pPr>
            <w:r>
              <w:rPr>
                <w:rFonts w:cs="Arial"/>
                <w:szCs w:val="18"/>
              </w:rPr>
              <w:t>n/a</w:t>
            </w:r>
          </w:p>
        </w:tc>
        <w:tc>
          <w:tcPr>
            <w:tcW w:w="0" w:type="auto"/>
            <w:shd w:val="clear" w:color="auto" w:fill="auto"/>
          </w:tcPr>
          <w:p w14:paraId="6105870E" w14:textId="77777777" w:rsidR="002E2464" w:rsidRDefault="0001439C">
            <w:pPr>
              <w:pStyle w:val="TAL"/>
              <w:rPr>
                <w:rFonts w:cs="Arial"/>
                <w:szCs w:val="18"/>
              </w:rPr>
            </w:pPr>
            <w:r>
              <w:rPr>
                <w:rFonts w:cs="Arial"/>
                <w:szCs w:val="18"/>
              </w:rPr>
              <w:t>n/a</w:t>
            </w:r>
          </w:p>
        </w:tc>
        <w:tc>
          <w:tcPr>
            <w:tcW w:w="0" w:type="auto"/>
            <w:shd w:val="clear" w:color="auto" w:fill="auto"/>
          </w:tcPr>
          <w:p w14:paraId="2C1B1D9F"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74C2811" w14:textId="77777777" w:rsidR="002E2464" w:rsidRDefault="0001439C">
            <w:pPr>
              <w:pStyle w:val="TAL"/>
              <w:rPr>
                <w:rFonts w:cs="Arial"/>
                <w:szCs w:val="18"/>
              </w:rPr>
            </w:pPr>
            <w:r>
              <w:rPr>
                <w:rFonts w:cs="Arial"/>
                <w:szCs w:val="18"/>
              </w:rPr>
              <w:t>Optional with capability signaling</w:t>
            </w:r>
          </w:p>
        </w:tc>
      </w:tr>
    </w:tbl>
    <w:p w14:paraId="2284DF00"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030E5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6BD545"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E1A2D6"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E2EE680" w14:textId="77777777">
        <w:tc>
          <w:tcPr>
            <w:tcW w:w="1818" w:type="dxa"/>
            <w:tcBorders>
              <w:top w:val="single" w:sz="4" w:space="0" w:color="auto"/>
              <w:left w:val="single" w:sz="4" w:space="0" w:color="auto"/>
              <w:bottom w:val="single" w:sz="4" w:space="0" w:color="auto"/>
              <w:right w:val="single" w:sz="4" w:space="0" w:color="auto"/>
            </w:tcBorders>
          </w:tcPr>
          <w:p w14:paraId="3EE9DF52"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2D2922F5" w14:textId="77777777" w:rsidR="002E2464" w:rsidRDefault="0001439C">
            <w:pPr>
              <w:jc w:val="left"/>
              <w:rPr>
                <w:rFonts w:eastAsia="SimSun"/>
              </w:rPr>
            </w:pPr>
            <w:r>
              <w:rPr>
                <w:rFonts w:eastAsia="SimSun"/>
              </w:rPr>
              <w:t>As PRS RSRP is only supported for DL-AoD now, we propose to delete the ‘Note’ here.</w:t>
            </w:r>
          </w:p>
        </w:tc>
      </w:tr>
      <w:tr w:rsidR="002E2464" w14:paraId="2BAE25A4" w14:textId="77777777">
        <w:tc>
          <w:tcPr>
            <w:tcW w:w="1818" w:type="dxa"/>
            <w:tcBorders>
              <w:top w:val="single" w:sz="4" w:space="0" w:color="auto"/>
              <w:left w:val="single" w:sz="4" w:space="0" w:color="auto"/>
              <w:bottom w:val="single" w:sz="4" w:space="0" w:color="auto"/>
              <w:right w:val="single" w:sz="4" w:space="0" w:color="auto"/>
            </w:tcBorders>
          </w:tcPr>
          <w:p w14:paraId="084D79A5" w14:textId="77777777" w:rsidR="002E2464" w:rsidRDefault="0001439C">
            <w:pPr>
              <w:pStyle w:val="paragraph"/>
              <w:spacing w:before="0" w:beforeAutospacing="0" w:after="0" w:afterAutospacing="0"/>
              <w:textAlignment w:val="baseline"/>
              <w:rPr>
                <w:rStyle w:val="15"/>
                <w:rFonts w:eastAsia="DengXian"/>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F406AD0" w14:textId="77777777" w:rsidR="002E2464" w:rsidRDefault="0001439C">
            <w:pPr>
              <w:numPr>
                <w:ilvl w:val="0"/>
                <w:numId w:val="51"/>
              </w:numPr>
              <w:jc w:val="left"/>
              <w:rPr>
                <w:rFonts w:eastAsia="SimSun"/>
              </w:rPr>
            </w:pPr>
            <w:r>
              <w:rPr>
                <w:rFonts w:eastAsia="SimSun"/>
              </w:rPr>
              <w:t xml:space="preserve">The “DL-AoD” needs to be kept in the title. This feature was supported for DL-AoD. For multipath positioning (TDOA, RTT), separate rows can be added if/when having path-RSRP for those features is agreed. Either way, it should be separate features since these are separate methods. </w:t>
            </w:r>
          </w:p>
          <w:p w14:paraId="054E6610" w14:textId="77777777" w:rsidR="002E2464" w:rsidRDefault="0001439C">
            <w:pPr>
              <w:jc w:val="left"/>
              <w:rPr>
                <w:rFonts w:eastAsia="SimSun"/>
              </w:rPr>
            </w:pPr>
            <w:r>
              <w:rPr>
                <w:rFonts w:eastAsia="SimSun"/>
              </w:rPr>
              <w:t>Add “UE-assisted” since this says “measuring and reporting”. In UE-based AoD there is no reporting of path-RSRP</w:t>
            </w:r>
          </w:p>
        </w:tc>
      </w:tr>
      <w:tr w:rsidR="002E2464" w14:paraId="47BEA625" w14:textId="77777777">
        <w:tc>
          <w:tcPr>
            <w:tcW w:w="1818" w:type="dxa"/>
            <w:tcBorders>
              <w:top w:val="single" w:sz="4" w:space="0" w:color="auto"/>
              <w:left w:val="single" w:sz="4" w:space="0" w:color="auto"/>
              <w:bottom w:val="single" w:sz="4" w:space="0" w:color="auto"/>
              <w:right w:val="single" w:sz="4" w:space="0" w:color="auto"/>
            </w:tcBorders>
          </w:tcPr>
          <w:p w14:paraId="52E6D666"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BEE61" w14:textId="77777777" w:rsidR="002E2464" w:rsidRDefault="0001439C">
            <w:pPr>
              <w:jc w:val="left"/>
              <w:rPr>
                <w:rFonts w:eastAsia="SimSun"/>
                <w:lang w:eastAsia="zh-CN"/>
              </w:rPr>
            </w:pPr>
            <w:r>
              <w:rPr>
                <w:rFonts w:eastAsia="SimSun" w:hint="eastAsia"/>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14:paraId="50B4EB95" w14:textId="77777777" w:rsidR="002E2464" w:rsidRDefault="0001439C">
            <w:pPr>
              <w:jc w:val="left"/>
              <w:rPr>
                <w:rFonts w:eastAsia="SimSun"/>
                <w:lang w:eastAsia="zh-CN"/>
              </w:rPr>
            </w:pPr>
            <w:r>
              <w:rPr>
                <w:rFonts w:eastAsia="SimSun" w:cs="Arial"/>
                <w:szCs w:val="18"/>
                <w:lang w:eastAsia="zh-CN"/>
              </w:rPr>
              <w:t xml:space="preserve">“DL </w:t>
            </w:r>
            <w:r>
              <w:rPr>
                <w:rFonts w:cs="Arial"/>
                <w:szCs w:val="18"/>
              </w:rPr>
              <w:t>PRS RSRP of the first</w:t>
            </w:r>
            <w:r>
              <w:rPr>
                <w:rFonts w:eastAsia="SimSun" w:cs="Arial" w:hint="eastAsia"/>
                <w:szCs w:val="18"/>
                <w:lang w:eastAsia="zh-CN"/>
              </w:rPr>
              <w:t xml:space="preserve"> </w:t>
            </w:r>
            <w:r>
              <w:rPr>
                <w:rFonts w:eastAsia="SimSun" w:cs="Arial" w:hint="eastAsia"/>
                <w:b/>
                <w:bCs/>
                <w:color w:val="C00000"/>
                <w:szCs w:val="18"/>
                <w:lang w:eastAsia="zh-CN"/>
              </w:rPr>
              <w:t>or additional</w:t>
            </w:r>
            <w:r>
              <w:rPr>
                <w:rFonts w:cs="Arial"/>
                <w:szCs w:val="18"/>
              </w:rPr>
              <w:t xml:space="preserve"> path </w:t>
            </w:r>
            <w:r>
              <w:rPr>
                <w:rFonts w:cs="Arial"/>
                <w:strike/>
                <w:color w:val="C00000"/>
                <w:szCs w:val="18"/>
              </w:rPr>
              <w:t>[for DL-AoD]</w:t>
            </w:r>
            <w:r>
              <w:rPr>
                <w:rFonts w:eastAsia="SimSun" w:cs="Arial"/>
                <w:szCs w:val="18"/>
                <w:lang w:eastAsia="zh-CN"/>
              </w:rPr>
              <w:t>”</w:t>
            </w:r>
          </w:p>
        </w:tc>
      </w:tr>
      <w:tr w:rsidR="002E2464" w14:paraId="6B58D0A3" w14:textId="77777777">
        <w:tc>
          <w:tcPr>
            <w:tcW w:w="1818" w:type="dxa"/>
            <w:tcBorders>
              <w:top w:val="single" w:sz="4" w:space="0" w:color="auto"/>
              <w:left w:val="single" w:sz="4" w:space="0" w:color="auto"/>
              <w:bottom w:val="single" w:sz="4" w:space="0" w:color="auto"/>
              <w:right w:val="single" w:sz="4" w:space="0" w:color="auto"/>
            </w:tcBorders>
          </w:tcPr>
          <w:p w14:paraId="77F8AC4F"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Qualcomm2</w:t>
            </w:r>
          </w:p>
        </w:tc>
        <w:tc>
          <w:tcPr>
            <w:tcW w:w="20522" w:type="dxa"/>
            <w:tcBorders>
              <w:top w:val="single" w:sz="4" w:space="0" w:color="auto"/>
              <w:left w:val="single" w:sz="4" w:space="0" w:color="auto"/>
              <w:bottom w:val="single" w:sz="4" w:space="0" w:color="auto"/>
              <w:right w:val="single" w:sz="4" w:space="0" w:color="auto"/>
            </w:tcBorders>
          </w:tcPr>
          <w:p w14:paraId="19F74EDC" w14:textId="77777777" w:rsidR="002E2464" w:rsidRDefault="0001439C">
            <w:pPr>
              <w:jc w:val="left"/>
              <w:rPr>
                <w:rFonts w:eastAsia="SimSun"/>
                <w:lang w:eastAsia="zh-CN"/>
              </w:rPr>
            </w:pPr>
            <w:r>
              <w:rPr>
                <w:rFonts w:eastAsia="SimSun"/>
                <w:lang w:eastAsia="zh-CN"/>
              </w:rPr>
              <w:t>To ZTE: Up to now we have only agreed on earliest path-RSRP for DL-AoD. I agree that it is likely to be agreed to have additinlal path path-RSRP for MRTT, TDOA, but i don’t think it will be agreed for Dl-AoD . So overall, its different features:</w:t>
            </w:r>
          </w:p>
          <w:p w14:paraId="3F9900A6" w14:textId="77777777" w:rsidR="002E2464" w:rsidRDefault="0001439C">
            <w:pPr>
              <w:pStyle w:val="ListParagraph"/>
              <w:numPr>
                <w:ilvl w:val="0"/>
                <w:numId w:val="54"/>
              </w:numPr>
              <w:jc w:val="left"/>
              <w:rPr>
                <w:rFonts w:eastAsia="SimSun"/>
                <w:lang w:eastAsia="zh-CN"/>
              </w:rPr>
            </w:pPr>
            <w:r>
              <w:rPr>
                <w:rFonts w:eastAsia="SimSun"/>
                <w:lang w:eastAsia="zh-CN"/>
              </w:rPr>
              <w:t>Earliest path-RSRP for AoD</w:t>
            </w:r>
          </w:p>
          <w:p w14:paraId="6BBAB904" w14:textId="77777777" w:rsidR="002E2464" w:rsidRDefault="0001439C">
            <w:pPr>
              <w:pStyle w:val="ListParagraph"/>
              <w:numPr>
                <w:ilvl w:val="0"/>
                <w:numId w:val="54"/>
              </w:numPr>
              <w:jc w:val="left"/>
              <w:rPr>
                <w:rFonts w:eastAsia="SimSun"/>
                <w:lang w:eastAsia="zh-CN"/>
              </w:rPr>
            </w:pPr>
            <w:r>
              <w:rPr>
                <w:rFonts w:eastAsia="SimSun"/>
                <w:lang w:eastAsia="zh-CN"/>
              </w:rPr>
              <w:t>Earliest &amp; additional Path-RSRP for TDOA</w:t>
            </w:r>
          </w:p>
          <w:p w14:paraId="7558D10D" w14:textId="77777777" w:rsidR="002E2464" w:rsidRDefault="0001439C">
            <w:pPr>
              <w:pStyle w:val="ListParagraph"/>
              <w:numPr>
                <w:ilvl w:val="0"/>
                <w:numId w:val="54"/>
              </w:numPr>
              <w:jc w:val="left"/>
              <w:rPr>
                <w:rFonts w:eastAsia="SimSun"/>
                <w:lang w:eastAsia="zh-CN"/>
              </w:rPr>
            </w:pPr>
            <w:r>
              <w:rPr>
                <w:rFonts w:eastAsia="SimSun"/>
                <w:lang w:eastAsia="zh-CN"/>
              </w:rPr>
              <w:t>Earliest &amp; additional Path-RSRP for MRTT</w:t>
            </w:r>
          </w:p>
        </w:tc>
      </w:tr>
      <w:tr w:rsidR="002E2464" w14:paraId="57AB23A0" w14:textId="77777777">
        <w:tc>
          <w:tcPr>
            <w:tcW w:w="1818" w:type="dxa"/>
            <w:tcBorders>
              <w:top w:val="single" w:sz="4" w:space="0" w:color="auto"/>
              <w:left w:val="single" w:sz="4" w:space="0" w:color="auto"/>
              <w:bottom w:val="single" w:sz="4" w:space="0" w:color="auto"/>
              <w:right w:val="single" w:sz="4" w:space="0" w:color="auto"/>
            </w:tcBorders>
          </w:tcPr>
          <w:p w14:paraId="4948F33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EA7D536" w14:textId="77777777" w:rsidR="002E2464" w:rsidRDefault="0001439C">
            <w:pPr>
              <w:pStyle w:val="CommentText"/>
            </w:pPr>
            <w:r>
              <w:t>OK in principle, but maybe in the title of the FG first should be in brackets. RAN1 is still discussing if the measurement will apply to both first and additional paths.</w:t>
            </w:r>
          </w:p>
        </w:tc>
      </w:tr>
      <w:tr w:rsidR="002E2464" w14:paraId="4A107128" w14:textId="77777777">
        <w:tc>
          <w:tcPr>
            <w:tcW w:w="1818" w:type="dxa"/>
            <w:tcBorders>
              <w:top w:val="single" w:sz="4" w:space="0" w:color="auto"/>
              <w:left w:val="single" w:sz="4" w:space="0" w:color="auto"/>
              <w:bottom w:val="single" w:sz="4" w:space="0" w:color="auto"/>
              <w:right w:val="single" w:sz="4" w:space="0" w:color="auto"/>
            </w:tcBorders>
          </w:tcPr>
          <w:p w14:paraId="5B829501"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B9B2613" w14:textId="77777777" w:rsidR="002E2464" w:rsidRDefault="0001439C">
            <w:pPr>
              <w:pStyle w:val="CommentText"/>
            </w:pPr>
            <w:r>
              <w:t xml:space="preserve">Supportive of FL’s proposal based on the previous agreement of first path RSRP measurement and reporting (only in case of UE-assisted). Additional paths are still open at this stage.  </w:t>
            </w:r>
          </w:p>
        </w:tc>
      </w:tr>
      <w:tr w:rsidR="002E2464" w14:paraId="03AD0537" w14:textId="77777777">
        <w:tc>
          <w:tcPr>
            <w:tcW w:w="1818" w:type="dxa"/>
            <w:tcBorders>
              <w:top w:val="single" w:sz="4" w:space="0" w:color="auto"/>
              <w:left w:val="single" w:sz="4" w:space="0" w:color="auto"/>
              <w:bottom w:val="single" w:sz="4" w:space="0" w:color="auto"/>
              <w:right w:val="single" w:sz="4" w:space="0" w:color="auto"/>
            </w:tcBorders>
          </w:tcPr>
          <w:p w14:paraId="73D1E59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5661DECB" w14:textId="77777777" w:rsidR="002E2464" w:rsidRDefault="0001439C">
            <w:pPr>
              <w:pStyle w:val="CommentText"/>
            </w:pPr>
            <w:r>
              <w:t>Support in principle. Regarding the TDoA and multi-RRT: it is ok to leave them in [] for further discussion.</w:t>
            </w:r>
          </w:p>
        </w:tc>
      </w:tr>
      <w:tr w:rsidR="002E2464" w14:paraId="1D302AE1" w14:textId="77777777">
        <w:tc>
          <w:tcPr>
            <w:tcW w:w="1818" w:type="dxa"/>
            <w:tcBorders>
              <w:top w:val="single" w:sz="4" w:space="0" w:color="auto"/>
              <w:left w:val="single" w:sz="4" w:space="0" w:color="auto"/>
              <w:bottom w:val="single" w:sz="4" w:space="0" w:color="auto"/>
              <w:right w:val="single" w:sz="4" w:space="0" w:color="auto"/>
            </w:tcBorders>
          </w:tcPr>
          <w:p w14:paraId="1FADBEF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6782BA41" w14:textId="77777777" w:rsidR="002E2464" w:rsidRDefault="0001439C">
            <w:pPr>
              <w:pStyle w:val="CommentText"/>
            </w:pPr>
            <w:r>
              <w:rPr>
                <w:rFonts w:eastAsia="SimSun"/>
              </w:rPr>
              <w:t xml:space="preserve">We prefer to keep the note and remove AoD as we believe the measurement capability should be generic to DL methods. </w:t>
            </w:r>
          </w:p>
        </w:tc>
      </w:tr>
      <w:tr w:rsidR="002E2464" w14:paraId="1BC3CE6A" w14:textId="77777777">
        <w:tc>
          <w:tcPr>
            <w:tcW w:w="1818" w:type="dxa"/>
            <w:tcBorders>
              <w:top w:val="single" w:sz="4" w:space="0" w:color="auto"/>
              <w:left w:val="single" w:sz="4" w:space="0" w:color="auto"/>
              <w:bottom w:val="single" w:sz="4" w:space="0" w:color="auto"/>
              <w:right w:val="single" w:sz="4" w:space="0" w:color="auto"/>
            </w:tcBorders>
          </w:tcPr>
          <w:p w14:paraId="5BE9B65B" w14:textId="77777777" w:rsidR="002E2464" w:rsidRDefault="0001439C">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Intel</w:t>
            </w:r>
          </w:p>
        </w:tc>
        <w:tc>
          <w:tcPr>
            <w:tcW w:w="20522" w:type="dxa"/>
            <w:tcBorders>
              <w:top w:val="single" w:sz="4" w:space="0" w:color="auto"/>
              <w:left w:val="single" w:sz="4" w:space="0" w:color="auto"/>
              <w:bottom w:val="single" w:sz="4" w:space="0" w:color="auto"/>
              <w:right w:val="single" w:sz="4" w:space="0" w:color="auto"/>
            </w:tcBorders>
          </w:tcPr>
          <w:p w14:paraId="300598E0" w14:textId="77777777" w:rsidR="002E2464" w:rsidRDefault="0001439C">
            <w:pPr>
              <w:pStyle w:val="CommentText"/>
              <w:rPr>
                <w:rFonts w:eastAsia="SimSun"/>
              </w:rPr>
            </w:pPr>
            <w:r>
              <w:rPr>
                <w:rFonts w:eastAsia="SimSun"/>
              </w:rPr>
              <w:t>Support FG w/o mentioning positioning technique as it can be applicable to DL-TDOA and Multi-RTT</w:t>
            </w:r>
          </w:p>
          <w:p w14:paraId="61C69EB7" w14:textId="77777777" w:rsidR="002E2464" w:rsidRDefault="0001439C">
            <w:pPr>
              <w:pStyle w:val="CommentText"/>
              <w:rPr>
                <w:rFonts w:eastAsia="SimSun"/>
              </w:rPr>
            </w:pPr>
            <w:r>
              <w:rPr>
                <w:rFonts w:eastAsia="SimSun"/>
              </w:rPr>
              <w:t>RSRP measurements are for DL-TDOA and Multi-RTT are already supported in R16. The same should be applicable to first path RSRP</w:t>
            </w:r>
          </w:p>
        </w:tc>
      </w:tr>
      <w:tr w:rsidR="002E2464" w14:paraId="7BD83575" w14:textId="77777777">
        <w:tc>
          <w:tcPr>
            <w:tcW w:w="1818" w:type="dxa"/>
            <w:tcBorders>
              <w:top w:val="single" w:sz="4" w:space="0" w:color="auto"/>
              <w:left w:val="single" w:sz="4" w:space="0" w:color="auto"/>
              <w:bottom w:val="single" w:sz="4" w:space="0" w:color="auto"/>
              <w:right w:val="single" w:sz="4" w:space="0" w:color="auto"/>
            </w:tcBorders>
          </w:tcPr>
          <w:p w14:paraId="41D27C9E" w14:textId="77777777" w:rsidR="002E2464" w:rsidRDefault="0001439C">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43039782" w14:textId="77777777" w:rsidR="002E2464" w:rsidRDefault="0001439C">
            <w:pPr>
              <w:pStyle w:val="CommentText"/>
              <w:rPr>
                <w:rFonts w:eastAsia="SimSun"/>
              </w:rPr>
            </w:pPr>
            <w:r>
              <w:rPr>
                <w:rFonts w:eastAsia="SimSun"/>
              </w:rPr>
              <w:t>Add UE-assisted since not applicable to UE-based</w:t>
            </w:r>
          </w:p>
        </w:tc>
      </w:tr>
    </w:tbl>
    <w:p w14:paraId="3087C48A" w14:textId="77777777" w:rsidR="002E2464" w:rsidRDefault="002E2464">
      <w:pPr>
        <w:pStyle w:val="maintext"/>
        <w:ind w:firstLineChars="90" w:firstLine="180"/>
        <w:rPr>
          <w:rFonts w:ascii="Calibri" w:hAnsi="Calibri" w:cs="Arial"/>
          <w:color w:val="000000"/>
        </w:rPr>
      </w:pPr>
    </w:p>
    <w:p w14:paraId="638B9F7F" w14:textId="77777777" w:rsidR="002E2464" w:rsidRDefault="0001439C">
      <w:pPr>
        <w:pStyle w:val="Heading1"/>
        <w:numPr>
          <w:ilvl w:val="1"/>
          <w:numId w:val="8"/>
        </w:numPr>
        <w:jc w:val="both"/>
        <w:rPr>
          <w:color w:val="000000"/>
        </w:rPr>
      </w:pPr>
      <w:r>
        <w:rPr>
          <w:color w:val="000000"/>
        </w:rPr>
        <w:t xml:space="preserve">FG 27-z2: </w:t>
      </w:r>
      <w:r>
        <w:rPr>
          <w:rFonts w:eastAsia="SimSun" w:cs="Arial"/>
          <w:szCs w:val="18"/>
          <w:lang w:eastAsia="zh-CN"/>
        </w:rPr>
        <w:t>Support of DL PRS RSRP reporting for more than 8 measurements</w:t>
      </w:r>
    </w:p>
    <w:p w14:paraId="7E72C245"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393C9EE"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27B6627D"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AED23A3"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2E2464" w14:paraId="1289D2F4" w14:textId="77777777">
        <w:tc>
          <w:tcPr>
            <w:tcW w:w="0" w:type="auto"/>
            <w:shd w:val="clear" w:color="auto" w:fill="auto"/>
          </w:tcPr>
          <w:p w14:paraId="167CEFF8" w14:textId="77777777" w:rsidR="002E2464" w:rsidRDefault="0001439C">
            <w:pPr>
              <w:pStyle w:val="TAL"/>
              <w:rPr>
                <w:rFonts w:cs="Arial"/>
                <w:szCs w:val="18"/>
              </w:rPr>
            </w:pPr>
            <w:r>
              <w:rPr>
                <w:rFonts w:cs="Arial"/>
                <w:szCs w:val="18"/>
              </w:rPr>
              <w:t>27. NR_pos_enh</w:t>
            </w:r>
          </w:p>
        </w:tc>
        <w:tc>
          <w:tcPr>
            <w:tcW w:w="0" w:type="auto"/>
            <w:shd w:val="clear" w:color="auto" w:fill="auto"/>
          </w:tcPr>
          <w:p w14:paraId="520EC912" w14:textId="77777777" w:rsidR="002E2464" w:rsidRDefault="0001439C">
            <w:pPr>
              <w:pStyle w:val="TAL"/>
              <w:rPr>
                <w:rFonts w:cs="Arial"/>
                <w:szCs w:val="18"/>
              </w:rPr>
            </w:pPr>
            <w:r>
              <w:rPr>
                <w:rFonts w:cs="Arial"/>
                <w:szCs w:val="18"/>
              </w:rPr>
              <w:t>27-z2</w:t>
            </w:r>
          </w:p>
        </w:tc>
        <w:tc>
          <w:tcPr>
            <w:tcW w:w="0" w:type="auto"/>
            <w:shd w:val="clear" w:color="auto" w:fill="auto"/>
          </w:tcPr>
          <w:p w14:paraId="1C44986D"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w:t>
            </w:r>
          </w:p>
        </w:tc>
        <w:tc>
          <w:tcPr>
            <w:tcW w:w="0" w:type="auto"/>
            <w:shd w:val="clear" w:color="auto" w:fill="auto"/>
          </w:tcPr>
          <w:p w14:paraId="0E983BC2"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013930C3" w14:textId="77777777" w:rsidR="002E2464" w:rsidRDefault="002E2464">
            <w:pPr>
              <w:autoSpaceDE w:val="0"/>
              <w:autoSpaceDN w:val="0"/>
              <w:adjustRightInd w:val="0"/>
              <w:snapToGrid w:val="0"/>
              <w:spacing w:afterLines="50"/>
              <w:contextualSpacing/>
              <w:rPr>
                <w:rFonts w:cs="Arial"/>
                <w:sz w:val="18"/>
                <w:szCs w:val="18"/>
              </w:rPr>
            </w:pPr>
          </w:p>
          <w:p w14:paraId="0A104D8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2E7C1A94" w14:textId="77777777" w:rsidR="002E2464" w:rsidRDefault="002E2464">
            <w:pPr>
              <w:autoSpaceDE w:val="0"/>
              <w:autoSpaceDN w:val="0"/>
              <w:adjustRightInd w:val="0"/>
              <w:snapToGrid w:val="0"/>
              <w:spacing w:afterLines="50"/>
              <w:contextualSpacing/>
              <w:rPr>
                <w:rFonts w:cs="Arial"/>
                <w:sz w:val="18"/>
                <w:szCs w:val="18"/>
              </w:rPr>
            </w:pPr>
          </w:p>
          <w:p w14:paraId="6A14648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2B60D563" w14:textId="77777777" w:rsidR="002E2464" w:rsidRDefault="002E2464">
            <w:pPr>
              <w:autoSpaceDE w:val="0"/>
              <w:autoSpaceDN w:val="0"/>
              <w:adjustRightInd w:val="0"/>
              <w:snapToGrid w:val="0"/>
              <w:spacing w:afterLines="50"/>
              <w:contextualSpacing/>
              <w:rPr>
                <w:rFonts w:cs="Arial"/>
                <w:sz w:val="18"/>
                <w:szCs w:val="18"/>
              </w:rPr>
            </w:pPr>
          </w:p>
          <w:p w14:paraId="3CE70664" w14:textId="77777777" w:rsidR="002E2464" w:rsidRDefault="0001439C">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14:paraId="05ECF27D" w14:textId="77777777" w:rsidR="002E2464" w:rsidRDefault="0001439C">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14:paraId="6E1F55D0"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14:paraId="432BF370"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14:paraId="0826F8AA"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A1E5797" w14:textId="77777777" w:rsidR="002E2464" w:rsidRDefault="002E2464">
            <w:pPr>
              <w:pStyle w:val="TAL"/>
              <w:rPr>
                <w:rFonts w:cs="Arial"/>
                <w:szCs w:val="18"/>
              </w:rPr>
            </w:pPr>
          </w:p>
        </w:tc>
        <w:tc>
          <w:tcPr>
            <w:tcW w:w="0" w:type="auto"/>
            <w:shd w:val="clear" w:color="auto" w:fill="auto"/>
          </w:tcPr>
          <w:p w14:paraId="591320C8"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4DDD8C32"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47583773" w14:textId="77777777" w:rsidR="002E2464" w:rsidRDefault="0001439C">
            <w:pPr>
              <w:pStyle w:val="TAL"/>
              <w:rPr>
                <w:rFonts w:cs="Arial"/>
                <w:szCs w:val="18"/>
              </w:rPr>
            </w:pPr>
            <w:r>
              <w:rPr>
                <w:rFonts w:cs="Arial"/>
                <w:szCs w:val="18"/>
              </w:rPr>
              <w:t>n/a</w:t>
            </w:r>
          </w:p>
        </w:tc>
        <w:tc>
          <w:tcPr>
            <w:tcW w:w="0" w:type="auto"/>
            <w:shd w:val="clear" w:color="auto" w:fill="auto"/>
          </w:tcPr>
          <w:p w14:paraId="1E541617" w14:textId="77777777" w:rsidR="002E2464" w:rsidRDefault="0001439C">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14:paraId="1AE025A2" w14:textId="77777777" w:rsidR="002E2464" w:rsidRDefault="0001439C">
            <w:pPr>
              <w:pStyle w:val="TAL"/>
              <w:rPr>
                <w:rFonts w:cs="Arial"/>
                <w:szCs w:val="18"/>
              </w:rPr>
            </w:pPr>
            <w:r>
              <w:rPr>
                <w:rFonts w:cs="Arial"/>
                <w:szCs w:val="18"/>
              </w:rPr>
              <w:t>n/a</w:t>
            </w:r>
          </w:p>
        </w:tc>
        <w:tc>
          <w:tcPr>
            <w:tcW w:w="0" w:type="auto"/>
            <w:shd w:val="clear" w:color="auto" w:fill="auto"/>
          </w:tcPr>
          <w:p w14:paraId="241070F3" w14:textId="77777777" w:rsidR="002E2464" w:rsidRDefault="0001439C">
            <w:pPr>
              <w:pStyle w:val="TAL"/>
              <w:rPr>
                <w:rFonts w:cs="Arial"/>
                <w:szCs w:val="18"/>
              </w:rPr>
            </w:pPr>
            <w:r>
              <w:rPr>
                <w:rFonts w:cs="Arial"/>
                <w:color w:val="FF0000"/>
                <w:szCs w:val="18"/>
                <w:highlight w:val="yellow"/>
              </w:rPr>
              <w:t>[The candidate values are {12, 16}]</w:t>
            </w:r>
          </w:p>
          <w:p w14:paraId="25C9DD7D" w14:textId="77777777" w:rsidR="002E2464" w:rsidRDefault="002E2464">
            <w:pPr>
              <w:pStyle w:val="TAL"/>
              <w:rPr>
                <w:rFonts w:cs="Arial"/>
                <w:szCs w:val="18"/>
              </w:rPr>
            </w:pPr>
          </w:p>
          <w:p w14:paraId="4C42DBA0"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3BF07373" w14:textId="77777777" w:rsidR="002E2464" w:rsidRDefault="0001439C">
            <w:pPr>
              <w:pStyle w:val="TAL"/>
              <w:rPr>
                <w:rFonts w:cs="Arial"/>
                <w:szCs w:val="18"/>
              </w:rPr>
            </w:pPr>
            <w:r>
              <w:rPr>
                <w:rFonts w:cs="Arial"/>
                <w:szCs w:val="18"/>
              </w:rPr>
              <w:t>Optional with capability signaling</w:t>
            </w:r>
          </w:p>
        </w:tc>
      </w:tr>
    </w:tbl>
    <w:p w14:paraId="4C6E9BC1"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6587718" w14:textId="77777777">
        <w:trPr>
          <w:trHeight w:val="458"/>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4A5A0F08"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F9087"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139631B" w14:textId="77777777">
        <w:tc>
          <w:tcPr>
            <w:tcW w:w="1818" w:type="dxa"/>
            <w:tcBorders>
              <w:top w:val="single" w:sz="4" w:space="0" w:color="auto"/>
              <w:left w:val="single" w:sz="4" w:space="0" w:color="auto"/>
              <w:bottom w:val="single" w:sz="4" w:space="0" w:color="auto"/>
              <w:right w:val="single" w:sz="4" w:space="0" w:color="auto"/>
            </w:tcBorders>
          </w:tcPr>
          <w:p w14:paraId="5ADD847F"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0DF7D" w14:textId="77777777" w:rsidR="002E2464" w:rsidRDefault="0001439C">
            <w:pPr>
              <w:numPr>
                <w:ilvl w:val="0"/>
                <w:numId w:val="51"/>
              </w:numPr>
              <w:jc w:val="left"/>
              <w:rPr>
                <w:rFonts w:eastAsia="SimSun"/>
              </w:rPr>
            </w:pPr>
            <w:r>
              <w:rPr>
                <w:rFonts w:eastAsia="SimSun"/>
              </w:rPr>
              <w:t xml:space="preserve">“Per band” reporting. </w:t>
            </w:r>
          </w:p>
          <w:p w14:paraId="10FAB912" w14:textId="77777777" w:rsidR="002E2464" w:rsidRDefault="0001439C">
            <w:pPr>
              <w:numPr>
                <w:ilvl w:val="0"/>
                <w:numId w:val="51"/>
              </w:numPr>
              <w:jc w:val="left"/>
              <w:rPr>
                <w:rFonts w:eastAsia="SimSun"/>
              </w:rPr>
            </w:pPr>
            <w:r>
              <w:rPr>
                <w:rFonts w:eastAsia="SimSun"/>
              </w:rPr>
              <w:t>This feature is for “UE-assisted DL-AoD positioning” and needs to be added in the title</w:t>
            </w:r>
          </w:p>
          <w:p w14:paraId="7D9AA859" w14:textId="77777777" w:rsidR="002E2464" w:rsidRDefault="0001439C">
            <w:pPr>
              <w:numPr>
                <w:ilvl w:val="0"/>
                <w:numId w:val="51"/>
              </w:numPr>
              <w:jc w:val="left"/>
              <w:rPr>
                <w:rFonts w:eastAsia="SimSun"/>
              </w:rPr>
            </w:pPr>
            <w:r>
              <w:rPr>
                <w:rFonts w:eastAsia="SimSun"/>
              </w:rPr>
              <w:t xml:space="preserve">Suggest to add candidate values: 32, 64 also. </w:t>
            </w:r>
          </w:p>
        </w:tc>
      </w:tr>
      <w:tr w:rsidR="002E2464" w14:paraId="3E4138A5" w14:textId="77777777">
        <w:tc>
          <w:tcPr>
            <w:tcW w:w="1818" w:type="dxa"/>
            <w:tcBorders>
              <w:top w:val="single" w:sz="4" w:space="0" w:color="auto"/>
              <w:left w:val="single" w:sz="4" w:space="0" w:color="auto"/>
              <w:bottom w:val="single" w:sz="4" w:space="0" w:color="auto"/>
              <w:right w:val="single" w:sz="4" w:space="0" w:color="auto"/>
            </w:tcBorders>
          </w:tcPr>
          <w:p w14:paraId="019BD78E"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2A926C5" w14:textId="77777777" w:rsidR="002E2464" w:rsidRDefault="0001439C">
            <w:pPr>
              <w:ind w:left="540"/>
              <w:jc w:val="left"/>
              <w:rPr>
                <w:rFonts w:eastAsia="SimSun"/>
              </w:rPr>
            </w:pPr>
            <w:r>
              <w:rPr>
                <w:rFonts w:eastAsia="SimSun"/>
              </w:rPr>
              <w:t>We support the FL proposal</w:t>
            </w:r>
          </w:p>
        </w:tc>
      </w:tr>
      <w:tr w:rsidR="002E2464" w14:paraId="1C70A652" w14:textId="77777777">
        <w:tc>
          <w:tcPr>
            <w:tcW w:w="1818" w:type="dxa"/>
            <w:tcBorders>
              <w:top w:val="single" w:sz="4" w:space="0" w:color="auto"/>
              <w:left w:val="single" w:sz="4" w:space="0" w:color="auto"/>
              <w:bottom w:val="single" w:sz="4" w:space="0" w:color="auto"/>
              <w:right w:val="single" w:sz="4" w:space="0" w:color="auto"/>
            </w:tcBorders>
          </w:tcPr>
          <w:p w14:paraId="6726F88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D18D357" w14:textId="77777777" w:rsidR="002E2464" w:rsidRDefault="0001439C">
            <w:pPr>
              <w:ind w:left="540"/>
              <w:jc w:val="left"/>
              <w:rPr>
                <w:rFonts w:eastAsia="SimSun"/>
              </w:rPr>
            </w:pPr>
            <w:r>
              <w:rPr>
                <w:rFonts w:eastAsia="SimSun"/>
              </w:rPr>
              <w:t>Supportive of FL’s baseline FG.</w:t>
            </w:r>
          </w:p>
        </w:tc>
      </w:tr>
      <w:tr w:rsidR="002E2464" w14:paraId="0F638B42" w14:textId="77777777">
        <w:tc>
          <w:tcPr>
            <w:tcW w:w="1818" w:type="dxa"/>
            <w:tcBorders>
              <w:top w:val="single" w:sz="4" w:space="0" w:color="auto"/>
              <w:left w:val="single" w:sz="4" w:space="0" w:color="auto"/>
              <w:bottom w:val="single" w:sz="4" w:space="0" w:color="auto"/>
              <w:right w:val="single" w:sz="4" w:space="0" w:color="auto"/>
            </w:tcBorders>
          </w:tcPr>
          <w:p w14:paraId="28A958FA"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03C749B6" w14:textId="77777777" w:rsidR="002E2464" w:rsidRDefault="0001439C">
            <w:pPr>
              <w:ind w:left="540"/>
              <w:jc w:val="left"/>
              <w:rPr>
                <w:rFonts w:eastAsia="SimSun"/>
              </w:rPr>
            </w:pPr>
            <w:r>
              <w:rPr>
                <w:rFonts w:eastAsia="SimSun"/>
              </w:rPr>
              <w:t>Ok in principle</w:t>
            </w:r>
          </w:p>
        </w:tc>
      </w:tr>
      <w:tr w:rsidR="002E2464" w14:paraId="02AE66FE" w14:textId="77777777">
        <w:tc>
          <w:tcPr>
            <w:tcW w:w="1818" w:type="dxa"/>
            <w:tcBorders>
              <w:top w:val="single" w:sz="4" w:space="0" w:color="auto"/>
              <w:left w:val="single" w:sz="4" w:space="0" w:color="auto"/>
              <w:bottom w:val="single" w:sz="4" w:space="0" w:color="auto"/>
              <w:right w:val="single" w:sz="4" w:space="0" w:color="auto"/>
            </w:tcBorders>
          </w:tcPr>
          <w:p w14:paraId="78E2290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174D11BE" w14:textId="77777777" w:rsidR="002E2464" w:rsidRDefault="0001439C">
            <w:pPr>
              <w:ind w:left="540"/>
              <w:jc w:val="left"/>
              <w:rPr>
                <w:rFonts w:eastAsia="SimSun"/>
              </w:rPr>
            </w:pPr>
            <w:r>
              <w:rPr>
                <w:rFonts w:eastAsia="SimSun"/>
              </w:rPr>
              <w:t xml:space="preserve">The FFS on the limiting the maximum number of DL PRS RSRP associated with the same Rx beam index can be removed. It will be a separate feature row if it is introduced. </w:t>
            </w:r>
          </w:p>
        </w:tc>
      </w:tr>
      <w:tr w:rsidR="002E2464" w14:paraId="2FA9769A" w14:textId="77777777">
        <w:tc>
          <w:tcPr>
            <w:tcW w:w="1818" w:type="dxa"/>
            <w:tcBorders>
              <w:top w:val="single" w:sz="4" w:space="0" w:color="auto"/>
              <w:left w:val="single" w:sz="4" w:space="0" w:color="auto"/>
              <w:bottom w:val="single" w:sz="4" w:space="0" w:color="auto"/>
              <w:right w:val="single" w:sz="4" w:space="0" w:color="auto"/>
            </w:tcBorders>
          </w:tcPr>
          <w:p w14:paraId="77B1BDE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8CEC6B1" w14:textId="77777777" w:rsidR="002E2464" w:rsidRDefault="0001439C">
            <w:pPr>
              <w:ind w:left="540"/>
              <w:jc w:val="left"/>
              <w:rPr>
                <w:rFonts w:eastAsia="SimSun"/>
              </w:rPr>
            </w:pPr>
            <w:r>
              <w:rPr>
                <w:rFonts w:eastAsia="SimSun"/>
              </w:rPr>
              <w:t>Support FG</w:t>
            </w:r>
          </w:p>
        </w:tc>
      </w:tr>
    </w:tbl>
    <w:p w14:paraId="1337C6FE" w14:textId="77777777" w:rsidR="002E2464" w:rsidRDefault="002E2464">
      <w:pPr>
        <w:pStyle w:val="maintext"/>
        <w:ind w:firstLineChars="90" w:firstLine="180"/>
        <w:rPr>
          <w:rFonts w:ascii="Calibri" w:hAnsi="Calibri" w:cs="Arial"/>
          <w:color w:val="000000"/>
        </w:rPr>
      </w:pPr>
    </w:p>
    <w:p w14:paraId="5DD9B7F7" w14:textId="77777777" w:rsidR="002E2464" w:rsidRDefault="0001439C">
      <w:pPr>
        <w:pStyle w:val="Heading1"/>
        <w:numPr>
          <w:ilvl w:val="1"/>
          <w:numId w:val="8"/>
        </w:numPr>
        <w:jc w:val="both"/>
        <w:rPr>
          <w:color w:val="000000"/>
        </w:rPr>
      </w:pPr>
      <w:r>
        <w:rPr>
          <w:color w:val="000000"/>
        </w:rPr>
        <w:t>FG 27-u1: Support of M-sample measurements</w:t>
      </w:r>
    </w:p>
    <w:p w14:paraId="047379B1"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5D10318C"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5149B52E"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3B88014"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2E2464" w14:paraId="581FE35F" w14:textId="77777777">
        <w:tc>
          <w:tcPr>
            <w:tcW w:w="0" w:type="auto"/>
            <w:shd w:val="clear" w:color="auto" w:fill="auto"/>
          </w:tcPr>
          <w:p w14:paraId="281634FE" w14:textId="77777777" w:rsidR="002E2464" w:rsidRDefault="0001439C">
            <w:pPr>
              <w:pStyle w:val="TAL"/>
              <w:rPr>
                <w:rFonts w:cs="Arial"/>
                <w:szCs w:val="18"/>
              </w:rPr>
            </w:pPr>
            <w:r>
              <w:rPr>
                <w:rFonts w:cs="Arial"/>
                <w:szCs w:val="18"/>
              </w:rPr>
              <w:t>27. NR_pos_enh</w:t>
            </w:r>
          </w:p>
        </w:tc>
        <w:tc>
          <w:tcPr>
            <w:tcW w:w="0" w:type="auto"/>
            <w:shd w:val="clear" w:color="auto" w:fill="auto"/>
          </w:tcPr>
          <w:p w14:paraId="76FBB0D0" w14:textId="77777777" w:rsidR="002E2464" w:rsidRDefault="0001439C">
            <w:pPr>
              <w:pStyle w:val="TAL"/>
              <w:rPr>
                <w:rFonts w:cs="Arial"/>
                <w:szCs w:val="18"/>
              </w:rPr>
            </w:pPr>
            <w:r>
              <w:rPr>
                <w:rFonts w:cs="Arial"/>
                <w:szCs w:val="18"/>
              </w:rPr>
              <w:t>27-u1</w:t>
            </w:r>
          </w:p>
        </w:tc>
        <w:tc>
          <w:tcPr>
            <w:tcW w:w="0" w:type="auto"/>
            <w:shd w:val="clear" w:color="auto" w:fill="auto"/>
          </w:tcPr>
          <w:p w14:paraId="30BB12C6"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M-sample measurements</w:t>
            </w:r>
          </w:p>
        </w:tc>
        <w:tc>
          <w:tcPr>
            <w:tcW w:w="0" w:type="auto"/>
            <w:shd w:val="clear" w:color="auto" w:fill="auto"/>
          </w:tcPr>
          <w:p w14:paraId="13CC0F79"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14:paraId="167A4AC2" w14:textId="77777777" w:rsidR="002E2464" w:rsidRDefault="002E2464">
            <w:pPr>
              <w:autoSpaceDE w:val="0"/>
              <w:autoSpaceDN w:val="0"/>
              <w:adjustRightInd w:val="0"/>
              <w:snapToGrid w:val="0"/>
              <w:spacing w:afterLines="50"/>
              <w:contextualSpacing/>
              <w:rPr>
                <w:rFonts w:cs="Arial"/>
                <w:sz w:val="18"/>
                <w:szCs w:val="18"/>
              </w:rPr>
            </w:pPr>
          </w:p>
          <w:p w14:paraId="6C92B7FC"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14:paraId="53A931A3"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1CE2140E"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8282EC2" w14:textId="77777777" w:rsidR="002E2464" w:rsidRDefault="002E2464">
            <w:pPr>
              <w:pStyle w:val="TAL"/>
              <w:rPr>
                <w:rFonts w:cs="Arial"/>
                <w:szCs w:val="18"/>
              </w:rPr>
            </w:pPr>
          </w:p>
        </w:tc>
        <w:tc>
          <w:tcPr>
            <w:tcW w:w="0" w:type="auto"/>
            <w:shd w:val="clear" w:color="auto" w:fill="auto"/>
          </w:tcPr>
          <w:p w14:paraId="2896A1DE" w14:textId="77777777" w:rsidR="002E2464" w:rsidRDefault="002E2464">
            <w:pPr>
              <w:pStyle w:val="TAL"/>
              <w:rPr>
                <w:rFonts w:eastAsia="SimSun" w:cs="Arial"/>
                <w:szCs w:val="18"/>
                <w:lang w:eastAsia="zh-CN"/>
              </w:rPr>
            </w:pPr>
          </w:p>
        </w:tc>
        <w:tc>
          <w:tcPr>
            <w:tcW w:w="0" w:type="auto"/>
            <w:shd w:val="clear" w:color="auto" w:fill="auto"/>
          </w:tcPr>
          <w:p w14:paraId="35CC8FE0"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03B85022" w14:textId="77777777" w:rsidR="002E2464" w:rsidRDefault="0001439C">
            <w:pPr>
              <w:pStyle w:val="TAL"/>
              <w:rPr>
                <w:rFonts w:cs="Arial"/>
                <w:szCs w:val="18"/>
              </w:rPr>
            </w:pPr>
            <w:r>
              <w:rPr>
                <w:rFonts w:cs="Arial"/>
                <w:szCs w:val="18"/>
              </w:rPr>
              <w:t>n/a</w:t>
            </w:r>
          </w:p>
        </w:tc>
        <w:tc>
          <w:tcPr>
            <w:tcW w:w="0" w:type="auto"/>
            <w:shd w:val="clear" w:color="auto" w:fill="auto"/>
          </w:tcPr>
          <w:p w14:paraId="50E6CDF7" w14:textId="77777777" w:rsidR="002E2464" w:rsidRDefault="0001439C">
            <w:pPr>
              <w:pStyle w:val="TAL"/>
              <w:rPr>
                <w:rFonts w:cs="Arial"/>
                <w:szCs w:val="18"/>
              </w:rPr>
            </w:pPr>
            <w:r>
              <w:rPr>
                <w:rFonts w:cs="Arial"/>
                <w:szCs w:val="18"/>
              </w:rPr>
              <w:t>n/a</w:t>
            </w:r>
          </w:p>
        </w:tc>
        <w:tc>
          <w:tcPr>
            <w:tcW w:w="0" w:type="auto"/>
            <w:shd w:val="clear" w:color="auto" w:fill="auto"/>
          </w:tcPr>
          <w:p w14:paraId="41785D9D" w14:textId="77777777" w:rsidR="002E2464" w:rsidRDefault="0001439C">
            <w:pPr>
              <w:pStyle w:val="TAL"/>
              <w:rPr>
                <w:rFonts w:cs="Arial"/>
                <w:szCs w:val="18"/>
              </w:rPr>
            </w:pPr>
            <w:r>
              <w:rPr>
                <w:rFonts w:cs="Arial"/>
                <w:szCs w:val="18"/>
              </w:rPr>
              <w:t>n/a</w:t>
            </w:r>
          </w:p>
        </w:tc>
        <w:tc>
          <w:tcPr>
            <w:tcW w:w="0" w:type="auto"/>
            <w:shd w:val="clear" w:color="auto" w:fill="auto"/>
          </w:tcPr>
          <w:p w14:paraId="41AC248E" w14:textId="77777777" w:rsidR="002E2464" w:rsidRDefault="0001439C">
            <w:pPr>
              <w:pStyle w:val="TAL"/>
              <w:rPr>
                <w:rFonts w:cs="Arial"/>
                <w:color w:val="FF0000"/>
                <w:szCs w:val="18"/>
              </w:rPr>
            </w:pPr>
            <w:r>
              <w:rPr>
                <w:rFonts w:cs="Arial"/>
                <w:color w:val="FF0000"/>
                <w:szCs w:val="18"/>
                <w:highlight w:val="yellow"/>
              </w:rPr>
              <w:t>[The candidate values are {1, 2, 3, 4}]</w:t>
            </w:r>
          </w:p>
          <w:p w14:paraId="0403313C" w14:textId="77777777" w:rsidR="002E2464" w:rsidRDefault="002E2464">
            <w:pPr>
              <w:pStyle w:val="TAL"/>
              <w:rPr>
                <w:rFonts w:cs="Arial"/>
                <w:szCs w:val="18"/>
              </w:rPr>
            </w:pPr>
          </w:p>
          <w:p w14:paraId="09846F8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38B6CE94" w14:textId="77777777" w:rsidR="002E2464" w:rsidRDefault="0001439C">
            <w:pPr>
              <w:pStyle w:val="TAL"/>
              <w:rPr>
                <w:rFonts w:cs="Arial"/>
                <w:szCs w:val="18"/>
              </w:rPr>
            </w:pPr>
            <w:r>
              <w:rPr>
                <w:rFonts w:cs="Arial"/>
                <w:szCs w:val="18"/>
              </w:rPr>
              <w:t>Optional with capability signaling</w:t>
            </w:r>
          </w:p>
        </w:tc>
      </w:tr>
    </w:tbl>
    <w:p w14:paraId="5A62AB05"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BC25E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47D428"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A2C73D"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E2A1313" w14:textId="77777777">
        <w:tc>
          <w:tcPr>
            <w:tcW w:w="1818" w:type="dxa"/>
            <w:tcBorders>
              <w:top w:val="single" w:sz="4" w:space="0" w:color="auto"/>
              <w:left w:val="single" w:sz="4" w:space="0" w:color="auto"/>
              <w:bottom w:val="single" w:sz="4" w:space="0" w:color="auto"/>
              <w:right w:val="single" w:sz="4" w:space="0" w:color="auto"/>
            </w:tcBorders>
          </w:tcPr>
          <w:p w14:paraId="1AB6114D"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5C26859" w14:textId="77777777" w:rsidR="002E2464" w:rsidRDefault="0001439C">
            <w:pPr>
              <w:jc w:val="left"/>
              <w:rPr>
                <w:rFonts w:eastAsia="SimSun"/>
                <w:lang w:eastAsia="zh-CN"/>
              </w:rPr>
            </w:pPr>
            <w:r>
              <w:rPr>
                <w:rFonts w:eastAsia="SimSun"/>
                <w:lang w:eastAsia="zh-CN"/>
              </w:rPr>
              <w:t>Do we need M=4, since this is already mandated in Rel-16.</w:t>
            </w:r>
          </w:p>
        </w:tc>
      </w:tr>
      <w:tr w:rsidR="002E2464" w14:paraId="2A7FA417" w14:textId="77777777">
        <w:tc>
          <w:tcPr>
            <w:tcW w:w="1818" w:type="dxa"/>
            <w:tcBorders>
              <w:top w:val="single" w:sz="4" w:space="0" w:color="auto"/>
              <w:left w:val="single" w:sz="4" w:space="0" w:color="auto"/>
              <w:bottom w:val="single" w:sz="4" w:space="0" w:color="auto"/>
              <w:right w:val="single" w:sz="4" w:space="0" w:color="auto"/>
            </w:tcBorders>
          </w:tcPr>
          <w:p w14:paraId="4F2A733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93622C" w14:textId="77777777" w:rsidR="002E2464" w:rsidRDefault="0001439C">
            <w:pPr>
              <w:numPr>
                <w:ilvl w:val="0"/>
                <w:numId w:val="51"/>
              </w:numPr>
              <w:jc w:val="left"/>
              <w:rPr>
                <w:rFonts w:eastAsia="SimSun"/>
              </w:rPr>
            </w:pPr>
            <w:r>
              <w:rPr>
                <w:rFonts w:eastAsia="SimSun"/>
              </w:rPr>
              <w:t>“per-band” reporting</w:t>
            </w:r>
          </w:p>
          <w:p w14:paraId="7329ED40" w14:textId="77777777" w:rsidR="002E2464" w:rsidRDefault="0001439C">
            <w:pPr>
              <w:pStyle w:val="ListParagraph"/>
              <w:numPr>
                <w:ilvl w:val="0"/>
                <w:numId w:val="51"/>
              </w:numPr>
              <w:jc w:val="left"/>
              <w:rPr>
                <w:rFonts w:eastAsia="SimSun"/>
                <w:lang w:eastAsia="zh-CN"/>
              </w:rPr>
            </w:pPr>
            <w:r>
              <w:rPr>
                <w:rFonts w:eastAsia="SimSun"/>
              </w:rPr>
              <w:t xml:space="preserve">Candidate values only M=1. If not reported, it corresponds to the M=4 (legacy Rel-16). </w:t>
            </w:r>
          </w:p>
        </w:tc>
      </w:tr>
      <w:tr w:rsidR="002E2464" w14:paraId="087F7058" w14:textId="77777777">
        <w:tc>
          <w:tcPr>
            <w:tcW w:w="1818" w:type="dxa"/>
            <w:tcBorders>
              <w:top w:val="single" w:sz="4" w:space="0" w:color="auto"/>
              <w:left w:val="single" w:sz="4" w:space="0" w:color="auto"/>
              <w:bottom w:val="single" w:sz="4" w:space="0" w:color="auto"/>
              <w:right w:val="single" w:sz="4" w:space="0" w:color="auto"/>
            </w:tcBorders>
          </w:tcPr>
          <w:p w14:paraId="7DC6D94C" w14:textId="77777777" w:rsidR="002E2464" w:rsidRDefault="0001439C">
            <w:pPr>
              <w:pStyle w:val="paragraph"/>
              <w:spacing w:before="0" w:beforeAutospacing="0" w:after="0" w:afterAutospacing="0"/>
              <w:textAlignment w:val="baseline"/>
              <w:rPr>
                <w:rFonts w:eastAsiaTheme="minorEastAsia"/>
                <w:sz w:val="20"/>
                <w:lang w:eastAsia="ko-KR"/>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08B3BBC" w14:textId="77777777" w:rsidR="002E2464" w:rsidRDefault="0001439C">
            <w:pPr>
              <w:jc w:val="left"/>
              <w:rPr>
                <w:rFonts w:eastAsia="SimSun"/>
                <w:lang w:eastAsia="zh-CN"/>
              </w:rPr>
            </w:pPr>
            <w:r>
              <w:rPr>
                <w:rFonts w:eastAsia="SimSun" w:hint="eastAsia"/>
                <w:lang w:eastAsia="zh-CN"/>
              </w:rPr>
              <w:t>M = 1 should be supported in this FG by default. M = 2 or 3 can be in bracket for FFS</w:t>
            </w:r>
          </w:p>
        </w:tc>
      </w:tr>
      <w:tr w:rsidR="002E2464" w14:paraId="70F2D04E" w14:textId="77777777">
        <w:tc>
          <w:tcPr>
            <w:tcW w:w="1818" w:type="dxa"/>
            <w:tcBorders>
              <w:top w:val="single" w:sz="4" w:space="0" w:color="auto"/>
              <w:left w:val="single" w:sz="4" w:space="0" w:color="auto"/>
              <w:bottom w:val="single" w:sz="4" w:space="0" w:color="auto"/>
              <w:right w:val="single" w:sz="4" w:space="0" w:color="auto"/>
            </w:tcBorders>
          </w:tcPr>
          <w:p w14:paraId="1C0599AB"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DE4E35B" w14:textId="77777777" w:rsidR="002E2464" w:rsidRDefault="0001439C">
            <w:pPr>
              <w:pStyle w:val="CommentText"/>
            </w:pPr>
            <w:r>
              <w:t xml:space="preserve">M=4 is the Rel-16 baseline and does not need a capability. Only 1 should be there. </w:t>
            </w:r>
          </w:p>
        </w:tc>
      </w:tr>
      <w:tr w:rsidR="002E2464" w14:paraId="0973BEA7" w14:textId="77777777">
        <w:tc>
          <w:tcPr>
            <w:tcW w:w="1818" w:type="dxa"/>
            <w:tcBorders>
              <w:top w:val="single" w:sz="4" w:space="0" w:color="auto"/>
              <w:left w:val="single" w:sz="4" w:space="0" w:color="auto"/>
              <w:bottom w:val="single" w:sz="4" w:space="0" w:color="auto"/>
              <w:right w:val="single" w:sz="4" w:space="0" w:color="auto"/>
            </w:tcBorders>
          </w:tcPr>
          <w:p w14:paraId="2E2E2DA8"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C9A6078" w14:textId="77777777" w:rsidR="002E2464" w:rsidRDefault="0001439C">
            <w:pPr>
              <w:pStyle w:val="CommentText"/>
              <w:rPr>
                <w:rStyle w:val="CommentReference"/>
              </w:rPr>
            </w:pPr>
            <w:r>
              <w:rPr>
                <w:rFonts w:eastAsia="SimSun"/>
              </w:rPr>
              <w:t>Supportive of FL’s baseline FG provided that M=[1], 4, be updated since M=4 is already supported.</w:t>
            </w:r>
          </w:p>
        </w:tc>
      </w:tr>
      <w:tr w:rsidR="002E2464" w14:paraId="3F5607B5" w14:textId="77777777">
        <w:tc>
          <w:tcPr>
            <w:tcW w:w="1818" w:type="dxa"/>
            <w:tcBorders>
              <w:top w:val="single" w:sz="4" w:space="0" w:color="auto"/>
              <w:left w:val="single" w:sz="4" w:space="0" w:color="auto"/>
              <w:bottom w:val="single" w:sz="4" w:space="0" w:color="auto"/>
              <w:right w:val="single" w:sz="4" w:space="0" w:color="auto"/>
            </w:tcBorders>
          </w:tcPr>
          <w:p w14:paraId="3865C517"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346D494" w14:textId="77777777" w:rsidR="002E2464" w:rsidRDefault="0001439C">
            <w:pPr>
              <w:pStyle w:val="CommentText"/>
              <w:rPr>
                <w:rFonts w:eastAsia="SimSun"/>
              </w:rPr>
            </w:pPr>
            <w:r>
              <w:rPr>
                <w:rFonts w:eastAsia="SimSun"/>
              </w:rPr>
              <w:t>We might not need M = 4 since it is supported in legacy spec.</w:t>
            </w:r>
          </w:p>
        </w:tc>
      </w:tr>
      <w:tr w:rsidR="002E2464" w14:paraId="752D4315" w14:textId="77777777">
        <w:tc>
          <w:tcPr>
            <w:tcW w:w="1818" w:type="dxa"/>
            <w:tcBorders>
              <w:top w:val="single" w:sz="4" w:space="0" w:color="auto"/>
              <w:left w:val="single" w:sz="4" w:space="0" w:color="auto"/>
              <w:bottom w:val="single" w:sz="4" w:space="0" w:color="auto"/>
              <w:right w:val="single" w:sz="4" w:space="0" w:color="auto"/>
            </w:tcBorders>
          </w:tcPr>
          <w:p w14:paraId="627291B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04C9642" w14:textId="77777777" w:rsidR="002E2464" w:rsidRDefault="0001439C">
            <w:pPr>
              <w:pStyle w:val="CommentText"/>
              <w:rPr>
                <w:rFonts w:eastAsia="SimSun"/>
              </w:rPr>
            </w:pPr>
            <w:r>
              <w:rPr>
                <w:rFonts w:eastAsia="SimSun"/>
                <w:lang w:eastAsia="zh-CN"/>
              </w:rPr>
              <w:t xml:space="preserve">Agree with Huawei, M=4 is a Rel-16 feature. </w:t>
            </w:r>
          </w:p>
        </w:tc>
      </w:tr>
      <w:tr w:rsidR="002E2464" w14:paraId="4FFAF238" w14:textId="77777777">
        <w:tc>
          <w:tcPr>
            <w:tcW w:w="1818" w:type="dxa"/>
            <w:tcBorders>
              <w:top w:val="single" w:sz="4" w:space="0" w:color="auto"/>
              <w:left w:val="single" w:sz="4" w:space="0" w:color="auto"/>
              <w:bottom w:val="single" w:sz="4" w:space="0" w:color="auto"/>
              <w:right w:val="single" w:sz="4" w:space="0" w:color="auto"/>
            </w:tcBorders>
          </w:tcPr>
          <w:p w14:paraId="6473660D"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A1EF071" w14:textId="77777777" w:rsidR="002E2464" w:rsidRDefault="0001439C">
            <w:pPr>
              <w:pStyle w:val="CommentText"/>
              <w:rPr>
                <w:rFonts w:eastAsia="SimSun"/>
                <w:lang w:eastAsia="zh-CN"/>
              </w:rPr>
            </w:pPr>
            <w:r>
              <w:rPr>
                <w:rFonts w:eastAsia="SimSun"/>
                <w:lang w:eastAsia="zh-CN"/>
              </w:rPr>
              <w:t>Support FG. Propose to change title on: Support of DL PRS measurement on single DL PRS period/occasion</w:t>
            </w:r>
          </w:p>
        </w:tc>
      </w:tr>
    </w:tbl>
    <w:p w14:paraId="692B4002" w14:textId="77777777" w:rsidR="002E2464" w:rsidRDefault="002E2464">
      <w:pPr>
        <w:pStyle w:val="maintext"/>
        <w:ind w:firstLineChars="90" w:firstLine="180"/>
        <w:rPr>
          <w:rFonts w:ascii="Calibri" w:hAnsi="Calibri" w:cs="Arial"/>
          <w:color w:val="000000"/>
        </w:rPr>
      </w:pPr>
    </w:p>
    <w:p w14:paraId="3B437B9F" w14:textId="77777777" w:rsidR="002E2464" w:rsidRDefault="0001439C">
      <w:pPr>
        <w:pStyle w:val="Heading1"/>
        <w:numPr>
          <w:ilvl w:val="1"/>
          <w:numId w:val="8"/>
        </w:numPr>
        <w:jc w:val="both"/>
        <w:rPr>
          <w:color w:val="000000"/>
        </w:rPr>
      </w:pPr>
      <w:r>
        <w:rPr>
          <w:color w:val="000000"/>
        </w:rPr>
        <w:t xml:space="preserve">FG 27-u5: </w:t>
      </w:r>
      <w:r>
        <w:rPr>
          <w:rFonts w:eastAsia="SimSun" w:cs="Arial"/>
          <w:szCs w:val="18"/>
          <w:lang w:eastAsia="zh-CN"/>
        </w:rPr>
        <w:t>PRS measurement outside MG</w:t>
      </w:r>
    </w:p>
    <w:p w14:paraId="26EA5602"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6F25D00"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1AE68D6A"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9CBC8C4"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2E2464" w14:paraId="53DB14F9" w14:textId="77777777">
        <w:tc>
          <w:tcPr>
            <w:tcW w:w="0" w:type="auto"/>
            <w:shd w:val="clear" w:color="auto" w:fill="auto"/>
          </w:tcPr>
          <w:p w14:paraId="39E1D5F4" w14:textId="77777777" w:rsidR="002E2464" w:rsidRDefault="0001439C">
            <w:pPr>
              <w:pStyle w:val="TAL"/>
              <w:rPr>
                <w:rFonts w:cs="Arial"/>
                <w:szCs w:val="18"/>
              </w:rPr>
            </w:pPr>
            <w:r>
              <w:rPr>
                <w:rFonts w:cs="Arial"/>
                <w:szCs w:val="18"/>
              </w:rPr>
              <w:lastRenderedPageBreak/>
              <w:t>27. NR_pos_enh</w:t>
            </w:r>
          </w:p>
        </w:tc>
        <w:tc>
          <w:tcPr>
            <w:tcW w:w="0" w:type="auto"/>
            <w:shd w:val="clear" w:color="auto" w:fill="auto"/>
          </w:tcPr>
          <w:p w14:paraId="27D9C7CF" w14:textId="77777777" w:rsidR="002E2464" w:rsidRDefault="0001439C">
            <w:pPr>
              <w:pStyle w:val="TAL"/>
              <w:rPr>
                <w:rFonts w:cs="Arial"/>
                <w:szCs w:val="18"/>
              </w:rPr>
            </w:pPr>
            <w:r>
              <w:rPr>
                <w:rFonts w:cs="Arial"/>
                <w:szCs w:val="18"/>
              </w:rPr>
              <w:t>27-u5</w:t>
            </w:r>
          </w:p>
        </w:tc>
        <w:tc>
          <w:tcPr>
            <w:tcW w:w="0" w:type="auto"/>
            <w:shd w:val="clear" w:color="auto" w:fill="auto"/>
          </w:tcPr>
          <w:p w14:paraId="68D325B1" w14:textId="77777777" w:rsidR="002E2464" w:rsidRDefault="0001439C">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0" w:type="auto"/>
            <w:shd w:val="clear" w:color="auto" w:fill="auto"/>
          </w:tcPr>
          <w:p w14:paraId="0759DAC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14:paraId="1D2BF312" w14:textId="77777777" w:rsidR="002E2464" w:rsidRDefault="002E2464">
            <w:pPr>
              <w:autoSpaceDE w:val="0"/>
              <w:autoSpaceDN w:val="0"/>
              <w:adjustRightInd w:val="0"/>
              <w:snapToGrid w:val="0"/>
              <w:spacing w:afterLines="50"/>
              <w:contextualSpacing/>
              <w:rPr>
                <w:rFonts w:cs="Arial"/>
                <w:sz w:val="18"/>
                <w:szCs w:val="18"/>
              </w:rPr>
            </w:pPr>
          </w:p>
          <w:p w14:paraId="3A18B209"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6072DB75" w14:textId="77777777" w:rsidR="002E2464" w:rsidRDefault="002E2464">
            <w:pPr>
              <w:autoSpaceDE w:val="0"/>
              <w:autoSpaceDN w:val="0"/>
              <w:adjustRightInd w:val="0"/>
              <w:snapToGrid w:val="0"/>
              <w:spacing w:afterLines="50"/>
              <w:contextualSpacing/>
              <w:rPr>
                <w:rFonts w:cs="Arial"/>
                <w:sz w:val="18"/>
                <w:szCs w:val="18"/>
              </w:rPr>
            </w:pPr>
          </w:p>
          <w:p w14:paraId="315A0FB1"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6718BA43"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3AAE88B0"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54BE9470"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2E5177FC" w14:textId="77777777" w:rsidR="002E2464" w:rsidRDefault="0001439C">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0674DC96" w14:textId="77777777" w:rsidR="002E2464" w:rsidRDefault="002E2464">
            <w:pPr>
              <w:ind w:left="46"/>
              <w:rPr>
                <w:rFonts w:cs="Arial"/>
                <w:sz w:val="18"/>
                <w:szCs w:val="18"/>
              </w:rPr>
            </w:pPr>
          </w:p>
          <w:p w14:paraId="4C3F1865" w14:textId="77777777" w:rsidR="002E2464" w:rsidRDefault="0001439C">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2B97B37C"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75CD58E3" w14:textId="77777777" w:rsidR="002E2464" w:rsidRDefault="0001439C">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0" w:type="auto"/>
            <w:shd w:val="clear" w:color="auto" w:fill="auto"/>
          </w:tcPr>
          <w:p w14:paraId="61D7E92F" w14:textId="77777777" w:rsidR="002E2464" w:rsidRDefault="002E2464">
            <w:pPr>
              <w:pStyle w:val="TAL"/>
              <w:rPr>
                <w:rFonts w:cs="Arial"/>
                <w:szCs w:val="18"/>
              </w:rPr>
            </w:pPr>
          </w:p>
        </w:tc>
        <w:tc>
          <w:tcPr>
            <w:tcW w:w="0" w:type="auto"/>
            <w:shd w:val="clear" w:color="auto" w:fill="auto"/>
          </w:tcPr>
          <w:p w14:paraId="33199F7E" w14:textId="77777777" w:rsidR="002E2464" w:rsidRDefault="002E2464">
            <w:pPr>
              <w:pStyle w:val="TAL"/>
              <w:rPr>
                <w:rFonts w:eastAsia="SimSun" w:cs="Arial"/>
                <w:szCs w:val="18"/>
                <w:lang w:eastAsia="zh-CN"/>
              </w:rPr>
            </w:pPr>
          </w:p>
        </w:tc>
        <w:tc>
          <w:tcPr>
            <w:tcW w:w="0" w:type="auto"/>
            <w:shd w:val="clear" w:color="auto" w:fill="auto"/>
          </w:tcPr>
          <w:p w14:paraId="7908826E" w14:textId="77777777" w:rsidR="002E2464" w:rsidRDefault="0001439C">
            <w:pPr>
              <w:pStyle w:val="TAL"/>
              <w:rPr>
                <w:rFonts w:cs="Arial"/>
                <w:szCs w:val="18"/>
              </w:rPr>
            </w:pPr>
            <w:r>
              <w:rPr>
                <w:rFonts w:cs="Arial"/>
                <w:szCs w:val="18"/>
                <w:highlight w:val="yellow"/>
              </w:rPr>
              <w:t>FFS: Per UE or per band</w:t>
            </w:r>
          </w:p>
        </w:tc>
        <w:tc>
          <w:tcPr>
            <w:tcW w:w="0" w:type="auto"/>
            <w:shd w:val="clear" w:color="auto" w:fill="auto"/>
          </w:tcPr>
          <w:p w14:paraId="5680B81C" w14:textId="77777777" w:rsidR="002E2464" w:rsidRDefault="0001439C">
            <w:pPr>
              <w:pStyle w:val="TAL"/>
              <w:rPr>
                <w:rFonts w:cs="Arial"/>
                <w:szCs w:val="18"/>
              </w:rPr>
            </w:pPr>
            <w:r>
              <w:rPr>
                <w:rFonts w:cs="Arial"/>
                <w:szCs w:val="18"/>
              </w:rPr>
              <w:t>n/a</w:t>
            </w:r>
          </w:p>
        </w:tc>
        <w:tc>
          <w:tcPr>
            <w:tcW w:w="0" w:type="auto"/>
            <w:shd w:val="clear" w:color="auto" w:fill="auto"/>
          </w:tcPr>
          <w:p w14:paraId="2323F7A5" w14:textId="77777777" w:rsidR="002E2464" w:rsidRDefault="0001439C">
            <w:pPr>
              <w:pStyle w:val="TAL"/>
              <w:rPr>
                <w:rFonts w:cs="Arial"/>
                <w:szCs w:val="18"/>
              </w:rPr>
            </w:pPr>
            <w:r>
              <w:rPr>
                <w:rFonts w:cs="Arial"/>
                <w:szCs w:val="18"/>
              </w:rPr>
              <w:t>n/a</w:t>
            </w:r>
          </w:p>
        </w:tc>
        <w:tc>
          <w:tcPr>
            <w:tcW w:w="0" w:type="auto"/>
            <w:shd w:val="clear" w:color="auto" w:fill="auto"/>
          </w:tcPr>
          <w:p w14:paraId="35E036E1" w14:textId="77777777" w:rsidR="002E2464" w:rsidRDefault="0001439C">
            <w:pPr>
              <w:pStyle w:val="TAL"/>
              <w:rPr>
                <w:rFonts w:cs="Arial"/>
                <w:szCs w:val="18"/>
              </w:rPr>
            </w:pPr>
            <w:r>
              <w:rPr>
                <w:rFonts w:cs="Arial"/>
                <w:szCs w:val="18"/>
              </w:rPr>
              <w:t>n/a</w:t>
            </w:r>
          </w:p>
        </w:tc>
        <w:tc>
          <w:tcPr>
            <w:tcW w:w="0" w:type="auto"/>
            <w:shd w:val="clear" w:color="auto" w:fill="auto"/>
          </w:tcPr>
          <w:p w14:paraId="75A62995"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2961CCA" w14:textId="77777777" w:rsidR="002E2464" w:rsidRDefault="0001439C">
            <w:pPr>
              <w:pStyle w:val="TAL"/>
              <w:rPr>
                <w:rFonts w:cs="Arial"/>
                <w:szCs w:val="18"/>
              </w:rPr>
            </w:pPr>
            <w:r>
              <w:rPr>
                <w:rFonts w:cs="Arial"/>
                <w:szCs w:val="18"/>
              </w:rPr>
              <w:t>Optional with capability signaling</w:t>
            </w:r>
          </w:p>
        </w:tc>
      </w:tr>
    </w:tbl>
    <w:p w14:paraId="16C07904"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2CD08C9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EF4FC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D4E136"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EA3419D" w14:textId="77777777">
        <w:tc>
          <w:tcPr>
            <w:tcW w:w="1818" w:type="dxa"/>
            <w:tcBorders>
              <w:top w:val="single" w:sz="4" w:space="0" w:color="auto"/>
              <w:left w:val="single" w:sz="4" w:space="0" w:color="auto"/>
              <w:bottom w:val="single" w:sz="4" w:space="0" w:color="auto"/>
              <w:right w:val="single" w:sz="4" w:space="0" w:color="auto"/>
            </w:tcBorders>
          </w:tcPr>
          <w:p w14:paraId="57AE4AA1"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471F128" w14:textId="77777777" w:rsidR="002E2464" w:rsidRDefault="0001439C">
            <w:pPr>
              <w:numPr>
                <w:ilvl w:val="0"/>
                <w:numId w:val="55"/>
              </w:numPr>
              <w:jc w:val="left"/>
              <w:rPr>
                <w:rFonts w:eastAsia="SimSun"/>
              </w:rPr>
            </w:pPr>
            <w:r>
              <w:rPr>
                <w:rFonts w:eastAsia="SimSun"/>
              </w:rPr>
              <w:t>Different rows for each of the “Type-1A, Type-1B, Type-2” processing type. (Total: 3 rows)</w:t>
            </w:r>
          </w:p>
          <w:p w14:paraId="323D703C" w14:textId="77777777" w:rsidR="002E2464" w:rsidRDefault="0001439C">
            <w:pPr>
              <w:numPr>
                <w:ilvl w:val="0"/>
                <w:numId w:val="55"/>
              </w:numPr>
              <w:jc w:val="left"/>
              <w:rPr>
                <w:rFonts w:eastAsia="SimSun"/>
              </w:rPr>
            </w:pPr>
            <w:r>
              <w:rPr>
                <w:rFonts w:eastAsia="SimSun"/>
              </w:rPr>
              <w:t>Per-band reporting</w:t>
            </w:r>
          </w:p>
          <w:p w14:paraId="7A078C6E" w14:textId="77777777" w:rsidR="002E2464" w:rsidRDefault="002E2464">
            <w:pPr>
              <w:jc w:val="left"/>
              <w:rPr>
                <w:rFonts w:eastAsia="SimSun"/>
              </w:rPr>
            </w:pPr>
          </w:p>
        </w:tc>
      </w:tr>
      <w:tr w:rsidR="002E2464" w14:paraId="5AAF4B2B" w14:textId="77777777">
        <w:tc>
          <w:tcPr>
            <w:tcW w:w="1818" w:type="dxa"/>
            <w:tcBorders>
              <w:top w:val="single" w:sz="4" w:space="0" w:color="auto"/>
              <w:left w:val="single" w:sz="4" w:space="0" w:color="auto"/>
              <w:bottom w:val="single" w:sz="4" w:space="0" w:color="auto"/>
              <w:right w:val="single" w:sz="4" w:space="0" w:color="auto"/>
            </w:tcBorders>
          </w:tcPr>
          <w:p w14:paraId="2818DC02" w14:textId="77777777" w:rsidR="002E2464" w:rsidRDefault="0001439C">
            <w:pPr>
              <w:pStyle w:val="paragraph"/>
              <w:spacing w:before="0" w:beforeAutospacing="0" w:after="0" w:afterAutospacing="0"/>
              <w:textAlignment w:val="baseline"/>
              <w:rPr>
                <w:rStyle w:val="normaltextrun"/>
                <w:rFonts w:eastAsia="Malgun Gothic"/>
                <w:b/>
                <w:bCs/>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CBD0680" w14:textId="77777777" w:rsidR="002E2464" w:rsidRDefault="0001439C">
            <w:pPr>
              <w:ind w:left="360"/>
              <w:jc w:val="left"/>
              <w:rPr>
                <w:rFonts w:eastAsia="SimSun"/>
              </w:rPr>
            </w:pPr>
            <w:r>
              <w:rPr>
                <w:rFonts w:eastAsia="SimSun"/>
              </w:rPr>
              <w:t>We support the FL proposal</w:t>
            </w:r>
          </w:p>
        </w:tc>
      </w:tr>
      <w:tr w:rsidR="002E2464" w14:paraId="70A15BAA" w14:textId="77777777">
        <w:tc>
          <w:tcPr>
            <w:tcW w:w="1818" w:type="dxa"/>
            <w:tcBorders>
              <w:top w:val="single" w:sz="4" w:space="0" w:color="auto"/>
              <w:left w:val="single" w:sz="4" w:space="0" w:color="auto"/>
              <w:bottom w:val="single" w:sz="4" w:space="0" w:color="auto"/>
              <w:right w:val="single" w:sz="4" w:space="0" w:color="auto"/>
            </w:tcBorders>
          </w:tcPr>
          <w:p w14:paraId="11E3955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2E46FC9" w14:textId="77777777" w:rsidR="002E2464" w:rsidRDefault="0001439C">
            <w:pPr>
              <w:ind w:left="360"/>
              <w:jc w:val="left"/>
              <w:rPr>
                <w:rFonts w:eastAsia="SimSun"/>
              </w:rPr>
            </w:pPr>
            <w:r>
              <w:rPr>
                <w:rFonts w:eastAsia="SimSun"/>
              </w:rPr>
              <w:t>Our understanding it relates to MG-less operation for DL PRS processing which is a working assumption. Therefore, whole FG can be a WA only. Please add components in brackets as it was not concluded in RAN1 yet.</w:t>
            </w:r>
          </w:p>
        </w:tc>
      </w:tr>
    </w:tbl>
    <w:p w14:paraId="79468D4E" w14:textId="77777777" w:rsidR="002E2464" w:rsidRDefault="002E2464">
      <w:pPr>
        <w:pStyle w:val="maintext"/>
        <w:ind w:firstLineChars="90" w:firstLine="180"/>
        <w:rPr>
          <w:rFonts w:ascii="Calibri" w:hAnsi="Calibri" w:cs="Arial"/>
          <w:color w:val="000000"/>
        </w:rPr>
      </w:pPr>
    </w:p>
    <w:p w14:paraId="22A7CF9D" w14:textId="77777777" w:rsidR="002E2464" w:rsidRDefault="0001439C">
      <w:pPr>
        <w:pStyle w:val="Heading1"/>
        <w:numPr>
          <w:ilvl w:val="1"/>
          <w:numId w:val="8"/>
        </w:numPr>
        <w:jc w:val="both"/>
        <w:rPr>
          <w:color w:val="000000"/>
        </w:rPr>
      </w:pPr>
      <w:r>
        <w:rPr>
          <w:color w:val="000000"/>
        </w:rPr>
        <w:t xml:space="preserve">FG 27-u6: </w:t>
      </w:r>
      <w:r>
        <w:rPr>
          <w:rFonts w:eastAsia="SimSun" w:cs="Arial"/>
          <w:szCs w:val="18"/>
          <w:lang w:eastAsia="zh-CN"/>
        </w:rPr>
        <w:t>PRS measurement outside MG</w:t>
      </w:r>
    </w:p>
    <w:p w14:paraId="1AD491A1"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7E38DED"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1FC89F08"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E89B8E4"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2E2464" w14:paraId="0913503D" w14:textId="77777777">
        <w:tc>
          <w:tcPr>
            <w:tcW w:w="0" w:type="auto"/>
            <w:shd w:val="clear" w:color="auto" w:fill="auto"/>
          </w:tcPr>
          <w:p w14:paraId="3486EB81" w14:textId="77777777" w:rsidR="002E2464" w:rsidRDefault="0001439C">
            <w:pPr>
              <w:pStyle w:val="TAL"/>
              <w:rPr>
                <w:rFonts w:cs="Arial"/>
                <w:szCs w:val="18"/>
              </w:rPr>
            </w:pPr>
            <w:r>
              <w:rPr>
                <w:rFonts w:cs="Arial"/>
                <w:szCs w:val="18"/>
              </w:rPr>
              <w:t>27. NR_pos_enh</w:t>
            </w:r>
          </w:p>
        </w:tc>
        <w:tc>
          <w:tcPr>
            <w:tcW w:w="0" w:type="auto"/>
            <w:shd w:val="clear" w:color="auto" w:fill="auto"/>
          </w:tcPr>
          <w:p w14:paraId="37058443" w14:textId="77777777" w:rsidR="002E2464" w:rsidRDefault="0001439C">
            <w:pPr>
              <w:pStyle w:val="TAL"/>
              <w:rPr>
                <w:rFonts w:cs="Arial"/>
                <w:szCs w:val="18"/>
              </w:rPr>
            </w:pPr>
            <w:r>
              <w:rPr>
                <w:rFonts w:cs="Arial"/>
                <w:szCs w:val="18"/>
              </w:rPr>
              <w:t>27-u6</w:t>
            </w:r>
          </w:p>
        </w:tc>
        <w:tc>
          <w:tcPr>
            <w:tcW w:w="0" w:type="auto"/>
            <w:shd w:val="clear" w:color="auto" w:fill="auto"/>
          </w:tcPr>
          <w:p w14:paraId="69AFD45B" w14:textId="77777777" w:rsidR="002E2464" w:rsidRDefault="0001439C">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14:paraId="197294FB" w14:textId="77777777" w:rsidR="002E2464" w:rsidRDefault="0001439C">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BCA2691"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75366A28" w14:textId="77777777" w:rsidR="002E2464" w:rsidRDefault="0001439C">
            <w:pPr>
              <w:pStyle w:val="TAL"/>
              <w:ind w:left="599" w:hanging="316"/>
              <w:rPr>
                <w:rFonts w:cs="Arial"/>
                <w:szCs w:val="18"/>
              </w:rPr>
            </w:pPr>
            <w:r>
              <w:rPr>
                <w:rFonts w:cs="Arial"/>
                <w:szCs w:val="18"/>
              </w:rPr>
              <w:t>b)</w:t>
            </w:r>
            <w:r>
              <w:rPr>
                <w:rFonts w:cs="Arial"/>
                <w:szCs w:val="18"/>
              </w:rPr>
              <w:tab/>
              <w:t>Type 2 – slot level buffering</w:t>
            </w:r>
          </w:p>
          <w:p w14:paraId="4393666F" w14:textId="77777777" w:rsidR="002E2464" w:rsidRDefault="002E2464">
            <w:pPr>
              <w:pStyle w:val="TAL"/>
              <w:rPr>
                <w:rFonts w:cs="Arial"/>
                <w:szCs w:val="18"/>
              </w:rPr>
            </w:pPr>
          </w:p>
          <w:p w14:paraId="08CD8B5E" w14:textId="77777777" w:rsidR="002E2464" w:rsidRDefault="0001439C">
            <w:pPr>
              <w:pStyle w:val="TAL"/>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14:paraId="50683CDC" w14:textId="77777777" w:rsidR="002E2464" w:rsidRDefault="0001439C">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14:paraId="49F3A81A" w14:textId="77777777" w:rsidR="002E2464" w:rsidRDefault="0001439C">
            <w:pPr>
              <w:pStyle w:val="TAL"/>
              <w:ind w:left="599" w:hanging="316"/>
              <w:rPr>
                <w:rFonts w:cs="Arial"/>
                <w:szCs w:val="18"/>
              </w:rPr>
            </w:pPr>
            <w:r>
              <w:rPr>
                <w:rFonts w:cs="Arial"/>
                <w:szCs w:val="18"/>
              </w:rPr>
              <w:t>b)</w:t>
            </w:r>
            <w:r>
              <w:rPr>
                <w:rFonts w:cs="Arial"/>
                <w:szCs w:val="18"/>
              </w:rPr>
              <w:tab/>
              <w:t>N: {0.125, 0.25, 0.5, 1, 2, 4, 6, 8, 12, 16, 20, 25, 30, 32, 35, 40, 45, 50} ms</w:t>
            </w:r>
          </w:p>
          <w:p w14:paraId="2384C1AB" w14:textId="77777777" w:rsidR="002E2464" w:rsidRDefault="002E2464">
            <w:pPr>
              <w:pStyle w:val="TAL"/>
              <w:rPr>
                <w:rFonts w:cs="Arial"/>
                <w:szCs w:val="18"/>
              </w:rPr>
            </w:pPr>
          </w:p>
          <w:p w14:paraId="370676E4" w14:textId="77777777" w:rsidR="002E2464" w:rsidRDefault="0001439C">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E0BE465" w14:textId="77777777" w:rsidR="002E2464" w:rsidRDefault="0001439C">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7945A8D1" w14:textId="77777777" w:rsidR="002E2464" w:rsidRDefault="0001439C">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006A47A0" w14:textId="77777777" w:rsidR="002E2464" w:rsidRDefault="0001439C">
            <w:pPr>
              <w:pStyle w:val="TAL"/>
              <w:rPr>
                <w:rFonts w:cs="Arial"/>
                <w:szCs w:val="18"/>
              </w:rPr>
            </w:pPr>
            <w:r>
              <w:rPr>
                <w:rFonts w:cs="Arial"/>
                <w:szCs w:val="18"/>
              </w:rPr>
              <w:t>27-u5</w:t>
            </w:r>
          </w:p>
        </w:tc>
        <w:tc>
          <w:tcPr>
            <w:tcW w:w="0" w:type="auto"/>
            <w:shd w:val="clear" w:color="auto" w:fill="auto"/>
          </w:tcPr>
          <w:p w14:paraId="084A759B"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B8E82CB" w14:textId="77777777" w:rsidR="002E2464" w:rsidRDefault="002E2464">
            <w:pPr>
              <w:pStyle w:val="TAL"/>
              <w:rPr>
                <w:rFonts w:cs="Arial"/>
                <w:szCs w:val="18"/>
              </w:rPr>
            </w:pPr>
          </w:p>
        </w:tc>
        <w:tc>
          <w:tcPr>
            <w:tcW w:w="0" w:type="auto"/>
            <w:shd w:val="clear" w:color="auto" w:fill="auto"/>
          </w:tcPr>
          <w:p w14:paraId="153C6FAA" w14:textId="77777777" w:rsidR="002E2464" w:rsidRDefault="002E2464">
            <w:pPr>
              <w:pStyle w:val="TAL"/>
              <w:rPr>
                <w:rFonts w:eastAsia="SimSun" w:cs="Arial"/>
                <w:szCs w:val="18"/>
                <w:lang w:eastAsia="zh-CN"/>
              </w:rPr>
            </w:pPr>
          </w:p>
        </w:tc>
        <w:tc>
          <w:tcPr>
            <w:tcW w:w="0" w:type="auto"/>
            <w:shd w:val="clear" w:color="auto" w:fill="auto"/>
          </w:tcPr>
          <w:p w14:paraId="4A949AA5" w14:textId="77777777" w:rsidR="002E2464" w:rsidRDefault="0001439C">
            <w:pPr>
              <w:pStyle w:val="TAL"/>
              <w:rPr>
                <w:rFonts w:cs="Arial"/>
                <w:szCs w:val="18"/>
                <w:lang w:eastAsia="zh-CN"/>
              </w:rPr>
            </w:pPr>
            <w:r>
              <w:rPr>
                <w:rFonts w:cs="Arial"/>
                <w:szCs w:val="18"/>
                <w:lang w:eastAsia="zh-CN"/>
              </w:rPr>
              <w:t>Per band</w:t>
            </w:r>
          </w:p>
        </w:tc>
        <w:tc>
          <w:tcPr>
            <w:tcW w:w="0" w:type="auto"/>
            <w:shd w:val="clear" w:color="auto" w:fill="auto"/>
          </w:tcPr>
          <w:p w14:paraId="41FD91E2" w14:textId="77777777" w:rsidR="002E2464" w:rsidRDefault="0001439C">
            <w:pPr>
              <w:pStyle w:val="TAL"/>
              <w:rPr>
                <w:rFonts w:cs="Arial"/>
                <w:szCs w:val="18"/>
                <w:lang w:eastAsia="zh-CN"/>
              </w:rPr>
            </w:pPr>
            <w:r>
              <w:rPr>
                <w:rFonts w:cs="Arial"/>
                <w:szCs w:val="18"/>
                <w:lang w:eastAsia="zh-CN"/>
              </w:rPr>
              <w:t>n/a</w:t>
            </w:r>
          </w:p>
        </w:tc>
        <w:tc>
          <w:tcPr>
            <w:tcW w:w="0" w:type="auto"/>
            <w:shd w:val="clear" w:color="auto" w:fill="auto"/>
          </w:tcPr>
          <w:p w14:paraId="37D2567B" w14:textId="77777777" w:rsidR="002E2464" w:rsidRDefault="002E2464">
            <w:pPr>
              <w:pStyle w:val="TAL"/>
              <w:rPr>
                <w:rFonts w:cs="Arial"/>
                <w:szCs w:val="18"/>
              </w:rPr>
            </w:pPr>
          </w:p>
        </w:tc>
        <w:tc>
          <w:tcPr>
            <w:tcW w:w="0" w:type="auto"/>
            <w:shd w:val="clear" w:color="auto" w:fill="auto"/>
          </w:tcPr>
          <w:p w14:paraId="1B4C7C2F" w14:textId="77777777" w:rsidR="002E2464" w:rsidRDefault="002E2464">
            <w:pPr>
              <w:pStyle w:val="TAL"/>
              <w:rPr>
                <w:rFonts w:cs="Arial"/>
                <w:szCs w:val="18"/>
              </w:rPr>
            </w:pPr>
          </w:p>
        </w:tc>
        <w:tc>
          <w:tcPr>
            <w:tcW w:w="0" w:type="auto"/>
            <w:shd w:val="clear" w:color="auto" w:fill="auto"/>
          </w:tcPr>
          <w:p w14:paraId="6044E632" w14:textId="77777777" w:rsidR="002E2464" w:rsidRDefault="0001439C">
            <w:pPr>
              <w:pStyle w:val="TAL"/>
              <w:rPr>
                <w:rFonts w:cs="Arial"/>
                <w:szCs w:val="18"/>
                <w:highlight w:val="yellow"/>
              </w:rPr>
            </w:pPr>
            <w:r>
              <w:rPr>
                <w:rFonts w:cs="Arial"/>
                <w:szCs w:val="18"/>
                <w:highlight w:val="yellow"/>
              </w:rPr>
              <w:t>FFS</w:t>
            </w:r>
          </w:p>
        </w:tc>
        <w:tc>
          <w:tcPr>
            <w:tcW w:w="0" w:type="auto"/>
            <w:shd w:val="clear" w:color="auto" w:fill="auto"/>
          </w:tcPr>
          <w:p w14:paraId="4E40052C" w14:textId="77777777" w:rsidR="002E2464" w:rsidRDefault="0001439C">
            <w:pPr>
              <w:pStyle w:val="TAL"/>
              <w:rPr>
                <w:rFonts w:cs="Arial"/>
                <w:color w:val="FF0000"/>
                <w:szCs w:val="18"/>
              </w:rPr>
            </w:pPr>
            <w:r>
              <w:rPr>
                <w:rFonts w:cs="Arial"/>
                <w:color w:val="FF0000"/>
                <w:szCs w:val="18"/>
              </w:rPr>
              <w:t>Optional with capability signaling</w:t>
            </w:r>
          </w:p>
        </w:tc>
      </w:tr>
    </w:tbl>
    <w:p w14:paraId="44F9F32D"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74759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F2D5F8" w14:textId="77777777" w:rsidR="002E2464" w:rsidRDefault="0001439C">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077604"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A9C8ED2" w14:textId="77777777">
        <w:tc>
          <w:tcPr>
            <w:tcW w:w="1818" w:type="dxa"/>
            <w:tcBorders>
              <w:top w:val="single" w:sz="4" w:space="0" w:color="auto"/>
              <w:left w:val="single" w:sz="4" w:space="0" w:color="auto"/>
              <w:bottom w:val="single" w:sz="4" w:space="0" w:color="auto"/>
              <w:right w:val="single" w:sz="4" w:space="0" w:color="auto"/>
            </w:tcBorders>
          </w:tcPr>
          <w:p w14:paraId="072E8E9A"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0215A93" w14:textId="77777777" w:rsidR="002E2464" w:rsidRDefault="0001439C">
            <w:pPr>
              <w:jc w:val="left"/>
              <w:rPr>
                <w:rFonts w:eastAsia="SimSun"/>
              </w:rPr>
            </w:pPr>
            <w:r>
              <w:rPr>
                <w:rFonts w:eastAsia="SimSun"/>
              </w:rPr>
              <w:t>For each processing type, add a separate row of the processing capabilities (total 3 rows)</w:t>
            </w:r>
          </w:p>
        </w:tc>
      </w:tr>
      <w:tr w:rsidR="002E2464" w14:paraId="65FAF6D9" w14:textId="77777777">
        <w:tc>
          <w:tcPr>
            <w:tcW w:w="1818" w:type="dxa"/>
            <w:tcBorders>
              <w:top w:val="single" w:sz="4" w:space="0" w:color="auto"/>
              <w:left w:val="single" w:sz="4" w:space="0" w:color="auto"/>
              <w:bottom w:val="single" w:sz="4" w:space="0" w:color="auto"/>
              <w:right w:val="single" w:sz="4" w:space="0" w:color="auto"/>
            </w:tcBorders>
          </w:tcPr>
          <w:p w14:paraId="231FEAD4"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808702" w14:textId="77777777" w:rsidR="002E2464" w:rsidRDefault="0001439C">
            <w:pPr>
              <w:jc w:val="left"/>
              <w:rPr>
                <w:rFonts w:eastAsia="SimSun"/>
                <w:lang w:eastAsia="zh-CN"/>
              </w:rPr>
            </w:pPr>
            <w:r>
              <w:rPr>
                <w:rFonts w:eastAsia="SimSun" w:hint="eastAsia"/>
                <w:lang w:eastAsia="zh-CN"/>
              </w:rPr>
              <w:t>We prefer not to reuse the UE processing capability inside MG defined in Rel-16 directly. We propose for UE to finish all the measurements in a PRS processing window. At least one of the following UE capability can be considered,</w:t>
            </w:r>
          </w:p>
          <w:p w14:paraId="4FC80FD9" w14:textId="77777777" w:rsidR="002E2464" w:rsidRDefault="0001439C">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1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with at least of the combination {R, P}, </w:t>
            </w:r>
          </w:p>
          <w:p w14:paraId="4914D38B"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A</w:t>
            </w:r>
            <w:r>
              <w:rPr>
                <w:rFonts w:ascii="Times New Roman" w:hAnsi="Times New Roman"/>
                <w:i/>
                <w:iCs/>
              </w:rPr>
              <w:t xml:space="preserve"> PRS processing window is divided into PRS buffering window and PRS computation window</w:t>
            </w:r>
            <w:r>
              <w:rPr>
                <w:rFonts w:ascii="Times New Roman" w:hAnsi="Times New Roman" w:hint="eastAsia"/>
                <w:i/>
                <w:iCs/>
              </w:rPr>
              <w:t xml:space="preserve">. The </w:t>
            </w:r>
            <w:r>
              <w:rPr>
                <w:rFonts w:ascii="Times New Roman" w:hAnsi="Times New Roman"/>
                <w:i/>
                <w:iCs/>
              </w:rPr>
              <w:t>PRS computation window</w:t>
            </w:r>
            <w:r>
              <w:rPr>
                <w:rFonts w:ascii="Times New Roman" w:hAnsi="Times New Roman" w:hint="eastAsia"/>
                <w:i/>
                <w:iCs/>
              </w:rPr>
              <w:t xml:space="preserve"> starts right after the end of the </w:t>
            </w:r>
            <w:r>
              <w:rPr>
                <w:rFonts w:ascii="Times New Roman" w:hAnsi="Times New Roman"/>
                <w:i/>
                <w:iCs/>
              </w:rPr>
              <w:t>PRS buffering window</w:t>
            </w:r>
            <w:r>
              <w:rPr>
                <w:rFonts w:ascii="Times New Roman" w:hAnsi="Times New Roman" w:hint="eastAsia"/>
                <w:i/>
                <w:iCs/>
              </w:rPr>
              <w:t>. UE is only expected to receive the DL PRS in the PRS buffering window.</w:t>
            </w:r>
          </w:p>
          <w:p w14:paraId="3F0461EC"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UE shall take P msec of time (the length of PRS computation window) to process up to </w:t>
            </w:r>
            <w:r>
              <w:rPr>
                <w:rFonts w:ascii="Times New Roman" w:hAnsi="Times New Roman"/>
                <w:i/>
                <w:iCs/>
              </w:rPr>
              <w:t>R</w:t>
            </w:r>
            <w:r>
              <w:rPr>
                <w:rFonts w:ascii="Times New Roman" w:hAnsi="Times New Roman" w:hint="eastAsia"/>
                <w:i/>
                <w:iCs/>
              </w:rPr>
              <w:t xml:space="preserve"> msec of symbols containing PRS resources expected to be received by the UE in the </w:t>
            </w:r>
            <w:r>
              <w:rPr>
                <w:rFonts w:ascii="Times New Roman" w:hAnsi="Times New Roman"/>
                <w:i/>
                <w:iCs/>
              </w:rPr>
              <w:t>PRS buffering window</w:t>
            </w:r>
          </w:p>
          <w:p w14:paraId="262D8030"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R and P</w:t>
            </w:r>
          </w:p>
          <w:p w14:paraId="3A9B8908" w14:textId="77777777" w:rsidR="002E2464" w:rsidRDefault="0001439C">
            <w:pPr>
              <w:tabs>
                <w:tab w:val="left" w:pos="420"/>
              </w:tabs>
              <w:adjustRightInd w:val="0"/>
              <w:snapToGrid w:val="0"/>
              <w:spacing w:beforeLines="50" w:before="120" w:afterLines="50"/>
              <w:ind w:left="420"/>
              <w:rPr>
                <w:rFonts w:ascii="Times New Roman" w:hAnsi="Times New Roman"/>
              </w:rPr>
            </w:pPr>
            <w:r>
              <w:rPr>
                <w:rFonts w:ascii="Times New Roman" w:hAnsi="Times New Roman"/>
              </w:rPr>
              <w:object w:dxaOrig="5940" w:dyaOrig="1965" w14:anchorId="5050B479">
                <v:shape id="_x0000_i1027" type="#_x0000_t75" style="width:297.3pt;height:98.15pt" o:ole="">
                  <v:imagedata r:id="rId14" o:title=""/>
                  <o:lock v:ext="edit" aspectratio="f"/>
                </v:shape>
                <o:OLEObject Type="Embed" ProgID="Visio.Drawing.15" ShapeID="_x0000_i1027" DrawAspect="Content" ObjectID="_1695995956" r:id="rId18"/>
              </w:object>
            </w:r>
          </w:p>
          <w:p w14:paraId="7BE4B857" w14:textId="77777777" w:rsidR="002E2464" w:rsidRDefault="0001439C">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2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of PRS computation time (T) </w:t>
            </w:r>
          </w:p>
          <w:p w14:paraId="1080E9E7"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A time span (N) is calculated from an end of the latest DL PRS resource in the PRS processing window that is used for a location information report to the end of the PRS processing window </w:t>
            </w:r>
          </w:p>
          <w:p w14:paraId="3C9A05FB"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The value of N is not expected to be smaller than the PRS computation time (T).</w:t>
            </w:r>
          </w:p>
          <w:p w14:paraId="7BE43776"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T</w:t>
            </w:r>
          </w:p>
          <w:p w14:paraId="7D309C6E" w14:textId="77777777" w:rsidR="002E2464" w:rsidRDefault="0001439C">
            <w:pPr>
              <w:tabs>
                <w:tab w:val="left" w:pos="420"/>
              </w:tabs>
              <w:adjustRightInd w:val="0"/>
              <w:snapToGrid w:val="0"/>
              <w:spacing w:beforeLines="50" w:before="120" w:afterLines="50"/>
              <w:ind w:left="420"/>
              <w:rPr>
                <w:rFonts w:ascii="Times New Roman" w:hAnsi="Times New Roman"/>
              </w:rPr>
            </w:pPr>
            <w:r>
              <w:rPr>
                <w:rFonts w:ascii="Times New Roman" w:hAnsi="Times New Roman" w:hint="eastAsia"/>
              </w:rPr>
              <w:object w:dxaOrig="5940" w:dyaOrig="2280" w14:anchorId="4328609F">
                <v:shape id="_x0000_i1028" type="#_x0000_t75" style="width:297.3pt;height:114.1pt" o:ole="">
                  <v:imagedata r:id="rId16" o:title=""/>
                  <o:lock v:ext="edit" aspectratio="f"/>
                </v:shape>
                <o:OLEObject Type="Embed" ProgID="Visio.Drawing.15" ShapeID="_x0000_i1028" DrawAspect="Content" ObjectID="_1695995957" r:id="rId19"/>
              </w:object>
            </w:r>
          </w:p>
          <w:p w14:paraId="4CEE1DD3" w14:textId="77777777" w:rsidR="002E2464" w:rsidRDefault="002E2464">
            <w:pPr>
              <w:jc w:val="left"/>
              <w:rPr>
                <w:rFonts w:eastAsia="SimSun"/>
                <w:lang w:eastAsia="zh-CN"/>
              </w:rPr>
            </w:pPr>
          </w:p>
        </w:tc>
      </w:tr>
      <w:tr w:rsidR="002E2464" w14:paraId="3BC43645" w14:textId="77777777">
        <w:tc>
          <w:tcPr>
            <w:tcW w:w="1818" w:type="dxa"/>
            <w:tcBorders>
              <w:top w:val="single" w:sz="4" w:space="0" w:color="auto"/>
              <w:left w:val="single" w:sz="4" w:space="0" w:color="auto"/>
              <w:bottom w:val="single" w:sz="4" w:space="0" w:color="auto"/>
              <w:right w:val="single" w:sz="4" w:space="0" w:color="auto"/>
            </w:tcBorders>
          </w:tcPr>
          <w:p w14:paraId="67DCE2CF"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FF60255" w14:textId="77777777" w:rsidR="002E2464" w:rsidRDefault="0001439C">
            <w:pPr>
              <w:pStyle w:val="CommentText"/>
            </w:pPr>
            <w:r>
              <w:t>Support. In addition we understand having smaller values of T is beneficial for this as it is mostly a low latency feature, hence 1,2,4 ms should be added for component 2a.</w:t>
            </w:r>
          </w:p>
        </w:tc>
      </w:tr>
      <w:tr w:rsidR="002E2464" w14:paraId="7B7FF79D" w14:textId="77777777">
        <w:tc>
          <w:tcPr>
            <w:tcW w:w="1818" w:type="dxa"/>
            <w:tcBorders>
              <w:top w:val="single" w:sz="4" w:space="0" w:color="auto"/>
              <w:left w:val="single" w:sz="4" w:space="0" w:color="auto"/>
              <w:bottom w:val="single" w:sz="4" w:space="0" w:color="auto"/>
              <w:right w:val="single" w:sz="4" w:space="0" w:color="auto"/>
            </w:tcBorders>
          </w:tcPr>
          <w:p w14:paraId="7162C22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4BFC1F0" w14:textId="77777777" w:rsidR="002E2464" w:rsidRDefault="0001439C">
            <w:pPr>
              <w:pStyle w:val="CommentText"/>
            </w:pPr>
            <w:r>
              <w:rPr>
                <w:rFonts w:eastAsia="SimSun"/>
              </w:rPr>
              <w:t xml:space="preserve">Supportive of FL’s proposal, Smaller T values are currently being discussed and should be FFS </w:t>
            </w:r>
          </w:p>
        </w:tc>
      </w:tr>
      <w:tr w:rsidR="002E2464" w14:paraId="49D8BD87" w14:textId="77777777">
        <w:tc>
          <w:tcPr>
            <w:tcW w:w="1818" w:type="dxa"/>
            <w:tcBorders>
              <w:top w:val="single" w:sz="4" w:space="0" w:color="auto"/>
              <w:left w:val="single" w:sz="4" w:space="0" w:color="auto"/>
              <w:bottom w:val="single" w:sz="4" w:space="0" w:color="auto"/>
              <w:right w:val="single" w:sz="4" w:space="0" w:color="auto"/>
            </w:tcBorders>
          </w:tcPr>
          <w:p w14:paraId="774B43BC"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1D726D53" w14:textId="77777777" w:rsidR="002E2464" w:rsidRDefault="0001439C">
            <w:pPr>
              <w:pStyle w:val="CommentText"/>
              <w:rPr>
                <w:rFonts w:eastAsia="SimSun"/>
              </w:rPr>
            </w:pPr>
            <w:r>
              <w:rPr>
                <w:rFonts w:eastAsia="SimSun"/>
              </w:rPr>
              <w:t>Support in principle.</w:t>
            </w:r>
          </w:p>
        </w:tc>
      </w:tr>
      <w:tr w:rsidR="002E2464" w14:paraId="470D752E" w14:textId="77777777">
        <w:tc>
          <w:tcPr>
            <w:tcW w:w="1818" w:type="dxa"/>
            <w:tcBorders>
              <w:top w:val="single" w:sz="4" w:space="0" w:color="auto"/>
              <w:left w:val="single" w:sz="4" w:space="0" w:color="auto"/>
              <w:bottom w:val="single" w:sz="4" w:space="0" w:color="auto"/>
              <w:right w:val="single" w:sz="4" w:space="0" w:color="auto"/>
            </w:tcBorders>
          </w:tcPr>
          <w:p w14:paraId="1AEBBC9C"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0AF7AF8" w14:textId="77777777" w:rsidR="002E2464" w:rsidRDefault="0001439C">
            <w:pPr>
              <w:pStyle w:val="CommentText"/>
              <w:rPr>
                <w:rFonts w:eastAsia="SimSun"/>
              </w:rPr>
            </w:pPr>
            <w:r>
              <w:rPr>
                <w:rFonts w:eastAsia="SimSun"/>
              </w:rPr>
              <w:t>Support</w:t>
            </w:r>
          </w:p>
        </w:tc>
      </w:tr>
      <w:tr w:rsidR="002E2464" w14:paraId="0BDE45D3" w14:textId="77777777">
        <w:tc>
          <w:tcPr>
            <w:tcW w:w="1818" w:type="dxa"/>
            <w:tcBorders>
              <w:top w:val="single" w:sz="4" w:space="0" w:color="auto"/>
              <w:left w:val="single" w:sz="4" w:space="0" w:color="auto"/>
              <w:bottom w:val="single" w:sz="4" w:space="0" w:color="auto"/>
              <w:right w:val="single" w:sz="4" w:space="0" w:color="auto"/>
            </w:tcBorders>
          </w:tcPr>
          <w:p w14:paraId="6A552D91"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0C1F4EE" w14:textId="77777777" w:rsidR="002E2464" w:rsidRDefault="0001439C">
            <w:pPr>
              <w:pStyle w:val="CommentText"/>
              <w:rPr>
                <w:rFonts w:eastAsia="SimSun"/>
              </w:rPr>
            </w:pPr>
            <w:r>
              <w:rPr>
                <w:rFonts w:eastAsia="SimSun"/>
              </w:rPr>
              <w:t>Our understanding it relates to MG-less operation for DL PRS processing which is a working assumption. Therefore, whole FG can be a WA only. Suggest to add components in brackets as it was not concluded in RAN1 yet.</w:t>
            </w:r>
          </w:p>
        </w:tc>
      </w:tr>
    </w:tbl>
    <w:p w14:paraId="692970B0" w14:textId="77777777" w:rsidR="002E2464" w:rsidRDefault="002E2464">
      <w:pPr>
        <w:pStyle w:val="maintext"/>
        <w:ind w:firstLineChars="90" w:firstLine="180"/>
        <w:rPr>
          <w:rFonts w:ascii="Calibri" w:hAnsi="Calibri" w:cs="Arial"/>
          <w:color w:val="000000"/>
        </w:rPr>
      </w:pPr>
    </w:p>
    <w:p w14:paraId="75D50340" w14:textId="77777777" w:rsidR="002E2464" w:rsidRDefault="0001439C">
      <w:pPr>
        <w:pStyle w:val="Heading1"/>
        <w:numPr>
          <w:ilvl w:val="1"/>
          <w:numId w:val="8"/>
        </w:numPr>
        <w:jc w:val="both"/>
        <w:rPr>
          <w:color w:val="000000"/>
        </w:rPr>
      </w:pPr>
      <w:r>
        <w:rPr>
          <w:color w:val="000000"/>
        </w:rPr>
        <w:t xml:space="preserve">FG 27-v1: </w:t>
      </w:r>
      <w:r>
        <w:rPr>
          <w:rFonts w:eastAsia="SimSun" w:cs="Arial"/>
          <w:szCs w:val="18"/>
          <w:lang w:eastAsia="zh-CN"/>
        </w:rPr>
        <w:t>LOS/NLOS Indicator</w:t>
      </w:r>
    </w:p>
    <w:p w14:paraId="07EA9CFF"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4E95A818"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5E5E892B"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BC11866"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2E2464" w14:paraId="1A7FDE56" w14:textId="77777777">
        <w:tc>
          <w:tcPr>
            <w:tcW w:w="0" w:type="auto"/>
            <w:shd w:val="clear" w:color="auto" w:fill="auto"/>
          </w:tcPr>
          <w:p w14:paraId="69D202D4" w14:textId="77777777" w:rsidR="002E2464" w:rsidRDefault="0001439C">
            <w:pPr>
              <w:pStyle w:val="TAL"/>
              <w:rPr>
                <w:rFonts w:cs="Arial"/>
                <w:szCs w:val="18"/>
              </w:rPr>
            </w:pPr>
            <w:r>
              <w:rPr>
                <w:rFonts w:cs="Arial"/>
                <w:szCs w:val="18"/>
              </w:rPr>
              <w:t>27. NR_pos_enh</w:t>
            </w:r>
          </w:p>
        </w:tc>
        <w:tc>
          <w:tcPr>
            <w:tcW w:w="0" w:type="auto"/>
            <w:shd w:val="clear" w:color="auto" w:fill="auto"/>
          </w:tcPr>
          <w:p w14:paraId="38C36FEF" w14:textId="77777777" w:rsidR="002E2464" w:rsidRDefault="0001439C">
            <w:pPr>
              <w:pStyle w:val="TAL"/>
              <w:rPr>
                <w:rFonts w:cs="Arial"/>
                <w:szCs w:val="18"/>
              </w:rPr>
            </w:pPr>
            <w:r>
              <w:rPr>
                <w:rFonts w:cs="Arial"/>
                <w:szCs w:val="18"/>
              </w:rPr>
              <w:t>27-v1</w:t>
            </w:r>
          </w:p>
        </w:tc>
        <w:tc>
          <w:tcPr>
            <w:tcW w:w="0" w:type="auto"/>
            <w:shd w:val="clear" w:color="auto" w:fill="auto"/>
          </w:tcPr>
          <w:p w14:paraId="3CA9F366" w14:textId="77777777" w:rsidR="002E2464" w:rsidRDefault="0001439C">
            <w:pPr>
              <w:pStyle w:val="TAL"/>
              <w:rPr>
                <w:rFonts w:eastAsia="SimSun" w:cs="Arial"/>
                <w:szCs w:val="18"/>
                <w:lang w:eastAsia="zh-CN"/>
              </w:rPr>
            </w:pPr>
            <w:bookmarkStart w:id="1408" w:name="_Hlk84801448"/>
            <w:r>
              <w:rPr>
                <w:rFonts w:eastAsia="SimSun" w:cs="Arial"/>
                <w:szCs w:val="18"/>
                <w:lang w:eastAsia="zh-CN"/>
              </w:rPr>
              <w:t>LOS/NLOS Indicator</w:t>
            </w:r>
            <w:bookmarkEnd w:id="1408"/>
          </w:p>
        </w:tc>
        <w:tc>
          <w:tcPr>
            <w:tcW w:w="0" w:type="auto"/>
            <w:shd w:val="clear" w:color="auto" w:fill="auto"/>
          </w:tcPr>
          <w:p w14:paraId="5EEB6625"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Support reporting LoS/NLoS indicator to LMF for RSTD and UE Rx-Tx time difference measurements to LMF for DL and DL+UL positioning.</w:t>
            </w:r>
          </w:p>
          <w:p w14:paraId="07BA8E55" w14:textId="77777777" w:rsidR="002E2464" w:rsidRDefault="002E2464">
            <w:pPr>
              <w:autoSpaceDE w:val="0"/>
              <w:autoSpaceDN w:val="0"/>
              <w:adjustRightInd w:val="0"/>
              <w:snapToGrid w:val="0"/>
              <w:spacing w:afterLines="50"/>
              <w:contextualSpacing/>
              <w:rPr>
                <w:rFonts w:cs="Arial"/>
                <w:sz w:val="18"/>
                <w:szCs w:val="18"/>
              </w:rPr>
            </w:pPr>
          </w:p>
          <w:p w14:paraId="1AF3142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14:paraId="7A588AEE"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14:paraId="31D6D535" w14:textId="77777777" w:rsidR="002E2464" w:rsidRDefault="002E2464">
            <w:pPr>
              <w:pStyle w:val="TAL"/>
              <w:rPr>
                <w:rFonts w:cs="Arial"/>
                <w:szCs w:val="18"/>
              </w:rPr>
            </w:pPr>
          </w:p>
        </w:tc>
        <w:tc>
          <w:tcPr>
            <w:tcW w:w="0" w:type="auto"/>
            <w:shd w:val="clear" w:color="auto" w:fill="auto"/>
          </w:tcPr>
          <w:p w14:paraId="19BE18C4"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CC8C7C2" w14:textId="77777777" w:rsidR="002E2464" w:rsidRDefault="002E2464">
            <w:pPr>
              <w:pStyle w:val="TAL"/>
              <w:rPr>
                <w:rFonts w:cs="Arial"/>
                <w:szCs w:val="18"/>
              </w:rPr>
            </w:pPr>
          </w:p>
        </w:tc>
        <w:tc>
          <w:tcPr>
            <w:tcW w:w="0" w:type="auto"/>
            <w:shd w:val="clear" w:color="auto" w:fill="auto"/>
          </w:tcPr>
          <w:p w14:paraId="2DA42BEE" w14:textId="77777777" w:rsidR="002E2464" w:rsidRDefault="002E2464">
            <w:pPr>
              <w:pStyle w:val="TAL"/>
              <w:rPr>
                <w:rFonts w:eastAsia="SimSun" w:cs="Arial"/>
                <w:szCs w:val="18"/>
                <w:lang w:eastAsia="zh-CN"/>
              </w:rPr>
            </w:pPr>
          </w:p>
        </w:tc>
        <w:tc>
          <w:tcPr>
            <w:tcW w:w="0" w:type="auto"/>
            <w:shd w:val="clear" w:color="auto" w:fill="auto"/>
          </w:tcPr>
          <w:p w14:paraId="0E3603C2"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493AE917" w14:textId="77777777" w:rsidR="002E2464" w:rsidRDefault="0001439C">
            <w:pPr>
              <w:pStyle w:val="TAL"/>
              <w:rPr>
                <w:rFonts w:cs="Arial"/>
                <w:szCs w:val="18"/>
              </w:rPr>
            </w:pPr>
            <w:r>
              <w:rPr>
                <w:rFonts w:cs="Arial"/>
                <w:szCs w:val="18"/>
              </w:rPr>
              <w:t>n/a</w:t>
            </w:r>
          </w:p>
        </w:tc>
        <w:tc>
          <w:tcPr>
            <w:tcW w:w="0" w:type="auto"/>
            <w:shd w:val="clear" w:color="auto" w:fill="auto"/>
          </w:tcPr>
          <w:p w14:paraId="740CF95C" w14:textId="77777777" w:rsidR="002E2464" w:rsidRDefault="0001439C">
            <w:pPr>
              <w:pStyle w:val="TAL"/>
              <w:rPr>
                <w:rFonts w:cs="Arial"/>
                <w:szCs w:val="18"/>
              </w:rPr>
            </w:pPr>
            <w:r>
              <w:rPr>
                <w:rFonts w:cs="Arial"/>
                <w:szCs w:val="18"/>
              </w:rPr>
              <w:t>n/a</w:t>
            </w:r>
          </w:p>
        </w:tc>
        <w:tc>
          <w:tcPr>
            <w:tcW w:w="0" w:type="auto"/>
            <w:shd w:val="clear" w:color="auto" w:fill="auto"/>
          </w:tcPr>
          <w:p w14:paraId="30C72EBE" w14:textId="77777777" w:rsidR="002E2464" w:rsidRDefault="0001439C">
            <w:pPr>
              <w:pStyle w:val="TAL"/>
              <w:rPr>
                <w:rFonts w:cs="Arial"/>
                <w:szCs w:val="18"/>
              </w:rPr>
            </w:pPr>
            <w:r>
              <w:rPr>
                <w:rFonts w:cs="Arial"/>
                <w:szCs w:val="18"/>
              </w:rPr>
              <w:t>n/a</w:t>
            </w:r>
          </w:p>
        </w:tc>
        <w:tc>
          <w:tcPr>
            <w:tcW w:w="0" w:type="auto"/>
            <w:shd w:val="clear" w:color="auto" w:fill="auto"/>
          </w:tcPr>
          <w:p w14:paraId="6458ED49" w14:textId="77777777" w:rsidR="002E2464" w:rsidRDefault="0001439C">
            <w:pPr>
              <w:pStyle w:val="TAL"/>
              <w:rPr>
                <w:rFonts w:cs="Arial"/>
                <w:szCs w:val="18"/>
              </w:rPr>
            </w:pPr>
            <w:r>
              <w:rPr>
                <w:rFonts w:cs="Arial"/>
                <w:color w:val="FF0000"/>
                <w:szCs w:val="18"/>
                <w:highlight w:val="yellow"/>
              </w:rPr>
              <w:t>[The candidate value are [0:0.1:1]]</w:t>
            </w:r>
          </w:p>
          <w:p w14:paraId="4294078D" w14:textId="77777777" w:rsidR="002E2464" w:rsidRDefault="002E2464">
            <w:pPr>
              <w:pStyle w:val="TAL"/>
              <w:rPr>
                <w:rFonts w:cs="Arial"/>
                <w:szCs w:val="18"/>
              </w:rPr>
            </w:pPr>
          </w:p>
          <w:p w14:paraId="43F273A1"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74AC54C" w14:textId="77777777" w:rsidR="002E2464" w:rsidRDefault="0001439C">
            <w:pPr>
              <w:pStyle w:val="TAL"/>
              <w:rPr>
                <w:rFonts w:cs="Arial"/>
                <w:szCs w:val="18"/>
              </w:rPr>
            </w:pPr>
            <w:r>
              <w:rPr>
                <w:rFonts w:cs="Arial"/>
                <w:szCs w:val="18"/>
              </w:rPr>
              <w:t>Optional with capability signaling</w:t>
            </w:r>
          </w:p>
        </w:tc>
      </w:tr>
    </w:tbl>
    <w:p w14:paraId="36814808"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BCE79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B53CFD"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186D4"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7767C45C" w14:textId="77777777">
        <w:tc>
          <w:tcPr>
            <w:tcW w:w="1818" w:type="dxa"/>
            <w:tcBorders>
              <w:top w:val="single" w:sz="4" w:space="0" w:color="auto"/>
              <w:left w:val="single" w:sz="4" w:space="0" w:color="auto"/>
              <w:bottom w:val="single" w:sz="4" w:space="0" w:color="auto"/>
              <w:right w:val="single" w:sz="4" w:space="0" w:color="auto"/>
            </w:tcBorders>
          </w:tcPr>
          <w:p w14:paraId="3B23F1B6"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CFCA22A" w14:textId="77777777" w:rsidR="002E2464" w:rsidRDefault="0001439C">
            <w:pPr>
              <w:numPr>
                <w:ilvl w:val="0"/>
                <w:numId w:val="51"/>
              </w:numPr>
              <w:jc w:val="left"/>
              <w:rPr>
                <w:rFonts w:eastAsia="SimSun"/>
              </w:rPr>
            </w:pPr>
            <w:r>
              <w:rPr>
                <w:rFonts w:eastAsia="SimSun"/>
              </w:rPr>
              <w:t xml:space="preserve">Add the word UE-assisted: “for </w:t>
            </w:r>
            <w:r>
              <w:rPr>
                <w:rFonts w:eastAsia="SimSun"/>
                <w:color w:val="FF0000"/>
              </w:rPr>
              <w:t>UE-assisted</w:t>
            </w:r>
            <w:r>
              <w:rPr>
                <w:rFonts w:eastAsia="SimSun"/>
              </w:rPr>
              <w:t xml:space="preserve"> positioning”</w:t>
            </w:r>
          </w:p>
          <w:p w14:paraId="32E6174D" w14:textId="77777777" w:rsidR="002E2464" w:rsidRDefault="0001439C">
            <w:pPr>
              <w:numPr>
                <w:ilvl w:val="0"/>
                <w:numId w:val="51"/>
              </w:numPr>
              <w:jc w:val="left"/>
              <w:rPr>
                <w:rFonts w:eastAsia="SimSun"/>
              </w:rPr>
            </w:pPr>
            <w:r>
              <w:rPr>
                <w:rFonts w:eastAsia="SimSun"/>
              </w:rPr>
              <w:t xml:space="preserve">Per band reporting. </w:t>
            </w:r>
          </w:p>
          <w:p w14:paraId="4018AA22" w14:textId="77777777" w:rsidR="002E2464" w:rsidRDefault="0001439C">
            <w:pPr>
              <w:numPr>
                <w:ilvl w:val="0"/>
                <w:numId w:val="51"/>
              </w:numPr>
              <w:jc w:val="left"/>
              <w:rPr>
                <w:rFonts w:eastAsia="SimSun"/>
              </w:rPr>
            </w:pPr>
            <w:r>
              <w:rPr>
                <w:rFonts w:eastAsia="SimSun"/>
              </w:rPr>
              <w:t>The values is {0,1}. This is just a capability on the support of the feature; having a deciman value does not make sense</w:t>
            </w:r>
          </w:p>
          <w:p w14:paraId="0D43A6EF" w14:textId="77777777" w:rsidR="002E2464" w:rsidRDefault="0001439C">
            <w:pPr>
              <w:numPr>
                <w:ilvl w:val="0"/>
                <w:numId w:val="51"/>
              </w:numPr>
              <w:jc w:val="left"/>
              <w:rPr>
                <w:rFonts w:eastAsia="SimSun"/>
              </w:rPr>
            </w:pPr>
            <w:r>
              <w:rPr>
                <w:rFonts w:eastAsia="SimSun"/>
              </w:rPr>
              <w:t>Split in 2 rows: One for UE-assisted DL-TDOA and another for M-RTT</w:t>
            </w:r>
          </w:p>
        </w:tc>
      </w:tr>
      <w:tr w:rsidR="002E2464" w14:paraId="53853963" w14:textId="77777777">
        <w:tc>
          <w:tcPr>
            <w:tcW w:w="1818" w:type="dxa"/>
            <w:tcBorders>
              <w:top w:val="single" w:sz="4" w:space="0" w:color="auto"/>
              <w:left w:val="single" w:sz="4" w:space="0" w:color="auto"/>
              <w:bottom w:val="single" w:sz="4" w:space="0" w:color="auto"/>
              <w:right w:val="single" w:sz="4" w:space="0" w:color="auto"/>
            </w:tcBorders>
          </w:tcPr>
          <w:p w14:paraId="62E4FDB3"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E594AC" w14:textId="77777777" w:rsidR="002E2464" w:rsidRDefault="0001439C">
            <w:pPr>
              <w:jc w:val="left"/>
              <w:rPr>
                <w:rFonts w:eastAsia="SimSun"/>
                <w:lang w:eastAsia="zh-CN"/>
              </w:rPr>
            </w:pPr>
            <w:r>
              <w:rPr>
                <w:rFonts w:eastAsia="SimSun" w:hint="eastAsia"/>
                <w:lang w:eastAsia="zh-CN"/>
              </w:rPr>
              <w:t xml:space="preserve">OK to have this FG. However, we think this FG can also be used to support of </w:t>
            </w:r>
            <w:r>
              <w:rPr>
                <w:rFonts w:cs="Arial"/>
                <w:sz w:val="18"/>
                <w:szCs w:val="18"/>
              </w:rPr>
              <w:t>LoS/NLoS indicator</w:t>
            </w:r>
            <w:r>
              <w:rPr>
                <w:rFonts w:eastAsia="SimSun" w:cs="Arial" w:hint="eastAsia"/>
                <w:sz w:val="18"/>
                <w:szCs w:val="18"/>
                <w:lang w:eastAsia="zh-CN"/>
              </w:rPr>
              <w:t xml:space="preserve"> associated assistance data for UE based positioning. </w:t>
            </w:r>
          </w:p>
        </w:tc>
      </w:tr>
      <w:tr w:rsidR="002E2464" w14:paraId="5C0D0874" w14:textId="77777777">
        <w:tc>
          <w:tcPr>
            <w:tcW w:w="1818" w:type="dxa"/>
            <w:tcBorders>
              <w:top w:val="single" w:sz="4" w:space="0" w:color="auto"/>
              <w:left w:val="single" w:sz="4" w:space="0" w:color="auto"/>
              <w:bottom w:val="single" w:sz="4" w:space="0" w:color="auto"/>
              <w:right w:val="single" w:sz="4" w:space="0" w:color="auto"/>
            </w:tcBorders>
          </w:tcPr>
          <w:p w14:paraId="38F77FE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9F395B2" w14:textId="77777777" w:rsidR="002E2464" w:rsidRDefault="0001439C">
            <w:pPr>
              <w:jc w:val="left"/>
              <w:rPr>
                <w:rFonts w:eastAsia="SimSun"/>
                <w:lang w:eastAsia="zh-CN"/>
              </w:rPr>
            </w:pPr>
            <w:r>
              <w:rPr>
                <w:rFonts w:eastAsia="SimSun"/>
                <w:lang w:eastAsia="zh-CN"/>
              </w:rPr>
              <w:t>To ZTE: These are 2 different things, they cannot have the same capability</w:t>
            </w:r>
          </w:p>
          <w:p w14:paraId="60C28509" w14:textId="77777777" w:rsidR="002E2464" w:rsidRDefault="0001439C">
            <w:pPr>
              <w:pStyle w:val="ListParagraph"/>
              <w:numPr>
                <w:ilvl w:val="0"/>
                <w:numId w:val="56"/>
              </w:numPr>
              <w:jc w:val="left"/>
              <w:rPr>
                <w:rFonts w:eastAsia="SimSun"/>
                <w:lang w:eastAsia="zh-CN"/>
              </w:rPr>
            </w:pPr>
            <w:r>
              <w:rPr>
                <w:rFonts w:eastAsia="SimSun"/>
                <w:lang w:eastAsia="zh-CN"/>
              </w:rPr>
              <w:t>With one capability the UE can declare that it supports accepting the new assistance data information</w:t>
            </w:r>
          </w:p>
          <w:p w14:paraId="21768D07" w14:textId="77777777" w:rsidR="002E2464" w:rsidRDefault="0001439C">
            <w:pPr>
              <w:pStyle w:val="ListParagraph"/>
              <w:numPr>
                <w:ilvl w:val="0"/>
                <w:numId w:val="56"/>
              </w:numPr>
              <w:jc w:val="left"/>
              <w:rPr>
                <w:rFonts w:eastAsia="SimSun"/>
                <w:lang w:eastAsia="zh-CN"/>
              </w:rPr>
            </w:pPr>
            <w:r>
              <w:rPr>
                <w:rFonts w:eastAsia="SimSun"/>
                <w:lang w:eastAsia="zh-CN"/>
              </w:rPr>
              <w:t xml:space="preserve">With the capability shown here, the UE can declare whether it can report LOS/NLOS back to the LMF. </w:t>
            </w:r>
          </w:p>
        </w:tc>
      </w:tr>
      <w:tr w:rsidR="002E2464" w14:paraId="67818A8A" w14:textId="77777777">
        <w:tc>
          <w:tcPr>
            <w:tcW w:w="1818" w:type="dxa"/>
            <w:tcBorders>
              <w:top w:val="single" w:sz="4" w:space="0" w:color="auto"/>
              <w:left w:val="single" w:sz="4" w:space="0" w:color="auto"/>
              <w:bottom w:val="single" w:sz="4" w:space="0" w:color="auto"/>
              <w:right w:val="single" w:sz="4" w:space="0" w:color="auto"/>
            </w:tcBorders>
          </w:tcPr>
          <w:p w14:paraId="7B0A2BD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040F847" w14:textId="77777777" w:rsidR="002E2464" w:rsidRDefault="0001439C">
            <w:pPr>
              <w:pStyle w:val="CommentText"/>
            </w:pPr>
            <w:r>
              <w:rPr>
                <w:rFonts w:eastAsia="SimSun"/>
                <w:lang w:eastAsia="zh-CN"/>
              </w:rPr>
              <w:t xml:space="preserve">Support. </w:t>
            </w:r>
            <w:r>
              <w:t>DL PRS-RSRP should be there in the list of measurements. It is clearly part of the RAN1 agreement.</w:t>
            </w:r>
          </w:p>
        </w:tc>
      </w:tr>
      <w:tr w:rsidR="002E2464" w14:paraId="1D0359D5" w14:textId="77777777">
        <w:tc>
          <w:tcPr>
            <w:tcW w:w="1818" w:type="dxa"/>
            <w:tcBorders>
              <w:top w:val="single" w:sz="4" w:space="0" w:color="auto"/>
              <w:left w:val="single" w:sz="4" w:space="0" w:color="auto"/>
              <w:bottom w:val="single" w:sz="4" w:space="0" w:color="auto"/>
              <w:right w:val="single" w:sz="4" w:space="0" w:color="auto"/>
            </w:tcBorders>
          </w:tcPr>
          <w:p w14:paraId="6FACCCA9"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3346B40" w14:textId="77777777" w:rsidR="002E2464" w:rsidRDefault="0001439C">
            <w:pPr>
              <w:pStyle w:val="CommentText"/>
              <w:rPr>
                <w:rFonts w:eastAsia="SimSun"/>
                <w:lang w:eastAsia="zh-CN"/>
              </w:rPr>
            </w:pPr>
            <w:r>
              <w:rPr>
                <w:rFonts w:eastAsia="SimSun"/>
              </w:rPr>
              <w:t>Supportive of FL’s proposal, Also agree that DL PRS RSRP should also be included as a supported measurement.</w:t>
            </w:r>
          </w:p>
        </w:tc>
      </w:tr>
      <w:tr w:rsidR="002E2464" w14:paraId="41857E69" w14:textId="77777777">
        <w:tc>
          <w:tcPr>
            <w:tcW w:w="1818" w:type="dxa"/>
            <w:tcBorders>
              <w:top w:val="single" w:sz="4" w:space="0" w:color="auto"/>
              <w:left w:val="single" w:sz="4" w:space="0" w:color="auto"/>
              <w:bottom w:val="single" w:sz="4" w:space="0" w:color="auto"/>
              <w:right w:val="single" w:sz="4" w:space="0" w:color="auto"/>
            </w:tcBorders>
          </w:tcPr>
          <w:p w14:paraId="249A033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437A2FB8" w14:textId="77777777" w:rsidR="002E2464" w:rsidRDefault="0001439C">
            <w:pPr>
              <w:pStyle w:val="CommentText"/>
              <w:rPr>
                <w:rFonts w:eastAsia="SimSun"/>
              </w:rPr>
            </w:pPr>
            <w:r>
              <w:rPr>
                <w:rFonts w:eastAsia="SimSun"/>
              </w:rPr>
              <w:t>Add the candidate value for step size of LOS/NLOS indicator: one candidate value is 1, i.e., the UE only supports reporting 0 or 1.</w:t>
            </w:r>
          </w:p>
        </w:tc>
      </w:tr>
      <w:tr w:rsidR="002E2464" w14:paraId="1962A84C" w14:textId="77777777">
        <w:tc>
          <w:tcPr>
            <w:tcW w:w="1818" w:type="dxa"/>
            <w:tcBorders>
              <w:top w:val="single" w:sz="4" w:space="0" w:color="auto"/>
              <w:left w:val="single" w:sz="4" w:space="0" w:color="auto"/>
              <w:bottom w:val="single" w:sz="4" w:space="0" w:color="auto"/>
              <w:right w:val="single" w:sz="4" w:space="0" w:color="auto"/>
            </w:tcBorders>
          </w:tcPr>
          <w:p w14:paraId="394F5072"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2CDF823" w14:textId="77777777" w:rsidR="002E2464" w:rsidRDefault="0001439C">
            <w:pPr>
              <w:jc w:val="left"/>
              <w:rPr>
                <w:rFonts w:eastAsia="SimSun"/>
              </w:rPr>
            </w:pPr>
            <w:r>
              <w:rPr>
                <w:rFonts w:eastAsia="SimSun"/>
              </w:rPr>
              <w:t>We have not agreed to have separate capability per methods. We think the los/nlos indication capability should be generic.</w:t>
            </w:r>
          </w:p>
          <w:p w14:paraId="22B51E93" w14:textId="77777777" w:rsidR="002E2464" w:rsidRDefault="002E2464">
            <w:pPr>
              <w:pStyle w:val="CommentText"/>
              <w:rPr>
                <w:rFonts w:eastAsia="SimSun"/>
              </w:rPr>
            </w:pPr>
          </w:p>
        </w:tc>
      </w:tr>
      <w:tr w:rsidR="002E2464" w14:paraId="4EC02C11" w14:textId="77777777">
        <w:tc>
          <w:tcPr>
            <w:tcW w:w="1818" w:type="dxa"/>
            <w:tcBorders>
              <w:top w:val="single" w:sz="4" w:space="0" w:color="auto"/>
              <w:left w:val="single" w:sz="4" w:space="0" w:color="auto"/>
              <w:bottom w:val="single" w:sz="4" w:space="0" w:color="auto"/>
              <w:right w:val="single" w:sz="4" w:space="0" w:color="auto"/>
            </w:tcBorders>
          </w:tcPr>
          <w:p w14:paraId="78DF3C9B"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724EDB6" w14:textId="77777777" w:rsidR="002E2464" w:rsidRDefault="0001439C">
            <w:pPr>
              <w:jc w:val="left"/>
              <w:rPr>
                <w:rFonts w:eastAsia="SimSun"/>
              </w:rPr>
            </w:pPr>
            <w:r>
              <w:rPr>
                <w:rFonts w:eastAsia="SimSun"/>
              </w:rPr>
              <w:t>Support FG w/o mentioning positioning technique</w:t>
            </w:r>
          </w:p>
        </w:tc>
      </w:tr>
    </w:tbl>
    <w:p w14:paraId="3D6776EC" w14:textId="77777777" w:rsidR="002E2464" w:rsidRDefault="002E2464">
      <w:pPr>
        <w:pStyle w:val="maintext"/>
        <w:ind w:firstLineChars="90" w:firstLine="180"/>
        <w:rPr>
          <w:rFonts w:ascii="Calibri" w:hAnsi="Calibri" w:cs="Arial"/>
          <w:color w:val="000000"/>
        </w:rPr>
      </w:pPr>
    </w:p>
    <w:p w14:paraId="454A010B" w14:textId="77777777" w:rsidR="002E2464" w:rsidRDefault="0001439C">
      <w:pPr>
        <w:pStyle w:val="Heading1"/>
        <w:numPr>
          <w:ilvl w:val="1"/>
          <w:numId w:val="8"/>
        </w:numPr>
        <w:jc w:val="both"/>
        <w:rPr>
          <w:color w:val="000000"/>
        </w:rPr>
      </w:pPr>
      <w:r>
        <w:rPr>
          <w:color w:val="000000"/>
        </w:rPr>
        <w:t xml:space="preserve">FG 27-w1: </w:t>
      </w:r>
      <w:r>
        <w:rPr>
          <w:rFonts w:eastAsia="SimSun" w:cs="Arial"/>
          <w:szCs w:val="18"/>
          <w:lang w:eastAsia="zh-CN"/>
        </w:rPr>
        <w:t>Support of on-demand PRS</w:t>
      </w:r>
    </w:p>
    <w:p w14:paraId="4316DD82"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5F3CAE40"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35F5A7EA"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C378D9B"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2E2464" w14:paraId="264295FD" w14:textId="77777777">
        <w:tc>
          <w:tcPr>
            <w:tcW w:w="0" w:type="auto"/>
            <w:shd w:val="clear" w:color="auto" w:fill="auto"/>
          </w:tcPr>
          <w:p w14:paraId="6A4045BA" w14:textId="77777777" w:rsidR="002E2464" w:rsidRDefault="0001439C">
            <w:pPr>
              <w:pStyle w:val="TAL"/>
              <w:rPr>
                <w:rFonts w:cs="Arial"/>
                <w:szCs w:val="18"/>
              </w:rPr>
            </w:pPr>
            <w:r>
              <w:rPr>
                <w:rFonts w:cs="Arial"/>
                <w:szCs w:val="18"/>
              </w:rPr>
              <w:t>27. NR_pos_enh</w:t>
            </w:r>
          </w:p>
        </w:tc>
        <w:tc>
          <w:tcPr>
            <w:tcW w:w="0" w:type="auto"/>
            <w:shd w:val="clear" w:color="auto" w:fill="auto"/>
          </w:tcPr>
          <w:p w14:paraId="3EBFE948" w14:textId="77777777" w:rsidR="002E2464" w:rsidRDefault="0001439C">
            <w:pPr>
              <w:pStyle w:val="TAL"/>
              <w:rPr>
                <w:rFonts w:cs="Arial"/>
                <w:szCs w:val="18"/>
              </w:rPr>
            </w:pPr>
            <w:r>
              <w:rPr>
                <w:rFonts w:cs="Arial"/>
                <w:szCs w:val="18"/>
              </w:rPr>
              <w:t>27-w1</w:t>
            </w:r>
          </w:p>
        </w:tc>
        <w:tc>
          <w:tcPr>
            <w:tcW w:w="0" w:type="auto"/>
            <w:shd w:val="clear" w:color="auto" w:fill="auto"/>
          </w:tcPr>
          <w:p w14:paraId="63653A88" w14:textId="77777777" w:rsidR="002E2464" w:rsidRDefault="0001439C">
            <w:pPr>
              <w:pStyle w:val="TAL"/>
              <w:rPr>
                <w:rFonts w:eastAsia="SimSun" w:cs="Arial"/>
                <w:szCs w:val="18"/>
                <w:lang w:eastAsia="zh-CN"/>
              </w:rPr>
            </w:pPr>
            <w:bookmarkStart w:id="1409" w:name="_Hlk84801469"/>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On-demand PRS</w:t>
            </w:r>
            <w:bookmarkEnd w:id="1409"/>
          </w:p>
        </w:tc>
        <w:tc>
          <w:tcPr>
            <w:tcW w:w="0" w:type="auto"/>
            <w:shd w:val="clear" w:color="auto" w:fill="auto"/>
          </w:tcPr>
          <w:p w14:paraId="3D83694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p w14:paraId="756A4B30"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09D36973" w14:textId="77777777" w:rsidR="002E2464" w:rsidRDefault="0001439C">
            <w:pPr>
              <w:pStyle w:val="TAL"/>
              <w:rPr>
                <w:rFonts w:cs="Arial"/>
                <w:color w:val="FF0000"/>
                <w:szCs w:val="18"/>
              </w:rPr>
            </w:pPr>
            <w:r>
              <w:rPr>
                <w:rFonts w:cs="Arial"/>
                <w:color w:val="FF0000"/>
                <w:szCs w:val="18"/>
                <w:highlight w:val="yellow"/>
              </w:rPr>
              <w:t>[13-1]</w:t>
            </w:r>
          </w:p>
        </w:tc>
        <w:tc>
          <w:tcPr>
            <w:tcW w:w="0" w:type="auto"/>
            <w:shd w:val="clear" w:color="auto" w:fill="auto"/>
          </w:tcPr>
          <w:p w14:paraId="0E8121BE"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AF83C03" w14:textId="77777777" w:rsidR="002E2464" w:rsidRDefault="002E2464">
            <w:pPr>
              <w:pStyle w:val="TAL"/>
              <w:rPr>
                <w:rFonts w:cs="Arial"/>
                <w:szCs w:val="18"/>
              </w:rPr>
            </w:pPr>
          </w:p>
        </w:tc>
        <w:tc>
          <w:tcPr>
            <w:tcW w:w="0" w:type="auto"/>
            <w:shd w:val="clear" w:color="auto" w:fill="auto"/>
          </w:tcPr>
          <w:p w14:paraId="7022E53A" w14:textId="77777777" w:rsidR="002E2464" w:rsidRDefault="002E2464">
            <w:pPr>
              <w:pStyle w:val="TAL"/>
              <w:rPr>
                <w:rFonts w:eastAsia="SimSun" w:cs="Arial"/>
                <w:szCs w:val="18"/>
                <w:lang w:eastAsia="zh-CN"/>
              </w:rPr>
            </w:pPr>
          </w:p>
        </w:tc>
        <w:tc>
          <w:tcPr>
            <w:tcW w:w="0" w:type="auto"/>
            <w:shd w:val="clear" w:color="auto" w:fill="auto"/>
          </w:tcPr>
          <w:p w14:paraId="05C0CD5F" w14:textId="77777777" w:rsidR="002E2464" w:rsidRDefault="0001439C">
            <w:pPr>
              <w:pStyle w:val="TAL"/>
              <w:rPr>
                <w:rFonts w:cs="Arial"/>
                <w:szCs w:val="18"/>
              </w:rPr>
            </w:pPr>
            <w:r>
              <w:rPr>
                <w:rFonts w:cs="Arial"/>
                <w:szCs w:val="18"/>
              </w:rPr>
              <w:t>Per UE</w:t>
            </w:r>
          </w:p>
        </w:tc>
        <w:tc>
          <w:tcPr>
            <w:tcW w:w="0" w:type="auto"/>
            <w:shd w:val="clear" w:color="auto" w:fill="auto"/>
          </w:tcPr>
          <w:p w14:paraId="50936D2F" w14:textId="77777777" w:rsidR="002E2464" w:rsidRDefault="0001439C">
            <w:pPr>
              <w:pStyle w:val="TAL"/>
              <w:rPr>
                <w:rFonts w:cs="Arial"/>
                <w:szCs w:val="18"/>
              </w:rPr>
            </w:pPr>
            <w:r>
              <w:rPr>
                <w:rFonts w:cs="Arial"/>
                <w:szCs w:val="18"/>
              </w:rPr>
              <w:t>n/a</w:t>
            </w:r>
          </w:p>
        </w:tc>
        <w:tc>
          <w:tcPr>
            <w:tcW w:w="0" w:type="auto"/>
            <w:shd w:val="clear" w:color="auto" w:fill="auto"/>
          </w:tcPr>
          <w:p w14:paraId="42D07C57" w14:textId="77777777" w:rsidR="002E2464" w:rsidRDefault="0001439C">
            <w:pPr>
              <w:pStyle w:val="TAL"/>
              <w:rPr>
                <w:rFonts w:cs="Arial"/>
                <w:szCs w:val="18"/>
              </w:rPr>
            </w:pPr>
            <w:r>
              <w:rPr>
                <w:rFonts w:cs="Arial"/>
                <w:szCs w:val="18"/>
              </w:rPr>
              <w:t>n/a</w:t>
            </w:r>
          </w:p>
        </w:tc>
        <w:tc>
          <w:tcPr>
            <w:tcW w:w="0" w:type="auto"/>
            <w:shd w:val="clear" w:color="auto" w:fill="auto"/>
          </w:tcPr>
          <w:p w14:paraId="533EEE65" w14:textId="77777777" w:rsidR="002E2464" w:rsidRDefault="0001439C">
            <w:pPr>
              <w:pStyle w:val="TAL"/>
              <w:rPr>
                <w:rFonts w:cs="Arial"/>
                <w:szCs w:val="18"/>
              </w:rPr>
            </w:pPr>
            <w:r>
              <w:rPr>
                <w:rFonts w:cs="Arial"/>
                <w:szCs w:val="18"/>
              </w:rPr>
              <w:t>n/a</w:t>
            </w:r>
          </w:p>
        </w:tc>
        <w:tc>
          <w:tcPr>
            <w:tcW w:w="0" w:type="auto"/>
            <w:shd w:val="clear" w:color="auto" w:fill="auto"/>
          </w:tcPr>
          <w:p w14:paraId="304C7BE6"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14:paraId="0139ECEB" w14:textId="77777777" w:rsidR="002E2464" w:rsidRDefault="0001439C">
            <w:pPr>
              <w:pStyle w:val="TAL"/>
              <w:rPr>
                <w:rFonts w:cs="Arial"/>
                <w:szCs w:val="18"/>
              </w:rPr>
            </w:pPr>
            <w:r>
              <w:rPr>
                <w:rFonts w:cs="Arial"/>
                <w:szCs w:val="18"/>
              </w:rPr>
              <w:t>Optional with capability signaling</w:t>
            </w:r>
          </w:p>
        </w:tc>
      </w:tr>
    </w:tbl>
    <w:p w14:paraId="6380E19A"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95999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BBC5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5C453"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7E4F4DB" w14:textId="77777777">
        <w:tc>
          <w:tcPr>
            <w:tcW w:w="1818" w:type="dxa"/>
            <w:tcBorders>
              <w:top w:val="single" w:sz="4" w:space="0" w:color="auto"/>
              <w:left w:val="single" w:sz="4" w:space="0" w:color="auto"/>
              <w:bottom w:val="single" w:sz="4" w:space="0" w:color="auto"/>
              <w:right w:val="single" w:sz="4" w:space="0" w:color="auto"/>
            </w:tcBorders>
          </w:tcPr>
          <w:p w14:paraId="1D53DC35"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5339B98" w14:textId="77777777" w:rsidR="002E2464" w:rsidRDefault="0001439C">
            <w:pPr>
              <w:jc w:val="left"/>
              <w:rPr>
                <w:rFonts w:eastAsia="SimSun"/>
              </w:rPr>
            </w:pPr>
            <w:r>
              <w:rPr>
                <w:rFonts w:eastAsia="SimSun"/>
              </w:rPr>
              <w:t xml:space="preserve">The location server needs to know if the feature is supported: If not, how would it know whether the UE may do a UE-iniatiated request or not? </w:t>
            </w:r>
          </w:p>
        </w:tc>
      </w:tr>
      <w:tr w:rsidR="002E2464" w14:paraId="0CA2B0E0" w14:textId="77777777">
        <w:tc>
          <w:tcPr>
            <w:tcW w:w="1818" w:type="dxa"/>
            <w:tcBorders>
              <w:top w:val="single" w:sz="4" w:space="0" w:color="auto"/>
              <w:left w:val="single" w:sz="4" w:space="0" w:color="auto"/>
              <w:bottom w:val="single" w:sz="4" w:space="0" w:color="auto"/>
              <w:right w:val="single" w:sz="4" w:space="0" w:color="auto"/>
            </w:tcBorders>
          </w:tcPr>
          <w:p w14:paraId="459238D8"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59B94A8" w14:textId="77777777" w:rsidR="002E2464" w:rsidRDefault="0001439C">
            <w:pPr>
              <w:adjustRightInd w:val="0"/>
              <w:snapToGrid w:val="0"/>
              <w:spacing w:beforeLines="50" w:before="120" w:afterLines="50"/>
              <w:rPr>
                <w:rFonts w:eastAsia="SimSun"/>
                <w:lang w:eastAsia="zh-CN"/>
              </w:rPr>
            </w:pPr>
            <w:r>
              <w:rPr>
                <w:rFonts w:ascii="Times New Roman" w:hAnsi="Times New Roman" w:hint="eastAsia"/>
              </w:rPr>
              <w:t>S</w:t>
            </w:r>
            <w:r>
              <w:rPr>
                <w:rFonts w:ascii="Times New Roman" w:hAnsi="Times New Roman"/>
              </w:rPr>
              <w:t xml:space="preserve">eparate </w:t>
            </w:r>
            <w:r>
              <w:rPr>
                <w:rFonts w:ascii="Times New Roman" w:eastAsia="SimSun" w:hAnsi="Times New Roman" w:hint="eastAsia"/>
                <w:lang w:eastAsia="zh-CN"/>
              </w:rPr>
              <w:t xml:space="preserve">components can be used </w:t>
            </w:r>
            <w:r>
              <w:rPr>
                <w:rFonts w:ascii="Times New Roman" w:hAnsi="Times New Roman"/>
              </w:rPr>
              <w:t>for UE-initiated on-demand PRS</w:t>
            </w:r>
            <w:r>
              <w:rPr>
                <w:rFonts w:ascii="Times New Roman" w:hAnsi="Times New Roman" w:hint="eastAsia"/>
              </w:rPr>
              <w:t xml:space="preserve"> on pre-configured DL PRS</w:t>
            </w:r>
            <w:r>
              <w:rPr>
                <w:rFonts w:ascii="Times New Roman" w:hAnsi="Times New Roman"/>
              </w:rPr>
              <w:t xml:space="preserve"> and UE-initiated on-demand PRS</w:t>
            </w:r>
            <w:r>
              <w:rPr>
                <w:rFonts w:ascii="Times New Roman" w:hAnsi="Times New Roman" w:hint="eastAsia"/>
              </w:rPr>
              <w:t xml:space="preserve"> to request the parameters of DL PRS</w:t>
            </w:r>
          </w:p>
        </w:tc>
      </w:tr>
      <w:tr w:rsidR="002E2464" w14:paraId="7535B398" w14:textId="77777777">
        <w:tc>
          <w:tcPr>
            <w:tcW w:w="1818" w:type="dxa"/>
            <w:tcBorders>
              <w:top w:val="single" w:sz="4" w:space="0" w:color="auto"/>
              <w:left w:val="single" w:sz="4" w:space="0" w:color="auto"/>
              <w:bottom w:val="single" w:sz="4" w:space="0" w:color="auto"/>
              <w:right w:val="single" w:sz="4" w:space="0" w:color="auto"/>
            </w:tcBorders>
          </w:tcPr>
          <w:p w14:paraId="58682B8F"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5BF0E8" w14:textId="77777777" w:rsidR="002E2464" w:rsidRDefault="0001439C">
            <w:pPr>
              <w:adjustRightInd w:val="0"/>
              <w:snapToGrid w:val="0"/>
              <w:spacing w:beforeLines="50" w:before="120" w:afterLines="50"/>
              <w:rPr>
                <w:rFonts w:ascii="Times New Roman" w:hAnsi="Times New Roman"/>
              </w:rPr>
            </w:pPr>
            <w:r>
              <w:rPr>
                <w:rFonts w:ascii="Times New Roman" w:hAnsi="Times New Roman"/>
              </w:rPr>
              <w:t>Support</w:t>
            </w:r>
          </w:p>
        </w:tc>
      </w:tr>
      <w:tr w:rsidR="002E2464" w14:paraId="7148926C" w14:textId="77777777">
        <w:tc>
          <w:tcPr>
            <w:tcW w:w="1818" w:type="dxa"/>
            <w:tcBorders>
              <w:top w:val="single" w:sz="4" w:space="0" w:color="auto"/>
              <w:left w:val="single" w:sz="4" w:space="0" w:color="auto"/>
              <w:bottom w:val="single" w:sz="4" w:space="0" w:color="auto"/>
              <w:right w:val="single" w:sz="4" w:space="0" w:color="auto"/>
            </w:tcBorders>
          </w:tcPr>
          <w:p w14:paraId="2837BAB7"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lastRenderedPageBreak/>
              <w:t>Lenovo, Motorola Mobility</w:t>
            </w:r>
          </w:p>
        </w:tc>
        <w:tc>
          <w:tcPr>
            <w:tcW w:w="20522" w:type="dxa"/>
            <w:tcBorders>
              <w:top w:val="single" w:sz="4" w:space="0" w:color="auto"/>
              <w:left w:val="single" w:sz="4" w:space="0" w:color="auto"/>
              <w:bottom w:val="single" w:sz="4" w:space="0" w:color="auto"/>
              <w:right w:val="single" w:sz="4" w:space="0" w:color="auto"/>
            </w:tcBorders>
          </w:tcPr>
          <w:p w14:paraId="7D02D8EA" w14:textId="77777777" w:rsidR="002E2464" w:rsidRDefault="0001439C">
            <w:pPr>
              <w:adjustRightInd w:val="0"/>
              <w:snapToGrid w:val="0"/>
              <w:spacing w:beforeLines="50" w:before="120" w:afterLines="50"/>
              <w:rPr>
                <w:rFonts w:ascii="Times New Roman" w:hAnsi="Times New Roman"/>
              </w:rPr>
            </w:pPr>
            <w:r>
              <w:rPr>
                <w:rFonts w:eastAsia="SimSun"/>
              </w:rPr>
              <w:t>Supportive of FL’s proposal</w:t>
            </w:r>
          </w:p>
        </w:tc>
      </w:tr>
      <w:tr w:rsidR="002E2464" w14:paraId="4986563F" w14:textId="77777777">
        <w:tc>
          <w:tcPr>
            <w:tcW w:w="1818" w:type="dxa"/>
            <w:tcBorders>
              <w:top w:val="single" w:sz="4" w:space="0" w:color="auto"/>
              <w:left w:val="single" w:sz="4" w:space="0" w:color="auto"/>
              <w:bottom w:val="single" w:sz="4" w:space="0" w:color="auto"/>
              <w:right w:val="single" w:sz="4" w:space="0" w:color="auto"/>
            </w:tcBorders>
          </w:tcPr>
          <w:p w14:paraId="08263E89"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3E39C6A4" w14:textId="77777777" w:rsidR="002E2464" w:rsidRDefault="0001439C">
            <w:pPr>
              <w:adjustRightInd w:val="0"/>
              <w:snapToGrid w:val="0"/>
              <w:spacing w:beforeLines="50" w:before="120" w:afterLines="50"/>
              <w:rPr>
                <w:rFonts w:eastAsia="SimSun"/>
              </w:rPr>
            </w:pPr>
            <w:r>
              <w:rPr>
                <w:rFonts w:ascii="Times New Roman" w:hAnsi="Times New Roman"/>
              </w:rPr>
              <w:t>Support</w:t>
            </w:r>
          </w:p>
        </w:tc>
      </w:tr>
      <w:tr w:rsidR="002E2464" w14:paraId="1752F198" w14:textId="77777777">
        <w:tc>
          <w:tcPr>
            <w:tcW w:w="1818" w:type="dxa"/>
            <w:tcBorders>
              <w:top w:val="single" w:sz="4" w:space="0" w:color="auto"/>
              <w:left w:val="single" w:sz="4" w:space="0" w:color="auto"/>
              <w:bottom w:val="single" w:sz="4" w:space="0" w:color="auto"/>
              <w:right w:val="single" w:sz="4" w:space="0" w:color="auto"/>
            </w:tcBorders>
          </w:tcPr>
          <w:p w14:paraId="41A79277"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4AAC86E" w14:textId="77777777" w:rsidR="002E2464" w:rsidRDefault="0001439C">
            <w:pPr>
              <w:jc w:val="left"/>
              <w:rPr>
                <w:rFonts w:eastAsia="SimSun"/>
              </w:rPr>
            </w:pPr>
            <w:r>
              <w:rPr>
                <w:rFonts w:eastAsia="SimSun"/>
              </w:rPr>
              <w:t xml:space="preserve">We wonder if this means there should be a separate capability for the UE receiving the updated configuration post-request? If not, we suggest to remove the bracket. </w:t>
            </w:r>
          </w:p>
          <w:p w14:paraId="36D7FEB3" w14:textId="77777777" w:rsidR="002E2464" w:rsidRDefault="002E2464">
            <w:pPr>
              <w:adjustRightInd w:val="0"/>
              <w:snapToGrid w:val="0"/>
              <w:spacing w:beforeLines="50" w:before="120" w:afterLines="50"/>
              <w:rPr>
                <w:rFonts w:ascii="Times New Roman" w:hAnsi="Times New Roman"/>
              </w:rPr>
            </w:pPr>
          </w:p>
        </w:tc>
      </w:tr>
      <w:tr w:rsidR="002E2464" w14:paraId="7572167C" w14:textId="77777777">
        <w:tc>
          <w:tcPr>
            <w:tcW w:w="1818" w:type="dxa"/>
            <w:tcBorders>
              <w:top w:val="single" w:sz="4" w:space="0" w:color="auto"/>
              <w:left w:val="single" w:sz="4" w:space="0" w:color="auto"/>
              <w:bottom w:val="single" w:sz="4" w:space="0" w:color="auto"/>
              <w:right w:val="single" w:sz="4" w:space="0" w:color="auto"/>
            </w:tcBorders>
          </w:tcPr>
          <w:p w14:paraId="640B228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1A381B0A" w14:textId="77777777" w:rsidR="002E2464" w:rsidRDefault="0001439C">
            <w:pPr>
              <w:jc w:val="left"/>
              <w:rPr>
                <w:rFonts w:eastAsia="SimSun"/>
              </w:rPr>
            </w:pPr>
            <w:r>
              <w:rPr>
                <w:rFonts w:eastAsia="SimSun"/>
              </w:rPr>
              <w:t>Support FG. Propose change title to UE-initiated o</w:t>
            </w:r>
            <w:r>
              <w:rPr>
                <w:rFonts w:eastAsia="SimSun" w:cs="Arial"/>
                <w:szCs w:val="18"/>
                <w:lang w:eastAsia="zh-CN"/>
              </w:rPr>
              <w:t>n-demand PRS request</w:t>
            </w:r>
          </w:p>
        </w:tc>
      </w:tr>
    </w:tbl>
    <w:p w14:paraId="34D59AAB" w14:textId="77777777" w:rsidR="002E2464" w:rsidRDefault="002E2464">
      <w:pPr>
        <w:pStyle w:val="maintext"/>
        <w:ind w:firstLineChars="90" w:firstLine="180"/>
        <w:rPr>
          <w:rFonts w:ascii="Calibri" w:hAnsi="Calibri" w:cs="Arial"/>
          <w:color w:val="000000"/>
        </w:rPr>
      </w:pPr>
    </w:p>
    <w:p w14:paraId="019B6346" w14:textId="77777777" w:rsidR="002E2464" w:rsidRDefault="0001439C">
      <w:pPr>
        <w:pStyle w:val="Heading1"/>
        <w:numPr>
          <w:ilvl w:val="1"/>
          <w:numId w:val="8"/>
        </w:numPr>
        <w:jc w:val="both"/>
        <w:rPr>
          <w:color w:val="000000"/>
        </w:rPr>
      </w:pPr>
      <w:r>
        <w:rPr>
          <w:color w:val="000000"/>
        </w:rPr>
        <w:t>Additional feature groups in the 27-x family of positioning features</w:t>
      </w:r>
    </w:p>
    <w:p w14:paraId="413C1D0B"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A32F3B5" w14:textId="77777777" w:rsidR="002E2464" w:rsidRDefault="002E2464">
      <w:pPr>
        <w:pStyle w:val="maintext"/>
        <w:ind w:firstLineChars="90" w:firstLine="180"/>
        <w:rPr>
          <w:rFonts w:ascii="Calibri" w:hAnsi="Calibri" w:cs="Arial"/>
          <w:color w:val="000000"/>
        </w:rPr>
      </w:pPr>
    </w:p>
    <w:p w14:paraId="4FBC3B59"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33DA1F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2E2464" w14:paraId="3FCC0D02" w14:textId="77777777">
        <w:tc>
          <w:tcPr>
            <w:tcW w:w="0" w:type="auto"/>
            <w:shd w:val="clear" w:color="auto" w:fill="auto"/>
          </w:tcPr>
          <w:p w14:paraId="6E7A87DE"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6DBB5060" w14:textId="77777777" w:rsidR="002E2464" w:rsidRDefault="0001439C">
            <w:pPr>
              <w:rPr>
                <w:color w:val="FF0000"/>
                <w:sz w:val="18"/>
                <w:szCs w:val="18"/>
              </w:rPr>
            </w:pPr>
            <w:r>
              <w:rPr>
                <w:color w:val="FF0000"/>
                <w:sz w:val="18"/>
                <w:szCs w:val="18"/>
              </w:rPr>
              <w:t>27-?</w:t>
            </w:r>
          </w:p>
        </w:tc>
        <w:tc>
          <w:tcPr>
            <w:tcW w:w="0" w:type="auto"/>
            <w:shd w:val="clear" w:color="auto" w:fill="auto"/>
          </w:tcPr>
          <w:p w14:paraId="4607660A" w14:textId="77777777" w:rsidR="002E2464" w:rsidRDefault="0001439C">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0" w:type="auto"/>
            <w:shd w:val="clear" w:color="auto" w:fill="auto"/>
          </w:tcPr>
          <w:p w14:paraId="24E26E84"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0" w:type="auto"/>
            <w:shd w:val="clear" w:color="auto" w:fill="auto"/>
          </w:tcPr>
          <w:p w14:paraId="1DB6927A" w14:textId="77777777" w:rsidR="002E2464" w:rsidRDefault="002E2464">
            <w:pPr>
              <w:pStyle w:val="TAL"/>
              <w:rPr>
                <w:rFonts w:cs="Arial"/>
                <w:color w:val="FF0000"/>
                <w:szCs w:val="18"/>
              </w:rPr>
            </w:pPr>
          </w:p>
        </w:tc>
        <w:tc>
          <w:tcPr>
            <w:tcW w:w="0" w:type="auto"/>
            <w:shd w:val="clear" w:color="auto" w:fill="auto"/>
          </w:tcPr>
          <w:p w14:paraId="001E019B" w14:textId="77777777" w:rsidR="002E2464" w:rsidRDefault="002E2464">
            <w:pPr>
              <w:pStyle w:val="TAL"/>
              <w:rPr>
                <w:rFonts w:eastAsia="SimSun" w:cs="Arial"/>
                <w:color w:val="FF0000"/>
                <w:szCs w:val="18"/>
                <w:lang w:eastAsia="zh-CN"/>
              </w:rPr>
            </w:pPr>
          </w:p>
        </w:tc>
        <w:tc>
          <w:tcPr>
            <w:tcW w:w="0" w:type="auto"/>
            <w:shd w:val="clear" w:color="auto" w:fill="auto"/>
          </w:tcPr>
          <w:p w14:paraId="1A303C07" w14:textId="77777777" w:rsidR="002E2464" w:rsidRDefault="002E2464">
            <w:pPr>
              <w:pStyle w:val="TAL"/>
              <w:rPr>
                <w:rFonts w:cs="Arial"/>
                <w:color w:val="FF0000"/>
                <w:szCs w:val="18"/>
              </w:rPr>
            </w:pPr>
          </w:p>
        </w:tc>
        <w:tc>
          <w:tcPr>
            <w:tcW w:w="0" w:type="auto"/>
            <w:shd w:val="clear" w:color="auto" w:fill="auto"/>
          </w:tcPr>
          <w:p w14:paraId="477B8C2B" w14:textId="77777777" w:rsidR="002E2464" w:rsidRDefault="002E2464">
            <w:pPr>
              <w:pStyle w:val="TAL"/>
              <w:rPr>
                <w:rFonts w:eastAsia="SimSun" w:cs="Arial"/>
                <w:color w:val="FF0000"/>
                <w:szCs w:val="18"/>
                <w:lang w:eastAsia="zh-CN"/>
              </w:rPr>
            </w:pPr>
          </w:p>
        </w:tc>
        <w:tc>
          <w:tcPr>
            <w:tcW w:w="0" w:type="auto"/>
            <w:shd w:val="clear" w:color="auto" w:fill="auto"/>
          </w:tcPr>
          <w:p w14:paraId="69BD3B98" w14:textId="77777777" w:rsidR="002E2464" w:rsidRDefault="002E2464">
            <w:pPr>
              <w:pStyle w:val="TAL"/>
              <w:rPr>
                <w:rFonts w:cs="Arial"/>
                <w:color w:val="FF0000"/>
                <w:szCs w:val="18"/>
              </w:rPr>
            </w:pPr>
          </w:p>
        </w:tc>
        <w:tc>
          <w:tcPr>
            <w:tcW w:w="0" w:type="auto"/>
            <w:shd w:val="clear" w:color="auto" w:fill="auto"/>
          </w:tcPr>
          <w:p w14:paraId="1BA430CE" w14:textId="77777777" w:rsidR="002E2464" w:rsidRDefault="002E2464">
            <w:pPr>
              <w:pStyle w:val="TAL"/>
              <w:rPr>
                <w:rFonts w:cs="Arial"/>
                <w:color w:val="FF0000"/>
                <w:szCs w:val="18"/>
              </w:rPr>
            </w:pPr>
          </w:p>
        </w:tc>
        <w:tc>
          <w:tcPr>
            <w:tcW w:w="0" w:type="auto"/>
            <w:shd w:val="clear" w:color="auto" w:fill="auto"/>
          </w:tcPr>
          <w:p w14:paraId="04F1089C" w14:textId="77777777" w:rsidR="002E2464" w:rsidRDefault="002E2464">
            <w:pPr>
              <w:pStyle w:val="TAL"/>
              <w:rPr>
                <w:rFonts w:cs="Arial"/>
                <w:color w:val="FF0000"/>
                <w:szCs w:val="18"/>
              </w:rPr>
            </w:pPr>
          </w:p>
        </w:tc>
        <w:tc>
          <w:tcPr>
            <w:tcW w:w="0" w:type="auto"/>
            <w:shd w:val="clear" w:color="auto" w:fill="auto"/>
          </w:tcPr>
          <w:p w14:paraId="2DE3FDDF" w14:textId="77777777" w:rsidR="002E2464" w:rsidRDefault="002E2464">
            <w:pPr>
              <w:pStyle w:val="TAL"/>
              <w:rPr>
                <w:rFonts w:cs="Arial"/>
                <w:color w:val="FF0000"/>
                <w:szCs w:val="18"/>
              </w:rPr>
            </w:pPr>
          </w:p>
        </w:tc>
        <w:tc>
          <w:tcPr>
            <w:tcW w:w="0" w:type="auto"/>
            <w:shd w:val="clear" w:color="auto" w:fill="auto"/>
          </w:tcPr>
          <w:p w14:paraId="1E8F2C81" w14:textId="77777777" w:rsidR="002E2464" w:rsidRDefault="002E2464">
            <w:pPr>
              <w:pStyle w:val="TAL"/>
              <w:rPr>
                <w:rFonts w:cs="Arial"/>
                <w:color w:val="FF0000"/>
                <w:szCs w:val="18"/>
              </w:rPr>
            </w:pPr>
          </w:p>
        </w:tc>
        <w:tc>
          <w:tcPr>
            <w:tcW w:w="0" w:type="auto"/>
            <w:shd w:val="clear" w:color="auto" w:fill="auto"/>
          </w:tcPr>
          <w:p w14:paraId="75AB1831" w14:textId="77777777" w:rsidR="002E2464" w:rsidRDefault="002E2464">
            <w:pPr>
              <w:pStyle w:val="TAL"/>
              <w:rPr>
                <w:rFonts w:cs="Arial"/>
                <w:color w:val="FF0000"/>
                <w:szCs w:val="18"/>
              </w:rPr>
            </w:pPr>
          </w:p>
        </w:tc>
      </w:tr>
    </w:tbl>
    <w:p w14:paraId="121BCD49"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3286F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9F2EE7"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D73567"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66C67210" w14:textId="77777777">
        <w:tc>
          <w:tcPr>
            <w:tcW w:w="1818" w:type="dxa"/>
            <w:tcBorders>
              <w:top w:val="single" w:sz="4" w:space="0" w:color="auto"/>
              <w:left w:val="single" w:sz="4" w:space="0" w:color="auto"/>
              <w:bottom w:val="single" w:sz="4" w:space="0" w:color="auto"/>
              <w:right w:val="single" w:sz="4" w:space="0" w:color="auto"/>
            </w:tcBorders>
          </w:tcPr>
          <w:p w14:paraId="215BE50B"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5D6EA512" w14:textId="77777777" w:rsidR="002E2464" w:rsidRDefault="0001439C">
            <w:pPr>
              <w:jc w:val="left"/>
              <w:rPr>
                <w:rFonts w:eastAsia="SimSun"/>
                <w:lang w:eastAsia="zh-CN"/>
              </w:rPr>
            </w:pPr>
            <w:r>
              <w:rPr>
                <w:rFonts w:eastAsia="SimSun" w:hint="eastAsia"/>
                <w:lang w:eastAsia="zh-CN"/>
              </w:rPr>
              <w:t>N</w:t>
            </w:r>
            <w:r>
              <w:rPr>
                <w:rFonts w:eastAsia="SimSun"/>
                <w:lang w:eastAsia="zh-CN"/>
              </w:rPr>
              <w:t>o need for per-parameter capability. A general UE initiated on-demand PRS capability is sufficient as in FG 27-w1.</w:t>
            </w:r>
          </w:p>
          <w:p w14:paraId="78BF87B7" w14:textId="77777777" w:rsidR="002E2464" w:rsidRDefault="0001439C">
            <w:pPr>
              <w:jc w:val="left"/>
              <w:rPr>
                <w:rFonts w:eastAsia="SimSun"/>
                <w:lang w:eastAsia="zh-CN"/>
              </w:rPr>
            </w:pPr>
            <w:r>
              <w:rPr>
                <w:rFonts w:eastAsia="SimSun" w:hint="eastAsia"/>
                <w:lang w:eastAsia="zh-CN"/>
              </w:rPr>
              <w:t>T</w:t>
            </w:r>
            <w:r>
              <w:rPr>
                <w:rFonts w:eastAsia="SimSun"/>
                <w:lang w:eastAsia="zh-CN"/>
              </w:rPr>
              <w:t>his is on-demand PRS. We think if UE does not support a parameter, it will not request the parameter in the first place.</w:t>
            </w:r>
          </w:p>
        </w:tc>
      </w:tr>
      <w:tr w:rsidR="002E2464" w14:paraId="54FC8BE7" w14:textId="77777777">
        <w:tc>
          <w:tcPr>
            <w:tcW w:w="1818" w:type="dxa"/>
            <w:tcBorders>
              <w:top w:val="single" w:sz="4" w:space="0" w:color="auto"/>
              <w:left w:val="single" w:sz="4" w:space="0" w:color="auto"/>
              <w:bottom w:val="single" w:sz="4" w:space="0" w:color="auto"/>
              <w:right w:val="single" w:sz="4" w:space="0" w:color="auto"/>
            </w:tcBorders>
          </w:tcPr>
          <w:p w14:paraId="6612AFF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5F4B279" w14:textId="77777777" w:rsidR="002E2464" w:rsidRDefault="0001439C">
            <w:pPr>
              <w:numPr>
                <w:ilvl w:val="0"/>
                <w:numId w:val="51"/>
              </w:numPr>
              <w:jc w:val="left"/>
              <w:rPr>
                <w:rFonts w:eastAsia="SimSun"/>
              </w:rPr>
            </w:pPr>
            <w:r>
              <w:rPr>
                <w:rFonts w:eastAsia="SimSun"/>
              </w:rPr>
              <w:t xml:space="preserve">Support of the feature. Generally, any new assistance data information needs a separate capability. </w:t>
            </w:r>
          </w:p>
          <w:p w14:paraId="476FCACF" w14:textId="77777777" w:rsidR="002E2464" w:rsidRDefault="0001439C">
            <w:pPr>
              <w:numPr>
                <w:ilvl w:val="0"/>
                <w:numId w:val="51"/>
              </w:numPr>
              <w:jc w:val="left"/>
              <w:rPr>
                <w:rFonts w:eastAsia="SimSun"/>
              </w:rPr>
            </w:pPr>
            <w:r>
              <w:rPr>
                <w:rFonts w:eastAsia="SimSun"/>
              </w:rPr>
              <w:t>Suggest to change the title to: “Support beam Information in the Assistance Data for UE-based DL-AoD”</w:t>
            </w:r>
          </w:p>
          <w:p w14:paraId="26C454F9" w14:textId="77777777" w:rsidR="002E2464" w:rsidRDefault="0001439C">
            <w:pPr>
              <w:numPr>
                <w:ilvl w:val="0"/>
                <w:numId w:val="51"/>
              </w:numPr>
              <w:jc w:val="left"/>
              <w:rPr>
                <w:rFonts w:eastAsia="SimSun"/>
              </w:rPr>
            </w:pPr>
            <w:r>
              <w:rPr>
                <w:rFonts w:eastAsia="SimSun"/>
              </w:rPr>
              <w:t>Per-UE reporting</w:t>
            </w:r>
          </w:p>
        </w:tc>
      </w:tr>
      <w:tr w:rsidR="002E2464" w14:paraId="3618362A" w14:textId="77777777">
        <w:tc>
          <w:tcPr>
            <w:tcW w:w="1818" w:type="dxa"/>
            <w:tcBorders>
              <w:top w:val="single" w:sz="4" w:space="0" w:color="auto"/>
              <w:left w:val="single" w:sz="4" w:space="0" w:color="auto"/>
              <w:bottom w:val="single" w:sz="4" w:space="0" w:color="auto"/>
              <w:right w:val="single" w:sz="4" w:space="0" w:color="auto"/>
            </w:tcBorders>
          </w:tcPr>
          <w:p w14:paraId="779006A4"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5BA6BB" w14:textId="77777777" w:rsidR="002E2464" w:rsidRDefault="0001439C">
            <w:pPr>
              <w:jc w:val="left"/>
              <w:rPr>
                <w:rFonts w:eastAsia="SimSun"/>
                <w:lang w:eastAsia="zh-CN"/>
              </w:rPr>
            </w:pPr>
            <w:r>
              <w:rPr>
                <w:rFonts w:eastAsia="SimSun" w:hint="eastAsia"/>
                <w:lang w:eastAsia="zh-CN"/>
              </w:rPr>
              <w:t xml:space="preserve">No need this FG as LMF will inform UE the beam/antenna information as assistance data. However, we think this FG can be used to report support of assistance data receiving of Beam/antenna information for UE based UE-based DL-AoD. </w:t>
            </w:r>
          </w:p>
        </w:tc>
      </w:tr>
      <w:tr w:rsidR="002E2464" w14:paraId="2A445112" w14:textId="77777777">
        <w:tc>
          <w:tcPr>
            <w:tcW w:w="1818" w:type="dxa"/>
            <w:tcBorders>
              <w:top w:val="single" w:sz="4" w:space="0" w:color="auto"/>
              <w:left w:val="single" w:sz="4" w:space="0" w:color="auto"/>
              <w:bottom w:val="single" w:sz="4" w:space="0" w:color="auto"/>
              <w:right w:val="single" w:sz="4" w:space="0" w:color="auto"/>
            </w:tcBorders>
          </w:tcPr>
          <w:p w14:paraId="59E2C831"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C26DEF5" w14:textId="77777777" w:rsidR="002E2464" w:rsidRDefault="0001439C">
            <w:pPr>
              <w:jc w:val="left"/>
              <w:rPr>
                <w:rFonts w:eastAsia="SimSun"/>
                <w:lang w:eastAsia="zh-CN"/>
              </w:rPr>
            </w:pPr>
            <w:r>
              <w:rPr>
                <w:rFonts w:eastAsia="SimSun"/>
              </w:rPr>
              <w:t>We do not support the proposed FG, need is not clear.</w:t>
            </w:r>
          </w:p>
        </w:tc>
      </w:tr>
      <w:tr w:rsidR="002E2464" w14:paraId="38FF1EAE" w14:textId="77777777">
        <w:tc>
          <w:tcPr>
            <w:tcW w:w="1818" w:type="dxa"/>
            <w:tcBorders>
              <w:top w:val="single" w:sz="4" w:space="0" w:color="auto"/>
              <w:left w:val="single" w:sz="4" w:space="0" w:color="auto"/>
              <w:bottom w:val="single" w:sz="4" w:space="0" w:color="auto"/>
              <w:right w:val="single" w:sz="4" w:space="0" w:color="auto"/>
            </w:tcBorders>
          </w:tcPr>
          <w:p w14:paraId="19E6E0F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950BA12" w14:textId="77777777" w:rsidR="002E2464" w:rsidRDefault="0001439C">
            <w:pPr>
              <w:jc w:val="left"/>
              <w:rPr>
                <w:rFonts w:eastAsia="SimSun"/>
              </w:rPr>
            </w:pPr>
            <w:r>
              <w:t>TBD</w:t>
            </w:r>
          </w:p>
        </w:tc>
      </w:tr>
    </w:tbl>
    <w:p w14:paraId="2E48C065" w14:textId="77777777" w:rsidR="002E2464" w:rsidRDefault="002E2464">
      <w:pPr>
        <w:pStyle w:val="maintext"/>
        <w:ind w:firstLineChars="90" w:firstLine="180"/>
        <w:rPr>
          <w:rFonts w:ascii="Calibri" w:hAnsi="Calibri" w:cs="Arial"/>
          <w:color w:val="000000"/>
        </w:rPr>
      </w:pPr>
    </w:p>
    <w:p w14:paraId="3809AB9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6608DC4E" w14:textId="77777777" w:rsidR="002E2464" w:rsidRDefault="002E2464">
      <w:pPr>
        <w:pStyle w:val="maintext"/>
        <w:ind w:firstLineChars="90" w:firstLine="180"/>
        <w:rPr>
          <w:rFonts w:ascii="Calibri" w:hAnsi="Calibri" w:cs="Arial"/>
          <w:color w:val="000000"/>
        </w:rPr>
      </w:pPr>
    </w:p>
    <w:p w14:paraId="7CF8805D"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4615C6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2E2464" w14:paraId="5546DB47" w14:textId="77777777">
        <w:tc>
          <w:tcPr>
            <w:tcW w:w="0" w:type="auto"/>
            <w:shd w:val="clear" w:color="auto" w:fill="auto"/>
          </w:tcPr>
          <w:p w14:paraId="0623D07D"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27020DCC" w14:textId="77777777" w:rsidR="002E2464" w:rsidRDefault="0001439C">
            <w:pPr>
              <w:rPr>
                <w:color w:val="FF0000"/>
                <w:sz w:val="18"/>
                <w:szCs w:val="18"/>
              </w:rPr>
            </w:pPr>
            <w:r>
              <w:rPr>
                <w:color w:val="FF0000"/>
                <w:sz w:val="18"/>
                <w:szCs w:val="18"/>
              </w:rPr>
              <w:t>27-?</w:t>
            </w:r>
          </w:p>
        </w:tc>
        <w:tc>
          <w:tcPr>
            <w:tcW w:w="0" w:type="auto"/>
            <w:shd w:val="clear" w:color="auto" w:fill="auto"/>
          </w:tcPr>
          <w:p w14:paraId="14D82267" w14:textId="77777777" w:rsidR="002E2464" w:rsidRDefault="0001439C">
            <w:pPr>
              <w:pStyle w:val="TAL"/>
              <w:rPr>
                <w:rFonts w:eastAsia="SimSun" w:cs="Arial"/>
                <w:color w:val="FF0000"/>
                <w:szCs w:val="18"/>
                <w:lang w:eastAsia="zh-CN"/>
              </w:rPr>
            </w:pPr>
            <w:r>
              <w:rPr>
                <w:rFonts w:eastAsia="SimSun" w:cs="Arial"/>
                <w:color w:val="FF0000"/>
                <w:szCs w:val="18"/>
                <w:lang w:eastAsia="zh-CN"/>
              </w:rPr>
              <w:t>On-demand PRS configuration</w:t>
            </w:r>
          </w:p>
        </w:tc>
        <w:tc>
          <w:tcPr>
            <w:tcW w:w="0" w:type="auto"/>
            <w:shd w:val="clear" w:color="auto" w:fill="auto"/>
          </w:tcPr>
          <w:p w14:paraId="42AC9459"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Suppport new LPP assistance data IE for on-demand DL-PRS configurations and potential new PRS parameters</w:t>
            </w:r>
          </w:p>
        </w:tc>
        <w:tc>
          <w:tcPr>
            <w:tcW w:w="0" w:type="auto"/>
            <w:shd w:val="clear" w:color="auto" w:fill="auto"/>
          </w:tcPr>
          <w:p w14:paraId="71C3E662" w14:textId="77777777" w:rsidR="002E2464" w:rsidRDefault="002E2464">
            <w:pPr>
              <w:pStyle w:val="TAL"/>
              <w:rPr>
                <w:rFonts w:cs="Arial"/>
                <w:color w:val="FF0000"/>
                <w:szCs w:val="18"/>
              </w:rPr>
            </w:pPr>
          </w:p>
        </w:tc>
        <w:tc>
          <w:tcPr>
            <w:tcW w:w="0" w:type="auto"/>
            <w:shd w:val="clear" w:color="auto" w:fill="auto"/>
          </w:tcPr>
          <w:p w14:paraId="036A2575" w14:textId="77777777" w:rsidR="002E2464" w:rsidRDefault="002E2464">
            <w:pPr>
              <w:pStyle w:val="TAL"/>
              <w:rPr>
                <w:rFonts w:eastAsia="SimSun" w:cs="Arial"/>
                <w:color w:val="FF0000"/>
                <w:szCs w:val="18"/>
                <w:lang w:eastAsia="zh-CN"/>
              </w:rPr>
            </w:pPr>
          </w:p>
        </w:tc>
        <w:tc>
          <w:tcPr>
            <w:tcW w:w="0" w:type="auto"/>
            <w:shd w:val="clear" w:color="auto" w:fill="auto"/>
          </w:tcPr>
          <w:p w14:paraId="1A2BA3B1" w14:textId="77777777" w:rsidR="002E2464" w:rsidRDefault="002E2464">
            <w:pPr>
              <w:pStyle w:val="TAL"/>
              <w:rPr>
                <w:rFonts w:cs="Arial"/>
                <w:color w:val="FF0000"/>
                <w:szCs w:val="18"/>
              </w:rPr>
            </w:pPr>
          </w:p>
        </w:tc>
        <w:tc>
          <w:tcPr>
            <w:tcW w:w="0" w:type="auto"/>
            <w:shd w:val="clear" w:color="auto" w:fill="auto"/>
          </w:tcPr>
          <w:p w14:paraId="17337AE5" w14:textId="77777777" w:rsidR="002E2464" w:rsidRDefault="002E2464">
            <w:pPr>
              <w:pStyle w:val="TAL"/>
              <w:rPr>
                <w:rFonts w:eastAsia="SimSun" w:cs="Arial"/>
                <w:color w:val="FF0000"/>
                <w:szCs w:val="18"/>
                <w:lang w:eastAsia="zh-CN"/>
              </w:rPr>
            </w:pPr>
          </w:p>
        </w:tc>
        <w:tc>
          <w:tcPr>
            <w:tcW w:w="0" w:type="auto"/>
            <w:shd w:val="clear" w:color="auto" w:fill="auto"/>
          </w:tcPr>
          <w:p w14:paraId="2CFE6282" w14:textId="77777777" w:rsidR="002E2464" w:rsidRDefault="002E2464">
            <w:pPr>
              <w:pStyle w:val="TAL"/>
              <w:rPr>
                <w:rFonts w:cs="Arial"/>
                <w:color w:val="FF0000"/>
                <w:szCs w:val="18"/>
              </w:rPr>
            </w:pPr>
          </w:p>
        </w:tc>
        <w:tc>
          <w:tcPr>
            <w:tcW w:w="0" w:type="auto"/>
            <w:shd w:val="clear" w:color="auto" w:fill="auto"/>
          </w:tcPr>
          <w:p w14:paraId="3615DB5C" w14:textId="77777777" w:rsidR="002E2464" w:rsidRDefault="002E2464">
            <w:pPr>
              <w:pStyle w:val="TAL"/>
              <w:rPr>
                <w:rFonts w:cs="Arial"/>
                <w:color w:val="FF0000"/>
                <w:szCs w:val="18"/>
              </w:rPr>
            </w:pPr>
          </w:p>
        </w:tc>
        <w:tc>
          <w:tcPr>
            <w:tcW w:w="0" w:type="auto"/>
            <w:shd w:val="clear" w:color="auto" w:fill="auto"/>
          </w:tcPr>
          <w:p w14:paraId="7F8D32DB" w14:textId="77777777" w:rsidR="002E2464" w:rsidRDefault="002E2464">
            <w:pPr>
              <w:pStyle w:val="TAL"/>
              <w:rPr>
                <w:rFonts w:cs="Arial"/>
                <w:color w:val="FF0000"/>
                <w:szCs w:val="18"/>
              </w:rPr>
            </w:pPr>
          </w:p>
        </w:tc>
        <w:tc>
          <w:tcPr>
            <w:tcW w:w="0" w:type="auto"/>
            <w:shd w:val="clear" w:color="auto" w:fill="auto"/>
          </w:tcPr>
          <w:p w14:paraId="66E504FA" w14:textId="77777777" w:rsidR="002E2464" w:rsidRDefault="002E2464">
            <w:pPr>
              <w:pStyle w:val="TAL"/>
              <w:rPr>
                <w:rFonts w:cs="Arial"/>
                <w:color w:val="FF0000"/>
                <w:szCs w:val="18"/>
              </w:rPr>
            </w:pPr>
          </w:p>
        </w:tc>
        <w:tc>
          <w:tcPr>
            <w:tcW w:w="0" w:type="auto"/>
            <w:shd w:val="clear" w:color="auto" w:fill="auto"/>
          </w:tcPr>
          <w:p w14:paraId="7AFCC9C0" w14:textId="77777777" w:rsidR="002E2464" w:rsidRDefault="002E2464">
            <w:pPr>
              <w:pStyle w:val="TAL"/>
              <w:rPr>
                <w:rFonts w:cs="Arial"/>
                <w:color w:val="FF0000"/>
                <w:szCs w:val="18"/>
              </w:rPr>
            </w:pPr>
          </w:p>
        </w:tc>
        <w:tc>
          <w:tcPr>
            <w:tcW w:w="0" w:type="auto"/>
            <w:shd w:val="clear" w:color="auto" w:fill="auto"/>
          </w:tcPr>
          <w:p w14:paraId="4ED4D046" w14:textId="77777777" w:rsidR="002E2464" w:rsidRDefault="002E2464">
            <w:pPr>
              <w:pStyle w:val="TAL"/>
              <w:rPr>
                <w:rFonts w:cs="Arial"/>
                <w:color w:val="FF0000"/>
                <w:szCs w:val="18"/>
              </w:rPr>
            </w:pPr>
          </w:p>
        </w:tc>
      </w:tr>
    </w:tbl>
    <w:p w14:paraId="1A57286F"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24DD45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B6E48C"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6A8782"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7FD35D5E" w14:textId="77777777">
        <w:tc>
          <w:tcPr>
            <w:tcW w:w="1818" w:type="dxa"/>
            <w:tcBorders>
              <w:top w:val="single" w:sz="4" w:space="0" w:color="auto"/>
              <w:left w:val="single" w:sz="4" w:space="0" w:color="auto"/>
              <w:bottom w:val="single" w:sz="4" w:space="0" w:color="auto"/>
              <w:right w:val="single" w:sz="4" w:space="0" w:color="auto"/>
            </w:tcBorders>
          </w:tcPr>
          <w:p w14:paraId="57D2EAD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51889545" w14:textId="77777777" w:rsidR="002E2464" w:rsidRDefault="0001439C">
            <w:pPr>
              <w:jc w:val="left"/>
              <w:rPr>
                <w:rFonts w:eastAsia="SimSun"/>
                <w:lang w:eastAsia="zh-CN"/>
              </w:rPr>
            </w:pPr>
            <w:r>
              <w:rPr>
                <w:rFonts w:eastAsia="SimSun"/>
                <w:lang w:eastAsia="zh-CN"/>
              </w:rPr>
              <w:t>This capability should be covered by FG 27-w1. We can use NCE in broadcast system data so that UE will not process the pos-SIB containing the on-demand PRS configuration.</w:t>
            </w:r>
          </w:p>
        </w:tc>
      </w:tr>
      <w:tr w:rsidR="002E2464" w14:paraId="4821E406" w14:textId="77777777">
        <w:tc>
          <w:tcPr>
            <w:tcW w:w="1818" w:type="dxa"/>
            <w:tcBorders>
              <w:top w:val="single" w:sz="4" w:space="0" w:color="auto"/>
              <w:left w:val="single" w:sz="4" w:space="0" w:color="auto"/>
              <w:bottom w:val="single" w:sz="4" w:space="0" w:color="auto"/>
              <w:right w:val="single" w:sz="4" w:space="0" w:color="auto"/>
            </w:tcBorders>
          </w:tcPr>
          <w:p w14:paraId="6AB1CF2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15"/>
                <w:rFonts w:eastAsia="DengXian"/>
                <w:sz w:val="20"/>
                <w:szCs w:val="20"/>
              </w:rPr>
              <w:lastRenderedPageBreak/>
              <w:t>vivo</w:t>
            </w:r>
          </w:p>
        </w:tc>
        <w:tc>
          <w:tcPr>
            <w:tcW w:w="20522" w:type="dxa"/>
            <w:tcBorders>
              <w:top w:val="single" w:sz="4" w:space="0" w:color="auto"/>
              <w:left w:val="single" w:sz="4" w:space="0" w:color="auto"/>
              <w:bottom w:val="single" w:sz="4" w:space="0" w:color="auto"/>
              <w:right w:val="single" w:sz="4" w:space="0" w:color="auto"/>
            </w:tcBorders>
          </w:tcPr>
          <w:p w14:paraId="42656D60" w14:textId="77777777" w:rsidR="002E2464" w:rsidRDefault="0001439C">
            <w:pPr>
              <w:jc w:val="left"/>
              <w:rPr>
                <w:rFonts w:eastAsia="SimSun"/>
                <w:lang w:eastAsia="zh-CN"/>
              </w:rPr>
            </w:pPr>
            <w:r>
              <w:rPr>
                <w:rFonts w:eastAsia="SimSun" w:hint="eastAsia"/>
              </w:rPr>
              <w:t>Y</w:t>
            </w:r>
            <w:r>
              <w:rPr>
                <w:rFonts w:eastAsia="SimSun"/>
              </w:rPr>
              <w:t xml:space="preserve">es. </w:t>
            </w:r>
            <w:r>
              <w:rPr>
                <w:rFonts w:eastAsia="SimSun" w:hint="eastAsia"/>
              </w:rPr>
              <w:t>W</w:t>
            </w:r>
            <w:r>
              <w:rPr>
                <w:rFonts w:eastAsia="SimSun"/>
              </w:rPr>
              <w:t>e think it is needed once ‘on-demand PRS configuration’ is carried in new LPP assistance data.</w:t>
            </w:r>
          </w:p>
        </w:tc>
      </w:tr>
      <w:tr w:rsidR="002E2464" w14:paraId="5D9236E7" w14:textId="77777777">
        <w:tc>
          <w:tcPr>
            <w:tcW w:w="1818" w:type="dxa"/>
            <w:tcBorders>
              <w:top w:val="single" w:sz="4" w:space="0" w:color="auto"/>
              <w:left w:val="single" w:sz="4" w:space="0" w:color="auto"/>
              <w:bottom w:val="single" w:sz="4" w:space="0" w:color="auto"/>
              <w:right w:val="single" w:sz="4" w:space="0" w:color="auto"/>
            </w:tcBorders>
          </w:tcPr>
          <w:p w14:paraId="5735A673" w14:textId="77777777" w:rsidR="002E2464" w:rsidRDefault="0001439C">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3F75AD" w14:textId="77777777" w:rsidR="002E2464" w:rsidRDefault="0001439C">
            <w:pPr>
              <w:jc w:val="left"/>
              <w:rPr>
                <w:rFonts w:eastAsia="SimSun"/>
                <w:i/>
                <w:iCs/>
              </w:rPr>
            </w:pPr>
            <w:r>
              <w:rPr>
                <w:rFonts w:eastAsia="SimSun"/>
              </w:rPr>
              <w:t xml:space="preserve">Needs more discussion on the difference of this capability from the </w:t>
            </w:r>
            <w:r>
              <w:rPr>
                <w:rFonts w:cs="Arial"/>
                <w:szCs w:val="18"/>
              </w:rPr>
              <w:t xml:space="preserve">27-w1 shown above. </w:t>
            </w:r>
          </w:p>
        </w:tc>
      </w:tr>
      <w:tr w:rsidR="002E2464" w14:paraId="6553F49E" w14:textId="77777777">
        <w:tc>
          <w:tcPr>
            <w:tcW w:w="1818" w:type="dxa"/>
            <w:tcBorders>
              <w:top w:val="single" w:sz="4" w:space="0" w:color="auto"/>
              <w:left w:val="single" w:sz="4" w:space="0" w:color="auto"/>
              <w:bottom w:val="single" w:sz="4" w:space="0" w:color="auto"/>
              <w:right w:val="single" w:sz="4" w:space="0" w:color="auto"/>
            </w:tcBorders>
          </w:tcPr>
          <w:p w14:paraId="4D511994" w14:textId="77777777" w:rsidR="002E2464" w:rsidRDefault="0001439C">
            <w:pPr>
              <w:pStyle w:val="paragraph"/>
              <w:spacing w:before="0" w:beforeAutospacing="0" w:after="0" w:afterAutospacing="0"/>
              <w:textAlignment w:val="baseline"/>
              <w:rPr>
                <w:rFonts w:ascii="Arial" w:eastAsia="DengXian" w:hAnsi="Arial" w:cs="Arial"/>
                <w:sz w:val="20"/>
                <w:szCs w:val="20"/>
                <w:lang w:eastAsia="ko-KR"/>
              </w:rPr>
            </w:pPr>
            <w:r>
              <w:rPr>
                <w:rStyle w:val="15"/>
                <w:rFonts w:eastAsia="DengXian" w:hint="eastAsia"/>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4F1E8E" w14:textId="77777777" w:rsidR="002E2464" w:rsidRDefault="0001439C">
            <w:pPr>
              <w:jc w:val="left"/>
              <w:rPr>
                <w:rFonts w:eastAsia="SimSun"/>
                <w:lang w:eastAsia="zh-CN"/>
              </w:rPr>
            </w:pPr>
            <w:r>
              <w:rPr>
                <w:rFonts w:eastAsia="SimSun" w:hint="eastAsia"/>
                <w:lang w:eastAsia="zh-CN"/>
              </w:rPr>
              <w:t>No need this FG. The feature can be covered by FG 27-w1 as Huawei mentioned</w:t>
            </w:r>
          </w:p>
        </w:tc>
      </w:tr>
      <w:tr w:rsidR="002E2464" w14:paraId="75A2E5D5" w14:textId="77777777">
        <w:tc>
          <w:tcPr>
            <w:tcW w:w="1818" w:type="dxa"/>
            <w:tcBorders>
              <w:top w:val="single" w:sz="4" w:space="0" w:color="auto"/>
              <w:left w:val="single" w:sz="4" w:space="0" w:color="auto"/>
              <w:bottom w:val="single" w:sz="4" w:space="0" w:color="auto"/>
              <w:right w:val="single" w:sz="4" w:space="0" w:color="auto"/>
            </w:tcBorders>
          </w:tcPr>
          <w:p w14:paraId="60DC32BB" w14:textId="77777777" w:rsidR="002E2464" w:rsidRDefault="0001439C">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A9307E5" w14:textId="77777777" w:rsidR="002E2464" w:rsidRDefault="0001439C">
            <w:pPr>
              <w:jc w:val="left"/>
              <w:rPr>
                <w:rFonts w:eastAsia="SimSun"/>
                <w:lang w:eastAsia="zh-CN"/>
              </w:rPr>
            </w:pPr>
            <w:r>
              <w:t>It is too early to decide if this is needed. RAN2 is still debating how the feature will work in general and it is unclear if this new IE will be needed or not.</w:t>
            </w:r>
          </w:p>
        </w:tc>
      </w:tr>
      <w:tr w:rsidR="002E2464" w14:paraId="4FA234E2" w14:textId="77777777">
        <w:tc>
          <w:tcPr>
            <w:tcW w:w="1818" w:type="dxa"/>
            <w:tcBorders>
              <w:top w:val="single" w:sz="4" w:space="0" w:color="auto"/>
              <w:left w:val="single" w:sz="4" w:space="0" w:color="auto"/>
              <w:bottom w:val="single" w:sz="4" w:space="0" w:color="auto"/>
              <w:right w:val="single" w:sz="4" w:space="0" w:color="auto"/>
            </w:tcBorders>
          </w:tcPr>
          <w:p w14:paraId="05581026" w14:textId="77777777" w:rsidR="002E2464" w:rsidRDefault="0001439C">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E702759" w14:textId="77777777" w:rsidR="002E2464" w:rsidRDefault="0001439C">
            <w:pPr>
              <w:jc w:val="left"/>
            </w:pPr>
            <w:r>
              <w:t>Also agree that this may be under the scope of FG 27-w1.</w:t>
            </w:r>
          </w:p>
        </w:tc>
      </w:tr>
      <w:tr w:rsidR="002E2464" w14:paraId="5B834BD8" w14:textId="77777777">
        <w:tc>
          <w:tcPr>
            <w:tcW w:w="1818" w:type="dxa"/>
            <w:tcBorders>
              <w:top w:val="single" w:sz="4" w:space="0" w:color="auto"/>
              <w:left w:val="single" w:sz="4" w:space="0" w:color="auto"/>
              <w:bottom w:val="single" w:sz="4" w:space="0" w:color="auto"/>
              <w:right w:val="single" w:sz="4" w:space="0" w:color="auto"/>
            </w:tcBorders>
          </w:tcPr>
          <w:p w14:paraId="1CD39ABF" w14:textId="77777777" w:rsidR="002E2464" w:rsidRDefault="0001439C">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CE4404A" w14:textId="77777777" w:rsidR="002E2464" w:rsidRDefault="0001439C">
            <w:pPr>
              <w:jc w:val="left"/>
            </w:pPr>
            <w:r>
              <w:t>More discussion is needed.</w:t>
            </w:r>
          </w:p>
        </w:tc>
      </w:tr>
    </w:tbl>
    <w:p w14:paraId="57018C23" w14:textId="77777777" w:rsidR="002E2464" w:rsidRDefault="002E2464">
      <w:pPr>
        <w:pStyle w:val="maintext"/>
        <w:ind w:firstLineChars="90" w:firstLine="180"/>
        <w:rPr>
          <w:rFonts w:ascii="Calibri" w:hAnsi="Calibri" w:cs="Arial"/>
          <w:color w:val="000000"/>
        </w:rPr>
      </w:pPr>
    </w:p>
    <w:p w14:paraId="7169FF6A"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A788A82" w14:textId="77777777" w:rsidR="002E2464" w:rsidRDefault="002E2464">
      <w:pPr>
        <w:pStyle w:val="maintext"/>
        <w:ind w:firstLineChars="90" w:firstLine="180"/>
        <w:rPr>
          <w:rFonts w:ascii="Calibri" w:hAnsi="Calibri" w:cs="Arial"/>
          <w:color w:val="000000"/>
        </w:rPr>
      </w:pPr>
    </w:p>
    <w:p w14:paraId="4D666096"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B943FA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2E2464" w14:paraId="29F6DD4F" w14:textId="77777777">
        <w:tc>
          <w:tcPr>
            <w:tcW w:w="0" w:type="auto"/>
            <w:shd w:val="clear" w:color="auto" w:fill="auto"/>
          </w:tcPr>
          <w:p w14:paraId="315A7F06"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77C7DA2D" w14:textId="77777777" w:rsidR="002E2464" w:rsidRDefault="0001439C">
            <w:pPr>
              <w:rPr>
                <w:color w:val="FF0000"/>
                <w:sz w:val="18"/>
                <w:szCs w:val="18"/>
              </w:rPr>
            </w:pPr>
            <w:r>
              <w:rPr>
                <w:color w:val="FF0000"/>
                <w:sz w:val="18"/>
                <w:szCs w:val="18"/>
              </w:rPr>
              <w:t>27-?</w:t>
            </w:r>
          </w:p>
        </w:tc>
        <w:tc>
          <w:tcPr>
            <w:tcW w:w="0" w:type="auto"/>
            <w:shd w:val="clear" w:color="auto" w:fill="auto"/>
          </w:tcPr>
          <w:p w14:paraId="4909D7C0" w14:textId="77777777" w:rsidR="002E2464" w:rsidRDefault="0001439C">
            <w:pPr>
              <w:pStyle w:val="TAL"/>
              <w:rPr>
                <w:rFonts w:eastAsia="SimSun" w:cs="Arial"/>
                <w:color w:val="FF0000"/>
                <w:szCs w:val="18"/>
                <w:lang w:eastAsia="zh-CN"/>
              </w:rPr>
            </w:pPr>
            <w:r>
              <w:rPr>
                <w:rFonts w:cs="Arial"/>
                <w:color w:val="FF0000"/>
                <w:szCs w:val="18"/>
              </w:rPr>
              <w:t>SRS bandwidth reporting</w:t>
            </w:r>
          </w:p>
        </w:tc>
        <w:tc>
          <w:tcPr>
            <w:tcW w:w="0" w:type="auto"/>
            <w:shd w:val="clear" w:color="auto" w:fill="auto"/>
          </w:tcPr>
          <w:p w14:paraId="19A6ADB4"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14:paraId="2A629AC6" w14:textId="77777777" w:rsidR="002E2464" w:rsidRDefault="002E2464">
            <w:pPr>
              <w:pStyle w:val="TAL"/>
              <w:rPr>
                <w:rFonts w:cs="Arial"/>
                <w:color w:val="FF0000"/>
                <w:szCs w:val="18"/>
              </w:rPr>
            </w:pPr>
          </w:p>
        </w:tc>
        <w:tc>
          <w:tcPr>
            <w:tcW w:w="0" w:type="auto"/>
            <w:shd w:val="clear" w:color="auto" w:fill="auto"/>
          </w:tcPr>
          <w:p w14:paraId="23D8633E" w14:textId="77777777" w:rsidR="002E2464" w:rsidRDefault="002E2464">
            <w:pPr>
              <w:pStyle w:val="TAL"/>
              <w:rPr>
                <w:rFonts w:eastAsia="SimSun" w:cs="Arial"/>
                <w:color w:val="FF0000"/>
                <w:szCs w:val="18"/>
                <w:lang w:eastAsia="zh-CN"/>
              </w:rPr>
            </w:pPr>
          </w:p>
        </w:tc>
        <w:tc>
          <w:tcPr>
            <w:tcW w:w="0" w:type="auto"/>
            <w:shd w:val="clear" w:color="auto" w:fill="auto"/>
          </w:tcPr>
          <w:p w14:paraId="3F63F5AD" w14:textId="77777777" w:rsidR="002E2464" w:rsidRDefault="002E2464">
            <w:pPr>
              <w:pStyle w:val="TAL"/>
              <w:rPr>
                <w:rFonts w:cs="Arial"/>
                <w:color w:val="FF0000"/>
                <w:szCs w:val="18"/>
              </w:rPr>
            </w:pPr>
          </w:p>
        </w:tc>
        <w:tc>
          <w:tcPr>
            <w:tcW w:w="0" w:type="auto"/>
            <w:shd w:val="clear" w:color="auto" w:fill="auto"/>
          </w:tcPr>
          <w:p w14:paraId="78D4B181" w14:textId="77777777" w:rsidR="002E2464" w:rsidRDefault="002E2464">
            <w:pPr>
              <w:pStyle w:val="TAL"/>
              <w:rPr>
                <w:rFonts w:eastAsia="SimSun" w:cs="Arial"/>
                <w:color w:val="FF0000"/>
                <w:szCs w:val="18"/>
                <w:lang w:eastAsia="zh-CN"/>
              </w:rPr>
            </w:pPr>
          </w:p>
        </w:tc>
        <w:tc>
          <w:tcPr>
            <w:tcW w:w="0" w:type="auto"/>
            <w:shd w:val="clear" w:color="auto" w:fill="auto"/>
          </w:tcPr>
          <w:p w14:paraId="12AAA2E5" w14:textId="77777777" w:rsidR="002E2464" w:rsidRDefault="002E2464">
            <w:pPr>
              <w:pStyle w:val="TAL"/>
              <w:rPr>
                <w:rFonts w:cs="Arial"/>
                <w:color w:val="FF0000"/>
                <w:szCs w:val="18"/>
              </w:rPr>
            </w:pPr>
          </w:p>
        </w:tc>
        <w:tc>
          <w:tcPr>
            <w:tcW w:w="0" w:type="auto"/>
            <w:shd w:val="clear" w:color="auto" w:fill="auto"/>
          </w:tcPr>
          <w:p w14:paraId="3737D693" w14:textId="77777777" w:rsidR="002E2464" w:rsidRDefault="002E2464">
            <w:pPr>
              <w:pStyle w:val="TAL"/>
              <w:rPr>
                <w:rFonts w:cs="Arial"/>
                <w:color w:val="FF0000"/>
                <w:szCs w:val="18"/>
              </w:rPr>
            </w:pPr>
          </w:p>
        </w:tc>
        <w:tc>
          <w:tcPr>
            <w:tcW w:w="0" w:type="auto"/>
            <w:shd w:val="clear" w:color="auto" w:fill="auto"/>
          </w:tcPr>
          <w:p w14:paraId="742FA5C2" w14:textId="77777777" w:rsidR="002E2464" w:rsidRDefault="002E2464">
            <w:pPr>
              <w:pStyle w:val="TAL"/>
              <w:rPr>
                <w:rFonts w:cs="Arial"/>
                <w:color w:val="FF0000"/>
                <w:szCs w:val="18"/>
              </w:rPr>
            </w:pPr>
          </w:p>
        </w:tc>
        <w:tc>
          <w:tcPr>
            <w:tcW w:w="0" w:type="auto"/>
            <w:shd w:val="clear" w:color="auto" w:fill="auto"/>
          </w:tcPr>
          <w:p w14:paraId="62F6F3F1" w14:textId="77777777" w:rsidR="002E2464" w:rsidRDefault="002E2464">
            <w:pPr>
              <w:pStyle w:val="TAL"/>
              <w:rPr>
                <w:rFonts w:cs="Arial"/>
                <w:color w:val="FF0000"/>
                <w:szCs w:val="18"/>
              </w:rPr>
            </w:pPr>
          </w:p>
        </w:tc>
        <w:tc>
          <w:tcPr>
            <w:tcW w:w="0" w:type="auto"/>
            <w:shd w:val="clear" w:color="auto" w:fill="auto"/>
          </w:tcPr>
          <w:p w14:paraId="36F9571E" w14:textId="77777777" w:rsidR="002E2464" w:rsidRDefault="002E2464">
            <w:pPr>
              <w:pStyle w:val="TAL"/>
              <w:rPr>
                <w:rFonts w:cs="Arial"/>
                <w:color w:val="FF0000"/>
                <w:szCs w:val="18"/>
              </w:rPr>
            </w:pPr>
          </w:p>
        </w:tc>
        <w:tc>
          <w:tcPr>
            <w:tcW w:w="0" w:type="auto"/>
            <w:shd w:val="clear" w:color="auto" w:fill="auto"/>
          </w:tcPr>
          <w:p w14:paraId="168FE953" w14:textId="77777777" w:rsidR="002E2464" w:rsidRDefault="002E2464">
            <w:pPr>
              <w:pStyle w:val="TAL"/>
              <w:rPr>
                <w:rFonts w:cs="Arial"/>
                <w:color w:val="FF0000"/>
                <w:szCs w:val="18"/>
              </w:rPr>
            </w:pPr>
          </w:p>
        </w:tc>
      </w:tr>
    </w:tbl>
    <w:p w14:paraId="7E94F676"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F91F2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01A1C"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B666C8"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01F97C3" w14:textId="77777777">
        <w:tc>
          <w:tcPr>
            <w:tcW w:w="1818" w:type="dxa"/>
            <w:tcBorders>
              <w:top w:val="single" w:sz="4" w:space="0" w:color="auto"/>
              <w:left w:val="single" w:sz="4" w:space="0" w:color="auto"/>
              <w:bottom w:val="single" w:sz="4" w:space="0" w:color="auto"/>
              <w:right w:val="single" w:sz="4" w:space="0" w:color="auto"/>
            </w:tcBorders>
          </w:tcPr>
          <w:p w14:paraId="2D1E7A20"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EACE" w14:textId="77777777" w:rsidR="002E2464" w:rsidRDefault="0001439C">
            <w:pPr>
              <w:jc w:val="left"/>
              <w:rPr>
                <w:rFonts w:eastAsia="SimSun"/>
                <w:lang w:eastAsia="zh-CN"/>
              </w:rPr>
            </w:pPr>
            <w:r>
              <w:rPr>
                <w:rFonts w:eastAsia="SimSun" w:hint="eastAsia"/>
                <w:lang w:eastAsia="zh-CN"/>
              </w:rPr>
              <w:t>S</w:t>
            </w:r>
            <w:r>
              <w:rPr>
                <w:rFonts w:eastAsia="SimSun"/>
                <w:lang w:eastAsia="zh-CN"/>
              </w:rPr>
              <w:t>upport.</w:t>
            </w:r>
          </w:p>
        </w:tc>
      </w:tr>
      <w:tr w:rsidR="002E2464" w14:paraId="185018E1" w14:textId="77777777">
        <w:tc>
          <w:tcPr>
            <w:tcW w:w="1818" w:type="dxa"/>
            <w:tcBorders>
              <w:top w:val="single" w:sz="4" w:space="0" w:color="auto"/>
              <w:left w:val="single" w:sz="4" w:space="0" w:color="auto"/>
              <w:bottom w:val="single" w:sz="4" w:space="0" w:color="auto"/>
              <w:right w:val="single" w:sz="4" w:space="0" w:color="auto"/>
            </w:tcBorders>
          </w:tcPr>
          <w:p w14:paraId="570DCCC9"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477616A8" w14:textId="77777777" w:rsidR="002E2464" w:rsidRDefault="0001439C">
            <w:pPr>
              <w:jc w:val="left"/>
              <w:rPr>
                <w:rFonts w:eastAsia="SimSun"/>
                <w:lang w:eastAsia="zh-CN"/>
              </w:rPr>
            </w:pPr>
            <w:r>
              <w:rPr>
                <w:rFonts w:eastAsia="SimSun"/>
              </w:rPr>
              <w:t>If SRS transmission in a separate BWP in inactive state is agreed, this feature group is needed.</w:t>
            </w:r>
          </w:p>
        </w:tc>
      </w:tr>
      <w:tr w:rsidR="002E2464" w14:paraId="2BCFE77A" w14:textId="77777777">
        <w:tc>
          <w:tcPr>
            <w:tcW w:w="1818" w:type="dxa"/>
            <w:tcBorders>
              <w:top w:val="single" w:sz="4" w:space="0" w:color="auto"/>
              <w:left w:val="single" w:sz="4" w:space="0" w:color="auto"/>
              <w:bottom w:val="single" w:sz="4" w:space="0" w:color="auto"/>
              <w:right w:val="single" w:sz="4" w:space="0" w:color="auto"/>
            </w:tcBorders>
          </w:tcPr>
          <w:p w14:paraId="53D72E27" w14:textId="77777777" w:rsidR="002E2464" w:rsidRDefault="0001439C">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1273C6" w14:textId="77777777" w:rsidR="002E2464" w:rsidRDefault="0001439C">
            <w:pPr>
              <w:jc w:val="left"/>
              <w:rPr>
                <w:rFonts w:eastAsia="SimSun"/>
              </w:rPr>
            </w:pPr>
            <w:r>
              <w:rPr>
                <w:rFonts w:eastAsia="SimSun"/>
              </w:rPr>
              <w:t>I assume this is related to SRS transmission in RRC Inactive right? If yes, then, we need first to add the basic features that say:</w:t>
            </w:r>
          </w:p>
          <w:p w14:paraId="3BF03218" w14:textId="77777777" w:rsidR="002E2464" w:rsidRDefault="0001439C">
            <w:pPr>
              <w:numPr>
                <w:ilvl w:val="0"/>
                <w:numId w:val="57"/>
              </w:numPr>
              <w:jc w:val="left"/>
              <w:rPr>
                <w:rFonts w:eastAsia="SimSun"/>
              </w:rPr>
            </w:pPr>
            <w:r>
              <w:rPr>
                <w:rFonts w:eastAsia="SimSun"/>
              </w:rPr>
              <w:t>Support of Transmission of periodic SRS in RRC Inactive State</w:t>
            </w:r>
          </w:p>
          <w:p w14:paraId="08BEA148" w14:textId="77777777" w:rsidR="002E2464" w:rsidRDefault="0001439C">
            <w:pPr>
              <w:numPr>
                <w:ilvl w:val="0"/>
                <w:numId w:val="57"/>
              </w:numPr>
              <w:jc w:val="left"/>
              <w:rPr>
                <w:rFonts w:eastAsia="SimSun"/>
              </w:rPr>
            </w:pPr>
            <w:r>
              <w:rPr>
                <w:rFonts w:eastAsia="SimSun"/>
              </w:rPr>
              <w:t>Support of Transmission of Semi-persistent SRS in RRC Inactive State</w:t>
            </w:r>
          </w:p>
          <w:p w14:paraId="143E0EF1" w14:textId="77777777" w:rsidR="002E2464" w:rsidRDefault="0001439C">
            <w:pPr>
              <w:jc w:val="left"/>
              <w:rPr>
                <w:rFonts w:eastAsia="SimSun"/>
                <w:i/>
                <w:iCs/>
              </w:rPr>
            </w:pPr>
            <w:r>
              <w:rPr>
                <w:rFonts w:eastAsia="SimSun"/>
              </w:rPr>
              <w:t xml:space="preserve">Then, we could be positive on adding the more specific feature shown above. </w:t>
            </w:r>
          </w:p>
        </w:tc>
      </w:tr>
      <w:tr w:rsidR="002E2464" w14:paraId="704917F3" w14:textId="77777777">
        <w:tc>
          <w:tcPr>
            <w:tcW w:w="1818" w:type="dxa"/>
            <w:tcBorders>
              <w:top w:val="single" w:sz="4" w:space="0" w:color="auto"/>
              <w:left w:val="single" w:sz="4" w:space="0" w:color="auto"/>
              <w:bottom w:val="single" w:sz="4" w:space="0" w:color="auto"/>
              <w:right w:val="single" w:sz="4" w:space="0" w:color="auto"/>
            </w:tcBorders>
          </w:tcPr>
          <w:p w14:paraId="61F00870"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08097B7" w14:textId="77777777" w:rsidR="002E2464" w:rsidRDefault="0001439C">
            <w:pPr>
              <w:jc w:val="left"/>
              <w:rPr>
                <w:rFonts w:eastAsia="SimSun"/>
                <w:lang w:eastAsia="zh-CN"/>
              </w:rPr>
            </w:pPr>
            <w:r>
              <w:rPr>
                <w:rFonts w:eastAsia="SimSun" w:hint="eastAsia"/>
                <w:lang w:eastAsia="zh-CN"/>
              </w:rPr>
              <w:t>The motivation is unclear. If this is for RRC inactive, we think this is for support of SRS transmission in RRC inactive</w:t>
            </w:r>
          </w:p>
        </w:tc>
      </w:tr>
      <w:tr w:rsidR="002E2464" w14:paraId="5BF8A8BA" w14:textId="77777777">
        <w:tc>
          <w:tcPr>
            <w:tcW w:w="1818" w:type="dxa"/>
            <w:tcBorders>
              <w:top w:val="single" w:sz="4" w:space="0" w:color="auto"/>
              <w:left w:val="single" w:sz="4" w:space="0" w:color="auto"/>
              <w:bottom w:val="single" w:sz="4" w:space="0" w:color="auto"/>
              <w:right w:val="single" w:sz="4" w:space="0" w:color="auto"/>
            </w:tcBorders>
          </w:tcPr>
          <w:p w14:paraId="3F28C8A1"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A58C00" w14:textId="77777777" w:rsidR="002E2464" w:rsidRDefault="0001439C">
            <w:pPr>
              <w:pStyle w:val="CommentText"/>
            </w:pPr>
            <w:r>
              <w:t>Do not support. It is unclear which RAN1 agreement this FG is referring to.</w:t>
            </w:r>
          </w:p>
        </w:tc>
      </w:tr>
      <w:tr w:rsidR="002E2464" w14:paraId="2322ED78" w14:textId="77777777">
        <w:tc>
          <w:tcPr>
            <w:tcW w:w="1818" w:type="dxa"/>
            <w:tcBorders>
              <w:top w:val="single" w:sz="4" w:space="0" w:color="auto"/>
              <w:left w:val="single" w:sz="4" w:space="0" w:color="auto"/>
              <w:bottom w:val="single" w:sz="4" w:space="0" w:color="auto"/>
              <w:right w:val="single" w:sz="4" w:space="0" w:color="auto"/>
            </w:tcBorders>
          </w:tcPr>
          <w:p w14:paraId="6D6DC16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26A1AAD1" w14:textId="77777777" w:rsidR="002E2464" w:rsidRDefault="0001439C">
            <w:pPr>
              <w:pStyle w:val="CommentText"/>
            </w:pPr>
            <w:r>
              <w:rPr>
                <w:rFonts w:eastAsia="SimSun"/>
              </w:rPr>
              <w:t xml:space="preserve">Support. The SRS in inactive state will not be transmitted in a BWP in our understanding. </w:t>
            </w:r>
          </w:p>
        </w:tc>
      </w:tr>
      <w:tr w:rsidR="002E2464" w14:paraId="6AF7BF9D" w14:textId="77777777">
        <w:tc>
          <w:tcPr>
            <w:tcW w:w="1818" w:type="dxa"/>
            <w:tcBorders>
              <w:top w:val="single" w:sz="4" w:space="0" w:color="auto"/>
              <w:left w:val="single" w:sz="4" w:space="0" w:color="auto"/>
              <w:bottom w:val="single" w:sz="4" w:space="0" w:color="auto"/>
              <w:right w:val="single" w:sz="4" w:space="0" w:color="auto"/>
            </w:tcBorders>
          </w:tcPr>
          <w:p w14:paraId="0DFCCA65" w14:textId="77777777" w:rsidR="002E2464" w:rsidRDefault="0001439C">
            <w:pPr>
              <w:pStyle w:val="paragraph"/>
              <w:spacing w:before="0" w:beforeAutospacing="0" w:after="0" w:afterAutospacing="0"/>
              <w:textAlignment w:val="baseline"/>
              <w:rPr>
                <w:rStyle w:val="15"/>
                <w:rFonts w:eastAsia="DengXian"/>
                <w:sz w:val="20"/>
                <w:szCs w:val="20"/>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5ED4834" w14:textId="77777777" w:rsidR="002E2464" w:rsidRDefault="0001439C">
            <w:pPr>
              <w:pStyle w:val="CommentText"/>
              <w:rPr>
                <w:rFonts w:eastAsia="SimSun"/>
              </w:rPr>
            </w:pPr>
            <w:r>
              <w:t>Support FG. Further discuss split on periodic (already supported) and semi-persistent SRS (which is currently up to RAN2 to confirm)</w:t>
            </w:r>
          </w:p>
        </w:tc>
      </w:tr>
    </w:tbl>
    <w:p w14:paraId="3D7EEA3D" w14:textId="77777777" w:rsidR="002E2464" w:rsidRDefault="002E2464">
      <w:pPr>
        <w:pStyle w:val="maintext"/>
        <w:ind w:firstLineChars="90" w:firstLine="180"/>
        <w:rPr>
          <w:rFonts w:ascii="Calibri" w:hAnsi="Calibri" w:cs="Arial"/>
          <w:color w:val="000000"/>
        </w:rPr>
      </w:pPr>
    </w:p>
    <w:p w14:paraId="48ECF7E8"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45EF5FA4" w14:textId="77777777" w:rsidR="002E2464" w:rsidRDefault="002E2464">
      <w:pPr>
        <w:pStyle w:val="maintext"/>
        <w:ind w:firstLineChars="90" w:firstLine="180"/>
        <w:rPr>
          <w:rFonts w:ascii="Calibri" w:hAnsi="Calibri" w:cs="Arial"/>
          <w:color w:val="000000"/>
        </w:rPr>
      </w:pPr>
    </w:p>
    <w:p w14:paraId="0B34E0B0"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69C65B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56"/>
        <w:gridCol w:w="7530"/>
        <w:gridCol w:w="10571"/>
        <w:gridCol w:w="222"/>
        <w:gridCol w:w="222"/>
        <w:gridCol w:w="222"/>
        <w:gridCol w:w="222"/>
        <w:gridCol w:w="222"/>
        <w:gridCol w:w="222"/>
        <w:gridCol w:w="222"/>
        <w:gridCol w:w="222"/>
        <w:gridCol w:w="222"/>
        <w:gridCol w:w="222"/>
      </w:tblGrid>
      <w:tr w:rsidR="002E2464" w14:paraId="0D4BDCF4" w14:textId="77777777">
        <w:tc>
          <w:tcPr>
            <w:tcW w:w="0" w:type="auto"/>
            <w:shd w:val="clear" w:color="auto" w:fill="auto"/>
          </w:tcPr>
          <w:p w14:paraId="38F672D9" w14:textId="77777777" w:rsidR="002E2464" w:rsidRDefault="0001439C">
            <w:pPr>
              <w:rPr>
                <w:color w:val="FF0000"/>
                <w:sz w:val="18"/>
                <w:szCs w:val="18"/>
              </w:rPr>
            </w:pPr>
            <w:r>
              <w:rPr>
                <w:color w:val="FF0000"/>
                <w:sz w:val="18"/>
                <w:szCs w:val="18"/>
              </w:rPr>
              <w:lastRenderedPageBreak/>
              <w:t>27. NR_pos_enh</w:t>
            </w:r>
          </w:p>
        </w:tc>
        <w:tc>
          <w:tcPr>
            <w:tcW w:w="0" w:type="auto"/>
            <w:shd w:val="clear" w:color="auto" w:fill="auto"/>
          </w:tcPr>
          <w:p w14:paraId="61A0BB1B" w14:textId="77777777" w:rsidR="002E2464" w:rsidRDefault="0001439C">
            <w:pPr>
              <w:rPr>
                <w:color w:val="FF0000"/>
                <w:sz w:val="18"/>
                <w:szCs w:val="18"/>
              </w:rPr>
            </w:pPr>
            <w:r>
              <w:rPr>
                <w:color w:val="FF0000"/>
                <w:sz w:val="18"/>
                <w:szCs w:val="18"/>
              </w:rPr>
              <w:t>27-?</w:t>
            </w:r>
          </w:p>
        </w:tc>
        <w:tc>
          <w:tcPr>
            <w:tcW w:w="0" w:type="auto"/>
            <w:shd w:val="clear" w:color="auto" w:fill="auto"/>
          </w:tcPr>
          <w:p w14:paraId="6E36F790" w14:textId="77777777" w:rsidR="002E2464" w:rsidRDefault="0001439C">
            <w:pPr>
              <w:pStyle w:val="TAL"/>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cs="Arial" w:hint="eastAsia"/>
                <w:color w:val="FF0000"/>
                <w:szCs w:val="18"/>
                <w:lang w:eastAsia="zh-CN"/>
              </w:rPr>
              <w:t xml:space="preserve"> or </w:t>
            </w:r>
            <w:r>
              <w:rPr>
                <w:rFonts w:cs="Arial"/>
                <w:color w:val="FF0000"/>
                <w:szCs w:val="18"/>
              </w:rPr>
              <w:t>Timing Adjustment (TA) change information</w:t>
            </w:r>
          </w:p>
        </w:tc>
        <w:tc>
          <w:tcPr>
            <w:tcW w:w="0" w:type="auto"/>
            <w:shd w:val="clear" w:color="auto" w:fill="auto"/>
          </w:tcPr>
          <w:p w14:paraId="4DC439B6" w14:textId="77777777" w:rsidR="002E2464" w:rsidRDefault="0001439C">
            <w:pPr>
              <w:pStyle w:val="TAL"/>
              <w:rPr>
                <w:rFonts w:cs="Arial"/>
                <w:color w:val="FF0000"/>
                <w:szCs w:val="18"/>
              </w:rPr>
            </w:pPr>
            <w:r>
              <w:rPr>
                <w:rFonts w:cs="Arial"/>
                <w:color w:val="FF0000"/>
                <w:szCs w:val="18"/>
              </w:rPr>
              <w:t>The capability to support one of the following alternatives related to the UE Rx-Tx time difference (decision to be made in RAN1#106b):</w:t>
            </w:r>
          </w:p>
          <w:p w14:paraId="7BE6D241"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14:paraId="611D1154"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14:paraId="332EBE53"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14:paraId="234844D4"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14:paraId="26854837" w14:textId="77777777" w:rsidR="002E2464" w:rsidRDefault="002E2464">
            <w:pPr>
              <w:pStyle w:val="TAL"/>
              <w:rPr>
                <w:rFonts w:cs="Arial"/>
                <w:color w:val="FF0000"/>
                <w:szCs w:val="18"/>
                <w:lang w:val="en-US" w:eastAsia="zh-CN"/>
              </w:rPr>
            </w:pPr>
          </w:p>
        </w:tc>
        <w:tc>
          <w:tcPr>
            <w:tcW w:w="0" w:type="auto"/>
            <w:shd w:val="clear" w:color="auto" w:fill="auto"/>
          </w:tcPr>
          <w:p w14:paraId="62303F98" w14:textId="77777777" w:rsidR="002E2464" w:rsidRDefault="002E2464">
            <w:pPr>
              <w:pStyle w:val="TAL"/>
              <w:rPr>
                <w:rFonts w:cs="Arial"/>
                <w:color w:val="FF0000"/>
                <w:szCs w:val="18"/>
              </w:rPr>
            </w:pPr>
          </w:p>
        </w:tc>
        <w:tc>
          <w:tcPr>
            <w:tcW w:w="0" w:type="auto"/>
            <w:shd w:val="clear" w:color="auto" w:fill="auto"/>
          </w:tcPr>
          <w:p w14:paraId="70048D59" w14:textId="77777777" w:rsidR="002E2464" w:rsidRDefault="002E2464">
            <w:pPr>
              <w:pStyle w:val="TAL"/>
              <w:rPr>
                <w:rFonts w:eastAsia="SimSun" w:cs="Arial"/>
                <w:color w:val="FF0000"/>
                <w:szCs w:val="18"/>
                <w:lang w:eastAsia="zh-CN"/>
              </w:rPr>
            </w:pPr>
          </w:p>
        </w:tc>
        <w:tc>
          <w:tcPr>
            <w:tcW w:w="0" w:type="auto"/>
            <w:shd w:val="clear" w:color="auto" w:fill="auto"/>
          </w:tcPr>
          <w:p w14:paraId="79AF7515" w14:textId="77777777" w:rsidR="002E2464" w:rsidRDefault="002E2464">
            <w:pPr>
              <w:pStyle w:val="TAL"/>
              <w:rPr>
                <w:rFonts w:cs="Arial"/>
                <w:color w:val="FF0000"/>
                <w:szCs w:val="18"/>
              </w:rPr>
            </w:pPr>
          </w:p>
        </w:tc>
        <w:tc>
          <w:tcPr>
            <w:tcW w:w="0" w:type="auto"/>
            <w:shd w:val="clear" w:color="auto" w:fill="auto"/>
          </w:tcPr>
          <w:p w14:paraId="5B2B9A3E" w14:textId="77777777" w:rsidR="002E2464" w:rsidRDefault="002E2464">
            <w:pPr>
              <w:pStyle w:val="TAL"/>
              <w:rPr>
                <w:rFonts w:eastAsia="SimSun" w:cs="Arial"/>
                <w:color w:val="FF0000"/>
                <w:szCs w:val="18"/>
                <w:lang w:eastAsia="zh-CN"/>
              </w:rPr>
            </w:pPr>
          </w:p>
        </w:tc>
        <w:tc>
          <w:tcPr>
            <w:tcW w:w="0" w:type="auto"/>
            <w:shd w:val="clear" w:color="auto" w:fill="auto"/>
          </w:tcPr>
          <w:p w14:paraId="32C920DB" w14:textId="77777777" w:rsidR="002E2464" w:rsidRDefault="002E2464">
            <w:pPr>
              <w:pStyle w:val="TAL"/>
              <w:rPr>
                <w:rFonts w:cs="Arial"/>
                <w:color w:val="FF0000"/>
                <w:szCs w:val="18"/>
              </w:rPr>
            </w:pPr>
          </w:p>
        </w:tc>
        <w:tc>
          <w:tcPr>
            <w:tcW w:w="0" w:type="auto"/>
            <w:shd w:val="clear" w:color="auto" w:fill="auto"/>
          </w:tcPr>
          <w:p w14:paraId="68FE2D59" w14:textId="77777777" w:rsidR="002E2464" w:rsidRDefault="002E2464">
            <w:pPr>
              <w:pStyle w:val="TAL"/>
              <w:rPr>
                <w:rFonts w:cs="Arial"/>
                <w:color w:val="FF0000"/>
                <w:szCs w:val="18"/>
              </w:rPr>
            </w:pPr>
          </w:p>
        </w:tc>
        <w:tc>
          <w:tcPr>
            <w:tcW w:w="0" w:type="auto"/>
            <w:shd w:val="clear" w:color="auto" w:fill="auto"/>
          </w:tcPr>
          <w:p w14:paraId="7A1EAD95" w14:textId="77777777" w:rsidR="002E2464" w:rsidRDefault="002E2464">
            <w:pPr>
              <w:pStyle w:val="TAL"/>
              <w:rPr>
                <w:rFonts w:cs="Arial"/>
                <w:color w:val="FF0000"/>
                <w:szCs w:val="18"/>
              </w:rPr>
            </w:pPr>
          </w:p>
        </w:tc>
        <w:tc>
          <w:tcPr>
            <w:tcW w:w="0" w:type="auto"/>
            <w:shd w:val="clear" w:color="auto" w:fill="auto"/>
          </w:tcPr>
          <w:p w14:paraId="05F62FCF" w14:textId="77777777" w:rsidR="002E2464" w:rsidRDefault="002E2464">
            <w:pPr>
              <w:pStyle w:val="TAL"/>
              <w:rPr>
                <w:rFonts w:cs="Arial"/>
                <w:color w:val="FF0000"/>
                <w:szCs w:val="18"/>
              </w:rPr>
            </w:pPr>
          </w:p>
        </w:tc>
        <w:tc>
          <w:tcPr>
            <w:tcW w:w="0" w:type="auto"/>
            <w:shd w:val="clear" w:color="auto" w:fill="auto"/>
          </w:tcPr>
          <w:p w14:paraId="5094C348" w14:textId="77777777" w:rsidR="002E2464" w:rsidRDefault="002E2464">
            <w:pPr>
              <w:pStyle w:val="TAL"/>
              <w:rPr>
                <w:rFonts w:cs="Arial"/>
                <w:color w:val="FF0000"/>
                <w:szCs w:val="18"/>
              </w:rPr>
            </w:pPr>
          </w:p>
        </w:tc>
        <w:tc>
          <w:tcPr>
            <w:tcW w:w="0" w:type="auto"/>
            <w:shd w:val="clear" w:color="auto" w:fill="auto"/>
          </w:tcPr>
          <w:p w14:paraId="76148C00" w14:textId="77777777" w:rsidR="002E2464" w:rsidRDefault="002E2464">
            <w:pPr>
              <w:pStyle w:val="TAL"/>
              <w:rPr>
                <w:rFonts w:cs="Arial"/>
                <w:color w:val="FF0000"/>
                <w:szCs w:val="18"/>
              </w:rPr>
            </w:pPr>
          </w:p>
        </w:tc>
      </w:tr>
    </w:tbl>
    <w:p w14:paraId="32684758"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6F0BB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85D87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CEB488"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1CECB0F" w14:textId="77777777">
        <w:tc>
          <w:tcPr>
            <w:tcW w:w="1818" w:type="dxa"/>
            <w:tcBorders>
              <w:top w:val="single" w:sz="4" w:space="0" w:color="auto"/>
              <w:left w:val="single" w:sz="4" w:space="0" w:color="auto"/>
              <w:bottom w:val="single" w:sz="4" w:space="0" w:color="auto"/>
              <w:right w:val="single" w:sz="4" w:space="0" w:color="auto"/>
            </w:tcBorders>
          </w:tcPr>
          <w:p w14:paraId="1C447595"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095F8DC7" w14:textId="77777777" w:rsidR="002E2464" w:rsidRDefault="0001439C">
            <w:pPr>
              <w:jc w:val="left"/>
              <w:rPr>
                <w:rFonts w:eastAsia="SimSun"/>
                <w:lang w:eastAsia="zh-CN"/>
              </w:rPr>
            </w:pPr>
            <w:r>
              <w:rPr>
                <w:rFonts w:eastAsia="SimSun"/>
                <w:lang w:eastAsia="zh-CN"/>
              </w:rPr>
              <w:t>OK. This should be included in Multi-RTT capability.</w:t>
            </w:r>
          </w:p>
        </w:tc>
      </w:tr>
      <w:tr w:rsidR="002E2464" w14:paraId="69833EB3" w14:textId="77777777">
        <w:tc>
          <w:tcPr>
            <w:tcW w:w="1818" w:type="dxa"/>
            <w:tcBorders>
              <w:top w:val="single" w:sz="4" w:space="0" w:color="auto"/>
              <w:left w:val="single" w:sz="4" w:space="0" w:color="auto"/>
              <w:bottom w:val="single" w:sz="4" w:space="0" w:color="auto"/>
              <w:right w:val="single" w:sz="4" w:space="0" w:color="auto"/>
            </w:tcBorders>
          </w:tcPr>
          <w:p w14:paraId="6550C807"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169C9E" w14:textId="77777777" w:rsidR="002E2464" w:rsidRDefault="0001439C">
            <w:pPr>
              <w:jc w:val="left"/>
              <w:rPr>
                <w:rFonts w:eastAsia="SimSun"/>
                <w:lang w:eastAsia="zh-CN"/>
              </w:rPr>
            </w:pPr>
            <w:r>
              <w:rPr>
                <w:rFonts w:eastAsia="SimSun"/>
              </w:rPr>
              <w:t xml:space="preserve">Support this capability, if the feature is eventually agreed to be supported. </w:t>
            </w:r>
          </w:p>
        </w:tc>
      </w:tr>
      <w:tr w:rsidR="002E2464" w14:paraId="425525B2" w14:textId="77777777">
        <w:tc>
          <w:tcPr>
            <w:tcW w:w="1818" w:type="dxa"/>
            <w:tcBorders>
              <w:top w:val="single" w:sz="4" w:space="0" w:color="auto"/>
              <w:left w:val="single" w:sz="4" w:space="0" w:color="auto"/>
              <w:bottom w:val="single" w:sz="4" w:space="0" w:color="auto"/>
              <w:right w:val="single" w:sz="4" w:space="0" w:color="auto"/>
            </w:tcBorders>
          </w:tcPr>
          <w:p w14:paraId="6B09490B"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E441A0A" w14:textId="77777777" w:rsidR="002E2464" w:rsidRDefault="0001439C">
            <w:pPr>
              <w:jc w:val="left"/>
              <w:rPr>
                <w:rFonts w:eastAsia="SimSun"/>
                <w:lang w:eastAsia="zh-CN"/>
              </w:rPr>
            </w:pPr>
            <w:r>
              <w:rPr>
                <w:rFonts w:eastAsia="SimSun" w:hint="eastAsia"/>
                <w:lang w:eastAsia="zh-CN"/>
              </w:rPr>
              <w:t>Fine with  this FG. But we can wait for the progress in  AI 8.5.1. It</w:t>
            </w:r>
            <w:r>
              <w:rPr>
                <w:rFonts w:eastAsia="SimSun"/>
                <w:lang w:eastAsia="zh-CN"/>
              </w:rPr>
              <w:t>’</w:t>
            </w:r>
            <w:r>
              <w:rPr>
                <w:rFonts w:eastAsia="SimSun" w:hint="eastAsia"/>
                <w:lang w:eastAsia="zh-CN"/>
              </w:rPr>
              <w:t xml:space="preserve"> better to put some texts in bracket</w:t>
            </w:r>
          </w:p>
          <w:p w14:paraId="75A7D2F6" w14:textId="77777777" w:rsidR="002E2464" w:rsidRDefault="0001439C">
            <w:pPr>
              <w:jc w:val="left"/>
              <w:rPr>
                <w:rFonts w:eastAsia="SimSun"/>
                <w:lang w:eastAsia="zh-CN"/>
              </w:rPr>
            </w:pPr>
            <w:r>
              <w:rPr>
                <w:rFonts w:cs="Arial"/>
                <w:color w:val="FF0000"/>
                <w:szCs w:val="18"/>
                <w:lang w:eastAsia="zh-CN"/>
              </w:rPr>
              <w:t>A</w:t>
            </w:r>
            <w:r>
              <w:rPr>
                <w:rFonts w:cs="Arial"/>
                <w:color w:val="FF0000"/>
                <w:szCs w:val="18"/>
              </w:rPr>
              <w:t xml:space="preserve">dditional UL Timestamp associated to </w:t>
            </w:r>
            <w:r>
              <w:rPr>
                <w:rFonts w:eastAsia="SimSun" w:cs="Arial" w:hint="eastAsia"/>
                <w:color w:val="FF0000"/>
                <w:szCs w:val="18"/>
                <w:lang w:eastAsia="zh-CN"/>
              </w:rPr>
              <w:t>[</w:t>
            </w:r>
            <w:r>
              <w:rPr>
                <w:rFonts w:cs="Arial"/>
                <w:color w:val="FF0000"/>
                <w:szCs w:val="18"/>
              </w:rPr>
              <w:t>a UE Rx-Tx measurement</w:t>
            </w:r>
            <w:r>
              <w:rPr>
                <w:rFonts w:cs="Arial" w:hint="eastAsia"/>
                <w:color w:val="FF0000"/>
                <w:szCs w:val="18"/>
                <w:lang w:eastAsia="zh-CN"/>
              </w:rPr>
              <w:t xml:space="preserve"> or </w:t>
            </w:r>
            <w:r>
              <w:rPr>
                <w:rFonts w:cs="Arial"/>
                <w:color w:val="FF0000"/>
                <w:szCs w:val="18"/>
              </w:rPr>
              <w:t>Timing Adjustment (TA) change information</w:t>
            </w:r>
            <w:r>
              <w:rPr>
                <w:rFonts w:eastAsia="SimSun" w:cs="Arial" w:hint="eastAsia"/>
                <w:color w:val="FF0000"/>
                <w:szCs w:val="18"/>
                <w:lang w:eastAsia="zh-CN"/>
              </w:rPr>
              <w:t>]</w:t>
            </w:r>
          </w:p>
        </w:tc>
      </w:tr>
      <w:tr w:rsidR="002E2464" w14:paraId="2830102A" w14:textId="77777777">
        <w:tc>
          <w:tcPr>
            <w:tcW w:w="1818" w:type="dxa"/>
            <w:tcBorders>
              <w:top w:val="single" w:sz="4" w:space="0" w:color="auto"/>
              <w:left w:val="single" w:sz="4" w:space="0" w:color="auto"/>
              <w:bottom w:val="single" w:sz="4" w:space="0" w:color="auto"/>
              <w:right w:val="single" w:sz="4" w:space="0" w:color="auto"/>
            </w:tcBorders>
          </w:tcPr>
          <w:p w14:paraId="5794011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3FAD0FB" w14:textId="77777777" w:rsidR="002E2464" w:rsidRDefault="0001439C">
            <w:pPr>
              <w:jc w:val="left"/>
              <w:rPr>
                <w:rFonts w:eastAsia="SimSun"/>
                <w:lang w:eastAsia="zh-CN"/>
              </w:rPr>
            </w:pPr>
            <w:r>
              <w:t>RAN1 is still discussing if any of these options will be added. It is too early to say if the FG is needed or not.</w:t>
            </w:r>
          </w:p>
        </w:tc>
      </w:tr>
      <w:tr w:rsidR="002E2464" w14:paraId="48EA4774" w14:textId="77777777">
        <w:tc>
          <w:tcPr>
            <w:tcW w:w="1818" w:type="dxa"/>
            <w:tcBorders>
              <w:top w:val="single" w:sz="4" w:space="0" w:color="auto"/>
              <w:left w:val="single" w:sz="4" w:space="0" w:color="auto"/>
              <w:bottom w:val="single" w:sz="4" w:space="0" w:color="auto"/>
              <w:right w:val="single" w:sz="4" w:space="0" w:color="auto"/>
            </w:tcBorders>
          </w:tcPr>
          <w:p w14:paraId="56E8F31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C1F53F" w14:textId="77777777" w:rsidR="002E2464" w:rsidRDefault="0001439C">
            <w:pPr>
              <w:jc w:val="left"/>
            </w:pPr>
            <w:r>
              <w:t>TBD</w:t>
            </w:r>
          </w:p>
        </w:tc>
      </w:tr>
    </w:tbl>
    <w:p w14:paraId="5EC4179D" w14:textId="77777777" w:rsidR="002E2464" w:rsidRDefault="002E2464">
      <w:pPr>
        <w:pStyle w:val="maintext"/>
        <w:ind w:firstLineChars="90" w:firstLine="180"/>
        <w:rPr>
          <w:rFonts w:ascii="Calibri" w:hAnsi="Calibri" w:cs="Arial"/>
          <w:color w:val="000000"/>
        </w:rPr>
      </w:pPr>
    </w:p>
    <w:p w14:paraId="23CAC026"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43A2AAD" w14:textId="77777777" w:rsidR="002E2464" w:rsidRDefault="002E2464">
      <w:pPr>
        <w:pStyle w:val="maintext"/>
        <w:ind w:firstLineChars="90" w:firstLine="180"/>
        <w:rPr>
          <w:rFonts w:ascii="Calibri" w:hAnsi="Calibri" w:cs="Arial"/>
          <w:color w:val="000000"/>
        </w:rPr>
      </w:pPr>
    </w:p>
    <w:p w14:paraId="36840384"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187C289"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69"/>
        <w:gridCol w:w="5736"/>
        <w:gridCol w:w="12313"/>
        <w:gridCol w:w="222"/>
        <w:gridCol w:w="222"/>
        <w:gridCol w:w="222"/>
        <w:gridCol w:w="222"/>
        <w:gridCol w:w="222"/>
        <w:gridCol w:w="222"/>
        <w:gridCol w:w="222"/>
        <w:gridCol w:w="222"/>
        <w:gridCol w:w="222"/>
        <w:gridCol w:w="222"/>
      </w:tblGrid>
      <w:tr w:rsidR="002E2464" w14:paraId="4C2C8B51" w14:textId="77777777">
        <w:tc>
          <w:tcPr>
            <w:tcW w:w="0" w:type="auto"/>
            <w:shd w:val="clear" w:color="auto" w:fill="auto"/>
          </w:tcPr>
          <w:p w14:paraId="503EC49B"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1309490D" w14:textId="77777777" w:rsidR="002E2464" w:rsidRDefault="0001439C">
            <w:pPr>
              <w:rPr>
                <w:color w:val="FF0000"/>
                <w:sz w:val="18"/>
                <w:szCs w:val="18"/>
              </w:rPr>
            </w:pPr>
            <w:r>
              <w:rPr>
                <w:color w:val="FF0000"/>
                <w:sz w:val="18"/>
                <w:szCs w:val="18"/>
              </w:rPr>
              <w:t>27-?</w:t>
            </w:r>
          </w:p>
        </w:tc>
        <w:tc>
          <w:tcPr>
            <w:tcW w:w="0" w:type="auto"/>
            <w:shd w:val="clear" w:color="auto" w:fill="auto"/>
          </w:tcPr>
          <w:p w14:paraId="66443563" w14:textId="77777777" w:rsidR="002E2464" w:rsidRDefault="0001439C">
            <w:pPr>
              <w:pStyle w:val="TAL"/>
              <w:rPr>
                <w:rFonts w:cs="Arial"/>
                <w:color w:val="FF0000"/>
                <w:szCs w:val="18"/>
                <w:lang w:eastAsia="zh-CN"/>
              </w:rPr>
            </w:pPr>
            <w:r>
              <w:rPr>
                <w:rFonts w:cs="Arial"/>
                <w:color w:val="FF0000"/>
                <w:szCs w:val="18"/>
                <w:lang w:eastAsia="zh-CN"/>
              </w:rPr>
              <w:t>Enhancements of PRS resource(s) measurement and (for UE-A) report</w:t>
            </w:r>
            <w:r>
              <w:rPr>
                <w:rFonts w:cs="Arial" w:hint="eastAsia"/>
                <w:color w:val="FF0000"/>
                <w:szCs w:val="18"/>
                <w:lang w:eastAsia="zh-CN"/>
              </w:rPr>
              <w:t>ing</w:t>
            </w:r>
          </w:p>
        </w:tc>
        <w:tc>
          <w:tcPr>
            <w:tcW w:w="0" w:type="auto"/>
            <w:shd w:val="clear" w:color="auto" w:fill="auto"/>
          </w:tcPr>
          <w:p w14:paraId="61C1039C"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14:paraId="44B4600C"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14:paraId="56D5872C" w14:textId="77777777" w:rsidR="002E2464" w:rsidRDefault="0001439C">
            <w:pPr>
              <w:pStyle w:val="TAL"/>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14:paraId="58AF8284" w14:textId="77777777" w:rsidR="002E2464" w:rsidRDefault="0001439C">
            <w:pPr>
              <w:pStyle w:val="TAL"/>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14:paraId="602EF27E" w14:textId="77777777" w:rsidR="002E2464" w:rsidRDefault="002E2464">
            <w:pPr>
              <w:pStyle w:val="TAL"/>
              <w:rPr>
                <w:rFonts w:cs="Arial"/>
                <w:color w:val="FF0000"/>
                <w:szCs w:val="18"/>
              </w:rPr>
            </w:pPr>
          </w:p>
        </w:tc>
        <w:tc>
          <w:tcPr>
            <w:tcW w:w="0" w:type="auto"/>
            <w:shd w:val="clear" w:color="auto" w:fill="auto"/>
          </w:tcPr>
          <w:p w14:paraId="0419C53C" w14:textId="77777777" w:rsidR="002E2464" w:rsidRDefault="002E2464">
            <w:pPr>
              <w:pStyle w:val="TAL"/>
              <w:rPr>
                <w:rFonts w:eastAsia="SimSun" w:cs="Arial"/>
                <w:color w:val="FF0000"/>
                <w:szCs w:val="18"/>
                <w:lang w:eastAsia="zh-CN"/>
              </w:rPr>
            </w:pPr>
          </w:p>
        </w:tc>
        <w:tc>
          <w:tcPr>
            <w:tcW w:w="0" w:type="auto"/>
            <w:shd w:val="clear" w:color="auto" w:fill="auto"/>
          </w:tcPr>
          <w:p w14:paraId="6BB05321" w14:textId="77777777" w:rsidR="002E2464" w:rsidRDefault="002E2464">
            <w:pPr>
              <w:pStyle w:val="TAL"/>
              <w:rPr>
                <w:rFonts w:cs="Arial"/>
                <w:color w:val="FF0000"/>
                <w:szCs w:val="18"/>
              </w:rPr>
            </w:pPr>
          </w:p>
        </w:tc>
        <w:tc>
          <w:tcPr>
            <w:tcW w:w="0" w:type="auto"/>
            <w:shd w:val="clear" w:color="auto" w:fill="auto"/>
          </w:tcPr>
          <w:p w14:paraId="66720C00" w14:textId="77777777" w:rsidR="002E2464" w:rsidRDefault="002E2464">
            <w:pPr>
              <w:pStyle w:val="TAL"/>
              <w:rPr>
                <w:rFonts w:eastAsia="SimSun" w:cs="Arial"/>
                <w:color w:val="FF0000"/>
                <w:szCs w:val="18"/>
                <w:lang w:eastAsia="zh-CN"/>
              </w:rPr>
            </w:pPr>
          </w:p>
        </w:tc>
        <w:tc>
          <w:tcPr>
            <w:tcW w:w="0" w:type="auto"/>
            <w:shd w:val="clear" w:color="auto" w:fill="auto"/>
          </w:tcPr>
          <w:p w14:paraId="4043554F" w14:textId="77777777" w:rsidR="002E2464" w:rsidRDefault="002E2464">
            <w:pPr>
              <w:pStyle w:val="TAL"/>
              <w:rPr>
                <w:rFonts w:cs="Arial"/>
                <w:color w:val="FF0000"/>
                <w:szCs w:val="18"/>
              </w:rPr>
            </w:pPr>
          </w:p>
        </w:tc>
        <w:tc>
          <w:tcPr>
            <w:tcW w:w="0" w:type="auto"/>
            <w:shd w:val="clear" w:color="auto" w:fill="auto"/>
          </w:tcPr>
          <w:p w14:paraId="722C9475" w14:textId="77777777" w:rsidR="002E2464" w:rsidRDefault="002E2464">
            <w:pPr>
              <w:pStyle w:val="TAL"/>
              <w:rPr>
                <w:rFonts w:cs="Arial"/>
                <w:color w:val="FF0000"/>
                <w:szCs w:val="18"/>
              </w:rPr>
            </w:pPr>
          </w:p>
        </w:tc>
        <w:tc>
          <w:tcPr>
            <w:tcW w:w="0" w:type="auto"/>
            <w:shd w:val="clear" w:color="auto" w:fill="auto"/>
          </w:tcPr>
          <w:p w14:paraId="334847C3" w14:textId="77777777" w:rsidR="002E2464" w:rsidRDefault="002E2464">
            <w:pPr>
              <w:pStyle w:val="TAL"/>
              <w:rPr>
                <w:rFonts w:cs="Arial"/>
                <w:color w:val="FF0000"/>
                <w:szCs w:val="18"/>
              </w:rPr>
            </w:pPr>
          </w:p>
        </w:tc>
        <w:tc>
          <w:tcPr>
            <w:tcW w:w="0" w:type="auto"/>
            <w:shd w:val="clear" w:color="auto" w:fill="auto"/>
          </w:tcPr>
          <w:p w14:paraId="76F5D608" w14:textId="77777777" w:rsidR="002E2464" w:rsidRDefault="002E2464">
            <w:pPr>
              <w:pStyle w:val="TAL"/>
              <w:rPr>
                <w:rFonts w:cs="Arial"/>
                <w:color w:val="FF0000"/>
                <w:szCs w:val="18"/>
              </w:rPr>
            </w:pPr>
          </w:p>
        </w:tc>
        <w:tc>
          <w:tcPr>
            <w:tcW w:w="0" w:type="auto"/>
            <w:shd w:val="clear" w:color="auto" w:fill="auto"/>
          </w:tcPr>
          <w:p w14:paraId="5020FB13" w14:textId="77777777" w:rsidR="002E2464" w:rsidRDefault="002E2464">
            <w:pPr>
              <w:pStyle w:val="TAL"/>
              <w:rPr>
                <w:rFonts w:cs="Arial"/>
                <w:color w:val="FF0000"/>
                <w:szCs w:val="18"/>
              </w:rPr>
            </w:pPr>
          </w:p>
        </w:tc>
        <w:tc>
          <w:tcPr>
            <w:tcW w:w="0" w:type="auto"/>
            <w:shd w:val="clear" w:color="auto" w:fill="auto"/>
          </w:tcPr>
          <w:p w14:paraId="1C4CDFA5" w14:textId="77777777" w:rsidR="002E2464" w:rsidRDefault="002E2464">
            <w:pPr>
              <w:pStyle w:val="TAL"/>
              <w:rPr>
                <w:rFonts w:cs="Arial"/>
                <w:color w:val="FF0000"/>
                <w:szCs w:val="18"/>
              </w:rPr>
            </w:pPr>
          </w:p>
        </w:tc>
      </w:tr>
    </w:tbl>
    <w:p w14:paraId="63E97C1D"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84528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B4EA3"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47E7B"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6BC1EA93" w14:textId="77777777">
        <w:tc>
          <w:tcPr>
            <w:tcW w:w="1818" w:type="dxa"/>
            <w:tcBorders>
              <w:top w:val="single" w:sz="4" w:space="0" w:color="auto"/>
              <w:left w:val="single" w:sz="4" w:space="0" w:color="auto"/>
              <w:bottom w:val="single" w:sz="4" w:space="0" w:color="auto"/>
              <w:right w:val="single" w:sz="4" w:space="0" w:color="auto"/>
            </w:tcBorders>
          </w:tcPr>
          <w:p w14:paraId="20306F7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D316A24" w14:textId="77777777" w:rsidR="002E2464" w:rsidRDefault="0001439C">
            <w:pPr>
              <w:jc w:val="left"/>
              <w:rPr>
                <w:rFonts w:eastAsia="SimSun"/>
                <w:lang w:eastAsia="zh-CN"/>
              </w:rPr>
            </w:pPr>
            <w:r>
              <w:rPr>
                <w:rFonts w:eastAsia="SimSun"/>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cs="Arial" w:hint="eastAsia"/>
                <w:color w:val="FF0000"/>
                <w:szCs w:val="18"/>
                <w:lang w:eastAsia="zh-CN"/>
              </w:rPr>
              <w:t>ements</w:t>
            </w:r>
            <w:r>
              <w:rPr>
                <w:rFonts w:cs="Arial"/>
                <w:color w:val="FF0000"/>
                <w:szCs w:val="18"/>
                <w:lang w:eastAsia="zh-CN"/>
              </w:rPr>
              <w:t xml:space="preserve"> of PRS resource(s) measurement and (for UE-A) report</w:t>
            </w:r>
            <w:r>
              <w:rPr>
                <w:rFonts w:cs="Arial" w:hint="eastAsia"/>
                <w:color w:val="FF0000"/>
                <w:szCs w:val="18"/>
                <w:lang w:eastAsia="zh-CN"/>
              </w:rPr>
              <w:t>ing</w:t>
            </w:r>
          </w:p>
        </w:tc>
      </w:tr>
      <w:tr w:rsidR="002E2464" w14:paraId="6D6612B0" w14:textId="77777777">
        <w:tc>
          <w:tcPr>
            <w:tcW w:w="1818" w:type="dxa"/>
            <w:tcBorders>
              <w:top w:val="single" w:sz="4" w:space="0" w:color="auto"/>
              <w:left w:val="single" w:sz="4" w:space="0" w:color="auto"/>
              <w:bottom w:val="single" w:sz="4" w:space="0" w:color="auto"/>
              <w:right w:val="single" w:sz="4" w:space="0" w:color="auto"/>
            </w:tcBorders>
          </w:tcPr>
          <w:p w14:paraId="09510137"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3A85F8B" w14:textId="77777777" w:rsidR="002E2464" w:rsidRDefault="0001439C">
            <w:pPr>
              <w:jc w:val="left"/>
              <w:rPr>
                <w:rFonts w:eastAsia="SimSun"/>
                <w:lang w:eastAsia="zh-CN"/>
              </w:rPr>
            </w:pPr>
            <w:r>
              <w:rPr>
                <w:rFonts w:eastAsia="SimSun"/>
              </w:rPr>
              <w:t>Support this capability, if the feature is eventually agreed to be supported.</w:t>
            </w:r>
          </w:p>
        </w:tc>
      </w:tr>
      <w:tr w:rsidR="002E2464" w14:paraId="3CB01F4B" w14:textId="77777777">
        <w:tc>
          <w:tcPr>
            <w:tcW w:w="1818" w:type="dxa"/>
            <w:tcBorders>
              <w:top w:val="single" w:sz="4" w:space="0" w:color="auto"/>
              <w:left w:val="single" w:sz="4" w:space="0" w:color="auto"/>
              <w:bottom w:val="single" w:sz="4" w:space="0" w:color="auto"/>
              <w:right w:val="single" w:sz="4" w:space="0" w:color="auto"/>
            </w:tcBorders>
          </w:tcPr>
          <w:p w14:paraId="7FE7D6CE"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289A30" w14:textId="77777777" w:rsidR="002E2464" w:rsidRDefault="0001439C">
            <w:pPr>
              <w:jc w:val="left"/>
              <w:rPr>
                <w:rFonts w:eastAsia="SimSun"/>
                <w:lang w:eastAsia="zh-CN"/>
              </w:rPr>
            </w:pPr>
            <w:r>
              <w:rPr>
                <w:rFonts w:eastAsia="SimSun" w:hint="eastAsia"/>
                <w:lang w:eastAsia="zh-CN"/>
              </w:rPr>
              <w:t>Not support for now.  Wait for the progress in AI 8.5.3.</w:t>
            </w:r>
          </w:p>
        </w:tc>
      </w:tr>
      <w:tr w:rsidR="002E2464" w14:paraId="609E4BEF" w14:textId="77777777">
        <w:tc>
          <w:tcPr>
            <w:tcW w:w="1818" w:type="dxa"/>
            <w:tcBorders>
              <w:top w:val="single" w:sz="4" w:space="0" w:color="auto"/>
              <w:left w:val="single" w:sz="4" w:space="0" w:color="auto"/>
              <w:bottom w:val="single" w:sz="4" w:space="0" w:color="auto"/>
              <w:right w:val="single" w:sz="4" w:space="0" w:color="auto"/>
            </w:tcBorders>
          </w:tcPr>
          <w:p w14:paraId="4BAD63D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5DB7EDA" w14:textId="77777777" w:rsidR="002E2464" w:rsidRDefault="0001439C">
            <w:pPr>
              <w:jc w:val="left"/>
              <w:rPr>
                <w:rFonts w:eastAsia="SimSun"/>
                <w:lang w:eastAsia="zh-CN"/>
              </w:rPr>
            </w:pPr>
            <w:r>
              <w:t>RAN1 is still discussing if any of these options will be added. It is too early to say if the FG is needed or not.</w:t>
            </w:r>
          </w:p>
        </w:tc>
      </w:tr>
      <w:tr w:rsidR="002E2464" w14:paraId="4FE27D35" w14:textId="77777777">
        <w:tc>
          <w:tcPr>
            <w:tcW w:w="1818" w:type="dxa"/>
            <w:tcBorders>
              <w:top w:val="single" w:sz="4" w:space="0" w:color="auto"/>
              <w:left w:val="single" w:sz="4" w:space="0" w:color="auto"/>
              <w:bottom w:val="single" w:sz="4" w:space="0" w:color="auto"/>
              <w:right w:val="single" w:sz="4" w:space="0" w:color="auto"/>
            </w:tcBorders>
          </w:tcPr>
          <w:p w14:paraId="33D3E86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8712A0" w14:textId="77777777" w:rsidR="002E2464" w:rsidRDefault="0001439C">
            <w:pPr>
              <w:jc w:val="left"/>
            </w:pPr>
            <w:r>
              <w:t>This aspect is still an FFS point.</w:t>
            </w:r>
          </w:p>
        </w:tc>
      </w:tr>
      <w:tr w:rsidR="002E2464" w14:paraId="24E5ADFB" w14:textId="77777777">
        <w:tc>
          <w:tcPr>
            <w:tcW w:w="1818" w:type="dxa"/>
            <w:tcBorders>
              <w:top w:val="single" w:sz="4" w:space="0" w:color="auto"/>
              <w:left w:val="single" w:sz="4" w:space="0" w:color="auto"/>
              <w:bottom w:val="single" w:sz="4" w:space="0" w:color="auto"/>
              <w:right w:val="single" w:sz="4" w:space="0" w:color="auto"/>
            </w:tcBorders>
          </w:tcPr>
          <w:p w14:paraId="3EEA4879" w14:textId="77777777" w:rsidR="002E2464" w:rsidRDefault="0001439C">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EB2B37" w14:textId="77777777" w:rsidR="002E2464" w:rsidRDefault="0001439C">
            <w:pPr>
              <w:jc w:val="left"/>
            </w:pPr>
            <w:r>
              <w:rPr>
                <w:rFonts w:eastAsia="SimSun"/>
                <w:lang w:eastAsia="zh-CN"/>
              </w:rPr>
              <w:t xml:space="preserve">No need to mention the options, but we agree to have a feature for enhanced reporting for PRS.  the two options are the same in the current discussion (the  specific PRS resources to be measured are indicated in the assistance data as adjeacent beams / PRS subsets). </w:t>
            </w:r>
          </w:p>
        </w:tc>
      </w:tr>
    </w:tbl>
    <w:p w14:paraId="1A503739" w14:textId="77777777" w:rsidR="002E2464" w:rsidRDefault="002E2464">
      <w:pPr>
        <w:pStyle w:val="maintext"/>
        <w:ind w:firstLineChars="90" w:firstLine="180"/>
        <w:rPr>
          <w:rFonts w:ascii="Calibri" w:hAnsi="Calibri" w:cs="Arial"/>
          <w:color w:val="000000"/>
        </w:rPr>
      </w:pPr>
    </w:p>
    <w:p w14:paraId="126352A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766E5C7" w14:textId="77777777" w:rsidR="002E2464" w:rsidRDefault="002E2464">
      <w:pPr>
        <w:pStyle w:val="maintext"/>
        <w:ind w:firstLineChars="90" w:firstLine="180"/>
        <w:rPr>
          <w:rFonts w:ascii="Calibri" w:hAnsi="Calibri" w:cs="Arial"/>
          <w:color w:val="000000"/>
        </w:rPr>
      </w:pPr>
    </w:p>
    <w:p w14:paraId="1189C89B"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DE1967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2E2464" w14:paraId="5D819B20" w14:textId="77777777">
        <w:tc>
          <w:tcPr>
            <w:tcW w:w="0" w:type="auto"/>
            <w:shd w:val="clear" w:color="auto" w:fill="auto"/>
          </w:tcPr>
          <w:p w14:paraId="0255F088"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35F945C8" w14:textId="77777777" w:rsidR="002E2464" w:rsidRDefault="0001439C">
            <w:pPr>
              <w:rPr>
                <w:color w:val="FF0000"/>
                <w:sz w:val="18"/>
                <w:szCs w:val="18"/>
              </w:rPr>
            </w:pPr>
            <w:r>
              <w:rPr>
                <w:color w:val="FF0000"/>
                <w:sz w:val="18"/>
                <w:szCs w:val="18"/>
              </w:rPr>
              <w:t>27-?</w:t>
            </w:r>
          </w:p>
        </w:tc>
        <w:tc>
          <w:tcPr>
            <w:tcW w:w="0" w:type="auto"/>
            <w:shd w:val="clear" w:color="auto" w:fill="auto"/>
          </w:tcPr>
          <w:p w14:paraId="36F6E23A" w14:textId="77777777" w:rsidR="002E2464" w:rsidRDefault="0001439C">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14:paraId="38518A03" w14:textId="77777777" w:rsidR="002E2464" w:rsidRDefault="002E2464">
            <w:pPr>
              <w:pStyle w:val="TAL"/>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2B285EBF" w14:textId="77777777" w:rsidR="002E2464" w:rsidRDefault="002E2464">
            <w:pPr>
              <w:pStyle w:val="TAL"/>
              <w:rPr>
                <w:rFonts w:cs="Arial"/>
                <w:color w:val="FF0000"/>
                <w:szCs w:val="18"/>
              </w:rPr>
            </w:pPr>
          </w:p>
        </w:tc>
        <w:tc>
          <w:tcPr>
            <w:tcW w:w="0" w:type="auto"/>
            <w:shd w:val="clear" w:color="auto" w:fill="auto"/>
          </w:tcPr>
          <w:p w14:paraId="46C78E11" w14:textId="77777777" w:rsidR="002E2464" w:rsidRDefault="002E2464">
            <w:pPr>
              <w:pStyle w:val="TAL"/>
              <w:rPr>
                <w:rFonts w:eastAsia="SimSun" w:cs="Arial"/>
                <w:color w:val="FF0000"/>
                <w:szCs w:val="18"/>
                <w:lang w:eastAsia="zh-CN"/>
              </w:rPr>
            </w:pPr>
          </w:p>
        </w:tc>
        <w:tc>
          <w:tcPr>
            <w:tcW w:w="0" w:type="auto"/>
            <w:shd w:val="clear" w:color="auto" w:fill="auto"/>
          </w:tcPr>
          <w:p w14:paraId="70A2035B" w14:textId="77777777" w:rsidR="002E2464" w:rsidRDefault="002E2464">
            <w:pPr>
              <w:pStyle w:val="TAL"/>
              <w:rPr>
                <w:rFonts w:cs="Arial"/>
                <w:color w:val="FF0000"/>
                <w:szCs w:val="18"/>
              </w:rPr>
            </w:pPr>
          </w:p>
        </w:tc>
        <w:tc>
          <w:tcPr>
            <w:tcW w:w="0" w:type="auto"/>
            <w:shd w:val="clear" w:color="auto" w:fill="auto"/>
          </w:tcPr>
          <w:p w14:paraId="1267AA74" w14:textId="77777777" w:rsidR="002E2464" w:rsidRDefault="002E2464">
            <w:pPr>
              <w:pStyle w:val="TAL"/>
              <w:rPr>
                <w:rFonts w:eastAsia="SimSun" w:cs="Arial"/>
                <w:color w:val="FF0000"/>
                <w:szCs w:val="18"/>
                <w:lang w:eastAsia="zh-CN"/>
              </w:rPr>
            </w:pPr>
          </w:p>
        </w:tc>
        <w:tc>
          <w:tcPr>
            <w:tcW w:w="0" w:type="auto"/>
            <w:shd w:val="clear" w:color="auto" w:fill="auto"/>
          </w:tcPr>
          <w:p w14:paraId="2E02E94D" w14:textId="77777777" w:rsidR="002E2464" w:rsidRDefault="002E2464">
            <w:pPr>
              <w:pStyle w:val="TAL"/>
              <w:rPr>
                <w:rFonts w:cs="Arial"/>
                <w:color w:val="FF0000"/>
                <w:szCs w:val="18"/>
              </w:rPr>
            </w:pPr>
          </w:p>
        </w:tc>
        <w:tc>
          <w:tcPr>
            <w:tcW w:w="0" w:type="auto"/>
            <w:shd w:val="clear" w:color="auto" w:fill="auto"/>
          </w:tcPr>
          <w:p w14:paraId="40BCFB8D" w14:textId="77777777" w:rsidR="002E2464" w:rsidRDefault="002E2464">
            <w:pPr>
              <w:pStyle w:val="TAL"/>
              <w:rPr>
                <w:rFonts w:cs="Arial"/>
                <w:color w:val="FF0000"/>
                <w:szCs w:val="18"/>
              </w:rPr>
            </w:pPr>
          </w:p>
        </w:tc>
        <w:tc>
          <w:tcPr>
            <w:tcW w:w="0" w:type="auto"/>
            <w:shd w:val="clear" w:color="auto" w:fill="auto"/>
          </w:tcPr>
          <w:p w14:paraId="2D0B1C20" w14:textId="77777777" w:rsidR="002E2464" w:rsidRDefault="002E2464">
            <w:pPr>
              <w:pStyle w:val="TAL"/>
              <w:rPr>
                <w:rFonts w:cs="Arial"/>
                <w:color w:val="FF0000"/>
                <w:szCs w:val="18"/>
              </w:rPr>
            </w:pPr>
          </w:p>
        </w:tc>
        <w:tc>
          <w:tcPr>
            <w:tcW w:w="0" w:type="auto"/>
            <w:shd w:val="clear" w:color="auto" w:fill="auto"/>
          </w:tcPr>
          <w:p w14:paraId="1E42D18B" w14:textId="77777777" w:rsidR="002E2464" w:rsidRDefault="002E2464">
            <w:pPr>
              <w:pStyle w:val="TAL"/>
              <w:rPr>
                <w:rFonts w:cs="Arial"/>
                <w:color w:val="FF0000"/>
                <w:szCs w:val="18"/>
              </w:rPr>
            </w:pPr>
          </w:p>
        </w:tc>
        <w:tc>
          <w:tcPr>
            <w:tcW w:w="0" w:type="auto"/>
            <w:shd w:val="clear" w:color="auto" w:fill="auto"/>
          </w:tcPr>
          <w:p w14:paraId="046D73C7" w14:textId="77777777" w:rsidR="002E2464" w:rsidRDefault="002E2464">
            <w:pPr>
              <w:pStyle w:val="TAL"/>
              <w:rPr>
                <w:rFonts w:cs="Arial"/>
                <w:color w:val="FF0000"/>
                <w:szCs w:val="18"/>
              </w:rPr>
            </w:pPr>
          </w:p>
        </w:tc>
        <w:tc>
          <w:tcPr>
            <w:tcW w:w="0" w:type="auto"/>
            <w:shd w:val="clear" w:color="auto" w:fill="auto"/>
          </w:tcPr>
          <w:p w14:paraId="75FF4832" w14:textId="77777777" w:rsidR="002E2464" w:rsidRDefault="002E2464">
            <w:pPr>
              <w:pStyle w:val="TAL"/>
              <w:rPr>
                <w:rFonts w:cs="Arial"/>
                <w:color w:val="FF0000"/>
                <w:szCs w:val="18"/>
              </w:rPr>
            </w:pPr>
          </w:p>
        </w:tc>
      </w:tr>
    </w:tbl>
    <w:p w14:paraId="5029094B"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0CEB124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5666F3"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B856E9"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215C1697" w14:textId="77777777">
        <w:tc>
          <w:tcPr>
            <w:tcW w:w="1818" w:type="dxa"/>
            <w:tcBorders>
              <w:top w:val="single" w:sz="4" w:space="0" w:color="auto"/>
              <w:left w:val="single" w:sz="4" w:space="0" w:color="auto"/>
              <w:bottom w:val="single" w:sz="4" w:space="0" w:color="auto"/>
              <w:right w:val="single" w:sz="4" w:space="0" w:color="auto"/>
            </w:tcBorders>
          </w:tcPr>
          <w:p w14:paraId="3129A595"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5C212E8" w14:textId="77777777" w:rsidR="002E2464" w:rsidRDefault="0001439C">
            <w:pPr>
              <w:jc w:val="left"/>
              <w:rPr>
                <w:rFonts w:eastAsia="SimSun"/>
                <w:lang w:eastAsia="zh-CN"/>
              </w:rPr>
            </w:pPr>
            <w:r>
              <w:rPr>
                <w:rFonts w:eastAsia="SimSun" w:hint="eastAsia"/>
                <w:lang w:eastAsia="zh-CN"/>
              </w:rPr>
              <w:t>O</w:t>
            </w:r>
            <w:r>
              <w:rPr>
                <w:rFonts w:eastAsia="SimSun"/>
                <w:lang w:eastAsia="zh-CN"/>
              </w:rPr>
              <w:t>K.</w:t>
            </w:r>
          </w:p>
        </w:tc>
      </w:tr>
      <w:tr w:rsidR="002E2464" w14:paraId="7E1DECC1" w14:textId="77777777">
        <w:tc>
          <w:tcPr>
            <w:tcW w:w="1818" w:type="dxa"/>
            <w:tcBorders>
              <w:top w:val="single" w:sz="4" w:space="0" w:color="auto"/>
              <w:left w:val="single" w:sz="4" w:space="0" w:color="auto"/>
              <w:bottom w:val="single" w:sz="4" w:space="0" w:color="auto"/>
              <w:right w:val="single" w:sz="4" w:space="0" w:color="auto"/>
            </w:tcBorders>
          </w:tcPr>
          <w:p w14:paraId="64DB5D3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9325CC" w14:textId="77777777" w:rsidR="002E2464" w:rsidRDefault="0001439C">
            <w:pPr>
              <w:jc w:val="left"/>
              <w:rPr>
                <w:rFonts w:eastAsia="SimSun"/>
                <w:lang w:eastAsia="zh-CN"/>
              </w:rPr>
            </w:pPr>
            <w:r>
              <w:rPr>
                <w:rFonts w:eastAsia="SimSun"/>
              </w:rPr>
              <w:t xml:space="preserve">Support this capability, if the feature is eventually agreed to be supported. </w:t>
            </w:r>
          </w:p>
        </w:tc>
      </w:tr>
      <w:tr w:rsidR="002E2464" w14:paraId="59925F00" w14:textId="77777777">
        <w:tc>
          <w:tcPr>
            <w:tcW w:w="1818" w:type="dxa"/>
            <w:tcBorders>
              <w:top w:val="single" w:sz="4" w:space="0" w:color="auto"/>
              <w:left w:val="single" w:sz="4" w:space="0" w:color="auto"/>
              <w:bottom w:val="single" w:sz="4" w:space="0" w:color="auto"/>
              <w:right w:val="single" w:sz="4" w:space="0" w:color="auto"/>
            </w:tcBorders>
          </w:tcPr>
          <w:p w14:paraId="5D10ACA9"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3BCB5AB" w14:textId="77777777" w:rsidR="002E2464" w:rsidRDefault="0001439C">
            <w:pPr>
              <w:jc w:val="left"/>
              <w:rPr>
                <w:rFonts w:eastAsia="SimSun"/>
                <w:lang w:eastAsia="zh-CN"/>
              </w:rPr>
            </w:pPr>
            <w:r>
              <w:rPr>
                <w:rFonts w:eastAsia="SimSun" w:hint="eastAsia"/>
                <w:lang w:eastAsia="zh-CN"/>
              </w:rPr>
              <w:t>Too vague for now, does it mean DCI or MAC CE? Wait for the progress in AI 8.5.4.</w:t>
            </w:r>
          </w:p>
        </w:tc>
      </w:tr>
      <w:tr w:rsidR="002E2464" w14:paraId="273D43F0" w14:textId="77777777">
        <w:tc>
          <w:tcPr>
            <w:tcW w:w="1818" w:type="dxa"/>
            <w:tcBorders>
              <w:top w:val="single" w:sz="4" w:space="0" w:color="auto"/>
              <w:left w:val="single" w:sz="4" w:space="0" w:color="auto"/>
              <w:bottom w:val="single" w:sz="4" w:space="0" w:color="auto"/>
              <w:right w:val="single" w:sz="4" w:space="0" w:color="auto"/>
            </w:tcBorders>
          </w:tcPr>
          <w:p w14:paraId="5F5362D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D036B6F" w14:textId="77777777" w:rsidR="002E2464" w:rsidRDefault="0001439C">
            <w:pPr>
              <w:pStyle w:val="CommentText"/>
            </w:pPr>
            <w:r>
              <w:t>Do not support, it is not clear what the FG is referring to.</w:t>
            </w:r>
          </w:p>
        </w:tc>
      </w:tr>
      <w:tr w:rsidR="002E2464" w14:paraId="26CDB4A4" w14:textId="77777777">
        <w:tc>
          <w:tcPr>
            <w:tcW w:w="1818" w:type="dxa"/>
            <w:tcBorders>
              <w:top w:val="single" w:sz="4" w:space="0" w:color="auto"/>
              <w:left w:val="single" w:sz="4" w:space="0" w:color="auto"/>
              <w:bottom w:val="single" w:sz="4" w:space="0" w:color="auto"/>
              <w:right w:val="single" w:sz="4" w:space="0" w:color="auto"/>
            </w:tcBorders>
          </w:tcPr>
          <w:p w14:paraId="7464140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E60E8BF" w14:textId="77777777" w:rsidR="002E2464" w:rsidRDefault="0001439C">
            <w:pPr>
              <w:pStyle w:val="CommentText"/>
            </w:pPr>
            <w:r>
              <w:t xml:space="preserve">Support. It was agreed in RAN1. Propose change title on Support of low-latency MG activation mechanism for DL PRS processing. </w:t>
            </w:r>
          </w:p>
        </w:tc>
      </w:tr>
    </w:tbl>
    <w:p w14:paraId="3C97B578" w14:textId="77777777" w:rsidR="002E2464" w:rsidRDefault="002E2464">
      <w:pPr>
        <w:pStyle w:val="maintext"/>
        <w:ind w:firstLineChars="90" w:firstLine="180"/>
        <w:rPr>
          <w:rFonts w:ascii="Calibri" w:hAnsi="Calibri" w:cs="Arial"/>
          <w:color w:val="000000"/>
        </w:rPr>
      </w:pPr>
    </w:p>
    <w:p w14:paraId="231997C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7E0AFAC" w14:textId="77777777" w:rsidR="002E2464" w:rsidRDefault="002E2464">
      <w:pPr>
        <w:pStyle w:val="maintext"/>
        <w:ind w:firstLineChars="90" w:firstLine="180"/>
        <w:rPr>
          <w:rFonts w:ascii="Calibri" w:hAnsi="Calibri" w:cs="Arial"/>
          <w:color w:val="000000"/>
        </w:rPr>
      </w:pPr>
    </w:p>
    <w:p w14:paraId="71C00F0E"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00E876A"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2E2464" w14:paraId="4993B52F" w14:textId="77777777">
        <w:tc>
          <w:tcPr>
            <w:tcW w:w="0" w:type="auto"/>
            <w:shd w:val="clear" w:color="auto" w:fill="auto"/>
          </w:tcPr>
          <w:p w14:paraId="786DED1C"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2C2E31E6" w14:textId="77777777" w:rsidR="002E2464" w:rsidRDefault="0001439C">
            <w:pPr>
              <w:rPr>
                <w:color w:val="FF0000"/>
                <w:sz w:val="18"/>
                <w:szCs w:val="18"/>
              </w:rPr>
            </w:pPr>
            <w:r>
              <w:rPr>
                <w:color w:val="FF0000"/>
                <w:sz w:val="18"/>
                <w:szCs w:val="18"/>
              </w:rPr>
              <w:t>27-?</w:t>
            </w:r>
          </w:p>
        </w:tc>
        <w:tc>
          <w:tcPr>
            <w:tcW w:w="0" w:type="auto"/>
            <w:shd w:val="clear" w:color="auto" w:fill="auto"/>
          </w:tcPr>
          <w:p w14:paraId="033D1F99" w14:textId="77777777" w:rsidR="002E2464" w:rsidRDefault="0001439C">
            <w:pPr>
              <w:pStyle w:val="TAL"/>
              <w:rPr>
                <w:rFonts w:eastAsia="SimSun" w:cs="Arial"/>
                <w:color w:val="FF0000"/>
                <w:szCs w:val="18"/>
                <w:lang w:eastAsia="zh-CN"/>
              </w:rPr>
            </w:pPr>
            <w:r>
              <w:rPr>
                <w:rFonts w:eastAsia="SimSun" w:cs="Arial"/>
                <w:color w:val="FF0000"/>
                <w:szCs w:val="18"/>
                <w:lang w:eastAsia="zh-CN"/>
              </w:rPr>
              <w:t>Multipath reporting</w:t>
            </w:r>
          </w:p>
        </w:tc>
        <w:tc>
          <w:tcPr>
            <w:tcW w:w="0" w:type="auto"/>
            <w:shd w:val="clear" w:color="auto" w:fill="auto"/>
          </w:tcPr>
          <w:p w14:paraId="5AF1D84B"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14:paraId="0B03996E"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14:paraId="2421D5D2" w14:textId="77777777" w:rsidR="002E2464" w:rsidRDefault="002E2464">
            <w:pPr>
              <w:autoSpaceDE w:val="0"/>
              <w:autoSpaceDN w:val="0"/>
              <w:adjustRightInd w:val="0"/>
              <w:snapToGrid w:val="0"/>
              <w:spacing w:afterLines="50"/>
              <w:contextualSpacing/>
              <w:rPr>
                <w:rFonts w:cs="Arial"/>
                <w:color w:val="FF0000"/>
                <w:sz w:val="18"/>
                <w:szCs w:val="18"/>
              </w:rPr>
            </w:pPr>
          </w:p>
          <w:p w14:paraId="4114B05B"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14:paraId="51BE6F72" w14:textId="77777777" w:rsidR="002E2464" w:rsidRDefault="002E2464">
            <w:pPr>
              <w:autoSpaceDE w:val="0"/>
              <w:autoSpaceDN w:val="0"/>
              <w:adjustRightInd w:val="0"/>
              <w:snapToGrid w:val="0"/>
              <w:spacing w:afterLines="50"/>
              <w:contextualSpacing/>
              <w:rPr>
                <w:rFonts w:cs="Arial"/>
                <w:color w:val="FF0000"/>
                <w:sz w:val="18"/>
                <w:szCs w:val="18"/>
              </w:rPr>
            </w:pPr>
          </w:p>
          <w:p w14:paraId="11C640D5"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14:paraId="7DB1EBBD"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14:paraId="2DADB2FD" w14:textId="77777777" w:rsidR="002E2464" w:rsidRDefault="002E2464">
            <w:pPr>
              <w:pStyle w:val="TAL"/>
              <w:rPr>
                <w:rFonts w:cs="Arial"/>
                <w:color w:val="FF0000"/>
                <w:szCs w:val="18"/>
              </w:rPr>
            </w:pPr>
          </w:p>
        </w:tc>
        <w:tc>
          <w:tcPr>
            <w:tcW w:w="0" w:type="auto"/>
            <w:shd w:val="clear" w:color="auto" w:fill="auto"/>
          </w:tcPr>
          <w:p w14:paraId="7BB85B2A" w14:textId="77777777" w:rsidR="002E2464" w:rsidRDefault="002E2464">
            <w:pPr>
              <w:pStyle w:val="TAL"/>
              <w:rPr>
                <w:rFonts w:eastAsia="SimSun" w:cs="Arial"/>
                <w:color w:val="FF0000"/>
                <w:szCs w:val="18"/>
                <w:lang w:eastAsia="zh-CN"/>
              </w:rPr>
            </w:pPr>
          </w:p>
        </w:tc>
        <w:tc>
          <w:tcPr>
            <w:tcW w:w="0" w:type="auto"/>
            <w:shd w:val="clear" w:color="auto" w:fill="auto"/>
          </w:tcPr>
          <w:p w14:paraId="6A8E507E" w14:textId="77777777" w:rsidR="002E2464" w:rsidRDefault="002E2464">
            <w:pPr>
              <w:pStyle w:val="TAL"/>
              <w:rPr>
                <w:rFonts w:cs="Arial"/>
                <w:color w:val="FF0000"/>
                <w:szCs w:val="18"/>
              </w:rPr>
            </w:pPr>
          </w:p>
        </w:tc>
        <w:tc>
          <w:tcPr>
            <w:tcW w:w="0" w:type="auto"/>
            <w:shd w:val="clear" w:color="auto" w:fill="auto"/>
          </w:tcPr>
          <w:p w14:paraId="70B2E3E3" w14:textId="77777777" w:rsidR="002E2464" w:rsidRDefault="002E2464">
            <w:pPr>
              <w:pStyle w:val="TAL"/>
              <w:rPr>
                <w:rFonts w:eastAsia="SimSun" w:cs="Arial"/>
                <w:color w:val="FF0000"/>
                <w:szCs w:val="18"/>
                <w:lang w:eastAsia="zh-CN"/>
              </w:rPr>
            </w:pPr>
          </w:p>
        </w:tc>
        <w:tc>
          <w:tcPr>
            <w:tcW w:w="0" w:type="auto"/>
            <w:shd w:val="clear" w:color="auto" w:fill="auto"/>
          </w:tcPr>
          <w:p w14:paraId="19DD6DCF" w14:textId="77777777" w:rsidR="002E2464" w:rsidRDefault="002E2464">
            <w:pPr>
              <w:pStyle w:val="TAL"/>
              <w:rPr>
                <w:rFonts w:cs="Arial"/>
                <w:color w:val="FF0000"/>
                <w:szCs w:val="18"/>
              </w:rPr>
            </w:pPr>
          </w:p>
        </w:tc>
        <w:tc>
          <w:tcPr>
            <w:tcW w:w="0" w:type="auto"/>
            <w:shd w:val="clear" w:color="auto" w:fill="auto"/>
          </w:tcPr>
          <w:p w14:paraId="5ECA58DE" w14:textId="77777777" w:rsidR="002E2464" w:rsidRDefault="002E2464">
            <w:pPr>
              <w:pStyle w:val="TAL"/>
              <w:rPr>
                <w:rFonts w:cs="Arial"/>
                <w:color w:val="FF0000"/>
                <w:szCs w:val="18"/>
              </w:rPr>
            </w:pPr>
          </w:p>
        </w:tc>
        <w:tc>
          <w:tcPr>
            <w:tcW w:w="0" w:type="auto"/>
            <w:shd w:val="clear" w:color="auto" w:fill="auto"/>
          </w:tcPr>
          <w:p w14:paraId="13C01F1B" w14:textId="77777777" w:rsidR="002E2464" w:rsidRDefault="002E2464">
            <w:pPr>
              <w:pStyle w:val="TAL"/>
              <w:rPr>
                <w:rFonts w:cs="Arial"/>
                <w:color w:val="FF0000"/>
                <w:szCs w:val="18"/>
              </w:rPr>
            </w:pPr>
          </w:p>
        </w:tc>
        <w:tc>
          <w:tcPr>
            <w:tcW w:w="0" w:type="auto"/>
            <w:shd w:val="clear" w:color="auto" w:fill="auto"/>
          </w:tcPr>
          <w:p w14:paraId="4C761C36" w14:textId="77777777" w:rsidR="002E2464" w:rsidRDefault="002E2464">
            <w:pPr>
              <w:pStyle w:val="TAL"/>
              <w:rPr>
                <w:rFonts w:cs="Arial"/>
                <w:color w:val="FF0000"/>
                <w:szCs w:val="18"/>
              </w:rPr>
            </w:pPr>
          </w:p>
        </w:tc>
        <w:tc>
          <w:tcPr>
            <w:tcW w:w="0" w:type="auto"/>
            <w:shd w:val="clear" w:color="auto" w:fill="auto"/>
          </w:tcPr>
          <w:p w14:paraId="6A250F71" w14:textId="77777777" w:rsidR="002E2464" w:rsidRDefault="002E2464">
            <w:pPr>
              <w:pStyle w:val="TAL"/>
              <w:rPr>
                <w:rFonts w:cs="Arial"/>
                <w:color w:val="FF0000"/>
                <w:szCs w:val="18"/>
              </w:rPr>
            </w:pPr>
          </w:p>
        </w:tc>
        <w:tc>
          <w:tcPr>
            <w:tcW w:w="0" w:type="auto"/>
            <w:shd w:val="clear" w:color="auto" w:fill="auto"/>
          </w:tcPr>
          <w:p w14:paraId="2ACE5B5C" w14:textId="77777777" w:rsidR="002E2464" w:rsidRDefault="002E2464">
            <w:pPr>
              <w:pStyle w:val="TAL"/>
              <w:rPr>
                <w:rFonts w:cs="Arial"/>
                <w:color w:val="FF0000"/>
                <w:szCs w:val="18"/>
              </w:rPr>
            </w:pPr>
          </w:p>
        </w:tc>
      </w:tr>
    </w:tbl>
    <w:p w14:paraId="429AA0F8"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3029BC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1E1C37"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2D46D1"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2F3D1E7" w14:textId="77777777">
        <w:tc>
          <w:tcPr>
            <w:tcW w:w="1818" w:type="dxa"/>
            <w:tcBorders>
              <w:top w:val="single" w:sz="4" w:space="0" w:color="auto"/>
              <w:left w:val="single" w:sz="4" w:space="0" w:color="auto"/>
              <w:bottom w:val="single" w:sz="4" w:space="0" w:color="auto"/>
              <w:right w:val="single" w:sz="4" w:space="0" w:color="auto"/>
            </w:tcBorders>
          </w:tcPr>
          <w:p w14:paraId="261F6263"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1D0E26D1" w14:textId="77777777" w:rsidR="002E2464" w:rsidRDefault="0001439C">
            <w:pPr>
              <w:jc w:val="left"/>
              <w:rPr>
                <w:rFonts w:eastAsia="SimSun"/>
                <w:lang w:eastAsia="zh-CN"/>
              </w:rPr>
            </w:pPr>
            <w:r>
              <w:rPr>
                <w:rFonts w:eastAsia="SimSun"/>
                <w:lang w:eastAsia="zh-CN"/>
              </w:rPr>
              <w:t>OK. In general we think the capability should be separate for DL-TDOA and for Multi-RTT following the current LPP framework.</w:t>
            </w:r>
          </w:p>
        </w:tc>
      </w:tr>
      <w:tr w:rsidR="002E2464" w14:paraId="27418369" w14:textId="77777777">
        <w:tc>
          <w:tcPr>
            <w:tcW w:w="1818" w:type="dxa"/>
            <w:tcBorders>
              <w:top w:val="single" w:sz="4" w:space="0" w:color="auto"/>
              <w:left w:val="single" w:sz="4" w:space="0" w:color="auto"/>
              <w:bottom w:val="single" w:sz="4" w:space="0" w:color="auto"/>
              <w:right w:val="single" w:sz="4" w:space="0" w:color="auto"/>
            </w:tcBorders>
          </w:tcPr>
          <w:p w14:paraId="1EC86AAE"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9B14DEF" w14:textId="77777777" w:rsidR="002E2464" w:rsidRDefault="0001439C">
            <w:pPr>
              <w:numPr>
                <w:ilvl w:val="0"/>
                <w:numId w:val="58"/>
              </w:numPr>
              <w:jc w:val="left"/>
              <w:rPr>
                <w:rFonts w:eastAsia="SimSun"/>
              </w:rPr>
            </w:pPr>
            <w:r>
              <w:rPr>
                <w:rFonts w:eastAsia="SimSun"/>
              </w:rPr>
              <w:t>Split the features into 2 rows, one for DL-TDOA and one for M-RTT</w:t>
            </w:r>
          </w:p>
          <w:p w14:paraId="7207908E" w14:textId="77777777" w:rsidR="002E2464" w:rsidRDefault="0001439C">
            <w:pPr>
              <w:numPr>
                <w:ilvl w:val="0"/>
                <w:numId w:val="58"/>
              </w:numPr>
              <w:jc w:val="left"/>
              <w:rPr>
                <w:rFonts w:eastAsia="SimSun"/>
              </w:rPr>
            </w:pPr>
            <w:r>
              <w:rPr>
                <w:rFonts w:eastAsia="SimSun"/>
              </w:rPr>
              <w:t>Separate capability row for path-RSRP reporting, one for DL-TDOA and another for M-RTT</w:t>
            </w:r>
          </w:p>
        </w:tc>
      </w:tr>
      <w:tr w:rsidR="002E2464" w14:paraId="59BA3548" w14:textId="77777777">
        <w:tc>
          <w:tcPr>
            <w:tcW w:w="1818" w:type="dxa"/>
            <w:tcBorders>
              <w:top w:val="single" w:sz="4" w:space="0" w:color="auto"/>
              <w:left w:val="single" w:sz="4" w:space="0" w:color="auto"/>
              <w:bottom w:val="single" w:sz="4" w:space="0" w:color="auto"/>
              <w:right w:val="single" w:sz="4" w:space="0" w:color="auto"/>
            </w:tcBorders>
          </w:tcPr>
          <w:p w14:paraId="175B154F"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4D3A17" w14:textId="77777777" w:rsidR="002E2464" w:rsidRDefault="0001439C">
            <w:pPr>
              <w:jc w:val="left"/>
              <w:rPr>
                <w:rFonts w:eastAsia="SimSun"/>
                <w:lang w:eastAsia="zh-CN"/>
              </w:rPr>
            </w:pPr>
            <w:r>
              <w:rPr>
                <w:rFonts w:eastAsia="SimSun" w:hint="eastAsia"/>
                <w:lang w:eastAsia="zh-CN"/>
              </w:rPr>
              <w:t>OK. But it</w:t>
            </w:r>
            <w:r>
              <w:rPr>
                <w:rFonts w:eastAsia="SimSun"/>
                <w:lang w:eastAsia="zh-CN"/>
              </w:rPr>
              <w:t>’</w:t>
            </w:r>
            <w:r>
              <w:rPr>
                <w:rFonts w:eastAsia="SimSun" w:hint="eastAsia"/>
                <w:lang w:eastAsia="zh-CN"/>
              </w:rPr>
              <w:t>s better to define per positioning method basis.</w:t>
            </w:r>
          </w:p>
        </w:tc>
      </w:tr>
      <w:tr w:rsidR="002E2464" w14:paraId="22DB13DE" w14:textId="77777777">
        <w:tc>
          <w:tcPr>
            <w:tcW w:w="1818" w:type="dxa"/>
            <w:tcBorders>
              <w:top w:val="single" w:sz="4" w:space="0" w:color="auto"/>
              <w:left w:val="single" w:sz="4" w:space="0" w:color="auto"/>
              <w:bottom w:val="single" w:sz="4" w:space="0" w:color="auto"/>
              <w:right w:val="single" w:sz="4" w:space="0" w:color="auto"/>
            </w:tcBorders>
          </w:tcPr>
          <w:p w14:paraId="579AFC7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FD393D4" w14:textId="77777777" w:rsidR="002E2464" w:rsidRDefault="0001439C">
            <w:pPr>
              <w:jc w:val="left"/>
              <w:rPr>
                <w:rFonts w:eastAsia="SimSun"/>
                <w:lang w:eastAsia="zh-CN"/>
              </w:rPr>
            </w:pPr>
            <w:r>
              <w:rPr>
                <w:rFonts w:eastAsia="SimSun"/>
                <w:lang w:eastAsia="zh-CN"/>
              </w:rPr>
              <w:t>Support</w:t>
            </w:r>
          </w:p>
        </w:tc>
      </w:tr>
      <w:tr w:rsidR="002E2464" w14:paraId="7DD3DA93" w14:textId="77777777">
        <w:tc>
          <w:tcPr>
            <w:tcW w:w="1818" w:type="dxa"/>
            <w:tcBorders>
              <w:top w:val="single" w:sz="4" w:space="0" w:color="auto"/>
              <w:left w:val="single" w:sz="4" w:space="0" w:color="auto"/>
              <w:bottom w:val="single" w:sz="4" w:space="0" w:color="auto"/>
              <w:right w:val="single" w:sz="4" w:space="0" w:color="auto"/>
            </w:tcBorders>
          </w:tcPr>
          <w:p w14:paraId="4995FC3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9F8EE1F" w14:textId="77777777" w:rsidR="002E2464" w:rsidRDefault="0001439C">
            <w:pPr>
              <w:jc w:val="left"/>
              <w:rPr>
                <w:rFonts w:eastAsia="SimSun"/>
                <w:lang w:eastAsia="zh-CN"/>
              </w:rPr>
            </w:pPr>
            <w:r>
              <w:rPr>
                <w:rFonts w:eastAsia="SimSun"/>
                <w:lang w:eastAsia="zh-CN"/>
              </w:rPr>
              <w:t>Ok</w:t>
            </w:r>
          </w:p>
        </w:tc>
      </w:tr>
      <w:tr w:rsidR="002E2464" w14:paraId="0FB46D55" w14:textId="77777777">
        <w:tc>
          <w:tcPr>
            <w:tcW w:w="1818" w:type="dxa"/>
            <w:tcBorders>
              <w:top w:val="single" w:sz="4" w:space="0" w:color="auto"/>
              <w:left w:val="single" w:sz="4" w:space="0" w:color="auto"/>
              <w:bottom w:val="single" w:sz="4" w:space="0" w:color="auto"/>
              <w:right w:val="single" w:sz="4" w:space="0" w:color="auto"/>
            </w:tcBorders>
          </w:tcPr>
          <w:p w14:paraId="437525E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3BC2FF" w14:textId="77777777" w:rsidR="002E2464" w:rsidRDefault="0001439C">
            <w:pPr>
              <w:jc w:val="left"/>
              <w:rPr>
                <w:rFonts w:eastAsia="SimSun"/>
                <w:lang w:eastAsia="zh-CN"/>
              </w:rPr>
            </w:pPr>
            <w:r>
              <w:rPr>
                <w:rFonts w:eastAsia="SimSun"/>
                <w:lang w:eastAsia="zh-CN"/>
              </w:rPr>
              <w:t>Support FG</w:t>
            </w:r>
          </w:p>
        </w:tc>
      </w:tr>
    </w:tbl>
    <w:p w14:paraId="17D30E4E" w14:textId="77777777" w:rsidR="002E2464" w:rsidRDefault="002E2464">
      <w:pPr>
        <w:pStyle w:val="maintext"/>
        <w:ind w:firstLineChars="90" w:firstLine="180"/>
        <w:rPr>
          <w:rFonts w:ascii="Calibri" w:hAnsi="Calibri" w:cs="Arial"/>
          <w:color w:val="000000"/>
        </w:rPr>
      </w:pPr>
    </w:p>
    <w:p w14:paraId="16D87F91"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AA29050" w14:textId="77777777" w:rsidR="002E2464" w:rsidRDefault="002E2464">
      <w:pPr>
        <w:pStyle w:val="maintext"/>
        <w:ind w:firstLineChars="90" w:firstLine="180"/>
        <w:rPr>
          <w:rFonts w:ascii="Calibri" w:hAnsi="Calibri" w:cs="Arial"/>
          <w:color w:val="000000"/>
        </w:rPr>
      </w:pPr>
    </w:p>
    <w:p w14:paraId="1987004C"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B232839"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2E2464" w14:paraId="1F19CEB6" w14:textId="77777777">
        <w:tc>
          <w:tcPr>
            <w:tcW w:w="0" w:type="auto"/>
            <w:shd w:val="clear" w:color="auto" w:fill="auto"/>
          </w:tcPr>
          <w:p w14:paraId="3ECB0315" w14:textId="77777777" w:rsidR="002E2464" w:rsidRDefault="0001439C">
            <w:pPr>
              <w:pStyle w:val="TAL"/>
              <w:rPr>
                <w:rFonts w:cs="Arial"/>
                <w:color w:val="FF0000"/>
                <w:szCs w:val="18"/>
              </w:rPr>
            </w:pPr>
            <w:r>
              <w:rPr>
                <w:rFonts w:cs="Arial"/>
                <w:color w:val="FF0000"/>
                <w:szCs w:val="18"/>
              </w:rPr>
              <w:lastRenderedPageBreak/>
              <w:t>27. NR_pos_enh</w:t>
            </w:r>
          </w:p>
        </w:tc>
        <w:tc>
          <w:tcPr>
            <w:tcW w:w="0" w:type="auto"/>
            <w:shd w:val="clear" w:color="auto" w:fill="auto"/>
          </w:tcPr>
          <w:p w14:paraId="0D4209BC" w14:textId="77777777" w:rsidR="002E2464" w:rsidRDefault="0001439C">
            <w:pPr>
              <w:pStyle w:val="TAL"/>
              <w:rPr>
                <w:rFonts w:cs="Arial"/>
                <w:color w:val="FF0000"/>
                <w:szCs w:val="18"/>
              </w:rPr>
            </w:pPr>
            <w:r>
              <w:rPr>
                <w:rFonts w:cs="Arial"/>
                <w:color w:val="FF0000"/>
                <w:szCs w:val="18"/>
              </w:rPr>
              <w:t>27-x5</w:t>
            </w:r>
          </w:p>
        </w:tc>
        <w:tc>
          <w:tcPr>
            <w:tcW w:w="0" w:type="auto"/>
            <w:shd w:val="clear" w:color="auto" w:fill="auto"/>
          </w:tcPr>
          <w:p w14:paraId="397C2140" w14:textId="77777777" w:rsidR="002E2464" w:rsidRDefault="0001439C">
            <w:pPr>
              <w:pStyle w:val="TAL"/>
              <w:rPr>
                <w:rFonts w:eastAsia="SimSun" w:cs="Arial"/>
                <w:color w:val="FF0000"/>
                <w:szCs w:val="18"/>
                <w:lang w:val="en-US" w:eastAsia="zh-CN"/>
              </w:rPr>
            </w:pPr>
            <w:r>
              <w:rPr>
                <w:rFonts w:eastAsia="SimSun" w:cs="Arial"/>
                <w:color w:val="FF0000"/>
                <w:szCs w:val="18"/>
                <w:lang w:val="en-US" w:eastAsia="zh-CN"/>
              </w:rPr>
              <w:t>Timing margin values associated to the supported RxTEG, TxTEG, RxTxTEGs</w:t>
            </w:r>
          </w:p>
        </w:tc>
        <w:tc>
          <w:tcPr>
            <w:tcW w:w="0" w:type="auto"/>
            <w:shd w:val="clear" w:color="auto" w:fill="auto"/>
          </w:tcPr>
          <w:p w14:paraId="6A1477AD"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14:paraId="2E40297A"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6E83E9EF"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14:paraId="55B27401"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3A191FB5"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14:paraId="70E23852"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14:paraId="31978C43" w14:textId="77777777" w:rsidR="002E2464" w:rsidRDefault="002E2464">
            <w:pPr>
              <w:pStyle w:val="TAL"/>
              <w:rPr>
                <w:rFonts w:cs="Arial"/>
                <w:color w:val="FF0000"/>
                <w:szCs w:val="18"/>
              </w:rPr>
            </w:pPr>
          </w:p>
        </w:tc>
        <w:tc>
          <w:tcPr>
            <w:tcW w:w="0" w:type="auto"/>
            <w:shd w:val="clear" w:color="auto" w:fill="auto"/>
          </w:tcPr>
          <w:p w14:paraId="1DECC487"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1F3C2EE2" w14:textId="77777777" w:rsidR="002E2464" w:rsidRDefault="002E2464">
            <w:pPr>
              <w:pStyle w:val="TAL"/>
              <w:rPr>
                <w:rFonts w:cs="Arial"/>
                <w:color w:val="FF0000"/>
                <w:szCs w:val="18"/>
              </w:rPr>
            </w:pPr>
          </w:p>
        </w:tc>
        <w:tc>
          <w:tcPr>
            <w:tcW w:w="0" w:type="auto"/>
            <w:shd w:val="clear" w:color="auto" w:fill="auto"/>
          </w:tcPr>
          <w:p w14:paraId="62DF64A6" w14:textId="77777777" w:rsidR="002E2464" w:rsidRDefault="0001439C">
            <w:pPr>
              <w:pStyle w:val="TAL"/>
              <w:rPr>
                <w:rFonts w:cs="Arial"/>
                <w:color w:val="FF0000"/>
                <w:szCs w:val="18"/>
              </w:rPr>
            </w:pPr>
            <w:r>
              <w:rPr>
                <w:rFonts w:cs="Arial"/>
                <w:color w:val="FF0000"/>
                <w:szCs w:val="18"/>
              </w:rPr>
              <w:t>Timing margin for the RxTEG, TxTEG, or RxTxTEG is not known</w:t>
            </w:r>
          </w:p>
        </w:tc>
        <w:tc>
          <w:tcPr>
            <w:tcW w:w="0" w:type="auto"/>
            <w:shd w:val="clear" w:color="auto" w:fill="auto"/>
          </w:tcPr>
          <w:p w14:paraId="2F251843" w14:textId="77777777" w:rsidR="002E2464" w:rsidRDefault="0001439C">
            <w:pPr>
              <w:pStyle w:val="TAL"/>
              <w:rPr>
                <w:rFonts w:cs="Arial"/>
                <w:color w:val="FF0000"/>
                <w:szCs w:val="18"/>
              </w:rPr>
            </w:pPr>
            <w:r>
              <w:rPr>
                <w:rFonts w:cs="Arial"/>
                <w:color w:val="FF0000"/>
                <w:szCs w:val="18"/>
              </w:rPr>
              <w:t>Per band</w:t>
            </w:r>
          </w:p>
        </w:tc>
        <w:tc>
          <w:tcPr>
            <w:tcW w:w="0" w:type="auto"/>
            <w:shd w:val="clear" w:color="auto" w:fill="auto"/>
          </w:tcPr>
          <w:p w14:paraId="3D2081A8"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231AD02B"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56B0B5B2"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543750B8"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692081A0" w14:textId="77777777" w:rsidR="002E2464" w:rsidRDefault="0001439C">
            <w:pPr>
              <w:pStyle w:val="TAL"/>
              <w:rPr>
                <w:rFonts w:cs="Arial"/>
                <w:color w:val="FF0000"/>
                <w:szCs w:val="18"/>
              </w:rPr>
            </w:pPr>
            <w:r>
              <w:rPr>
                <w:rFonts w:cs="Arial"/>
                <w:color w:val="FF0000"/>
                <w:szCs w:val="18"/>
              </w:rPr>
              <w:t>Optional with capability signaling</w:t>
            </w:r>
          </w:p>
        </w:tc>
      </w:tr>
    </w:tbl>
    <w:p w14:paraId="3C1BF20F"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44F26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221067"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DC08ED"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6771524" w14:textId="77777777">
        <w:tc>
          <w:tcPr>
            <w:tcW w:w="1818" w:type="dxa"/>
            <w:tcBorders>
              <w:top w:val="single" w:sz="4" w:space="0" w:color="auto"/>
              <w:left w:val="single" w:sz="4" w:space="0" w:color="auto"/>
              <w:bottom w:val="single" w:sz="4" w:space="0" w:color="auto"/>
              <w:right w:val="single" w:sz="4" w:space="0" w:color="auto"/>
            </w:tcBorders>
          </w:tcPr>
          <w:p w14:paraId="4B91EF87"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89EFDB0" w14:textId="77777777" w:rsidR="002E2464" w:rsidRDefault="0001439C">
            <w:pPr>
              <w:jc w:val="left"/>
              <w:rPr>
                <w:rFonts w:eastAsia="SimSun"/>
                <w:lang w:eastAsia="zh-CN"/>
              </w:rPr>
            </w:pPr>
            <w:r>
              <w:rPr>
                <w:rFonts w:eastAsia="SimSun" w:hint="eastAsia"/>
                <w:lang w:eastAsia="zh-CN"/>
              </w:rPr>
              <w:t>D</w:t>
            </w:r>
            <w:r>
              <w:rPr>
                <w:rFonts w:eastAsia="SimSun"/>
                <w:lang w:eastAsia="zh-CN"/>
              </w:rPr>
              <w:t>o not support. Whether a margin can be fixed in the specification or reported by UE is still under RAN4 discussion.</w:t>
            </w:r>
          </w:p>
        </w:tc>
      </w:tr>
      <w:tr w:rsidR="002E2464" w14:paraId="6F705C95" w14:textId="77777777">
        <w:tc>
          <w:tcPr>
            <w:tcW w:w="1818" w:type="dxa"/>
            <w:tcBorders>
              <w:top w:val="single" w:sz="4" w:space="0" w:color="auto"/>
              <w:left w:val="single" w:sz="4" w:space="0" w:color="auto"/>
              <w:bottom w:val="single" w:sz="4" w:space="0" w:color="auto"/>
              <w:right w:val="single" w:sz="4" w:space="0" w:color="auto"/>
            </w:tcBorders>
          </w:tcPr>
          <w:p w14:paraId="6172D580"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757E06" w14:textId="77777777" w:rsidR="002E2464" w:rsidRDefault="0001439C">
            <w:pPr>
              <w:jc w:val="left"/>
              <w:rPr>
                <w:rFonts w:eastAsia="SimSun"/>
                <w:lang w:eastAsia="zh-CN"/>
              </w:rPr>
            </w:pPr>
            <w:r>
              <w:rPr>
                <w:rFonts w:eastAsia="SimSun"/>
              </w:rPr>
              <w:t xml:space="preserve">Support: This will enable to have different types of UEs that support this feature with different level of timing margins and calibrations. </w:t>
            </w:r>
          </w:p>
        </w:tc>
      </w:tr>
      <w:tr w:rsidR="002E2464" w14:paraId="7E5C616F" w14:textId="77777777">
        <w:tc>
          <w:tcPr>
            <w:tcW w:w="1818" w:type="dxa"/>
            <w:tcBorders>
              <w:top w:val="single" w:sz="4" w:space="0" w:color="auto"/>
              <w:left w:val="single" w:sz="4" w:space="0" w:color="auto"/>
              <w:bottom w:val="single" w:sz="4" w:space="0" w:color="auto"/>
              <w:right w:val="single" w:sz="4" w:space="0" w:color="auto"/>
            </w:tcBorders>
          </w:tcPr>
          <w:p w14:paraId="449CA701"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BFBA56" w14:textId="77777777" w:rsidR="002E2464" w:rsidRDefault="0001439C">
            <w:pPr>
              <w:jc w:val="left"/>
              <w:rPr>
                <w:rFonts w:eastAsia="SimSun"/>
                <w:lang w:eastAsia="zh-CN"/>
              </w:rPr>
            </w:pPr>
            <w:r>
              <w:rPr>
                <w:rFonts w:eastAsia="SimSun" w:hint="eastAsia"/>
                <w:lang w:eastAsia="zh-CN"/>
              </w:rPr>
              <w:t xml:space="preserve">Not support. If the timing margin is known at UE side, UE can just compensate it. Further, It is unclear how UE get these values and how LMF use these values. </w:t>
            </w:r>
          </w:p>
        </w:tc>
      </w:tr>
      <w:tr w:rsidR="002E2464" w14:paraId="18D6D924" w14:textId="77777777">
        <w:tc>
          <w:tcPr>
            <w:tcW w:w="1818" w:type="dxa"/>
            <w:tcBorders>
              <w:top w:val="single" w:sz="4" w:space="0" w:color="auto"/>
              <w:left w:val="single" w:sz="4" w:space="0" w:color="auto"/>
              <w:bottom w:val="single" w:sz="4" w:space="0" w:color="auto"/>
              <w:right w:val="single" w:sz="4" w:space="0" w:color="auto"/>
            </w:tcBorders>
          </w:tcPr>
          <w:p w14:paraId="3912EA9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25BF7CA7" w14:textId="77777777" w:rsidR="002E2464" w:rsidRDefault="0001439C">
            <w:pPr>
              <w:jc w:val="left"/>
              <w:rPr>
                <w:rFonts w:eastAsia="SimSun"/>
                <w:lang w:eastAsia="zh-CN"/>
              </w:rPr>
            </w:pPr>
            <w:r>
              <w:rPr>
                <w:rFonts w:eastAsia="SimSun"/>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14:paraId="3E1DD08F" w14:textId="77777777" w:rsidR="002E2464" w:rsidRDefault="0001439C">
            <w:pPr>
              <w:jc w:val="left"/>
              <w:rPr>
                <w:rFonts w:eastAsia="SimSun"/>
                <w:lang w:eastAsia="zh-CN"/>
              </w:rPr>
            </w:pPr>
            <w:r>
              <w:rPr>
                <w:rFonts w:eastAsia="SimSun"/>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rsidR="002E2464" w14:paraId="39D0E632" w14:textId="77777777">
        <w:tc>
          <w:tcPr>
            <w:tcW w:w="1818" w:type="dxa"/>
            <w:tcBorders>
              <w:top w:val="single" w:sz="4" w:space="0" w:color="auto"/>
              <w:left w:val="single" w:sz="4" w:space="0" w:color="auto"/>
              <w:bottom w:val="single" w:sz="4" w:space="0" w:color="auto"/>
              <w:right w:val="single" w:sz="4" w:space="0" w:color="auto"/>
            </w:tcBorders>
          </w:tcPr>
          <w:p w14:paraId="0554EFBB"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67D8E82" w14:textId="77777777" w:rsidR="002E2464" w:rsidRDefault="0001439C">
            <w:pPr>
              <w:pStyle w:val="CommentText"/>
            </w:pPr>
            <w:r>
              <w:t>OK in principle, but details still need to be clarified.</w:t>
            </w:r>
          </w:p>
        </w:tc>
      </w:tr>
      <w:tr w:rsidR="002E2464" w14:paraId="6389BDC0" w14:textId="77777777">
        <w:tc>
          <w:tcPr>
            <w:tcW w:w="1818" w:type="dxa"/>
            <w:tcBorders>
              <w:top w:val="single" w:sz="4" w:space="0" w:color="auto"/>
              <w:left w:val="single" w:sz="4" w:space="0" w:color="auto"/>
              <w:bottom w:val="single" w:sz="4" w:space="0" w:color="auto"/>
              <w:right w:val="single" w:sz="4" w:space="0" w:color="auto"/>
            </w:tcBorders>
          </w:tcPr>
          <w:p w14:paraId="1E1BE54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F36C754" w14:textId="77777777" w:rsidR="002E2464" w:rsidRDefault="0001439C">
            <w:pPr>
              <w:pStyle w:val="CommentText"/>
            </w:pPr>
            <w:r>
              <w:t>Do not support.  This is still under RAN4 discussion.</w:t>
            </w:r>
          </w:p>
        </w:tc>
      </w:tr>
      <w:tr w:rsidR="002E2464" w14:paraId="7BC802DD" w14:textId="77777777">
        <w:tc>
          <w:tcPr>
            <w:tcW w:w="1818" w:type="dxa"/>
            <w:tcBorders>
              <w:top w:val="single" w:sz="4" w:space="0" w:color="auto"/>
              <w:left w:val="single" w:sz="4" w:space="0" w:color="auto"/>
              <w:bottom w:val="single" w:sz="4" w:space="0" w:color="auto"/>
              <w:right w:val="single" w:sz="4" w:space="0" w:color="auto"/>
            </w:tcBorders>
          </w:tcPr>
          <w:p w14:paraId="36415F9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04FD12D4" w14:textId="77777777" w:rsidR="002E2464" w:rsidRDefault="0001439C">
            <w:pPr>
              <w:pStyle w:val="CommentText"/>
            </w:pPr>
            <w:r>
              <w:t>More discussion is needed</w:t>
            </w:r>
          </w:p>
        </w:tc>
      </w:tr>
    </w:tbl>
    <w:p w14:paraId="4322CCCC" w14:textId="77777777" w:rsidR="002E2464" w:rsidRDefault="002E2464">
      <w:pPr>
        <w:pStyle w:val="maintext"/>
        <w:ind w:firstLineChars="90" w:firstLine="180"/>
        <w:rPr>
          <w:rFonts w:ascii="Calibri" w:hAnsi="Calibri" w:cs="Arial"/>
          <w:color w:val="000000"/>
        </w:rPr>
      </w:pPr>
    </w:p>
    <w:p w14:paraId="29179955"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96228F3" w14:textId="77777777" w:rsidR="002E2464" w:rsidRDefault="002E2464">
      <w:pPr>
        <w:pStyle w:val="maintext"/>
        <w:ind w:firstLineChars="90" w:firstLine="180"/>
        <w:rPr>
          <w:rFonts w:ascii="Calibri" w:hAnsi="Calibri" w:cs="Arial"/>
          <w:color w:val="000000"/>
        </w:rPr>
      </w:pPr>
    </w:p>
    <w:p w14:paraId="15C9A84E"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44A6A6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2E2464" w14:paraId="0DDA3517" w14:textId="77777777">
        <w:tc>
          <w:tcPr>
            <w:tcW w:w="0" w:type="auto"/>
            <w:shd w:val="clear" w:color="auto" w:fill="auto"/>
          </w:tcPr>
          <w:p w14:paraId="65E03EB1" w14:textId="77777777" w:rsidR="002E2464" w:rsidRDefault="0001439C">
            <w:pPr>
              <w:pStyle w:val="TAL"/>
              <w:rPr>
                <w:rFonts w:cs="Arial"/>
                <w:color w:val="FF0000"/>
                <w:szCs w:val="18"/>
              </w:rPr>
            </w:pPr>
            <w:r>
              <w:rPr>
                <w:rFonts w:cs="Arial"/>
                <w:color w:val="FF0000"/>
                <w:szCs w:val="18"/>
              </w:rPr>
              <w:t>27. NR_pos_enh</w:t>
            </w:r>
          </w:p>
        </w:tc>
        <w:tc>
          <w:tcPr>
            <w:tcW w:w="0" w:type="auto"/>
            <w:shd w:val="clear" w:color="auto" w:fill="auto"/>
          </w:tcPr>
          <w:p w14:paraId="66D1E756" w14:textId="77777777" w:rsidR="002E2464" w:rsidRDefault="0001439C">
            <w:pPr>
              <w:pStyle w:val="TAL"/>
              <w:rPr>
                <w:rFonts w:cs="Arial"/>
                <w:color w:val="FF0000"/>
                <w:szCs w:val="18"/>
              </w:rPr>
            </w:pPr>
            <w:r>
              <w:rPr>
                <w:rFonts w:cs="Arial"/>
                <w:color w:val="FF0000"/>
                <w:szCs w:val="18"/>
              </w:rPr>
              <w:t>27-?</w:t>
            </w:r>
          </w:p>
        </w:tc>
        <w:tc>
          <w:tcPr>
            <w:tcW w:w="0" w:type="auto"/>
            <w:shd w:val="clear" w:color="auto" w:fill="auto"/>
          </w:tcPr>
          <w:p w14:paraId="1DA4C2AF" w14:textId="77777777" w:rsidR="002E2464" w:rsidRDefault="0001439C">
            <w:pPr>
              <w:pStyle w:val="TAL"/>
              <w:rPr>
                <w:rFonts w:eastAsia="SimSun" w:cs="Arial"/>
                <w:color w:val="FF0000"/>
                <w:szCs w:val="18"/>
                <w:lang w:eastAsia="zh-CN"/>
              </w:rPr>
            </w:pPr>
            <w:r>
              <w:rPr>
                <w:rFonts w:eastAsia="SimSun" w:cs="Arial"/>
                <w:color w:val="FF0000"/>
                <w:szCs w:val="18"/>
                <w:lang w:eastAsia="zh-CN"/>
              </w:rPr>
              <w:t>Beam Information Assistance Data for UE-based DL-AoD</w:t>
            </w:r>
          </w:p>
        </w:tc>
        <w:tc>
          <w:tcPr>
            <w:tcW w:w="0" w:type="auto"/>
            <w:shd w:val="clear" w:color="auto" w:fill="auto"/>
          </w:tcPr>
          <w:p w14:paraId="54CD7164"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DL-AoD</w:t>
            </w:r>
          </w:p>
        </w:tc>
        <w:tc>
          <w:tcPr>
            <w:tcW w:w="0" w:type="auto"/>
            <w:shd w:val="clear" w:color="auto" w:fill="auto"/>
          </w:tcPr>
          <w:p w14:paraId="6883DD8C" w14:textId="77777777" w:rsidR="002E2464" w:rsidRDefault="002E2464">
            <w:pPr>
              <w:pStyle w:val="TAL"/>
              <w:rPr>
                <w:rFonts w:cs="Arial"/>
                <w:color w:val="FF0000"/>
                <w:szCs w:val="18"/>
              </w:rPr>
            </w:pPr>
          </w:p>
        </w:tc>
        <w:tc>
          <w:tcPr>
            <w:tcW w:w="0" w:type="auto"/>
            <w:shd w:val="clear" w:color="auto" w:fill="auto"/>
          </w:tcPr>
          <w:p w14:paraId="25D723FF"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498CA2D6" w14:textId="77777777" w:rsidR="002E2464" w:rsidRDefault="002E2464">
            <w:pPr>
              <w:pStyle w:val="TAL"/>
              <w:rPr>
                <w:rFonts w:cs="Arial"/>
                <w:color w:val="FF0000"/>
                <w:szCs w:val="18"/>
              </w:rPr>
            </w:pPr>
          </w:p>
        </w:tc>
        <w:tc>
          <w:tcPr>
            <w:tcW w:w="0" w:type="auto"/>
            <w:shd w:val="clear" w:color="auto" w:fill="auto"/>
          </w:tcPr>
          <w:p w14:paraId="334FC43C" w14:textId="77777777" w:rsidR="002E2464" w:rsidRDefault="002E2464">
            <w:pPr>
              <w:pStyle w:val="TAL"/>
              <w:rPr>
                <w:rFonts w:eastAsia="SimSun" w:cs="Arial"/>
                <w:color w:val="FF0000"/>
                <w:szCs w:val="18"/>
                <w:lang w:eastAsia="zh-CN"/>
              </w:rPr>
            </w:pPr>
          </w:p>
        </w:tc>
        <w:tc>
          <w:tcPr>
            <w:tcW w:w="0" w:type="auto"/>
            <w:shd w:val="clear" w:color="auto" w:fill="auto"/>
          </w:tcPr>
          <w:p w14:paraId="1627F922" w14:textId="77777777" w:rsidR="002E2464" w:rsidRDefault="0001439C">
            <w:pPr>
              <w:pStyle w:val="TAL"/>
              <w:rPr>
                <w:rFonts w:cs="Arial"/>
                <w:color w:val="FF0000"/>
                <w:szCs w:val="18"/>
              </w:rPr>
            </w:pPr>
            <w:r>
              <w:rPr>
                <w:rFonts w:cs="Arial"/>
                <w:color w:val="FF0000"/>
                <w:szCs w:val="18"/>
              </w:rPr>
              <w:t>Per UE</w:t>
            </w:r>
          </w:p>
        </w:tc>
        <w:tc>
          <w:tcPr>
            <w:tcW w:w="0" w:type="auto"/>
            <w:shd w:val="clear" w:color="auto" w:fill="auto"/>
          </w:tcPr>
          <w:p w14:paraId="168D3DD5"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4389DBDC"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1AC46BB4"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7C6497A0"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A19E104" w14:textId="77777777" w:rsidR="002E2464" w:rsidRDefault="0001439C">
            <w:pPr>
              <w:pStyle w:val="TAL"/>
              <w:rPr>
                <w:rFonts w:cs="Arial"/>
                <w:color w:val="FF0000"/>
                <w:szCs w:val="18"/>
              </w:rPr>
            </w:pPr>
            <w:r>
              <w:rPr>
                <w:rFonts w:cs="Arial"/>
                <w:color w:val="FF0000"/>
                <w:szCs w:val="18"/>
              </w:rPr>
              <w:t>Optional with capability signaling</w:t>
            </w:r>
          </w:p>
        </w:tc>
      </w:tr>
    </w:tbl>
    <w:p w14:paraId="073376A5"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7F9C08C" w14:textId="77777777">
        <w:trPr>
          <w:trHeight w:val="109"/>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5C5B4FC3"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0FD20B"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E2883A3" w14:textId="77777777">
        <w:tc>
          <w:tcPr>
            <w:tcW w:w="1818" w:type="dxa"/>
            <w:tcBorders>
              <w:top w:val="single" w:sz="4" w:space="0" w:color="auto"/>
              <w:left w:val="single" w:sz="4" w:space="0" w:color="auto"/>
              <w:bottom w:val="single" w:sz="4" w:space="0" w:color="auto"/>
              <w:right w:val="single" w:sz="4" w:space="0" w:color="auto"/>
            </w:tcBorders>
          </w:tcPr>
          <w:p w14:paraId="635C7873"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D85B974" w14:textId="77777777" w:rsidR="002E2464" w:rsidRDefault="0001439C">
            <w:pPr>
              <w:jc w:val="left"/>
              <w:rPr>
                <w:rFonts w:eastAsia="SimSun"/>
                <w:lang w:eastAsia="zh-CN"/>
              </w:rPr>
            </w:pPr>
            <w:r>
              <w:rPr>
                <w:rFonts w:eastAsia="SimSun" w:hint="eastAsia"/>
                <w:lang w:eastAsia="zh-CN"/>
              </w:rPr>
              <w:t>O</w:t>
            </w:r>
            <w:r>
              <w:rPr>
                <w:rFonts w:eastAsia="SimSun"/>
                <w:lang w:eastAsia="zh-CN"/>
              </w:rPr>
              <w:t>K.</w:t>
            </w:r>
          </w:p>
        </w:tc>
      </w:tr>
      <w:tr w:rsidR="002E2464" w14:paraId="2BC350EB" w14:textId="77777777">
        <w:tc>
          <w:tcPr>
            <w:tcW w:w="1818" w:type="dxa"/>
            <w:tcBorders>
              <w:top w:val="single" w:sz="4" w:space="0" w:color="auto"/>
              <w:left w:val="single" w:sz="4" w:space="0" w:color="auto"/>
              <w:bottom w:val="single" w:sz="4" w:space="0" w:color="auto"/>
              <w:right w:val="single" w:sz="4" w:space="0" w:color="auto"/>
            </w:tcBorders>
          </w:tcPr>
          <w:p w14:paraId="334EDEA8"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C08FB8" w14:textId="77777777" w:rsidR="002E2464" w:rsidRDefault="0001439C">
            <w:pPr>
              <w:numPr>
                <w:ilvl w:val="0"/>
                <w:numId w:val="60"/>
              </w:numPr>
              <w:jc w:val="left"/>
              <w:rPr>
                <w:rFonts w:eastAsia="SimSun"/>
              </w:rPr>
            </w:pPr>
            <w:r>
              <w:rPr>
                <w:rFonts w:eastAsia="SimSun"/>
              </w:rPr>
              <w:t>This is the same feature as the one shown 2 pages above:</w:t>
            </w:r>
          </w:p>
          <w:p w14:paraId="3D568AF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577"/>
              <w:gridCol w:w="2978"/>
              <w:gridCol w:w="5859"/>
              <w:gridCol w:w="236"/>
              <w:gridCol w:w="236"/>
              <w:gridCol w:w="236"/>
              <w:gridCol w:w="236"/>
              <w:gridCol w:w="236"/>
              <w:gridCol w:w="236"/>
              <w:gridCol w:w="236"/>
              <w:gridCol w:w="236"/>
              <w:gridCol w:w="236"/>
              <w:gridCol w:w="236"/>
            </w:tblGrid>
            <w:tr w:rsidR="002E2464" w14:paraId="192C2339" w14:textId="77777777">
              <w:tc>
                <w:tcPr>
                  <w:tcW w:w="1567" w:type="dxa"/>
                  <w:shd w:val="clear" w:color="auto" w:fill="auto"/>
                </w:tcPr>
                <w:p w14:paraId="3C1F0392" w14:textId="77777777" w:rsidR="002E2464" w:rsidRDefault="0001439C">
                  <w:pPr>
                    <w:rPr>
                      <w:color w:val="FF0000"/>
                      <w:sz w:val="18"/>
                      <w:szCs w:val="18"/>
                    </w:rPr>
                  </w:pPr>
                  <w:r>
                    <w:rPr>
                      <w:color w:val="FF0000"/>
                      <w:sz w:val="18"/>
                      <w:szCs w:val="18"/>
                    </w:rPr>
                    <w:t>27. NR_pos_enh</w:t>
                  </w:r>
                </w:p>
              </w:tc>
              <w:tc>
                <w:tcPr>
                  <w:tcW w:w="577" w:type="dxa"/>
                  <w:shd w:val="clear" w:color="auto" w:fill="auto"/>
                </w:tcPr>
                <w:p w14:paraId="0CD8D4F4" w14:textId="77777777" w:rsidR="002E2464" w:rsidRDefault="0001439C">
                  <w:pPr>
                    <w:rPr>
                      <w:color w:val="FF0000"/>
                      <w:sz w:val="18"/>
                      <w:szCs w:val="18"/>
                    </w:rPr>
                  </w:pPr>
                  <w:r>
                    <w:rPr>
                      <w:color w:val="FF0000"/>
                      <w:sz w:val="18"/>
                      <w:szCs w:val="18"/>
                    </w:rPr>
                    <w:t>27-?</w:t>
                  </w:r>
                </w:p>
              </w:tc>
              <w:tc>
                <w:tcPr>
                  <w:tcW w:w="2978" w:type="dxa"/>
                  <w:shd w:val="clear" w:color="auto" w:fill="auto"/>
                </w:tcPr>
                <w:p w14:paraId="756E511B" w14:textId="77777777" w:rsidR="002E2464" w:rsidRDefault="0001439C">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5859" w:type="dxa"/>
                  <w:shd w:val="clear" w:color="auto" w:fill="auto"/>
                </w:tcPr>
                <w:p w14:paraId="242A690E"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222" w:type="dxa"/>
                  <w:shd w:val="clear" w:color="auto" w:fill="auto"/>
                </w:tcPr>
                <w:p w14:paraId="0A0CF576" w14:textId="77777777" w:rsidR="002E2464" w:rsidRDefault="002E2464">
                  <w:pPr>
                    <w:pStyle w:val="TAL"/>
                    <w:rPr>
                      <w:rFonts w:cs="Arial"/>
                      <w:color w:val="FF0000"/>
                      <w:szCs w:val="18"/>
                    </w:rPr>
                  </w:pPr>
                </w:p>
              </w:tc>
              <w:tc>
                <w:tcPr>
                  <w:tcW w:w="222" w:type="dxa"/>
                  <w:shd w:val="clear" w:color="auto" w:fill="auto"/>
                </w:tcPr>
                <w:p w14:paraId="2E316C43" w14:textId="77777777" w:rsidR="002E2464" w:rsidRDefault="002E2464">
                  <w:pPr>
                    <w:pStyle w:val="TAL"/>
                    <w:rPr>
                      <w:rFonts w:eastAsia="SimSun" w:cs="Arial"/>
                      <w:color w:val="FF0000"/>
                      <w:szCs w:val="18"/>
                      <w:lang w:eastAsia="zh-CN"/>
                    </w:rPr>
                  </w:pPr>
                </w:p>
              </w:tc>
              <w:tc>
                <w:tcPr>
                  <w:tcW w:w="222" w:type="dxa"/>
                  <w:shd w:val="clear" w:color="auto" w:fill="auto"/>
                </w:tcPr>
                <w:p w14:paraId="39130940" w14:textId="77777777" w:rsidR="002E2464" w:rsidRDefault="002E2464">
                  <w:pPr>
                    <w:pStyle w:val="TAL"/>
                    <w:rPr>
                      <w:rFonts w:cs="Arial"/>
                      <w:color w:val="FF0000"/>
                      <w:szCs w:val="18"/>
                    </w:rPr>
                  </w:pPr>
                </w:p>
              </w:tc>
              <w:tc>
                <w:tcPr>
                  <w:tcW w:w="222" w:type="dxa"/>
                  <w:shd w:val="clear" w:color="auto" w:fill="auto"/>
                </w:tcPr>
                <w:p w14:paraId="2A56BDF5" w14:textId="77777777" w:rsidR="002E2464" w:rsidRDefault="002E2464">
                  <w:pPr>
                    <w:pStyle w:val="TAL"/>
                    <w:rPr>
                      <w:rFonts w:eastAsia="SimSun" w:cs="Arial"/>
                      <w:color w:val="FF0000"/>
                      <w:szCs w:val="18"/>
                      <w:lang w:eastAsia="zh-CN"/>
                    </w:rPr>
                  </w:pPr>
                </w:p>
              </w:tc>
              <w:tc>
                <w:tcPr>
                  <w:tcW w:w="222" w:type="dxa"/>
                  <w:shd w:val="clear" w:color="auto" w:fill="auto"/>
                </w:tcPr>
                <w:p w14:paraId="5CC23472" w14:textId="77777777" w:rsidR="002E2464" w:rsidRDefault="002E2464">
                  <w:pPr>
                    <w:pStyle w:val="TAL"/>
                    <w:rPr>
                      <w:rFonts w:cs="Arial"/>
                      <w:color w:val="FF0000"/>
                      <w:szCs w:val="18"/>
                    </w:rPr>
                  </w:pPr>
                </w:p>
              </w:tc>
              <w:tc>
                <w:tcPr>
                  <w:tcW w:w="222" w:type="dxa"/>
                  <w:shd w:val="clear" w:color="auto" w:fill="auto"/>
                </w:tcPr>
                <w:p w14:paraId="2162EE74" w14:textId="77777777" w:rsidR="002E2464" w:rsidRDefault="002E2464">
                  <w:pPr>
                    <w:pStyle w:val="TAL"/>
                    <w:rPr>
                      <w:rFonts w:cs="Arial"/>
                      <w:color w:val="FF0000"/>
                      <w:szCs w:val="18"/>
                    </w:rPr>
                  </w:pPr>
                </w:p>
              </w:tc>
              <w:tc>
                <w:tcPr>
                  <w:tcW w:w="222" w:type="dxa"/>
                  <w:shd w:val="clear" w:color="auto" w:fill="auto"/>
                </w:tcPr>
                <w:p w14:paraId="6B62A756" w14:textId="77777777" w:rsidR="002E2464" w:rsidRDefault="002E2464">
                  <w:pPr>
                    <w:pStyle w:val="TAL"/>
                    <w:rPr>
                      <w:rFonts w:cs="Arial"/>
                      <w:color w:val="FF0000"/>
                      <w:szCs w:val="18"/>
                    </w:rPr>
                  </w:pPr>
                </w:p>
              </w:tc>
              <w:tc>
                <w:tcPr>
                  <w:tcW w:w="222" w:type="dxa"/>
                  <w:shd w:val="clear" w:color="auto" w:fill="auto"/>
                </w:tcPr>
                <w:p w14:paraId="42BA8E38" w14:textId="77777777" w:rsidR="002E2464" w:rsidRDefault="002E2464">
                  <w:pPr>
                    <w:pStyle w:val="TAL"/>
                    <w:rPr>
                      <w:rFonts w:cs="Arial"/>
                      <w:color w:val="FF0000"/>
                      <w:szCs w:val="18"/>
                    </w:rPr>
                  </w:pPr>
                </w:p>
              </w:tc>
              <w:tc>
                <w:tcPr>
                  <w:tcW w:w="222" w:type="dxa"/>
                  <w:shd w:val="clear" w:color="auto" w:fill="auto"/>
                </w:tcPr>
                <w:p w14:paraId="09EEDD7A" w14:textId="77777777" w:rsidR="002E2464" w:rsidRDefault="002E2464">
                  <w:pPr>
                    <w:pStyle w:val="TAL"/>
                    <w:rPr>
                      <w:rFonts w:cs="Arial"/>
                      <w:color w:val="FF0000"/>
                      <w:szCs w:val="18"/>
                    </w:rPr>
                  </w:pPr>
                </w:p>
              </w:tc>
              <w:tc>
                <w:tcPr>
                  <w:tcW w:w="222" w:type="dxa"/>
                  <w:shd w:val="clear" w:color="auto" w:fill="auto"/>
                </w:tcPr>
                <w:p w14:paraId="2BB350B6" w14:textId="77777777" w:rsidR="002E2464" w:rsidRDefault="002E2464">
                  <w:pPr>
                    <w:pStyle w:val="TAL"/>
                    <w:rPr>
                      <w:rFonts w:cs="Arial"/>
                      <w:color w:val="FF0000"/>
                      <w:szCs w:val="18"/>
                    </w:rPr>
                  </w:pPr>
                </w:p>
              </w:tc>
            </w:tr>
          </w:tbl>
          <w:p w14:paraId="4D4FF1A9" w14:textId="77777777" w:rsidR="002E2464" w:rsidRDefault="002E2464">
            <w:pPr>
              <w:jc w:val="left"/>
              <w:rPr>
                <w:rFonts w:eastAsia="SimSun"/>
                <w:lang w:val="en-GB"/>
              </w:rPr>
            </w:pPr>
          </w:p>
          <w:p w14:paraId="0EF6C3D4" w14:textId="77777777" w:rsidR="002E2464" w:rsidRDefault="002E2464">
            <w:pPr>
              <w:jc w:val="left"/>
              <w:rPr>
                <w:rFonts w:eastAsia="SimSun"/>
                <w:lang w:eastAsia="zh-CN"/>
              </w:rPr>
            </w:pPr>
          </w:p>
        </w:tc>
      </w:tr>
      <w:tr w:rsidR="002E2464" w14:paraId="729C2CE9" w14:textId="77777777">
        <w:tc>
          <w:tcPr>
            <w:tcW w:w="1818" w:type="dxa"/>
            <w:tcBorders>
              <w:top w:val="single" w:sz="4" w:space="0" w:color="auto"/>
              <w:left w:val="single" w:sz="4" w:space="0" w:color="auto"/>
              <w:bottom w:val="single" w:sz="4" w:space="0" w:color="auto"/>
              <w:right w:val="single" w:sz="4" w:space="0" w:color="auto"/>
            </w:tcBorders>
          </w:tcPr>
          <w:p w14:paraId="7F0403FC"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19D8BA" w14:textId="77777777" w:rsidR="002E2464" w:rsidRDefault="0001439C">
            <w:pPr>
              <w:jc w:val="left"/>
              <w:rPr>
                <w:rFonts w:eastAsia="SimSun"/>
                <w:lang w:eastAsia="zh-CN"/>
              </w:rPr>
            </w:pPr>
            <w:r>
              <w:rPr>
                <w:rFonts w:eastAsia="SimSun" w:cs="Arial" w:hint="eastAsia"/>
                <w:szCs w:val="18"/>
                <w:lang w:eastAsia="zh-CN"/>
              </w:rPr>
              <w:t>We think this FG should be combined with the above one for b</w:t>
            </w:r>
            <w:r>
              <w:rPr>
                <w:rFonts w:eastAsia="SimSun" w:cs="Arial"/>
                <w:szCs w:val="18"/>
                <w:lang w:eastAsia="zh-CN"/>
              </w:rPr>
              <w:t>eam/antenna information request</w:t>
            </w:r>
          </w:p>
        </w:tc>
      </w:tr>
      <w:tr w:rsidR="002E2464" w14:paraId="79822E4C" w14:textId="77777777">
        <w:tc>
          <w:tcPr>
            <w:tcW w:w="1818" w:type="dxa"/>
            <w:tcBorders>
              <w:top w:val="single" w:sz="4" w:space="0" w:color="auto"/>
              <w:left w:val="single" w:sz="4" w:space="0" w:color="auto"/>
              <w:bottom w:val="single" w:sz="4" w:space="0" w:color="auto"/>
              <w:right w:val="single" w:sz="4" w:space="0" w:color="auto"/>
            </w:tcBorders>
          </w:tcPr>
          <w:p w14:paraId="6C73E29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C80C07" w14:textId="77777777" w:rsidR="002E2464" w:rsidRDefault="0001439C">
            <w:pPr>
              <w:jc w:val="left"/>
              <w:rPr>
                <w:rFonts w:eastAsia="SimSun" w:cs="Arial"/>
                <w:szCs w:val="18"/>
                <w:lang w:eastAsia="zh-CN"/>
              </w:rPr>
            </w:pPr>
            <w:r>
              <w:rPr>
                <w:rFonts w:eastAsia="SimSun" w:cs="Arial"/>
                <w:szCs w:val="18"/>
                <w:lang w:eastAsia="zh-CN"/>
              </w:rPr>
              <w:t>OK</w:t>
            </w:r>
          </w:p>
        </w:tc>
      </w:tr>
      <w:tr w:rsidR="002E2464" w14:paraId="547CE0EA" w14:textId="77777777">
        <w:tc>
          <w:tcPr>
            <w:tcW w:w="1818" w:type="dxa"/>
            <w:tcBorders>
              <w:top w:val="single" w:sz="4" w:space="0" w:color="auto"/>
              <w:left w:val="single" w:sz="4" w:space="0" w:color="auto"/>
              <w:bottom w:val="single" w:sz="4" w:space="0" w:color="auto"/>
              <w:right w:val="single" w:sz="4" w:space="0" w:color="auto"/>
            </w:tcBorders>
          </w:tcPr>
          <w:p w14:paraId="12371DF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7842B45" w14:textId="77777777" w:rsidR="002E2464" w:rsidRDefault="0001439C">
            <w:pPr>
              <w:jc w:val="left"/>
              <w:rPr>
                <w:rFonts w:eastAsia="SimSun" w:cs="Arial"/>
                <w:szCs w:val="18"/>
                <w:lang w:eastAsia="zh-CN"/>
              </w:rPr>
            </w:pPr>
            <w:r>
              <w:rPr>
                <w:rFonts w:eastAsia="SimSun" w:cs="Arial" w:hint="eastAsia"/>
                <w:szCs w:val="18"/>
                <w:lang w:eastAsia="zh-CN"/>
              </w:rPr>
              <w:t>W</w:t>
            </w:r>
            <w:r>
              <w:rPr>
                <w:rFonts w:eastAsia="SimSun" w:cs="Arial"/>
                <w:szCs w:val="18"/>
                <w:lang w:eastAsia="zh-CN"/>
              </w:rPr>
              <w:t>e think that they are difference. In general, we do not think we need FGs each associated with the parameter for on-demand PRS. We support this, but does not support the capability for beam information in on-demand PRS.</w:t>
            </w:r>
          </w:p>
        </w:tc>
      </w:tr>
      <w:tr w:rsidR="002E2464" w14:paraId="27EDA929" w14:textId="77777777">
        <w:tc>
          <w:tcPr>
            <w:tcW w:w="1818" w:type="dxa"/>
            <w:tcBorders>
              <w:top w:val="single" w:sz="4" w:space="0" w:color="auto"/>
              <w:left w:val="single" w:sz="4" w:space="0" w:color="auto"/>
              <w:bottom w:val="single" w:sz="4" w:space="0" w:color="auto"/>
              <w:right w:val="single" w:sz="4" w:space="0" w:color="auto"/>
            </w:tcBorders>
          </w:tcPr>
          <w:p w14:paraId="55CD4B9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FD9F736" w14:textId="77777777" w:rsidR="002E2464" w:rsidRDefault="0001439C">
            <w:pPr>
              <w:jc w:val="left"/>
              <w:rPr>
                <w:rFonts w:eastAsia="SimSun" w:cs="Arial"/>
                <w:szCs w:val="18"/>
                <w:lang w:eastAsia="zh-CN"/>
              </w:rPr>
            </w:pPr>
            <w:r>
              <w:rPr>
                <w:rFonts w:eastAsia="SimSun" w:cs="Arial"/>
                <w:szCs w:val="18"/>
                <w:lang w:eastAsia="zh-CN"/>
              </w:rPr>
              <w:t>Ok.</w:t>
            </w:r>
          </w:p>
        </w:tc>
      </w:tr>
      <w:tr w:rsidR="002E2464" w14:paraId="5BDE38F6" w14:textId="77777777">
        <w:tc>
          <w:tcPr>
            <w:tcW w:w="1818" w:type="dxa"/>
            <w:tcBorders>
              <w:top w:val="single" w:sz="4" w:space="0" w:color="auto"/>
              <w:left w:val="single" w:sz="4" w:space="0" w:color="auto"/>
              <w:bottom w:val="single" w:sz="4" w:space="0" w:color="auto"/>
              <w:right w:val="single" w:sz="4" w:space="0" w:color="auto"/>
            </w:tcBorders>
          </w:tcPr>
          <w:p w14:paraId="637F5BDD"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7F4228D" w14:textId="77777777" w:rsidR="002E2464" w:rsidRDefault="0001439C">
            <w:pPr>
              <w:jc w:val="left"/>
              <w:rPr>
                <w:rFonts w:eastAsia="SimSun" w:cs="Arial"/>
                <w:szCs w:val="18"/>
                <w:lang w:eastAsia="zh-CN"/>
              </w:rPr>
            </w:pPr>
            <w:r>
              <w:rPr>
                <w:rFonts w:eastAsia="SimSun" w:cs="Arial"/>
                <w:szCs w:val="18"/>
                <w:lang w:eastAsia="zh-CN"/>
              </w:rPr>
              <w:t>Support FG</w:t>
            </w:r>
          </w:p>
        </w:tc>
      </w:tr>
    </w:tbl>
    <w:p w14:paraId="773C28FA" w14:textId="77777777" w:rsidR="002E2464" w:rsidRDefault="002E2464">
      <w:pPr>
        <w:pStyle w:val="maintext"/>
        <w:ind w:firstLineChars="90" w:firstLine="180"/>
        <w:rPr>
          <w:rFonts w:ascii="Calibri" w:hAnsi="Calibri" w:cs="Arial"/>
          <w:color w:val="000000"/>
        </w:rPr>
      </w:pPr>
    </w:p>
    <w:p w14:paraId="59FD0970"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5B5FE906" w14:textId="77777777" w:rsidR="002E2464" w:rsidRDefault="002E2464">
      <w:pPr>
        <w:pStyle w:val="maintext"/>
        <w:ind w:firstLineChars="90" w:firstLine="180"/>
        <w:rPr>
          <w:rFonts w:ascii="Calibri" w:hAnsi="Calibri" w:cs="Arial"/>
          <w:color w:val="000000"/>
        </w:rPr>
      </w:pPr>
    </w:p>
    <w:p w14:paraId="097B7522"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04946A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2E2464" w14:paraId="6574A759" w14:textId="77777777">
        <w:tc>
          <w:tcPr>
            <w:tcW w:w="0" w:type="auto"/>
            <w:shd w:val="clear" w:color="auto" w:fill="auto"/>
          </w:tcPr>
          <w:p w14:paraId="76297D4A" w14:textId="77777777" w:rsidR="002E2464" w:rsidRDefault="0001439C">
            <w:pPr>
              <w:pStyle w:val="TAL"/>
              <w:rPr>
                <w:rFonts w:cs="Arial"/>
                <w:color w:val="FF0000"/>
                <w:szCs w:val="18"/>
              </w:rPr>
            </w:pPr>
            <w:r>
              <w:rPr>
                <w:rFonts w:cs="Arial"/>
                <w:color w:val="FF0000"/>
                <w:szCs w:val="18"/>
              </w:rPr>
              <w:t>27. NR_pos_enh</w:t>
            </w:r>
          </w:p>
        </w:tc>
        <w:tc>
          <w:tcPr>
            <w:tcW w:w="0" w:type="auto"/>
            <w:shd w:val="clear" w:color="auto" w:fill="auto"/>
          </w:tcPr>
          <w:p w14:paraId="30B8784B" w14:textId="77777777" w:rsidR="002E2464" w:rsidRDefault="0001439C">
            <w:pPr>
              <w:pStyle w:val="TAL"/>
              <w:rPr>
                <w:rFonts w:cs="Arial"/>
                <w:color w:val="FF0000"/>
                <w:szCs w:val="18"/>
              </w:rPr>
            </w:pPr>
            <w:r>
              <w:rPr>
                <w:rFonts w:cs="Arial"/>
                <w:color w:val="FF0000"/>
                <w:szCs w:val="18"/>
              </w:rPr>
              <w:t>27-d5</w:t>
            </w:r>
          </w:p>
        </w:tc>
        <w:tc>
          <w:tcPr>
            <w:tcW w:w="0" w:type="auto"/>
            <w:shd w:val="clear" w:color="auto" w:fill="auto"/>
          </w:tcPr>
          <w:p w14:paraId="2FEBAB31" w14:textId="77777777" w:rsidR="002E2464" w:rsidRDefault="0001439C">
            <w:pPr>
              <w:pStyle w:val="TAL"/>
              <w:rPr>
                <w:rFonts w:eastAsia="SimSun" w:cs="Arial"/>
                <w:color w:val="FF0000"/>
                <w:szCs w:val="18"/>
                <w:lang w:eastAsia="zh-CN"/>
              </w:rPr>
            </w:pPr>
            <w:r>
              <w:rPr>
                <w:rFonts w:eastAsia="SimSun" w:cs="Arial"/>
                <w:color w:val="FF0000"/>
                <w:szCs w:val="18"/>
                <w:lang w:eastAsia="zh-CN"/>
              </w:rPr>
              <w:t>LOS/NLOS indicators Assistance Data for UE-based DL-AoD</w:t>
            </w:r>
          </w:p>
        </w:tc>
        <w:tc>
          <w:tcPr>
            <w:tcW w:w="0" w:type="auto"/>
            <w:shd w:val="clear" w:color="auto" w:fill="auto"/>
          </w:tcPr>
          <w:p w14:paraId="7F133763"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of LOS/NLOS indicators in the Assistance Data for UE-based DL-AoD</w:t>
            </w:r>
          </w:p>
        </w:tc>
        <w:tc>
          <w:tcPr>
            <w:tcW w:w="0" w:type="auto"/>
            <w:shd w:val="clear" w:color="auto" w:fill="auto"/>
          </w:tcPr>
          <w:p w14:paraId="1F40C0D6" w14:textId="77777777" w:rsidR="002E2464" w:rsidRDefault="002E2464">
            <w:pPr>
              <w:pStyle w:val="TAL"/>
              <w:rPr>
                <w:rFonts w:cs="Arial"/>
                <w:color w:val="FF0000"/>
                <w:szCs w:val="18"/>
              </w:rPr>
            </w:pPr>
          </w:p>
        </w:tc>
        <w:tc>
          <w:tcPr>
            <w:tcW w:w="0" w:type="auto"/>
            <w:shd w:val="clear" w:color="auto" w:fill="auto"/>
          </w:tcPr>
          <w:p w14:paraId="12328C90"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38473A58" w14:textId="77777777" w:rsidR="002E2464" w:rsidRDefault="002E2464">
            <w:pPr>
              <w:pStyle w:val="TAL"/>
              <w:rPr>
                <w:rFonts w:cs="Arial"/>
                <w:color w:val="FF0000"/>
                <w:szCs w:val="18"/>
              </w:rPr>
            </w:pPr>
          </w:p>
        </w:tc>
        <w:tc>
          <w:tcPr>
            <w:tcW w:w="0" w:type="auto"/>
            <w:shd w:val="clear" w:color="auto" w:fill="auto"/>
          </w:tcPr>
          <w:p w14:paraId="1F960721" w14:textId="77777777" w:rsidR="002E2464" w:rsidRDefault="002E2464">
            <w:pPr>
              <w:pStyle w:val="TAL"/>
              <w:rPr>
                <w:rFonts w:eastAsia="SimSun" w:cs="Arial"/>
                <w:color w:val="FF0000"/>
                <w:szCs w:val="18"/>
                <w:lang w:eastAsia="zh-CN"/>
              </w:rPr>
            </w:pPr>
          </w:p>
        </w:tc>
        <w:tc>
          <w:tcPr>
            <w:tcW w:w="0" w:type="auto"/>
            <w:shd w:val="clear" w:color="auto" w:fill="auto"/>
          </w:tcPr>
          <w:p w14:paraId="599C4990" w14:textId="77777777" w:rsidR="002E2464" w:rsidRDefault="0001439C">
            <w:pPr>
              <w:pStyle w:val="TAL"/>
              <w:rPr>
                <w:rFonts w:cs="Arial"/>
                <w:color w:val="FF0000"/>
                <w:szCs w:val="18"/>
              </w:rPr>
            </w:pPr>
            <w:r>
              <w:rPr>
                <w:rFonts w:cs="Arial"/>
                <w:color w:val="FF0000"/>
                <w:szCs w:val="18"/>
              </w:rPr>
              <w:t>Per UE</w:t>
            </w:r>
          </w:p>
        </w:tc>
        <w:tc>
          <w:tcPr>
            <w:tcW w:w="0" w:type="auto"/>
            <w:shd w:val="clear" w:color="auto" w:fill="auto"/>
          </w:tcPr>
          <w:p w14:paraId="5BBF0B94"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4B2C06AE"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730919D9"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3F319577"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6C3FC4FA" w14:textId="77777777" w:rsidR="002E2464" w:rsidRDefault="0001439C">
            <w:pPr>
              <w:pStyle w:val="TAL"/>
              <w:rPr>
                <w:rFonts w:cs="Arial"/>
                <w:color w:val="FF0000"/>
                <w:szCs w:val="18"/>
              </w:rPr>
            </w:pPr>
            <w:r>
              <w:rPr>
                <w:rFonts w:cs="Arial"/>
                <w:color w:val="FF0000"/>
                <w:szCs w:val="18"/>
              </w:rPr>
              <w:t>Optional with capability signaling</w:t>
            </w:r>
          </w:p>
        </w:tc>
      </w:tr>
    </w:tbl>
    <w:p w14:paraId="4744FD57"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AF2BF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B7BDAF"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F4BC8F"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E727620" w14:textId="77777777">
        <w:tc>
          <w:tcPr>
            <w:tcW w:w="1818" w:type="dxa"/>
            <w:tcBorders>
              <w:top w:val="single" w:sz="4" w:space="0" w:color="auto"/>
              <w:left w:val="single" w:sz="4" w:space="0" w:color="auto"/>
              <w:bottom w:val="single" w:sz="4" w:space="0" w:color="auto"/>
              <w:right w:val="single" w:sz="4" w:space="0" w:color="auto"/>
            </w:tcBorders>
          </w:tcPr>
          <w:p w14:paraId="6DB991E1"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31E5A14" w14:textId="77777777" w:rsidR="002E2464" w:rsidRDefault="0001439C">
            <w:pPr>
              <w:jc w:val="left"/>
              <w:rPr>
                <w:rFonts w:eastAsia="SimSun"/>
                <w:lang w:eastAsia="zh-CN"/>
              </w:rPr>
            </w:pPr>
            <w:r>
              <w:rPr>
                <w:rFonts w:eastAsia="SimSun" w:hint="eastAsia"/>
                <w:lang w:eastAsia="zh-CN"/>
              </w:rPr>
              <w:t>O</w:t>
            </w:r>
            <w:r>
              <w:rPr>
                <w:rFonts w:eastAsia="SimSun"/>
                <w:lang w:eastAsia="zh-CN"/>
              </w:rPr>
              <w:t>K</w:t>
            </w:r>
          </w:p>
        </w:tc>
      </w:tr>
      <w:tr w:rsidR="002E2464" w14:paraId="5E52CAA6" w14:textId="77777777">
        <w:tc>
          <w:tcPr>
            <w:tcW w:w="1818" w:type="dxa"/>
            <w:tcBorders>
              <w:top w:val="single" w:sz="4" w:space="0" w:color="auto"/>
              <w:left w:val="single" w:sz="4" w:space="0" w:color="auto"/>
              <w:bottom w:val="single" w:sz="4" w:space="0" w:color="auto"/>
              <w:right w:val="single" w:sz="4" w:space="0" w:color="auto"/>
            </w:tcBorders>
          </w:tcPr>
          <w:p w14:paraId="482A80B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197F9B1" w14:textId="77777777" w:rsidR="002E2464" w:rsidRDefault="0001439C">
            <w:pPr>
              <w:jc w:val="left"/>
              <w:rPr>
                <w:rFonts w:eastAsia="SimSun"/>
                <w:lang w:eastAsia="zh-CN"/>
              </w:rPr>
            </w:pPr>
            <w:r>
              <w:rPr>
                <w:rFonts w:eastAsia="SimSun"/>
              </w:rPr>
              <w:t xml:space="preserve">Support. General comment: any new assistance data needs to have a separate UE capability. </w:t>
            </w:r>
          </w:p>
        </w:tc>
      </w:tr>
      <w:tr w:rsidR="002E2464" w14:paraId="733FA8EA" w14:textId="77777777">
        <w:tc>
          <w:tcPr>
            <w:tcW w:w="1818" w:type="dxa"/>
            <w:tcBorders>
              <w:top w:val="single" w:sz="4" w:space="0" w:color="auto"/>
              <w:left w:val="single" w:sz="4" w:space="0" w:color="auto"/>
              <w:bottom w:val="single" w:sz="4" w:space="0" w:color="auto"/>
              <w:right w:val="single" w:sz="4" w:space="0" w:color="auto"/>
            </w:tcBorders>
          </w:tcPr>
          <w:p w14:paraId="293529DB"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39172" w14:textId="77777777" w:rsidR="002E2464" w:rsidRDefault="0001439C">
            <w:pPr>
              <w:jc w:val="left"/>
              <w:rPr>
                <w:rFonts w:eastAsia="SimSun"/>
                <w:lang w:eastAsia="zh-CN"/>
              </w:rPr>
            </w:pPr>
            <w:r>
              <w:rPr>
                <w:rFonts w:eastAsia="SimSun" w:hint="eastAsia"/>
                <w:lang w:eastAsia="zh-CN"/>
              </w:rPr>
              <w:t>Not support.  This FG should be combined with FG 27-v1</w:t>
            </w:r>
          </w:p>
        </w:tc>
      </w:tr>
      <w:tr w:rsidR="002E2464" w14:paraId="4B74E315" w14:textId="77777777">
        <w:tc>
          <w:tcPr>
            <w:tcW w:w="1818" w:type="dxa"/>
            <w:tcBorders>
              <w:top w:val="single" w:sz="4" w:space="0" w:color="auto"/>
              <w:left w:val="single" w:sz="4" w:space="0" w:color="auto"/>
              <w:bottom w:val="single" w:sz="4" w:space="0" w:color="auto"/>
              <w:right w:val="single" w:sz="4" w:space="0" w:color="auto"/>
            </w:tcBorders>
          </w:tcPr>
          <w:p w14:paraId="6C40056D"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F1D2081" w14:textId="77777777" w:rsidR="002E2464" w:rsidRDefault="0001439C">
            <w:pPr>
              <w:pStyle w:val="CommentText"/>
            </w:pPr>
            <w:r>
              <w:t xml:space="preserve">It is unclear if this is strictly needed, and then also why it would be only for DL-AoD and not for DL-TDOA. </w:t>
            </w:r>
          </w:p>
        </w:tc>
      </w:tr>
      <w:tr w:rsidR="002E2464" w14:paraId="4EA98629" w14:textId="77777777">
        <w:tc>
          <w:tcPr>
            <w:tcW w:w="1818" w:type="dxa"/>
            <w:tcBorders>
              <w:top w:val="single" w:sz="4" w:space="0" w:color="auto"/>
              <w:left w:val="single" w:sz="4" w:space="0" w:color="auto"/>
              <w:bottom w:val="single" w:sz="4" w:space="0" w:color="auto"/>
              <w:right w:val="single" w:sz="4" w:space="0" w:color="auto"/>
            </w:tcBorders>
          </w:tcPr>
          <w:p w14:paraId="5E387DF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451E55" w14:textId="77777777" w:rsidR="002E2464" w:rsidRDefault="0001439C">
            <w:pPr>
              <w:pStyle w:val="CommentText"/>
            </w:pPr>
            <w:r>
              <w:t>Generally supportive but some additional details need to further clarified and should be extended to all UE-Based methods..</w:t>
            </w:r>
          </w:p>
        </w:tc>
      </w:tr>
      <w:tr w:rsidR="002E2464" w14:paraId="5423E4BE" w14:textId="77777777">
        <w:tc>
          <w:tcPr>
            <w:tcW w:w="1818" w:type="dxa"/>
            <w:tcBorders>
              <w:top w:val="single" w:sz="4" w:space="0" w:color="auto"/>
              <w:left w:val="single" w:sz="4" w:space="0" w:color="auto"/>
              <w:bottom w:val="single" w:sz="4" w:space="0" w:color="auto"/>
              <w:right w:val="single" w:sz="4" w:space="0" w:color="auto"/>
            </w:tcBorders>
          </w:tcPr>
          <w:p w14:paraId="588CA038" w14:textId="77777777" w:rsidR="002E2464" w:rsidRDefault="0001439C">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5EB6F91" w14:textId="77777777" w:rsidR="002E2464" w:rsidRDefault="0001439C">
            <w:pPr>
              <w:pStyle w:val="CommentText"/>
            </w:pPr>
            <w:r>
              <w:rPr>
                <w:rFonts w:eastAsia="SimSun"/>
                <w:lang w:eastAsia="zh-CN"/>
              </w:rPr>
              <w:t xml:space="preserve">Not sure what is required for the UE? The AD request can include a bit to request or not the LOS indicator but that is not a capability. </w:t>
            </w:r>
          </w:p>
        </w:tc>
      </w:tr>
    </w:tbl>
    <w:p w14:paraId="000B296A" w14:textId="77777777" w:rsidR="002E2464" w:rsidRDefault="002E2464">
      <w:pPr>
        <w:pStyle w:val="maintext"/>
        <w:ind w:firstLineChars="0" w:firstLine="0"/>
        <w:rPr>
          <w:rFonts w:ascii="Calibri" w:hAnsi="Calibri" w:cs="Arial"/>
          <w:color w:val="000000"/>
        </w:rPr>
      </w:pPr>
    </w:p>
    <w:p w14:paraId="4740798F"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F8449AE" w14:textId="77777777" w:rsidR="002E2464" w:rsidRDefault="002E2464">
      <w:pPr>
        <w:pStyle w:val="maintext"/>
        <w:ind w:firstLineChars="90" w:firstLine="180"/>
        <w:rPr>
          <w:rFonts w:ascii="Calibri" w:hAnsi="Calibri" w:cs="Arial"/>
          <w:color w:val="000000"/>
        </w:rPr>
      </w:pPr>
    </w:p>
    <w:p w14:paraId="610B5A72"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B99B723" w14:textId="77777777" w:rsidR="002E2464" w:rsidRDefault="002E2464">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444EB01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136686" w14:textId="77777777" w:rsidR="002E2464" w:rsidRDefault="0001439C">
            <w:pPr>
              <w:pStyle w:val="TAL"/>
              <w:rPr>
                <w:ins w:id="1410" w:author="AlexM - Qualcomm" w:date="2021-09-30T08:47:00Z"/>
                <w:rFonts w:ascii="Calibri Light" w:hAnsi="Calibri Light" w:cs="Calibri Light"/>
                <w:szCs w:val="18"/>
              </w:rPr>
            </w:pPr>
            <w:ins w:id="1411"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A50EDFC" w14:textId="77777777" w:rsidR="002E2464" w:rsidRDefault="0001439C">
            <w:pPr>
              <w:pStyle w:val="TAL"/>
              <w:rPr>
                <w:ins w:id="1412" w:author="AlexM - Qualcomm" w:date="2021-09-30T08:47:00Z"/>
                <w:rFonts w:ascii="Calibri Light" w:hAnsi="Calibri Light" w:cs="Calibri Light"/>
                <w:szCs w:val="18"/>
              </w:rPr>
            </w:pPr>
            <w:ins w:id="1413"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C6A514" w14:textId="77777777" w:rsidR="002E2464" w:rsidRDefault="0001439C">
            <w:pPr>
              <w:pStyle w:val="TAL"/>
              <w:rPr>
                <w:ins w:id="1414" w:author="AlexM - Qualcomm" w:date="2021-09-30T08:47:00Z"/>
                <w:rFonts w:ascii="Calibri Light" w:eastAsia="SimSun" w:hAnsi="Calibri Light" w:cs="Calibri Light"/>
                <w:szCs w:val="18"/>
                <w:lang w:eastAsia="zh-CN"/>
              </w:rPr>
            </w:pPr>
            <w:ins w:id="1415"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B7C383" w14:textId="77777777" w:rsidR="002E2464" w:rsidRDefault="0001439C">
            <w:pPr>
              <w:autoSpaceDE w:val="0"/>
              <w:autoSpaceDN w:val="0"/>
              <w:adjustRightInd w:val="0"/>
              <w:snapToGrid w:val="0"/>
              <w:spacing w:afterLines="50"/>
              <w:contextualSpacing/>
              <w:rPr>
                <w:ins w:id="1416" w:author="AlexM - Qualcomm" w:date="2021-09-30T08:47:00Z"/>
                <w:rFonts w:ascii="Calibri Light" w:eastAsia="SimSun" w:hAnsi="Calibri Light" w:cs="Calibri Light"/>
                <w:sz w:val="18"/>
                <w:szCs w:val="18"/>
                <w:lang w:eastAsia="zh-CN"/>
              </w:rPr>
            </w:pPr>
            <w:ins w:id="1417"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CD44ADD" w14:textId="77777777" w:rsidR="002E2464" w:rsidRDefault="002E2464">
            <w:pPr>
              <w:pStyle w:val="TAL"/>
              <w:rPr>
                <w:ins w:id="1418"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48C4B3" w14:textId="77777777" w:rsidR="002E2464" w:rsidRDefault="0001439C">
            <w:pPr>
              <w:pStyle w:val="TAL"/>
              <w:rPr>
                <w:ins w:id="1419" w:author="AlexM - Qualcomm" w:date="2021-09-30T08:47:00Z"/>
                <w:rFonts w:ascii="Calibri Light" w:eastAsia="SimSun" w:hAnsi="Calibri Light" w:cs="Calibri Light"/>
                <w:szCs w:val="18"/>
                <w:lang w:eastAsia="zh-CN"/>
              </w:rPr>
            </w:pPr>
            <w:ins w:id="1420"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DAEB448" w14:textId="77777777" w:rsidR="002E2464" w:rsidRDefault="002E2464">
            <w:pPr>
              <w:pStyle w:val="TAL"/>
              <w:rPr>
                <w:ins w:id="1421"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472346" w14:textId="77777777" w:rsidR="002E2464" w:rsidRDefault="002E2464">
            <w:pPr>
              <w:pStyle w:val="TAL"/>
              <w:rPr>
                <w:ins w:id="1422"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20E43C" w14:textId="77777777" w:rsidR="002E2464" w:rsidRDefault="0001439C">
            <w:pPr>
              <w:pStyle w:val="TAL"/>
              <w:rPr>
                <w:ins w:id="1423" w:author="AlexM - Qualcomm" w:date="2021-09-30T08:47:00Z"/>
                <w:rFonts w:ascii="Calibri Light" w:hAnsi="Calibri Light" w:cs="Calibri Light"/>
                <w:szCs w:val="18"/>
              </w:rPr>
            </w:pPr>
            <w:ins w:id="1424" w:author="AlexM - Qualcomm" w:date="2021-09-30T12:04:00Z">
              <w:r>
                <w:rPr>
                  <w:rFonts w:ascii="Calibri Light" w:hAnsi="Calibri Light" w:cs="Calibri Light"/>
                  <w:szCs w:val="18"/>
                </w:rPr>
                <w:t xml:space="preserve">Per </w:t>
              </w:r>
            </w:ins>
            <w:ins w:id="1425"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E0A74A" w14:textId="77777777" w:rsidR="002E2464" w:rsidRDefault="0001439C">
            <w:pPr>
              <w:pStyle w:val="TAL"/>
              <w:rPr>
                <w:ins w:id="1426" w:author="AlexM - Qualcomm" w:date="2021-09-30T08:47:00Z"/>
                <w:rFonts w:ascii="Calibri Light" w:hAnsi="Calibri Light" w:cs="Calibri Light"/>
                <w:szCs w:val="18"/>
              </w:rPr>
            </w:pPr>
            <w:ins w:id="142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7EA563" w14:textId="77777777" w:rsidR="002E2464" w:rsidRDefault="0001439C">
            <w:pPr>
              <w:pStyle w:val="TAL"/>
              <w:rPr>
                <w:ins w:id="1428" w:author="AlexM - Qualcomm" w:date="2021-09-30T08:47:00Z"/>
                <w:rFonts w:ascii="Calibri Light" w:hAnsi="Calibri Light" w:cs="Calibri Light"/>
                <w:szCs w:val="18"/>
              </w:rPr>
            </w:pPr>
            <w:ins w:id="142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9BA931" w14:textId="77777777" w:rsidR="002E2464" w:rsidRDefault="0001439C">
            <w:pPr>
              <w:pStyle w:val="TAL"/>
              <w:rPr>
                <w:ins w:id="1430" w:author="AlexM - Qualcomm" w:date="2021-09-30T08:47:00Z"/>
                <w:rFonts w:ascii="Calibri Light" w:hAnsi="Calibri Light" w:cs="Calibri Light"/>
                <w:szCs w:val="18"/>
              </w:rPr>
            </w:pPr>
            <w:ins w:id="143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B6C21A" w14:textId="77777777" w:rsidR="002E2464" w:rsidRDefault="0001439C">
            <w:pPr>
              <w:pStyle w:val="TAL"/>
              <w:rPr>
                <w:ins w:id="1432" w:author="AlexM - Qualcomm" w:date="2021-09-30T08:47:00Z"/>
                <w:szCs w:val="18"/>
              </w:rPr>
            </w:pPr>
            <w:ins w:id="143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411852" w14:textId="77777777" w:rsidR="002E2464" w:rsidRDefault="0001439C">
            <w:pPr>
              <w:pStyle w:val="TAL"/>
              <w:rPr>
                <w:ins w:id="1434" w:author="AlexM - Qualcomm" w:date="2021-09-30T08:47:00Z"/>
                <w:szCs w:val="18"/>
              </w:rPr>
            </w:pPr>
            <w:ins w:id="1435" w:author="AlexM - Qualcomm" w:date="2021-09-30T12:04:00Z">
              <w:r>
                <w:rPr>
                  <w:szCs w:val="18"/>
                </w:rPr>
                <w:t>Optional with capability signaling</w:t>
              </w:r>
            </w:ins>
          </w:p>
        </w:tc>
      </w:tr>
    </w:tbl>
    <w:p w14:paraId="19C66C4D" w14:textId="77777777" w:rsidR="002E2464" w:rsidRDefault="002E2464">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0AA9AD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C3588CE"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CE47F0"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C6D7C3D" w14:textId="77777777">
        <w:tc>
          <w:tcPr>
            <w:tcW w:w="1818" w:type="dxa"/>
            <w:tcBorders>
              <w:top w:val="single" w:sz="4" w:space="0" w:color="auto"/>
              <w:left w:val="single" w:sz="4" w:space="0" w:color="auto"/>
              <w:bottom w:val="single" w:sz="4" w:space="0" w:color="auto"/>
              <w:right w:val="single" w:sz="4" w:space="0" w:color="auto"/>
            </w:tcBorders>
          </w:tcPr>
          <w:p w14:paraId="5C028C4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CC9B44" w14:textId="77777777" w:rsidR="002E2464" w:rsidRDefault="0001439C">
            <w:pPr>
              <w:numPr>
                <w:ilvl w:val="0"/>
                <w:numId w:val="60"/>
              </w:numPr>
              <w:jc w:val="left"/>
              <w:rPr>
                <w:rFonts w:eastAsia="SimSun"/>
              </w:rPr>
            </w:pPr>
            <w:r>
              <w:rPr>
                <w:rFonts w:eastAsia="SimSun"/>
              </w:rPr>
              <w:t>Support</w:t>
            </w:r>
          </w:p>
        </w:tc>
      </w:tr>
      <w:tr w:rsidR="002E2464" w14:paraId="4ADAA132" w14:textId="77777777">
        <w:tc>
          <w:tcPr>
            <w:tcW w:w="1818" w:type="dxa"/>
            <w:tcBorders>
              <w:top w:val="single" w:sz="4" w:space="0" w:color="auto"/>
              <w:left w:val="single" w:sz="4" w:space="0" w:color="auto"/>
              <w:bottom w:val="single" w:sz="4" w:space="0" w:color="auto"/>
              <w:right w:val="single" w:sz="4" w:space="0" w:color="auto"/>
            </w:tcBorders>
          </w:tcPr>
          <w:p w14:paraId="5F43DF4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9D9FD63"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2E2464" w14:paraId="2CB53756" w14:textId="77777777">
        <w:tc>
          <w:tcPr>
            <w:tcW w:w="1818" w:type="dxa"/>
            <w:tcBorders>
              <w:top w:val="single" w:sz="4" w:space="0" w:color="auto"/>
              <w:left w:val="single" w:sz="4" w:space="0" w:color="auto"/>
              <w:bottom w:val="single" w:sz="4" w:space="0" w:color="auto"/>
              <w:right w:val="single" w:sz="4" w:space="0" w:color="auto"/>
            </w:tcBorders>
          </w:tcPr>
          <w:p w14:paraId="4066DA0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44C6F05F" w14:textId="77777777" w:rsidR="002E2464" w:rsidRDefault="0001439C">
            <w:pPr>
              <w:spacing w:before="0" w:after="160"/>
              <w:jc w:val="left"/>
            </w:pPr>
            <w:r>
              <w:t xml:space="preserve">The fact that RRC state is transparent, does NOT mean that there should NOT be capabilities. Please see below several reasons: </w:t>
            </w:r>
          </w:p>
          <w:p w14:paraId="1F003E56"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67642A34" w14:textId="77777777" w:rsidR="002E2464" w:rsidRDefault="002E2464">
            <w:pPr>
              <w:pStyle w:val="ListParagraph"/>
            </w:pPr>
          </w:p>
          <w:p w14:paraId="08B3F93E" w14:textId="77777777" w:rsidR="002E2464" w:rsidRDefault="0001439C">
            <w:pPr>
              <w:pStyle w:val="ListParagraph"/>
              <w:numPr>
                <w:ilvl w:val="0"/>
                <w:numId w:val="61"/>
              </w:numPr>
              <w:spacing w:before="0" w:after="160"/>
              <w:jc w:val="left"/>
            </w:pPr>
            <w:r>
              <w:lastRenderedPageBreak/>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7B6D65A9" w14:textId="77777777" w:rsidR="002E2464" w:rsidRDefault="002E2464">
            <w:pPr>
              <w:spacing w:before="0" w:after="160"/>
              <w:jc w:val="left"/>
            </w:pPr>
          </w:p>
          <w:p w14:paraId="2EE1EFB1" w14:textId="77777777" w:rsidR="002E2464" w:rsidRDefault="0001439C">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2E2464" w14:paraId="5508E6A8" w14:textId="77777777">
        <w:tc>
          <w:tcPr>
            <w:tcW w:w="1818" w:type="dxa"/>
            <w:tcBorders>
              <w:top w:val="single" w:sz="4" w:space="0" w:color="auto"/>
              <w:left w:val="single" w:sz="4" w:space="0" w:color="auto"/>
              <w:bottom w:val="single" w:sz="4" w:space="0" w:color="auto"/>
              <w:right w:val="single" w:sz="4" w:space="0" w:color="auto"/>
            </w:tcBorders>
          </w:tcPr>
          <w:p w14:paraId="3F18B68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21E7205" w14:textId="77777777" w:rsidR="002E2464" w:rsidRDefault="0001439C">
            <w:pPr>
              <w:spacing w:before="0" w:after="160"/>
              <w:jc w:val="left"/>
            </w:pPr>
            <w:r>
              <w:t xml:space="preserve">This FG was not provided by the moderator, and we do not support the discussion on it at this point. </w:t>
            </w:r>
          </w:p>
        </w:tc>
      </w:tr>
      <w:tr w:rsidR="002E2464" w14:paraId="31034F0E" w14:textId="77777777">
        <w:tc>
          <w:tcPr>
            <w:tcW w:w="1818" w:type="dxa"/>
            <w:tcBorders>
              <w:top w:val="single" w:sz="4" w:space="0" w:color="auto"/>
              <w:left w:val="single" w:sz="4" w:space="0" w:color="auto"/>
              <w:bottom w:val="single" w:sz="4" w:space="0" w:color="auto"/>
              <w:right w:val="single" w:sz="4" w:space="0" w:color="auto"/>
            </w:tcBorders>
          </w:tcPr>
          <w:p w14:paraId="5185A7C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F816019" w14:textId="77777777" w:rsidR="002E2464" w:rsidRDefault="0001439C">
            <w:pPr>
              <w:spacing w:before="0" w:after="160"/>
              <w:jc w:val="left"/>
              <w:rPr>
                <w:rFonts w:eastAsiaTheme="minorEastAsia"/>
                <w:lang w:eastAsia="zh-CN"/>
              </w:rPr>
            </w:pPr>
            <w:r>
              <w:rPr>
                <w:rFonts w:eastAsiaTheme="minorEastAsia" w:hint="eastAsia"/>
                <w:lang w:eastAsia="zh-CN"/>
              </w:rPr>
              <w:t>W</w:t>
            </w:r>
            <w:r>
              <w:rPr>
                <w:rFonts w:eastAsiaTheme="minorEastAsia"/>
                <w:lang w:eastAsia="zh-CN"/>
              </w:rPr>
              <w:t>e think the capability of DL-PRS processing should at least be reported to gNB, so that gNB can release UE from RRC_CONNECTION. In other words, gNB should not release UE from CONNECTION if UE does not support the feature.</w:t>
            </w:r>
          </w:p>
          <w:p w14:paraId="71504F68" w14:textId="77777777" w:rsidR="002E2464" w:rsidRDefault="0001439C">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r w:rsidR="002E2464" w14:paraId="5F1BE8F2" w14:textId="77777777">
        <w:tc>
          <w:tcPr>
            <w:tcW w:w="1818" w:type="dxa"/>
            <w:tcBorders>
              <w:top w:val="single" w:sz="4" w:space="0" w:color="auto"/>
              <w:left w:val="single" w:sz="4" w:space="0" w:color="auto"/>
              <w:bottom w:val="single" w:sz="4" w:space="0" w:color="auto"/>
              <w:right w:val="single" w:sz="4" w:space="0" w:color="auto"/>
            </w:tcBorders>
          </w:tcPr>
          <w:p w14:paraId="66FC92B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029667E2" w14:textId="77777777" w:rsidR="002E2464" w:rsidRDefault="0001439C">
            <w:pPr>
              <w:spacing w:before="0" w:after="160"/>
              <w:jc w:val="left"/>
              <w:rPr>
                <w:rFonts w:eastAsiaTheme="minorEastAsia"/>
                <w:lang w:eastAsia="zh-CN"/>
              </w:rPr>
            </w:pPr>
            <w:r>
              <w:rPr>
                <w:rFonts w:eastAsiaTheme="minorEastAsia"/>
                <w:lang w:eastAsia="zh-CN"/>
              </w:rPr>
              <w:t>Support FG</w:t>
            </w:r>
          </w:p>
        </w:tc>
      </w:tr>
    </w:tbl>
    <w:p w14:paraId="4CC46D53" w14:textId="77777777" w:rsidR="002E2464" w:rsidRDefault="002E2464">
      <w:pPr>
        <w:pStyle w:val="maintext"/>
        <w:ind w:firstLineChars="90" w:firstLine="180"/>
        <w:rPr>
          <w:rFonts w:ascii="Calibri" w:hAnsi="Calibri" w:cs="Arial"/>
          <w:color w:val="000000"/>
        </w:rPr>
      </w:pPr>
    </w:p>
    <w:p w14:paraId="26A2D8BA" w14:textId="77777777" w:rsidR="002E2464" w:rsidRDefault="002E2464">
      <w:pPr>
        <w:pStyle w:val="maintext"/>
        <w:ind w:firstLineChars="90" w:firstLine="180"/>
        <w:rPr>
          <w:rFonts w:ascii="Calibri" w:hAnsi="Calibri" w:cs="Arial"/>
          <w:color w:val="000000"/>
        </w:rPr>
      </w:pPr>
    </w:p>
    <w:p w14:paraId="50612DAA"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3B21A149" w14:textId="77777777" w:rsidR="002E2464" w:rsidRDefault="002E2464">
      <w:pPr>
        <w:pStyle w:val="maintext"/>
        <w:ind w:firstLineChars="90" w:firstLine="180"/>
        <w:rPr>
          <w:rFonts w:ascii="Calibri" w:hAnsi="Calibri" w:cs="Arial"/>
          <w:color w:val="000000"/>
        </w:rPr>
      </w:pPr>
    </w:p>
    <w:p w14:paraId="14352EC9"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7509083" w14:textId="77777777" w:rsidR="002E2464" w:rsidRDefault="002E2464">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25EFDD7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C4D3F8" w14:textId="77777777" w:rsidR="002E2464" w:rsidRDefault="0001439C">
            <w:pPr>
              <w:pStyle w:val="TAL"/>
              <w:rPr>
                <w:ins w:id="1436" w:author="AlexM - Qualcomm" w:date="2021-09-30T08:48:00Z"/>
                <w:rFonts w:ascii="Calibri Light" w:hAnsi="Calibri Light" w:cs="Calibri Light"/>
                <w:szCs w:val="18"/>
              </w:rPr>
            </w:pPr>
            <w:ins w:id="1437"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204BDE4" w14:textId="77777777" w:rsidR="002E2464" w:rsidRDefault="0001439C">
            <w:pPr>
              <w:pStyle w:val="TAL"/>
              <w:rPr>
                <w:ins w:id="1438" w:author="AlexM - Qualcomm" w:date="2021-09-30T08:48:00Z"/>
                <w:rFonts w:ascii="Calibri Light" w:hAnsi="Calibri Light" w:cs="Calibri Light"/>
                <w:szCs w:val="18"/>
              </w:rPr>
            </w:pPr>
            <w:ins w:id="1439"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AF5A3C7" w14:textId="77777777" w:rsidR="002E2464" w:rsidRDefault="0001439C">
            <w:pPr>
              <w:pStyle w:val="TAL"/>
              <w:rPr>
                <w:ins w:id="1440" w:author="AlexM - Qualcomm" w:date="2021-09-30T08:48:00Z"/>
                <w:szCs w:val="18"/>
              </w:rPr>
            </w:pPr>
            <w:ins w:id="1441"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C98DBDD" w14:textId="77777777" w:rsidR="002E2464" w:rsidRDefault="0001439C">
            <w:pPr>
              <w:autoSpaceDE w:val="0"/>
              <w:autoSpaceDN w:val="0"/>
              <w:adjustRightInd w:val="0"/>
              <w:snapToGrid w:val="0"/>
              <w:spacing w:afterLines="50"/>
              <w:contextualSpacing/>
              <w:rPr>
                <w:ins w:id="1442" w:author="AlexM - Qualcomm" w:date="2021-09-30T08:48:00Z"/>
                <w:sz w:val="18"/>
                <w:szCs w:val="18"/>
              </w:rPr>
            </w:pPr>
            <w:ins w:id="1443"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78D92" w14:textId="77777777" w:rsidR="002E2464" w:rsidRDefault="002E2464">
            <w:pPr>
              <w:pStyle w:val="TAL"/>
              <w:rPr>
                <w:ins w:id="1444"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3EDD2D" w14:textId="77777777" w:rsidR="002E2464" w:rsidRDefault="0001439C">
            <w:pPr>
              <w:pStyle w:val="TAL"/>
              <w:rPr>
                <w:ins w:id="1445" w:author="AlexM - Qualcomm" w:date="2021-09-30T08:48:00Z"/>
                <w:rFonts w:ascii="Calibri Light" w:eastAsia="SimSun" w:hAnsi="Calibri Light" w:cs="Calibri Light"/>
                <w:szCs w:val="18"/>
                <w:lang w:eastAsia="zh-CN"/>
              </w:rPr>
            </w:pPr>
            <w:ins w:id="1446"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7D798" w14:textId="77777777" w:rsidR="002E2464" w:rsidRDefault="002E2464">
            <w:pPr>
              <w:pStyle w:val="TAL"/>
              <w:rPr>
                <w:ins w:id="1447"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D6D0AA" w14:textId="77777777" w:rsidR="002E2464" w:rsidRDefault="002E2464">
            <w:pPr>
              <w:pStyle w:val="TAL"/>
              <w:rPr>
                <w:ins w:id="1448"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0FD98F" w14:textId="77777777" w:rsidR="002E2464" w:rsidRDefault="0001439C">
            <w:pPr>
              <w:pStyle w:val="TAL"/>
              <w:rPr>
                <w:ins w:id="1449" w:author="AlexM - Qualcomm" w:date="2021-09-30T08:48:00Z"/>
                <w:rFonts w:ascii="Calibri Light" w:hAnsi="Calibri Light" w:cs="Calibri Light"/>
                <w:szCs w:val="18"/>
              </w:rPr>
            </w:pPr>
            <w:ins w:id="1450" w:author="AlexM - Qualcomm" w:date="2021-09-30T12:04:00Z">
              <w:r>
                <w:rPr>
                  <w:rFonts w:ascii="Calibri Light" w:hAnsi="Calibri Light" w:cs="Calibri Light"/>
                  <w:szCs w:val="18"/>
                </w:rPr>
                <w:t xml:space="preserve">Per </w:t>
              </w:r>
            </w:ins>
            <w:ins w:id="1451"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1A0795" w14:textId="77777777" w:rsidR="002E2464" w:rsidRDefault="0001439C">
            <w:pPr>
              <w:pStyle w:val="TAL"/>
              <w:rPr>
                <w:ins w:id="1452" w:author="AlexM - Qualcomm" w:date="2021-09-30T08:48:00Z"/>
                <w:rFonts w:ascii="Calibri Light" w:hAnsi="Calibri Light" w:cs="Calibri Light"/>
                <w:szCs w:val="18"/>
              </w:rPr>
            </w:pPr>
            <w:ins w:id="1453"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A1C7A7" w14:textId="77777777" w:rsidR="002E2464" w:rsidRDefault="0001439C">
            <w:pPr>
              <w:pStyle w:val="TAL"/>
              <w:rPr>
                <w:ins w:id="1454" w:author="AlexM - Qualcomm" w:date="2021-09-30T08:48:00Z"/>
                <w:rFonts w:ascii="Calibri Light" w:hAnsi="Calibri Light" w:cs="Calibri Light"/>
                <w:szCs w:val="18"/>
              </w:rPr>
            </w:pPr>
            <w:ins w:id="1455"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3753A6A" w14:textId="77777777" w:rsidR="002E2464" w:rsidRDefault="0001439C">
            <w:pPr>
              <w:pStyle w:val="TAL"/>
              <w:rPr>
                <w:ins w:id="1456" w:author="AlexM - Qualcomm" w:date="2021-09-30T08:48:00Z"/>
                <w:rFonts w:ascii="Calibri Light" w:hAnsi="Calibri Light" w:cs="Calibri Light"/>
                <w:szCs w:val="18"/>
              </w:rPr>
            </w:pPr>
            <w:ins w:id="1457"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34EF229" w14:textId="77777777" w:rsidR="002E2464" w:rsidRDefault="0001439C">
            <w:pPr>
              <w:pStyle w:val="TAL"/>
              <w:rPr>
                <w:ins w:id="1458" w:author="AlexM - Qualcomm" w:date="2021-09-30T08:48:00Z"/>
                <w:szCs w:val="18"/>
              </w:rPr>
            </w:pPr>
            <w:ins w:id="1459"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6AD0043" w14:textId="77777777" w:rsidR="002E2464" w:rsidRDefault="0001439C">
            <w:pPr>
              <w:pStyle w:val="TAL"/>
              <w:rPr>
                <w:ins w:id="1460" w:author="AlexM - Qualcomm" w:date="2021-09-30T08:48:00Z"/>
                <w:szCs w:val="18"/>
              </w:rPr>
            </w:pPr>
            <w:ins w:id="1461" w:author="AlexM - Qualcomm" w:date="2021-09-30T12:04:00Z">
              <w:r>
                <w:rPr>
                  <w:szCs w:val="18"/>
                </w:rPr>
                <w:t>Optional with capability signaling</w:t>
              </w:r>
            </w:ins>
          </w:p>
        </w:tc>
      </w:tr>
    </w:tbl>
    <w:p w14:paraId="7E0ED605" w14:textId="77777777" w:rsidR="002E2464" w:rsidRDefault="002E2464">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363342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3570D5"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366E54"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6262379" w14:textId="77777777">
        <w:tc>
          <w:tcPr>
            <w:tcW w:w="1818" w:type="dxa"/>
            <w:tcBorders>
              <w:top w:val="single" w:sz="4" w:space="0" w:color="auto"/>
              <w:left w:val="single" w:sz="4" w:space="0" w:color="auto"/>
              <w:bottom w:val="single" w:sz="4" w:space="0" w:color="auto"/>
              <w:right w:val="single" w:sz="4" w:space="0" w:color="auto"/>
            </w:tcBorders>
          </w:tcPr>
          <w:p w14:paraId="679ADFE6"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B8C730A" w14:textId="77777777" w:rsidR="002E2464" w:rsidRDefault="0001439C">
            <w:pPr>
              <w:numPr>
                <w:ilvl w:val="0"/>
                <w:numId w:val="60"/>
              </w:numPr>
              <w:jc w:val="left"/>
              <w:rPr>
                <w:rFonts w:eastAsia="SimSun"/>
              </w:rPr>
            </w:pPr>
            <w:r>
              <w:rPr>
                <w:rFonts w:eastAsia="SimSun"/>
              </w:rPr>
              <w:t>Support</w:t>
            </w:r>
          </w:p>
        </w:tc>
      </w:tr>
      <w:tr w:rsidR="002E2464" w14:paraId="01F1EE14" w14:textId="77777777">
        <w:tc>
          <w:tcPr>
            <w:tcW w:w="1818" w:type="dxa"/>
            <w:tcBorders>
              <w:top w:val="single" w:sz="4" w:space="0" w:color="auto"/>
              <w:left w:val="single" w:sz="4" w:space="0" w:color="auto"/>
              <w:bottom w:val="single" w:sz="4" w:space="0" w:color="auto"/>
              <w:right w:val="single" w:sz="4" w:space="0" w:color="auto"/>
            </w:tcBorders>
          </w:tcPr>
          <w:p w14:paraId="502B8E75"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04EC81"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2E2464" w14:paraId="44C1E0CF" w14:textId="77777777">
        <w:tc>
          <w:tcPr>
            <w:tcW w:w="1818" w:type="dxa"/>
            <w:tcBorders>
              <w:top w:val="single" w:sz="4" w:space="0" w:color="auto"/>
              <w:left w:val="single" w:sz="4" w:space="0" w:color="auto"/>
              <w:bottom w:val="single" w:sz="4" w:space="0" w:color="auto"/>
              <w:right w:val="single" w:sz="4" w:space="0" w:color="auto"/>
            </w:tcBorders>
          </w:tcPr>
          <w:p w14:paraId="3947273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9B95548" w14:textId="77777777" w:rsidR="002E2464" w:rsidRDefault="0001439C">
            <w:pPr>
              <w:spacing w:before="0" w:after="160"/>
              <w:jc w:val="left"/>
            </w:pPr>
            <w:r>
              <w:t xml:space="preserve">The fact that RRC state is transparent, does NOT mean that there should NOT be capabilities. Please see below several reasons: </w:t>
            </w:r>
          </w:p>
          <w:p w14:paraId="5609A13E"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4A7BAB8D" w14:textId="77777777" w:rsidR="002E2464" w:rsidRDefault="002E2464">
            <w:pPr>
              <w:pStyle w:val="ListParagraph"/>
            </w:pPr>
          </w:p>
          <w:p w14:paraId="05712CDF"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61D32906" w14:textId="77777777" w:rsidR="002E2464" w:rsidRDefault="002E2464">
            <w:pPr>
              <w:pStyle w:val="ListParagraph"/>
            </w:pPr>
          </w:p>
          <w:p w14:paraId="7CD9A5FD" w14:textId="77777777" w:rsidR="002E2464" w:rsidRDefault="0001439C">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2E2464" w14:paraId="7EFA6477" w14:textId="77777777">
        <w:tc>
          <w:tcPr>
            <w:tcW w:w="1818" w:type="dxa"/>
            <w:tcBorders>
              <w:top w:val="single" w:sz="4" w:space="0" w:color="auto"/>
              <w:left w:val="single" w:sz="4" w:space="0" w:color="auto"/>
              <w:bottom w:val="single" w:sz="4" w:space="0" w:color="auto"/>
              <w:right w:val="single" w:sz="4" w:space="0" w:color="auto"/>
            </w:tcBorders>
          </w:tcPr>
          <w:p w14:paraId="5CDA2F7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95B4F35" w14:textId="77777777" w:rsidR="002E2464" w:rsidRDefault="0001439C">
            <w:pPr>
              <w:spacing w:before="0" w:after="160"/>
              <w:jc w:val="left"/>
            </w:pPr>
            <w:r>
              <w:t xml:space="preserve">This FG was not provided by the moderator, and we do not support the discussion on it at this point. </w:t>
            </w:r>
          </w:p>
        </w:tc>
      </w:tr>
      <w:tr w:rsidR="002E2464" w14:paraId="29694CB9" w14:textId="77777777">
        <w:tc>
          <w:tcPr>
            <w:tcW w:w="1818" w:type="dxa"/>
            <w:tcBorders>
              <w:top w:val="single" w:sz="4" w:space="0" w:color="auto"/>
              <w:left w:val="single" w:sz="4" w:space="0" w:color="auto"/>
              <w:bottom w:val="single" w:sz="4" w:space="0" w:color="auto"/>
              <w:right w:val="single" w:sz="4" w:space="0" w:color="auto"/>
            </w:tcBorders>
          </w:tcPr>
          <w:p w14:paraId="66ED1C9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6FCF1D" w14:textId="77777777" w:rsidR="002E2464" w:rsidRDefault="0001439C">
            <w:pPr>
              <w:spacing w:before="0" w:after="160"/>
              <w:jc w:val="left"/>
              <w:rPr>
                <w:rFonts w:eastAsiaTheme="minorEastAsia"/>
                <w:lang w:eastAsia="zh-CN"/>
              </w:rPr>
            </w:pPr>
            <w:r>
              <w:rPr>
                <w:rFonts w:eastAsiaTheme="minorEastAsia" w:hint="eastAsia"/>
                <w:lang w:eastAsia="zh-CN"/>
              </w:rPr>
              <w:t>We</w:t>
            </w:r>
            <w:r>
              <w:rPr>
                <w:rFonts w:eastAsiaTheme="minorEastAsia"/>
                <w:lang w:eastAsia="zh-CN"/>
              </w:rPr>
              <w:t xml:space="preserve"> think if it should at least be reported to gNB.</w:t>
            </w:r>
          </w:p>
        </w:tc>
      </w:tr>
      <w:tr w:rsidR="002E2464" w14:paraId="4D7C23C4" w14:textId="77777777">
        <w:tc>
          <w:tcPr>
            <w:tcW w:w="1818" w:type="dxa"/>
            <w:tcBorders>
              <w:top w:val="single" w:sz="4" w:space="0" w:color="auto"/>
              <w:left w:val="single" w:sz="4" w:space="0" w:color="auto"/>
              <w:bottom w:val="single" w:sz="4" w:space="0" w:color="auto"/>
              <w:right w:val="single" w:sz="4" w:space="0" w:color="auto"/>
            </w:tcBorders>
          </w:tcPr>
          <w:p w14:paraId="47B1301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38EEF38" w14:textId="77777777" w:rsidR="002E2464" w:rsidRDefault="0001439C">
            <w:pPr>
              <w:spacing w:before="0" w:after="160"/>
              <w:jc w:val="left"/>
              <w:rPr>
                <w:rFonts w:eastAsiaTheme="minorEastAsia"/>
                <w:lang w:eastAsia="zh-CN"/>
              </w:rPr>
            </w:pPr>
            <w:r>
              <w:rPr>
                <w:rFonts w:eastAsiaTheme="minorEastAsia"/>
                <w:lang w:eastAsia="zh-CN"/>
              </w:rPr>
              <w:t>Support FG</w:t>
            </w:r>
          </w:p>
        </w:tc>
      </w:tr>
    </w:tbl>
    <w:p w14:paraId="2E74E9C0" w14:textId="77777777" w:rsidR="002E2464" w:rsidRDefault="002E2464">
      <w:pPr>
        <w:pStyle w:val="maintext"/>
        <w:ind w:firstLineChars="90" w:firstLine="180"/>
        <w:rPr>
          <w:rFonts w:ascii="Calibri" w:hAnsi="Calibri" w:cs="Arial"/>
          <w:color w:val="000000"/>
        </w:rPr>
      </w:pPr>
    </w:p>
    <w:p w14:paraId="56383288" w14:textId="77777777" w:rsidR="002E2464" w:rsidRDefault="002E2464">
      <w:pPr>
        <w:pStyle w:val="maintext"/>
        <w:ind w:firstLineChars="90" w:firstLine="180"/>
        <w:rPr>
          <w:rFonts w:ascii="Calibri" w:hAnsi="Calibri" w:cs="Arial"/>
          <w:color w:val="000000"/>
        </w:rPr>
      </w:pPr>
    </w:p>
    <w:p w14:paraId="44F765B2"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620532C8" w14:textId="77777777" w:rsidR="002E2464" w:rsidRDefault="002E2464">
      <w:pPr>
        <w:pStyle w:val="maintext"/>
        <w:ind w:firstLineChars="90" w:firstLine="180"/>
        <w:rPr>
          <w:rFonts w:ascii="Calibri" w:hAnsi="Calibri" w:cs="Arial"/>
          <w:color w:val="000000"/>
        </w:rPr>
      </w:pPr>
    </w:p>
    <w:p w14:paraId="7C7A09AE"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 in principle.</w:t>
      </w:r>
    </w:p>
    <w:p w14:paraId="70D24F0B" w14:textId="77777777" w:rsidR="002E2464" w:rsidRDefault="002E2464">
      <w:pPr>
        <w:pStyle w:val="maintext"/>
        <w:ind w:firstLineChars="0" w:firstLine="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7758307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2F5C7F" w14:textId="77777777" w:rsidR="002E2464" w:rsidRDefault="0001439C">
            <w:pPr>
              <w:pStyle w:val="TAL"/>
              <w:rPr>
                <w:ins w:id="1462" w:author="AlexM - Qualcomm" w:date="2021-09-30T08:45:00Z"/>
                <w:rFonts w:ascii="Calibri Light" w:hAnsi="Calibri Light" w:cs="Calibri Light"/>
                <w:szCs w:val="18"/>
              </w:rPr>
            </w:pPr>
            <w:ins w:id="1463"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6FC4595" w14:textId="77777777" w:rsidR="002E2464" w:rsidRDefault="0001439C">
            <w:pPr>
              <w:pStyle w:val="TAL"/>
              <w:rPr>
                <w:ins w:id="1464" w:author="AlexM - Qualcomm" w:date="2021-09-30T08:45:00Z"/>
                <w:rFonts w:ascii="Calibri Light" w:hAnsi="Calibri Light" w:cs="Calibri Light"/>
                <w:szCs w:val="18"/>
              </w:rPr>
            </w:pPr>
            <w:ins w:id="1465"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7064FF9" w14:textId="77777777" w:rsidR="002E2464" w:rsidRDefault="0001439C">
            <w:pPr>
              <w:pStyle w:val="TAL"/>
              <w:rPr>
                <w:ins w:id="1466" w:author="AlexM - Qualcomm" w:date="2021-09-30T08:45:00Z"/>
                <w:rFonts w:ascii="Calibri Light" w:eastAsia="SimSun" w:hAnsi="Calibri Light" w:cs="Calibri Light"/>
                <w:szCs w:val="18"/>
                <w:lang w:eastAsia="zh-CN"/>
              </w:rPr>
            </w:pPr>
            <w:ins w:id="1467"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8370469" w14:textId="77777777" w:rsidR="002E2464" w:rsidRDefault="0001439C">
            <w:pPr>
              <w:autoSpaceDE w:val="0"/>
              <w:autoSpaceDN w:val="0"/>
              <w:adjustRightInd w:val="0"/>
              <w:snapToGrid w:val="0"/>
              <w:spacing w:afterLines="50"/>
              <w:contextualSpacing/>
              <w:rPr>
                <w:ins w:id="1468" w:author="AlexM - Qualcomm" w:date="2021-09-30T08:45:00Z"/>
                <w:rFonts w:ascii="Calibri Light" w:eastAsia="SimSun" w:hAnsi="Calibri Light" w:cs="Calibri Light"/>
                <w:sz w:val="18"/>
                <w:szCs w:val="18"/>
                <w:lang w:eastAsia="zh-CN"/>
              </w:rPr>
            </w:pPr>
            <w:ins w:id="1469"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0FADA" w14:textId="77777777" w:rsidR="002E2464" w:rsidRDefault="002E2464">
            <w:pPr>
              <w:pStyle w:val="TAL"/>
              <w:rPr>
                <w:ins w:id="1470"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D943457" w14:textId="77777777" w:rsidR="002E2464" w:rsidRDefault="0001439C">
            <w:pPr>
              <w:pStyle w:val="TAL"/>
              <w:rPr>
                <w:ins w:id="1471" w:author="AlexM - Qualcomm" w:date="2021-09-30T08:45:00Z"/>
                <w:rFonts w:ascii="Calibri Light" w:eastAsia="SimSun" w:hAnsi="Calibri Light" w:cs="Calibri Light"/>
                <w:szCs w:val="18"/>
                <w:lang w:eastAsia="zh-CN"/>
              </w:rPr>
            </w:pPr>
            <w:ins w:id="147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A8E1D3" w14:textId="77777777" w:rsidR="002E2464" w:rsidRDefault="002E2464">
            <w:pPr>
              <w:pStyle w:val="TAL"/>
              <w:rPr>
                <w:ins w:id="1473"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EC1B92" w14:textId="77777777" w:rsidR="002E2464" w:rsidRDefault="002E2464">
            <w:pPr>
              <w:pStyle w:val="TAL"/>
              <w:rPr>
                <w:ins w:id="1474"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2EA6131" w14:textId="77777777" w:rsidR="002E2464" w:rsidRDefault="0001439C">
            <w:pPr>
              <w:pStyle w:val="TAL"/>
              <w:rPr>
                <w:ins w:id="1475" w:author="AlexM - Qualcomm" w:date="2021-09-30T08:45:00Z"/>
                <w:rFonts w:ascii="Calibri Light" w:hAnsi="Calibri Light" w:cs="Calibri Light"/>
                <w:szCs w:val="18"/>
              </w:rPr>
            </w:pPr>
            <w:ins w:id="1476"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49F74A2" w14:textId="77777777" w:rsidR="002E2464" w:rsidRDefault="0001439C">
            <w:pPr>
              <w:pStyle w:val="TAL"/>
              <w:rPr>
                <w:ins w:id="1477" w:author="AlexM - Qualcomm" w:date="2021-09-30T08:45:00Z"/>
                <w:rFonts w:ascii="Calibri Light" w:hAnsi="Calibri Light" w:cs="Calibri Light"/>
                <w:szCs w:val="18"/>
              </w:rPr>
            </w:pPr>
            <w:ins w:id="147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4A50E8" w14:textId="77777777" w:rsidR="002E2464" w:rsidRDefault="0001439C">
            <w:pPr>
              <w:pStyle w:val="TAL"/>
              <w:rPr>
                <w:ins w:id="1479" w:author="AlexM - Qualcomm" w:date="2021-09-30T08:45:00Z"/>
                <w:rFonts w:ascii="Calibri Light" w:hAnsi="Calibri Light" w:cs="Calibri Light"/>
                <w:szCs w:val="18"/>
              </w:rPr>
            </w:pPr>
            <w:ins w:id="148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0E96E5" w14:textId="77777777" w:rsidR="002E2464" w:rsidRDefault="0001439C">
            <w:pPr>
              <w:pStyle w:val="TAL"/>
              <w:rPr>
                <w:ins w:id="1481" w:author="AlexM - Qualcomm" w:date="2021-09-30T08:45:00Z"/>
                <w:rFonts w:ascii="Calibri Light" w:hAnsi="Calibri Light" w:cs="Calibri Light"/>
                <w:szCs w:val="18"/>
              </w:rPr>
            </w:pPr>
            <w:ins w:id="148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4BF9506" w14:textId="77777777" w:rsidR="002E2464" w:rsidRDefault="0001439C">
            <w:pPr>
              <w:pStyle w:val="TAL"/>
              <w:rPr>
                <w:ins w:id="1483" w:author="AlexM - Qualcomm" w:date="2021-09-30T12:04:00Z"/>
                <w:szCs w:val="18"/>
              </w:rPr>
            </w:pPr>
            <w:ins w:id="1484" w:author="AlexM - Qualcomm" w:date="2021-09-30T12:04:00Z">
              <w:r>
                <w:rPr>
                  <w:szCs w:val="18"/>
                </w:rPr>
                <w:t>Need for location server to know if the feature is supported.</w:t>
              </w:r>
            </w:ins>
          </w:p>
          <w:p w14:paraId="74C4EC1B" w14:textId="77777777" w:rsidR="002E2464" w:rsidRDefault="002E2464">
            <w:pPr>
              <w:pStyle w:val="TAL"/>
              <w:rPr>
                <w:ins w:id="1485" w:author="AlexM - Qualcomm" w:date="2021-09-30T12:04:00Z"/>
                <w:szCs w:val="18"/>
              </w:rPr>
            </w:pPr>
          </w:p>
          <w:p w14:paraId="41A2BB6C" w14:textId="77777777" w:rsidR="002E2464" w:rsidRDefault="0001439C">
            <w:pPr>
              <w:pStyle w:val="TAL"/>
              <w:rPr>
                <w:ins w:id="1486" w:author="AlexM - Qualcomm" w:date="2021-09-30T08:45:00Z"/>
                <w:szCs w:val="18"/>
              </w:rPr>
            </w:pPr>
            <w:ins w:id="1487" w:author="AlexM - Qualcomm" w:date="2021-09-30T12:04:00Z">
              <w:r>
                <w:rPr>
                  <w:szCs w:val="18"/>
                </w:rPr>
                <w:t>Need for gNB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AFD0291" w14:textId="77777777" w:rsidR="002E2464" w:rsidRDefault="0001439C">
            <w:pPr>
              <w:pStyle w:val="TAL"/>
              <w:rPr>
                <w:ins w:id="1488" w:author="AlexM - Qualcomm" w:date="2021-09-30T08:45:00Z"/>
                <w:szCs w:val="18"/>
              </w:rPr>
            </w:pPr>
            <w:ins w:id="1489" w:author="AlexM - Qualcomm" w:date="2021-09-30T12:04:00Z">
              <w:r>
                <w:rPr>
                  <w:szCs w:val="18"/>
                </w:rPr>
                <w:t>Optional with capability signaling</w:t>
              </w:r>
            </w:ins>
          </w:p>
        </w:tc>
      </w:tr>
    </w:tbl>
    <w:p w14:paraId="0D48437D" w14:textId="77777777" w:rsidR="002E2464" w:rsidRDefault="002E2464">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5D893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51C86F"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8322BD"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7F41BEF9" w14:textId="77777777">
        <w:tc>
          <w:tcPr>
            <w:tcW w:w="1818" w:type="dxa"/>
            <w:tcBorders>
              <w:top w:val="single" w:sz="4" w:space="0" w:color="auto"/>
              <w:left w:val="single" w:sz="4" w:space="0" w:color="auto"/>
              <w:bottom w:val="single" w:sz="4" w:space="0" w:color="auto"/>
              <w:right w:val="single" w:sz="4" w:space="0" w:color="auto"/>
            </w:tcBorders>
          </w:tcPr>
          <w:p w14:paraId="309B17EE"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8F1CC91" w14:textId="77777777" w:rsidR="002E2464" w:rsidRDefault="0001439C">
            <w:pPr>
              <w:numPr>
                <w:ilvl w:val="0"/>
                <w:numId w:val="60"/>
              </w:numPr>
              <w:jc w:val="left"/>
              <w:rPr>
                <w:rFonts w:eastAsia="SimSun"/>
              </w:rPr>
            </w:pPr>
            <w:r>
              <w:rPr>
                <w:rFonts w:eastAsia="SimSun"/>
              </w:rPr>
              <w:t>Support</w:t>
            </w:r>
          </w:p>
        </w:tc>
      </w:tr>
      <w:tr w:rsidR="002E2464" w14:paraId="4DB4252F" w14:textId="77777777">
        <w:tc>
          <w:tcPr>
            <w:tcW w:w="1818" w:type="dxa"/>
            <w:tcBorders>
              <w:top w:val="single" w:sz="4" w:space="0" w:color="auto"/>
              <w:left w:val="single" w:sz="4" w:space="0" w:color="auto"/>
              <w:bottom w:val="single" w:sz="4" w:space="0" w:color="auto"/>
              <w:right w:val="single" w:sz="4" w:space="0" w:color="auto"/>
            </w:tcBorders>
          </w:tcPr>
          <w:p w14:paraId="184850AB"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4B6D7D"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2E2464" w14:paraId="151E8936" w14:textId="77777777">
        <w:tc>
          <w:tcPr>
            <w:tcW w:w="1818" w:type="dxa"/>
            <w:tcBorders>
              <w:top w:val="single" w:sz="4" w:space="0" w:color="auto"/>
              <w:left w:val="single" w:sz="4" w:space="0" w:color="auto"/>
              <w:bottom w:val="single" w:sz="4" w:space="0" w:color="auto"/>
              <w:right w:val="single" w:sz="4" w:space="0" w:color="auto"/>
            </w:tcBorders>
          </w:tcPr>
          <w:p w14:paraId="13034E9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0EA105C" w14:textId="77777777" w:rsidR="002E2464" w:rsidRDefault="0001439C">
            <w:pPr>
              <w:spacing w:before="0" w:after="160"/>
              <w:jc w:val="left"/>
            </w:pPr>
            <w:r>
              <w:t xml:space="preserve">The fact that RRC state is transparent, does NOT mean that there should NOT be capabilities. Please see below several reasons: </w:t>
            </w:r>
          </w:p>
          <w:p w14:paraId="2E823A51"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5504054D" w14:textId="77777777" w:rsidR="002E2464" w:rsidRDefault="002E2464">
            <w:pPr>
              <w:pStyle w:val="ListParagraph"/>
            </w:pPr>
          </w:p>
          <w:p w14:paraId="164C3214"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0429F5FF" w14:textId="77777777" w:rsidR="002E2464" w:rsidRDefault="002E2464">
            <w:pPr>
              <w:pStyle w:val="ListParagraph"/>
            </w:pPr>
          </w:p>
          <w:p w14:paraId="58CEEB1C" w14:textId="77777777" w:rsidR="002E2464" w:rsidRDefault="0001439C">
            <w:pPr>
              <w:jc w:val="left"/>
              <w:rPr>
                <w:rFonts w:eastAsia="SimSun"/>
                <w:lang w:eastAsia="zh-CN"/>
              </w:rPr>
            </w:pPr>
            <w:r>
              <w:t xml:space="preserve">Reason 3: At least for testing &amp; IODTs, it will be important to have a UE feature to understand what each UE supports. </w:t>
            </w:r>
          </w:p>
        </w:tc>
      </w:tr>
      <w:tr w:rsidR="002E2464" w14:paraId="0BFAEC61" w14:textId="77777777">
        <w:tc>
          <w:tcPr>
            <w:tcW w:w="1818" w:type="dxa"/>
            <w:tcBorders>
              <w:top w:val="single" w:sz="4" w:space="0" w:color="auto"/>
              <w:left w:val="single" w:sz="4" w:space="0" w:color="auto"/>
              <w:bottom w:val="single" w:sz="4" w:space="0" w:color="auto"/>
              <w:right w:val="single" w:sz="4" w:space="0" w:color="auto"/>
            </w:tcBorders>
          </w:tcPr>
          <w:p w14:paraId="4F828FA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ECD7B2A" w14:textId="77777777" w:rsidR="002E2464" w:rsidRDefault="0001439C">
            <w:pPr>
              <w:spacing w:before="0" w:after="160"/>
              <w:jc w:val="left"/>
            </w:pPr>
            <w:r>
              <w:t xml:space="preserve">This FG was not provided by the moderator, and we do not support the discussion on it at this point. </w:t>
            </w:r>
          </w:p>
        </w:tc>
      </w:tr>
      <w:tr w:rsidR="002E2464" w14:paraId="30F769C9" w14:textId="77777777">
        <w:tc>
          <w:tcPr>
            <w:tcW w:w="1818" w:type="dxa"/>
            <w:tcBorders>
              <w:top w:val="single" w:sz="4" w:space="0" w:color="auto"/>
              <w:left w:val="single" w:sz="4" w:space="0" w:color="auto"/>
              <w:bottom w:val="single" w:sz="4" w:space="0" w:color="auto"/>
              <w:right w:val="single" w:sz="4" w:space="0" w:color="auto"/>
            </w:tcBorders>
          </w:tcPr>
          <w:p w14:paraId="344AEAD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9208E14" w14:textId="77777777" w:rsidR="002E2464" w:rsidRDefault="0001439C">
            <w:pPr>
              <w:spacing w:before="0" w:after="160"/>
              <w:jc w:val="left"/>
              <w:rPr>
                <w:rFonts w:eastAsiaTheme="minorEastAsia"/>
                <w:lang w:eastAsia="zh-CN"/>
              </w:rPr>
            </w:pPr>
            <w:r>
              <w:rPr>
                <w:rFonts w:eastAsiaTheme="minorEastAsia"/>
                <w:lang w:eastAsia="zh-CN"/>
              </w:rPr>
              <w:t>This should be reported to gNB at least.</w:t>
            </w:r>
          </w:p>
        </w:tc>
      </w:tr>
      <w:tr w:rsidR="002E2464" w14:paraId="06E640BC" w14:textId="77777777">
        <w:tc>
          <w:tcPr>
            <w:tcW w:w="1818" w:type="dxa"/>
            <w:tcBorders>
              <w:top w:val="single" w:sz="4" w:space="0" w:color="auto"/>
              <w:left w:val="single" w:sz="4" w:space="0" w:color="auto"/>
              <w:bottom w:val="single" w:sz="4" w:space="0" w:color="auto"/>
              <w:right w:val="single" w:sz="4" w:space="0" w:color="auto"/>
            </w:tcBorders>
          </w:tcPr>
          <w:p w14:paraId="1EA219A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BBF59D6" w14:textId="77777777" w:rsidR="002E2464" w:rsidRDefault="0001439C">
            <w:pPr>
              <w:spacing w:before="0" w:after="160"/>
              <w:jc w:val="left"/>
              <w:rPr>
                <w:rFonts w:eastAsiaTheme="minorEastAsia"/>
                <w:lang w:eastAsia="zh-CN"/>
              </w:rPr>
            </w:pPr>
            <w:r>
              <w:rPr>
                <w:rFonts w:eastAsiaTheme="minorEastAsia"/>
                <w:lang w:eastAsia="zh-CN"/>
              </w:rPr>
              <w:t>Support FG</w:t>
            </w:r>
          </w:p>
        </w:tc>
      </w:tr>
    </w:tbl>
    <w:p w14:paraId="4A4E258B" w14:textId="77777777" w:rsidR="002E2464" w:rsidRDefault="002E2464">
      <w:pPr>
        <w:pStyle w:val="maintext"/>
        <w:ind w:firstLineChars="90" w:firstLine="180"/>
        <w:rPr>
          <w:rFonts w:ascii="Calibri" w:hAnsi="Calibri" w:cs="Arial"/>
          <w:color w:val="000000"/>
        </w:rPr>
      </w:pPr>
    </w:p>
    <w:p w14:paraId="330316A5"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188886EB" w14:textId="77777777" w:rsidR="002E2464" w:rsidRDefault="002E2464">
      <w:pPr>
        <w:pStyle w:val="maintext"/>
        <w:ind w:firstLineChars="90" w:firstLine="180"/>
        <w:rPr>
          <w:rFonts w:ascii="Calibri" w:hAnsi="Calibri" w:cs="Arial"/>
          <w:color w:val="000000"/>
        </w:rPr>
      </w:pPr>
    </w:p>
    <w:p w14:paraId="48ACAA15"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67804DF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05B0C3" w14:textId="77777777" w:rsidR="002E2464" w:rsidRDefault="0001439C">
            <w:pPr>
              <w:pStyle w:val="TAL"/>
              <w:rPr>
                <w:ins w:id="1490" w:author="AlexM - Qualcomm" w:date="2021-09-30T08:47:00Z"/>
                <w:rFonts w:ascii="Calibri Light" w:hAnsi="Calibri Light" w:cs="Calibri Light"/>
                <w:szCs w:val="18"/>
              </w:rPr>
            </w:pPr>
            <w:ins w:id="1491" w:author="AlexM - Qualcomm" w:date="2021-09-30T12:04:00Z">
              <w:r>
                <w:rPr>
                  <w:rFonts w:ascii="Calibri Light" w:hAnsi="Calibri Light" w:cs="Calibri Light"/>
                  <w:szCs w:val="18"/>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C5AE71B" w14:textId="77777777" w:rsidR="002E2464" w:rsidRDefault="0001439C">
            <w:pPr>
              <w:pStyle w:val="TAL"/>
              <w:rPr>
                <w:ins w:id="1492" w:author="AlexM - Qualcomm" w:date="2021-09-30T08:47:00Z"/>
                <w:rFonts w:ascii="Calibri Light" w:hAnsi="Calibri Light" w:cs="Calibri Light"/>
                <w:szCs w:val="18"/>
              </w:rPr>
            </w:pPr>
            <w:ins w:id="1493"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660CE7A" w14:textId="77777777" w:rsidR="002E2464" w:rsidRDefault="0001439C">
            <w:pPr>
              <w:pStyle w:val="TAL"/>
              <w:rPr>
                <w:ins w:id="1494" w:author="AlexM - Qualcomm" w:date="2021-09-30T08:47:00Z"/>
                <w:rFonts w:ascii="Calibri Light" w:eastAsia="SimSun" w:hAnsi="Calibri Light" w:cs="Calibri Light"/>
                <w:szCs w:val="18"/>
                <w:lang w:eastAsia="zh-CN"/>
              </w:rPr>
            </w:pPr>
            <w:ins w:id="1495"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DDE5BA" w14:textId="77777777" w:rsidR="002E2464" w:rsidRDefault="0001439C">
            <w:pPr>
              <w:pStyle w:val="TAL"/>
              <w:rPr>
                <w:ins w:id="1496" w:author="AlexM - Qualcomm" w:date="2021-09-30T12:04:00Z"/>
                <w:szCs w:val="18"/>
              </w:rPr>
            </w:pPr>
            <w:ins w:id="1497" w:author="AlexM - Qualcomm" w:date="2021-09-30T12:04:00Z">
              <w:r>
                <w:rPr>
                  <w:szCs w:val="18"/>
                </w:rPr>
                <w:t>1. DL PRS buffering capability: Type 1 or Type 2</w:t>
              </w:r>
            </w:ins>
          </w:p>
          <w:p w14:paraId="6DC2EE61" w14:textId="77777777" w:rsidR="002E2464" w:rsidRDefault="0001439C">
            <w:pPr>
              <w:pStyle w:val="TAL"/>
              <w:ind w:left="599" w:hanging="316"/>
              <w:rPr>
                <w:ins w:id="1498" w:author="AlexM - Qualcomm" w:date="2021-09-30T12:04:00Z"/>
                <w:szCs w:val="18"/>
              </w:rPr>
            </w:pPr>
            <w:ins w:id="1499" w:author="AlexM - Qualcomm" w:date="2021-09-30T12:04:00Z">
              <w:r>
                <w:rPr>
                  <w:szCs w:val="18"/>
                </w:rPr>
                <w:t>a)</w:t>
              </w:r>
              <w:r>
                <w:rPr>
                  <w:szCs w:val="18"/>
                </w:rPr>
                <w:tab/>
                <w:t>Type 1 – sub-slot/symbol level buffering</w:t>
              </w:r>
            </w:ins>
          </w:p>
          <w:p w14:paraId="6A3FE8F6" w14:textId="77777777" w:rsidR="002E2464" w:rsidRDefault="0001439C">
            <w:pPr>
              <w:pStyle w:val="TAL"/>
              <w:ind w:left="599" w:hanging="316"/>
              <w:rPr>
                <w:ins w:id="1500" w:author="AlexM - Qualcomm" w:date="2021-09-30T12:04:00Z"/>
                <w:szCs w:val="18"/>
              </w:rPr>
            </w:pPr>
            <w:ins w:id="1501" w:author="AlexM - Qualcomm" w:date="2021-09-30T12:04:00Z">
              <w:r>
                <w:rPr>
                  <w:szCs w:val="18"/>
                </w:rPr>
                <w:t>b)</w:t>
              </w:r>
              <w:r>
                <w:rPr>
                  <w:szCs w:val="18"/>
                </w:rPr>
                <w:tab/>
                <w:t>Type 2 – slot level buffering</w:t>
              </w:r>
            </w:ins>
          </w:p>
          <w:p w14:paraId="30D90A99" w14:textId="77777777" w:rsidR="002E2464" w:rsidRDefault="002E2464">
            <w:pPr>
              <w:pStyle w:val="TAL"/>
              <w:rPr>
                <w:ins w:id="1502" w:author="AlexM - Qualcomm" w:date="2021-09-30T12:04:00Z"/>
                <w:szCs w:val="18"/>
              </w:rPr>
            </w:pPr>
          </w:p>
          <w:p w14:paraId="11785245" w14:textId="77777777" w:rsidR="002E2464" w:rsidRDefault="0001439C">
            <w:pPr>
              <w:pStyle w:val="TAL"/>
              <w:rPr>
                <w:ins w:id="1503" w:author="AlexM - Qualcomm" w:date="2021-09-30T12:04:00Z"/>
                <w:szCs w:val="18"/>
              </w:rPr>
            </w:pPr>
            <w:ins w:id="1504" w:author="AlexM - Qualcomm" w:date="2021-09-30T12:04:00Z">
              <w:r>
                <w:rPr>
                  <w:szCs w:val="18"/>
                </w:rPr>
                <w:t>2. Duration of DL PRS symbols N in units of ms a UE can process every T ms assuming maximum DL PRS bandwidth in MHz, which is supported and reported by UE.</w:t>
              </w:r>
            </w:ins>
          </w:p>
          <w:p w14:paraId="4FF8EDDE" w14:textId="77777777" w:rsidR="002E2464" w:rsidRDefault="0001439C">
            <w:pPr>
              <w:pStyle w:val="TAL"/>
              <w:ind w:left="599" w:hanging="316"/>
              <w:rPr>
                <w:ins w:id="1505" w:author="AlexM - Qualcomm" w:date="2021-09-30T12:04:00Z"/>
                <w:szCs w:val="18"/>
              </w:rPr>
            </w:pPr>
            <w:ins w:id="1506" w:author="AlexM - Qualcomm" w:date="2021-09-30T12:04:00Z">
              <w:r>
                <w:rPr>
                  <w:szCs w:val="18"/>
                </w:rPr>
                <w:t>a)</w:t>
              </w:r>
              <w:r>
                <w:rPr>
                  <w:szCs w:val="18"/>
                </w:rPr>
                <w:tab/>
                <w:t>Type 1 – sub-slot/symbol level buffering</w:t>
              </w:r>
            </w:ins>
          </w:p>
          <w:p w14:paraId="1BCA3E75" w14:textId="77777777" w:rsidR="002E2464" w:rsidRDefault="0001439C">
            <w:pPr>
              <w:pStyle w:val="TAL"/>
              <w:ind w:left="599" w:hanging="316"/>
              <w:rPr>
                <w:ins w:id="1507" w:author="AlexM - Qualcomm" w:date="2021-09-30T12:04:00Z"/>
                <w:szCs w:val="18"/>
              </w:rPr>
            </w:pPr>
            <w:ins w:id="1508" w:author="AlexM - Qualcomm" w:date="2021-09-30T12:04:00Z">
              <w:r>
                <w:rPr>
                  <w:szCs w:val="18"/>
                </w:rPr>
                <w:t>b)</w:t>
              </w:r>
              <w:r>
                <w:rPr>
                  <w:szCs w:val="18"/>
                </w:rPr>
                <w:tab/>
                <w:t>N: {0.125, 0.25, 0.5, 1, 2, 4, 6, 8, 12, 16, 20, 25, 30, 32, 35, 40, 45, 50} ms</w:t>
              </w:r>
            </w:ins>
          </w:p>
          <w:p w14:paraId="38CADC0E" w14:textId="77777777" w:rsidR="002E2464" w:rsidRDefault="002E2464">
            <w:pPr>
              <w:pStyle w:val="TAL"/>
              <w:rPr>
                <w:ins w:id="1509" w:author="AlexM - Qualcomm" w:date="2021-09-30T12:04:00Z"/>
                <w:szCs w:val="18"/>
              </w:rPr>
            </w:pPr>
          </w:p>
          <w:p w14:paraId="5968DED9" w14:textId="77777777" w:rsidR="002E2464" w:rsidRDefault="0001439C">
            <w:pPr>
              <w:pStyle w:val="TAL"/>
              <w:rPr>
                <w:ins w:id="1510" w:author="AlexM - Qualcomm" w:date="2021-09-30T12:04:00Z"/>
                <w:szCs w:val="18"/>
              </w:rPr>
            </w:pPr>
            <w:ins w:id="1511" w:author="AlexM - Qualcomm" w:date="2021-09-30T12:04:00Z">
              <w:r>
                <w:rPr>
                  <w:szCs w:val="18"/>
                </w:rPr>
                <w:t>3. Max number of DL PRS resources that UE can process in a slot under it</w:t>
              </w:r>
            </w:ins>
          </w:p>
          <w:p w14:paraId="273A1BE7" w14:textId="77777777" w:rsidR="002E2464" w:rsidRDefault="0001439C">
            <w:pPr>
              <w:pStyle w:val="TAL"/>
              <w:ind w:left="599" w:hanging="283"/>
              <w:rPr>
                <w:ins w:id="1512" w:author="AlexM - Qualcomm" w:date="2021-09-30T12:04:00Z"/>
                <w:szCs w:val="18"/>
              </w:rPr>
            </w:pPr>
            <w:ins w:id="1513" w:author="AlexM - Qualcomm" w:date="2021-09-30T12:04:00Z">
              <w:r>
                <w:rPr>
                  <w:szCs w:val="18"/>
                </w:rPr>
                <w:t>a)</w:t>
              </w:r>
              <w:r>
                <w:rPr>
                  <w:szCs w:val="18"/>
                </w:rPr>
                <w:tab/>
                <w:t>FR1 bands: {1, 2, 4, 6, 8, 12, 16, 24, 32, 48, 64} for each SCS: 15kHz, 30kHz, 60kHz</w:t>
              </w:r>
            </w:ins>
          </w:p>
          <w:p w14:paraId="7B4D2410" w14:textId="77777777" w:rsidR="002E2464" w:rsidRDefault="0001439C">
            <w:pPr>
              <w:autoSpaceDE w:val="0"/>
              <w:autoSpaceDN w:val="0"/>
              <w:adjustRightInd w:val="0"/>
              <w:snapToGrid w:val="0"/>
              <w:spacing w:afterLines="50"/>
              <w:contextualSpacing/>
              <w:rPr>
                <w:ins w:id="1514" w:author="AlexM - Qualcomm" w:date="2021-09-30T08:47:00Z"/>
                <w:rFonts w:ascii="Calibri Light" w:eastAsia="SimSun" w:hAnsi="Calibri Light" w:cs="Calibri Light"/>
                <w:sz w:val="18"/>
                <w:szCs w:val="18"/>
                <w:lang w:eastAsia="zh-CN"/>
              </w:rPr>
            </w:pPr>
            <w:ins w:id="1515"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6D6E06" w14:textId="77777777" w:rsidR="002E2464" w:rsidRDefault="002E2464">
            <w:pPr>
              <w:pStyle w:val="TAL"/>
              <w:rPr>
                <w:ins w:id="1516"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622D1E4" w14:textId="77777777" w:rsidR="002E2464" w:rsidRDefault="0001439C">
            <w:pPr>
              <w:pStyle w:val="TAL"/>
              <w:rPr>
                <w:ins w:id="1517" w:author="AlexM - Qualcomm" w:date="2021-09-30T08:47:00Z"/>
                <w:rFonts w:ascii="Calibri Light" w:eastAsia="SimSun" w:hAnsi="Calibri Light" w:cs="Calibri Light"/>
                <w:szCs w:val="18"/>
                <w:lang w:eastAsia="zh-CN"/>
              </w:rPr>
            </w:pPr>
            <w:ins w:id="1518"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0DAFF62" w14:textId="77777777" w:rsidR="002E2464" w:rsidRDefault="002E2464">
            <w:pPr>
              <w:pStyle w:val="TAL"/>
              <w:rPr>
                <w:ins w:id="1519"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840720" w14:textId="77777777" w:rsidR="002E2464" w:rsidRDefault="002E2464">
            <w:pPr>
              <w:pStyle w:val="TAL"/>
              <w:rPr>
                <w:ins w:id="1520"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0123D21" w14:textId="77777777" w:rsidR="002E2464" w:rsidRDefault="0001439C">
            <w:pPr>
              <w:pStyle w:val="TAL"/>
              <w:rPr>
                <w:ins w:id="1521" w:author="AlexM - Qualcomm" w:date="2021-09-30T08:47:00Z"/>
                <w:rFonts w:ascii="Calibri Light" w:hAnsi="Calibri Light" w:cs="Calibri Light"/>
                <w:szCs w:val="18"/>
              </w:rPr>
            </w:pPr>
            <w:ins w:id="1522"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6BFE10C" w14:textId="77777777" w:rsidR="002E2464" w:rsidRDefault="0001439C">
            <w:pPr>
              <w:pStyle w:val="TAL"/>
              <w:rPr>
                <w:ins w:id="1523" w:author="AlexM - Qualcomm" w:date="2021-09-30T08:47:00Z"/>
                <w:rFonts w:ascii="Calibri Light" w:hAnsi="Calibri Light" w:cs="Calibri Light"/>
                <w:szCs w:val="18"/>
              </w:rPr>
            </w:pPr>
            <w:ins w:id="1524"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295CD4" w14:textId="77777777" w:rsidR="002E2464" w:rsidRDefault="0001439C">
            <w:pPr>
              <w:pStyle w:val="TAL"/>
              <w:rPr>
                <w:ins w:id="1525" w:author="AlexM - Qualcomm" w:date="2021-09-30T08:47:00Z"/>
                <w:rFonts w:ascii="Calibri Light" w:hAnsi="Calibri Light" w:cs="Calibri Light"/>
                <w:szCs w:val="18"/>
              </w:rPr>
            </w:pPr>
            <w:ins w:id="1526"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FDB1831" w14:textId="77777777" w:rsidR="002E2464" w:rsidRDefault="0001439C">
            <w:pPr>
              <w:pStyle w:val="TAL"/>
              <w:rPr>
                <w:ins w:id="1527" w:author="AlexM - Qualcomm" w:date="2021-09-30T08:47:00Z"/>
                <w:rFonts w:ascii="Calibri Light" w:hAnsi="Calibri Light" w:cs="Calibri Light"/>
                <w:szCs w:val="18"/>
              </w:rPr>
            </w:pPr>
            <w:ins w:id="1528"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3BEE37" w14:textId="77777777" w:rsidR="002E2464" w:rsidRDefault="0001439C">
            <w:pPr>
              <w:pStyle w:val="TAL"/>
              <w:rPr>
                <w:ins w:id="1529" w:author="AlexM - Qualcomm" w:date="2021-09-30T08:47:00Z"/>
                <w:szCs w:val="18"/>
              </w:rPr>
            </w:pPr>
            <w:ins w:id="1530"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2E625D" w14:textId="77777777" w:rsidR="002E2464" w:rsidRDefault="0001439C">
            <w:pPr>
              <w:pStyle w:val="TAL"/>
              <w:rPr>
                <w:ins w:id="1531" w:author="AlexM - Qualcomm" w:date="2021-09-30T08:47:00Z"/>
                <w:szCs w:val="18"/>
              </w:rPr>
            </w:pPr>
            <w:ins w:id="1532" w:author="AlexM - Qualcomm" w:date="2021-09-30T12:04:00Z">
              <w:r>
                <w:rPr>
                  <w:szCs w:val="18"/>
                </w:rPr>
                <w:t>Optional with capability signaling</w:t>
              </w:r>
            </w:ins>
          </w:p>
        </w:tc>
      </w:tr>
    </w:tbl>
    <w:p w14:paraId="403C1F2D" w14:textId="77777777" w:rsidR="002E2464" w:rsidRDefault="002E2464">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052C10F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84D365"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AE9F8F"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366F22C" w14:textId="77777777">
        <w:tc>
          <w:tcPr>
            <w:tcW w:w="1818" w:type="dxa"/>
            <w:tcBorders>
              <w:top w:val="single" w:sz="4" w:space="0" w:color="auto"/>
              <w:left w:val="single" w:sz="4" w:space="0" w:color="auto"/>
              <w:bottom w:val="single" w:sz="4" w:space="0" w:color="auto"/>
              <w:right w:val="single" w:sz="4" w:space="0" w:color="auto"/>
            </w:tcBorders>
          </w:tcPr>
          <w:p w14:paraId="06926E7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AA41283" w14:textId="77777777" w:rsidR="002E2464" w:rsidRDefault="0001439C">
            <w:pPr>
              <w:numPr>
                <w:ilvl w:val="0"/>
                <w:numId w:val="60"/>
              </w:numPr>
              <w:jc w:val="left"/>
              <w:rPr>
                <w:rFonts w:eastAsia="SimSun"/>
              </w:rPr>
            </w:pPr>
            <w:r>
              <w:rPr>
                <w:rFonts w:eastAsia="SimSun"/>
              </w:rPr>
              <w:t>Support</w:t>
            </w:r>
          </w:p>
        </w:tc>
      </w:tr>
      <w:tr w:rsidR="002E2464" w14:paraId="757BC2A2" w14:textId="77777777">
        <w:tc>
          <w:tcPr>
            <w:tcW w:w="1818" w:type="dxa"/>
            <w:tcBorders>
              <w:top w:val="single" w:sz="4" w:space="0" w:color="auto"/>
              <w:left w:val="single" w:sz="4" w:space="0" w:color="auto"/>
              <w:bottom w:val="single" w:sz="4" w:space="0" w:color="auto"/>
              <w:right w:val="single" w:sz="4" w:space="0" w:color="auto"/>
            </w:tcBorders>
          </w:tcPr>
          <w:p w14:paraId="5F655FDE"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1BB857"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  The existing Rel-16 capability can be reused.</w:t>
            </w:r>
          </w:p>
        </w:tc>
      </w:tr>
      <w:tr w:rsidR="002E2464" w14:paraId="4C17A058" w14:textId="77777777">
        <w:tc>
          <w:tcPr>
            <w:tcW w:w="1818" w:type="dxa"/>
            <w:tcBorders>
              <w:top w:val="single" w:sz="4" w:space="0" w:color="auto"/>
              <w:left w:val="single" w:sz="4" w:space="0" w:color="auto"/>
              <w:bottom w:val="single" w:sz="4" w:space="0" w:color="auto"/>
              <w:right w:val="single" w:sz="4" w:space="0" w:color="auto"/>
            </w:tcBorders>
          </w:tcPr>
          <w:p w14:paraId="27E6C9AC"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5BD39909" w14:textId="77777777" w:rsidR="002E2464" w:rsidRDefault="0001439C">
            <w:pPr>
              <w:spacing w:before="0" w:after="160"/>
              <w:jc w:val="left"/>
            </w:pPr>
            <w:r>
              <w:t xml:space="preserve">The fact that RRC state is transparent, does NOT mean that there should NOT be capabilities. Please see below several reasons: </w:t>
            </w:r>
          </w:p>
          <w:p w14:paraId="5FA2C808"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02E0CBFA" w14:textId="77777777" w:rsidR="002E2464" w:rsidRDefault="002E2464">
            <w:pPr>
              <w:pStyle w:val="ListParagraph"/>
            </w:pPr>
          </w:p>
          <w:p w14:paraId="04FDECF9"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1C78B3F3" w14:textId="77777777" w:rsidR="002E2464" w:rsidRDefault="002E2464">
            <w:pPr>
              <w:pStyle w:val="ListParagraph"/>
            </w:pPr>
          </w:p>
          <w:p w14:paraId="5D9C312E" w14:textId="77777777" w:rsidR="002E2464" w:rsidRDefault="0001439C">
            <w:pPr>
              <w:jc w:val="left"/>
              <w:rPr>
                <w:rFonts w:eastAsia="SimSun"/>
                <w:lang w:eastAsia="zh-CN"/>
              </w:rPr>
            </w:pPr>
            <w:r>
              <w:t xml:space="preserve">Reason 3: At least for testing &amp; IODTs, it will be important to have a UE feature to understand what each UE supports. </w:t>
            </w:r>
          </w:p>
        </w:tc>
      </w:tr>
      <w:tr w:rsidR="002E2464" w14:paraId="633C4291" w14:textId="77777777">
        <w:tc>
          <w:tcPr>
            <w:tcW w:w="1818" w:type="dxa"/>
            <w:tcBorders>
              <w:top w:val="single" w:sz="4" w:space="0" w:color="auto"/>
              <w:left w:val="single" w:sz="4" w:space="0" w:color="auto"/>
              <w:bottom w:val="single" w:sz="4" w:space="0" w:color="auto"/>
              <w:right w:val="single" w:sz="4" w:space="0" w:color="auto"/>
            </w:tcBorders>
          </w:tcPr>
          <w:p w14:paraId="416F1E0B"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EE0702C" w14:textId="77777777" w:rsidR="002E2464" w:rsidRDefault="0001439C">
            <w:pPr>
              <w:spacing w:before="0" w:after="160"/>
              <w:jc w:val="left"/>
            </w:pPr>
            <w:r>
              <w:t xml:space="preserve">This FG was not provided by the moderator, and we do not support the discussion on it at this point. </w:t>
            </w:r>
          </w:p>
        </w:tc>
      </w:tr>
      <w:tr w:rsidR="002E2464" w14:paraId="26F4A555" w14:textId="77777777">
        <w:tc>
          <w:tcPr>
            <w:tcW w:w="1818" w:type="dxa"/>
            <w:tcBorders>
              <w:top w:val="single" w:sz="4" w:space="0" w:color="auto"/>
              <w:left w:val="single" w:sz="4" w:space="0" w:color="auto"/>
              <w:bottom w:val="single" w:sz="4" w:space="0" w:color="auto"/>
              <w:right w:val="single" w:sz="4" w:space="0" w:color="auto"/>
            </w:tcBorders>
          </w:tcPr>
          <w:p w14:paraId="19D294D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A3A4C3" w14:textId="77777777" w:rsidR="002E2464" w:rsidRDefault="0001439C">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needs further discussion.</w:t>
            </w:r>
          </w:p>
        </w:tc>
      </w:tr>
    </w:tbl>
    <w:p w14:paraId="12777537" w14:textId="77777777" w:rsidR="002E2464" w:rsidRDefault="002E2464">
      <w:pPr>
        <w:pStyle w:val="maintext"/>
        <w:ind w:firstLineChars="0" w:firstLine="0"/>
        <w:rPr>
          <w:rFonts w:ascii="Calibri" w:hAnsi="Calibri" w:cs="Arial"/>
          <w:color w:val="000000"/>
        </w:rPr>
      </w:pPr>
    </w:p>
    <w:p w14:paraId="0BD86F76" w14:textId="77777777" w:rsidR="002E2464" w:rsidRDefault="002E2464">
      <w:pPr>
        <w:pStyle w:val="maintext"/>
        <w:ind w:firstLineChars="90" w:firstLine="180"/>
        <w:rPr>
          <w:rFonts w:ascii="Calibri" w:hAnsi="Calibri" w:cs="Arial"/>
          <w:color w:val="000000"/>
        </w:rPr>
      </w:pPr>
    </w:p>
    <w:p w14:paraId="0938C95A"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6291401C" w14:textId="77777777" w:rsidR="002E2464" w:rsidRDefault="002E2464">
      <w:pPr>
        <w:pStyle w:val="maintext"/>
        <w:ind w:firstLineChars="90" w:firstLine="180"/>
        <w:rPr>
          <w:rFonts w:ascii="Calibri" w:hAnsi="Calibri" w:cs="Arial"/>
          <w:color w:val="000000"/>
        </w:rPr>
      </w:pPr>
    </w:p>
    <w:p w14:paraId="795557C5"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337CF8B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A152C75" w14:textId="77777777" w:rsidR="002E2464" w:rsidRDefault="0001439C">
            <w:pPr>
              <w:pStyle w:val="TAL"/>
              <w:rPr>
                <w:ins w:id="1533" w:author="AlexM - Qualcomm" w:date="2021-09-30T08:47:00Z"/>
                <w:rFonts w:ascii="Calibri Light" w:hAnsi="Calibri Light" w:cs="Calibri Light"/>
                <w:szCs w:val="18"/>
              </w:rPr>
            </w:pPr>
            <w:bookmarkStart w:id="1534" w:name="_Hlk84916404"/>
            <w:ins w:id="1535"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576323" w14:textId="77777777" w:rsidR="002E2464" w:rsidRDefault="0001439C">
            <w:pPr>
              <w:pStyle w:val="TAL"/>
              <w:rPr>
                <w:ins w:id="1536" w:author="AlexM - Qualcomm" w:date="2021-09-30T08:47:00Z"/>
                <w:rFonts w:ascii="Calibri Light" w:hAnsi="Calibri Light" w:cs="Calibri Light"/>
                <w:szCs w:val="18"/>
              </w:rPr>
            </w:pPr>
            <w:ins w:id="1537"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831F5E" w14:textId="77777777" w:rsidR="002E2464" w:rsidRDefault="0001439C">
            <w:pPr>
              <w:pStyle w:val="TAL"/>
              <w:rPr>
                <w:ins w:id="1538" w:author="AlexM - Qualcomm" w:date="2021-09-30T08:47:00Z"/>
                <w:rFonts w:ascii="Calibri Light" w:eastAsia="SimSun" w:hAnsi="Calibri Light" w:cs="Calibri Light"/>
                <w:szCs w:val="18"/>
                <w:lang w:eastAsia="zh-CN"/>
              </w:rPr>
            </w:pPr>
            <w:r>
              <w:rPr>
                <w:szCs w:val="18"/>
              </w:rPr>
              <w:t>New granularity in the response time of Location request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957111F" w14:textId="77777777" w:rsidR="002E2464" w:rsidRDefault="0001439C">
            <w:pPr>
              <w:autoSpaceDE w:val="0"/>
              <w:autoSpaceDN w:val="0"/>
              <w:adjustRightInd w:val="0"/>
              <w:snapToGrid w:val="0"/>
              <w:spacing w:afterLines="50"/>
              <w:contextualSpacing/>
              <w:rPr>
                <w:ins w:id="1539"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38A00A" w14:textId="77777777" w:rsidR="002E2464" w:rsidRDefault="002E2464">
            <w:pPr>
              <w:pStyle w:val="TAL"/>
              <w:rPr>
                <w:ins w:id="1540"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6067F1" w14:textId="77777777" w:rsidR="002E2464" w:rsidRDefault="0001439C">
            <w:pPr>
              <w:pStyle w:val="TAL"/>
              <w:rPr>
                <w:ins w:id="1541" w:author="AlexM - Qualcomm" w:date="2021-09-30T08:47:00Z"/>
                <w:rFonts w:ascii="Calibri Light" w:eastAsia="SimSun" w:hAnsi="Calibri Light" w:cs="Calibri Light"/>
                <w:szCs w:val="18"/>
                <w:lang w:eastAsia="zh-CN"/>
              </w:rPr>
            </w:pPr>
            <w:ins w:id="154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8046E3" w14:textId="77777777" w:rsidR="002E2464" w:rsidRDefault="002E2464">
            <w:pPr>
              <w:pStyle w:val="TAL"/>
              <w:rPr>
                <w:ins w:id="1543"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2C7776" w14:textId="77777777" w:rsidR="002E2464" w:rsidRDefault="002E2464">
            <w:pPr>
              <w:pStyle w:val="TAL"/>
              <w:rPr>
                <w:ins w:id="1544"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CEFD397" w14:textId="77777777" w:rsidR="002E2464" w:rsidRDefault="0001439C">
            <w:pPr>
              <w:pStyle w:val="TAL"/>
              <w:rPr>
                <w:ins w:id="1545" w:author="AlexM - Qualcomm" w:date="2021-09-30T08:47:00Z"/>
                <w:rFonts w:ascii="Calibri Light" w:hAnsi="Calibri Light" w:cs="Calibri Light"/>
                <w:szCs w:val="18"/>
              </w:rPr>
            </w:pPr>
            <w:ins w:id="1546"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952D15" w14:textId="77777777" w:rsidR="002E2464" w:rsidRDefault="0001439C">
            <w:pPr>
              <w:pStyle w:val="TAL"/>
              <w:rPr>
                <w:ins w:id="1547" w:author="AlexM - Qualcomm" w:date="2021-09-30T08:47:00Z"/>
                <w:rFonts w:ascii="Calibri Light" w:hAnsi="Calibri Light" w:cs="Calibri Light"/>
                <w:szCs w:val="18"/>
              </w:rPr>
            </w:pPr>
            <w:ins w:id="154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F67AE" w14:textId="77777777" w:rsidR="002E2464" w:rsidRDefault="0001439C">
            <w:pPr>
              <w:pStyle w:val="TAL"/>
              <w:rPr>
                <w:ins w:id="1549" w:author="AlexM - Qualcomm" w:date="2021-09-30T08:47:00Z"/>
                <w:rFonts w:ascii="Calibri Light" w:hAnsi="Calibri Light" w:cs="Calibri Light"/>
                <w:szCs w:val="18"/>
              </w:rPr>
            </w:pPr>
            <w:ins w:id="155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694B29" w14:textId="77777777" w:rsidR="002E2464" w:rsidRDefault="0001439C">
            <w:pPr>
              <w:pStyle w:val="TAL"/>
              <w:rPr>
                <w:ins w:id="1551" w:author="AlexM - Qualcomm" w:date="2021-09-30T08:47:00Z"/>
                <w:rFonts w:ascii="Calibri Light" w:hAnsi="Calibri Light" w:cs="Calibri Light"/>
                <w:szCs w:val="18"/>
              </w:rPr>
            </w:pPr>
            <w:ins w:id="155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17552A4" w14:textId="77777777" w:rsidR="002E2464" w:rsidRDefault="0001439C">
            <w:pPr>
              <w:pStyle w:val="TAL"/>
              <w:rPr>
                <w:ins w:id="1553" w:author="AlexM - Qualcomm" w:date="2021-09-30T08:47:00Z"/>
                <w:szCs w:val="18"/>
              </w:rPr>
            </w:pPr>
            <w:ins w:id="1554"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CF02309" w14:textId="77777777" w:rsidR="002E2464" w:rsidRDefault="0001439C">
            <w:pPr>
              <w:pStyle w:val="TAL"/>
              <w:rPr>
                <w:ins w:id="1555" w:author="AlexM - Qualcomm" w:date="2021-09-30T08:47:00Z"/>
                <w:szCs w:val="18"/>
              </w:rPr>
            </w:pPr>
            <w:ins w:id="1556" w:author="AlexM - Qualcomm" w:date="2021-09-30T12:04:00Z">
              <w:r>
                <w:rPr>
                  <w:szCs w:val="18"/>
                </w:rPr>
                <w:t>Optional with capability signaling</w:t>
              </w:r>
            </w:ins>
          </w:p>
        </w:tc>
      </w:tr>
    </w:tbl>
    <w:p w14:paraId="5C5E8CA0" w14:textId="77777777" w:rsidR="002E2464" w:rsidRDefault="002E2464">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984C0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45B18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B8C5B0"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BA0AA9D" w14:textId="77777777">
        <w:tc>
          <w:tcPr>
            <w:tcW w:w="1818" w:type="dxa"/>
            <w:tcBorders>
              <w:top w:val="single" w:sz="4" w:space="0" w:color="auto"/>
              <w:left w:val="single" w:sz="4" w:space="0" w:color="auto"/>
              <w:bottom w:val="single" w:sz="4" w:space="0" w:color="auto"/>
              <w:right w:val="single" w:sz="4" w:space="0" w:color="auto"/>
            </w:tcBorders>
          </w:tcPr>
          <w:p w14:paraId="24DA37AF"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2970319" w14:textId="77777777" w:rsidR="002E2464" w:rsidRDefault="0001439C">
            <w:pPr>
              <w:numPr>
                <w:ilvl w:val="0"/>
                <w:numId w:val="60"/>
              </w:numPr>
              <w:jc w:val="left"/>
              <w:rPr>
                <w:rFonts w:eastAsia="SimSun"/>
              </w:rPr>
            </w:pPr>
            <w:r>
              <w:rPr>
                <w:rFonts w:eastAsia="SimSun"/>
              </w:rPr>
              <w:t>Support</w:t>
            </w:r>
          </w:p>
          <w:p w14:paraId="565EBDB5" w14:textId="77777777" w:rsidR="002E2464" w:rsidRDefault="0001439C">
            <w:pPr>
              <w:numPr>
                <w:ilvl w:val="0"/>
                <w:numId w:val="60"/>
              </w:numPr>
              <w:jc w:val="left"/>
              <w:rPr>
                <w:rFonts w:eastAsia="SimSun"/>
              </w:rPr>
            </w:pPr>
            <w:r>
              <w:rPr>
                <w:rFonts w:eastAsia="SimSun"/>
              </w:rPr>
              <w:lastRenderedPageBreak/>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rsidR="002E2464" w14:paraId="1384AE45" w14:textId="77777777">
        <w:tc>
          <w:tcPr>
            <w:tcW w:w="1818" w:type="dxa"/>
            <w:tcBorders>
              <w:top w:val="single" w:sz="4" w:space="0" w:color="auto"/>
              <w:left w:val="single" w:sz="4" w:space="0" w:color="auto"/>
              <w:bottom w:val="single" w:sz="4" w:space="0" w:color="auto"/>
              <w:right w:val="single" w:sz="4" w:space="0" w:color="auto"/>
            </w:tcBorders>
          </w:tcPr>
          <w:p w14:paraId="2DBE050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DD4B084" w14:textId="77777777" w:rsidR="002E2464" w:rsidRDefault="0001439C">
            <w:pPr>
              <w:jc w:val="left"/>
              <w:rPr>
                <w:rFonts w:eastAsia="SimSun"/>
                <w:lang w:eastAsia="zh-CN"/>
              </w:rPr>
            </w:pPr>
            <w:r>
              <w:rPr>
                <w:rFonts w:eastAsia="SimSun" w:hint="eastAsia"/>
                <w:lang w:eastAsia="zh-CN"/>
              </w:rPr>
              <w:t>Support</w:t>
            </w:r>
          </w:p>
        </w:tc>
      </w:tr>
      <w:tr w:rsidR="002E2464" w14:paraId="4F993C6E" w14:textId="77777777">
        <w:tc>
          <w:tcPr>
            <w:tcW w:w="1818" w:type="dxa"/>
            <w:tcBorders>
              <w:top w:val="single" w:sz="4" w:space="0" w:color="auto"/>
              <w:left w:val="single" w:sz="4" w:space="0" w:color="auto"/>
              <w:bottom w:val="single" w:sz="4" w:space="0" w:color="auto"/>
              <w:right w:val="single" w:sz="4" w:space="0" w:color="auto"/>
            </w:tcBorders>
          </w:tcPr>
          <w:p w14:paraId="641E3959"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68AF295" w14:textId="77777777" w:rsidR="002E2464" w:rsidRDefault="0001439C">
            <w:pPr>
              <w:spacing w:before="0" w:after="160"/>
              <w:jc w:val="left"/>
            </w:pPr>
            <w:r>
              <w:t xml:space="preserve">The fact that RRC state is transparent, does NOT mean that there should NOT be capabilities. Please see below several reasons: </w:t>
            </w:r>
          </w:p>
          <w:p w14:paraId="4B892382"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672402EC" w14:textId="77777777" w:rsidR="002E2464" w:rsidRDefault="002E2464">
            <w:pPr>
              <w:pStyle w:val="ListParagraph"/>
            </w:pPr>
          </w:p>
          <w:p w14:paraId="6B91099F"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362B1C90" w14:textId="77777777" w:rsidR="002E2464" w:rsidRDefault="002E2464">
            <w:pPr>
              <w:pStyle w:val="ListParagraph"/>
            </w:pPr>
          </w:p>
          <w:p w14:paraId="2EF38745" w14:textId="77777777" w:rsidR="002E2464" w:rsidRDefault="0001439C">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2E2464" w14:paraId="7246D88C" w14:textId="77777777">
        <w:tc>
          <w:tcPr>
            <w:tcW w:w="1818" w:type="dxa"/>
            <w:tcBorders>
              <w:top w:val="single" w:sz="4" w:space="0" w:color="auto"/>
              <w:left w:val="single" w:sz="4" w:space="0" w:color="auto"/>
              <w:bottom w:val="single" w:sz="4" w:space="0" w:color="auto"/>
              <w:right w:val="single" w:sz="4" w:space="0" w:color="auto"/>
            </w:tcBorders>
          </w:tcPr>
          <w:p w14:paraId="44B0240C"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63C344" w14:textId="77777777" w:rsidR="002E2464" w:rsidRDefault="0001439C">
            <w:pPr>
              <w:spacing w:before="0" w:after="160"/>
              <w:jc w:val="left"/>
            </w:pPr>
            <w:r>
              <w:t xml:space="preserve">This FG was not provided by the moderator, and we do not support the discussion on it at this point. </w:t>
            </w:r>
          </w:p>
        </w:tc>
      </w:tr>
      <w:tr w:rsidR="002E2464" w14:paraId="4F9562B9" w14:textId="77777777">
        <w:tc>
          <w:tcPr>
            <w:tcW w:w="1818" w:type="dxa"/>
            <w:tcBorders>
              <w:top w:val="single" w:sz="4" w:space="0" w:color="auto"/>
              <w:left w:val="single" w:sz="4" w:space="0" w:color="auto"/>
              <w:bottom w:val="single" w:sz="4" w:space="0" w:color="auto"/>
              <w:right w:val="single" w:sz="4" w:space="0" w:color="auto"/>
            </w:tcBorders>
          </w:tcPr>
          <w:p w14:paraId="22EE72B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0B29F48" w14:textId="77777777" w:rsidR="002E2464" w:rsidRDefault="0001439C">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should be discussed by RAN2. In fact, they are discussing the applicable positioning methods for the new response time.</w:t>
            </w:r>
          </w:p>
        </w:tc>
      </w:tr>
      <w:tr w:rsidR="002E2464" w14:paraId="38BE9B06" w14:textId="77777777">
        <w:tc>
          <w:tcPr>
            <w:tcW w:w="1818" w:type="dxa"/>
            <w:tcBorders>
              <w:top w:val="single" w:sz="4" w:space="0" w:color="auto"/>
              <w:left w:val="single" w:sz="4" w:space="0" w:color="auto"/>
              <w:bottom w:val="single" w:sz="4" w:space="0" w:color="auto"/>
              <w:right w:val="single" w:sz="4" w:space="0" w:color="auto"/>
            </w:tcBorders>
          </w:tcPr>
          <w:p w14:paraId="30F93DA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4C01A52" w14:textId="77777777" w:rsidR="002E2464" w:rsidRDefault="0001439C">
            <w:pPr>
              <w:spacing w:before="0" w:after="160"/>
              <w:jc w:val="left"/>
              <w:rPr>
                <w:rFonts w:eastAsiaTheme="minorEastAsia"/>
                <w:lang w:eastAsia="zh-CN"/>
              </w:rPr>
            </w:pPr>
            <w:r>
              <w:rPr>
                <w:rFonts w:eastAsiaTheme="minorEastAsia"/>
                <w:lang w:eastAsia="zh-CN"/>
              </w:rPr>
              <w:t>Up to RAN2. Decision was made in RAN2.</w:t>
            </w:r>
          </w:p>
        </w:tc>
      </w:tr>
      <w:bookmarkEnd w:id="1534"/>
    </w:tbl>
    <w:p w14:paraId="034E09DA" w14:textId="77777777" w:rsidR="002E2464" w:rsidRDefault="002E2464">
      <w:pPr>
        <w:pStyle w:val="maintext"/>
        <w:ind w:firstLineChars="0" w:firstLine="0"/>
        <w:rPr>
          <w:rFonts w:ascii="Calibri" w:hAnsi="Calibri" w:cs="Arial"/>
          <w:color w:val="000000"/>
        </w:rPr>
      </w:pPr>
    </w:p>
    <w:p w14:paraId="63DCAD6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3F57E59" w14:textId="77777777" w:rsidR="002E2464" w:rsidRDefault="002E2464">
      <w:pPr>
        <w:pStyle w:val="maintext"/>
        <w:ind w:firstLineChars="90" w:firstLine="180"/>
        <w:rPr>
          <w:rFonts w:ascii="Calibri" w:hAnsi="Calibri" w:cs="Arial"/>
          <w:color w:val="000000"/>
        </w:rPr>
      </w:pPr>
    </w:p>
    <w:p w14:paraId="1BFCE7B6"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658013C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052009E" w14:textId="77777777" w:rsidR="002E2464" w:rsidRDefault="0001439C">
            <w:pPr>
              <w:pStyle w:val="TAL"/>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4EE7C85" w14:textId="77777777" w:rsidR="002E2464" w:rsidRDefault="0001439C">
            <w:pPr>
              <w:pStyle w:val="TAL"/>
              <w:rPr>
                <w:ins w:id="1559" w:author="AlexM - Qualcomm" w:date="2021-09-30T08:47:00Z"/>
                <w:rFonts w:ascii="Calibri Light" w:hAnsi="Calibri Light" w:cs="Calibri Light"/>
                <w:szCs w:val="18"/>
              </w:rPr>
            </w:pPr>
            <w:ins w:id="1560"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C2BF352" w14:textId="77777777" w:rsidR="002E2464" w:rsidRDefault="0001439C">
            <w:pPr>
              <w:pStyle w:val="TAL"/>
              <w:rPr>
                <w:ins w:id="1561" w:author="AlexM - Qualcomm" w:date="2021-09-30T08:47:00Z"/>
                <w:rFonts w:ascii="Calibri Light" w:eastAsia="SimSun" w:hAnsi="Calibri Light" w:cs="Calibri Light"/>
                <w:szCs w:val="18"/>
                <w:lang w:eastAsia="zh-CN"/>
              </w:rPr>
            </w:pPr>
            <w:r>
              <w:rPr>
                <w:szCs w:val="18"/>
              </w:rPr>
              <w:t>Support of [expectedAoD/AoA] in the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229E7B" w14:textId="77777777" w:rsidR="002E2464" w:rsidRDefault="0001439C">
            <w:pPr>
              <w:autoSpaceDE w:val="0"/>
              <w:autoSpaceDN w:val="0"/>
              <w:adjustRightInd w:val="0"/>
              <w:snapToGrid w:val="0"/>
              <w:spacing w:afterLines="50"/>
              <w:contextualSpacing/>
              <w:rPr>
                <w:ins w:id="1562" w:author="AlexM - Qualcomm" w:date="2021-09-30T08:47:00Z"/>
                <w:sz w:val="18"/>
                <w:szCs w:val="18"/>
                <w:lang w:val="en-GB" w:eastAsia="ja-JP"/>
              </w:rPr>
            </w:pPr>
            <w:r>
              <w:rPr>
                <w:szCs w:val="18"/>
              </w:rPr>
              <w:t>Support of [expectedAoD/AoA] in the Assistance Data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69ABD" w14:textId="77777777" w:rsidR="002E2464" w:rsidRDefault="002E2464">
            <w:pPr>
              <w:pStyle w:val="TAL"/>
              <w:rPr>
                <w:ins w:id="1563"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80B3E7F" w14:textId="77777777" w:rsidR="002E2464" w:rsidRDefault="0001439C">
            <w:pPr>
              <w:pStyle w:val="TAL"/>
              <w:rPr>
                <w:ins w:id="1564" w:author="AlexM - Qualcomm" w:date="2021-09-30T08:47:00Z"/>
                <w:rFonts w:ascii="Calibri Light" w:eastAsia="SimSun" w:hAnsi="Calibri Light" w:cs="Calibri Light"/>
                <w:szCs w:val="18"/>
                <w:lang w:eastAsia="zh-CN"/>
              </w:rPr>
            </w:pPr>
            <w:ins w:id="156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694F1A" w14:textId="77777777" w:rsidR="002E2464" w:rsidRDefault="002E2464">
            <w:pPr>
              <w:pStyle w:val="TAL"/>
              <w:rPr>
                <w:ins w:id="1566"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C5E6F" w14:textId="77777777" w:rsidR="002E2464" w:rsidRDefault="002E2464">
            <w:pPr>
              <w:pStyle w:val="TAL"/>
              <w:rPr>
                <w:ins w:id="1567"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8F6E77" w14:textId="77777777" w:rsidR="002E2464" w:rsidRDefault="0001439C">
            <w:pPr>
              <w:pStyle w:val="TAL"/>
              <w:rPr>
                <w:ins w:id="1568" w:author="AlexM - Qualcomm" w:date="2021-09-30T08:47:00Z"/>
                <w:rFonts w:ascii="Calibri Light" w:hAnsi="Calibri Light" w:cs="Calibri Light"/>
                <w:szCs w:val="18"/>
              </w:rPr>
            </w:pPr>
            <w:ins w:id="1569"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F8D902A" w14:textId="77777777" w:rsidR="002E2464" w:rsidRDefault="0001439C">
            <w:pPr>
              <w:pStyle w:val="TAL"/>
              <w:rPr>
                <w:ins w:id="1570" w:author="AlexM - Qualcomm" w:date="2021-09-30T08:47:00Z"/>
                <w:rFonts w:ascii="Calibri Light" w:hAnsi="Calibri Light" w:cs="Calibri Light"/>
                <w:szCs w:val="18"/>
              </w:rPr>
            </w:pPr>
            <w:ins w:id="157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E0794C" w14:textId="77777777" w:rsidR="002E2464" w:rsidRDefault="0001439C">
            <w:pPr>
              <w:pStyle w:val="TAL"/>
              <w:rPr>
                <w:ins w:id="1572" w:author="AlexM - Qualcomm" w:date="2021-09-30T08:47:00Z"/>
                <w:rFonts w:ascii="Calibri Light" w:hAnsi="Calibri Light" w:cs="Calibri Light"/>
                <w:szCs w:val="18"/>
              </w:rPr>
            </w:pPr>
            <w:ins w:id="157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9A0A83" w14:textId="77777777" w:rsidR="002E2464" w:rsidRDefault="0001439C">
            <w:pPr>
              <w:pStyle w:val="TAL"/>
              <w:rPr>
                <w:ins w:id="1574" w:author="AlexM - Qualcomm" w:date="2021-09-30T08:47:00Z"/>
                <w:rFonts w:ascii="Calibri Light" w:hAnsi="Calibri Light" w:cs="Calibri Light"/>
                <w:szCs w:val="18"/>
              </w:rPr>
            </w:pPr>
            <w:ins w:id="157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A921C61" w14:textId="77777777" w:rsidR="002E2464" w:rsidRDefault="0001439C">
            <w:pPr>
              <w:pStyle w:val="TAL"/>
              <w:rPr>
                <w:ins w:id="1576" w:author="AlexM - Qualcomm" w:date="2021-09-30T08:47:00Z"/>
                <w:szCs w:val="18"/>
              </w:rPr>
            </w:pPr>
            <w:ins w:id="1577"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579872" w14:textId="77777777" w:rsidR="002E2464" w:rsidRDefault="0001439C">
            <w:pPr>
              <w:pStyle w:val="TAL"/>
              <w:rPr>
                <w:ins w:id="1578" w:author="AlexM - Qualcomm" w:date="2021-09-30T08:47:00Z"/>
                <w:szCs w:val="18"/>
              </w:rPr>
            </w:pPr>
            <w:ins w:id="1579" w:author="AlexM - Qualcomm" w:date="2021-09-30T12:04:00Z">
              <w:r>
                <w:rPr>
                  <w:szCs w:val="18"/>
                </w:rPr>
                <w:t>Optional with capability signaling</w:t>
              </w:r>
            </w:ins>
          </w:p>
        </w:tc>
      </w:tr>
    </w:tbl>
    <w:p w14:paraId="7D835BE8" w14:textId="77777777" w:rsidR="002E2464" w:rsidRDefault="002E2464">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307A5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69D056"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6A5339"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61AE95AA" w14:textId="77777777">
        <w:tc>
          <w:tcPr>
            <w:tcW w:w="1818" w:type="dxa"/>
            <w:tcBorders>
              <w:top w:val="single" w:sz="4" w:space="0" w:color="auto"/>
              <w:left w:val="single" w:sz="4" w:space="0" w:color="auto"/>
              <w:bottom w:val="single" w:sz="4" w:space="0" w:color="auto"/>
              <w:right w:val="single" w:sz="4" w:space="0" w:color="auto"/>
            </w:tcBorders>
          </w:tcPr>
          <w:p w14:paraId="076C7E66"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39D5B6" w14:textId="77777777" w:rsidR="002E2464" w:rsidRDefault="0001439C">
            <w:pPr>
              <w:numPr>
                <w:ilvl w:val="0"/>
                <w:numId w:val="60"/>
              </w:numPr>
              <w:jc w:val="left"/>
              <w:rPr>
                <w:rFonts w:eastAsia="SimSun"/>
              </w:rPr>
            </w:pPr>
            <w:r>
              <w:rPr>
                <w:rFonts w:eastAsia="SimSun"/>
              </w:rPr>
              <w:t xml:space="preserve">Support if the feature is eventually agreed to be supported. </w:t>
            </w:r>
          </w:p>
          <w:p w14:paraId="0DC88BF9" w14:textId="77777777" w:rsidR="002E2464" w:rsidRDefault="0001439C">
            <w:pPr>
              <w:numPr>
                <w:ilvl w:val="0"/>
                <w:numId w:val="60"/>
              </w:numPr>
              <w:jc w:val="left"/>
              <w:rPr>
                <w:rFonts w:eastAsia="SimSun"/>
              </w:rPr>
            </w:pPr>
            <w:r>
              <w:rPr>
                <w:rFonts w:eastAsia="SimSun"/>
              </w:rPr>
              <w:t>General comment: any new assistance data needs to have a separate UE capability.</w:t>
            </w:r>
          </w:p>
        </w:tc>
      </w:tr>
      <w:tr w:rsidR="002E2464" w14:paraId="6C63D4F6" w14:textId="77777777">
        <w:tc>
          <w:tcPr>
            <w:tcW w:w="1818" w:type="dxa"/>
            <w:tcBorders>
              <w:top w:val="single" w:sz="4" w:space="0" w:color="auto"/>
              <w:left w:val="single" w:sz="4" w:space="0" w:color="auto"/>
              <w:bottom w:val="single" w:sz="4" w:space="0" w:color="auto"/>
              <w:right w:val="single" w:sz="4" w:space="0" w:color="auto"/>
            </w:tcBorders>
          </w:tcPr>
          <w:p w14:paraId="01B07C2B"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983631" w14:textId="77777777" w:rsidR="002E2464" w:rsidRDefault="0001439C">
            <w:pPr>
              <w:jc w:val="left"/>
              <w:rPr>
                <w:rFonts w:eastAsia="SimSun"/>
                <w:lang w:eastAsia="zh-CN"/>
              </w:rPr>
            </w:pPr>
            <w:r>
              <w:rPr>
                <w:rFonts w:eastAsia="SimSun" w:hint="eastAsia"/>
                <w:lang w:eastAsia="zh-CN"/>
              </w:rPr>
              <w:t>OK</w:t>
            </w:r>
          </w:p>
        </w:tc>
      </w:tr>
      <w:tr w:rsidR="002E2464" w14:paraId="6B1FA4A2" w14:textId="77777777">
        <w:tc>
          <w:tcPr>
            <w:tcW w:w="1818" w:type="dxa"/>
            <w:tcBorders>
              <w:top w:val="single" w:sz="4" w:space="0" w:color="auto"/>
              <w:left w:val="single" w:sz="4" w:space="0" w:color="auto"/>
              <w:bottom w:val="single" w:sz="4" w:space="0" w:color="auto"/>
              <w:right w:val="single" w:sz="4" w:space="0" w:color="auto"/>
            </w:tcBorders>
          </w:tcPr>
          <w:p w14:paraId="4CEDC61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D47F2C" w14:textId="77777777" w:rsidR="002E2464" w:rsidRDefault="0001439C">
            <w:pPr>
              <w:jc w:val="left"/>
              <w:rPr>
                <w:rFonts w:eastAsia="SimSun"/>
                <w:lang w:eastAsia="zh-CN"/>
              </w:rPr>
            </w:pPr>
            <w:r>
              <w:t xml:space="preserve">This FG was not provided by the moderator, and we do not support the discussion on it at this point. </w:t>
            </w:r>
          </w:p>
        </w:tc>
      </w:tr>
      <w:tr w:rsidR="002E2464" w14:paraId="5FE1F660" w14:textId="77777777">
        <w:tc>
          <w:tcPr>
            <w:tcW w:w="1818" w:type="dxa"/>
            <w:tcBorders>
              <w:top w:val="single" w:sz="4" w:space="0" w:color="auto"/>
              <w:left w:val="single" w:sz="4" w:space="0" w:color="auto"/>
              <w:bottom w:val="single" w:sz="4" w:space="0" w:color="auto"/>
              <w:right w:val="single" w:sz="4" w:space="0" w:color="auto"/>
            </w:tcBorders>
          </w:tcPr>
          <w:p w14:paraId="37FBB90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EF6748C" w14:textId="77777777" w:rsidR="002E2464" w:rsidRDefault="0001439C">
            <w:pPr>
              <w:jc w:val="left"/>
              <w:rPr>
                <w:rFonts w:eastAsiaTheme="minorEastAsia"/>
                <w:lang w:eastAsia="zh-CN"/>
              </w:rPr>
            </w:pPr>
            <w:r>
              <w:rPr>
                <w:rFonts w:eastAsiaTheme="minorEastAsia" w:hint="eastAsia"/>
                <w:lang w:eastAsia="zh-CN"/>
              </w:rPr>
              <w:t>O</w:t>
            </w:r>
            <w:r>
              <w:rPr>
                <w:rFonts w:eastAsiaTheme="minorEastAsia"/>
                <w:lang w:eastAsia="zh-CN"/>
              </w:rPr>
              <w:t>K if the feature is supported.</w:t>
            </w:r>
          </w:p>
        </w:tc>
      </w:tr>
      <w:tr w:rsidR="002E2464" w14:paraId="392E38F6" w14:textId="77777777">
        <w:tc>
          <w:tcPr>
            <w:tcW w:w="1818" w:type="dxa"/>
            <w:tcBorders>
              <w:top w:val="single" w:sz="4" w:space="0" w:color="auto"/>
              <w:left w:val="single" w:sz="4" w:space="0" w:color="auto"/>
              <w:bottom w:val="single" w:sz="4" w:space="0" w:color="auto"/>
              <w:right w:val="single" w:sz="4" w:space="0" w:color="auto"/>
            </w:tcBorders>
          </w:tcPr>
          <w:p w14:paraId="7AB5A0B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4E325CF" w14:textId="77777777" w:rsidR="002E2464" w:rsidRDefault="0001439C">
            <w:pPr>
              <w:jc w:val="left"/>
              <w:rPr>
                <w:rFonts w:eastAsiaTheme="minorEastAsia"/>
                <w:lang w:eastAsia="zh-CN"/>
              </w:rPr>
            </w:pPr>
            <w:r>
              <w:rPr>
                <w:rFonts w:eastAsiaTheme="minorEastAsia"/>
                <w:lang w:eastAsia="zh-CN"/>
              </w:rPr>
              <w:t>More discussion is needed</w:t>
            </w:r>
          </w:p>
        </w:tc>
      </w:tr>
    </w:tbl>
    <w:p w14:paraId="3D4C0923" w14:textId="77777777" w:rsidR="002E2464" w:rsidRDefault="002E2464">
      <w:pPr>
        <w:pStyle w:val="maintext"/>
        <w:ind w:firstLineChars="0" w:firstLine="0"/>
        <w:rPr>
          <w:rFonts w:ascii="Calibri" w:hAnsi="Calibri" w:cs="Arial"/>
          <w:color w:val="000000"/>
          <w:lang w:val="en-US"/>
        </w:rPr>
      </w:pPr>
    </w:p>
    <w:p w14:paraId="29076067" w14:textId="77777777" w:rsidR="002E2464" w:rsidRDefault="0001439C">
      <w:pPr>
        <w:pStyle w:val="Heading1"/>
        <w:numPr>
          <w:ilvl w:val="0"/>
          <w:numId w:val="8"/>
        </w:numPr>
        <w:jc w:val="both"/>
        <w:rPr>
          <w:color w:val="000000"/>
        </w:rPr>
      </w:pPr>
      <w:r>
        <w:rPr>
          <w:color w:val="000000"/>
        </w:rPr>
        <w:t>Proposed Baseline for RAN1 #107-e and outcome of RAN1 #106bis-e</w:t>
      </w:r>
    </w:p>
    <w:p w14:paraId="1B0A1D59" w14:textId="77777777" w:rsidR="002E2464" w:rsidRDefault="0001439C">
      <w:r>
        <w:t>Based on the inputs in Section 3, the following is proposed as baseline for RAN1 #107-e and outcome of RAN1 #106bis-e for this agenda item/work item.</w:t>
      </w:r>
    </w:p>
    <w:p w14:paraId="6E148F35" w14:textId="77777777" w:rsidR="002E2464" w:rsidRDefault="0001439C">
      <w:pPr>
        <w:rPr>
          <w:b/>
        </w:rPr>
      </w:pPr>
      <w:bookmarkStart w:id="1580" w:name="_Hlk85047795"/>
      <w:r>
        <w:rPr>
          <w:b/>
          <w:highlight w:val="yellow"/>
        </w:rPr>
        <w:t>Proposed Agreement:</w:t>
      </w:r>
      <w:r>
        <w:rPr>
          <w:b/>
        </w:rPr>
        <w:t xml:space="preserve"> Agree the following table, incl. the changes highlighted in red and blue as well as the yellow highlighting, as baseline for further discussions during RAN1 #107-e</w:t>
      </w:r>
      <w:bookmarkEnd w:id="1580"/>
    </w:p>
    <w:p w14:paraId="25C6E715" w14:textId="77777777" w:rsidR="002E2464" w:rsidRDefault="002E2464">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6FF992E2" w14:textId="77777777">
        <w:trPr>
          <w:trHeight w:val="20"/>
        </w:trPr>
        <w:tc>
          <w:tcPr>
            <w:tcW w:w="1160" w:type="dxa"/>
            <w:tcBorders>
              <w:top w:val="single" w:sz="4" w:space="0" w:color="auto"/>
              <w:left w:val="single" w:sz="4" w:space="0" w:color="auto"/>
              <w:bottom w:val="single" w:sz="4" w:space="0" w:color="auto"/>
              <w:right w:val="single" w:sz="4" w:space="0" w:color="auto"/>
            </w:tcBorders>
          </w:tcPr>
          <w:p w14:paraId="5A9BC9CC" w14:textId="77777777" w:rsidR="002E2464" w:rsidRDefault="0001439C">
            <w:pPr>
              <w:pStyle w:val="TAH"/>
              <w:rPr>
                <w:rFonts w:cs="Arial"/>
                <w:szCs w:val="18"/>
              </w:rPr>
            </w:pPr>
            <w:r>
              <w:rPr>
                <w:rFonts w:cs="Arial"/>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tcPr>
          <w:p w14:paraId="259987A7" w14:textId="77777777" w:rsidR="002E2464" w:rsidRDefault="0001439C">
            <w:pPr>
              <w:pStyle w:val="TAH"/>
              <w:rPr>
                <w:rFonts w:cs="Arial"/>
                <w:szCs w:val="18"/>
              </w:rPr>
            </w:pPr>
            <w:r>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tcPr>
          <w:p w14:paraId="0DF5E4C4" w14:textId="77777777" w:rsidR="002E2464" w:rsidRDefault="0001439C">
            <w:pPr>
              <w:pStyle w:val="TAH"/>
              <w:ind w:hanging="11"/>
              <w:rPr>
                <w:rFonts w:cs="Arial"/>
                <w:szCs w:val="18"/>
              </w:rPr>
            </w:pPr>
            <w:r>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tcPr>
          <w:p w14:paraId="2D55F78A" w14:textId="77777777" w:rsidR="002E2464" w:rsidRDefault="0001439C">
            <w:pPr>
              <w:pStyle w:val="TAH"/>
              <w:rPr>
                <w:rFonts w:cs="Arial"/>
                <w:szCs w:val="18"/>
              </w:rPr>
            </w:pPr>
            <w:r>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tcPr>
          <w:p w14:paraId="560635C9" w14:textId="77777777" w:rsidR="002E2464" w:rsidRDefault="0001439C">
            <w:pPr>
              <w:pStyle w:val="TAH"/>
              <w:ind w:firstLine="11"/>
              <w:rPr>
                <w:rFonts w:cs="Arial"/>
                <w:szCs w:val="18"/>
              </w:rPr>
            </w:pPr>
            <w:r>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474A32E4" w14:textId="77777777" w:rsidR="002E2464" w:rsidRDefault="0001439C">
            <w:pPr>
              <w:pStyle w:val="TAH"/>
              <w:rPr>
                <w:rFonts w:cs="Arial"/>
                <w:szCs w:val="18"/>
              </w:rPr>
            </w:pPr>
            <w:r>
              <w:rPr>
                <w:rFonts w:cs="Arial"/>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tcPr>
          <w:p w14:paraId="048F2AA0" w14:textId="77777777" w:rsidR="002E2464" w:rsidRDefault="0001439C">
            <w:pPr>
              <w:pStyle w:val="TAH"/>
              <w:rPr>
                <w:rFonts w:cs="Arial"/>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tcPr>
          <w:p w14:paraId="0362EEC8" w14:textId="77777777" w:rsidR="002E2464" w:rsidRDefault="0001439C">
            <w:pPr>
              <w:pStyle w:val="TAN"/>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tcPr>
          <w:p w14:paraId="056F1A0B" w14:textId="77777777" w:rsidR="002E2464" w:rsidRDefault="0001439C">
            <w:pPr>
              <w:pStyle w:val="TAN"/>
              <w:ind w:left="0" w:firstLine="0"/>
              <w:rPr>
                <w:rFonts w:cs="Arial"/>
                <w:b/>
                <w:szCs w:val="18"/>
                <w:lang w:eastAsia="ja-JP"/>
              </w:rPr>
            </w:pPr>
            <w:r>
              <w:rPr>
                <w:rFonts w:cs="Arial"/>
                <w:b/>
                <w:szCs w:val="18"/>
                <w:lang w:eastAsia="ja-JP"/>
              </w:rPr>
              <w:t>Type</w:t>
            </w:r>
          </w:p>
          <w:p w14:paraId="1246D1FE" w14:textId="77777777" w:rsidR="002E2464" w:rsidRDefault="0001439C">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tcPr>
          <w:p w14:paraId="41F2C761" w14:textId="77777777" w:rsidR="002E2464" w:rsidRDefault="0001439C">
            <w:pPr>
              <w:pStyle w:val="TAH"/>
              <w:ind w:firstLine="2"/>
              <w:rPr>
                <w:rFonts w:cs="Arial"/>
                <w:szCs w:val="18"/>
              </w:rPr>
            </w:pPr>
            <w:r>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tcPr>
          <w:p w14:paraId="19D7A05E" w14:textId="77777777" w:rsidR="002E2464" w:rsidRDefault="0001439C">
            <w:pPr>
              <w:pStyle w:val="TAH"/>
              <w:rPr>
                <w:rFonts w:cs="Arial"/>
                <w:szCs w:val="18"/>
              </w:rPr>
            </w:pPr>
            <w:r>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tcPr>
          <w:p w14:paraId="002FFE9C" w14:textId="77777777" w:rsidR="002E2464" w:rsidRDefault="0001439C">
            <w:pPr>
              <w:pStyle w:val="TAH"/>
              <w:rPr>
                <w:rFonts w:cs="Arial"/>
                <w:szCs w:val="18"/>
              </w:rPr>
            </w:pPr>
            <w:r>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tcPr>
          <w:p w14:paraId="4C474C96" w14:textId="77777777" w:rsidR="002E2464" w:rsidRDefault="0001439C">
            <w:pPr>
              <w:pStyle w:val="TAH"/>
              <w:ind w:firstLine="28"/>
              <w:rPr>
                <w:rFonts w:cs="Arial"/>
                <w:szCs w:val="18"/>
              </w:rPr>
            </w:pPr>
            <w:r>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tcPr>
          <w:p w14:paraId="6651ECE2" w14:textId="77777777" w:rsidR="002E2464" w:rsidRDefault="0001439C">
            <w:pPr>
              <w:pStyle w:val="TAH"/>
              <w:ind w:firstLine="9"/>
              <w:rPr>
                <w:rFonts w:cs="Arial"/>
                <w:szCs w:val="18"/>
              </w:rPr>
            </w:pPr>
            <w:r>
              <w:rPr>
                <w:rFonts w:cs="Arial"/>
                <w:szCs w:val="18"/>
              </w:rPr>
              <w:t>Mandatory/Optional</w:t>
            </w:r>
          </w:p>
        </w:tc>
      </w:tr>
      <w:tr w:rsidR="002E2464" w14:paraId="06EC9A73" w14:textId="77777777">
        <w:trPr>
          <w:trHeight w:val="224"/>
        </w:trPr>
        <w:tc>
          <w:tcPr>
            <w:tcW w:w="1160" w:type="dxa"/>
            <w:tcBorders>
              <w:top w:val="single" w:sz="4" w:space="0" w:color="auto"/>
              <w:left w:val="single" w:sz="4" w:space="0" w:color="auto"/>
              <w:bottom w:val="single" w:sz="4" w:space="0" w:color="auto"/>
              <w:right w:val="single" w:sz="4" w:space="0" w:color="auto"/>
            </w:tcBorders>
          </w:tcPr>
          <w:p w14:paraId="5484E0CF" w14:textId="77777777" w:rsidR="002E2464" w:rsidRDefault="0001439C">
            <w:pPr>
              <w:pStyle w:val="TAL"/>
              <w:rPr>
                <w:rFonts w:cs="Arial"/>
                <w:szCs w:val="18"/>
              </w:rPr>
            </w:pPr>
            <w:r>
              <w:rPr>
                <w:rFonts w:cs="Arial"/>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tcPr>
          <w:p w14:paraId="08B15705" w14:textId="77777777" w:rsidR="002E2464" w:rsidRDefault="0001439C">
            <w:pPr>
              <w:pStyle w:val="TAL"/>
              <w:rPr>
                <w:rFonts w:cs="Arial"/>
                <w:szCs w:val="18"/>
              </w:rPr>
            </w:pPr>
            <w:r>
              <w:rPr>
                <w:rFonts w:cs="Arial"/>
                <w:szCs w:val="18"/>
              </w:rPr>
              <w:t>27-x1</w:t>
            </w:r>
          </w:p>
        </w:tc>
        <w:tc>
          <w:tcPr>
            <w:tcW w:w="1520" w:type="dxa"/>
            <w:tcBorders>
              <w:top w:val="single" w:sz="4" w:space="0" w:color="auto"/>
              <w:left w:val="single" w:sz="4" w:space="0" w:color="auto"/>
              <w:bottom w:val="single" w:sz="4" w:space="0" w:color="auto"/>
              <w:right w:val="single" w:sz="4" w:space="0" w:color="auto"/>
            </w:tcBorders>
          </w:tcPr>
          <w:p w14:paraId="16640AEC" w14:textId="77777777" w:rsidR="002E2464" w:rsidRDefault="0001439C">
            <w:pPr>
              <w:pStyle w:val="TAL"/>
              <w:rPr>
                <w:rFonts w:eastAsia="SimSun" w:cs="Arial"/>
                <w:szCs w:val="18"/>
                <w:lang w:eastAsia="zh-CN"/>
              </w:rPr>
            </w:pPr>
            <w:r>
              <w:rPr>
                <w:rFonts w:cs="Arial"/>
                <w:strike/>
                <w:color w:val="FF0000"/>
                <w:szCs w:val="18"/>
              </w:rPr>
              <w:t>Mitigation of UE Rx timing delays</w:t>
            </w:r>
            <w:r>
              <w:rPr>
                <w:rFonts w:cs="Arial"/>
                <w:color w:val="FF0000"/>
                <w:szCs w:val="18"/>
              </w:rPr>
              <w:t xml:space="preserve">  Maximum number of UE-RxTEGs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1703CAB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The maximum number of UE-RxTEG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14:paraId="078587AF"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28B301F1"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765E4B52"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1A7C81A7"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14:paraId="358696B2"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074FF8E5"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220C0E95" w14:textId="77777777" w:rsidR="002E2464" w:rsidRDefault="0001439C">
            <w:pPr>
              <w:pStyle w:val="TAL"/>
              <w:rPr>
                <w:rFonts w:eastAsia="MS Mincho" w:cs="Arial"/>
                <w:strike/>
                <w:szCs w:val="18"/>
                <w:highlight w:val="yellow"/>
              </w:rPr>
            </w:pPr>
            <w:r>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tcPr>
          <w:p w14:paraId="4398361B"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41608AB1"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2FB57CD2" w14:textId="77777777" w:rsidR="002E2464" w:rsidRDefault="0001439C">
            <w:pPr>
              <w:pStyle w:val="TAL"/>
              <w:rPr>
                <w:rFonts w:eastAsia="SimSun" w:cs="Arial"/>
                <w:szCs w:val="18"/>
                <w:lang w:val="en-US" w:eastAsia="zh-CN"/>
              </w:rPr>
            </w:pPr>
            <w:r>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608259EE" w14:textId="77777777" w:rsidR="002E2464" w:rsidRDefault="0001439C">
            <w:pPr>
              <w:pStyle w:val="TAL"/>
              <w:rPr>
                <w:rFonts w:eastAsia="SimSun" w:cs="Arial"/>
                <w:szCs w:val="18"/>
                <w:lang w:eastAsia="zh-CN"/>
              </w:rPr>
            </w:pPr>
            <w:r>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03C0F0E8"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1BE6A7E9"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7AC44EE3"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581351F9" w14:textId="77777777" w:rsidR="002E2464" w:rsidRDefault="0001439C">
            <w:pPr>
              <w:pStyle w:val="TAL"/>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14:paraId="783CB2DE" w14:textId="77777777" w:rsidR="002E2464" w:rsidRDefault="002E2464">
            <w:pPr>
              <w:pStyle w:val="TAL"/>
              <w:rPr>
                <w:rFonts w:cs="Arial"/>
                <w:szCs w:val="18"/>
              </w:rPr>
            </w:pPr>
          </w:p>
          <w:p w14:paraId="4BA6E0B0"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tcPr>
          <w:p w14:paraId="5C06AB75" w14:textId="77777777" w:rsidR="002E2464" w:rsidRDefault="0001439C">
            <w:pPr>
              <w:pStyle w:val="TAL"/>
              <w:rPr>
                <w:rFonts w:cs="Arial"/>
                <w:szCs w:val="18"/>
              </w:rPr>
            </w:pPr>
            <w:r>
              <w:rPr>
                <w:rFonts w:cs="Arial"/>
                <w:szCs w:val="18"/>
              </w:rPr>
              <w:t>Optional with capability signaling</w:t>
            </w:r>
          </w:p>
        </w:tc>
      </w:tr>
      <w:tr w:rsidR="002E2464" w14:paraId="1944F24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EDD351" w14:textId="77777777" w:rsidR="002E2464" w:rsidRDefault="0001439C">
            <w:pPr>
              <w:pStyle w:val="TAL"/>
              <w:rPr>
                <w:rFonts w:cs="Arial"/>
                <w:szCs w:val="18"/>
              </w:rPr>
            </w:pPr>
            <w:r>
              <w:rPr>
                <w:rFonts w:cs="Arial"/>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D0A456" w14:textId="77777777" w:rsidR="002E2464" w:rsidRDefault="0001439C">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A3D763F" w14:textId="77777777" w:rsidR="002E2464" w:rsidRDefault="0001439C">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 xml:space="preserve">Maximum number of UE-TxTEGs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EE2428" w14:textId="77777777" w:rsidR="002E2464" w:rsidRDefault="0001439C">
            <w:pPr>
              <w:autoSpaceDE w:val="0"/>
              <w:autoSpaceDN w:val="0"/>
              <w:adjustRightInd w:val="0"/>
              <w:snapToGrid w:val="0"/>
              <w:spacing w:afterLines="50"/>
              <w:contextualSpacing/>
              <w:rPr>
                <w:rFonts w:cs="Arial"/>
                <w:color w:val="00B0F0"/>
                <w:sz w:val="18"/>
                <w:szCs w:val="18"/>
              </w:rPr>
            </w:pPr>
            <w:r>
              <w:rPr>
                <w:rFonts w:cs="Arial"/>
                <w:sz w:val="18"/>
                <w:szCs w:val="18"/>
              </w:rPr>
              <w:t xml:space="preserve">The maximum number of UE-TxTEG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14:paraId="74EDE121" w14:textId="77777777" w:rsidR="002E2464" w:rsidRDefault="0001439C">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64E29D95"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64C43ADD" w14:textId="77777777" w:rsidR="002E2464" w:rsidRDefault="0001439C">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14:paraId="5713130A" w14:textId="77777777" w:rsidR="002E2464" w:rsidRDefault="002E2464">
            <w:pPr>
              <w:pStyle w:val="ListParagraph"/>
              <w:autoSpaceDE w:val="0"/>
              <w:autoSpaceDN w:val="0"/>
              <w:adjustRightInd w:val="0"/>
              <w:snapToGrid w:val="0"/>
              <w:spacing w:afterLines="50"/>
              <w:ind w:left="15" w:firstLine="5"/>
              <w:rPr>
                <w:rFonts w:cs="Arial"/>
                <w:sz w:val="18"/>
                <w:szCs w:val="18"/>
              </w:rPr>
            </w:pPr>
          </w:p>
          <w:p w14:paraId="11CE4FE9" w14:textId="77777777" w:rsidR="002E2464" w:rsidRDefault="0001439C">
            <w:pPr>
              <w:pStyle w:val="ListParagraph"/>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UE-TxTEG reporting for MRTT”, and a separate row for the “maximum number of TxTEGs for RTT”</w:t>
            </w:r>
          </w:p>
          <w:p w14:paraId="32DC58FD" w14:textId="77777777" w:rsidR="002E2464" w:rsidRDefault="002E2464">
            <w:pPr>
              <w:pStyle w:val="ListParagraph"/>
              <w:autoSpaceDE w:val="0"/>
              <w:autoSpaceDN w:val="0"/>
              <w:adjustRightInd w:val="0"/>
              <w:snapToGrid w:val="0"/>
              <w:spacing w:afterLines="50"/>
              <w:ind w:left="15" w:firstLine="5"/>
              <w:rPr>
                <w:rFonts w:cs="Arial"/>
                <w:sz w:val="18"/>
                <w:szCs w:val="18"/>
              </w:rPr>
            </w:pPr>
          </w:p>
          <w:p w14:paraId="4A4EB65B" w14:textId="77777777" w:rsidR="002E2464" w:rsidRDefault="0001439C">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48B68FBC" w14:textId="77777777" w:rsidR="002E2464" w:rsidRDefault="0001439C">
            <w:pPr>
              <w:pStyle w:val="ListParagraph"/>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B4EE80" w14:textId="77777777" w:rsidR="002E2464" w:rsidRDefault="0001439C">
            <w:pPr>
              <w:pStyle w:val="TAL"/>
              <w:rPr>
                <w:rFonts w:cs="Arial"/>
                <w:strike/>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E2E57C1" w14:textId="77777777" w:rsidR="002E2464" w:rsidRDefault="0001439C">
            <w:pPr>
              <w:pStyle w:val="TAL"/>
              <w:rPr>
                <w:rFonts w:eastAsia="SimSun" w:cs="Arial"/>
                <w:szCs w:val="18"/>
                <w:lang w:eastAsia="zh-CN"/>
              </w:rPr>
            </w:pPr>
            <w:r>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943E1"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9DDF47D" w14:textId="77777777" w:rsidR="002E2464" w:rsidRDefault="0001439C">
            <w:pPr>
              <w:pStyle w:val="TAL"/>
              <w:rPr>
                <w:rFonts w:eastAsia="SimSun" w:cs="Arial"/>
                <w:szCs w:val="18"/>
                <w:lang w:eastAsia="zh-CN"/>
              </w:rPr>
            </w:pPr>
            <w:r>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F95306" w14:textId="77777777" w:rsidR="002E2464" w:rsidRDefault="0001439C">
            <w:pPr>
              <w:pStyle w:val="TAL"/>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F2F182"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27EA63"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657897E"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7428316" w14:textId="77777777" w:rsidR="002E2464" w:rsidRDefault="0001439C">
            <w:pPr>
              <w:pStyle w:val="TAL"/>
              <w:rPr>
                <w:rFonts w:cs="Arial"/>
                <w:szCs w:val="18"/>
              </w:rPr>
            </w:pPr>
            <w:r>
              <w:rPr>
                <w:rFonts w:cs="Arial"/>
                <w:color w:val="FF0000"/>
                <w:szCs w:val="18"/>
                <w:highlight w:val="yellow"/>
              </w:rPr>
              <w:t>[The candidate values are {1, 2, 4, 8, 16, 32}]</w:t>
            </w:r>
          </w:p>
          <w:p w14:paraId="2DABB471" w14:textId="77777777" w:rsidR="002E2464" w:rsidRDefault="002E2464">
            <w:pPr>
              <w:pStyle w:val="TAL"/>
              <w:rPr>
                <w:rFonts w:cs="Arial"/>
                <w:szCs w:val="18"/>
              </w:rPr>
            </w:pPr>
          </w:p>
          <w:p w14:paraId="2F361789" w14:textId="77777777" w:rsidR="002E2464" w:rsidRDefault="0001439C">
            <w:pPr>
              <w:pStyle w:val="TAL"/>
              <w:rPr>
                <w:rFonts w:cs="Arial"/>
                <w:strike/>
                <w:color w:val="FF0000"/>
                <w:szCs w:val="18"/>
              </w:rPr>
            </w:pPr>
            <w:r>
              <w:rPr>
                <w:rFonts w:cs="Arial"/>
                <w:szCs w:val="18"/>
              </w:rPr>
              <w:t>Need for location server to know if the feature is supported.</w:t>
            </w:r>
          </w:p>
          <w:p w14:paraId="4931BD5C" w14:textId="77777777" w:rsidR="002E2464" w:rsidRDefault="0001439C">
            <w:pPr>
              <w:pStyle w:val="TAL"/>
              <w:rPr>
                <w:rFonts w:cs="Arial"/>
                <w:szCs w:val="18"/>
              </w:rPr>
            </w:pPr>
            <w:r>
              <w:rPr>
                <w:rFonts w:cs="Arial"/>
                <w:strike/>
                <w:color w:val="FF0000"/>
                <w:szCs w:val="18"/>
              </w:rPr>
              <w:t>FFS: whether gNB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43A3D0E" w14:textId="77777777" w:rsidR="002E2464" w:rsidRDefault="0001439C">
            <w:pPr>
              <w:pStyle w:val="TAL"/>
              <w:rPr>
                <w:rFonts w:cs="Arial"/>
                <w:szCs w:val="18"/>
              </w:rPr>
            </w:pPr>
            <w:r>
              <w:rPr>
                <w:rFonts w:cs="Arial"/>
                <w:szCs w:val="18"/>
              </w:rPr>
              <w:t>Optional with capability signaling</w:t>
            </w:r>
          </w:p>
        </w:tc>
      </w:tr>
      <w:tr w:rsidR="002E2464" w14:paraId="07F966A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50EECAE" w14:textId="77777777" w:rsidR="002E2464" w:rsidRDefault="0001439C">
            <w:pPr>
              <w:pStyle w:val="TAL"/>
              <w:rPr>
                <w:rFonts w:cs="Arial"/>
                <w:szCs w:val="18"/>
              </w:rPr>
            </w:pPr>
            <w:r>
              <w:rPr>
                <w:rFonts w:cs="Arial"/>
                <w:szCs w:val="18"/>
              </w:rPr>
              <w:lastRenderedPageBreak/>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9A77C0" w14:textId="77777777" w:rsidR="002E2464" w:rsidRDefault="0001439C">
            <w:pPr>
              <w:pStyle w:val="TAL"/>
              <w:rPr>
                <w:rFonts w:cs="Arial"/>
                <w:szCs w:val="18"/>
              </w:rPr>
            </w:pPr>
            <w:r>
              <w:rPr>
                <w:rFonts w:cs="Arial"/>
                <w:szCs w:val="18"/>
              </w:rPr>
              <w:t>27-x3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F0BE7E" w14:textId="77777777" w:rsidR="002E2464" w:rsidRDefault="0001439C">
            <w:pPr>
              <w:pStyle w:val="TAL"/>
              <w:rPr>
                <w:rFonts w:eastAsia="SimSun" w:cs="Arial"/>
                <w:szCs w:val="18"/>
                <w:lang w:eastAsia="zh-CN"/>
              </w:rPr>
            </w:pPr>
            <w:r>
              <w:rPr>
                <w:rFonts w:cs="Arial"/>
                <w:strike/>
                <w:color w:val="FF0000"/>
                <w:szCs w:val="18"/>
              </w:rPr>
              <w:t>Mitigation of UE RxTx timing delays</w:t>
            </w:r>
            <w:r>
              <w:rPr>
                <w:rFonts w:cs="Arial"/>
                <w:color w:val="FF0000"/>
                <w:szCs w:val="18"/>
              </w:rPr>
              <w:t xml:space="preserve"> M</w:t>
            </w:r>
            <w:r>
              <w:rPr>
                <w:rFonts w:eastAsia="SimSun" w:cs="Arial"/>
                <w:color w:val="FF0000"/>
                <w:szCs w:val="18"/>
                <w:lang w:eastAsia="zh-CN"/>
              </w:rPr>
              <w:t>aximum number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C8B506"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 xml:space="preserve">The maximum number of UE-RxTxTEG </w:t>
            </w:r>
            <w:r>
              <w:rPr>
                <w:rFonts w:cs="Arial"/>
                <w:strike/>
                <w:color w:val="00B0F0"/>
                <w:sz w:val="18"/>
                <w:szCs w:val="18"/>
              </w:rPr>
              <w:t>per UE</w:t>
            </w:r>
            <w:r>
              <w:rPr>
                <w:rFonts w:cs="Arial"/>
                <w:sz w:val="18"/>
                <w:szCs w:val="18"/>
              </w:rPr>
              <w:t>, which is supported and reported by UE for Multi-RTT positioning</w:t>
            </w:r>
          </w:p>
          <w:p w14:paraId="6CD58B6E" w14:textId="77777777" w:rsidR="002E2464" w:rsidRDefault="0001439C">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5752FC83"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14:paraId="25AE09AE"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20B614C1"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4700F7" w14:textId="77777777" w:rsidR="002E2464" w:rsidRDefault="0001439C">
            <w:pPr>
              <w:pStyle w:val="TAL"/>
              <w:rPr>
                <w:rFonts w:cs="Arial"/>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2FCB6D5"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FEDE93"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3AD750A" w14:textId="77777777" w:rsidR="002E2464" w:rsidRDefault="0001439C">
            <w:pPr>
              <w:pStyle w:val="TAL"/>
              <w:rPr>
                <w:rFonts w:eastAsia="SimSun" w:cs="Arial"/>
                <w:szCs w:val="18"/>
                <w:lang w:eastAsia="zh-CN"/>
              </w:rPr>
            </w:pPr>
            <w:r>
              <w:rPr>
                <w:rFonts w:cs="Arial"/>
                <w:color w:val="000000"/>
                <w:szCs w:val="18"/>
              </w:rPr>
              <w:t>Mitigation of UE RxTx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06FA69F"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657FF1F"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E32E8A"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E7D3BA5"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662F24" w14:textId="77777777" w:rsidR="002E2464" w:rsidRDefault="0001439C">
            <w:pPr>
              <w:pStyle w:val="TAL"/>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14:paraId="5C2B37D7" w14:textId="77777777" w:rsidR="002E2464" w:rsidRDefault="002E2464">
            <w:pPr>
              <w:pStyle w:val="TAL"/>
              <w:rPr>
                <w:rFonts w:cs="Arial"/>
                <w:szCs w:val="18"/>
              </w:rPr>
            </w:pPr>
          </w:p>
          <w:p w14:paraId="010A230D"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EF6B6E" w14:textId="77777777" w:rsidR="002E2464" w:rsidRDefault="0001439C">
            <w:pPr>
              <w:pStyle w:val="TAL"/>
              <w:rPr>
                <w:rFonts w:cs="Arial"/>
                <w:szCs w:val="18"/>
              </w:rPr>
            </w:pPr>
            <w:r>
              <w:rPr>
                <w:rFonts w:cs="Arial"/>
                <w:szCs w:val="18"/>
              </w:rPr>
              <w:t>Optional with capability signaling</w:t>
            </w:r>
          </w:p>
        </w:tc>
      </w:tr>
      <w:tr w:rsidR="002E2464" w14:paraId="1266243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5E303B0"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1111834" w14:textId="77777777" w:rsidR="002E2464" w:rsidRDefault="0001439C">
            <w:pPr>
              <w:pStyle w:val="TAL"/>
              <w:rPr>
                <w:rFonts w:cs="Arial"/>
                <w:szCs w:val="18"/>
              </w:rPr>
            </w:pPr>
            <w:r>
              <w:rPr>
                <w:rFonts w:cs="Arial"/>
                <w:szCs w:val="18"/>
              </w:rPr>
              <w:t>27-x4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7DA759B" w14:textId="77777777" w:rsidR="002E2464" w:rsidRDefault="0001439C">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DE98B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14:paraId="40969E45"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6D429076" w14:textId="77777777" w:rsidR="002E2464" w:rsidRDefault="002E2464">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ACDF14" w14:textId="77777777" w:rsidR="002E2464" w:rsidRDefault="0001439C">
            <w:pPr>
              <w:pStyle w:val="TAL"/>
              <w:rPr>
                <w:rFonts w:cs="Arial"/>
                <w:szCs w:val="18"/>
              </w:rPr>
            </w:pPr>
            <w:r>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BF6BE6F"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F47CB2"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560805E" w14:textId="77777777" w:rsidR="002E2464" w:rsidRDefault="0001439C">
            <w:pPr>
              <w:pStyle w:val="TAL"/>
              <w:rPr>
                <w:rFonts w:eastAsia="SimSun" w:cs="Arial"/>
                <w:szCs w:val="18"/>
                <w:lang w:eastAsia="zh-CN"/>
              </w:rPr>
            </w:pPr>
            <w:r>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2298FD6"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7FB79E"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B40F0D"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B239B8"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75D1312" w14:textId="77777777" w:rsidR="002E2464" w:rsidRDefault="0001439C">
            <w:pPr>
              <w:pStyle w:val="TAL"/>
              <w:rPr>
                <w:rFonts w:cs="Arial"/>
                <w:szCs w:val="18"/>
              </w:rPr>
            </w:pPr>
            <w:r>
              <w:rPr>
                <w:rFonts w:cs="Arial"/>
                <w:color w:val="FF0000"/>
                <w:szCs w:val="18"/>
                <w:highlight w:val="yellow"/>
              </w:rPr>
              <w:t>[The candidate values are {1, 2, 4, 8}]</w:t>
            </w:r>
          </w:p>
          <w:p w14:paraId="28B18177" w14:textId="77777777" w:rsidR="002E2464" w:rsidRDefault="002E2464">
            <w:pPr>
              <w:pStyle w:val="TAL"/>
              <w:rPr>
                <w:rFonts w:cs="Arial"/>
                <w:szCs w:val="18"/>
              </w:rPr>
            </w:pPr>
          </w:p>
          <w:p w14:paraId="3CC08999" w14:textId="77777777" w:rsidR="002E2464" w:rsidRDefault="0001439C">
            <w:pPr>
              <w:pStyle w:val="TAL"/>
              <w:rPr>
                <w:rFonts w:cs="Arial"/>
                <w:szCs w:val="18"/>
              </w:rPr>
            </w:pPr>
            <w:r>
              <w:rPr>
                <w:rFonts w:cs="Arial"/>
                <w:szCs w:val="18"/>
              </w:rPr>
              <w:t>Need for location server to know if the feature is supported.</w:t>
            </w:r>
          </w:p>
          <w:p w14:paraId="416B847B" w14:textId="77777777" w:rsidR="002E2464" w:rsidRDefault="002E2464">
            <w:pPr>
              <w:pStyle w:val="TAL"/>
              <w:rPr>
                <w:rFonts w:cs="Arial"/>
                <w:szCs w:val="18"/>
              </w:rPr>
            </w:pPr>
          </w:p>
          <w:p w14:paraId="54C62A9D" w14:textId="77777777" w:rsidR="002E2464" w:rsidRDefault="0001439C">
            <w:pPr>
              <w:pStyle w:val="TAL"/>
              <w:rPr>
                <w:rFonts w:cs="Arial"/>
                <w:szCs w:val="18"/>
              </w:rPr>
            </w:pPr>
            <w:r>
              <w:rPr>
                <w:rFonts w:cs="Arial"/>
                <w:color w:val="00B0F0"/>
                <w:szCs w:val="18"/>
              </w:rPr>
              <w:t>Note: UE measures the same instance of the DL PRS with multiple RX TEGs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5DB142" w14:textId="77777777" w:rsidR="002E2464" w:rsidRDefault="0001439C">
            <w:pPr>
              <w:pStyle w:val="TAL"/>
              <w:rPr>
                <w:rFonts w:cs="Arial"/>
                <w:szCs w:val="18"/>
              </w:rPr>
            </w:pPr>
            <w:r>
              <w:rPr>
                <w:rFonts w:cs="Arial"/>
                <w:color w:val="FF0000"/>
                <w:szCs w:val="18"/>
              </w:rPr>
              <w:t>Optional with capability signaling</w:t>
            </w:r>
          </w:p>
        </w:tc>
      </w:tr>
      <w:tr w:rsidR="002E2464" w14:paraId="5F97101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38839C1"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C1C90E8" w14:textId="77777777" w:rsidR="002E2464" w:rsidRDefault="0001439C">
            <w:pPr>
              <w:pStyle w:val="TAL"/>
              <w:rPr>
                <w:rFonts w:cs="Arial"/>
                <w:szCs w:val="18"/>
              </w:rPr>
            </w:pPr>
            <w:r>
              <w:rPr>
                <w:rFonts w:cs="Arial"/>
                <w:szCs w:val="18"/>
              </w:rPr>
              <w:t>27-z1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EEFEE6B"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w:t>
            </w:r>
            <w:r>
              <w:rPr>
                <w:rFonts w:eastAsia="SimSun" w:cs="Arial"/>
                <w:color w:val="00B0F0"/>
                <w:szCs w:val="18"/>
                <w:lang w:eastAsia="zh-CN"/>
              </w:rPr>
              <w:t xml:space="preserve">UE-assisted </w:t>
            </w:r>
            <w:r>
              <w:rPr>
                <w:rFonts w:eastAsia="SimSun"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59A6C6A"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DL-AoD positioning method]</w:t>
            </w:r>
          </w:p>
          <w:p w14:paraId="203E0DEE" w14:textId="77777777" w:rsidR="002E2464" w:rsidRDefault="002E2464">
            <w:pPr>
              <w:autoSpaceDE w:val="0"/>
              <w:autoSpaceDN w:val="0"/>
              <w:adjustRightInd w:val="0"/>
              <w:snapToGrid w:val="0"/>
              <w:spacing w:afterLines="50"/>
              <w:contextualSpacing/>
              <w:rPr>
                <w:rFonts w:cs="Arial"/>
                <w:sz w:val="18"/>
                <w:szCs w:val="18"/>
              </w:rPr>
            </w:pPr>
          </w:p>
          <w:p w14:paraId="07A91AC3"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14:paraId="7D746043" w14:textId="77777777" w:rsidR="002E2464" w:rsidRDefault="002E2464">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9DD7BB" w14:textId="77777777" w:rsidR="002E2464" w:rsidRDefault="0001439C">
            <w:pPr>
              <w:pStyle w:val="TAL"/>
              <w:rPr>
                <w:rFonts w:cs="Arial"/>
                <w:szCs w:val="18"/>
              </w:rPr>
            </w:pPr>
            <w:r>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6A28A0"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A58088"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40A54B"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11F773"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84EE261"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4F506B"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ECD0704"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2FEBD"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439424" w14:textId="77777777" w:rsidR="002E2464" w:rsidRDefault="0001439C">
            <w:pPr>
              <w:pStyle w:val="TAL"/>
              <w:rPr>
                <w:rFonts w:cs="Arial"/>
                <w:szCs w:val="18"/>
              </w:rPr>
            </w:pPr>
            <w:r>
              <w:rPr>
                <w:rFonts w:cs="Arial"/>
                <w:szCs w:val="18"/>
              </w:rPr>
              <w:t>Optional with capability signaling</w:t>
            </w:r>
          </w:p>
        </w:tc>
      </w:tr>
      <w:tr w:rsidR="002E2464" w14:paraId="588BD25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51AC5B"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54E0303" w14:textId="77777777" w:rsidR="002E2464" w:rsidRDefault="0001439C">
            <w:pPr>
              <w:pStyle w:val="TAL"/>
              <w:rPr>
                <w:rFonts w:cs="Arial"/>
                <w:szCs w:val="18"/>
              </w:rPr>
            </w:pPr>
            <w:r>
              <w:rPr>
                <w:rFonts w:cs="Arial"/>
                <w:szCs w:val="18"/>
              </w:rPr>
              <w:t>27-z2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CD66FC4"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 </w:t>
            </w:r>
            <w:r>
              <w:rPr>
                <w:rFonts w:eastAsia="SimSun" w:cs="Arial"/>
                <w:color w:val="00B0F0"/>
                <w:szCs w:val="18"/>
                <w:highlight w:val="yellow"/>
                <w:lang w:eastAsia="zh-CN"/>
              </w:rPr>
              <w:t>[for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98A9EC6"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35F9F356" w14:textId="77777777" w:rsidR="002E2464" w:rsidRDefault="002E2464">
            <w:pPr>
              <w:autoSpaceDE w:val="0"/>
              <w:autoSpaceDN w:val="0"/>
              <w:adjustRightInd w:val="0"/>
              <w:snapToGrid w:val="0"/>
              <w:spacing w:afterLines="50"/>
              <w:contextualSpacing/>
              <w:rPr>
                <w:rFonts w:cs="Arial"/>
                <w:sz w:val="18"/>
                <w:szCs w:val="18"/>
              </w:rPr>
            </w:pPr>
          </w:p>
          <w:p w14:paraId="50F9092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7CE1E281" w14:textId="77777777" w:rsidR="002E2464" w:rsidRDefault="002E2464">
            <w:pPr>
              <w:autoSpaceDE w:val="0"/>
              <w:autoSpaceDN w:val="0"/>
              <w:adjustRightInd w:val="0"/>
              <w:snapToGrid w:val="0"/>
              <w:spacing w:afterLines="50"/>
              <w:contextualSpacing/>
              <w:rPr>
                <w:rFonts w:cs="Arial"/>
                <w:sz w:val="18"/>
                <w:szCs w:val="18"/>
              </w:rPr>
            </w:pPr>
          </w:p>
          <w:p w14:paraId="00BB62EE"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14:paraId="2FCF05E0" w14:textId="77777777" w:rsidR="002E2464" w:rsidRDefault="002E2464">
            <w:pPr>
              <w:autoSpaceDE w:val="0"/>
              <w:autoSpaceDN w:val="0"/>
              <w:adjustRightInd w:val="0"/>
              <w:snapToGrid w:val="0"/>
              <w:spacing w:afterLines="50"/>
              <w:contextualSpacing/>
              <w:rPr>
                <w:rFonts w:cs="Arial"/>
                <w:sz w:val="18"/>
                <w:szCs w:val="18"/>
              </w:rPr>
            </w:pPr>
          </w:p>
          <w:p w14:paraId="34212BCF" w14:textId="77777777" w:rsidR="002E2464" w:rsidRDefault="0001439C">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14:paraId="779A6379"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E71526" w14:textId="77777777" w:rsidR="002E2464" w:rsidRDefault="0001439C">
            <w:pPr>
              <w:pStyle w:val="TAL"/>
              <w:rPr>
                <w:rFonts w:cs="Arial"/>
                <w:szCs w:val="18"/>
              </w:rPr>
            </w:pPr>
            <w:r>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4234286"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7BBE1EC"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D7135F"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F0EE7EC"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E41C5A"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F209DCE" w14:textId="77777777" w:rsidR="002E2464" w:rsidRDefault="0001439C">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152E45E"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40FBFCA" w14:textId="77777777" w:rsidR="002E2464" w:rsidRDefault="0001439C">
            <w:pPr>
              <w:pStyle w:val="TAL"/>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14:paraId="1B3D99D4" w14:textId="77777777" w:rsidR="002E2464" w:rsidRDefault="002E2464">
            <w:pPr>
              <w:pStyle w:val="TAL"/>
              <w:rPr>
                <w:rFonts w:cs="Arial"/>
                <w:szCs w:val="18"/>
              </w:rPr>
            </w:pPr>
          </w:p>
          <w:p w14:paraId="25430DCB"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74EBEE" w14:textId="77777777" w:rsidR="002E2464" w:rsidRDefault="0001439C">
            <w:pPr>
              <w:pStyle w:val="TAL"/>
              <w:rPr>
                <w:rFonts w:cs="Arial"/>
                <w:szCs w:val="18"/>
              </w:rPr>
            </w:pPr>
            <w:r>
              <w:rPr>
                <w:rFonts w:cs="Arial"/>
                <w:szCs w:val="18"/>
              </w:rPr>
              <w:t>Optional with capability signaling</w:t>
            </w:r>
          </w:p>
        </w:tc>
      </w:tr>
      <w:tr w:rsidR="002E2464" w14:paraId="342AD55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7122FE0" w14:textId="77777777" w:rsidR="002E2464" w:rsidRDefault="002E2464">
            <w:pPr>
              <w:pStyle w:val="TAL"/>
              <w:rPr>
                <w:rFonts w:cs="Arial"/>
                <w:szCs w:val="18"/>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FC3620A" w14:textId="77777777" w:rsidR="002E2464" w:rsidRDefault="002E2464">
            <w:pPr>
              <w:pStyle w:val="TAL"/>
              <w:rPr>
                <w:rFonts w:cs="Arial"/>
                <w:szCs w:val="18"/>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950647" w14:textId="77777777" w:rsidR="002E2464" w:rsidRDefault="002E2464">
            <w:pPr>
              <w:pStyle w:val="TAL"/>
              <w:rPr>
                <w:rFonts w:eastAsia="SimSun" w:cs="Arial"/>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1EBA2C" w14:textId="77777777" w:rsidR="002E2464" w:rsidRDefault="002E2464">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D8DE6F" w14:textId="77777777" w:rsidR="002E2464" w:rsidRDefault="002E2464">
            <w:pPr>
              <w:pStyle w:val="TAL"/>
              <w:rPr>
                <w:rFonts w:cs="Arial"/>
                <w:strike/>
                <w:color w:val="FF0000"/>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4DA27DC" w14:textId="77777777" w:rsidR="002E2464" w:rsidRDefault="002E2464">
            <w:pPr>
              <w:pStyle w:val="TAL"/>
              <w:rPr>
                <w:rFonts w:eastAsia="SimSun" w:cs="Arial"/>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37ED1B"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C8FD18A"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46685D5" w14:textId="77777777" w:rsidR="002E2464" w:rsidRDefault="002E2464">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29176A" w14:textId="77777777" w:rsidR="002E2464" w:rsidRDefault="002E2464">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7431F3" w14:textId="77777777" w:rsidR="002E2464" w:rsidRDefault="002E2464">
            <w:pPr>
              <w:pStyle w:val="TAL"/>
              <w:rPr>
                <w:rFonts w:cs="Arial"/>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ACF519" w14:textId="77777777" w:rsidR="002E2464" w:rsidRDefault="002E2464">
            <w:pPr>
              <w:pStyle w:val="TAL"/>
              <w:rPr>
                <w:rFonts w:cs="Arial"/>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436DF0" w14:textId="77777777" w:rsidR="002E2464" w:rsidRDefault="002E2464">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2DD7051" w14:textId="77777777" w:rsidR="002E2464" w:rsidRDefault="002E2464">
            <w:pPr>
              <w:pStyle w:val="TAL"/>
              <w:rPr>
                <w:rFonts w:cs="Arial"/>
                <w:szCs w:val="18"/>
              </w:rPr>
            </w:pPr>
          </w:p>
        </w:tc>
      </w:tr>
      <w:tr w:rsidR="002E2464" w14:paraId="3CAD299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47B655"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2AD682" w14:textId="77777777" w:rsidR="002E2464" w:rsidRDefault="0001439C">
            <w:pPr>
              <w:pStyle w:val="TAL"/>
              <w:rPr>
                <w:rFonts w:cs="Arial"/>
                <w:szCs w:val="18"/>
              </w:rPr>
            </w:pPr>
            <w:r>
              <w:rPr>
                <w:rFonts w:cs="Arial"/>
                <w:szCs w:val="18"/>
              </w:rPr>
              <w:t>27-u1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42E30"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M-sample measurements </w:t>
            </w:r>
            <w:r>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1CD607"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14:paraId="634BCEA4" w14:textId="77777777" w:rsidR="002E2464" w:rsidRDefault="002E2464">
            <w:pPr>
              <w:autoSpaceDE w:val="0"/>
              <w:autoSpaceDN w:val="0"/>
              <w:adjustRightInd w:val="0"/>
              <w:snapToGrid w:val="0"/>
              <w:spacing w:afterLines="50"/>
              <w:contextualSpacing/>
              <w:rPr>
                <w:rFonts w:cs="Arial"/>
                <w:sz w:val="18"/>
                <w:szCs w:val="18"/>
              </w:rPr>
            </w:pPr>
          </w:p>
          <w:p w14:paraId="6E434C68"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6D72207" w14:textId="77777777" w:rsidR="002E2464" w:rsidRDefault="0001439C">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6411DEB"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B257CC4"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8302E1D"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65F03E"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BE4EF8"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E84EC5"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22AAC4"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2FDFAD2" w14:textId="77777777" w:rsidR="002E2464" w:rsidRDefault="0001439C">
            <w:pPr>
              <w:pStyle w:val="TAL"/>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14:paraId="048C070F" w14:textId="77777777" w:rsidR="002E2464" w:rsidRDefault="002E2464">
            <w:pPr>
              <w:pStyle w:val="TAL"/>
              <w:rPr>
                <w:rFonts w:cs="Arial"/>
                <w:szCs w:val="18"/>
              </w:rPr>
            </w:pPr>
          </w:p>
          <w:p w14:paraId="0AF789D8"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6FCA35" w14:textId="77777777" w:rsidR="002E2464" w:rsidRDefault="0001439C">
            <w:pPr>
              <w:pStyle w:val="TAL"/>
              <w:rPr>
                <w:rFonts w:cs="Arial"/>
                <w:szCs w:val="18"/>
              </w:rPr>
            </w:pPr>
            <w:r>
              <w:rPr>
                <w:rFonts w:cs="Arial"/>
                <w:szCs w:val="18"/>
              </w:rPr>
              <w:t>Optional with capability signaling</w:t>
            </w:r>
          </w:p>
        </w:tc>
      </w:tr>
      <w:tr w:rsidR="002E2464" w14:paraId="62B8970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A20A978" w14:textId="77777777" w:rsidR="002E2464" w:rsidRDefault="0001439C">
            <w:pPr>
              <w:pStyle w:val="TAL"/>
              <w:rPr>
                <w:rFonts w:cs="Arial"/>
                <w:szCs w:val="18"/>
              </w:rPr>
            </w:pPr>
            <w:r>
              <w:rPr>
                <w:rFonts w:cs="Arial"/>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2123BDC" w14:textId="77777777" w:rsidR="002E2464" w:rsidRDefault="0001439C">
            <w:pPr>
              <w:pStyle w:val="TAL"/>
              <w:rPr>
                <w:rFonts w:cs="Arial"/>
                <w:szCs w:val="18"/>
              </w:rPr>
            </w:pPr>
            <w:r>
              <w:rPr>
                <w:rFonts w:cs="Arial"/>
                <w:szCs w:val="18"/>
              </w:rPr>
              <w:t>27-u5</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08F238B" w14:textId="77777777" w:rsidR="002E2464" w:rsidRDefault="0001439C">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E533CF4" w14:textId="77777777" w:rsidR="002E2464" w:rsidRDefault="002E2464">
            <w:pPr>
              <w:autoSpaceDE w:val="0"/>
              <w:autoSpaceDN w:val="0"/>
              <w:adjustRightInd w:val="0"/>
              <w:snapToGrid w:val="0"/>
              <w:spacing w:afterLines="50"/>
              <w:contextualSpacing/>
              <w:rPr>
                <w:rFonts w:cs="Arial"/>
                <w:sz w:val="18"/>
                <w:szCs w:val="18"/>
              </w:rPr>
            </w:pPr>
          </w:p>
          <w:p w14:paraId="2A560BA0"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14:paraId="4208B3D5" w14:textId="77777777" w:rsidR="002E2464" w:rsidRDefault="002E2464">
            <w:pPr>
              <w:autoSpaceDE w:val="0"/>
              <w:autoSpaceDN w:val="0"/>
              <w:adjustRightInd w:val="0"/>
              <w:snapToGrid w:val="0"/>
              <w:spacing w:afterLines="50"/>
              <w:contextualSpacing/>
              <w:rPr>
                <w:rFonts w:cs="Arial"/>
                <w:sz w:val="18"/>
                <w:szCs w:val="18"/>
              </w:rPr>
            </w:pPr>
          </w:p>
          <w:p w14:paraId="62E7C523" w14:textId="77777777" w:rsidR="002E2464" w:rsidRDefault="0001439C">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14:paraId="7082AE46" w14:textId="77777777" w:rsidR="002E2464" w:rsidRDefault="002E2464">
            <w:pPr>
              <w:autoSpaceDE w:val="0"/>
              <w:autoSpaceDN w:val="0"/>
              <w:adjustRightInd w:val="0"/>
              <w:snapToGrid w:val="0"/>
              <w:spacing w:afterLines="50"/>
              <w:contextualSpacing/>
              <w:rPr>
                <w:rFonts w:cs="Arial"/>
                <w:sz w:val="18"/>
                <w:szCs w:val="18"/>
              </w:rPr>
            </w:pPr>
          </w:p>
          <w:p w14:paraId="6064961C"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0DDF928E"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55061804"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65D447C3"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1BD1FCC7" w14:textId="77777777" w:rsidR="002E2464" w:rsidRDefault="002E2464">
            <w:pPr>
              <w:autoSpaceDE w:val="0"/>
              <w:autoSpaceDN w:val="0"/>
              <w:adjustRightInd w:val="0"/>
              <w:snapToGrid w:val="0"/>
              <w:spacing w:afterLines="50"/>
              <w:ind w:left="46"/>
              <w:contextualSpacing/>
              <w:rPr>
                <w:rFonts w:cs="Arial"/>
                <w:sz w:val="18"/>
                <w:szCs w:val="18"/>
              </w:rPr>
            </w:pPr>
          </w:p>
          <w:p w14:paraId="61DB1836" w14:textId="77777777" w:rsidR="002E2464" w:rsidRDefault="0001439C">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2D3CB91E" w14:textId="77777777" w:rsidR="002E2464" w:rsidRDefault="002E2464">
            <w:pPr>
              <w:ind w:left="46"/>
              <w:rPr>
                <w:rFonts w:cs="Arial"/>
                <w:sz w:val="18"/>
                <w:szCs w:val="18"/>
              </w:rPr>
            </w:pPr>
          </w:p>
          <w:p w14:paraId="0D968426" w14:textId="77777777" w:rsidR="002E2464" w:rsidRDefault="0001439C">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2586DE2" w14:textId="77777777" w:rsidR="002E2464" w:rsidRDefault="0001439C">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57C6D43" w14:textId="77777777" w:rsidR="002E2464" w:rsidRDefault="0001439C">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1788E56"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8F961C4"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22884F4" w14:textId="77777777" w:rsidR="002E2464" w:rsidRDefault="0001439C">
            <w:pPr>
              <w:pStyle w:val="TAL"/>
              <w:rPr>
                <w:rFonts w:cs="Arial"/>
                <w:szCs w:val="18"/>
              </w:rPr>
            </w:pPr>
            <w:r>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7815BF0"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B0AAC2"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C937A2A"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0C2851C" w14:textId="77777777" w:rsidR="002E2464" w:rsidRDefault="0001439C">
            <w:pPr>
              <w:pStyle w:val="TAL"/>
              <w:rPr>
                <w:rFonts w:cs="Arial"/>
                <w:szCs w:val="18"/>
              </w:rPr>
            </w:pPr>
            <w:r>
              <w:rPr>
                <w:rFonts w:cs="Arial"/>
                <w:szCs w:val="18"/>
              </w:rPr>
              <w:t>Need for location server to know if the feature is supported.</w:t>
            </w:r>
          </w:p>
          <w:p w14:paraId="017953B9" w14:textId="77777777" w:rsidR="002E2464" w:rsidRDefault="002E2464">
            <w:pPr>
              <w:pStyle w:val="TAL"/>
              <w:rPr>
                <w:rFonts w:cs="Arial"/>
                <w:szCs w:val="18"/>
              </w:rPr>
            </w:pPr>
          </w:p>
          <w:p w14:paraId="268D9DCD" w14:textId="77777777" w:rsidR="002E2464" w:rsidRDefault="002E2464">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1EB80CA" w14:textId="77777777" w:rsidR="002E2464" w:rsidRDefault="0001439C">
            <w:pPr>
              <w:pStyle w:val="TAL"/>
              <w:rPr>
                <w:rFonts w:cs="Arial"/>
                <w:szCs w:val="18"/>
              </w:rPr>
            </w:pPr>
            <w:r>
              <w:rPr>
                <w:rFonts w:cs="Arial"/>
                <w:szCs w:val="18"/>
              </w:rPr>
              <w:t>Optional with capability signaling</w:t>
            </w:r>
          </w:p>
        </w:tc>
      </w:tr>
      <w:tr w:rsidR="002E2464" w14:paraId="1B1954A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E865D8A"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3BF5AA3" w14:textId="77777777" w:rsidR="002E2464" w:rsidRDefault="0001439C">
            <w:pPr>
              <w:pStyle w:val="TAL"/>
              <w:rPr>
                <w:rFonts w:cs="Arial"/>
                <w:szCs w:val="18"/>
              </w:rPr>
            </w:pPr>
            <w:r>
              <w:rPr>
                <w:rFonts w:cs="Arial"/>
                <w:szCs w:val="18"/>
              </w:rPr>
              <w:t>27-u6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F050172" w14:textId="77777777" w:rsidR="002E2464" w:rsidRDefault="0001439C">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E155146" w14:textId="77777777" w:rsidR="002E2464" w:rsidRDefault="0001439C">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2DBC29F" w14:textId="77777777" w:rsidR="002E2464" w:rsidRDefault="0001439C">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14:paraId="53C61F95" w14:textId="77777777" w:rsidR="002E2464" w:rsidRDefault="0001439C">
            <w:pPr>
              <w:pStyle w:val="TAL"/>
              <w:ind w:left="599" w:hanging="316"/>
              <w:rPr>
                <w:rFonts w:cs="Arial"/>
                <w:szCs w:val="18"/>
              </w:rPr>
            </w:pPr>
            <w:r>
              <w:rPr>
                <w:rFonts w:cs="Arial"/>
                <w:szCs w:val="18"/>
              </w:rPr>
              <w:t>b)</w:t>
            </w:r>
            <w:r>
              <w:rPr>
                <w:rFonts w:cs="Arial"/>
                <w:szCs w:val="18"/>
              </w:rPr>
              <w:tab/>
              <w:t>Type 2 – slot level buffering</w:t>
            </w:r>
          </w:p>
          <w:p w14:paraId="72B67E74" w14:textId="77777777" w:rsidR="002E2464" w:rsidRDefault="002E2464">
            <w:pPr>
              <w:pStyle w:val="TAL"/>
              <w:rPr>
                <w:rFonts w:cs="Arial"/>
                <w:szCs w:val="18"/>
              </w:rPr>
            </w:pPr>
          </w:p>
          <w:p w14:paraId="5E1E147C" w14:textId="77777777" w:rsidR="002E2464" w:rsidRDefault="0001439C">
            <w:pPr>
              <w:pStyle w:val="TAL"/>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14:paraId="4304CC10"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2A1554AF" w14:textId="77777777" w:rsidR="002E2464" w:rsidRDefault="0001439C">
            <w:pPr>
              <w:pStyle w:val="TAL"/>
              <w:ind w:left="599" w:hanging="316"/>
              <w:rPr>
                <w:rFonts w:cs="Arial"/>
                <w:szCs w:val="18"/>
              </w:rPr>
            </w:pPr>
            <w:r>
              <w:rPr>
                <w:rFonts w:cs="Arial"/>
                <w:szCs w:val="18"/>
              </w:rPr>
              <w:t>b)</w:t>
            </w:r>
            <w:r>
              <w:rPr>
                <w:rFonts w:cs="Arial"/>
                <w:szCs w:val="18"/>
              </w:rPr>
              <w:tab/>
              <w:t>N: {0.125, 0.25, 0.5, 1, 2, 4, 6, 8, 12, 16, 20, 25, 30, 32, 35, 40, 45, 50} ms</w:t>
            </w:r>
          </w:p>
          <w:p w14:paraId="0F5E935F" w14:textId="77777777" w:rsidR="002E2464" w:rsidRDefault="002E2464">
            <w:pPr>
              <w:pStyle w:val="TAL"/>
              <w:rPr>
                <w:rFonts w:cs="Arial"/>
                <w:szCs w:val="18"/>
              </w:rPr>
            </w:pPr>
          </w:p>
          <w:p w14:paraId="3A48562A" w14:textId="77777777" w:rsidR="002E2464" w:rsidRDefault="0001439C">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41E5B02" w14:textId="77777777" w:rsidR="002E2464" w:rsidRDefault="0001439C">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1B9615B9" w14:textId="77777777" w:rsidR="002E2464" w:rsidRDefault="0001439C">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CC244F" w14:textId="77777777" w:rsidR="002E2464" w:rsidRDefault="0001439C">
            <w:pPr>
              <w:pStyle w:val="TAL"/>
              <w:rPr>
                <w:rFonts w:cs="Arial"/>
                <w:szCs w:val="18"/>
              </w:rPr>
            </w:pPr>
            <w:r>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D99DD31"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2C76942"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1DD541"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E8AF502" w14:textId="77777777" w:rsidR="002E2464" w:rsidRDefault="0001439C">
            <w:pPr>
              <w:pStyle w:val="TAL"/>
              <w:rPr>
                <w:rFonts w:cs="Arial"/>
                <w:szCs w:val="18"/>
                <w:lang w:eastAsia="zh-CN"/>
              </w:rPr>
            </w:pPr>
            <w:r>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E611C2" w14:textId="77777777" w:rsidR="002E2464" w:rsidRDefault="0001439C">
            <w:pPr>
              <w:pStyle w:val="TAL"/>
              <w:rPr>
                <w:rFonts w:cs="Arial"/>
                <w:szCs w:val="18"/>
                <w:lang w:eastAsia="zh-CN"/>
              </w:rPr>
            </w:pPr>
            <w:r>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C443CFB" w14:textId="77777777" w:rsidR="002E2464" w:rsidRDefault="0001439C">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40E44C9D" w14:textId="77777777" w:rsidR="002E2464" w:rsidRDefault="0001439C">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15BFE4D" w14:textId="77777777" w:rsidR="002E2464" w:rsidRDefault="0001439C">
            <w:pPr>
              <w:pStyle w:val="TAL"/>
              <w:rPr>
                <w:rFonts w:cs="Arial"/>
                <w:szCs w:val="18"/>
              </w:rPr>
            </w:pPr>
            <w:r>
              <w:rPr>
                <w:rFonts w:cs="Arial"/>
                <w:szCs w:val="18"/>
                <w:highlight w:val="yellow"/>
              </w:rPr>
              <w:t>FFS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1378C98" w14:textId="77777777" w:rsidR="002E2464" w:rsidRDefault="0001439C">
            <w:pPr>
              <w:pStyle w:val="TAL"/>
              <w:rPr>
                <w:rFonts w:cs="Arial"/>
                <w:szCs w:val="18"/>
              </w:rPr>
            </w:pPr>
            <w:r>
              <w:rPr>
                <w:rFonts w:cs="Arial"/>
                <w:color w:val="FF0000"/>
                <w:szCs w:val="18"/>
              </w:rPr>
              <w:t>Optional with capability signaling</w:t>
            </w:r>
          </w:p>
        </w:tc>
      </w:tr>
      <w:tr w:rsidR="002E2464" w14:paraId="19BF6EC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D21FD4"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1BDD95" w14:textId="77777777" w:rsidR="002E2464" w:rsidRDefault="0001439C">
            <w:pPr>
              <w:pStyle w:val="TAL"/>
              <w:rPr>
                <w:rFonts w:cs="Arial"/>
                <w:szCs w:val="18"/>
              </w:rPr>
            </w:pPr>
            <w:r>
              <w:rPr>
                <w:rFonts w:cs="Arial"/>
                <w:szCs w:val="18"/>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10879B" w14:textId="77777777" w:rsidR="002E2464" w:rsidRDefault="0001439C">
            <w:pPr>
              <w:pStyle w:val="TAL"/>
              <w:rPr>
                <w:rFonts w:eastAsia="SimSun" w:cs="Arial"/>
                <w:szCs w:val="18"/>
                <w:lang w:eastAsia="zh-CN"/>
              </w:rPr>
            </w:pPr>
            <w:r>
              <w:rPr>
                <w:rFonts w:eastAsia="SimSun" w:cs="Arial"/>
                <w:szCs w:val="18"/>
                <w:lang w:eastAsia="zh-CN"/>
              </w:rPr>
              <w:t>LOS/NLOS Indicator</w:t>
            </w:r>
            <w:r>
              <w:rPr>
                <w:rFonts w:eastAsia="SimSun" w:cs="Arial"/>
                <w:color w:val="00B0F0"/>
                <w:szCs w:val="18"/>
                <w:lang w:eastAsia="zh-CN"/>
              </w:rPr>
              <w:t xml:space="preserve"> </w:t>
            </w:r>
            <w:r>
              <w:rPr>
                <w:rFonts w:eastAsia="SimSun" w:cs="Arial"/>
                <w:color w:val="00B0F0"/>
                <w:szCs w:val="18"/>
                <w:highlight w:val="yellow"/>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E2EFD0F" w14:textId="77777777" w:rsidR="002E2464" w:rsidRDefault="0001439C">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LoS/NLoS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14:paraId="0BAEE153" w14:textId="77777777" w:rsidR="002E2464" w:rsidRDefault="002E2464">
            <w:pPr>
              <w:autoSpaceDE w:val="0"/>
              <w:autoSpaceDN w:val="0"/>
              <w:adjustRightInd w:val="0"/>
              <w:snapToGrid w:val="0"/>
              <w:spacing w:afterLines="50"/>
              <w:contextualSpacing/>
              <w:rPr>
                <w:rFonts w:cs="Arial"/>
                <w:sz w:val="18"/>
                <w:szCs w:val="18"/>
              </w:rPr>
            </w:pPr>
          </w:p>
          <w:p w14:paraId="4F06DB7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14:paraId="551DFB15"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A363DD3" w14:textId="77777777" w:rsidR="002E2464" w:rsidRDefault="002E2464">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EEC8C2"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C986CC2"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90FD62"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B556734"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64FE1F"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75C8FE"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ACC164"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E8402C1" w14:textId="77777777" w:rsidR="002E2464" w:rsidRDefault="0001439C">
            <w:pPr>
              <w:pStyle w:val="TAL"/>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14:paraId="196A6F79" w14:textId="77777777" w:rsidR="002E2464" w:rsidRDefault="002E2464">
            <w:pPr>
              <w:pStyle w:val="TAL"/>
              <w:rPr>
                <w:rFonts w:cs="Arial"/>
                <w:szCs w:val="18"/>
              </w:rPr>
            </w:pPr>
          </w:p>
          <w:p w14:paraId="234321C4"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732781" w14:textId="77777777" w:rsidR="002E2464" w:rsidRDefault="0001439C">
            <w:pPr>
              <w:pStyle w:val="TAL"/>
              <w:rPr>
                <w:rFonts w:cs="Arial"/>
                <w:szCs w:val="18"/>
              </w:rPr>
            </w:pPr>
            <w:r>
              <w:rPr>
                <w:rFonts w:cs="Arial"/>
                <w:szCs w:val="18"/>
              </w:rPr>
              <w:t>Optional with capability signaling</w:t>
            </w:r>
          </w:p>
        </w:tc>
      </w:tr>
      <w:tr w:rsidR="002E2464" w14:paraId="088A493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08DBB8" w14:textId="77777777" w:rsidR="002E2464" w:rsidRDefault="0001439C">
            <w:pPr>
              <w:pStyle w:val="TAL"/>
              <w:rPr>
                <w:rFonts w:cs="Arial"/>
                <w:szCs w:val="18"/>
              </w:rPr>
            </w:pPr>
            <w:r>
              <w:rPr>
                <w:rFonts w:cs="Arial"/>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EE21A7A" w14:textId="77777777" w:rsidR="002E2464" w:rsidRDefault="0001439C">
            <w:pPr>
              <w:pStyle w:val="TAL"/>
              <w:rPr>
                <w:rFonts w:cs="Arial"/>
                <w:szCs w:val="18"/>
              </w:rPr>
            </w:pPr>
            <w:r>
              <w:rPr>
                <w:rFonts w:cs="Arial"/>
                <w:szCs w:val="18"/>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1EA518" w14:textId="77777777" w:rsidR="002E2464" w:rsidRDefault="0001439C">
            <w:pPr>
              <w:pStyle w:val="TAL"/>
              <w:rPr>
                <w:rFonts w:eastAsia="SimSun" w:cs="Arial"/>
                <w:szCs w:val="18"/>
                <w:lang w:eastAsia="zh-CN"/>
              </w:rPr>
            </w:pPr>
            <w:r>
              <w:rPr>
                <w:rFonts w:eastAsia="SimSun" w:cs="Arial"/>
                <w:strike/>
                <w:color w:val="FF0000"/>
                <w:szCs w:val="18"/>
                <w:lang w:eastAsia="zh-CN"/>
              </w:rPr>
              <w:t xml:space="preserve">Support of </w:t>
            </w:r>
            <w:r>
              <w:rPr>
                <w:rFonts w:eastAsia="SimSun" w:cs="Arial"/>
                <w:color w:val="00B0F0"/>
                <w:szCs w:val="18"/>
                <w:highlight w:val="yellow"/>
              </w:rPr>
              <w:t>[UE-initiated]</w:t>
            </w:r>
            <w:r>
              <w:rPr>
                <w:rFonts w:eastAsia="SimSun" w:cs="Arial"/>
                <w:szCs w:val="18"/>
              </w:rPr>
              <w:t xml:space="preserve"> </w:t>
            </w:r>
            <w:r>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9B05D5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F9A15B" w14:textId="77777777" w:rsidR="002E2464" w:rsidRDefault="0001439C">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CAFF63A"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585E491"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C9E4BD1"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CF7327" w14:textId="77777777" w:rsidR="002E2464" w:rsidRDefault="0001439C">
            <w:pPr>
              <w:pStyle w:val="TAL"/>
              <w:rPr>
                <w:rFonts w:cs="Arial"/>
                <w:szCs w:val="18"/>
              </w:rPr>
            </w:pPr>
            <w:r>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81A465"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8C68AA"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9847E1"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0A61F9"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D6220" w14:textId="77777777" w:rsidR="002E2464" w:rsidRDefault="0001439C">
            <w:pPr>
              <w:pStyle w:val="TAL"/>
              <w:rPr>
                <w:rFonts w:cs="Arial"/>
                <w:szCs w:val="18"/>
              </w:rPr>
            </w:pPr>
            <w:r>
              <w:rPr>
                <w:rFonts w:cs="Arial"/>
                <w:szCs w:val="18"/>
              </w:rPr>
              <w:t>Optional with capability signaling</w:t>
            </w:r>
          </w:p>
        </w:tc>
      </w:tr>
      <w:tr w:rsidR="002E2464" w14:paraId="26E1653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273917" w14:textId="77777777" w:rsidR="002E2464" w:rsidRDefault="0001439C">
            <w:pPr>
              <w:pStyle w:val="TAL"/>
              <w:rPr>
                <w:rFonts w:cs="Arial"/>
                <w:color w:val="FF0000"/>
                <w:szCs w:val="18"/>
              </w:rPr>
            </w:pPr>
            <w:r>
              <w:rPr>
                <w:rFonts w:cs="Arial"/>
                <w:color w:val="FF0000"/>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7C60218" w14:textId="77777777" w:rsidR="002E2464" w:rsidRDefault="0001439C">
            <w:pPr>
              <w:pStyle w:val="TAL"/>
              <w:rPr>
                <w:rFonts w:cs="Arial"/>
                <w:color w:val="FF0000"/>
                <w:szCs w:val="18"/>
              </w:rPr>
            </w:pPr>
            <w:r>
              <w:rPr>
                <w:rFonts w:cs="Arial"/>
                <w:color w:val="FF000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4B2B49" w14:textId="77777777" w:rsidR="002E2464" w:rsidRDefault="0001439C">
            <w:pPr>
              <w:pStyle w:val="TAL"/>
              <w:rPr>
                <w:rFonts w:eastAsia="SimSun" w:cs="Arial"/>
                <w:strike/>
                <w:color w:val="FF0000"/>
                <w:szCs w:val="18"/>
                <w:lang w:eastAsia="zh-CN"/>
              </w:rPr>
            </w:pPr>
            <w:r>
              <w:rPr>
                <w:rFonts w:eastAsia="SimSun" w:cs="Arial"/>
                <w:color w:val="FF0000"/>
                <w:szCs w:val="18"/>
                <w:lang w:eastAsia="zh-CN"/>
              </w:rPr>
              <w:t xml:space="preserve">Multipath reporting </w:t>
            </w:r>
            <w:r>
              <w:rPr>
                <w:rFonts w:eastAsia="SimSun" w:cs="Arial"/>
                <w:color w:val="00B0F0"/>
                <w:szCs w:val="18"/>
                <w:lang w:eastAsia="zh-CN"/>
              </w:rPr>
              <w:t>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8C85DD1"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 xml:space="preserve">UE’s capability </w:t>
            </w:r>
            <w:r>
              <w:rPr>
                <w:rFonts w:cs="Arial"/>
                <w:color w:val="00B0F0"/>
                <w:sz w:val="18"/>
                <w:szCs w:val="18"/>
              </w:rPr>
              <w:t>to support</w:t>
            </w:r>
            <w:r>
              <w:rPr>
                <w:rFonts w:cs="Arial"/>
                <w:color w:val="FF0000"/>
                <w:sz w:val="18"/>
                <w:szCs w:val="18"/>
              </w:rPr>
              <w:t xml:space="preserve"> up to N&gt;2 additional path relative timing reporting  for DL-TDOA and multi RTT</w:t>
            </w:r>
          </w:p>
          <w:p w14:paraId="69C41402" w14:textId="77777777" w:rsidR="002E2464" w:rsidRDefault="002E2464">
            <w:pPr>
              <w:autoSpaceDE w:val="0"/>
              <w:autoSpaceDN w:val="0"/>
              <w:adjustRightInd w:val="0"/>
              <w:snapToGrid w:val="0"/>
              <w:spacing w:afterLines="50"/>
              <w:contextualSpacing/>
              <w:rPr>
                <w:rFonts w:cs="Arial"/>
                <w:color w:val="FF0000"/>
                <w:sz w:val="18"/>
                <w:szCs w:val="18"/>
              </w:rPr>
            </w:pPr>
          </w:p>
          <w:p w14:paraId="22407EF3"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14:paraId="1F52EB2C"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 time difference measurements.</w:t>
            </w:r>
          </w:p>
          <w:p w14:paraId="4B14C7FB"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48CF95" w14:textId="77777777" w:rsidR="002E2464" w:rsidRDefault="002E2464">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F507A72" w14:textId="77777777" w:rsidR="002E2464" w:rsidRDefault="0001439C">
            <w:pPr>
              <w:pStyle w:val="TAL"/>
              <w:rPr>
                <w:rFonts w:eastAsia="SimSun" w:cs="Arial"/>
                <w:color w:val="FF0000"/>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762FE0" w14:textId="77777777" w:rsidR="002E2464" w:rsidRDefault="002E2464">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A174A4B" w14:textId="77777777" w:rsidR="002E2464" w:rsidRDefault="002E2464">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89CF47" w14:textId="77777777" w:rsidR="002E2464" w:rsidRDefault="0001439C">
            <w:pPr>
              <w:pStyle w:val="TAL"/>
              <w:rPr>
                <w:rFonts w:cs="Arial"/>
                <w:color w:val="00B0F0"/>
                <w:szCs w:val="18"/>
                <w:highlight w:val="yellow"/>
              </w:rPr>
            </w:pPr>
            <w:r>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E19AD4" w14:textId="77777777" w:rsidR="002E2464" w:rsidRDefault="0001439C">
            <w:pPr>
              <w:pStyle w:val="TAL"/>
              <w:rPr>
                <w:rFonts w:cs="Arial"/>
                <w:color w:val="00B0F0"/>
                <w:szCs w:val="18"/>
              </w:rPr>
            </w:pPr>
            <w:r>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FD8E29" w14:textId="77777777" w:rsidR="002E2464" w:rsidRDefault="0001439C">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A4377E2" w14:textId="77777777" w:rsidR="002E2464" w:rsidRDefault="0001439C">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5B13C3" w14:textId="77777777" w:rsidR="002E2464" w:rsidRDefault="0001439C">
            <w:pPr>
              <w:pStyle w:val="TAL"/>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11E093" w14:textId="77777777" w:rsidR="002E2464" w:rsidRDefault="0001439C">
            <w:pPr>
              <w:pStyle w:val="TAL"/>
              <w:rPr>
                <w:rFonts w:cs="Arial"/>
                <w:color w:val="00B0F0"/>
                <w:szCs w:val="18"/>
              </w:rPr>
            </w:pPr>
            <w:r>
              <w:rPr>
                <w:rFonts w:cs="Arial"/>
                <w:color w:val="00B0F0"/>
                <w:szCs w:val="18"/>
              </w:rPr>
              <w:t>Optional with capability signaling</w:t>
            </w:r>
          </w:p>
        </w:tc>
      </w:tr>
      <w:tr w:rsidR="002E2464" w14:paraId="2CADAC3F"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F47B32" w14:textId="77777777" w:rsidR="002E2464" w:rsidRDefault="0001439C">
            <w:pPr>
              <w:pStyle w:val="TAL"/>
              <w:rPr>
                <w:rFonts w:cs="Arial"/>
                <w:color w:val="FF0000"/>
                <w:szCs w:val="18"/>
              </w:rPr>
            </w:pPr>
            <w:r>
              <w:rPr>
                <w:rFonts w:cs="Arial"/>
                <w:color w:val="FF0000"/>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26F7F1" w14:textId="77777777" w:rsidR="002E2464" w:rsidRDefault="0001439C">
            <w:pPr>
              <w:pStyle w:val="TAL"/>
              <w:rPr>
                <w:rFonts w:cs="Arial"/>
                <w:color w:val="FF0000"/>
                <w:szCs w:val="18"/>
              </w:rPr>
            </w:pPr>
            <w:r>
              <w:rPr>
                <w:rFonts w:cs="Arial"/>
                <w:color w:val="FF000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F02BD07" w14:textId="77777777" w:rsidR="002E2464" w:rsidRDefault="0001439C">
            <w:pPr>
              <w:pStyle w:val="TAL"/>
              <w:rPr>
                <w:rFonts w:eastAsia="SimSun" w:cs="Arial"/>
                <w:strike/>
                <w:color w:val="FF0000"/>
                <w:szCs w:val="18"/>
                <w:lang w:eastAsia="zh-CN"/>
              </w:rPr>
            </w:pPr>
            <w:r>
              <w:rPr>
                <w:rFonts w:eastAsia="SimSun" w:cs="Arial"/>
                <w:color w:val="FF0000"/>
                <w:szCs w:val="18"/>
                <w:lang w:eastAsia="zh-CN"/>
              </w:rPr>
              <w:t xml:space="preserve">Multipath reporting </w:t>
            </w:r>
            <w:r>
              <w:rPr>
                <w:rFonts w:eastAsia="SimSun" w:cs="Arial"/>
                <w:color w:val="00B0F0"/>
                <w:szCs w:val="18"/>
                <w:lang w:eastAsia="zh-CN"/>
              </w:rPr>
              <w:t>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1AA5A4"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UE’s capability to support</w:t>
            </w:r>
            <w:r>
              <w:rPr>
                <w:rFonts w:cs="Arial"/>
                <w:color w:val="00B0F0"/>
                <w:sz w:val="18"/>
                <w:szCs w:val="18"/>
              </w:rPr>
              <w:t xml:space="preserve"> </w:t>
            </w:r>
            <w:r>
              <w:rPr>
                <w:rFonts w:cs="Arial"/>
                <w:color w:val="FF0000"/>
                <w:sz w:val="18"/>
                <w:szCs w:val="18"/>
              </w:rPr>
              <w:t>up to N&gt;2 additional path relative timing reporting  for DL-TDOA and multi RTT</w:t>
            </w:r>
          </w:p>
          <w:p w14:paraId="24512DDE" w14:textId="77777777" w:rsidR="002E2464" w:rsidRDefault="002E2464">
            <w:pPr>
              <w:autoSpaceDE w:val="0"/>
              <w:autoSpaceDN w:val="0"/>
              <w:adjustRightInd w:val="0"/>
              <w:snapToGrid w:val="0"/>
              <w:spacing w:afterLines="50"/>
              <w:contextualSpacing/>
              <w:rPr>
                <w:rFonts w:cs="Arial"/>
                <w:color w:val="FF0000"/>
                <w:sz w:val="18"/>
                <w:szCs w:val="18"/>
              </w:rPr>
            </w:pPr>
          </w:p>
          <w:p w14:paraId="59595458"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14:paraId="5305A4BC"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reportingtime difference measurements.</w:t>
            </w:r>
          </w:p>
          <w:p w14:paraId="1A8DA84D"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7E49F2" w14:textId="77777777" w:rsidR="002E2464" w:rsidRDefault="002E2464">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E796B0" w14:textId="77777777" w:rsidR="002E2464" w:rsidRDefault="0001439C">
            <w:pPr>
              <w:pStyle w:val="TAL"/>
              <w:rPr>
                <w:rFonts w:eastAsia="SimSun" w:cs="Arial"/>
                <w:color w:val="FF0000"/>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98CCC9C" w14:textId="77777777" w:rsidR="002E2464" w:rsidRDefault="002E2464">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923B03" w14:textId="77777777" w:rsidR="002E2464" w:rsidRDefault="002E2464">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EEC0BA" w14:textId="77777777" w:rsidR="002E2464" w:rsidRDefault="0001439C">
            <w:pPr>
              <w:pStyle w:val="TAL"/>
              <w:rPr>
                <w:rFonts w:cs="Arial"/>
                <w:color w:val="00B0F0"/>
                <w:szCs w:val="18"/>
                <w:highlight w:val="yellow"/>
              </w:rPr>
            </w:pPr>
            <w:r>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462DC" w14:textId="77777777" w:rsidR="002E2464" w:rsidRDefault="0001439C">
            <w:pPr>
              <w:pStyle w:val="TAL"/>
              <w:rPr>
                <w:rFonts w:cs="Arial"/>
                <w:color w:val="00B0F0"/>
                <w:szCs w:val="18"/>
              </w:rPr>
            </w:pPr>
            <w:r>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3149BE" w14:textId="77777777" w:rsidR="002E2464" w:rsidRDefault="0001439C">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AE6E439" w14:textId="77777777" w:rsidR="002E2464" w:rsidRDefault="0001439C">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CE559E" w14:textId="77777777" w:rsidR="002E2464" w:rsidRDefault="0001439C">
            <w:pPr>
              <w:pStyle w:val="TAL"/>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B7726E" w14:textId="77777777" w:rsidR="002E2464" w:rsidRDefault="0001439C">
            <w:pPr>
              <w:pStyle w:val="TAL"/>
              <w:rPr>
                <w:rFonts w:cs="Arial"/>
                <w:color w:val="00B0F0"/>
                <w:szCs w:val="18"/>
              </w:rPr>
            </w:pPr>
            <w:r>
              <w:rPr>
                <w:rFonts w:cs="Arial"/>
                <w:color w:val="00B0F0"/>
                <w:szCs w:val="18"/>
              </w:rPr>
              <w:t>Optional with capability signaling</w:t>
            </w:r>
          </w:p>
        </w:tc>
      </w:tr>
    </w:tbl>
    <w:p w14:paraId="1DB5AEE7" w14:textId="77777777" w:rsidR="002E2464" w:rsidRDefault="002E2464">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87DCCC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03885E"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8935DAF"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0987FFC" w14:textId="77777777">
        <w:tc>
          <w:tcPr>
            <w:tcW w:w="1818" w:type="dxa"/>
            <w:tcBorders>
              <w:top w:val="single" w:sz="4" w:space="0" w:color="auto"/>
              <w:left w:val="single" w:sz="4" w:space="0" w:color="auto"/>
              <w:bottom w:val="single" w:sz="4" w:space="0" w:color="auto"/>
              <w:right w:val="single" w:sz="4" w:space="0" w:color="auto"/>
            </w:tcBorders>
          </w:tcPr>
          <w:p w14:paraId="6D24DB35"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FA6AF4" w14:textId="77777777" w:rsidR="002E2464" w:rsidRDefault="0001439C">
            <w:r>
              <w:t xml:space="preserve">Thanks to the feature lead and to group for the discussion. We provide below comments in the proposed revised baseline version: </w:t>
            </w:r>
          </w:p>
          <w:p w14:paraId="56E5DF4B" w14:textId="77777777" w:rsidR="002E2464" w:rsidRDefault="002E2464"/>
          <w:p w14:paraId="4BB4131E" w14:textId="77777777" w:rsidR="002E2464" w:rsidRDefault="0001439C">
            <w:pPr>
              <w:rPr>
                <w:b/>
                <w:bCs/>
              </w:rPr>
            </w:pPr>
            <w:r>
              <w:rPr>
                <w:b/>
                <w:bCs/>
              </w:rPr>
              <w:t>27-x1:</w:t>
            </w:r>
          </w:p>
          <w:p w14:paraId="564E3BB1" w14:textId="77777777" w:rsidR="002E2464" w:rsidRDefault="0001439C">
            <w:pPr>
              <w:numPr>
                <w:ilvl w:val="0"/>
                <w:numId w:val="51"/>
              </w:numPr>
              <w:jc w:val="left"/>
              <w:rPr>
                <w:rFonts w:eastAsia="SimSun"/>
              </w:rPr>
            </w:pPr>
            <w:r>
              <w:rPr>
                <w:rFonts w:eastAsia="SimSun"/>
              </w:rPr>
              <w:t>A separate row is needed that is used by the UE to declare the support of the feature. Short Explanation:</w:t>
            </w:r>
          </w:p>
          <w:p w14:paraId="1254CE52" w14:textId="77777777" w:rsidR="002E2464" w:rsidRDefault="0001439C">
            <w:pPr>
              <w:numPr>
                <w:ilvl w:val="1"/>
                <w:numId w:val="51"/>
              </w:numPr>
              <w:jc w:val="left"/>
              <w:rPr>
                <w:rFonts w:eastAsia="SimSun"/>
              </w:rPr>
            </w:pPr>
            <w:r>
              <w:rPr>
                <w:rFonts w:eastAsia="SimSun"/>
              </w:rPr>
              <w:t>The maximum number of TEGs should be reported per UE (27-x1), since the RxTEGs is an across-band concept. That is why the values go as high as 32 (e..g,  4 PFLs * 8 Rx  TEGs/PFL = 32 total).</w:t>
            </w:r>
          </w:p>
          <w:p w14:paraId="5A7BCB2C" w14:textId="77777777" w:rsidR="002E2464" w:rsidRDefault="0001439C">
            <w:pPr>
              <w:numPr>
                <w:ilvl w:val="1"/>
                <w:numId w:val="51"/>
              </w:numPr>
              <w:jc w:val="left"/>
              <w:rPr>
                <w:rFonts w:eastAsiaTheme="minorHAnsi" w:cs="Arial"/>
                <w:color w:val="00B0F0"/>
                <w:sz w:val="18"/>
                <w:szCs w:val="18"/>
              </w:rPr>
            </w:pPr>
            <w:r>
              <w:rPr>
                <w:rFonts w:eastAsia="SimSun"/>
              </w:rPr>
              <w:t>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p w14:paraId="5A2E3757" w14:textId="77777777" w:rsidR="002E2464" w:rsidRDefault="0001439C">
            <w:pPr>
              <w:pStyle w:val="ListParagraph"/>
              <w:numPr>
                <w:ilvl w:val="1"/>
                <w:numId w:val="51"/>
              </w:numPr>
              <w:jc w:val="left"/>
              <w:rPr>
                <w:rFonts w:eastAsiaTheme="minorHAnsi" w:cs="Arial"/>
                <w:b/>
                <w:bCs/>
                <w:color w:val="00B0F0"/>
                <w:sz w:val="18"/>
                <w:szCs w:val="18"/>
                <w:u w:val="single"/>
              </w:rPr>
            </w:pPr>
            <w:r>
              <w:rPr>
                <w:rFonts w:cs="Arial"/>
                <w:b/>
                <w:bCs/>
                <w:color w:val="00B0F0"/>
                <w:sz w:val="18"/>
                <w:szCs w:val="18"/>
                <w:u w:val="single"/>
              </w:rPr>
              <w:t>Proposal to FL:</w:t>
            </w:r>
          </w:p>
          <w:p w14:paraId="3A0DF513" w14:textId="77777777" w:rsidR="002E2464" w:rsidRDefault="0001439C">
            <w:pPr>
              <w:pStyle w:val="ListParagraph"/>
              <w:numPr>
                <w:ilvl w:val="2"/>
                <w:numId w:val="51"/>
              </w:numPr>
              <w:jc w:val="left"/>
              <w:rPr>
                <w:rFonts w:cs="Arial"/>
                <w:color w:val="00B0F0"/>
                <w:sz w:val="18"/>
                <w:szCs w:val="18"/>
              </w:rPr>
            </w:pPr>
            <w:r>
              <w:t xml:space="preserve">Add: </w:t>
            </w:r>
            <w:r>
              <w:rPr>
                <w:rFonts w:cs="Arial"/>
                <w:color w:val="00B0F0"/>
                <w:sz w:val="18"/>
                <w:szCs w:val="18"/>
                <w:highlight w:val="yellow"/>
              </w:rPr>
              <w:t>FFS: Separate row for “Support of UE-RxTEG reporting for DL-TDOA”, and “Support of UE-RxTEG reporting for M-RTT”</w:t>
            </w:r>
          </w:p>
          <w:p w14:paraId="447FA608" w14:textId="77777777" w:rsidR="002E2464" w:rsidRDefault="002E2464">
            <w:pPr>
              <w:pStyle w:val="ListParagraph"/>
            </w:pPr>
          </w:p>
          <w:p w14:paraId="7011495C" w14:textId="77777777" w:rsidR="002E2464" w:rsidRDefault="0001439C">
            <w:pPr>
              <w:pStyle w:val="ListParagraph"/>
              <w:ind w:left="0"/>
              <w:rPr>
                <w:b/>
                <w:bCs/>
              </w:rPr>
            </w:pPr>
            <w:r>
              <w:rPr>
                <w:b/>
                <w:bCs/>
              </w:rPr>
              <w:t>27-x3</w:t>
            </w:r>
          </w:p>
          <w:p w14:paraId="6238410F" w14:textId="77777777" w:rsidR="002E2464" w:rsidRDefault="0001439C">
            <w:pPr>
              <w:numPr>
                <w:ilvl w:val="0"/>
                <w:numId w:val="51"/>
              </w:numPr>
              <w:autoSpaceDE w:val="0"/>
              <w:autoSpaceDN w:val="0"/>
              <w:adjustRightInd w:val="0"/>
              <w:snapToGrid w:val="0"/>
              <w:spacing w:afterLines="50"/>
              <w:contextualSpacing/>
              <w:rPr>
                <w:rFonts w:ascii="Calibri Light" w:eastAsiaTheme="minorHAnsi" w:hAnsi="Calibri Light" w:cs="Calibri Light"/>
                <w:sz w:val="18"/>
                <w:szCs w:val="18"/>
              </w:rPr>
            </w:pPr>
            <w:r>
              <w:rPr>
                <w:rFonts w:eastAsia="SimSun"/>
              </w:rPr>
              <w:t>Separate row for “</w:t>
            </w:r>
            <w:ins w:id="1581" w:author="AlexM - Qualcomm" w:date="2021-09-30T07:54:00Z">
              <w:r>
                <w:rPr>
                  <w:rFonts w:ascii="Calibri Light" w:hAnsi="Calibri Light" w:cs="Calibri Light"/>
                  <w:sz w:val="18"/>
                  <w:szCs w:val="18"/>
                </w:rPr>
                <w:t>Support of UE-RxTxTEG reporting for Multi-RTT</w:t>
              </w:r>
            </w:ins>
            <w:r>
              <w:rPr>
                <w:rFonts w:eastAsia="SimSun"/>
              </w:rPr>
              <w:t xml:space="preserve">“ which is per band-combination: </w:t>
            </w:r>
          </w:p>
          <w:p w14:paraId="2324D95B" w14:textId="77777777" w:rsidR="002E2464" w:rsidRDefault="0001439C">
            <w:pPr>
              <w:numPr>
                <w:ilvl w:val="1"/>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14:paraId="57B34A07" w14:textId="77777777" w:rsidR="002E2464" w:rsidRDefault="0001439C">
            <w:pPr>
              <w:pStyle w:val="ListParagraph"/>
              <w:numPr>
                <w:ilvl w:val="0"/>
                <w:numId w:val="51"/>
              </w:numPr>
              <w:ind w:left="1260"/>
              <w:jc w:val="left"/>
              <w:rPr>
                <w:rFonts w:eastAsiaTheme="minorHAnsi" w:cs="Arial"/>
                <w:b/>
                <w:bCs/>
                <w:color w:val="00B0F0"/>
                <w:sz w:val="18"/>
                <w:szCs w:val="18"/>
                <w:u w:val="single"/>
              </w:rPr>
            </w:pPr>
            <w:r>
              <w:rPr>
                <w:rFonts w:cs="Arial"/>
                <w:b/>
                <w:bCs/>
                <w:color w:val="00B0F0"/>
                <w:sz w:val="18"/>
                <w:szCs w:val="18"/>
                <w:u w:val="single"/>
              </w:rPr>
              <w:t>Proposal to FL:</w:t>
            </w:r>
          </w:p>
          <w:p w14:paraId="142BE3CF" w14:textId="77777777" w:rsidR="002E2464" w:rsidRDefault="0001439C">
            <w:pPr>
              <w:ind w:left="1080" w:firstLine="720"/>
              <w:rPr>
                <w:rFonts w:cs="Arial"/>
                <w:color w:val="00B0F0"/>
                <w:sz w:val="18"/>
                <w:szCs w:val="18"/>
                <w:highlight w:val="yellow"/>
              </w:rPr>
            </w:pPr>
            <w:r>
              <w:t xml:space="preserve">Add: </w:t>
            </w:r>
            <w:r>
              <w:rPr>
                <w:rFonts w:cs="Arial"/>
                <w:color w:val="00B0F0"/>
                <w:sz w:val="18"/>
                <w:szCs w:val="18"/>
                <w:highlight w:val="yellow"/>
              </w:rPr>
              <w:t>FFS: Separate row for “</w:t>
            </w:r>
            <w:ins w:id="1582" w:author="AlexM - Qualcomm" w:date="2021-09-30T07:54:00Z">
              <w:r>
                <w:rPr>
                  <w:rFonts w:asciiTheme="minorHAnsi" w:hAnsiTheme="minorHAnsi" w:cs="Arial"/>
                  <w:color w:val="00B0F0"/>
                  <w:sz w:val="18"/>
                  <w:szCs w:val="18"/>
                  <w:highlight w:val="yellow"/>
                </w:rPr>
                <w:t>Support of UE-RxTxTEG reporting for Multi-RTT</w:t>
              </w:r>
            </w:ins>
            <w:r>
              <w:rPr>
                <w:rFonts w:cs="Arial"/>
                <w:color w:val="00B0F0"/>
                <w:sz w:val="18"/>
                <w:szCs w:val="18"/>
                <w:highlight w:val="yellow"/>
              </w:rPr>
              <w:t>”,</w:t>
            </w:r>
          </w:p>
          <w:p w14:paraId="72CF39F0" w14:textId="77777777" w:rsidR="002E2464" w:rsidRDefault="002E2464">
            <w:pPr>
              <w:pStyle w:val="ListParagraph"/>
            </w:pPr>
          </w:p>
          <w:p w14:paraId="12EE9FCE" w14:textId="77777777" w:rsidR="002E2464" w:rsidRDefault="0001439C">
            <w:pPr>
              <w:pStyle w:val="ListParagraph"/>
              <w:ind w:left="0"/>
              <w:rPr>
                <w:b/>
                <w:bCs/>
              </w:rPr>
            </w:pPr>
            <w:r>
              <w:rPr>
                <w:b/>
                <w:bCs/>
              </w:rPr>
              <w:t>27-x4</w:t>
            </w:r>
          </w:p>
          <w:p w14:paraId="67755FCD" w14:textId="77777777" w:rsidR="002E2464" w:rsidRDefault="002E2464">
            <w:pPr>
              <w:pStyle w:val="ListParagraph"/>
            </w:pPr>
          </w:p>
          <w:p w14:paraId="1CE91DA2" w14:textId="77777777" w:rsidR="002E2464" w:rsidRDefault="0001439C">
            <w:pPr>
              <w:numPr>
                <w:ilvl w:val="0"/>
                <w:numId w:val="51"/>
              </w:numPr>
              <w:jc w:val="left"/>
              <w:rPr>
                <w:rFonts w:eastAsia="SimSun"/>
              </w:rPr>
            </w:pPr>
            <w:r>
              <w:rPr>
                <w:rFonts w:eastAsia="SimSun"/>
              </w:rPr>
              <w:t>Add a separate per-band capability for the support of the feature: “Support measuring the same DL PRS of a TRP with different UE-RxTEGs”</w:t>
            </w:r>
          </w:p>
          <w:p w14:paraId="36228161" w14:textId="77777777" w:rsidR="002E2464" w:rsidRDefault="0001439C">
            <w:pPr>
              <w:pStyle w:val="ListParagraph"/>
              <w:numPr>
                <w:ilvl w:val="0"/>
                <w:numId w:val="51"/>
              </w:numPr>
              <w:ind w:left="1080"/>
              <w:jc w:val="left"/>
              <w:rPr>
                <w:rFonts w:eastAsiaTheme="minorHAnsi" w:cs="Arial"/>
                <w:b/>
                <w:bCs/>
                <w:color w:val="00B0F0"/>
                <w:sz w:val="18"/>
                <w:szCs w:val="18"/>
                <w:u w:val="single"/>
              </w:rPr>
            </w:pPr>
            <w:r>
              <w:rPr>
                <w:rFonts w:cs="Arial"/>
                <w:b/>
                <w:bCs/>
                <w:color w:val="00B0F0"/>
                <w:sz w:val="18"/>
                <w:szCs w:val="18"/>
                <w:u w:val="single"/>
              </w:rPr>
              <w:t>Proposal to FL:</w:t>
            </w:r>
          </w:p>
          <w:p w14:paraId="64CA428C" w14:textId="77777777" w:rsidR="002E2464" w:rsidRDefault="0001439C">
            <w:pPr>
              <w:ind w:left="900" w:firstLine="720"/>
              <w:rPr>
                <w:rFonts w:cs="Arial"/>
                <w:color w:val="00B0F0"/>
                <w:sz w:val="18"/>
                <w:szCs w:val="18"/>
                <w:highlight w:val="yellow"/>
              </w:rPr>
            </w:pPr>
            <w:r>
              <w:t xml:space="preserve">Add: </w:t>
            </w:r>
            <w:r>
              <w:rPr>
                <w:rFonts w:cs="Arial"/>
                <w:color w:val="00B0F0"/>
                <w:sz w:val="18"/>
                <w:szCs w:val="18"/>
                <w:highlight w:val="yellow"/>
              </w:rPr>
              <w:t>FFS: Separate row for “</w:t>
            </w:r>
            <w:r>
              <w:rPr>
                <w:rFonts w:eastAsiaTheme="minorHAnsi" w:cs="Arial"/>
                <w:color w:val="00B0F0"/>
                <w:sz w:val="18"/>
                <w:szCs w:val="18"/>
                <w:highlight w:val="yellow"/>
              </w:rPr>
              <w:t>Support measuring the same DL PRS of a TRP with different UE-RxTEGs</w:t>
            </w:r>
            <w:r>
              <w:rPr>
                <w:rFonts w:cs="Arial"/>
                <w:color w:val="00B0F0"/>
                <w:sz w:val="18"/>
                <w:szCs w:val="18"/>
                <w:highlight w:val="yellow"/>
              </w:rPr>
              <w:t>”,</w:t>
            </w:r>
          </w:p>
          <w:p w14:paraId="3E67ECAC" w14:textId="77777777" w:rsidR="002E2464" w:rsidRDefault="002E2464"/>
          <w:p w14:paraId="33EF46F8" w14:textId="77777777" w:rsidR="002E2464" w:rsidRDefault="0001439C">
            <w:pPr>
              <w:pStyle w:val="ListParagraph"/>
              <w:numPr>
                <w:ilvl w:val="0"/>
                <w:numId w:val="63"/>
              </w:numPr>
              <w:spacing w:before="0" w:after="160"/>
              <w:jc w:val="left"/>
              <w:rPr>
                <w:rFonts w:eastAsia="SimSun"/>
                <w:lang w:eastAsia="zh-CN"/>
              </w:rPr>
            </w:pPr>
            <w:r>
              <w:rPr>
                <w:rFonts w:eastAsia="SimSun"/>
              </w:rPr>
              <w:t>We agree with ZTE’s suggestion to add “</w:t>
            </w: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r>
              <w:rPr>
                <w:rFonts w:eastAsia="SimSun" w:cs="Arial"/>
                <w:szCs w:val="18"/>
                <w:lang w:eastAsia="zh-CN"/>
              </w:rPr>
              <w:t>”</w:t>
            </w:r>
          </w:p>
          <w:p w14:paraId="7D8272AE" w14:textId="77777777" w:rsidR="002E2464" w:rsidRDefault="0001439C">
            <w:pPr>
              <w:pStyle w:val="ListParagraph"/>
              <w:numPr>
                <w:ilvl w:val="0"/>
                <w:numId w:val="51"/>
              </w:numPr>
              <w:ind w:left="1080"/>
              <w:jc w:val="left"/>
              <w:rPr>
                <w:rFonts w:eastAsiaTheme="minorHAnsi" w:cs="Arial"/>
                <w:b/>
                <w:bCs/>
                <w:color w:val="00B0F0"/>
                <w:sz w:val="18"/>
                <w:szCs w:val="18"/>
                <w:u w:val="single"/>
              </w:rPr>
            </w:pPr>
            <w:r>
              <w:rPr>
                <w:rFonts w:cs="Arial"/>
                <w:b/>
                <w:bCs/>
                <w:color w:val="00B0F0"/>
                <w:sz w:val="18"/>
                <w:szCs w:val="18"/>
                <w:u w:val="single"/>
              </w:rPr>
              <w:t>Proposal to FL:</w:t>
            </w:r>
          </w:p>
          <w:p w14:paraId="10766E35" w14:textId="77777777" w:rsidR="002E2464" w:rsidRDefault="0001439C">
            <w:pPr>
              <w:ind w:left="1980"/>
              <w:rPr>
                <w:rFonts w:cs="Arial"/>
                <w:color w:val="00B0F0"/>
                <w:sz w:val="18"/>
                <w:szCs w:val="18"/>
                <w:highlight w:val="yellow"/>
              </w:rPr>
            </w:pPr>
            <w:r>
              <w:lastRenderedPageBreak/>
              <w:t xml:space="preserve">Add: </w:t>
            </w:r>
            <w:r>
              <w:rPr>
                <w:rFonts w:cs="Arial"/>
                <w:color w:val="00B0F0"/>
                <w:sz w:val="18"/>
                <w:szCs w:val="18"/>
                <w:highlight w:val="yellow"/>
              </w:rPr>
              <w:t>FFS: Separate row for “</w:t>
            </w:r>
            <w:r>
              <w:rPr>
                <w:rFonts w:eastAsiaTheme="minorHAnsi" w:cs="Arial"/>
                <w:color w:val="00B0F0"/>
                <w:sz w:val="18"/>
                <w:szCs w:val="18"/>
                <w:highlight w:val="yellow"/>
              </w:rPr>
              <w:t>The maximum Number of  UE Rx TEGs for measuring the same DL PRS resource</w:t>
            </w:r>
            <w:r>
              <w:rPr>
                <w:rFonts w:eastAsiaTheme="minorHAnsi" w:cs="Arial" w:hint="eastAsia"/>
                <w:color w:val="00B0F0"/>
                <w:sz w:val="18"/>
                <w:szCs w:val="18"/>
                <w:highlight w:val="yellow"/>
              </w:rPr>
              <w:t xml:space="preserve"> simultaneously</w:t>
            </w:r>
            <w:r>
              <w:rPr>
                <w:rFonts w:cs="Arial"/>
                <w:color w:val="00B0F0"/>
                <w:sz w:val="18"/>
                <w:szCs w:val="18"/>
                <w:highlight w:val="yellow"/>
              </w:rPr>
              <w:t>”,</w:t>
            </w:r>
          </w:p>
          <w:p w14:paraId="2A6E976F" w14:textId="77777777" w:rsidR="002E2464" w:rsidRDefault="002E2464">
            <w:pPr>
              <w:pStyle w:val="ListParagraph"/>
            </w:pPr>
          </w:p>
          <w:p w14:paraId="6FB44F4B" w14:textId="77777777" w:rsidR="002E2464" w:rsidRDefault="0001439C">
            <w:pPr>
              <w:rPr>
                <w:b/>
                <w:bCs/>
              </w:rPr>
            </w:pPr>
            <w:r>
              <w:rPr>
                <w:b/>
                <w:bCs/>
              </w:rPr>
              <w:t>27-z2</w:t>
            </w:r>
          </w:p>
          <w:p w14:paraId="7352E582" w14:textId="77777777" w:rsidR="002E2464" w:rsidRDefault="0001439C">
            <w:pPr>
              <w:pStyle w:val="ListParagraph"/>
              <w:numPr>
                <w:ilvl w:val="2"/>
                <w:numId w:val="51"/>
              </w:numPr>
              <w:spacing w:before="0" w:after="160"/>
              <w:ind w:left="1080"/>
              <w:jc w:val="left"/>
            </w:pPr>
            <w:r>
              <w:t>Why is the “UE-Assisted DL-AoD” in brackets? This feature is clearly only related to DL-AoD. The corresponding Rel-16 (13-5) was writing DL-AoD in the title.</w:t>
            </w:r>
          </w:p>
          <w:p w14:paraId="4E3B9068" w14:textId="77777777" w:rsidR="002E2464" w:rsidRDefault="002E2464">
            <w:pPr>
              <w:pStyle w:val="ListParagraph"/>
              <w:ind w:left="1080"/>
            </w:pPr>
          </w:p>
          <w:p w14:paraId="5E1FBA13"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02325202" w14:textId="77777777" w:rsidR="002E2464" w:rsidRDefault="0001439C">
            <w:pPr>
              <w:pStyle w:val="ListParagraph"/>
              <w:numPr>
                <w:ilvl w:val="3"/>
                <w:numId w:val="51"/>
              </w:numPr>
              <w:ind w:left="1800"/>
              <w:jc w:val="left"/>
              <w:rPr>
                <w:rFonts w:cs="Arial"/>
                <w:sz w:val="18"/>
                <w:szCs w:val="18"/>
              </w:rPr>
            </w:pPr>
            <w:r>
              <w:rPr>
                <w:rFonts w:cs="Arial"/>
                <w:sz w:val="18"/>
                <w:szCs w:val="18"/>
              </w:rPr>
              <w:t xml:space="preserve">Remove the brackets from the “UE-Assisted DL-AOD”, Otherwise we are OK to put the whole row in yellow. </w:t>
            </w:r>
          </w:p>
          <w:p w14:paraId="5F80C7CE" w14:textId="77777777" w:rsidR="002E2464" w:rsidRDefault="002E2464">
            <w:pPr>
              <w:rPr>
                <w:rFonts w:cs="Arial"/>
                <w:sz w:val="18"/>
                <w:szCs w:val="18"/>
              </w:rPr>
            </w:pPr>
          </w:p>
          <w:p w14:paraId="6A7E02B3" w14:textId="77777777" w:rsidR="002E2464" w:rsidRDefault="0001439C">
            <w:pPr>
              <w:rPr>
                <w:rFonts w:cs="Arial"/>
                <w:b/>
                <w:bCs/>
                <w:sz w:val="18"/>
                <w:szCs w:val="18"/>
              </w:rPr>
            </w:pPr>
            <w:r>
              <w:rPr>
                <w:rFonts w:cs="Arial"/>
                <w:b/>
                <w:bCs/>
                <w:sz w:val="18"/>
                <w:szCs w:val="18"/>
              </w:rPr>
              <w:t>27-u5</w:t>
            </w:r>
          </w:p>
          <w:p w14:paraId="7F3A8E33" w14:textId="77777777" w:rsidR="002E2464" w:rsidRDefault="0001439C">
            <w:pPr>
              <w:numPr>
                <w:ilvl w:val="0"/>
                <w:numId w:val="55"/>
              </w:numPr>
              <w:jc w:val="left"/>
              <w:rPr>
                <w:rFonts w:eastAsia="SimSun"/>
              </w:rPr>
            </w:pPr>
            <w:r>
              <w:rPr>
                <w:rFonts w:eastAsia="SimSun"/>
              </w:rPr>
              <w:t xml:space="preserve">We believe that there should be different rows for each of the “Type-1A, Type-1B, Type-2” processing type. (Total: 3 rows). </w:t>
            </w:r>
          </w:p>
          <w:p w14:paraId="046E406E" w14:textId="77777777" w:rsidR="002E2464" w:rsidRDefault="0001439C">
            <w:pPr>
              <w:numPr>
                <w:ilvl w:val="1"/>
                <w:numId w:val="55"/>
              </w:numPr>
              <w:jc w:val="left"/>
              <w:rPr>
                <w:rFonts w:eastAsia="SimSun"/>
              </w:rPr>
            </w:pPr>
            <w:r>
              <w:rPr>
                <w:rFonts w:eastAsia="SimSun"/>
              </w:rPr>
              <w:t>A UE should be able to report multiple capabilities, potentially related to different PRS processing capabilities, and/or bands. For example, a UE may be able to say that it can process X PRS resources/slot if it does Type-1A, but Y PRS resources/slot if it does Type-2 of processing. It is a clear complexity/flexibility tradeoff, and will increase flexibility in the network.</w:t>
            </w:r>
          </w:p>
          <w:p w14:paraId="14AA5FDB" w14:textId="77777777" w:rsidR="002E2464" w:rsidRDefault="002E2464">
            <w:pPr>
              <w:ind w:left="720"/>
              <w:rPr>
                <w:rFonts w:eastAsia="SimSun" w:cstheme="minorBidi"/>
                <w:sz w:val="22"/>
                <w:szCs w:val="22"/>
              </w:rPr>
            </w:pPr>
          </w:p>
          <w:p w14:paraId="672C0842"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1F45B28E" w14:textId="77777777" w:rsidR="002E2464" w:rsidRDefault="0001439C">
            <w:pPr>
              <w:pStyle w:val="ListParagraph"/>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support of each of the</w:t>
            </w:r>
            <w:r>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 </w:t>
            </w:r>
          </w:p>
          <w:p w14:paraId="4FDFBE9D" w14:textId="77777777" w:rsidR="002E2464" w:rsidRDefault="002E2464">
            <w:pPr>
              <w:rPr>
                <w:rFonts w:cs="Arial"/>
                <w:sz w:val="18"/>
                <w:szCs w:val="18"/>
              </w:rPr>
            </w:pPr>
          </w:p>
          <w:p w14:paraId="55A05C62" w14:textId="77777777" w:rsidR="002E2464" w:rsidRDefault="0001439C">
            <w:pPr>
              <w:rPr>
                <w:rFonts w:cs="Arial"/>
                <w:b/>
                <w:bCs/>
                <w:sz w:val="18"/>
                <w:szCs w:val="18"/>
              </w:rPr>
            </w:pPr>
            <w:r>
              <w:rPr>
                <w:rFonts w:cs="Arial"/>
                <w:b/>
                <w:bCs/>
                <w:sz w:val="18"/>
                <w:szCs w:val="18"/>
              </w:rPr>
              <w:t>27-u6</w:t>
            </w:r>
          </w:p>
          <w:p w14:paraId="04050328"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4F56CA0E" w14:textId="77777777" w:rsidR="002E2464" w:rsidRDefault="0001439C">
            <w:pPr>
              <w:pStyle w:val="ListParagraph"/>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PRS processing capabilities of each of the</w:t>
            </w:r>
            <w:r>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 </w:t>
            </w:r>
          </w:p>
          <w:p w14:paraId="4F926196" w14:textId="77777777" w:rsidR="002E2464" w:rsidRDefault="002E2464">
            <w:pPr>
              <w:rPr>
                <w:rFonts w:cs="Arial"/>
                <w:sz w:val="18"/>
                <w:szCs w:val="18"/>
              </w:rPr>
            </w:pPr>
          </w:p>
          <w:p w14:paraId="3DB6A3EA" w14:textId="77777777" w:rsidR="002E2464" w:rsidRDefault="0001439C">
            <w:pPr>
              <w:rPr>
                <w:rFonts w:cs="Arial"/>
                <w:b/>
                <w:bCs/>
                <w:sz w:val="18"/>
                <w:szCs w:val="18"/>
              </w:rPr>
            </w:pPr>
            <w:r>
              <w:rPr>
                <w:rFonts w:cs="Arial"/>
                <w:b/>
                <w:bCs/>
                <w:sz w:val="18"/>
                <w:szCs w:val="18"/>
              </w:rPr>
              <w:t>27-v1</w:t>
            </w:r>
          </w:p>
          <w:p w14:paraId="22BB1B7B"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7F19FE7E" w14:textId="77777777" w:rsidR="002E2464" w:rsidRDefault="0001439C">
            <w:pPr>
              <w:pStyle w:val="ListParagraph"/>
              <w:numPr>
                <w:ilvl w:val="1"/>
                <w:numId w:val="51"/>
              </w:numPr>
              <w:jc w:val="left"/>
              <w:rPr>
                <w:rFonts w:cs="Arial"/>
                <w:b/>
                <w:bCs/>
                <w:color w:val="00B0F0"/>
                <w:sz w:val="18"/>
                <w:szCs w:val="18"/>
                <w:u w:val="single"/>
              </w:rPr>
            </w:pPr>
            <w:r>
              <w:rPr>
                <w:rFonts w:cs="Arial"/>
                <w:sz w:val="18"/>
                <w:szCs w:val="18"/>
              </w:rPr>
              <w:t xml:space="preserve">The “UE-assisted Positioning” should be kept in the title, otherwise, we prefer to put  the whole row in yellow. </w:t>
            </w:r>
          </w:p>
          <w:p w14:paraId="23452C8C" w14:textId="77777777" w:rsidR="002E2464" w:rsidRDefault="002E2464">
            <w:pPr>
              <w:rPr>
                <w:rFonts w:cs="Arial"/>
                <w:b/>
                <w:bCs/>
                <w:color w:val="00B0F0"/>
                <w:sz w:val="18"/>
                <w:szCs w:val="18"/>
                <w:u w:val="single"/>
              </w:rPr>
            </w:pPr>
          </w:p>
          <w:p w14:paraId="2FCACB9B" w14:textId="77777777" w:rsidR="002E2464" w:rsidRDefault="0001439C">
            <w:pPr>
              <w:rPr>
                <w:rFonts w:cs="Arial"/>
                <w:b/>
                <w:bCs/>
                <w:sz w:val="18"/>
                <w:szCs w:val="18"/>
                <w:u w:val="single"/>
              </w:rPr>
            </w:pPr>
            <w:r>
              <w:rPr>
                <w:rFonts w:cs="Arial"/>
                <w:b/>
                <w:bCs/>
                <w:sz w:val="18"/>
                <w:szCs w:val="18"/>
                <w:highlight w:val="cyan"/>
                <w:u w:val="single"/>
              </w:rPr>
              <w:t>General proposal to the FL:</w:t>
            </w:r>
          </w:p>
          <w:p w14:paraId="11F1BD7F" w14:textId="77777777" w:rsidR="002E2464" w:rsidRDefault="0001439C">
            <w:pPr>
              <w:pStyle w:val="ListParagraph"/>
              <w:numPr>
                <w:ilvl w:val="0"/>
                <w:numId w:val="64"/>
              </w:numPr>
              <w:jc w:val="left"/>
              <w:rPr>
                <w:rFonts w:cs="Arial"/>
                <w:sz w:val="18"/>
                <w:szCs w:val="18"/>
              </w:rPr>
            </w:pPr>
            <w:r>
              <w:rPr>
                <w:rFonts w:cs="Arial"/>
                <w:sz w:val="18"/>
                <w:szCs w:val="18"/>
              </w:rPr>
              <w:t xml:space="preserve">We suggest to add in </w:t>
            </w:r>
            <w:r>
              <w:rPr>
                <w:rFonts w:cs="Arial"/>
                <w:sz w:val="18"/>
                <w:szCs w:val="18"/>
                <w:highlight w:val="yellow"/>
              </w:rPr>
              <w:t>all the</w:t>
            </w:r>
            <w:r>
              <w:rPr>
                <w:rFonts w:cs="Arial"/>
                <w:sz w:val="18"/>
                <w:szCs w:val="18"/>
              </w:rPr>
              <w:t xml:space="preserve"> </w:t>
            </w:r>
            <w:r>
              <w:rPr>
                <w:rFonts w:cs="Arial"/>
                <w:sz w:val="18"/>
                <w:szCs w:val="18"/>
                <w:shd w:val="clear" w:color="auto" w:fill="FFFF00"/>
              </w:rPr>
              <w:t>yellow rows</w:t>
            </w:r>
            <w:r>
              <w:rPr>
                <w:rFonts w:cs="Arial"/>
                <w:sz w:val="18"/>
                <w:szCs w:val="18"/>
              </w:rPr>
              <w:t xml:space="preserve"> that have been proposed for features that have already been agreed (not TBD/FFS features, but have agreements already), yet companies were not yet supportiv. This will help companies to consider them internally for further discussion during next meetings.   </w:t>
            </w:r>
          </w:p>
          <w:p w14:paraId="01FF6FDB" w14:textId="77777777" w:rsidR="002E2464" w:rsidRDefault="002E2464">
            <w:pPr>
              <w:pStyle w:val="ListParagraph"/>
              <w:tabs>
                <w:tab w:val="left" w:pos="256"/>
              </w:tabs>
              <w:ind w:left="900"/>
              <w:rPr>
                <w:rFonts w:cs="Arial"/>
                <w:b/>
                <w:bCs/>
                <w:sz w:val="18"/>
                <w:szCs w:val="18"/>
              </w:rPr>
            </w:pPr>
          </w:p>
          <w:p w14:paraId="3F72D94F" w14:textId="77777777" w:rsidR="002E2464" w:rsidRDefault="0001439C">
            <w:pPr>
              <w:pStyle w:val="ListParagraph"/>
              <w:numPr>
                <w:ilvl w:val="0"/>
                <w:numId w:val="64"/>
              </w:numPr>
              <w:jc w:val="left"/>
              <w:rPr>
                <w:rFonts w:cs="Arial"/>
                <w:b/>
                <w:bCs/>
                <w:sz w:val="18"/>
                <w:szCs w:val="18"/>
              </w:rPr>
            </w:pPr>
            <w:r>
              <w:rPr>
                <w:rFonts w:cs="Arial"/>
                <w:b/>
                <w:bCs/>
                <w:sz w:val="18"/>
                <w:szCs w:val="18"/>
              </w:rPr>
              <w:t xml:space="preserve">I would like to take the opportunity to reply on a comment by Nokia,NSB: </w:t>
            </w:r>
          </w:p>
          <w:p w14:paraId="340780BF" w14:textId="77777777" w:rsidR="002E2464" w:rsidRDefault="0001439C">
            <w:pPr>
              <w:pStyle w:val="ListParagraph"/>
              <w:numPr>
                <w:ilvl w:val="1"/>
                <w:numId w:val="64"/>
              </w:numPr>
              <w:jc w:val="left"/>
              <w:rPr>
                <w:rFonts w:cs="Arial"/>
                <w:sz w:val="22"/>
                <w:szCs w:val="22"/>
              </w:rPr>
            </w:pPr>
            <w:r>
              <w:rPr>
                <w:rFonts w:cs="Arial"/>
                <w:sz w:val="22"/>
                <w:szCs w:val="22"/>
              </w:rPr>
              <w:t>Nokia, NSB: “This FG was not provided by the moderator, and we do not support the discussion on it at this point.”</w:t>
            </w:r>
          </w:p>
          <w:p w14:paraId="1EE2F016" w14:textId="77777777" w:rsidR="002E2464" w:rsidRDefault="0001439C">
            <w:pPr>
              <w:pStyle w:val="ListParagraph"/>
              <w:numPr>
                <w:ilvl w:val="2"/>
                <w:numId w:val="64"/>
              </w:numPr>
              <w:jc w:val="left"/>
              <w:rPr>
                <w:rFonts w:cs="Arial"/>
                <w:sz w:val="22"/>
                <w:szCs w:val="22"/>
              </w:rPr>
            </w:pPr>
            <w:r>
              <w:rPr>
                <w:rFonts w:cs="Arial"/>
                <w:sz w:val="22"/>
                <w:szCs w:val="22"/>
              </w:rPr>
              <w:t>Qualcomm: We are very early in the Feature Group discussions and we should all help the Moderator to capture all the proposals. Some the proposals shown below did appear in the papers but were missed in the summary. This happens, and no problem at all. It is regular practice to complement the efforts of the moderators. From our side, even proposals that didn’t appear in the papers, could be discussed; and we should be inclusive as much as possible.</w:t>
            </w:r>
          </w:p>
          <w:p w14:paraId="03214786"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2218"/>
              <w:gridCol w:w="4967"/>
              <w:gridCol w:w="236"/>
              <w:gridCol w:w="236"/>
              <w:gridCol w:w="236"/>
              <w:gridCol w:w="236"/>
              <w:gridCol w:w="236"/>
              <w:gridCol w:w="236"/>
              <w:gridCol w:w="236"/>
              <w:gridCol w:w="236"/>
              <w:gridCol w:w="236"/>
              <w:gridCol w:w="236"/>
            </w:tblGrid>
            <w:tr w:rsidR="002E2464" w14:paraId="13641BFB" w14:textId="77777777">
              <w:tc>
                <w:tcPr>
                  <w:tcW w:w="1417" w:type="dxa"/>
                  <w:shd w:val="clear" w:color="auto" w:fill="FFFF00"/>
                </w:tcPr>
                <w:p w14:paraId="2EC196C1" w14:textId="77777777" w:rsidR="002E2464" w:rsidRDefault="0001439C">
                  <w:pPr>
                    <w:rPr>
                      <w:color w:val="FF0000"/>
                      <w:sz w:val="18"/>
                      <w:szCs w:val="18"/>
                    </w:rPr>
                  </w:pPr>
                  <w:r>
                    <w:rPr>
                      <w:color w:val="FF0000"/>
                      <w:sz w:val="18"/>
                      <w:szCs w:val="18"/>
                    </w:rPr>
                    <w:t>27. NR_pos_enh</w:t>
                  </w:r>
                </w:p>
              </w:tc>
              <w:tc>
                <w:tcPr>
                  <w:tcW w:w="537" w:type="dxa"/>
                  <w:shd w:val="clear" w:color="auto" w:fill="FFFF00"/>
                </w:tcPr>
                <w:p w14:paraId="53C130FF" w14:textId="77777777" w:rsidR="002E2464" w:rsidRDefault="0001439C">
                  <w:pPr>
                    <w:rPr>
                      <w:color w:val="FF0000"/>
                      <w:sz w:val="18"/>
                      <w:szCs w:val="18"/>
                    </w:rPr>
                  </w:pPr>
                  <w:r>
                    <w:rPr>
                      <w:color w:val="FF0000"/>
                      <w:sz w:val="18"/>
                      <w:szCs w:val="18"/>
                    </w:rPr>
                    <w:t>27-?</w:t>
                  </w:r>
                </w:p>
              </w:tc>
              <w:tc>
                <w:tcPr>
                  <w:tcW w:w="2218" w:type="dxa"/>
                  <w:shd w:val="clear" w:color="auto" w:fill="FFFF00"/>
                </w:tcPr>
                <w:p w14:paraId="35819109" w14:textId="77777777" w:rsidR="002E2464" w:rsidRDefault="0001439C">
                  <w:pPr>
                    <w:pStyle w:val="TAL"/>
                    <w:rPr>
                      <w:rFonts w:eastAsia="SimSun" w:cs="Arial"/>
                      <w:color w:val="FF0000"/>
                      <w:szCs w:val="18"/>
                      <w:lang w:eastAsia="zh-CN"/>
                    </w:rPr>
                  </w:pPr>
                  <w:r>
                    <w:rPr>
                      <w:rFonts w:cs="Arial"/>
                      <w:color w:val="FF0000"/>
                      <w:szCs w:val="18"/>
                    </w:rPr>
                    <w:t>SRS bandwidth reporting</w:t>
                  </w:r>
                </w:p>
              </w:tc>
              <w:tc>
                <w:tcPr>
                  <w:tcW w:w="4967" w:type="dxa"/>
                  <w:shd w:val="clear" w:color="auto" w:fill="FFFF00"/>
                </w:tcPr>
                <w:p w14:paraId="46A5DD69"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222" w:type="dxa"/>
                  <w:shd w:val="clear" w:color="auto" w:fill="FFFF00"/>
                </w:tcPr>
                <w:p w14:paraId="642BE87F" w14:textId="77777777" w:rsidR="002E2464" w:rsidRDefault="002E2464">
                  <w:pPr>
                    <w:pStyle w:val="TAL"/>
                    <w:rPr>
                      <w:rFonts w:cs="Arial"/>
                      <w:color w:val="FF0000"/>
                      <w:szCs w:val="18"/>
                    </w:rPr>
                  </w:pPr>
                </w:p>
              </w:tc>
              <w:tc>
                <w:tcPr>
                  <w:tcW w:w="222" w:type="dxa"/>
                  <w:shd w:val="clear" w:color="auto" w:fill="FFFF00"/>
                </w:tcPr>
                <w:p w14:paraId="03834ACC" w14:textId="77777777" w:rsidR="002E2464" w:rsidRDefault="002E2464">
                  <w:pPr>
                    <w:pStyle w:val="TAL"/>
                    <w:rPr>
                      <w:rFonts w:eastAsia="SimSun" w:cs="Arial"/>
                      <w:color w:val="FF0000"/>
                      <w:szCs w:val="18"/>
                      <w:lang w:eastAsia="zh-CN"/>
                    </w:rPr>
                  </w:pPr>
                </w:p>
              </w:tc>
              <w:tc>
                <w:tcPr>
                  <w:tcW w:w="222" w:type="dxa"/>
                  <w:shd w:val="clear" w:color="auto" w:fill="FFFF00"/>
                </w:tcPr>
                <w:p w14:paraId="5ED934D9" w14:textId="77777777" w:rsidR="002E2464" w:rsidRDefault="002E2464">
                  <w:pPr>
                    <w:pStyle w:val="TAL"/>
                    <w:rPr>
                      <w:rFonts w:cs="Arial"/>
                      <w:color w:val="FF0000"/>
                      <w:szCs w:val="18"/>
                    </w:rPr>
                  </w:pPr>
                </w:p>
              </w:tc>
              <w:tc>
                <w:tcPr>
                  <w:tcW w:w="222" w:type="dxa"/>
                  <w:shd w:val="clear" w:color="auto" w:fill="FFFF00"/>
                </w:tcPr>
                <w:p w14:paraId="4DCD4046" w14:textId="77777777" w:rsidR="002E2464" w:rsidRDefault="002E2464">
                  <w:pPr>
                    <w:pStyle w:val="TAL"/>
                    <w:rPr>
                      <w:rFonts w:eastAsia="SimSun" w:cs="Arial"/>
                      <w:color w:val="FF0000"/>
                      <w:szCs w:val="18"/>
                      <w:lang w:eastAsia="zh-CN"/>
                    </w:rPr>
                  </w:pPr>
                </w:p>
              </w:tc>
              <w:tc>
                <w:tcPr>
                  <w:tcW w:w="222" w:type="dxa"/>
                  <w:shd w:val="clear" w:color="auto" w:fill="FFFF00"/>
                </w:tcPr>
                <w:p w14:paraId="5627964B" w14:textId="77777777" w:rsidR="002E2464" w:rsidRDefault="002E2464">
                  <w:pPr>
                    <w:pStyle w:val="TAL"/>
                    <w:rPr>
                      <w:rFonts w:cs="Arial"/>
                      <w:color w:val="FF0000"/>
                      <w:szCs w:val="18"/>
                    </w:rPr>
                  </w:pPr>
                </w:p>
              </w:tc>
              <w:tc>
                <w:tcPr>
                  <w:tcW w:w="222" w:type="dxa"/>
                  <w:shd w:val="clear" w:color="auto" w:fill="FFFF00"/>
                </w:tcPr>
                <w:p w14:paraId="47BDA56B" w14:textId="77777777" w:rsidR="002E2464" w:rsidRDefault="002E2464">
                  <w:pPr>
                    <w:pStyle w:val="TAL"/>
                    <w:rPr>
                      <w:rFonts w:cs="Arial"/>
                      <w:color w:val="FF0000"/>
                      <w:szCs w:val="18"/>
                    </w:rPr>
                  </w:pPr>
                </w:p>
              </w:tc>
              <w:tc>
                <w:tcPr>
                  <w:tcW w:w="222" w:type="dxa"/>
                  <w:shd w:val="clear" w:color="auto" w:fill="FFFF00"/>
                </w:tcPr>
                <w:p w14:paraId="517FE278" w14:textId="77777777" w:rsidR="002E2464" w:rsidRDefault="002E2464">
                  <w:pPr>
                    <w:pStyle w:val="TAL"/>
                    <w:rPr>
                      <w:rFonts w:cs="Arial"/>
                      <w:color w:val="FF0000"/>
                      <w:szCs w:val="18"/>
                    </w:rPr>
                  </w:pPr>
                </w:p>
              </w:tc>
              <w:tc>
                <w:tcPr>
                  <w:tcW w:w="222" w:type="dxa"/>
                  <w:shd w:val="clear" w:color="auto" w:fill="FFFF00"/>
                </w:tcPr>
                <w:p w14:paraId="32200550" w14:textId="77777777" w:rsidR="002E2464" w:rsidRDefault="002E2464">
                  <w:pPr>
                    <w:pStyle w:val="TAL"/>
                    <w:rPr>
                      <w:rFonts w:cs="Arial"/>
                      <w:color w:val="FF0000"/>
                      <w:szCs w:val="18"/>
                    </w:rPr>
                  </w:pPr>
                </w:p>
              </w:tc>
              <w:tc>
                <w:tcPr>
                  <w:tcW w:w="222" w:type="dxa"/>
                  <w:shd w:val="clear" w:color="auto" w:fill="FFFF00"/>
                </w:tcPr>
                <w:p w14:paraId="1178A13C" w14:textId="77777777" w:rsidR="002E2464" w:rsidRDefault="002E2464">
                  <w:pPr>
                    <w:pStyle w:val="TAL"/>
                    <w:rPr>
                      <w:rFonts w:cs="Arial"/>
                      <w:color w:val="FF0000"/>
                      <w:szCs w:val="18"/>
                    </w:rPr>
                  </w:pPr>
                </w:p>
              </w:tc>
              <w:tc>
                <w:tcPr>
                  <w:tcW w:w="222" w:type="dxa"/>
                  <w:shd w:val="clear" w:color="auto" w:fill="FFFF00"/>
                </w:tcPr>
                <w:p w14:paraId="5BCE4619" w14:textId="77777777" w:rsidR="002E2464" w:rsidRDefault="002E2464">
                  <w:pPr>
                    <w:pStyle w:val="TAL"/>
                    <w:rPr>
                      <w:rFonts w:cs="Arial"/>
                      <w:color w:val="FF0000"/>
                      <w:szCs w:val="18"/>
                    </w:rPr>
                  </w:pPr>
                </w:p>
              </w:tc>
            </w:tr>
          </w:tbl>
          <w:p w14:paraId="02921912"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7590"/>
              <w:gridCol w:w="236"/>
              <w:gridCol w:w="236"/>
              <w:gridCol w:w="236"/>
              <w:gridCol w:w="236"/>
              <w:gridCol w:w="236"/>
              <w:gridCol w:w="236"/>
              <w:gridCol w:w="236"/>
              <w:gridCol w:w="236"/>
              <w:gridCol w:w="236"/>
              <w:gridCol w:w="236"/>
              <w:gridCol w:w="236"/>
            </w:tblGrid>
            <w:tr w:rsidR="002E2464" w14:paraId="0BA2521B" w14:textId="77777777">
              <w:tc>
                <w:tcPr>
                  <w:tcW w:w="1417" w:type="dxa"/>
                  <w:shd w:val="clear" w:color="auto" w:fill="FFFF00"/>
                </w:tcPr>
                <w:p w14:paraId="39D87373" w14:textId="77777777" w:rsidR="002E2464" w:rsidRDefault="0001439C">
                  <w:pPr>
                    <w:rPr>
                      <w:color w:val="FF0000"/>
                      <w:sz w:val="18"/>
                      <w:szCs w:val="18"/>
                    </w:rPr>
                  </w:pPr>
                  <w:r>
                    <w:rPr>
                      <w:color w:val="FF0000"/>
                      <w:sz w:val="18"/>
                      <w:szCs w:val="18"/>
                    </w:rPr>
                    <w:t>27. NR_pos_enh</w:t>
                  </w:r>
                </w:p>
              </w:tc>
              <w:tc>
                <w:tcPr>
                  <w:tcW w:w="537" w:type="dxa"/>
                  <w:shd w:val="clear" w:color="auto" w:fill="FFFF00"/>
                </w:tcPr>
                <w:p w14:paraId="3FD1C731" w14:textId="77777777" w:rsidR="002E2464" w:rsidRDefault="0001439C">
                  <w:pPr>
                    <w:rPr>
                      <w:color w:val="FF0000"/>
                      <w:sz w:val="18"/>
                      <w:szCs w:val="18"/>
                    </w:rPr>
                  </w:pPr>
                  <w:r>
                    <w:rPr>
                      <w:color w:val="FF0000"/>
                      <w:sz w:val="18"/>
                      <w:szCs w:val="18"/>
                    </w:rPr>
                    <w:t>27-?</w:t>
                  </w:r>
                </w:p>
              </w:tc>
              <w:tc>
                <w:tcPr>
                  <w:tcW w:w="7590" w:type="dxa"/>
                  <w:shd w:val="clear" w:color="auto" w:fill="FFFF00"/>
                </w:tcPr>
                <w:p w14:paraId="6DD3670F" w14:textId="77777777" w:rsidR="002E2464" w:rsidRDefault="0001439C">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222" w:type="dxa"/>
                  <w:shd w:val="clear" w:color="auto" w:fill="FFFF00"/>
                </w:tcPr>
                <w:p w14:paraId="6225967E" w14:textId="77777777" w:rsidR="002E2464" w:rsidRDefault="002E2464">
                  <w:pPr>
                    <w:pStyle w:val="TAL"/>
                    <w:numPr>
                      <w:ilvl w:val="0"/>
                      <w:numId w:val="46"/>
                    </w:numPr>
                    <w:overflowPunct/>
                    <w:autoSpaceDE/>
                    <w:autoSpaceDN/>
                    <w:adjustRightInd/>
                    <w:ind w:left="317" w:hanging="142"/>
                    <w:textAlignment w:val="auto"/>
                    <w:rPr>
                      <w:rFonts w:cs="Arial"/>
                      <w:color w:val="FF0000"/>
                      <w:szCs w:val="18"/>
                      <w:lang w:eastAsia="zh-CN"/>
                    </w:rPr>
                  </w:pPr>
                </w:p>
              </w:tc>
              <w:tc>
                <w:tcPr>
                  <w:tcW w:w="222" w:type="dxa"/>
                  <w:shd w:val="clear" w:color="auto" w:fill="FFFF00"/>
                </w:tcPr>
                <w:p w14:paraId="570B5D47" w14:textId="77777777" w:rsidR="002E2464" w:rsidRDefault="002E2464">
                  <w:pPr>
                    <w:pStyle w:val="TAL"/>
                    <w:rPr>
                      <w:rFonts w:cs="Arial"/>
                      <w:color w:val="FF0000"/>
                      <w:szCs w:val="18"/>
                    </w:rPr>
                  </w:pPr>
                </w:p>
              </w:tc>
              <w:tc>
                <w:tcPr>
                  <w:tcW w:w="222" w:type="dxa"/>
                  <w:shd w:val="clear" w:color="auto" w:fill="FFFF00"/>
                </w:tcPr>
                <w:p w14:paraId="6A065025" w14:textId="77777777" w:rsidR="002E2464" w:rsidRDefault="002E2464">
                  <w:pPr>
                    <w:pStyle w:val="TAL"/>
                    <w:rPr>
                      <w:rFonts w:eastAsia="SimSun" w:cs="Arial"/>
                      <w:color w:val="FF0000"/>
                      <w:szCs w:val="18"/>
                      <w:lang w:eastAsia="zh-CN"/>
                    </w:rPr>
                  </w:pPr>
                </w:p>
              </w:tc>
              <w:tc>
                <w:tcPr>
                  <w:tcW w:w="222" w:type="dxa"/>
                  <w:shd w:val="clear" w:color="auto" w:fill="FFFF00"/>
                </w:tcPr>
                <w:p w14:paraId="0F3D961A" w14:textId="77777777" w:rsidR="002E2464" w:rsidRDefault="002E2464">
                  <w:pPr>
                    <w:pStyle w:val="TAL"/>
                    <w:rPr>
                      <w:rFonts w:cs="Arial"/>
                      <w:color w:val="FF0000"/>
                      <w:szCs w:val="18"/>
                    </w:rPr>
                  </w:pPr>
                </w:p>
              </w:tc>
              <w:tc>
                <w:tcPr>
                  <w:tcW w:w="222" w:type="dxa"/>
                  <w:shd w:val="clear" w:color="auto" w:fill="FFFF00"/>
                </w:tcPr>
                <w:p w14:paraId="48B4242F" w14:textId="77777777" w:rsidR="002E2464" w:rsidRDefault="002E2464">
                  <w:pPr>
                    <w:pStyle w:val="TAL"/>
                    <w:rPr>
                      <w:rFonts w:eastAsia="SimSun" w:cs="Arial"/>
                      <w:color w:val="FF0000"/>
                      <w:szCs w:val="18"/>
                      <w:lang w:eastAsia="zh-CN"/>
                    </w:rPr>
                  </w:pPr>
                </w:p>
              </w:tc>
              <w:tc>
                <w:tcPr>
                  <w:tcW w:w="222" w:type="dxa"/>
                  <w:shd w:val="clear" w:color="auto" w:fill="FFFF00"/>
                </w:tcPr>
                <w:p w14:paraId="41DCF684" w14:textId="77777777" w:rsidR="002E2464" w:rsidRDefault="002E2464">
                  <w:pPr>
                    <w:pStyle w:val="TAL"/>
                    <w:rPr>
                      <w:rFonts w:cs="Arial"/>
                      <w:color w:val="FF0000"/>
                      <w:szCs w:val="18"/>
                    </w:rPr>
                  </w:pPr>
                </w:p>
              </w:tc>
              <w:tc>
                <w:tcPr>
                  <w:tcW w:w="222" w:type="dxa"/>
                  <w:shd w:val="clear" w:color="auto" w:fill="FFFF00"/>
                </w:tcPr>
                <w:p w14:paraId="54E9FED1" w14:textId="77777777" w:rsidR="002E2464" w:rsidRDefault="002E2464">
                  <w:pPr>
                    <w:pStyle w:val="TAL"/>
                    <w:rPr>
                      <w:rFonts w:cs="Arial"/>
                      <w:color w:val="FF0000"/>
                      <w:szCs w:val="18"/>
                    </w:rPr>
                  </w:pPr>
                </w:p>
              </w:tc>
              <w:tc>
                <w:tcPr>
                  <w:tcW w:w="222" w:type="dxa"/>
                  <w:shd w:val="clear" w:color="auto" w:fill="FFFF00"/>
                </w:tcPr>
                <w:p w14:paraId="2FE1821A" w14:textId="77777777" w:rsidR="002E2464" w:rsidRDefault="002E2464">
                  <w:pPr>
                    <w:pStyle w:val="TAL"/>
                    <w:rPr>
                      <w:rFonts w:cs="Arial"/>
                      <w:color w:val="FF0000"/>
                      <w:szCs w:val="18"/>
                    </w:rPr>
                  </w:pPr>
                </w:p>
              </w:tc>
              <w:tc>
                <w:tcPr>
                  <w:tcW w:w="222" w:type="dxa"/>
                  <w:shd w:val="clear" w:color="auto" w:fill="FFFF00"/>
                </w:tcPr>
                <w:p w14:paraId="7948E1AE" w14:textId="77777777" w:rsidR="002E2464" w:rsidRDefault="002E2464">
                  <w:pPr>
                    <w:pStyle w:val="TAL"/>
                    <w:rPr>
                      <w:rFonts w:cs="Arial"/>
                      <w:color w:val="FF0000"/>
                      <w:szCs w:val="18"/>
                    </w:rPr>
                  </w:pPr>
                </w:p>
              </w:tc>
              <w:tc>
                <w:tcPr>
                  <w:tcW w:w="222" w:type="dxa"/>
                  <w:shd w:val="clear" w:color="auto" w:fill="FFFF00"/>
                </w:tcPr>
                <w:p w14:paraId="7C06BFED" w14:textId="77777777" w:rsidR="002E2464" w:rsidRDefault="002E2464">
                  <w:pPr>
                    <w:pStyle w:val="TAL"/>
                    <w:rPr>
                      <w:rFonts w:cs="Arial"/>
                      <w:color w:val="FF0000"/>
                      <w:szCs w:val="18"/>
                    </w:rPr>
                  </w:pPr>
                </w:p>
              </w:tc>
              <w:tc>
                <w:tcPr>
                  <w:tcW w:w="222" w:type="dxa"/>
                  <w:shd w:val="clear" w:color="auto" w:fill="FFFF00"/>
                </w:tcPr>
                <w:p w14:paraId="29FDE0B5" w14:textId="77777777" w:rsidR="002E2464" w:rsidRDefault="002E2464">
                  <w:pPr>
                    <w:pStyle w:val="TAL"/>
                    <w:rPr>
                      <w:rFonts w:cs="Arial"/>
                      <w:color w:val="FF0000"/>
                      <w:szCs w:val="18"/>
                    </w:rPr>
                  </w:pPr>
                </w:p>
              </w:tc>
            </w:tr>
          </w:tbl>
          <w:p w14:paraId="6D347AD2" w14:textId="77777777" w:rsidR="002E2464" w:rsidRDefault="002E2464">
            <w:pPr>
              <w:rPr>
                <w:rFonts w:cs="Arial"/>
                <w:b/>
                <w:bCs/>
                <w:sz w:val="18"/>
                <w:szCs w:val="18"/>
              </w:rPr>
            </w:pPr>
          </w:p>
          <w:p w14:paraId="1158C028"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7"/>
              <w:gridCol w:w="503"/>
              <w:gridCol w:w="1829"/>
              <w:gridCol w:w="1944"/>
              <w:gridCol w:w="236"/>
              <w:gridCol w:w="447"/>
              <w:gridCol w:w="236"/>
              <w:gridCol w:w="1601"/>
              <w:gridCol w:w="662"/>
              <w:gridCol w:w="467"/>
              <w:gridCol w:w="467"/>
              <w:gridCol w:w="467"/>
              <w:gridCol w:w="1593"/>
              <w:gridCol w:w="1219"/>
            </w:tblGrid>
            <w:tr w:rsidR="002E2464" w14:paraId="02982D88" w14:textId="77777777">
              <w:tc>
                <w:tcPr>
                  <w:tcW w:w="1307" w:type="dxa"/>
                  <w:shd w:val="clear" w:color="auto" w:fill="FFFF00"/>
                </w:tcPr>
                <w:p w14:paraId="14D0675F" w14:textId="77777777" w:rsidR="002E2464" w:rsidRDefault="0001439C">
                  <w:pPr>
                    <w:pStyle w:val="TAL"/>
                    <w:rPr>
                      <w:rFonts w:cs="Arial"/>
                      <w:color w:val="FF0000"/>
                      <w:szCs w:val="18"/>
                    </w:rPr>
                  </w:pPr>
                  <w:r>
                    <w:rPr>
                      <w:rFonts w:cs="Arial"/>
                      <w:color w:val="FF0000"/>
                      <w:szCs w:val="18"/>
                    </w:rPr>
                    <w:t>27. NR_pos_enh</w:t>
                  </w:r>
                </w:p>
              </w:tc>
              <w:tc>
                <w:tcPr>
                  <w:tcW w:w="503" w:type="dxa"/>
                  <w:shd w:val="clear" w:color="auto" w:fill="FFFF00"/>
                </w:tcPr>
                <w:p w14:paraId="1A1A5AC4" w14:textId="77777777" w:rsidR="002E2464" w:rsidRDefault="0001439C">
                  <w:pPr>
                    <w:pStyle w:val="TAL"/>
                    <w:rPr>
                      <w:rFonts w:cs="Arial"/>
                      <w:color w:val="FF0000"/>
                      <w:szCs w:val="18"/>
                    </w:rPr>
                  </w:pPr>
                  <w:r>
                    <w:rPr>
                      <w:rFonts w:cs="Arial"/>
                      <w:color w:val="FF0000"/>
                      <w:szCs w:val="18"/>
                    </w:rPr>
                    <w:t>27-x5</w:t>
                  </w:r>
                </w:p>
              </w:tc>
              <w:tc>
                <w:tcPr>
                  <w:tcW w:w="1829" w:type="dxa"/>
                  <w:shd w:val="clear" w:color="auto" w:fill="FFFF00"/>
                </w:tcPr>
                <w:p w14:paraId="0018CDF9" w14:textId="77777777" w:rsidR="002E2464" w:rsidRDefault="0001439C">
                  <w:pPr>
                    <w:pStyle w:val="TAL"/>
                    <w:rPr>
                      <w:rFonts w:eastAsia="SimSun" w:cs="Arial"/>
                      <w:color w:val="FF0000"/>
                      <w:szCs w:val="18"/>
                      <w:lang w:val="en-US" w:eastAsia="zh-CN"/>
                    </w:rPr>
                  </w:pPr>
                  <w:r>
                    <w:rPr>
                      <w:rFonts w:eastAsia="SimSun" w:cs="Arial"/>
                      <w:color w:val="FF0000"/>
                      <w:szCs w:val="18"/>
                      <w:lang w:val="en-US" w:eastAsia="zh-CN"/>
                    </w:rPr>
                    <w:t>Timing margin values associated to the supported RxTEG, TxTEG, RxTxTEGs</w:t>
                  </w:r>
                </w:p>
              </w:tc>
              <w:tc>
                <w:tcPr>
                  <w:tcW w:w="1944" w:type="dxa"/>
                  <w:shd w:val="clear" w:color="auto" w:fill="FFFF00"/>
                </w:tcPr>
                <w:p w14:paraId="52A288D8"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14:paraId="4068B9EF"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0CB1E9C8"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14:paraId="20625CF9"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lastRenderedPageBreak/>
                    <w:t>Values FFS</w:t>
                  </w:r>
                </w:p>
                <w:p w14:paraId="78958296"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14:paraId="1ABFB54C"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222" w:type="dxa"/>
                  <w:shd w:val="clear" w:color="auto" w:fill="FFFF00"/>
                </w:tcPr>
                <w:p w14:paraId="479AE160" w14:textId="77777777" w:rsidR="002E2464" w:rsidRDefault="002E2464">
                  <w:pPr>
                    <w:pStyle w:val="TAL"/>
                    <w:rPr>
                      <w:rFonts w:cs="Arial"/>
                      <w:color w:val="FF0000"/>
                      <w:szCs w:val="18"/>
                    </w:rPr>
                  </w:pPr>
                </w:p>
              </w:tc>
              <w:tc>
                <w:tcPr>
                  <w:tcW w:w="447" w:type="dxa"/>
                  <w:shd w:val="clear" w:color="auto" w:fill="FFFF00"/>
                </w:tcPr>
                <w:p w14:paraId="1BC505A1"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7075BE96" w14:textId="77777777" w:rsidR="002E2464" w:rsidRDefault="002E2464">
                  <w:pPr>
                    <w:pStyle w:val="TAL"/>
                    <w:rPr>
                      <w:rFonts w:cs="Arial"/>
                      <w:color w:val="FF0000"/>
                      <w:szCs w:val="18"/>
                    </w:rPr>
                  </w:pPr>
                </w:p>
              </w:tc>
              <w:tc>
                <w:tcPr>
                  <w:tcW w:w="1601" w:type="dxa"/>
                  <w:shd w:val="clear" w:color="auto" w:fill="FFFF00"/>
                </w:tcPr>
                <w:p w14:paraId="701D7D2C" w14:textId="77777777" w:rsidR="002E2464" w:rsidRDefault="0001439C">
                  <w:pPr>
                    <w:pStyle w:val="TAL"/>
                    <w:rPr>
                      <w:rFonts w:cs="Arial"/>
                      <w:color w:val="FF0000"/>
                      <w:szCs w:val="18"/>
                    </w:rPr>
                  </w:pPr>
                  <w:r>
                    <w:rPr>
                      <w:rFonts w:cs="Arial"/>
                      <w:color w:val="FF0000"/>
                      <w:szCs w:val="18"/>
                    </w:rPr>
                    <w:t>Timing margin for the RxTEG, TxTEG, or RxTxTEG is not known</w:t>
                  </w:r>
                </w:p>
              </w:tc>
              <w:tc>
                <w:tcPr>
                  <w:tcW w:w="662" w:type="dxa"/>
                  <w:shd w:val="clear" w:color="auto" w:fill="FFFF00"/>
                </w:tcPr>
                <w:p w14:paraId="3657E46A" w14:textId="77777777" w:rsidR="002E2464" w:rsidRDefault="0001439C">
                  <w:pPr>
                    <w:pStyle w:val="TAL"/>
                    <w:rPr>
                      <w:rFonts w:cs="Arial"/>
                      <w:color w:val="FF0000"/>
                      <w:szCs w:val="18"/>
                    </w:rPr>
                  </w:pPr>
                  <w:r>
                    <w:rPr>
                      <w:rFonts w:cs="Arial"/>
                      <w:color w:val="FF0000"/>
                      <w:szCs w:val="18"/>
                    </w:rPr>
                    <w:t>Per band</w:t>
                  </w:r>
                </w:p>
              </w:tc>
              <w:tc>
                <w:tcPr>
                  <w:tcW w:w="467" w:type="dxa"/>
                  <w:shd w:val="clear" w:color="auto" w:fill="FFFF00"/>
                </w:tcPr>
                <w:p w14:paraId="64E291D8"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6301F56A"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5D30DD91" w14:textId="77777777" w:rsidR="002E2464" w:rsidRDefault="0001439C">
                  <w:pPr>
                    <w:pStyle w:val="TAL"/>
                    <w:rPr>
                      <w:rFonts w:cs="Arial"/>
                      <w:color w:val="FF0000"/>
                      <w:szCs w:val="18"/>
                    </w:rPr>
                  </w:pPr>
                  <w:r>
                    <w:rPr>
                      <w:rFonts w:cs="Arial"/>
                      <w:color w:val="FF0000"/>
                      <w:szCs w:val="18"/>
                    </w:rPr>
                    <w:t>n/a</w:t>
                  </w:r>
                </w:p>
              </w:tc>
              <w:tc>
                <w:tcPr>
                  <w:tcW w:w="1593" w:type="dxa"/>
                  <w:shd w:val="clear" w:color="auto" w:fill="FFFF00"/>
                </w:tcPr>
                <w:p w14:paraId="36B0D965"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1219" w:type="dxa"/>
                  <w:shd w:val="clear" w:color="auto" w:fill="FFFF00"/>
                </w:tcPr>
                <w:p w14:paraId="3990C9BD" w14:textId="77777777" w:rsidR="002E2464" w:rsidRDefault="0001439C">
                  <w:pPr>
                    <w:pStyle w:val="TAL"/>
                    <w:rPr>
                      <w:rFonts w:cs="Arial"/>
                      <w:color w:val="FF0000"/>
                      <w:szCs w:val="18"/>
                    </w:rPr>
                  </w:pPr>
                  <w:r>
                    <w:rPr>
                      <w:rFonts w:cs="Arial"/>
                      <w:color w:val="FF0000"/>
                      <w:szCs w:val="18"/>
                    </w:rPr>
                    <w:t>Optional with capability signaling</w:t>
                  </w:r>
                </w:p>
              </w:tc>
            </w:tr>
          </w:tbl>
          <w:p w14:paraId="23177407"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8"/>
              <w:gridCol w:w="577"/>
              <w:gridCol w:w="2107"/>
              <w:gridCol w:w="2252"/>
              <w:gridCol w:w="236"/>
              <w:gridCol w:w="447"/>
              <w:gridCol w:w="236"/>
              <w:gridCol w:w="236"/>
              <w:gridCol w:w="578"/>
              <w:gridCol w:w="467"/>
              <w:gridCol w:w="467"/>
              <w:gridCol w:w="467"/>
              <w:gridCol w:w="2108"/>
              <w:gridCol w:w="1466"/>
            </w:tblGrid>
            <w:tr w:rsidR="002E2464" w14:paraId="16C1797D" w14:textId="77777777">
              <w:tc>
                <w:tcPr>
                  <w:tcW w:w="1348" w:type="dxa"/>
                  <w:shd w:val="clear" w:color="auto" w:fill="FFFF00"/>
                </w:tcPr>
                <w:p w14:paraId="55CAFE2C" w14:textId="77777777" w:rsidR="002E2464" w:rsidRDefault="0001439C">
                  <w:pPr>
                    <w:pStyle w:val="TAL"/>
                    <w:rPr>
                      <w:rFonts w:cs="Arial"/>
                      <w:color w:val="FF0000"/>
                      <w:szCs w:val="18"/>
                    </w:rPr>
                  </w:pPr>
                  <w:r>
                    <w:rPr>
                      <w:rFonts w:cs="Arial"/>
                      <w:color w:val="FF0000"/>
                      <w:szCs w:val="18"/>
                    </w:rPr>
                    <w:t>27. NR_pos_enh</w:t>
                  </w:r>
                </w:p>
              </w:tc>
              <w:tc>
                <w:tcPr>
                  <w:tcW w:w="577" w:type="dxa"/>
                  <w:shd w:val="clear" w:color="auto" w:fill="FFFF00"/>
                </w:tcPr>
                <w:p w14:paraId="6785AF5B" w14:textId="77777777" w:rsidR="002E2464" w:rsidRDefault="0001439C">
                  <w:pPr>
                    <w:pStyle w:val="TAL"/>
                    <w:rPr>
                      <w:rFonts w:cs="Arial"/>
                      <w:color w:val="FF0000"/>
                      <w:szCs w:val="18"/>
                    </w:rPr>
                  </w:pPr>
                  <w:r>
                    <w:rPr>
                      <w:rFonts w:cs="Arial"/>
                      <w:color w:val="FF0000"/>
                      <w:szCs w:val="18"/>
                    </w:rPr>
                    <w:t>27-?</w:t>
                  </w:r>
                </w:p>
              </w:tc>
              <w:tc>
                <w:tcPr>
                  <w:tcW w:w="2107" w:type="dxa"/>
                  <w:shd w:val="clear" w:color="auto" w:fill="FFFF00"/>
                </w:tcPr>
                <w:p w14:paraId="0EA519F1" w14:textId="77777777" w:rsidR="002E2464" w:rsidRDefault="0001439C">
                  <w:pPr>
                    <w:pStyle w:val="TAL"/>
                    <w:rPr>
                      <w:rFonts w:eastAsia="SimSun" w:cs="Arial"/>
                      <w:color w:val="FF0000"/>
                      <w:szCs w:val="18"/>
                      <w:lang w:eastAsia="zh-CN"/>
                    </w:rPr>
                  </w:pPr>
                  <w:r>
                    <w:rPr>
                      <w:rFonts w:eastAsia="SimSun" w:cs="Arial"/>
                      <w:color w:val="FF0000"/>
                      <w:szCs w:val="18"/>
                      <w:lang w:eastAsia="zh-CN"/>
                    </w:rPr>
                    <w:t>Beam Information Assistance Data for UE-based DL-AoD</w:t>
                  </w:r>
                </w:p>
              </w:tc>
              <w:tc>
                <w:tcPr>
                  <w:tcW w:w="2252" w:type="dxa"/>
                  <w:shd w:val="clear" w:color="auto" w:fill="FFFF00"/>
                </w:tcPr>
                <w:p w14:paraId="6EE0EAE5"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DL-AoD</w:t>
                  </w:r>
                </w:p>
              </w:tc>
              <w:tc>
                <w:tcPr>
                  <w:tcW w:w="222" w:type="dxa"/>
                  <w:shd w:val="clear" w:color="auto" w:fill="FFFF00"/>
                </w:tcPr>
                <w:p w14:paraId="45A043CF" w14:textId="77777777" w:rsidR="002E2464" w:rsidRDefault="002E2464">
                  <w:pPr>
                    <w:pStyle w:val="TAL"/>
                    <w:rPr>
                      <w:rFonts w:cs="Arial"/>
                      <w:color w:val="FF0000"/>
                      <w:szCs w:val="18"/>
                    </w:rPr>
                  </w:pPr>
                </w:p>
              </w:tc>
              <w:tc>
                <w:tcPr>
                  <w:tcW w:w="447" w:type="dxa"/>
                  <w:shd w:val="clear" w:color="auto" w:fill="FFFF00"/>
                </w:tcPr>
                <w:p w14:paraId="30563657"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766F6EC9" w14:textId="77777777" w:rsidR="002E2464" w:rsidRDefault="002E2464">
                  <w:pPr>
                    <w:pStyle w:val="TAL"/>
                    <w:rPr>
                      <w:rFonts w:cs="Arial"/>
                      <w:color w:val="FF0000"/>
                      <w:szCs w:val="18"/>
                    </w:rPr>
                  </w:pPr>
                </w:p>
              </w:tc>
              <w:tc>
                <w:tcPr>
                  <w:tcW w:w="222" w:type="dxa"/>
                  <w:shd w:val="clear" w:color="auto" w:fill="FFFF00"/>
                </w:tcPr>
                <w:p w14:paraId="2BFA044A" w14:textId="77777777" w:rsidR="002E2464" w:rsidRDefault="002E2464">
                  <w:pPr>
                    <w:pStyle w:val="TAL"/>
                    <w:rPr>
                      <w:rFonts w:eastAsia="SimSun" w:cs="Arial"/>
                      <w:color w:val="FF0000"/>
                      <w:szCs w:val="18"/>
                      <w:lang w:eastAsia="zh-CN"/>
                    </w:rPr>
                  </w:pPr>
                </w:p>
              </w:tc>
              <w:tc>
                <w:tcPr>
                  <w:tcW w:w="578" w:type="dxa"/>
                  <w:shd w:val="clear" w:color="auto" w:fill="FFFF00"/>
                </w:tcPr>
                <w:p w14:paraId="31835AAF" w14:textId="77777777" w:rsidR="002E2464" w:rsidRDefault="0001439C">
                  <w:pPr>
                    <w:pStyle w:val="TAL"/>
                    <w:rPr>
                      <w:rFonts w:cs="Arial"/>
                      <w:color w:val="FF0000"/>
                      <w:szCs w:val="18"/>
                    </w:rPr>
                  </w:pPr>
                  <w:r>
                    <w:rPr>
                      <w:rFonts w:cs="Arial"/>
                      <w:color w:val="FF0000"/>
                      <w:szCs w:val="18"/>
                    </w:rPr>
                    <w:t>Per UE</w:t>
                  </w:r>
                </w:p>
              </w:tc>
              <w:tc>
                <w:tcPr>
                  <w:tcW w:w="467" w:type="dxa"/>
                  <w:shd w:val="clear" w:color="auto" w:fill="FFFF00"/>
                </w:tcPr>
                <w:p w14:paraId="173AB036"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4186C9C7"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6AF7C00A" w14:textId="77777777" w:rsidR="002E2464" w:rsidRDefault="0001439C">
                  <w:pPr>
                    <w:pStyle w:val="TAL"/>
                    <w:rPr>
                      <w:rFonts w:cs="Arial"/>
                      <w:color w:val="FF0000"/>
                      <w:szCs w:val="18"/>
                    </w:rPr>
                  </w:pPr>
                  <w:r>
                    <w:rPr>
                      <w:rFonts w:cs="Arial"/>
                      <w:color w:val="FF0000"/>
                      <w:szCs w:val="18"/>
                    </w:rPr>
                    <w:t>n/a</w:t>
                  </w:r>
                </w:p>
              </w:tc>
              <w:tc>
                <w:tcPr>
                  <w:tcW w:w="2108" w:type="dxa"/>
                  <w:shd w:val="clear" w:color="auto" w:fill="FFFF00"/>
                </w:tcPr>
                <w:p w14:paraId="3D8F3D4A"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1466" w:type="dxa"/>
                  <w:shd w:val="clear" w:color="auto" w:fill="FFFF00"/>
                </w:tcPr>
                <w:p w14:paraId="3B2F0AE3" w14:textId="77777777" w:rsidR="002E2464" w:rsidRDefault="0001439C">
                  <w:pPr>
                    <w:pStyle w:val="TAL"/>
                    <w:rPr>
                      <w:rFonts w:cs="Arial"/>
                      <w:color w:val="FF0000"/>
                      <w:szCs w:val="18"/>
                    </w:rPr>
                  </w:pPr>
                  <w:r>
                    <w:rPr>
                      <w:rFonts w:cs="Arial"/>
                      <w:color w:val="FF0000"/>
                      <w:szCs w:val="18"/>
                    </w:rPr>
                    <w:t>Optional with capability signaling</w:t>
                  </w:r>
                </w:p>
              </w:tc>
            </w:tr>
          </w:tbl>
          <w:p w14:paraId="175E6DC7"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0"/>
              <w:gridCol w:w="526"/>
              <w:gridCol w:w="2145"/>
              <w:gridCol w:w="2427"/>
              <w:gridCol w:w="236"/>
              <w:gridCol w:w="447"/>
              <w:gridCol w:w="236"/>
              <w:gridCol w:w="236"/>
              <w:gridCol w:w="570"/>
              <w:gridCol w:w="467"/>
              <w:gridCol w:w="467"/>
              <w:gridCol w:w="467"/>
              <w:gridCol w:w="2009"/>
              <w:gridCol w:w="1419"/>
            </w:tblGrid>
            <w:tr w:rsidR="002E2464" w14:paraId="31BE733B" w14:textId="77777777">
              <w:tc>
                <w:tcPr>
                  <w:tcW w:w="1340" w:type="dxa"/>
                  <w:shd w:val="clear" w:color="auto" w:fill="FFFF00"/>
                </w:tcPr>
                <w:p w14:paraId="1CA63C11" w14:textId="77777777" w:rsidR="002E2464" w:rsidRDefault="0001439C">
                  <w:pPr>
                    <w:pStyle w:val="TAL"/>
                    <w:rPr>
                      <w:rFonts w:cs="Arial"/>
                      <w:color w:val="FF0000"/>
                      <w:szCs w:val="18"/>
                    </w:rPr>
                  </w:pPr>
                  <w:r>
                    <w:rPr>
                      <w:rFonts w:cs="Arial"/>
                      <w:color w:val="FF0000"/>
                      <w:szCs w:val="18"/>
                    </w:rPr>
                    <w:t>27. NR_pos_enh</w:t>
                  </w:r>
                </w:p>
              </w:tc>
              <w:tc>
                <w:tcPr>
                  <w:tcW w:w="526" w:type="dxa"/>
                  <w:shd w:val="clear" w:color="auto" w:fill="FFFF00"/>
                </w:tcPr>
                <w:p w14:paraId="305B2AAC" w14:textId="77777777" w:rsidR="002E2464" w:rsidRDefault="0001439C">
                  <w:pPr>
                    <w:pStyle w:val="TAL"/>
                    <w:rPr>
                      <w:rFonts w:cs="Arial"/>
                      <w:color w:val="FF0000"/>
                      <w:szCs w:val="18"/>
                    </w:rPr>
                  </w:pPr>
                  <w:r>
                    <w:rPr>
                      <w:rFonts w:cs="Arial"/>
                      <w:color w:val="FF0000"/>
                      <w:szCs w:val="18"/>
                    </w:rPr>
                    <w:t>27-d5</w:t>
                  </w:r>
                </w:p>
              </w:tc>
              <w:tc>
                <w:tcPr>
                  <w:tcW w:w="2145" w:type="dxa"/>
                  <w:shd w:val="clear" w:color="auto" w:fill="FFFF00"/>
                </w:tcPr>
                <w:p w14:paraId="3480E1CD" w14:textId="77777777" w:rsidR="002E2464" w:rsidRDefault="0001439C">
                  <w:pPr>
                    <w:pStyle w:val="TAL"/>
                    <w:rPr>
                      <w:rFonts w:eastAsia="SimSun" w:cs="Arial"/>
                      <w:color w:val="FF0000"/>
                      <w:szCs w:val="18"/>
                      <w:lang w:eastAsia="zh-CN"/>
                    </w:rPr>
                  </w:pPr>
                  <w:r>
                    <w:rPr>
                      <w:rFonts w:eastAsia="SimSun" w:cs="Arial"/>
                      <w:color w:val="FF0000"/>
                      <w:szCs w:val="18"/>
                      <w:lang w:eastAsia="zh-CN"/>
                    </w:rPr>
                    <w:t>LOS/NLOS indicators Assistance Data for UE-based Positioning</w:t>
                  </w:r>
                </w:p>
              </w:tc>
              <w:tc>
                <w:tcPr>
                  <w:tcW w:w="2427" w:type="dxa"/>
                  <w:shd w:val="clear" w:color="auto" w:fill="FFFF00"/>
                </w:tcPr>
                <w:p w14:paraId="4F633CBB"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 xml:space="preserve">Support of LOS/NLOS indicators in the Assistance Data for UE-based </w:t>
                  </w:r>
                  <w:r>
                    <w:rPr>
                      <w:rFonts w:eastAsia="SimSun" w:cs="Arial"/>
                      <w:color w:val="FF0000"/>
                      <w:szCs w:val="18"/>
                      <w:lang w:eastAsia="zh-CN"/>
                    </w:rPr>
                    <w:t>Positioning</w:t>
                  </w:r>
                </w:p>
              </w:tc>
              <w:tc>
                <w:tcPr>
                  <w:tcW w:w="222" w:type="dxa"/>
                  <w:shd w:val="clear" w:color="auto" w:fill="FFFF00"/>
                </w:tcPr>
                <w:p w14:paraId="2D1DA1CF" w14:textId="77777777" w:rsidR="002E2464" w:rsidRDefault="002E2464">
                  <w:pPr>
                    <w:pStyle w:val="TAL"/>
                    <w:rPr>
                      <w:rFonts w:cs="Arial"/>
                      <w:color w:val="FF0000"/>
                      <w:szCs w:val="18"/>
                    </w:rPr>
                  </w:pPr>
                </w:p>
              </w:tc>
              <w:tc>
                <w:tcPr>
                  <w:tcW w:w="447" w:type="dxa"/>
                  <w:shd w:val="clear" w:color="auto" w:fill="FFFF00"/>
                </w:tcPr>
                <w:p w14:paraId="64D54DCD"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661695E0" w14:textId="77777777" w:rsidR="002E2464" w:rsidRDefault="002E2464">
                  <w:pPr>
                    <w:pStyle w:val="TAL"/>
                    <w:rPr>
                      <w:rFonts w:cs="Arial"/>
                      <w:color w:val="FF0000"/>
                      <w:szCs w:val="18"/>
                    </w:rPr>
                  </w:pPr>
                </w:p>
              </w:tc>
              <w:tc>
                <w:tcPr>
                  <w:tcW w:w="222" w:type="dxa"/>
                  <w:shd w:val="clear" w:color="auto" w:fill="FFFF00"/>
                </w:tcPr>
                <w:p w14:paraId="0B809B81" w14:textId="77777777" w:rsidR="002E2464" w:rsidRDefault="002E2464">
                  <w:pPr>
                    <w:pStyle w:val="TAL"/>
                    <w:rPr>
                      <w:rFonts w:eastAsia="SimSun" w:cs="Arial"/>
                      <w:color w:val="FF0000"/>
                      <w:szCs w:val="18"/>
                      <w:lang w:eastAsia="zh-CN"/>
                    </w:rPr>
                  </w:pPr>
                </w:p>
              </w:tc>
              <w:tc>
                <w:tcPr>
                  <w:tcW w:w="570" w:type="dxa"/>
                  <w:shd w:val="clear" w:color="auto" w:fill="FFFF00"/>
                </w:tcPr>
                <w:p w14:paraId="5FDA5145" w14:textId="77777777" w:rsidR="002E2464" w:rsidRDefault="0001439C">
                  <w:pPr>
                    <w:pStyle w:val="TAL"/>
                    <w:rPr>
                      <w:rFonts w:cs="Arial"/>
                      <w:color w:val="FF0000"/>
                      <w:szCs w:val="18"/>
                    </w:rPr>
                  </w:pPr>
                  <w:r>
                    <w:rPr>
                      <w:rFonts w:cs="Arial"/>
                      <w:color w:val="FF0000"/>
                      <w:szCs w:val="18"/>
                    </w:rPr>
                    <w:t>Per UE</w:t>
                  </w:r>
                </w:p>
              </w:tc>
              <w:tc>
                <w:tcPr>
                  <w:tcW w:w="467" w:type="dxa"/>
                  <w:shd w:val="clear" w:color="auto" w:fill="FFFF00"/>
                </w:tcPr>
                <w:p w14:paraId="556CA0C0"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435FDA0A"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4F3C87E0" w14:textId="77777777" w:rsidR="002E2464" w:rsidRDefault="0001439C">
                  <w:pPr>
                    <w:pStyle w:val="TAL"/>
                    <w:rPr>
                      <w:rFonts w:cs="Arial"/>
                      <w:color w:val="FF0000"/>
                      <w:szCs w:val="18"/>
                    </w:rPr>
                  </w:pPr>
                  <w:r>
                    <w:rPr>
                      <w:rFonts w:cs="Arial"/>
                      <w:color w:val="FF0000"/>
                      <w:szCs w:val="18"/>
                    </w:rPr>
                    <w:t>n/a</w:t>
                  </w:r>
                </w:p>
              </w:tc>
              <w:tc>
                <w:tcPr>
                  <w:tcW w:w="2009" w:type="dxa"/>
                  <w:shd w:val="clear" w:color="auto" w:fill="FFFF00"/>
                </w:tcPr>
                <w:p w14:paraId="603578D6"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1419" w:type="dxa"/>
                  <w:shd w:val="clear" w:color="auto" w:fill="FFFF00"/>
                </w:tcPr>
                <w:p w14:paraId="7E69891F" w14:textId="77777777" w:rsidR="002E2464" w:rsidRDefault="0001439C">
                  <w:pPr>
                    <w:pStyle w:val="TAL"/>
                    <w:rPr>
                      <w:rFonts w:cs="Arial"/>
                      <w:color w:val="FF0000"/>
                      <w:szCs w:val="18"/>
                    </w:rPr>
                  </w:pPr>
                  <w:r>
                    <w:rPr>
                      <w:rFonts w:cs="Arial"/>
                      <w:color w:val="FF0000"/>
                      <w:szCs w:val="18"/>
                    </w:rPr>
                    <w:t>Optional with capability signaling</w:t>
                  </w:r>
                </w:p>
              </w:tc>
            </w:tr>
          </w:tbl>
          <w:p w14:paraId="725779C5"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73404F7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0E76484" w14:textId="77777777" w:rsidR="002E2464" w:rsidRDefault="0001439C">
                  <w:pPr>
                    <w:pStyle w:val="TAL"/>
                    <w:rPr>
                      <w:ins w:id="1583" w:author="AlexM - Qualcomm" w:date="2021-09-30T08:47:00Z"/>
                      <w:rFonts w:ascii="Calibri Light" w:hAnsi="Calibri Light" w:cs="Calibri Light"/>
                      <w:szCs w:val="18"/>
                    </w:rPr>
                  </w:pPr>
                  <w:ins w:id="1584"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807EFCC" w14:textId="77777777" w:rsidR="002E2464" w:rsidRDefault="0001439C">
                  <w:pPr>
                    <w:pStyle w:val="TAL"/>
                    <w:rPr>
                      <w:ins w:id="1585" w:author="AlexM - Qualcomm" w:date="2021-09-30T08:47:00Z"/>
                      <w:rFonts w:ascii="Calibri Light" w:hAnsi="Calibri Light" w:cs="Calibri Light"/>
                      <w:szCs w:val="18"/>
                    </w:rPr>
                  </w:pPr>
                  <w:ins w:id="1586"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38748C4" w14:textId="77777777" w:rsidR="002E2464" w:rsidRDefault="0001439C">
                  <w:pPr>
                    <w:pStyle w:val="TAL"/>
                    <w:rPr>
                      <w:ins w:id="1587" w:author="AlexM - Qualcomm" w:date="2021-09-30T08:47:00Z"/>
                      <w:rFonts w:ascii="Calibri Light" w:eastAsia="SimSun" w:hAnsi="Calibri Light" w:cs="Calibri Light"/>
                      <w:szCs w:val="18"/>
                      <w:lang w:eastAsia="zh-CN"/>
                    </w:rPr>
                  </w:pPr>
                  <w:ins w:id="1588"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7FF5102" w14:textId="77777777" w:rsidR="002E2464" w:rsidRDefault="0001439C">
                  <w:pPr>
                    <w:autoSpaceDE w:val="0"/>
                    <w:autoSpaceDN w:val="0"/>
                    <w:adjustRightInd w:val="0"/>
                    <w:snapToGrid w:val="0"/>
                    <w:spacing w:afterLines="50"/>
                    <w:contextualSpacing/>
                    <w:rPr>
                      <w:ins w:id="1589" w:author="AlexM - Qualcomm" w:date="2021-09-30T08:47:00Z"/>
                      <w:rFonts w:ascii="Calibri Light" w:eastAsia="SimSun" w:hAnsi="Calibri Light" w:cs="Calibri Light"/>
                      <w:sz w:val="18"/>
                      <w:szCs w:val="18"/>
                      <w:lang w:eastAsia="zh-CN"/>
                    </w:rPr>
                  </w:pPr>
                  <w:ins w:id="1590"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8D39058" w14:textId="77777777" w:rsidR="002E2464" w:rsidRDefault="002E2464">
                  <w:pPr>
                    <w:pStyle w:val="TAL"/>
                    <w:rPr>
                      <w:ins w:id="1591"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75558E8" w14:textId="77777777" w:rsidR="002E2464" w:rsidRDefault="0001439C">
                  <w:pPr>
                    <w:pStyle w:val="TAL"/>
                    <w:rPr>
                      <w:ins w:id="1592" w:author="AlexM - Qualcomm" w:date="2021-09-30T08:47:00Z"/>
                      <w:rFonts w:ascii="Calibri Light" w:eastAsia="SimSun" w:hAnsi="Calibri Light" w:cs="Calibri Light"/>
                      <w:szCs w:val="18"/>
                      <w:lang w:eastAsia="zh-CN"/>
                    </w:rPr>
                  </w:pPr>
                  <w:ins w:id="1593"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040AD6D" w14:textId="77777777" w:rsidR="002E2464" w:rsidRDefault="002E2464">
                  <w:pPr>
                    <w:pStyle w:val="TAL"/>
                    <w:rPr>
                      <w:ins w:id="1594"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C49ECB6" w14:textId="77777777" w:rsidR="002E2464" w:rsidRDefault="002E2464">
                  <w:pPr>
                    <w:pStyle w:val="TAL"/>
                    <w:rPr>
                      <w:ins w:id="1595"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4B0AF236" w14:textId="77777777" w:rsidR="002E2464" w:rsidRDefault="0001439C">
                  <w:pPr>
                    <w:pStyle w:val="TAL"/>
                    <w:rPr>
                      <w:ins w:id="1596" w:author="AlexM - Qualcomm" w:date="2021-09-30T08:47:00Z"/>
                      <w:rFonts w:ascii="Calibri Light" w:hAnsi="Calibri Light" w:cs="Calibri Light"/>
                      <w:szCs w:val="18"/>
                    </w:rPr>
                  </w:pPr>
                  <w:ins w:id="1597" w:author="AlexM - Qualcomm" w:date="2021-09-30T12:04:00Z">
                    <w:r>
                      <w:rPr>
                        <w:rFonts w:ascii="Calibri Light" w:hAnsi="Calibri Light" w:cs="Calibri Light"/>
                        <w:szCs w:val="18"/>
                      </w:rPr>
                      <w:t xml:space="preserve">Per </w:t>
                    </w:r>
                  </w:ins>
                  <w:ins w:id="1598"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DFADFA6" w14:textId="77777777" w:rsidR="002E2464" w:rsidRDefault="0001439C">
                  <w:pPr>
                    <w:pStyle w:val="TAL"/>
                    <w:rPr>
                      <w:ins w:id="1599" w:author="AlexM - Qualcomm" w:date="2021-09-30T08:47:00Z"/>
                      <w:rFonts w:ascii="Calibri Light" w:hAnsi="Calibri Light" w:cs="Calibri Light"/>
                      <w:szCs w:val="18"/>
                    </w:rPr>
                  </w:pPr>
                  <w:ins w:id="1600"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C62E1F0" w14:textId="77777777" w:rsidR="002E2464" w:rsidRDefault="0001439C">
                  <w:pPr>
                    <w:pStyle w:val="TAL"/>
                    <w:rPr>
                      <w:ins w:id="1601" w:author="AlexM - Qualcomm" w:date="2021-09-30T08:47:00Z"/>
                      <w:rFonts w:ascii="Calibri Light" w:hAnsi="Calibri Light" w:cs="Calibri Light"/>
                      <w:szCs w:val="18"/>
                    </w:rPr>
                  </w:pPr>
                  <w:ins w:id="1602"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88266C4" w14:textId="77777777" w:rsidR="002E2464" w:rsidRDefault="0001439C">
                  <w:pPr>
                    <w:pStyle w:val="TAL"/>
                    <w:rPr>
                      <w:ins w:id="1603" w:author="AlexM - Qualcomm" w:date="2021-09-30T08:47:00Z"/>
                      <w:rFonts w:ascii="Calibri Light" w:hAnsi="Calibri Light" w:cs="Calibri Light"/>
                      <w:szCs w:val="18"/>
                    </w:rPr>
                  </w:pPr>
                  <w:ins w:id="1604"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D37FB" w14:textId="77777777" w:rsidR="002E2464" w:rsidRDefault="0001439C">
                  <w:pPr>
                    <w:pStyle w:val="TAL"/>
                    <w:rPr>
                      <w:ins w:id="1605" w:author="AlexM - Qualcomm" w:date="2021-09-30T08:47:00Z"/>
                      <w:szCs w:val="18"/>
                    </w:rPr>
                  </w:pPr>
                  <w:ins w:id="1606"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9497CA9" w14:textId="77777777" w:rsidR="002E2464" w:rsidRDefault="0001439C">
                  <w:pPr>
                    <w:pStyle w:val="TAL"/>
                    <w:rPr>
                      <w:ins w:id="1607" w:author="AlexM - Qualcomm" w:date="2021-09-30T08:47:00Z"/>
                      <w:szCs w:val="18"/>
                    </w:rPr>
                  </w:pPr>
                  <w:ins w:id="1608" w:author="AlexM - Qualcomm" w:date="2021-09-30T12:04:00Z">
                    <w:r>
                      <w:rPr>
                        <w:szCs w:val="18"/>
                      </w:rPr>
                      <w:t>Optional with capability signaling</w:t>
                    </w:r>
                  </w:ins>
                </w:p>
              </w:tc>
            </w:tr>
          </w:tbl>
          <w:p w14:paraId="05363E10"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17A3A3C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CF7A297" w14:textId="77777777" w:rsidR="002E2464" w:rsidRDefault="0001439C">
                  <w:pPr>
                    <w:pStyle w:val="TAL"/>
                    <w:rPr>
                      <w:ins w:id="1609" w:author="AlexM - Qualcomm" w:date="2021-09-30T08:48:00Z"/>
                      <w:rFonts w:ascii="Calibri Light" w:hAnsi="Calibri Light" w:cs="Calibri Light"/>
                      <w:szCs w:val="18"/>
                    </w:rPr>
                  </w:pPr>
                  <w:ins w:id="1610"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32525DE" w14:textId="77777777" w:rsidR="002E2464" w:rsidRDefault="0001439C">
                  <w:pPr>
                    <w:pStyle w:val="TAL"/>
                    <w:rPr>
                      <w:ins w:id="1611" w:author="AlexM - Qualcomm" w:date="2021-09-30T08:48:00Z"/>
                      <w:rFonts w:ascii="Calibri Light" w:hAnsi="Calibri Light" w:cs="Calibri Light"/>
                      <w:szCs w:val="18"/>
                    </w:rPr>
                  </w:pPr>
                  <w:ins w:id="1612"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32A732B" w14:textId="77777777" w:rsidR="002E2464" w:rsidRDefault="0001439C">
                  <w:pPr>
                    <w:pStyle w:val="TAL"/>
                    <w:rPr>
                      <w:ins w:id="1613" w:author="AlexM - Qualcomm" w:date="2021-09-30T08:48:00Z"/>
                      <w:szCs w:val="18"/>
                    </w:rPr>
                  </w:pPr>
                  <w:ins w:id="1614"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E90F0F7" w14:textId="77777777" w:rsidR="002E2464" w:rsidRDefault="0001439C">
                  <w:pPr>
                    <w:autoSpaceDE w:val="0"/>
                    <w:autoSpaceDN w:val="0"/>
                    <w:adjustRightInd w:val="0"/>
                    <w:snapToGrid w:val="0"/>
                    <w:spacing w:afterLines="50"/>
                    <w:contextualSpacing/>
                    <w:rPr>
                      <w:ins w:id="1615" w:author="AlexM - Qualcomm" w:date="2021-09-30T08:48:00Z"/>
                      <w:sz w:val="18"/>
                      <w:szCs w:val="18"/>
                    </w:rPr>
                  </w:pPr>
                  <w:ins w:id="1616"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9792458" w14:textId="77777777" w:rsidR="002E2464" w:rsidRDefault="002E2464">
                  <w:pPr>
                    <w:pStyle w:val="TAL"/>
                    <w:rPr>
                      <w:ins w:id="1617"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744466" w14:textId="77777777" w:rsidR="002E2464" w:rsidRDefault="0001439C">
                  <w:pPr>
                    <w:pStyle w:val="TAL"/>
                    <w:rPr>
                      <w:ins w:id="1618" w:author="AlexM - Qualcomm" w:date="2021-09-30T08:48:00Z"/>
                      <w:rFonts w:ascii="Calibri Light" w:eastAsia="SimSun" w:hAnsi="Calibri Light" w:cs="Calibri Light"/>
                      <w:szCs w:val="18"/>
                      <w:lang w:eastAsia="zh-CN"/>
                    </w:rPr>
                  </w:pPr>
                  <w:ins w:id="1619"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270BD6C" w14:textId="77777777" w:rsidR="002E2464" w:rsidRDefault="002E2464">
                  <w:pPr>
                    <w:pStyle w:val="TAL"/>
                    <w:rPr>
                      <w:ins w:id="1620"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A1F8CD6" w14:textId="77777777" w:rsidR="002E2464" w:rsidRDefault="002E2464">
                  <w:pPr>
                    <w:pStyle w:val="TAL"/>
                    <w:rPr>
                      <w:ins w:id="1621"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76AB4D9" w14:textId="77777777" w:rsidR="002E2464" w:rsidRDefault="0001439C">
                  <w:pPr>
                    <w:pStyle w:val="TAL"/>
                    <w:rPr>
                      <w:ins w:id="1622" w:author="AlexM - Qualcomm" w:date="2021-09-30T08:48:00Z"/>
                      <w:rFonts w:ascii="Calibri Light" w:hAnsi="Calibri Light" w:cs="Calibri Light"/>
                      <w:szCs w:val="18"/>
                    </w:rPr>
                  </w:pPr>
                  <w:ins w:id="1623" w:author="AlexM - Qualcomm" w:date="2021-09-30T12:04:00Z">
                    <w:r>
                      <w:rPr>
                        <w:rFonts w:ascii="Calibri Light" w:hAnsi="Calibri Light" w:cs="Calibri Light"/>
                        <w:szCs w:val="18"/>
                      </w:rPr>
                      <w:t xml:space="preserve">Per </w:t>
                    </w:r>
                  </w:ins>
                  <w:ins w:id="1624"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3A8E824" w14:textId="77777777" w:rsidR="002E2464" w:rsidRDefault="0001439C">
                  <w:pPr>
                    <w:pStyle w:val="TAL"/>
                    <w:rPr>
                      <w:ins w:id="1625" w:author="AlexM - Qualcomm" w:date="2021-09-30T08:48:00Z"/>
                      <w:rFonts w:ascii="Calibri Light" w:hAnsi="Calibri Light" w:cs="Calibri Light"/>
                      <w:szCs w:val="18"/>
                    </w:rPr>
                  </w:pPr>
                  <w:ins w:id="1626"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1DE517F" w14:textId="77777777" w:rsidR="002E2464" w:rsidRDefault="0001439C">
                  <w:pPr>
                    <w:pStyle w:val="TAL"/>
                    <w:rPr>
                      <w:ins w:id="1627" w:author="AlexM - Qualcomm" w:date="2021-09-30T08:48:00Z"/>
                      <w:rFonts w:ascii="Calibri Light" w:hAnsi="Calibri Light" w:cs="Calibri Light"/>
                      <w:szCs w:val="18"/>
                    </w:rPr>
                  </w:pPr>
                  <w:ins w:id="1628"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48E93341" w14:textId="77777777" w:rsidR="002E2464" w:rsidRDefault="0001439C">
                  <w:pPr>
                    <w:pStyle w:val="TAL"/>
                    <w:rPr>
                      <w:ins w:id="1629" w:author="AlexM - Qualcomm" w:date="2021-09-30T08:48:00Z"/>
                      <w:rFonts w:ascii="Calibri Light" w:hAnsi="Calibri Light" w:cs="Calibri Light"/>
                      <w:szCs w:val="18"/>
                    </w:rPr>
                  </w:pPr>
                  <w:ins w:id="1630"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5600E59" w14:textId="77777777" w:rsidR="002E2464" w:rsidRDefault="0001439C">
                  <w:pPr>
                    <w:pStyle w:val="TAL"/>
                    <w:rPr>
                      <w:ins w:id="1631" w:author="AlexM - Qualcomm" w:date="2021-09-30T08:48:00Z"/>
                      <w:szCs w:val="18"/>
                    </w:rPr>
                  </w:pPr>
                  <w:ins w:id="1632"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1132C9F" w14:textId="77777777" w:rsidR="002E2464" w:rsidRDefault="0001439C">
                  <w:pPr>
                    <w:pStyle w:val="TAL"/>
                    <w:rPr>
                      <w:ins w:id="1633" w:author="AlexM - Qualcomm" w:date="2021-09-30T08:48:00Z"/>
                      <w:szCs w:val="18"/>
                    </w:rPr>
                  </w:pPr>
                  <w:ins w:id="1634" w:author="AlexM - Qualcomm" w:date="2021-09-30T12:04:00Z">
                    <w:r>
                      <w:rPr>
                        <w:szCs w:val="18"/>
                      </w:rPr>
                      <w:t>Optional with capability signaling</w:t>
                    </w:r>
                  </w:ins>
                </w:p>
              </w:tc>
            </w:tr>
          </w:tbl>
          <w:p w14:paraId="7BCE14B4"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3064E85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BFD2551" w14:textId="77777777" w:rsidR="002E2464" w:rsidRDefault="0001439C">
                  <w:pPr>
                    <w:pStyle w:val="TAL"/>
                    <w:rPr>
                      <w:ins w:id="1635" w:author="AlexM - Qualcomm" w:date="2021-09-30T08:45:00Z"/>
                      <w:rFonts w:ascii="Calibri Light" w:hAnsi="Calibri Light" w:cs="Calibri Light"/>
                      <w:szCs w:val="18"/>
                    </w:rPr>
                  </w:pPr>
                  <w:ins w:id="1636"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98D6BDE" w14:textId="77777777" w:rsidR="002E2464" w:rsidRDefault="0001439C">
                  <w:pPr>
                    <w:pStyle w:val="TAL"/>
                    <w:rPr>
                      <w:ins w:id="1637" w:author="AlexM - Qualcomm" w:date="2021-09-30T08:45:00Z"/>
                      <w:rFonts w:ascii="Calibri Light" w:hAnsi="Calibri Light" w:cs="Calibri Light"/>
                      <w:szCs w:val="18"/>
                    </w:rPr>
                  </w:pPr>
                  <w:ins w:id="1638"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16FFC84" w14:textId="77777777" w:rsidR="002E2464" w:rsidRDefault="0001439C">
                  <w:pPr>
                    <w:pStyle w:val="TAL"/>
                    <w:rPr>
                      <w:ins w:id="1639" w:author="AlexM - Qualcomm" w:date="2021-09-30T08:45:00Z"/>
                      <w:rFonts w:ascii="Calibri Light" w:eastAsia="SimSun" w:hAnsi="Calibri Light" w:cs="Calibri Light"/>
                      <w:szCs w:val="18"/>
                      <w:lang w:eastAsia="zh-CN"/>
                    </w:rPr>
                  </w:pPr>
                  <w:ins w:id="1640"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03717C4" w14:textId="77777777" w:rsidR="002E2464" w:rsidRDefault="0001439C">
                  <w:pPr>
                    <w:autoSpaceDE w:val="0"/>
                    <w:autoSpaceDN w:val="0"/>
                    <w:adjustRightInd w:val="0"/>
                    <w:snapToGrid w:val="0"/>
                    <w:spacing w:afterLines="50"/>
                    <w:contextualSpacing/>
                    <w:rPr>
                      <w:ins w:id="1641" w:author="AlexM - Qualcomm" w:date="2021-09-30T08:45:00Z"/>
                      <w:rFonts w:ascii="Calibri Light" w:eastAsia="SimSun" w:hAnsi="Calibri Light" w:cs="Calibri Light"/>
                      <w:sz w:val="18"/>
                      <w:szCs w:val="18"/>
                      <w:lang w:eastAsia="zh-CN"/>
                    </w:rPr>
                  </w:pPr>
                  <w:ins w:id="1642"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C977C70" w14:textId="77777777" w:rsidR="002E2464" w:rsidRDefault="002E2464">
                  <w:pPr>
                    <w:pStyle w:val="TAL"/>
                    <w:rPr>
                      <w:ins w:id="1643"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A8DC467" w14:textId="77777777" w:rsidR="002E2464" w:rsidRDefault="0001439C">
                  <w:pPr>
                    <w:pStyle w:val="TAL"/>
                    <w:rPr>
                      <w:ins w:id="1644" w:author="AlexM - Qualcomm" w:date="2021-09-30T08:45:00Z"/>
                      <w:rFonts w:ascii="Calibri Light" w:eastAsia="SimSun" w:hAnsi="Calibri Light" w:cs="Calibri Light"/>
                      <w:szCs w:val="18"/>
                      <w:lang w:eastAsia="zh-CN"/>
                    </w:rPr>
                  </w:pPr>
                  <w:ins w:id="164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BB49CF3" w14:textId="77777777" w:rsidR="002E2464" w:rsidRDefault="002E2464">
                  <w:pPr>
                    <w:pStyle w:val="TAL"/>
                    <w:rPr>
                      <w:ins w:id="1646"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AF607F2" w14:textId="77777777" w:rsidR="002E2464" w:rsidRDefault="002E2464">
                  <w:pPr>
                    <w:pStyle w:val="TAL"/>
                    <w:rPr>
                      <w:ins w:id="1647"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B9B9773" w14:textId="77777777" w:rsidR="002E2464" w:rsidRDefault="0001439C">
                  <w:pPr>
                    <w:pStyle w:val="TAL"/>
                    <w:rPr>
                      <w:ins w:id="1648" w:author="AlexM - Qualcomm" w:date="2021-09-30T08:45:00Z"/>
                      <w:rFonts w:ascii="Calibri Light" w:hAnsi="Calibri Light" w:cs="Calibri Light"/>
                      <w:szCs w:val="18"/>
                    </w:rPr>
                  </w:pPr>
                  <w:ins w:id="1649"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B0DC3A8" w14:textId="77777777" w:rsidR="002E2464" w:rsidRDefault="0001439C">
                  <w:pPr>
                    <w:pStyle w:val="TAL"/>
                    <w:rPr>
                      <w:ins w:id="1650" w:author="AlexM - Qualcomm" w:date="2021-09-30T08:45:00Z"/>
                      <w:rFonts w:ascii="Calibri Light" w:hAnsi="Calibri Light" w:cs="Calibri Light"/>
                      <w:szCs w:val="18"/>
                    </w:rPr>
                  </w:pPr>
                  <w:ins w:id="165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A17FCAB" w14:textId="77777777" w:rsidR="002E2464" w:rsidRDefault="0001439C">
                  <w:pPr>
                    <w:pStyle w:val="TAL"/>
                    <w:rPr>
                      <w:ins w:id="1652" w:author="AlexM - Qualcomm" w:date="2021-09-30T08:45:00Z"/>
                      <w:rFonts w:ascii="Calibri Light" w:hAnsi="Calibri Light" w:cs="Calibri Light"/>
                      <w:szCs w:val="18"/>
                    </w:rPr>
                  </w:pPr>
                  <w:ins w:id="165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544F0AE" w14:textId="77777777" w:rsidR="002E2464" w:rsidRDefault="0001439C">
                  <w:pPr>
                    <w:pStyle w:val="TAL"/>
                    <w:rPr>
                      <w:ins w:id="1654" w:author="AlexM - Qualcomm" w:date="2021-09-30T08:45:00Z"/>
                      <w:rFonts w:ascii="Calibri Light" w:hAnsi="Calibri Light" w:cs="Calibri Light"/>
                      <w:szCs w:val="18"/>
                    </w:rPr>
                  </w:pPr>
                  <w:ins w:id="165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0D224C4" w14:textId="77777777" w:rsidR="002E2464" w:rsidRDefault="0001439C">
                  <w:pPr>
                    <w:pStyle w:val="TAL"/>
                    <w:rPr>
                      <w:ins w:id="1656" w:author="AlexM - Qualcomm" w:date="2021-09-30T12:04:00Z"/>
                      <w:szCs w:val="18"/>
                    </w:rPr>
                  </w:pPr>
                  <w:ins w:id="1657" w:author="AlexM - Qualcomm" w:date="2021-09-30T12:04:00Z">
                    <w:r>
                      <w:rPr>
                        <w:szCs w:val="18"/>
                      </w:rPr>
                      <w:t>Need for location server to know if the feature is supported.</w:t>
                    </w:r>
                  </w:ins>
                </w:p>
                <w:p w14:paraId="28D96013" w14:textId="77777777" w:rsidR="002E2464" w:rsidRDefault="002E2464">
                  <w:pPr>
                    <w:pStyle w:val="TAL"/>
                    <w:rPr>
                      <w:ins w:id="1658" w:author="AlexM - Qualcomm" w:date="2021-09-30T12:04:00Z"/>
                      <w:szCs w:val="18"/>
                    </w:rPr>
                  </w:pPr>
                </w:p>
                <w:p w14:paraId="36478FD2" w14:textId="77777777" w:rsidR="002E2464" w:rsidRDefault="0001439C">
                  <w:pPr>
                    <w:pStyle w:val="TAL"/>
                    <w:rPr>
                      <w:ins w:id="1659" w:author="AlexM - Qualcomm" w:date="2021-09-30T08:45:00Z"/>
                      <w:szCs w:val="18"/>
                    </w:rPr>
                  </w:pPr>
                  <w:ins w:id="1660" w:author="AlexM - Qualcomm" w:date="2021-09-30T12:04:00Z">
                    <w:r>
                      <w:rPr>
                        <w:szCs w:val="18"/>
                      </w:rPr>
                      <w:t>Need for gNB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26539BC" w14:textId="77777777" w:rsidR="002E2464" w:rsidRDefault="0001439C">
                  <w:pPr>
                    <w:pStyle w:val="TAL"/>
                    <w:rPr>
                      <w:ins w:id="1661" w:author="AlexM - Qualcomm" w:date="2021-09-30T08:45:00Z"/>
                      <w:szCs w:val="18"/>
                    </w:rPr>
                  </w:pPr>
                  <w:ins w:id="1662" w:author="AlexM - Qualcomm" w:date="2021-09-30T12:04:00Z">
                    <w:r>
                      <w:rPr>
                        <w:szCs w:val="18"/>
                      </w:rPr>
                      <w:t>Optional with capability signaling</w:t>
                    </w:r>
                  </w:ins>
                </w:p>
              </w:tc>
            </w:tr>
          </w:tbl>
          <w:p w14:paraId="2A31518E"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0A1CFE1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1127E2A" w14:textId="77777777" w:rsidR="002E2464" w:rsidRDefault="0001439C">
                  <w:pPr>
                    <w:pStyle w:val="TAL"/>
                    <w:rPr>
                      <w:ins w:id="1663" w:author="AlexM - Qualcomm" w:date="2021-09-30T08:47:00Z"/>
                      <w:rFonts w:ascii="Calibri Light" w:hAnsi="Calibri Light" w:cs="Calibri Light"/>
                      <w:szCs w:val="18"/>
                    </w:rPr>
                  </w:pPr>
                  <w:ins w:id="1664"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7D7EF954" w14:textId="77777777" w:rsidR="002E2464" w:rsidRDefault="0001439C">
                  <w:pPr>
                    <w:pStyle w:val="TAL"/>
                    <w:rPr>
                      <w:ins w:id="1665" w:author="AlexM - Qualcomm" w:date="2021-09-30T08:47:00Z"/>
                      <w:rFonts w:ascii="Calibri Light" w:hAnsi="Calibri Light" w:cs="Calibri Light"/>
                      <w:szCs w:val="18"/>
                    </w:rPr>
                  </w:pPr>
                  <w:ins w:id="1666"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B30172F" w14:textId="77777777" w:rsidR="002E2464" w:rsidRDefault="0001439C">
                  <w:pPr>
                    <w:pStyle w:val="TAL"/>
                    <w:rPr>
                      <w:ins w:id="1667" w:author="AlexM - Qualcomm" w:date="2021-09-30T08:47:00Z"/>
                      <w:rFonts w:ascii="Calibri Light" w:eastAsia="SimSun" w:hAnsi="Calibri Light" w:cs="Calibri Light"/>
                      <w:szCs w:val="18"/>
                      <w:lang w:eastAsia="zh-CN"/>
                    </w:rPr>
                  </w:pPr>
                  <w:ins w:id="1668"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EF62FBA" w14:textId="77777777" w:rsidR="002E2464" w:rsidRDefault="0001439C">
                  <w:pPr>
                    <w:pStyle w:val="TAL"/>
                    <w:rPr>
                      <w:ins w:id="1669" w:author="AlexM - Qualcomm" w:date="2021-09-30T12:04:00Z"/>
                      <w:szCs w:val="18"/>
                    </w:rPr>
                  </w:pPr>
                  <w:ins w:id="1670" w:author="AlexM - Qualcomm" w:date="2021-09-30T12:04:00Z">
                    <w:r>
                      <w:rPr>
                        <w:szCs w:val="18"/>
                      </w:rPr>
                      <w:t>1. DL PRS buffering capability: Type 1 or Type 2</w:t>
                    </w:r>
                  </w:ins>
                </w:p>
                <w:p w14:paraId="5591E19D" w14:textId="77777777" w:rsidR="002E2464" w:rsidRDefault="0001439C">
                  <w:pPr>
                    <w:pStyle w:val="TAL"/>
                    <w:ind w:left="599" w:hanging="316"/>
                    <w:rPr>
                      <w:ins w:id="1671" w:author="AlexM - Qualcomm" w:date="2021-09-30T12:04:00Z"/>
                      <w:szCs w:val="18"/>
                    </w:rPr>
                  </w:pPr>
                  <w:ins w:id="1672" w:author="AlexM - Qualcomm" w:date="2021-09-30T12:04:00Z">
                    <w:r>
                      <w:rPr>
                        <w:szCs w:val="18"/>
                      </w:rPr>
                      <w:t>a)</w:t>
                    </w:r>
                    <w:r>
                      <w:rPr>
                        <w:szCs w:val="18"/>
                      </w:rPr>
                      <w:tab/>
                      <w:t>Type 1 – sub-slot/symbol level buffering</w:t>
                    </w:r>
                  </w:ins>
                </w:p>
                <w:p w14:paraId="58892537" w14:textId="77777777" w:rsidR="002E2464" w:rsidRDefault="0001439C">
                  <w:pPr>
                    <w:pStyle w:val="TAL"/>
                    <w:ind w:left="599" w:hanging="316"/>
                    <w:rPr>
                      <w:ins w:id="1673" w:author="AlexM - Qualcomm" w:date="2021-09-30T12:04:00Z"/>
                      <w:szCs w:val="18"/>
                    </w:rPr>
                  </w:pPr>
                  <w:ins w:id="1674" w:author="AlexM - Qualcomm" w:date="2021-09-30T12:04:00Z">
                    <w:r>
                      <w:rPr>
                        <w:szCs w:val="18"/>
                      </w:rPr>
                      <w:t>b)</w:t>
                    </w:r>
                    <w:r>
                      <w:rPr>
                        <w:szCs w:val="18"/>
                      </w:rPr>
                      <w:tab/>
                      <w:t>Type 2 – slot level buffering</w:t>
                    </w:r>
                  </w:ins>
                </w:p>
                <w:p w14:paraId="20659F60" w14:textId="77777777" w:rsidR="002E2464" w:rsidRDefault="002E2464">
                  <w:pPr>
                    <w:pStyle w:val="TAL"/>
                    <w:rPr>
                      <w:ins w:id="1675" w:author="AlexM - Qualcomm" w:date="2021-09-30T12:04:00Z"/>
                      <w:szCs w:val="18"/>
                    </w:rPr>
                  </w:pPr>
                </w:p>
                <w:p w14:paraId="759FEB08" w14:textId="77777777" w:rsidR="002E2464" w:rsidRDefault="0001439C">
                  <w:pPr>
                    <w:pStyle w:val="TAL"/>
                    <w:rPr>
                      <w:ins w:id="1676" w:author="AlexM - Qualcomm" w:date="2021-09-30T12:04:00Z"/>
                      <w:szCs w:val="18"/>
                    </w:rPr>
                  </w:pPr>
                  <w:ins w:id="1677" w:author="AlexM - Qualcomm" w:date="2021-09-30T12:04:00Z">
                    <w:r>
                      <w:rPr>
                        <w:szCs w:val="18"/>
                      </w:rPr>
                      <w:t>2. Duration of DL PRS symbols N in units of ms a UE can process every T ms assuming maximum DL PRS bandwidth in MHz, which is supported and reported by UE.</w:t>
                    </w:r>
                  </w:ins>
                </w:p>
                <w:p w14:paraId="130884D9" w14:textId="77777777" w:rsidR="002E2464" w:rsidRDefault="0001439C">
                  <w:pPr>
                    <w:pStyle w:val="TAL"/>
                    <w:ind w:left="599" w:hanging="316"/>
                    <w:rPr>
                      <w:ins w:id="1678" w:author="AlexM - Qualcomm" w:date="2021-09-30T12:04:00Z"/>
                      <w:szCs w:val="18"/>
                    </w:rPr>
                  </w:pPr>
                  <w:ins w:id="1679" w:author="AlexM - Qualcomm" w:date="2021-09-30T12:04:00Z">
                    <w:r>
                      <w:rPr>
                        <w:szCs w:val="18"/>
                      </w:rPr>
                      <w:t>a)</w:t>
                    </w:r>
                    <w:r>
                      <w:rPr>
                        <w:szCs w:val="18"/>
                      </w:rPr>
                      <w:tab/>
                      <w:t>Type 1 – sub-slot/symbol level buffering</w:t>
                    </w:r>
                  </w:ins>
                </w:p>
                <w:p w14:paraId="48DD44E2" w14:textId="77777777" w:rsidR="002E2464" w:rsidRDefault="0001439C">
                  <w:pPr>
                    <w:pStyle w:val="TAL"/>
                    <w:ind w:left="599" w:hanging="316"/>
                    <w:rPr>
                      <w:ins w:id="1680" w:author="AlexM - Qualcomm" w:date="2021-09-30T12:04:00Z"/>
                      <w:szCs w:val="18"/>
                    </w:rPr>
                  </w:pPr>
                  <w:ins w:id="1681" w:author="AlexM - Qualcomm" w:date="2021-09-30T12:04:00Z">
                    <w:r>
                      <w:rPr>
                        <w:szCs w:val="18"/>
                      </w:rPr>
                      <w:t>b)</w:t>
                    </w:r>
                    <w:r>
                      <w:rPr>
                        <w:szCs w:val="18"/>
                      </w:rPr>
                      <w:tab/>
                      <w:t>N: {0.125, 0.25, 0.5, 1, 2, 4, 6, 8, 12, 16, 20, 25, 30, 32, 35, 40, 45, 50} ms</w:t>
                    </w:r>
                  </w:ins>
                </w:p>
                <w:p w14:paraId="6BA879F3" w14:textId="77777777" w:rsidR="002E2464" w:rsidRDefault="002E2464">
                  <w:pPr>
                    <w:pStyle w:val="TAL"/>
                    <w:rPr>
                      <w:ins w:id="1682" w:author="AlexM - Qualcomm" w:date="2021-09-30T12:04:00Z"/>
                      <w:szCs w:val="18"/>
                    </w:rPr>
                  </w:pPr>
                </w:p>
                <w:p w14:paraId="395B560A" w14:textId="77777777" w:rsidR="002E2464" w:rsidRDefault="0001439C">
                  <w:pPr>
                    <w:pStyle w:val="TAL"/>
                    <w:rPr>
                      <w:ins w:id="1683" w:author="AlexM - Qualcomm" w:date="2021-09-30T12:04:00Z"/>
                      <w:szCs w:val="18"/>
                    </w:rPr>
                  </w:pPr>
                  <w:ins w:id="1684" w:author="AlexM - Qualcomm" w:date="2021-09-30T12:04:00Z">
                    <w:r>
                      <w:rPr>
                        <w:szCs w:val="18"/>
                      </w:rPr>
                      <w:t>3. Max number of DL PRS resources that UE can process in a slot under it</w:t>
                    </w:r>
                  </w:ins>
                </w:p>
                <w:p w14:paraId="000093BB" w14:textId="77777777" w:rsidR="002E2464" w:rsidRDefault="0001439C">
                  <w:pPr>
                    <w:pStyle w:val="TAL"/>
                    <w:ind w:left="599" w:hanging="283"/>
                    <w:rPr>
                      <w:ins w:id="1685" w:author="AlexM - Qualcomm" w:date="2021-09-30T12:04:00Z"/>
                      <w:szCs w:val="18"/>
                    </w:rPr>
                  </w:pPr>
                  <w:ins w:id="1686" w:author="AlexM - Qualcomm" w:date="2021-09-30T12:04:00Z">
                    <w:r>
                      <w:rPr>
                        <w:szCs w:val="18"/>
                      </w:rPr>
                      <w:t>a)</w:t>
                    </w:r>
                    <w:r>
                      <w:rPr>
                        <w:szCs w:val="18"/>
                      </w:rPr>
                      <w:tab/>
                      <w:t>FR1 bands: {1, 2, 4, 6, 8, 12, 16, 24, 32, 48, 64} for each SCS: 15kHz, 30kHz, 60kHz</w:t>
                    </w:r>
                  </w:ins>
                </w:p>
                <w:p w14:paraId="31301519" w14:textId="77777777" w:rsidR="002E2464" w:rsidRDefault="0001439C">
                  <w:pPr>
                    <w:autoSpaceDE w:val="0"/>
                    <w:autoSpaceDN w:val="0"/>
                    <w:adjustRightInd w:val="0"/>
                    <w:snapToGrid w:val="0"/>
                    <w:spacing w:afterLines="50"/>
                    <w:contextualSpacing/>
                    <w:rPr>
                      <w:ins w:id="1687" w:author="AlexM - Qualcomm" w:date="2021-09-30T08:47:00Z"/>
                      <w:rFonts w:ascii="Calibri Light" w:eastAsia="SimSun" w:hAnsi="Calibri Light" w:cs="Calibri Light"/>
                      <w:sz w:val="18"/>
                      <w:szCs w:val="18"/>
                      <w:lang w:eastAsia="zh-CN"/>
                    </w:rPr>
                  </w:pPr>
                  <w:ins w:id="1688"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CA62159" w14:textId="77777777" w:rsidR="002E2464" w:rsidRDefault="002E2464">
                  <w:pPr>
                    <w:pStyle w:val="TAL"/>
                    <w:rPr>
                      <w:ins w:id="1689"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C5A1C9D" w14:textId="77777777" w:rsidR="002E2464" w:rsidRDefault="0001439C">
                  <w:pPr>
                    <w:pStyle w:val="TAL"/>
                    <w:rPr>
                      <w:ins w:id="1690" w:author="AlexM - Qualcomm" w:date="2021-09-30T08:47:00Z"/>
                      <w:rFonts w:ascii="Calibri Light" w:eastAsia="SimSun" w:hAnsi="Calibri Light" w:cs="Calibri Light"/>
                      <w:szCs w:val="18"/>
                      <w:lang w:eastAsia="zh-CN"/>
                    </w:rPr>
                  </w:pPr>
                  <w:ins w:id="1691"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8087F3D" w14:textId="77777777" w:rsidR="002E2464" w:rsidRDefault="002E2464">
                  <w:pPr>
                    <w:pStyle w:val="TAL"/>
                    <w:rPr>
                      <w:ins w:id="1692"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9061696" w14:textId="77777777" w:rsidR="002E2464" w:rsidRDefault="002E2464">
                  <w:pPr>
                    <w:pStyle w:val="TAL"/>
                    <w:rPr>
                      <w:ins w:id="1693"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9D40A7" w14:textId="77777777" w:rsidR="002E2464" w:rsidRDefault="0001439C">
                  <w:pPr>
                    <w:pStyle w:val="TAL"/>
                    <w:rPr>
                      <w:ins w:id="1694" w:author="AlexM - Qualcomm" w:date="2021-09-30T08:47:00Z"/>
                      <w:rFonts w:ascii="Calibri Light" w:hAnsi="Calibri Light" w:cs="Calibri Light"/>
                      <w:szCs w:val="18"/>
                    </w:rPr>
                  </w:pPr>
                  <w:ins w:id="1695"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0C5F712" w14:textId="77777777" w:rsidR="002E2464" w:rsidRDefault="0001439C">
                  <w:pPr>
                    <w:pStyle w:val="TAL"/>
                    <w:rPr>
                      <w:ins w:id="1696" w:author="AlexM - Qualcomm" w:date="2021-09-30T08:47:00Z"/>
                      <w:rFonts w:ascii="Calibri Light" w:hAnsi="Calibri Light" w:cs="Calibri Light"/>
                      <w:szCs w:val="18"/>
                    </w:rPr>
                  </w:pPr>
                  <w:ins w:id="169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5A4546B" w14:textId="77777777" w:rsidR="002E2464" w:rsidRDefault="0001439C">
                  <w:pPr>
                    <w:pStyle w:val="TAL"/>
                    <w:rPr>
                      <w:ins w:id="1698" w:author="AlexM - Qualcomm" w:date="2021-09-30T08:47:00Z"/>
                      <w:rFonts w:ascii="Calibri Light" w:hAnsi="Calibri Light" w:cs="Calibri Light"/>
                      <w:szCs w:val="18"/>
                    </w:rPr>
                  </w:pPr>
                  <w:ins w:id="169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C474F69" w14:textId="77777777" w:rsidR="002E2464" w:rsidRDefault="0001439C">
                  <w:pPr>
                    <w:pStyle w:val="TAL"/>
                    <w:rPr>
                      <w:ins w:id="1700" w:author="AlexM - Qualcomm" w:date="2021-09-30T08:47:00Z"/>
                      <w:rFonts w:ascii="Calibri Light" w:hAnsi="Calibri Light" w:cs="Calibri Light"/>
                      <w:szCs w:val="18"/>
                    </w:rPr>
                  </w:pPr>
                  <w:ins w:id="170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6BE2E03" w14:textId="77777777" w:rsidR="002E2464" w:rsidRDefault="0001439C">
                  <w:pPr>
                    <w:pStyle w:val="TAL"/>
                    <w:rPr>
                      <w:ins w:id="1702" w:author="AlexM - Qualcomm" w:date="2021-09-30T08:47:00Z"/>
                      <w:szCs w:val="18"/>
                    </w:rPr>
                  </w:pPr>
                  <w:ins w:id="170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8F7EBC6" w14:textId="77777777" w:rsidR="002E2464" w:rsidRDefault="0001439C">
                  <w:pPr>
                    <w:pStyle w:val="TAL"/>
                    <w:rPr>
                      <w:ins w:id="1704" w:author="AlexM - Qualcomm" w:date="2021-09-30T08:47:00Z"/>
                      <w:szCs w:val="18"/>
                    </w:rPr>
                  </w:pPr>
                  <w:ins w:id="1705" w:author="AlexM - Qualcomm" w:date="2021-09-30T12:04:00Z">
                    <w:r>
                      <w:rPr>
                        <w:szCs w:val="18"/>
                      </w:rPr>
                      <w:t>Optional with capability signaling</w:t>
                    </w:r>
                  </w:ins>
                </w:p>
              </w:tc>
            </w:tr>
          </w:tbl>
          <w:p w14:paraId="154CBF87" w14:textId="77777777" w:rsidR="002E2464" w:rsidRDefault="002E2464">
            <w:pPr>
              <w:rPr>
                <w:rFonts w:cs="Arial"/>
                <w:b/>
                <w:bCs/>
                <w:sz w:val="18"/>
                <w:szCs w:val="18"/>
              </w:rPr>
            </w:pPr>
          </w:p>
          <w:p w14:paraId="3C5C6B98" w14:textId="77777777" w:rsidR="002E2464" w:rsidRDefault="002E2464">
            <w:pPr>
              <w:jc w:val="left"/>
              <w:rPr>
                <w:rFonts w:eastAsia="SimSun"/>
              </w:rPr>
            </w:pPr>
          </w:p>
        </w:tc>
      </w:tr>
      <w:tr w:rsidR="002E2464" w14:paraId="637FB94C" w14:textId="77777777">
        <w:tc>
          <w:tcPr>
            <w:tcW w:w="1818" w:type="dxa"/>
            <w:tcBorders>
              <w:top w:val="single" w:sz="4" w:space="0" w:color="auto"/>
              <w:left w:val="single" w:sz="4" w:space="0" w:color="auto"/>
              <w:bottom w:val="single" w:sz="4" w:space="0" w:color="auto"/>
              <w:right w:val="single" w:sz="4" w:space="0" w:color="auto"/>
            </w:tcBorders>
          </w:tcPr>
          <w:p w14:paraId="3572B14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C06C1C4" w14:textId="77777777" w:rsidR="002E2464" w:rsidRDefault="0001439C">
            <w:pPr>
              <w:jc w:val="left"/>
              <w:rPr>
                <w:rFonts w:ascii="Times New Roman" w:eastAsia="SimSun" w:hAnsi="Times New Roman"/>
                <w:b/>
                <w:bCs/>
                <w:szCs w:val="18"/>
                <w:u w:val="single"/>
                <w:lang w:eastAsia="zh-CN"/>
              </w:rPr>
            </w:pPr>
            <w:r>
              <w:rPr>
                <w:rFonts w:ascii="Times New Roman" w:eastAsia="SimSun" w:hAnsi="Times New Roman"/>
                <w:b/>
                <w:bCs/>
                <w:szCs w:val="18"/>
                <w:u w:val="single"/>
                <w:lang w:eastAsia="zh-CN"/>
              </w:rPr>
              <w:t>27-</w:t>
            </w:r>
            <w:r>
              <w:rPr>
                <w:rFonts w:ascii="Times New Roman" w:hAnsi="Times New Roman"/>
                <w:b/>
                <w:bCs/>
                <w:szCs w:val="18"/>
                <w:u w:val="single"/>
              </w:rPr>
              <w:t>x2</w:t>
            </w:r>
            <w:r>
              <w:rPr>
                <w:rFonts w:ascii="Times New Roman" w:eastAsia="SimSun" w:hAnsi="Times New Roman"/>
                <w:b/>
                <w:bCs/>
                <w:szCs w:val="18"/>
                <w:u w:val="single"/>
                <w:lang w:eastAsia="zh-CN"/>
              </w:rPr>
              <w:t xml:space="preserve">:   </w:t>
            </w:r>
            <w:r>
              <w:rPr>
                <w:rFonts w:ascii="Times New Roman" w:eastAsia="SimSun" w:hAnsi="Times New Roman"/>
                <w:szCs w:val="18"/>
                <w:lang w:eastAsia="zh-CN"/>
              </w:rPr>
              <w:t>We think this UE capability should let gNB know. We have agreed that UE will report Tx TEG association with SRS to serving gNB for UL-TDOA. This UE capability information should be reported to gNB as well to help gNB configure the proper SRS. Resources.</w:t>
            </w:r>
          </w:p>
          <w:p w14:paraId="7A4423B0" w14:textId="77777777" w:rsidR="002E2464" w:rsidRDefault="0001439C">
            <w:pPr>
              <w:jc w:val="left"/>
              <w:rPr>
                <w:rFonts w:ascii="Times New Roman" w:eastAsia="SimSun" w:hAnsi="Times New Roman"/>
                <w:szCs w:val="18"/>
                <w:lang w:eastAsia="zh-CN"/>
              </w:rPr>
            </w:pPr>
            <w:r>
              <w:rPr>
                <w:rFonts w:ascii="Times New Roman" w:eastAsia="SimSun" w:hAnsi="Times New Roman"/>
                <w:b/>
                <w:bCs/>
                <w:szCs w:val="18"/>
                <w:u w:val="single"/>
                <w:lang w:eastAsia="zh-CN"/>
              </w:rPr>
              <w:t>27-</w:t>
            </w:r>
            <w:r>
              <w:rPr>
                <w:rFonts w:ascii="Times New Roman" w:hAnsi="Times New Roman"/>
                <w:b/>
                <w:bCs/>
                <w:szCs w:val="18"/>
                <w:u w:val="single"/>
              </w:rPr>
              <w:t>x</w:t>
            </w:r>
            <w:r>
              <w:rPr>
                <w:rFonts w:ascii="Times New Roman" w:eastAsia="SimSun" w:hAnsi="Times New Roman"/>
                <w:b/>
                <w:bCs/>
                <w:szCs w:val="18"/>
                <w:u w:val="single"/>
                <w:lang w:eastAsia="zh-CN"/>
              </w:rPr>
              <w:t xml:space="preserve">4:   </w:t>
            </w:r>
            <w:r>
              <w:rPr>
                <w:rFonts w:ascii="Times New Roman" w:eastAsia="SimSun" w:hAnsi="Times New Roman"/>
                <w:szCs w:val="18"/>
                <w:lang w:eastAsia="zh-CN"/>
              </w:rPr>
              <w:t xml:space="preserve">We think </w:t>
            </w:r>
            <w:r>
              <w:rPr>
                <w:rFonts w:ascii="Times New Roman" w:hAnsi="Times New Roman"/>
                <w:color w:val="00B0F0"/>
                <w:szCs w:val="18"/>
                <w:lang w:eastAsia="zh-CN"/>
              </w:rPr>
              <w:t>‘</w:t>
            </w:r>
            <w:r>
              <w:rPr>
                <w:rFonts w:ascii="Times New Roman" w:hAnsi="Times New Roman"/>
                <w:color w:val="00B0F0"/>
                <w:szCs w:val="18"/>
              </w:rPr>
              <w:t>Note: UE measures the same instance of the DL PRS with multiple RX TEGs</w:t>
            </w:r>
            <w:r>
              <w:rPr>
                <w:rFonts w:ascii="Times New Roman" w:eastAsia="SimSun" w:hAnsi="Times New Roman"/>
                <w:color w:val="00B0F0"/>
                <w:szCs w:val="18"/>
                <w:lang w:eastAsia="zh-CN"/>
              </w:rPr>
              <w:t xml:space="preserve">’ </w:t>
            </w:r>
            <w:r>
              <w:rPr>
                <w:rFonts w:ascii="Times New Roman" w:eastAsia="SimSun" w:hAnsi="Times New Roman"/>
                <w:szCs w:val="18"/>
                <w:lang w:eastAsia="zh-CN"/>
              </w:rPr>
              <w:t>should be marked</w:t>
            </w:r>
            <w:r>
              <w:rPr>
                <w:rFonts w:ascii="Times New Roman" w:eastAsia="SimSun" w:hAnsi="Times New Roman" w:hint="eastAsia"/>
                <w:szCs w:val="18"/>
                <w:lang w:eastAsia="zh-CN"/>
              </w:rPr>
              <w:t xml:space="preserve"> in</w:t>
            </w:r>
            <w:r>
              <w:rPr>
                <w:rFonts w:ascii="Times New Roman" w:eastAsia="SimSun" w:hAnsi="Times New Roman"/>
                <w:szCs w:val="18"/>
                <w:lang w:eastAsia="zh-CN"/>
              </w:rPr>
              <w:t xml:space="preserve"> yellow for now. </w:t>
            </w:r>
            <w:r>
              <w:rPr>
                <w:rFonts w:ascii="Times New Roman" w:eastAsia="SimSun" w:hAnsi="Times New Roman" w:hint="eastAsia"/>
                <w:szCs w:val="18"/>
                <w:lang w:eastAsia="zh-CN"/>
              </w:rPr>
              <w:t xml:space="preserve">It depends on the on-going discussion in agenda 8.5.1. We think it should be fine for multiple PRS resource instances, but should not be used for multiple measurement instances if we define one measurement instance containing multiple resource instances have the same timing error margin. </w:t>
            </w:r>
          </w:p>
          <w:p w14:paraId="231A0C94" w14:textId="77777777" w:rsidR="002E2464" w:rsidRDefault="0001439C">
            <w:pPr>
              <w:jc w:val="left"/>
              <w:rPr>
                <w:rFonts w:ascii="Times New Roman" w:eastAsia="SimSun" w:hAnsi="Times New Roman"/>
                <w:szCs w:val="18"/>
                <w:lang w:eastAsia="zh-CN"/>
              </w:rPr>
            </w:pPr>
            <w:r>
              <w:rPr>
                <w:rFonts w:ascii="Times New Roman" w:eastAsia="SimSun" w:hAnsi="Times New Roman"/>
                <w:b/>
                <w:bCs/>
                <w:szCs w:val="18"/>
                <w:u w:val="single"/>
                <w:lang w:eastAsia="zh-CN"/>
              </w:rPr>
              <w:t>27-</w:t>
            </w:r>
            <w:r>
              <w:rPr>
                <w:rFonts w:ascii="Times New Roman" w:eastAsia="SimSun" w:hAnsi="Times New Roman" w:hint="eastAsia"/>
                <w:b/>
                <w:bCs/>
                <w:szCs w:val="18"/>
                <w:u w:val="single"/>
                <w:lang w:eastAsia="zh-CN"/>
              </w:rPr>
              <w:t>u5</w:t>
            </w:r>
            <w:r>
              <w:rPr>
                <w:rFonts w:ascii="Times New Roman" w:eastAsia="SimSun" w:hAnsi="Times New Roman"/>
                <w:b/>
                <w:bCs/>
                <w:szCs w:val="18"/>
                <w:u w:val="single"/>
                <w:lang w:eastAsia="zh-CN"/>
              </w:rPr>
              <w:t xml:space="preserve">: </w:t>
            </w:r>
            <w:r>
              <w:rPr>
                <w:rFonts w:ascii="Times New Roman" w:eastAsia="SimSun" w:hAnsi="Times New Roman" w:hint="eastAsia"/>
                <w:b/>
                <w:bCs/>
                <w:szCs w:val="18"/>
                <w:u w:val="single"/>
                <w:lang w:eastAsia="zh-CN"/>
              </w:rPr>
              <w:t xml:space="preserve">  </w:t>
            </w:r>
            <w:r>
              <w:rPr>
                <w:rFonts w:ascii="Times New Roman" w:eastAsia="SimSun" w:hAnsi="Times New Roman" w:hint="eastAsia"/>
                <w:szCs w:val="18"/>
                <w:lang w:eastAsia="zh-CN"/>
              </w:rPr>
              <w:t>At least this FG is needed. The components can be just marked in yellow to wait for the further agreements.</w:t>
            </w:r>
          </w:p>
          <w:p w14:paraId="39614423" w14:textId="77777777" w:rsidR="002E2464" w:rsidRDefault="002E2464">
            <w:pPr>
              <w:jc w:val="left"/>
              <w:rPr>
                <w:rFonts w:ascii="Times New Roman" w:eastAsia="SimSun" w:hAnsi="Times New Roman"/>
                <w:szCs w:val="18"/>
                <w:lang w:eastAsia="zh-CN"/>
              </w:rPr>
            </w:pPr>
          </w:p>
        </w:tc>
      </w:tr>
      <w:tr w:rsidR="0001439C" w14:paraId="4ED24CF8" w14:textId="77777777">
        <w:tc>
          <w:tcPr>
            <w:tcW w:w="1818" w:type="dxa"/>
            <w:tcBorders>
              <w:top w:val="single" w:sz="4" w:space="0" w:color="auto"/>
              <w:left w:val="single" w:sz="4" w:space="0" w:color="auto"/>
              <w:bottom w:val="single" w:sz="4" w:space="0" w:color="auto"/>
              <w:right w:val="single" w:sz="4" w:space="0" w:color="auto"/>
            </w:tcBorders>
          </w:tcPr>
          <w:p w14:paraId="01DA6F2B" w14:textId="67086C00" w:rsidR="0001439C"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5386563" w14:textId="22EC58CA" w:rsidR="0001439C" w:rsidRPr="0001439C" w:rsidRDefault="0001439C">
            <w:pPr>
              <w:jc w:val="left"/>
              <w:rPr>
                <w:rStyle w:val="normaltextrun"/>
                <w:rFonts w:eastAsia="SimSun"/>
                <w:szCs w:val="24"/>
              </w:rPr>
            </w:pPr>
            <w:r w:rsidRPr="0001439C">
              <w:rPr>
                <w:rStyle w:val="normaltextrun"/>
                <w:rFonts w:eastAsia="SimSun"/>
                <w:szCs w:val="24"/>
              </w:rPr>
              <w:t>We support most of the proposals, except for 27-t2. At this point the correct procedure would be to agree on 27-t1 as part of the baseline, with an FFS on whether to have separate capability for different positioning methods.</w:t>
            </w:r>
          </w:p>
          <w:p w14:paraId="626E1C20" w14:textId="77777777" w:rsidR="0001439C" w:rsidRPr="0001439C" w:rsidRDefault="0001439C">
            <w:pPr>
              <w:jc w:val="left"/>
              <w:rPr>
                <w:rStyle w:val="normaltextrun"/>
                <w:rFonts w:eastAsia="SimSun"/>
                <w:szCs w:val="24"/>
              </w:rPr>
            </w:pPr>
            <w:r w:rsidRPr="0001439C">
              <w:rPr>
                <w:rStyle w:val="normaltextrun"/>
                <w:rFonts w:eastAsia="SimSun"/>
                <w:szCs w:val="24"/>
              </w:rPr>
              <w:t>Another aspect we would like to raise is that in the baseline the FG numbering scheme should follow the standard scheme adopted in previous releases and in all other WIs. For example, the following would be acceptable:</w:t>
            </w:r>
          </w:p>
          <w:p w14:paraId="6C6D58B5" w14:textId="77777777"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27-x1 </w:t>
            </w:r>
            <w:r w:rsidRPr="0001439C">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27-1-1</w:t>
            </w:r>
          </w:p>
          <w:p w14:paraId="21D4D903" w14:textId="5518BB3B"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27-x2 </w:t>
            </w:r>
            <w:r w:rsidRPr="0001439C">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27-1-2</w:t>
            </w:r>
          </w:p>
          <w:p w14:paraId="07E3D658" w14:textId="77777777"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w:t>
            </w:r>
          </w:p>
          <w:p w14:paraId="73AA19A4" w14:textId="77777777"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27-z1 </w:t>
            </w:r>
            <w:r w:rsidRPr="0001439C">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27-2-1</w:t>
            </w:r>
          </w:p>
          <w:p w14:paraId="33E7631E" w14:textId="1B0827D2" w:rsidR="0001439C" w:rsidRP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w:t>
            </w:r>
          </w:p>
        </w:tc>
      </w:tr>
      <w:tr w:rsidR="00E54D32" w14:paraId="09452041" w14:textId="77777777">
        <w:tc>
          <w:tcPr>
            <w:tcW w:w="1818" w:type="dxa"/>
            <w:tcBorders>
              <w:top w:val="single" w:sz="4" w:space="0" w:color="auto"/>
              <w:left w:val="single" w:sz="4" w:space="0" w:color="auto"/>
              <w:bottom w:val="single" w:sz="4" w:space="0" w:color="auto"/>
              <w:right w:val="single" w:sz="4" w:space="0" w:color="auto"/>
            </w:tcBorders>
          </w:tcPr>
          <w:p w14:paraId="076DBFEF" w14:textId="1EF7700E" w:rsidR="00E54D32" w:rsidRDefault="00E54D32">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8D79648" w14:textId="55C9554F" w:rsidR="00CB225B" w:rsidRDefault="00E54D32">
            <w:pPr>
              <w:jc w:val="left"/>
              <w:rPr>
                <w:rStyle w:val="normaltextrun"/>
                <w:rFonts w:eastAsia="SimSun"/>
                <w:szCs w:val="24"/>
              </w:rPr>
            </w:pPr>
            <w:r>
              <w:rPr>
                <w:rStyle w:val="normaltextrun"/>
                <w:rFonts w:eastAsia="SimSun"/>
                <w:szCs w:val="24"/>
              </w:rPr>
              <w:t>Thanks a l</w:t>
            </w:r>
            <w:r w:rsidR="00CB225B">
              <w:rPr>
                <w:rStyle w:val="normaltextrun"/>
                <w:rFonts w:eastAsia="SimSun"/>
                <w:szCs w:val="24"/>
              </w:rPr>
              <w:t xml:space="preserve">ot </w:t>
            </w:r>
            <w:r>
              <w:rPr>
                <w:rStyle w:val="normaltextrun"/>
                <w:rFonts w:eastAsia="SimSun"/>
                <w:szCs w:val="24"/>
              </w:rPr>
              <w:t>for revised proposal. We support it as a starting point for further work.</w:t>
            </w:r>
          </w:p>
          <w:p w14:paraId="6D972CA9" w14:textId="743F2FE7" w:rsidR="00E54D32" w:rsidRDefault="00CB225B">
            <w:pPr>
              <w:jc w:val="left"/>
              <w:rPr>
                <w:rStyle w:val="normaltextrun"/>
                <w:rFonts w:eastAsia="SimSun"/>
                <w:szCs w:val="24"/>
              </w:rPr>
            </w:pPr>
            <w:r>
              <w:rPr>
                <w:rStyle w:val="normaltextrun"/>
                <w:rFonts w:eastAsia="SimSun"/>
                <w:szCs w:val="24"/>
              </w:rPr>
              <w:t>To make it more complete w</w:t>
            </w:r>
            <w:r w:rsidR="00E54D32">
              <w:rPr>
                <w:rStyle w:val="normaltextrun"/>
                <w:rFonts w:eastAsia="SimSun"/>
                <w:szCs w:val="24"/>
              </w:rPr>
              <w:t xml:space="preserve">e suggest </w:t>
            </w:r>
            <w:r>
              <w:rPr>
                <w:rStyle w:val="normaltextrun"/>
                <w:rFonts w:eastAsia="SimSun"/>
                <w:szCs w:val="24"/>
              </w:rPr>
              <w:t xml:space="preserve">adding the following FG based on agreement below: Low-latency measurement gap activation request for NR Positioning </w:t>
            </w:r>
          </w:p>
          <w:p w14:paraId="22647FC8" w14:textId="77777777" w:rsidR="00E54D32" w:rsidRDefault="00E54D32">
            <w:pPr>
              <w:jc w:val="left"/>
              <w:rPr>
                <w:rStyle w:val="normaltextrun"/>
                <w:rFonts w:eastAsia="SimSun"/>
                <w:szCs w:val="24"/>
              </w:rPr>
            </w:pPr>
          </w:p>
          <w:tbl>
            <w:tblPr>
              <w:tblStyle w:val="TableGrid"/>
              <w:tblW w:w="0" w:type="auto"/>
              <w:tblLayout w:type="fixed"/>
              <w:tblLook w:val="04A0" w:firstRow="1" w:lastRow="0" w:firstColumn="1" w:lastColumn="0" w:noHBand="0" w:noVBand="1"/>
            </w:tblPr>
            <w:tblGrid>
              <w:gridCol w:w="20296"/>
            </w:tblGrid>
            <w:tr w:rsidR="00E54D32" w14:paraId="17E4A4F8" w14:textId="77777777" w:rsidTr="00E54D32">
              <w:tc>
                <w:tcPr>
                  <w:tcW w:w="20296" w:type="dxa"/>
                </w:tcPr>
                <w:p w14:paraId="399977A4" w14:textId="77777777" w:rsidR="00E54D32" w:rsidRDefault="00E54D32" w:rsidP="00E54D32">
                  <w:pPr>
                    <w:rPr>
                      <w:rFonts w:ascii="Times" w:hAnsi="Times"/>
                      <w:lang w:eastAsia="x-none"/>
                    </w:rPr>
                  </w:pPr>
                  <w:r>
                    <w:rPr>
                      <w:highlight w:val="green"/>
                      <w:lang w:eastAsia="x-none"/>
                    </w:rPr>
                    <w:t>Agreement:</w:t>
                  </w:r>
                </w:p>
                <w:p w14:paraId="4F8F953C" w14:textId="77777777" w:rsidR="00E54D32" w:rsidRDefault="00E54D32" w:rsidP="00E54D32">
                  <w:pPr>
                    <w:rPr>
                      <w:lang w:eastAsia="x-none"/>
                    </w:rPr>
                  </w:pPr>
                  <w:r>
                    <w:rPr>
                      <w:lang w:eastAsia="x-none"/>
                    </w:rPr>
                    <w:t>Support the following options (in the agreement made in RAN1#106-e) for a new mechanism of MG activation request for the purpose of positioning.</w:t>
                  </w:r>
                </w:p>
                <w:p w14:paraId="525D03A6" w14:textId="77777777" w:rsidR="00E54D32" w:rsidRDefault="00E54D32" w:rsidP="00E54D32">
                  <w:pPr>
                    <w:numPr>
                      <w:ilvl w:val="0"/>
                      <w:numId w:val="66"/>
                    </w:numPr>
                    <w:spacing w:before="0" w:after="0" w:line="240" w:lineRule="auto"/>
                    <w:jc w:val="left"/>
                    <w:rPr>
                      <w:lang w:eastAsia="x-none"/>
                    </w:rPr>
                  </w:pPr>
                  <w:r>
                    <w:rPr>
                      <w:lang w:eastAsia="x-none"/>
                    </w:rPr>
                    <w:t>Option 2: by UE (via UCI or UL MAC CE)</w:t>
                  </w:r>
                </w:p>
                <w:p w14:paraId="5561E3E0" w14:textId="77777777" w:rsidR="00E54D32" w:rsidRDefault="00E54D32" w:rsidP="00E54D32">
                  <w:pPr>
                    <w:numPr>
                      <w:ilvl w:val="1"/>
                      <w:numId w:val="66"/>
                    </w:numPr>
                    <w:spacing w:before="0" w:after="0" w:line="240" w:lineRule="auto"/>
                    <w:jc w:val="left"/>
                    <w:rPr>
                      <w:lang w:eastAsia="x-none"/>
                    </w:rPr>
                  </w:pPr>
                  <w:r>
                    <w:rPr>
                      <w:lang w:eastAsia="x-none"/>
                    </w:rPr>
                    <w:t>Select only one of UCI and UL MAC CE in RAN1#106bis-e</w:t>
                  </w:r>
                </w:p>
                <w:p w14:paraId="276FE9C9" w14:textId="77777777" w:rsidR="00E54D32" w:rsidRDefault="00E54D32" w:rsidP="00E54D32">
                  <w:pPr>
                    <w:numPr>
                      <w:ilvl w:val="0"/>
                      <w:numId w:val="66"/>
                    </w:numPr>
                    <w:spacing w:before="0" w:after="0" w:line="240" w:lineRule="auto"/>
                    <w:jc w:val="left"/>
                    <w:rPr>
                      <w:lang w:eastAsia="x-none"/>
                    </w:rPr>
                  </w:pPr>
                  <w:r>
                    <w:rPr>
                      <w:lang w:eastAsia="x-none"/>
                    </w:rPr>
                    <w:t>Option 1: by LMF (via an NRPPa message)</w:t>
                  </w:r>
                </w:p>
                <w:p w14:paraId="4520D6FE" w14:textId="249ECE06" w:rsidR="00E54D32" w:rsidRPr="00E54D32" w:rsidRDefault="00E54D32" w:rsidP="00E54D32">
                  <w:pPr>
                    <w:numPr>
                      <w:ilvl w:val="1"/>
                      <w:numId w:val="66"/>
                    </w:numPr>
                    <w:spacing w:before="0" w:after="0" w:line="240" w:lineRule="auto"/>
                    <w:jc w:val="left"/>
                    <w:rPr>
                      <w:rStyle w:val="normaltextrun"/>
                      <w:lang w:eastAsia="x-none"/>
                    </w:rPr>
                  </w:pPr>
                  <w:r>
                    <w:rPr>
                      <w:lang w:eastAsia="x-none"/>
                    </w:rPr>
                    <w:t>Note: This is transparent to the UE</w:t>
                  </w:r>
                </w:p>
              </w:tc>
            </w:tr>
          </w:tbl>
          <w:p w14:paraId="44BC2664" w14:textId="54E1A9DA" w:rsidR="00E54D32" w:rsidRDefault="00E54D32">
            <w:pPr>
              <w:jc w:val="left"/>
              <w:rPr>
                <w:rStyle w:val="normaltextrun"/>
                <w:rFonts w:eastAsia="SimSun"/>
                <w:szCs w:val="24"/>
              </w:rPr>
            </w:pPr>
          </w:p>
          <w:p w14:paraId="703DE084" w14:textId="5354B9A4" w:rsidR="00CB225B" w:rsidRDefault="00CB225B">
            <w:pPr>
              <w:jc w:val="left"/>
              <w:rPr>
                <w:rStyle w:val="normaltextrun"/>
                <w:rFonts w:eastAsia="SimSun"/>
                <w:szCs w:val="24"/>
              </w:rPr>
            </w:pPr>
            <w:r>
              <w:rPr>
                <w:rStyle w:val="normaltextrun"/>
                <w:rFonts w:eastAsia="SimSun"/>
                <w:szCs w:val="24"/>
              </w:rPr>
              <w:t>In addition</w:t>
            </w:r>
            <w:r w:rsidR="00E26937">
              <w:rPr>
                <w:rStyle w:val="normaltextrun"/>
                <w:rFonts w:eastAsia="SimSun"/>
                <w:szCs w:val="24"/>
              </w:rPr>
              <w:t>,</w:t>
            </w:r>
            <w:r>
              <w:rPr>
                <w:rStyle w:val="normaltextrun"/>
                <w:rFonts w:eastAsia="SimSun"/>
                <w:szCs w:val="24"/>
              </w:rPr>
              <w:t xml:space="preserve"> we propose to add </w:t>
            </w:r>
            <w:r w:rsidR="00E26937">
              <w:rPr>
                <w:rStyle w:val="normaltextrun"/>
                <w:rFonts w:eastAsia="SimSun"/>
                <w:szCs w:val="24"/>
              </w:rPr>
              <w:t>FGs for DL PRS measurements by RRC_INACTIVE UEs: 1) DL PRS RSRP support in RRC_INACTIVE state 2) DL PRS RSTD support in RRC_INACTIVE state</w:t>
            </w:r>
          </w:p>
          <w:tbl>
            <w:tblPr>
              <w:tblStyle w:val="TableGrid"/>
              <w:tblW w:w="0" w:type="auto"/>
              <w:tblLayout w:type="fixed"/>
              <w:tblLook w:val="04A0" w:firstRow="1" w:lastRow="0" w:firstColumn="1" w:lastColumn="0" w:noHBand="0" w:noVBand="1"/>
            </w:tblPr>
            <w:tblGrid>
              <w:gridCol w:w="20296"/>
            </w:tblGrid>
            <w:tr w:rsidR="00E26937" w14:paraId="6D956534" w14:textId="77777777" w:rsidTr="00E26937">
              <w:tc>
                <w:tcPr>
                  <w:tcW w:w="20296" w:type="dxa"/>
                </w:tcPr>
                <w:p w14:paraId="1758671E" w14:textId="77777777" w:rsidR="00E26937" w:rsidRDefault="00E26937" w:rsidP="00E26937">
                  <w:pPr>
                    <w:rPr>
                      <w:lang w:eastAsia="x-none"/>
                    </w:rPr>
                  </w:pPr>
                  <w:r>
                    <w:rPr>
                      <w:highlight w:val="green"/>
                      <w:lang w:eastAsia="x-none"/>
                    </w:rPr>
                    <w:t>Agreement:</w:t>
                  </w:r>
                </w:p>
                <w:p w14:paraId="35789AAD" w14:textId="77777777" w:rsidR="00E26937" w:rsidRDefault="00E26937" w:rsidP="00E26937">
                  <w:pPr>
                    <w:pStyle w:val="3GPPAgreements"/>
                    <w:spacing w:line="240" w:lineRule="auto"/>
                  </w:pPr>
                  <w:r>
                    <w:t>NR positioning supports DL PRS-RSRP (section 5.1.28 in the TS 38.215) and DL RSTD (section 5.1.29 in the TS 38.215) measurements by UEs in RRC_INACTIVE state</w:t>
                  </w:r>
                </w:p>
                <w:p w14:paraId="57979754" w14:textId="21551FEA" w:rsidR="00E26937" w:rsidRPr="00E26937" w:rsidRDefault="00E26937" w:rsidP="00E26937">
                  <w:pPr>
                    <w:pStyle w:val="3GPPAgreements"/>
                    <w:numPr>
                      <w:ilvl w:val="1"/>
                      <w:numId w:val="3"/>
                    </w:numPr>
                    <w:spacing w:line="240" w:lineRule="auto"/>
                    <w:rPr>
                      <w:rStyle w:val="normaltextrun"/>
                    </w:rPr>
                  </w:pPr>
                  <w:r>
                    <w:t>FFS additional potential impact on RAN1</w:t>
                  </w:r>
                </w:p>
              </w:tc>
            </w:tr>
          </w:tbl>
          <w:p w14:paraId="7D53875C" w14:textId="7462AB08" w:rsidR="00E26937" w:rsidRDefault="00E26937">
            <w:pPr>
              <w:jc w:val="left"/>
              <w:rPr>
                <w:rStyle w:val="normaltextrun"/>
                <w:rFonts w:eastAsia="SimSun"/>
                <w:szCs w:val="24"/>
              </w:rPr>
            </w:pPr>
          </w:p>
          <w:p w14:paraId="084845AD" w14:textId="38B19804" w:rsidR="00E26937" w:rsidRDefault="00E26937">
            <w:pPr>
              <w:jc w:val="left"/>
            </w:pPr>
            <w:r>
              <w:rPr>
                <w:rStyle w:val="normaltextrun"/>
                <w:rFonts w:eastAsia="SimSun"/>
                <w:szCs w:val="24"/>
              </w:rPr>
              <w:t xml:space="preserve">Finally, we suggest </w:t>
            </w:r>
            <w:proofErr w:type="gramStart"/>
            <w:r>
              <w:rPr>
                <w:rStyle w:val="normaltextrun"/>
                <w:rFonts w:eastAsia="SimSun"/>
                <w:szCs w:val="24"/>
              </w:rPr>
              <w:t>to add</w:t>
            </w:r>
            <w:proofErr w:type="gramEnd"/>
            <w:r>
              <w:rPr>
                <w:rStyle w:val="normaltextrun"/>
                <w:rFonts w:eastAsia="SimSun"/>
                <w:szCs w:val="24"/>
              </w:rPr>
              <w:t xml:space="preserve"> FG “T</w:t>
            </w:r>
            <w:r w:rsidRPr="002F34CE">
              <w:t>ransmission of SRS for positioning by UEs in RRC _INACTIVE state</w:t>
            </w:r>
            <w:r>
              <w:t>”</w:t>
            </w:r>
          </w:p>
          <w:tbl>
            <w:tblPr>
              <w:tblStyle w:val="TableGrid"/>
              <w:tblW w:w="0" w:type="auto"/>
              <w:tblLayout w:type="fixed"/>
              <w:tblLook w:val="04A0" w:firstRow="1" w:lastRow="0" w:firstColumn="1" w:lastColumn="0" w:noHBand="0" w:noVBand="1"/>
            </w:tblPr>
            <w:tblGrid>
              <w:gridCol w:w="20296"/>
            </w:tblGrid>
            <w:tr w:rsidR="00E26937" w14:paraId="42B61043" w14:textId="77777777" w:rsidTr="00E26937">
              <w:tc>
                <w:tcPr>
                  <w:tcW w:w="20296" w:type="dxa"/>
                </w:tcPr>
                <w:p w14:paraId="7D1220D2" w14:textId="77777777" w:rsidR="00E26937" w:rsidRDefault="00E26937" w:rsidP="00E26937">
                  <w:pPr>
                    <w:rPr>
                      <w:rFonts w:ascii="Times" w:hAnsi="Times"/>
                      <w:lang w:eastAsia="x-none"/>
                    </w:rPr>
                  </w:pPr>
                  <w:r>
                    <w:rPr>
                      <w:highlight w:val="green"/>
                      <w:lang w:eastAsia="x-none"/>
                    </w:rPr>
                    <w:t>Agreement:</w:t>
                  </w:r>
                </w:p>
                <w:p w14:paraId="454FF790" w14:textId="77777777" w:rsidR="00E26937" w:rsidRDefault="00E26937" w:rsidP="00E26937">
                  <w:pPr>
                    <w:numPr>
                      <w:ilvl w:val="0"/>
                      <w:numId w:val="67"/>
                    </w:numPr>
                    <w:spacing w:before="0" w:after="0" w:line="240" w:lineRule="auto"/>
                    <w:jc w:val="left"/>
                    <w:rPr>
                      <w:lang w:eastAsia="x-none"/>
                    </w:rPr>
                  </w:pPr>
                  <w:r>
                    <w:rPr>
                      <w:lang w:eastAsia="x-none"/>
                    </w:rPr>
                    <w:t>For RRC_INACTIVE UEs, SRS for positioning bandwidth, SCS and CP type are configured by RRC and can be different from that of initial UL BWP configured by the system information</w:t>
                  </w:r>
                </w:p>
                <w:p w14:paraId="56D19E63" w14:textId="0CDAEA02" w:rsidR="00E26937" w:rsidRPr="00E26937" w:rsidRDefault="00E26937" w:rsidP="00E26937">
                  <w:pPr>
                    <w:numPr>
                      <w:ilvl w:val="0"/>
                      <w:numId w:val="67"/>
                    </w:numPr>
                    <w:spacing w:before="0" w:after="0" w:line="240" w:lineRule="auto"/>
                    <w:jc w:val="left"/>
                    <w:rPr>
                      <w:rStyle w:val="normaltextrun"/>
                      <w:lang w:eastAsia="x-none"/>
                    </w:rPr>
                  </w:pPr>
                </w:p>
              </w:tc>
            </w:tr>
          </w:tbl>
          <w:p w14:paraId="1021A1A1" w14:textId="77777777" w:rsidR="00E26937" w:rsidRDefault="00E26937">
            <w:pPr>
              <w:jc w:val="left"/>
              <w:rPr>
                <w:rStyle w:val="normaltextrun"/>
                <w:rFonts w:eastAsia="SimSun"/>
                <w:szCs w:val="24"/>
              </w:rPr>
            </w:pPr>
          </w:p>
          <w:p w14:paraId="1868D878" w14:textId="0486DC40" w:rsidR="00E54D32" w:rsidRPr="0001439C" w:rsidRDefault="00E54D32" w:rsidP="00CB225B">
            <w:pPr>
              <w:spacing w:before="0" w:after="0" w:line="240" w:lineRule="auto"/>
              <w:jc w:val="left"/>
              <w:rPr>
                <w:rStyle w:val="normaltextrun"/>
                <w:rFonts w:eastAsia="SimSun"/>
                <w:szCs w:val="24"/>
              </w:rPr>
            </w:pPr>
          </w:p>
        </w:tc>
      </w:tr>
      <w:tr w:rsidR="000E7B0E" w14:paraId="3E33C9F3" w14:textId="77777777">
        <w:tc>
          <w:tcPr>
            <w:tcW w:w="1818" w:type="dxa"/>
            <w:tcBorders>
              <w:top w:val="single" w:sz="4" w:space="0" w:color="auto"/>
              <w:left w:val="single" w:sz="4" w:space="0" w:color="auto"/>
              <w:bottom w:val="single" w:sz="4" w:space="0" w:color="auto"/>
              <w:right w:val="single" w:sz="4" w:space="0" w:color="auto"/>
            </w:tcBorders>
          </w:tcPr>
          <w:p w14:paraId="715DAA11" w14:textId="0BFFE393" w:rsidR="000E7B0E" w:rsidRDefault="000E7B0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29038B6" w14:textId="77777777" w:rsidR="000E7B0E" w:rsidRDefault="000E7B0E">
            <w:pPr>
              <w:jc w:val="left"/>
              <w:rPr>
                <w:rStyle w:val="normaltextrun"/>
                <w:rFonts w:eastAsia="SimSun"/>
                <w:szCs w:val="24"/>
              </w:rPr>
            </w:pPr>
            <w:r>
              <w:rPr>
                <w:rStyle w:val="normaltextrun"/>
                <w:rFonts w:eastAsia="SimSun"/>
                <w:b/>
                <w:bCs/>
                <w:szCs w:val="24"/>
              </w:rPr>
              <w:t>Comment on 27-x4:</w:t>
            </w:r>
            <w:r>
              <w:rPr>
                <w:rStyle w:val="normaltextrun"/>
                <w:rFonts w:eastAsia="SimSun"/>
                <w:szCs w:val="24"/>
              </w:rPr>
              <w:t xml:space="preserve">  The newly added ‘</w:t>
            </w:r>
            <w:r>
              <w:rPr>
                <w:rFonts w:cs="Arial"/>
                <w:color w:val="00B0F0"/>
                <w:szCs w:val="18"/>
              </w:rPr>
              <w:t xml:space="preserve">Note: UE measures the same instance of the DL PRS with multiple RX </w:t>
            </w:r>
            <w:proofErr w:type="spellStart"/>
            <w:r>
              <w:rPr>
                <w:rFonts w:cs="Arial"/>
                <w:color w:val="00B0F0"/>
                <w:szCs w:val="18"/>
              </w:rPr>
              <w:t>TEGs</w:t>
            </w:r>
            <w:r>
              <w:rPr>
                <w:rStyle w:val="normaltextrun"/>
                <w:rFonts w:eastAsia="SimSun"/>
                <w:szCs w:val="24"/>
              </w:rPr>
              <w:t>’</w:t>
            </w:r>
            <w:proofErr w:type="spellEnd"/>
            <w:r>
              <w:rPr>
                <w:rStyle w:val="normaltextrun"/>
                <w:rFonts w:eastAsia="SimSun"/>
                <w:szCs w:val="24"/>
              </w:rPr>
              <w:t xml:space="preserve"> should be marked in yellow.  This blue part is not agreed yet as discussions are still ongoing in agenda 8.5.1.</w:t>
            </w:r>
          </w:p>
          <w:p w14:paraId="3B726E8E" w14:textId="77777777" w:rsidR="000E7B0E" w:rsidRDefault="000E7B0E">
            <w:pPr>
              <w:jc w:val="left"/>
              <w:rPr>
                <w:rStyle w:val="normaltextrun"/>
                <w:rFonts w:eastAsia="SimSun"/>
                <w:szCs w:val="24"/>
              </w:rPr>
            </w:pPr>
          </w:p>
          <w:p w14:paraId="31525280" w14:textId="41DC4C93" w:rsidR="000E7B0E" w:rsidRPr="000E7B0E" w:rsidRDefault="000E7B0E">
            <w:pPr>
              <w:jc w:val="left"/>
              <w:rPr>
                <w:rStyle w:val="normaltextrun"/>
                <w:rFonts w:eastAsia="SimSun"/>
                <w:szCs w:val="24"/>
              </w:rPr>
            </w:pPr>
          </w:p>
        </w:tc>
      </w:tr>
    </w:tbl>
    <w:p w14:paraId="35F4767F" w14:textId="7C41BC05" w:rsidR="002E2464" w:rsidRDefault="002E2464">
      <w:pPr>
        <w:pStyle w:val="maintext"/>
        <w:ind w:firstLineChars="90" w:firstLine="180"/>
        <w:rPr>
          <w:rFonts w:ascii="Calibri" w:hAnsi="Calibri" w:cs="Arial"/>
          <w:color w:val="000000"/>
          <w:lang w:val="en-US"/>
        </w:rPr>
      </w:pPr>
    </w:p>
    <w:p w14:paraId="22CB855A" w14:textId="77777777" w:rsidR="00D727DE" w:rsidRPr="00D727DE" w:rsidRDefault="00D727DE" w:rsidP="00D727DE">
      <w:pPr>
        <w:pStyle w:val="Heading1"/>
        <w:numPr>
          <w:ilvl w:val="0"/>
          <w:numId w:val="8"/>
        </w:numPr>
        <w:jc w:val="both"/>
        <w:rPr>
          <w:color w:val="000000"/>
        </w:rPr>
      </w:pPr>
      <w:r w:rsidRPr="00D727DE">
        <w:rPr>
          <w:color w:val="000000"/>
        </w:rPr>
        <w:t>Revised Proposed Baseline for RAN1 #107-e and outcome of RAN1 #106bis-e</w:t>
      </w:r>
    </w:p>
    <w:p w14:paraId="74C787D6" w14:textId="77777777" w:rsidR="00D727DE" w:rsidRPr="00D727DE" w:rsidRDefault="00D727DE" w:rsidP="00D727DE">
      <w:pPr>
        <w:pStyle w:val="maintext"/>
        <w:ind w:firstLineChars="90" w:firstLine="180"/>
        <w:rPr>
          <w:rFonts w:ascii="Calibri" w:hAnsi="Calibri" w:cs="Arial"/>
          <w:color w:val="000000"/>
          <w:lang w:val="en-US"/>
        </w:rPr>
      </w:pPr>
      <w:r w:rsidRPr="00D727DE">
        <w:rPr>
          <w:rFonts w:ascii="Calibri" w:hAnsi="Calibri" w:cs="Arial"/>
          <w:color w:val="000000"/>
          <w:lang w:val="en-US"/>
        </w:rPr>
        <w:t>Based on the inputs in Section 4, the following revisions in purple are additionally proposed as baseline for RAN1 #107-e and outcome of RAN1 #106bis-e for this agenda item/work item.</w:t>
      </w:r>
    </w:p>
    <w:p w14:paraId="25B31B26" w14:textId="77777777" w:rsidR="00D727DE" w:rsidRPr="00D727DE" w:rsidRDefault="00D727DE" w:rsidP="00D727DE">
      <w:pPr>
        <w:pStyle w:val="maintext"/>
        <w:ind w:firstLineChars="90" w:firstLine="180"/>
        <w:rPr>
          <w:rFonts w:ascii="Calibri" w:hAnsi="Calibri" w:cs="Arial"/>
          <w:b/>
          <w:color w:val="000000"/>
          <w:lang w:val="en-US"/>
        </w:rPr>
      </w:pPr>
      <w:r w:rsidRPr="00D727DE">
        <w:rPr>
          <w:rFonts w:ascii="Calibri" w:hAnsi="Calibri" w:cs="Arial"/>
          <w:b/>
          <w:color w:val="000000"/>
          <w:highlight w:val="yellow"/>
          <w:lang w:val="en-US"/>
        </w:rPr>
        <w:lastRenderedPageBreak/>
        <w:t>Updated Proposed Agreement:</w:t>
      </w:r>
      <w:r w:rsidRPr="00D727DE">
        <w:rPr>
          <w:rFonts w:ascii="Calibri" w:hAnsi="Calibri" w:cs="Arial"/>
          <w:b/>
          <w:color w:val="000000"/>
          <w:lang w:val="en-US"/>
        </w:rPr>
        <w:t xml:space="preserve"> Agree the following table as baseline for further discussions during RAN1 #107-e, incl. the yellow highlighting and the revisions marked with chromatic formatting</w:t>
      </w:r>
    </w:p>
    <w:p w14:paraId="016AF83C" w14:textId="165F22B5" w:rsidR="00D727DE" w:rsidRDefault="00D727DE" w:rsidP="00D727DE">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D727DE" w:rsidRPr="008F2A9D" w14:paraId="40D1E835"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hideMark/>
          </w:tcPr>
          <w:p w14:paraId="26EEA94D" w14:textId="77777777" w:rsidR="00D727DE" w:rsidRPr="008F2A9D" w:rsidRDefault="00D727DE" w:rsidP="00D727DE">
            <w:pPr>
              <w:pStyle w:val="TAH"/>
              <w:rPr>
                <w:rFonts w:cs="Arial"/>
                <w:szCs w:val="18"/>
              </w:rPr>
            </w:pPr>
            <w:r w:rsidRPr="008F2A9D">
              <w:rPr>
                <w:rFonts w:cs="Arial"/>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2CE1A765" w14:textId="77777777" w:rsidR="00D727DE" w:rsidRPr="008F2A9D" w:rsidRDefault="00D727DE" w:rsidP="00D727DE">
            <w:pPr>
              <w:pStyle w:val="TAH"/>
              <w:rPr>
                <w:rFonts w:cs="Arial"/>
                <w:szCs w:val="18"/>
              </w:rPr>
            </w:pPr>
            <w:r w:rsidRPr="008F2A9D">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67DF9EE9" w14:textId="77777777" w:rsidR="00D727DE" w:rsidRPr="008F2A9D" w:rsidRDefault="00D727DE" w:rsidP="00D727DE">
            <w:pPr>
              <w:pStyle w:val="TAH"/>
              <w:ind w:hanging="11"/>
              <w:rPr>
                <w:rFonts w:cs="Arial"/>
                <w:szCs w:val="18"/>
              </w:rPr>
            </w:pPr>
            <w:r w:rsidRPr="008F2A9D">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8E04CF4" w14:textId="77777777" w:rsidR="00D727DE" w:rsidRPr="008F2A9D" w:rsidRDefault="00D727DE" w:rsidP="00D727DE">
            <w:pPr>
              <w:pStyle w:val="TAH"/>
              <w:rPr>
                <w:rFonts w:cs="Arial"/>
                <w:szCs w:val="18"/>
              </w:rPr>
            </w:pPr>
            <w:r w:rsidRPr="008F2A9D">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1FF4ED3B" w14:textId="77777777" w:rsidR="00D727DE" w:rsidRPr="008F2A9D" w:rsidRDefault="00D727DE" w:rsidP="00D727DE">
            <w:pPr>
              <w:pStyle w:val="TAH"/>
              <w:ind w:firstLine="11"/>
              <w:rPr>
                <w:rFonts w:cs="Arial"/>
                <w:szCs w:val="18"/>
              </w:rPr>
            </w:pPr>
            <w:r w:rsidRPr="008F2A9D">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23DB9F1" w14:textId="77777777" w:rsidR="00D727DE" w:rsidRPr="008F2A9D" w:rsidRDefault="00D727DE" w:rsidP="00D727DE">
            <w:pPr>
              <w:pStyle w:val="TAH"/>
              <w:rPr>
                <w:rFonts w:cs="Arial"/>
                <w:szCs w:val="18"/>
              </w:rPr>
            </w:pPr>
            <w:r w:rsidRPr="008F2A9D">
              <w:rPr>
                <w:rFonts w:cs="Arial"/>
                <w:szCs w:val="18"/>
              </w:rPr>
              <w:t xml:space="preserve">Need for the </w:t>
            </w:r>
            <w:proofErr w:type="spellStart"/>
            <w:r w:rsidRPr="008F2A9D">
              <w:rPr>
                <w:rFonts w:cs="Arial"/>
                <w:szCs w:val="18"/>
              </w:rPr>
              <w:t>gNB</w:t>
            </w:r>
            <w:proofErr w:type="spellEnd"/>
            <w:r w:rsidRPr="008F2A9D">
              <w:rPr>
                <w:rFonts w:cs="Arial"/>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65130D4B" w14:textId="77777777" w:rsidR="00D727DE" w:rsidRPr="008F2A9D" w:rsidRDefault="00D727DE" w:rsidP="00D727DE">
            <w:pPr>
              <w:pStyle w:val="TAH"/>
              <w:rPr>
                <w:rFonts w:cs="Arial"/>
                <w:szCs w:val="18"/>
              </w:rPr>
            </w:pPr>
            <w:r w:rsidRPr="008F2A9D">
              <w:rPr>
                <w:rFonts w:eastAsia="Gulim" w:cs="Arial"/>
                <w:color w:val="000000" w:themeColor="text1"/>
                <w:szCs w:val="18"/>
              </w:rPr>
              <w:t xml:space="preserve">Applicable to </w:t>
            </w:r>
            <w:r w:rsidRPr="008F2A9D">
              <w:rPr>
                <w:rFonts w:cs="Arial"/>
                <w:color w:val="000000" w:themeColor="text1"/>
                <w:szCs w:val="18"/>
              </w:rPr>
              <w:t>the capability signalling exchange between UEs (</w:t>
            </w:r>
            <w:proofErr w:type="spellStart"/>
            <w:r w:rsidRPr="008F2A9D">
              <w:rPr>
                <w:rFonts w:cs="Arial"/>
                <w:color w:val="000000" w:themeColor="text1"/>
                <w:szCs w:val="18"/>
              </w:rPr>
              <w:t>Sidelink</w:t>
            </w:r>
            <w:proofErr w:type="spellEnd"/>
            <w:r w:rsidRPr="008F2A9D">
              <w:rPr>
                <w:rFonts w:cs="Arial"/>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26F1DFAC" w14:textId="77777777" w:rsidR="00D727DE" w:rsidRPr="008F2A9D" w:rsidRDefault="00D727DE" w:rsidP="00D727DE">
            <w:pPr>
              <w:pStyle w:val="TAN"/>
              <w:ind w:left="0" w:firstLine="0"/>
              <w:rPr>
                <w:rFonts w:cs="Arial"/>
                <w:b/>
                <w:szCs w:val="18"/>
                <w:lang w:eastAsia="ja-JP"/>
              </w:rPr>
            </w:pPr>
            <w:r w:rsidRPr="008F2A9D">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281E92C4" w14:textId="77777777" w:rsidR="00D727DE" w:rsidRPr="008F2A9D" w:rsidRDefault="00D727DE" w:rsidP="00D727DE">
            <w:pPr>
              <w:pStyle w:val="TAN"/>
              <w:ind w:left="0" w:firstLine="0"/>
              <w:rPr>
                <w:rFonts w:cs="Arial"/>
                <w:b/>
                <w:szCs w:val="18"/>
                <w:lang w:eastAsia="ja-JP"/>
              </w:rPr>
            </w:pPr>
            <w:r w:rsidRPr="008F2A9D">
              <w:rPr>
                <w:rFonts w:cs="Arial"/>
                <w:b/>
                <w:szCs w:val="18"/>
                <w:lang w:eastAsia="ja-JP"/>
              </w:rPr>
              <w:t>Type</w:t>
            </w:r>
          </w:p>
          <w:p w14:paraId="37F13568" w14:textId="77777777" w:rsidR="00D727DE" w:rsidRPr="008F2A9D" w:rsidRDefault="00D727DE" w:rsidP="00D727DE">
            <w:pPr>
              <w:pStyle w:val="TAN"/>
              <w:ind w:left="0" w:firstLine="0"/>
              <w:rPr>
                <w:rFonts w:cs="Arial"/>
                <w:b/>
                <w:szCs w:val="18"/>
                <w:lang w:eastAsia="ja-JP"/>
              </w:rPr>
            </w:pPr>
            <w:r w:rsidRPr="008F2A9D">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3B9AA635" w14:textId="77777777" w:rsidR="00D727DE" w:rsidRPr="008F2A9D" w:rsidRDefault="00D727DE" w:rsidP="00D727DE">
            <w:pPr>
              <w:pStyle w:val="TAH"/>
              <w:ind w:firstLine="2"/>
              <w:rPr>
                <w:rFonts w:cs="Arial"/>
                <w:szCs w:val="18"/>
              </w:rPr>
            </w:pPr>
            <w:r w:rsidRPr="008F2A9D">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36E70769" w14:textId="77777777" w:rsidR="00D727DE" w:rsidRPr="008F2A9D" w:rsidRDefault="00D727DE" w:rsidP="00D727DE">
            <w:pPr>
              <w:pStyle w:val="TAH"/>
              <w:rPr>
                <w:rFonts w:cs="Arial"/>
                <w:szCs w:val="18"/>
              </w:rPr>
            </w:pPr>
            <w:r w:rsidRPr="008F2A9D">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8141DE9" w14:textId="77777777" w:rsidR="00D727DE" w:rsidRPr="008F2A9D" w:rsidRDefault="00D727DE" w:rsidP="00D727DE">
            <w:pPr>
              <w:pStyle w:val="TAH"/>
              <w:rPr>
                <w:rFonts w:cs="Arial"/>
                <w:szCs w:val="18"/>
              </w:rPr>
            </w:pPr>
            <w:r w:rsidRPr="008F2A9D">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16CC5A86" w14:textId="77777777" w:rsidR="00D727DE" w:rsidRPr="008F2A9D" w:rsidRDefault="00D727DE" w:rsidP="00D727DE">
            <w:pPr>
              <w:pStyle w:val="TAH"/>
              <w:ind w:firstLine="28"/>
              <w:rPr>
                <w:rFonts w:cs="Arial"/>
                <w:szCs w:val="18"/>
              </w:rPr>
            </w:pPr>
            <w:r w:rsidRPr="008F2A9D">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38B98937" w14:textId="77777777" w:rsidR="00D727DE" w:rsidRPr="008F2A9D" w:rsidRDefault="00D727DE" w:rsidP="00D727DE">
            <w:pPr>
              <w:pStyle w:val="TAH"/>
              <w:ind w:firstLine="9"/>
              <w:rPr>
                <w:rFonts w:cs="Arial"/>
                <w:szCs w:val="18"/>
              </w:rPr>
            </w:pPr>
            <w:r w:rsidRPr="008F2A9D">
              <w:rPr>
                <w:rFonts w:cs="Arial"/>
                <w:szCs w:val="18"/>
              </w:rPr>
              <w:t>Mandatory/Optional</w:t>
            </w:r>
          </w:p>
        </w:tc>
      </w:tr>
      <w:tr w:rsidR="00D727DE" w:rsidRPr="008F2A9D" w14:paraId="3DFCBEB1" w14:textId="77777777" w:rsidTr="00D727DE">
        <w:trPr>
          <w:trHeight w:val="224"/>
        </w:trPr>
        <w:tc>
          <w:tcPr>
            <w:tcW w:w="1160" w:type="dxa"/>
            <w:tcBorders>
              <w:top w:val="single" w:sz="4" w:space="0" w:color="auto"/>
              <w:left w:val="single" w:sz="4" w:space="0" w:color="auto"/>
              <w:bottom w:val="single" w:sz="4" w:space="0" w:color="auto"/>
              <w:right w:val="single" w:sz="4" w:space="0" w:color="auto"/>
            </w:tcBorders>
            <w:hideMark/>
          </w:tcPr>
          <w:p w14:paraId="4FC6224D" w14:textId="77777777" w:rsidR="00D727DE" w:rsidRPr="008F2A9D" w:rsidRDefault="00D727DE" w:rsidP="00D727DE">
            <w:pPr>
              <w:pStyle w:val="TAL"/>
              <w:rPr>
                <w:rFonts w:cs="Arial"/>
                <w:szCs w:val="18"/>
              </w:rPr>
            </w:pPr>
            <w:r w:rsidRPr="008F2A9D">
              <w:rPr>
                <w:rFonts w:cs="Arial"/>
                <w:szCs w:val="18"/>
              </w:rPr>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7F1ED722" w14:textId="098C4322" w:rsidR="00D727DE" w:rsidRPr="008F2A9D" w:rsidRDefault="00D727DE" w:rsidP="00D727DE">
            <w:pPr>
              <w:pStyle w:val="TAL"/>
              <w:rPr>
                <w:rFonts w:cs="Arial"/>
                <w:szCs w:val="18"/>
              </w:rPr>
            </w:pPr>
            <w:r w:rsidRPr="008F2A9D">
              <w:rPr>
                <w:rFonts w:cs="Arial"/>
                <w:szCs w:val="18"/>
              </w:rPr>
              <w:t>27-</w:t>
            </w:r>
            <w:r w:rsidR="005567EA" w:rsidRPr="005567EA">
              <w:rPr>
                <w:rFonts w:cs="Arial"/>
                <w:color w:val="7030A0"/>
                <w:szCs w:val="18"/>
              </w:rPr>
              <w:t>1-</w:t>
            </w:r>
            <w:r w:rsidRPr="005567EA">
              <w:rPr>
                <w:rFonts w:cs="Arial"/>
                <w:strike/>
                <w:color w:val="7030A0"/>
                <w:szCs w:val="18"/>
              </w:rPr>
              <w:t>x</w:t>
            </w:r>
            <w:r w:rsidRPr="008F2A9D">
              <w:rPr>
                <w:rFonts w:cs="Arial"/>
                <w:szCs w:val="18"/>
              </w:rPr>
              <w:t>1</w:t>
            </w:r>
          </w:p>
        </w:tc>
        <w:tc>
          <w:tcPr>
            <w:tcW w:w="1520" w:type="dxa"/>
            <w:tcBorders>
              <w:top w:val="single" w:sz="4" w:space="0" w:color="auto"/>
              <w:left w:val="single" w:sz="4" w:space="0" w:color="auto"/>
              <w:bottom w:val="single" w:sz="4" w:space="0" w:color="auto"/>
              <w:right w:val="single" w:sz="4" w:space="0" w:color="auto"/>
            </w:tcBorders>
          </w:tcPr>
          <w:p w14:paraId="5D303A85" w14:textId="77777777" w:rsidR="00D727DE" w:rsidRPr="008F2A9D" w:rsidRDefault="00D727DE" w:rsidP="00D727DE">
            <w:pPr>
              <w:pStyle w:val="TAL"/>
              <w:rPr>
                <w:rFonts w:eastAsia="SimSun" w:cs="Arial"/>
                <w:szCs w:val="18"/>
                <w:lang w:eastAsia="zh-CN"/>
              </w:rPr>
            </w:pPr>
            <w:r w:rsidRPr="008F2A9D">
              <w:rPr>
                <w:rFonts w:cs="Arial"/>
                <w:strike/>
                <w:color w:val="FF0000"/>
                <w:szCs w:val="18"/>
              </w:rPr>
              <w:t>Mitigation of UE Rx timing delays</w:t>
            </w:r>
            <w:r w:rsidRPr="008F2A9D">
              <w:rPr>
                <w:rFonts w:cs="Arial"/>
                <w:color w:val="FF0000"/>
                <w:szCs w:val="18"/>
              </w:rPr>
              <w:t xml:space="preserve">  Maximum number of UE-</w:t>
            </w:r>
            <w:proofErr w:type="spellStart"/>
            <w:r w:rsidRPr="008F2A9D">
              <w:rPr>
                <w:rFonts w:cs="Arial"/>
                <w:color w:val="FF0000"/>
                <w:szCs w:val="18"/>
              </w:rPr>
              <w:t>RxTEGs</w:t>
            </w:r>
            <w:proofErr w:type="spellEnd"/>
            <w:r w:rsidRPr="008F2A9D">
              <w:rPr>
                <w:rFonts w:cs="Arial"/>
                <w:color w:val="FF0000"/>
                <w:szCs w:val="18"/>
              </w:rPr>
              <w:t xml:space="preserve"> </w:t>
            </w:r>
            <w:r w:rsidRPr="008F2A9D">
              <w:rPr>
                <w:rFonts w:cs="Arial"/>
                <w:color w:val="00B0F0"/>
                <w:szCs w:val="18"/>
                <w:highlight w:val="yellow"/>
              </w:rPr>
              <w:t>[</w:t>
            </w:r>
            <w:r w:rsidRPr="008F2A9D">
              <w:rPr>
                <w:rFonts w:cs="Arial"/>
                <w:color w:val="FF0000"/>
                <w:szCs w:val="18"/>
                <w:highlight w:val="yellow"/>
              </w:rPr>
              <w:t xml:space="preserve">for </w:t>
            </w:r>
            <w:r w:rsidRPr="008F2A9D">
              <w:rPr>
                <w:rFonts w:cs="Arial"/>
                <w:color w:val="00B0F0"/>
                <w:szCs w:val="18"/>
                <w:highlight w:val="yellow"/>
              </w:rPr>
              <w:t>UE-assisted</w:t>
            </w:r>
            <w:r w:rsidRPr="008F2A9D">
              <w:rPr>
                <w:rFonts w:cs="Arial"/>
                <w:color w:val="FF0000"/>
                <w:szCs w:val="18"/>
                <w:highlight w:val="yellow"/>
              </w:rPr>
              <w:t xml:space="preserve"> DL TDOA</w:t>
            </w:r>
            <w:r w:rsidRPr="008F2A9D">
              <w:rPr>
                <w:rFonts w:cs="Arial"/>
                <w:szCs w:val="18"/>
                <w:highlight w:val="yellow"/>
              </w:rPr>
              <w:t xml:space="preserve"> </w:t>
            </w:r>
            <w:r w:rsidRPr="008F2A9D">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1E41F43C"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rPr>
              <w:t>The maximum number of UE-</w:t>
            </w:r>
            <w:proofErr w:type="spellStart"/>
            <w:r w:rsidRPr="008F2A9D">
              <w:rPr>
                <w:rFonts w:cs="Arial"/>
                <w:sz w:val="18"/>
                <w:szCs w:val="18"/>
              </w:rPr>
              <w:t>RxTEG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xml:space="preserve">, which is supported and reported by UE </w:t>
            </w:r>
            <w:r w:rsidRPr="008F2A9D">
              <w:rPr>
                <w:rFonts w:cs="Arial"/>
                <w:color w:val="00B0F0"/>
                <w:sz w:val="18"/>
                <w:szCs w:val="18"/>
                <w:highlight w:val="yellow"/>
              </w:rPr>
              <w:t>[</w:t>
            </w:r>
            <w:r w:rsidRPr="008F2A9D">
              <w:rPr>
                <w:rFonts w:cs="Arial"/>
                <w:sz w:val="18"/>
                <w:szCs w:val="18"/>
                <w:highlight w:val="yellow"/>
              </w:rPr>
              <w:t xml:space="preserve">for DL TDOA </w:t>
            </w:r>
            <w:r w:rsidRPr="008F2A9D">
              <w:rPr>
                <w:rFonts w:cs="Arial"/>
                <w:strike/>
                <w:color w:val="00B0F0"/>
                <w:sz w:val="18"/>
                <w:szCs w:val="18"/>
                <w:highlight w:val="yellow"/>
              </w:rPr>
              <w:t>[</w:t>
            </w:r>
            <w:r w:rsidRPr="008F2A9D">
              <w:rPr>
                <w:rFonts w:cs="Arial"/>
                <w:color w:val="FF0000"/>
                <w:sz w:val="18"/>
                <w:szCs w:val="18"/>
                <w:highlight w:val="yellow"/>
              </w:rPr>
              <w:t>and/or Multi-RTT positioning]</w:t>
            </w:r>
          </w:p>
          <w:p w14:paraId="63435532"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rPr>
            </w:pPr>
          </w:p>
          <w:p w14:paraId="2928503C"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 xml:space="preserve">FFS: the values (&gt;1). </w:t>
            </w:r>
          </w:p>
          <w:p w14:paraId="0A9AC4F3"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FFS: whether to have a value=1 to indicate UE Rx timing errors is well calibrated</w:t>
            </w:r>
          </w:p>
          <w:p w14:paraId="6E8245C3"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rPr>
            </w:pPr>
            <w:r w:rsidRPr="008F2A9D">
              <w:rPr>
                <w:rFonts w:cs="Arial"/>
                <w:sz w:val="18"/>
                <w:szCs w:val="18"/>
                <w:highlight w:val="yellow"/>
              </w:rPr>
              <w:t>FFS: whether to have separate values</w:t>
            </w:r>
            <w:r w:rsidRPr="008F2A9D">
              <w:rPr>
                <w:rFonts w:cs="Arial"/>
                <w:color w:val="00B0F0"/>
                <w:sz w:val="18"/>
                <w:szCs w:val="18"/>
                <w:highlight w:val="yellow"/>
              </w:rPr>
              <w:t>/FGs</w:t>
            </w:r>
            <w:r w:rsidRPr="008F2A9D">
              <w:rPr>
                <w:rFonts w:cs="Arial"/>
                <w:sz w:val="18"/>
                <w:szCs w:val="18"/>
                <w:highlight w:val="yellow"/>
              </w:rPr>
              <w:t xml:space="preserve"> for DL TDOA and/or Multi-RTT positioning</w:t>
            </w:r>
          </w:p>
          <w:p w14:paraId="16BB3F7B"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rPr>
            </w:pPr>
          </w:p>
          <w:p w14:paraId="287F0C0E"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2CFE3BAB" w14:textId="77777777" w:rsidR="00D727DE" w:rsidRPr="008F2A9D" w:rsidRDefault="00D727DE" w:rsidP="00D727DE">
            <w:pPr>
              <w:pStyle w:val="TAL"/>
              <w:rPr>
                <w:rFonts w:eastAsia="MS Mincho" w:cs="Arial"/>
                <w:strike/>
                <w:szCs w:val="18"/>
                <w:highlight w:val="yellow"/>
              </w:rPr>
            </w:pPr>
            <w:r w:rsidRPr="008F2A9D">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hideMark/>
          </w:tcPr>
          <w:p w14:paraId="3043ED02"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8E8300E"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3E886A1E" w14:textId="77777777" w:rsidR="00D727DE" w:rsidRPr="008F2A9D" w:rsidRDefault="00D727DE" w:rsidP="00D727DE">
            <w:pPr>
              <w:pStyle w:val="TAL"/>
              <w:rPr>
                <w:rFonts w:eastAsia="SimSun" w:cs="Arial"/>
                <w:szCs w:val="18"/>
                <w:lang w:val="en-US" w:eastAsia="zh-CN"/>
              </w:rPr>
            </w:pPr>
            <w:r w:rsidRPr="008F2A9D">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125BE35B" w14:textId="77777777" w:rsidR="00D727DE" w:rsidRPr="008F2A9D" w:rsidRDefault="00D727DE" w:rsidP="00D727DE">
            <w:pPr>
              <w:pStyle w:val="TAL"/>
              <w:rPr>
                <w:rFonts w:eastAsia="SimSun" w:cs="Arial"/>
                <w:szCs w:val="18"/>
                <w:lang w:eastAsia="zh-CN"/>
              </w:rPr>
            </w:pPr>
            <w:r w:rsidRPr="008F2A9D">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6A2DE775"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7E1565B1"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15EB309D"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7AB4AD81" w14:textId="77777777" w:rsidR="00D727DE" w:rsidRPr="008F2A9D" w:rsidRDefault="00D727DE" w:rsidP="00D727DE">
            <w:pPr>
              <w:pStyle w:val="TAL"/>
              <w:rPr>
                <w:rFonts w:cs="Arial"/>
                <w:szCs w:val="18"/>
              </w:rPr>
            </w:pPr>
            <w:r w:rsidRPr="008F2A9D">
              <w:rPr>
                <w:rFonts w:cs="Arial"/>
                <w:color w:val="FF0000"/>
                <w:szCs w:val="18"/>
                <w:highlight w:val="yellow"/>
              </w:rPr>
              <w:t xml:space="preserve">[The candidate values are </w:t>
            </w:r>
            <w:r w:rsidRPr="008F2A9D">
              <w:rPr>
                <w:rFonts w:cs="Arial"/>
                <w:color w:val="00B0F0"/>
                <w:szCs w:val="18"/>
                <w:highlight w:val="yellow"/>
              </w:rPr>
              <w:t>{1,2,4,6,8,12,16,24,32}</w:t>
            </w:r>
            <w:r w:rsidRPr="008F2A9D">
              <w:rPr>
                <w:rFonts w:cs="Arial"/>
                <w:color w:val="FF0000"/>
                <w:szCs w:val="18"/>
                <w:highlight w:val="yellow"/>
              </w:rPr>
              <w:t>]</w:t>
            </w:r>
          </w:p>
          <w:p w14:paraId="00713018" w14:textId="77777777" w:rsidR="00D727DE" w:rsidRPr="008F2A9D" w:rsidRDefault="00D727DE" w:rsidP="00D727DE">
            <w:pPr>
              <w:pStyle w:val="TAL"/>
              <w:rPr>
                <w:rFonts w:cs="Arial"/>
                <w:szCs w:val="18"/>
              </w:rPr>
            </w:pPr>
          </w:p>
          <w:p w14:paraId="2AB1DE8F" w14:textId="77777777" w:rsidR="00D727DE" w:rsidRDefault="00D727DE" w:rsidP="00D727DE">
            <w:pPr>
              <w:pStyle w:val="TAL"/>
              <w:rPr>
                <w:rFonts w:cs="Arial"/>
                <w:szCs w:val="18"/>
              </w:rPr>
            </w:pPr>
            <w:r w:rsidRPr="008F2A9D">
              <w:rPr>
                <w:rFonts w:cs="Arial"/>
                <w:szCs w:val="18"/>
              </w:rPr>
              <w:t>Need for location server to know if the feature is supported.</w:t>
            </w:r>
          </w:p>
          <w:p w14:paraId="052F1623" w14:textId="77777777" w:rsidR="009077F9" w:rsidRDefault="009077F9" w:rsidP="00D727DE">
            <w:pPr>
              <w:pStyle w:val="TAL"/>
              <w:rPr>
                <w:rFonts w:cs="Arial"/>
                <w:szCs w:val="18"/>
              </w:rPr>
            </w:pPr>
          </w:p>
          <w:p w14:paraId="114EB082" w14:textId="1D1C8541" w:rsidR="009077F9" w:rsidRPr="008F2A9D" w:rsidRDefault="009077F9" w:rsidP="00D727DE">
            <w:pPr>
              <w:pStyle w:val="TAL"/>
              <w:rPr>
                <w:rFonts w:cs="Arial"/>
                <w:szCs w:val="18"/>
              </w:rPr>
            </w:pPr>
            <w:r w:rsidRPr="009077F9">
              <w:rPr>
                <w:rFonts w:cs="Arial"/>
                <w:color w:val="7030A0"/>
                <w:szCs w:val="18"/>
                <w:highlight w:val="yellow"/>
              </w:rPr>
              <w:t>FFS: Separate row for “Support of UE-</w:t>
            </w:r>
            <w:proofErr w:type="spellStart"/>
            <w:r w:rsidRPr="009077F9">
              <w:rPr>
                <w:rFonts w:cs="Arial"/>
                <w:color w:val="7030A0"/>
                <w:szCs w:val="18"/>
                <w:highlight w:val="yellow"/>
              </w:rPr>
              <w:t>RxTEG</w:t>
            </w:r>
            <w:proofErr w:type="spellEnd"/>
            <w:r w:rsidRPr="009077F9">
              <w:rPr>
                <w:rFonts w:cs="Arial"/>
                <w:color w:val="7030A0"/>
                <w:szCs w:val="18"/>
                <w:highlight w:val="yellow"/>
              </w:rPr>
              <w:t xml:space="preserve"> reporting for DL-TDOA”, and “Support of UE-</w:t>
            </w:r>
            <w:proofErr w:type="spellStart"/>
            <w:r w:rsidRPr="009077F9">
              <w:rPr>
                <w:rFonts w:cs="Arial"/>
                <w:color w:val="7030A0"/>
                <w:szCs w:val="18"/>
                <w:highlight w:val="yellow"/>
              </w:rPr>
              <w:t>RxTEG</w:t>
            </w:r>
            <w:proofErr w:type="spellEnd"/>
            <w:r w:rsidRPr="009077F9">
              <w:rPr>
                <w:rFonts w:cs="Arial"/>
                <w:color w:val="7030A0"/>
                <w:szCs w:val="18"/>
                <w:highlight w:val="yellow"/>
              </w:rPr>
              <w:t xml:space="preserve"> reporting for M-RTT”</w:t>
            </w:r>
          </w:p>
        </w:tc>
        <w:tc>
          <w:tcPr>
            <w:tcW w:w="1904" w:type="dxa"/>
            <w:tcBorders>
              <w:top w:val="single" w:sz="4" w:space="0" w:color="auto"/>
              <w:left w:val="single" w:sz="4" w:space="0" w:color="auto"/>
              <w:bottom w:val="single" w:sz="4" w:space="0" w:color="auto"/>
              <w:right w:val="single" w:sz="4" w:space="0" w:color="auto"/>
            </w:tcBorders>
          </w:tcPr>
          <w:p w14:paraId="12D63004"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077532AF"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242C5518" w14:textId="77777777" w:rsidR="00D727DE" w:rsidRPr="008F2A9D" w:rsidRDefault="00D727DE" w:rsidP="00D727DE">
            <w:pPr>
              <w:pStyle w:val="TAL"/>
              <w:rPr>
                <w:rFonts w:cs="Arial"/>
                <w:szCs w:val="18"/>
              </w:rPr>
            </w:pPr>
            <w:r w:rsidRPr="008F2A9D">
              <w:rPr>
                <w:rFonts w:cs="Arial"/>
                <w:szCs w:val="18"/>
              </w:rPr>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C95222" w14:textId="1CFC5EC4"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x</w:t>
            </w:r>
            <w:r w:rsidR="005567EA" w:rsidRPr="005567EA">
              <w:rPr>
                <w:rFonts w:cs="Arial"/>
                <w:color w:val="7030A0"/>
                <w:szCs w:val="18"/>
              </w:rPr>
              <w:t>1-</w:t>
            </w:r>
            <w:r w:rsidRPr="008F2A9D">
              <w:rPr>
                <w:rFonts w:cs="Arial"/>
                <w:szCs w:val="18"/>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D60C913" w14:textId="77777777" w:rsidR="00D727DE" w:rsidRPr="008F2A9D" w:rsidRDefault="00D727DE" w:rsidP="00D727DE">
            <w:pPr>
              <w:pStyle w:val="TAL"/>
              <w:rPr>
                <w:rFonts w:eastAsia="SimSun" w:cs="Arial"/>
                <w:szCs w:val="18"/>
                <w:lang w:eastAsia="zh-CN"/>
              </w:rPr>
            </w:pPr>
            <w:r w:rsidRPr="008F2A9D">
              <w:rPr>
                <w:rFonts w:cs="Arial"/>
                <w:strike/>
                <w:color w:val="FF0000"/>
                <w:szCs w:val="18"/>
              </w:rPr>
              <w:t xml:space="preserve">Mitigation of UE Tx timing delays </w:t>
            </w:r>
            <w:r w:rsidRPr="008F2A9D">
              <w:rPr>
                <w:rFonts w:cs="Arial"/>
                <w:color w:val="FF0000"/>
                <w:szCs w:val="18"/>
              </w:rPr>
              <w:t>Maximum number of UE-</w:t>
            </w:r>
            <w:proofErr w:type="spellStart"/>
            <w:r w:rsidRPr="008F2A9D">
              <w:rPr>
                <w:rFonts w:cs="Arial"/>
                <w:color w:val="FF0000"/>
                <w:szCs w:val="18"/>
              </w:rPr>
              <w:t>TxTEGs</w:t>
            </w:r>
            <w:proofErr w:type="spellEnd"/>
            <w:r w:rsidRPr="008F2A9D">
              <w:rPr>
                <w:rFonts w:cs="Arial"/>
                <w:color w:val="FF0000"/>
                <w:szCs w:val="18"/>
              </w:rPr>
              <w:t xml:space="preserve"> </w:t>
            </w:r>
            <w:r w:rsidRPr="008F2A9D">
              <w:rPr>
                <w:rFonts w:cs="Arial"/>
                <w:color w:val="00B0F0"/>
                <w:szCs w:val="18"/>
                <w:highlight w:val="yellow"/>
              </w:rPr>
              <w:t>[</w:t>
            </w:r>
            <w:r w:rsidRPr="008F2A9D">
              <w:rPr>
                <w:rFonts w:cs="Arial"/>
                <w:color w:val="FF0000"/>
                <w:szCs w:val="18"/>
                <w:highlight w:val="yellow"/>
              </w:rPr>
              <w:t>for UL TDOA</w:t>
            </w:r>
            <w:r w:rsidRPr="008F2A9D">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50EDF3B" w14:textId="77777777" w:rsidR="00D727DE" w:rsidRPr="008F2A9D" w:rsidRDefault="00D727DE" w:rsidP="00D727DE">
            <w:pPr>
              <w:autoSpaceDE w:val="0"/>
              <w:autoSpaceDN w:val="0"/>
              <w:adjustRightInd w:val="0"/>
              <w:snapToGrid w:val="0"/>
              <w:spacing w:afterLines="50"/>
              <w:contextualSpacing/>
              <w:rPr>
                <w:rFonts w:cs="Arial"/>
                <w:color w:val="00B0F0"/>
                <w:sz w:val="18"/>
                <w:szCs w:val="18"/>
              </w:rPr>
            </w:pPr>
            <w:r w:rsidRPr="008F2A9D">
              <w:rPr>
                <w:rFonts w:cs="Arial"/>
                <w:sz w:val="18"/>
                <w:szCs w:val="18"/>
              </w:rPr>
              <w:t>The maximum number of UE-</w:t>
            </w:r>
            <w:proofErr w:type="spellStart"/>
            <w:r w:rsidRPr="008F2A9D">
              <w:rPr>
                <w:rFonts w:cs="Arial"/>
                <w:sz w:val="18"/>
                <w:szCs w:val="18"/>
              </w:rPr>
              <w:t>TxTEG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xml:space="preserve"> which is supported and reported by UE </w:t>
            </w:r>
            <w:r w:rsidRPr="008F2A9D">
              <w:rPr>
                <w:rFonts w:cs="Arial"/>
                <w:color w:val="00B0F0"/>
                <w:sz w:val="18"/>
                <w:szCs w:val="18"/>
                <w:highlight w:val="yellow"/>
              </w:rPr>
              <w:t>[</w:t>
            </w:r>
            <w:r w:rsidRPr="008F2A9D">
              <w:rPr>
                <w:rFonts w:cs="Arial"/>
                <w:sz w:val="18"/>
                <w:szCs w:val="18"/>
                <w:highlight w:val="yellow"/>
              </w:rPr>
              <w:t>for UL TDOA and/or Multi-RTT positioning</w:t>
            </w:r>
            <w:r w:rsidRPr="008F2A9D">
              <w:rPr>
                <w:rFonts w:cs="Arial"/>
                <w:color w:val="00B0F0"/>
                <w:sz w:val="18"/>
                <w:szCs w:val="18"/>
                <w:highlight w:val="yellow"/>
              </w:rPr>
              <w:t>]</w:t>
            </w:r>
          </w:p>
          <w:p w14:paraId="1696A1B1" w14:textId="77777777" w:rsidR="00D727DE" w:rsidRPr="008F2A9D" w:rsidRDefault="00D727DE" w:rsidP="00D727DE">
            <w:pPr>
              <w:pStyle w:val="ListParagraph"/>
              <w:autoSpaceDE w:val="0"/>
              <w:autoSpaceDN w:val="0"/>
              <w:adjustRightInd w:val="0"/>
              <w:snapToGrid w:val="0"/>
              <w:spacing w:afterLines="50"/>
              <w:ind w:left="20" w:firstLine="5"/>
              <w:rPr>
                <w:rFonts w:cs="Arial"/>
                <w:sz w:val="18"/>
                <w:szCs w:val="18"/>
                <w:highlight w:val="yellow"/>
              </w:rPr>
            </w:pPr>
            <w:r w:rsidRPr="008F2A9D">
              <w:rPr>
                <w:rFonts w:cs="Arial"/>
                <w:sz w:val="18"/>
                <w:szCs w:val="18"/>
                <w:highlight w:val="yellow"/>
              </w:rPr>
              <w:t>FFS: the values (&gt;1).</w:t>
            </w:r>
          </w:p>
          <w:p w14:paraId="2BC5D32D"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FFS: whether to have a value=1 to indicate UE Tx timing errors is well calibrated</w:t>
            </w:r>
          </w:p>
          <w:p w14:paraId="5F4330F3" w14:textId="77777777" w:rsidR="00D727DE" w:rsidRPr="008F2A9D" w:rsidRDefault="00D727DE" w:rsidP="00D727DE">
            <w:pPr>
              <w:pStyle w:val="ListParagraph"/>
              <w:autoSpaceDE w:val="0"/>
              <w:autoSpaceDN w:val="0"/>
              <w:adjustRightInd w:val="0"/>
              <w:snapToGrid w:val="0"/>
              <w:spacing w:afterLines="50"/>
              <w:ind w:left="15" w:firstLine="5"/>
              <w:rPr>
                <w:rFonts w:cs="Arial"/>
                <w:sz w:val="18"/>
                <w:szCs w:val="18"/>
              </w:rPr>
            </w:pPr>
            <w:r w:rsidRPr="008F2A9D">
              <w:rPr>
                <w:rFonts w:cs="Arial"/>
                <w:sz w:val="18"/>
                <w:szCs w:val="18"/>
                <w:highlight w:val="yellow"/>
              </w:rPr>
              <w:t xml:space="preserve">FFS: whether </w:t>
            </w:r>
            <w:r w:rsidRPr="008F2A9D">
              <w:rPr>
                <w:rFonts w:cs="Arial"/>
                <w:strike/>
                <w:color w:val="00B0F0"/>
                <w:sz w:val="18"/>
                <w:szCs w:val="18"/>
                <w:highlight w:val="yellow"/>
              </w:rPr>
              <w:t>a UE supports</w:t>
            </w:r>
            <w:r w:rsidRPr="008F2A9D">
              <w:rPr>
                <w:rFonts w:cs="Arial"/>
                <w:sz w:val="18"/>
                <w:szCs w:val="18"/>
                <w:highlight w:val="yellow"/>
              </w:rPr>
              <w:t xml:space="preserve"> </w:t>
            </w:r>
            <w:r w:rsidRPr="008F2A9D">
              <w:rPr>
                <w:rFonts w:cs="Arial"/>
                <w:color w:val="00B0F0"/>
                <w:sz w:val="18"/>
                <w:szCs w:val="18"/>
                <w:highlight w:val="yellow"/>
              </w:rPr>
              <w:t xml:space="preserve">to have </w:t>
            </w:r>
            <w:r w:rsidRPr="008F2A9D">
              <w:rPr>
                <w:rFonts w:cs="Arial"/>
                <w:sz w:val="18"/>
                <w:szCs w:val="18"/>
                <w:highlight w:val="yellow"/>
              </w:rPr>
              <w:t>different values</w:t>
            </w:r>
            <w:r w:rsidRPr="008F2A9D">
              <w:rPr>
                <w:rFonts w:cs="Arial"/>
                <w:color w:val="00B0F0"/>
                <w:sz w:val="18"/>
                <w:szCs w:val="18"/>
                <w:highlight w:val="yellow"/>
              </w:rPr>
              <w:t>/FGs</w:t>
            </w:r>
            <w:r w:rsidRPr="008F2A9D">
              <w:rPr>
                <w:rFonts w:cs="Arial"/>
                <w:sz w:val="18"/>
                <w:szCs w:val="18"/>
                <w:highlight w:val="yellow"/>
              </w:rPr>
              <w:t xml:space="preserve"> for UL TDOA and/or Multi-RTT positioning</w:t>
            </w:r>
          </w:p>
          <w:p w14:paraId="2FB9BEAF" w14:textId="77777777" w:rsidR="00D727DE" w:rsidRPr="008F2A9D" w:rsidRDefault="00D727DE" w:rsidP="00D727DE">
            <w:pPr>
              <w:pStyle w:val="ListParagraph"/>
              <w:autoSpaceDE w:val="0"/>
              <w:autoSpaceDN w:val="0"/>
              <w:adjustRightInd w:val="0"/>
              <w:snapToGrid w:val="0"/>
              <w:spacing w:afterLines="50"/>
              <w:ind w:left="15" w:firstLine="5"/>
              <w:rPr>
                <w:rFonts w:cs="Arial"/>
                <w:sz w:val="18"/>
                <w:szCs w:val="18"/>
              </w:rPr>
            </w:pPr>
          </w:p>
          <w:p w14:paraId="03D50257" w14:textId="77777777" w:rsidR="00D727DE" w:rsidRPr="008F2A9D" w:rsidRDefault="00D727DE" w:rsidP="00D727DE">
            <w:pPr>
              <w:pStyle w:val="ListParagraph"/>
              <w:autoSpaceDE w:val="0"/>
              <w:autoSpaceDN w:val="0"/>
              <w:adjustRightInd w:val="0"/>
              <w:snapToGrid w:val="0"/>
              <w:spacing w:afterLines="50"/>
              <w:ind w:left="15" w:firstLine="5"/>
              <w:rPr>
                <w:rFonts w:cs="Arial"/>
                <w:color w:val="00B0F0"/>
                <w:sz w:val="18"/>
                <w:szCs w:val="18"/>
              </w:rPr>
            </w:pPr>
            <w:r w:rsidRPr="008F2A9D">
              <w:rPr>
                <w:rFonts w:cs="Arial"/>
                <w:color w:val="00B0F0"/>
                <w:sz w:val="18"/>
                <w:szCs w:val="18"/>
                <w:highlight w:val="yellow"/>
              </w:rPr>
              <w:t>FFS: Separate row for “Support of UE-</w:t>
            </w:r>
            <w:proofErr w:type="spellStart"/>
            <w:r w:rsidRPr="008F2A9D">
              <w:rPr>
                <w:rFonts w:cs="Arial"/>
                <w:color w:val="00B0F0"/>
                <w:sz w:val="18"/>
                <w:szCs w:val="18"/>
                <w:highlight w:val="yellow"/>
              </w:rPr>
              <w:t>TxTEG</w:t>
            </w:r>
            <w:proofErr w:type="spellEnd"/>
            <w:r w:rsidRPr="008F2A9D">
              <w:rPr>
                <w:rFonts w:cs="Arial"/>
                <w:color w:val="00B0F0"/>
                <w:sz w:val="18"/>
                <w:szCs w:val="18"/>
                <w:highlight w:val="yellow"/>
              </w:rPr>
              <w:t xml:space="preserve"> reporting for MRTT”, and a separate row for the “maximum number of </w:t>
            </w:r>
            <w:proofErr w:type="spellStart"/>
            <w:r w:rsidRPr="008F2A9D">
              <w:rPr>
                <w:rFonts w:cs="Arial"/>
                <w:color w:val="00B0F0"/>
                <w:sz w:val="18"/>
                <w:szCs w:val="18"/>
                <w:highlight w:val="yellow"/>
              </w:rPr>
              <w:t>TxTEGs</w:t>
            </w:r>
            <w:proofErr w:type="spellEnd"/>
            <w:r w:rsidRPr="008F2A9D">
              <w:rPr>
                <w:rFonts w:cs="Arial"/>
                <w:color w:val="00B0F0"/>
                <w:sz w:val="18"/>
                <w:szCs w:val="18"/>
                <w:highlight w:val="yellow"/>
              </w:rPr>
              <w:t xml:space="preserve"> for RTT”</w:t>
            </w:r>
          </w:p>
          <w:p w14:paraId="1DC77104" w14:textId="77777777" w:rsidR="00D727DE" w:rsidRPr="008F2A9D" w:rsidRDefault="00D727DE" w:rsidP="00D727DE">
            <w:pPr>
              <w:pStyle w:val="ListParagraph"/>
              <w:autoSpaceDE w:val="0"/>
              <w:autoSpaceDN w:val="0"/>
              <w:adjustRightInd w:val="0"/>
              <w:snapToGrid w:val="0"/>
              <w:spacing w:afterLines="50"/>
              <w:ind w:left="15" w:firstLine="5"/>
              <w:rPr>
                <w:rFonts w:cs="Arial"/>
                <w:sz w:val="18"/>
                <w:szCs w:val="18"/>
              </w:rPr>
            </w:pPr>
          </w:p>
          <w:p w14:paraId="07475CC8" w14:textId="77777777" w:rsidR="00D727DE" w:rsidRPr="008F2A9D" w:rsidRDefault="00D727DE" w:rsidP="00D727DE">
            <w:pPr>
              <w:pStyle w:val="ListParagraph"/>
              <w:autoSpaceDE w:val="0"/>
              <w:autoSpaceDN w:val="0"/>
              <w:adjustRightInd w:val="0"/>
              <w:snapToGrid w:val="0"/>
              <w:spacing w:afterLines="50"/>
              <w:ind w:left="15" w:firstLine="5"/>
              <w:rPr>
                <w:rFonts w:cs="Arial"/>
                <w:color w:val="FF0000"/>
                <w:sz w:val="18"/>
                <w:szCs w:val="18"/>
                <w:highlight w:val="yellow"/>
              </w:rPr>
            </w:pPr>
            <w:r w:rsidRPr="008F2A9D">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57BF0C38" w14:textId="77777777" w:rsidR="00D727DE" w:rsidRPr="008F2A9D" w:rsidRDefault="00D727DE" w:rsidP="00D727DE">
            <w:pPr>
              <w:pStyle w:val="ListParagraph"/>
              <w:numPr>
                <w:ilvl w:val="0"/>
                <w:numId w:val="62"/>
              </w:numPr>
              <w:autoSpaceDE w:val="0"/>
              <w:autoSpaceDN w:val="0"/>
              <w:adjustRightInd w:val="0"/>
              <w:snapToGrid w:val="0"/>
              <w:spacing w:before="0" w:afterLines="50" w:line="240" w:lineRule="auto"/>
              <w:rPr>
                <w:rFonts w:cs="Arial"/>
                <w:sz w:val="18"/>
                <w:szCs w:val="18"/>
              </w:rPr>
            </w:pPr>
            <w:r w:rsidRPr="008F2A9D">
              <w:rPr>
                <w:rFonts w:cs="Arial"/>
                <w:color w:val="FF0000"/>
                <w:sz w:val="18"/>
                <w:szCs w:val="18"/>
                <w:highlight w:val="yellow"/>
              </w:rPr>
              <w:t xml:space="preserve">FFS: Whether the association information is sent directly from UE to LMF, or is first provided to </w:t>
            </w:r>
            <w:proofErr w:type="spellStart"/>
            <w:r w:rsidRPr="008F2A9D">
              <w:rPr>
                <w:rFonts w:cs="Arial"/>
                <w:color w:val="FF0000"/>
                <w:sz w:val="18"/>
                <w:szCs w:val="18"/>
                <w:highlight w:val="yellow"/>
              </w:rPr>
              <w:t>gNB</w:t>
            </w:r>
            <w:proofErr w:type="spellEnd"/>
            <w:r w:rsidRPr="008F2A9D">
              <w:rPr>
                <w:rFonts w:cs="Arial"/>
                <w:color w:val="FF0000"/>
                <w:sz w:val="18"/>
                <w:szCs w:val="18"/>
                <w:highlight w:val="yellow"/>
              </w:rPr>
              <w:t xml:space="preserve">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449696" w14:textId="77777777" w:rsidR="00D727DE" w:rsidRPr="008F2A9D" w:rsidRDefault="00D727DE" w:rsidP="00D727DE">
            <w:pPr>
              <w:pStyle w:val="TAL"/>
              <w:rPr>
                <w:rFonts w:cs="Arial"/>
                <w:strike/>
                <w:szCs w:val="18"/>
              </w:rPr>
            </w:pPr>
            <w:r w:rsidRPr="008F2A9D">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D51D4F3" w14:textId="77777777" w:rsidR="00D727DE" w:rsidRPr="008F2A9D" w:rsidRDefault="00D727DE" w:rsidP="00D727DE">
            <w:pPr>
              <w:pStyle w:val="TAL"/>
              <w:rPr>
                <w:rFonts w:eastAsia="SimSun" w:cs="Arial"/>
                <w:szCs w:val="18"/>
                <w:lang w:eastAsia="zh-CN"/>
              </w:rPr>
            </w:pPr>
            <w:r w:rsidRPr="008F2A9D">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637406"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66ECDC" w14:textId="77777777" w:rsidR="00D727DE" w:rsidRPr="008F2A9D" w:rsidRDefault="00D727DE" w:rsidP="00D727DE">
            <w:pPr>
              <w:pStyle w:val="TAL"/>
              <w:rPr>
                <w:rFonts w:eastAsia="SimSun" w:cs="Arial"/>
                <w:szCs w:val="18"/>
                <w:lang w:eastAsia="zh-CN"/>
              </w:rPr>
            </w:pPr>
            <w:r w:rsidRPr="008F2A9D">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099963B" w14:textId="77777777" w:rsidR="00D727DE" w:rsidRPr="008F2A9D" w:rsidRDefault="00D727DE" w:rsidP="00D727DE">
            <w:pPr>
              <w:pStyle w:val="TAL"/>
              <w:rPr>
                <w:rFonts w:cs="Arial"/>
                <w:szCs w:val="18"/>
              </w:rPr>
            </w:pPr>
            <w:r w:rsidRPr="008F2A9D">
              <w:rPr>
                <w:rFonts w:cs="Arial"/>
                <w:szCs w:val="18"/>
                <w:highlight w:val="yellow"/>
              </w:rPr>
              <w:t xml:space="preserve">FFS: Per  UE or per band </w:t>
            </w:r>
            <w:r w:rsidRPr="008F2A9D">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2514E6"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F8F9F"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55CAD3"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52CCDB" w14:textId="77777777" w:rsidR="00D727DE" w:rsidRPr="008F2A9D" w:rsidRDefault="00D727DE" w:rsidP="00D727DE">
            <w:pPr>
              <w:pStyle w:val="TAL"/>
              <w:rPr>
                <w:rFonts w:cs="Arial"/>
                <w:szCs w:val="18"/>
              </w:rPr>
            </w:pPr>
            <w:r w:rsidRPr="008F2A9D">
              <w:rPr>
                <w:rFonts w:cs="Arial"/>
                <w:color w:val="FF0000"/>
                <w:szCs w:val="18"/>
                <w:highlight w:val="yellow"/>
              </w:rPr>
              <w:t>[The candidate values are {1, 2, 4, 8, 16, 32}]</w:t>
            </w:r>
          </w:p>
          <w:p w14:paraId="2189BCFC" w14:textId="77777777" w:rsidR="00D727DE" w:rsidRPr="008F2A9D" w:rsidRDefault="00D727DE" w:rsidP="00D727DE">
            <w:pPr>
              <w:pStyle w:val="TAL"/>
              <w:rPr>
                <w:rFonts w:cs="Arial"/>
                <w:szCs w:val="18"/>
              </w:rPr>
            </w:pPr>
          </w:p>
          <w:p w14:paraId="3C23D7B4" w14:textId="77777777" w:rsidR="00D727DE" w:rsidRPr="008F2A9D" w:rsidRDefault="00D727DE" w:rsidP="00D727DE">
            <w:pPr>
              <w:pStyle w:val="TAL"/>
              <w:rPr>
                <w:rFonts w:cs="Arial"/>
                <w:strike/>
                <w:color w:val="FF0000"/>
                <w:szCs w:val="18"/>
              </w:rPr>
            </w:pPr>
            <w:r w:rsidRPr="008F2A9D">
              <w:rPr>
                <w:rFonts w:cs="Arial"/>
                <w:szCs w:val="18"/>
              </w:rPr>
              <w:t>Need for location server to know if the feature is supported.</w:t>
            </w:r>
          </w:p>
          <w:p w14:paraId="4616EB28" w14:textId="77777777" w:rsidR="00D727DE" w:rsidRPr="008F2A9D" w:rsidRDefault="00D727DE" w:rsidP="00D727DE">
            <w:pPr>
              <w:pStyle w:val="TAL"/>
              <w:rPr>
                <w:rFonts w:cs="Arial"/>
                <w:szCs w:val="18"/>
              </w:rPr>
            </w:pPr>
            <w:r w:rsidRPr="008F2A9D">
              <w:rPr>
                <w:rFonts w:cs="Arial"/>
                <w:strike/>
                <w:color w:val="FF0000"/>
                <w:szCs w:val="18"/>
              </w:rPr>
              <w:t xml:space="preserve">FFS: whether </w:t>
            </w:r>
            <w:proofErr w:type="spellStart"/>
            <w:r w:rsidRPr="008F2A9D">
              <w:rPr>
                <w:rFonts w:cs="Arial"/>
                <w:strike/>
                <w:color w:val="FF0000"/>
                <w:szCs w:val="18"/>
              </w:rPr>
              <w:t>gNB</w:t>
            </w:r>
            <w:proofErr w:type="spellEnd"/>
            <w:r w:rsidRPr="008F2A9D">
              <w:rPr>
                <w:rFonts w:cs="Arial"/>
                <w:strike/>
                <w:color w:val="FF0000"/>
                <w:szCs w:val="18"/>
              </w:rPr>
              <w:t xml:space="preserve">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484468"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4F4784A0"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6262271" w14:textId="77777777" w:rsidR="00D727DE" w:rsidRPr="008F2A9D" w:rsidRDefault="00D727DE" w:rsidP="00D727DE">
            <w:pPr>
              <w:pStyle w:val="TAL"/>
              <w:rPr>
                <w:rFonts w:cs="Arial"/>
                <w:szCs w:val="18"/>
              </w:rPr>
            </w:pPr>
            <w:r w:rsidRPr="008F2A9D">
              <w:rPr>
                <w:rFonts w:cs="Arial"/>
                <w:szCs w:val="18"/>
              </w:rPr>
              <w:lastRenderedPageBreak/>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0040BBC" w14:textId="72530715"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x</w:t>
            </w:r>
            <w:r w:rsidR="005567EA" w:rsidRPr="005567EA">
              <w:rPr>
                <w:rFonts w:cs="Arial"/>
                <w:color w:val="7030A0"/>
                <w:szCs w:val="18"/>
              </w:rPr>
              <w:t>1-</w:t>
            </w:r>
            <w:r w:rsidRPr="008F2A9D">
              <w:rPr>
                <w:rFonts w:cs="Arial"/>
                <w:szCs w:val="18"/>
              </w:rPr>
              <w:t>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6431E76" w14:textId="77777777" w:rsidR="00D727DE" w:rsidRPr="008F2A9D" w:rsidRDefault="00D727DE" w:rsidP="00D727DE">
            <w:pPr>
              <w:pStyle w:val="TAL"/>
              <w:rPr>
                <w:rFonts w:eastAsia="SimSun" w:cs="Arial"/>
                <w:szCs w:val="18"/>
                <w:lang w:eastAsia="zh-CN"/>
              </w:rPr>
            </w:pPr>
            <w:r w:rsidRPr="008F2A9D">
              <w:rPr>
                <w:rFonts w:cs="Arial"/>
                <w:strike/>
                <w:color w:val="FF0000"/>
                <w:szCs w:val="18"/>
              </w:rPr>
              <w:t xml:space="preserve">Mitigation of UE </w:t>
            </w:r>
            <w:proofErr w:type="spellStart"/>
            <w:r w:rsidRPr="008F2A9D">
              <w:rPr>
                <w:rFonts w:cs="Arial"/>
                <w:strike/>
                <w:color w:val="FF0000"/>
                <w:szCs w:val="18"/>
              </w:rPr>
              <w:t>RxTx</w:t>
            </w:r>
            <w:proofErr w:type="spellEnd"/>
            <w:r w:rsidRPr="008F2A9D">
              <w:rPr>
                <w:rFonts w:cs="Arial"/>
                <w:strike/>
                <w:color w:val="FF0000"/>
                <w:szCs w:val="18"/>
              </w:rPr>
              <w:t xml:space="preserve"> timing delays</w:t>
            </w:r>
            <w:r w:rsidRPr="008F2A9D">
              <w:rPr>
                <w:rFonts w:cs="Arial"/>
                <w:color w:val="FF0000"/>
                <w:szCs w:val="18"/>
              </w:rPr>
              <w:t xml:space="preserve"> M</w:t>
            </w:r>
            <w:r w:rsidRPr="008F2A9D">
              <w:rPr>
                <w:rFonts w:eastAsia="SimSun" w:cs="Arial"/>
                <w:color w:val="FF0000"/>
                <w:szCs w:val="18"/>
                <w:lang w:eastAsia="zh-CN"/>
              </w:rPr>
              <w:t>aximum number of UE-</w:t>
            </w:r>
            <w:proofErr w:type="spellStart"/>
            <w:r w:rsidRPr="008F2A9D">
              <w:rPr>
                <w:rFonts w:eastAsia="SimSun" w:cs="Arial"/>
                <w:color w:val="FF0000"/>
                <w:szCs w:val="18"/>
                <w:lang w:eastAsia="zh-CN"/>
              </w:rPr>
              <w:t>RxTxTEGs</w:t>
            </w:r>
            <w:proofErr w:type="spellEnd"/>
            <w:r w:rsidRPr="008F2A9D">
              <w:rPr>
                <w:rFonts w:eastAsia="SimSun" w:cs="Arial"/>
                <w:color w:val="FF0000"/>
                <w:szCs w:val="18"/>
                <w:lang w:eastAsia="zh-CN"/>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F475C0" w14:textId="77777777" w:rsidR="00D727DE" w:rsidRPr="008F2A9D" w:rsidRDefault="00D727DE" w:rsidP="00D727DE">
            <w:pPr>
              <w:pStyle w:val="ListParagraph"/>
              <w:autoSpaceDE w:val="0"/>
              <w:autoSpaceDN w:val="0"/>
              <w:adjustRightInd w:val="0"/>
              <w:snapToGrid w:val="0"/>
              <w:spacing w:afterLines="50"/>
              <w:ind w:left="-5" w:firstLine="5"/>
              <w:rPr>
                <w:rFonts w:cs="Arial"/>
                <w:sz w:val="18"/>
                <w:szCs w:val="18"/>
              </w:rPr>
            </w:pPr>
            <w:r w:rsidRPr="008F2A9D">
              <w:rPr>
                <w:rFonts w:cs="Arial"/>
                <w:sz w:val="18"/>
                <w:szCs w:val="18"/>
              </w:rPr>
              <w:t>The maximum number of UE-</w:t>
            </w:r>
            <w:proofErr w:type="spellStart"/>
            <w:r w:rsidRPr="008F2A9D">
              <w:rPr>
                <w:rFonts w:cs="Arial"/>
                <w:sz w:val="18"/>
                <w:szCs w:val="18"/>
              </w:rPr>
              <w:t>RxTxTEG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which is supported and reported by UE for Multi-RTT positioning</w:t>
            </w:r>
          </w:p>
          <w:p w14:paraId="38561B45" w14:textId="77777777" w:rsidR="00D727DE" w:rsidRPr="008F2A9D" w:rsidRDefault="00D727DE" w:rsidP="00D727DE">
            <w:pPr>
              <w:pStyle w:val="ListParagraph"/>
              <w:autoSpaceDE w:val="0"/>
              <w:autoSpaceDN w:val="0"/>
              <w:adjustRightInd w:val="0"/>
              <w:snapToGrid w:val="0"/>
              <w:spacing w:afterLines="50"/>
              <w:ind w:left="-5" w:firstLine="5"/>
              <w:rPr>
                <w:rFonts w:cs="Arial"/>
                <w:sz w:val="18"/>
                <w:szCs w:val="18"/>
                <w:highlight w:val="yellow"/>
              </w:rPr>
            </w:pPr>
            <w:r w:rsidRPr="008F2A9D">
              <w:rPr>
                <w:rFonts w:cs="Arial"/>
                <w:sz w:val="18"/>
                <w:szCs w:val="18"/>
                <w:highlight w:val="yellow"/>
              </w:rPr>
              <w:t>FFS: the values (&gt;1)</w:t>
            </w:r>
          </w:p>
          <w:p w14:paraId="5A60FBB5"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rPr>
            </w:pPr>
            <w:r w:rsidRPr="008F2A9D">
              <w:rPr>
                <w:rFonts w:cs="Arial"/>
                <w:sz w:val="18"/>
                <w:szCs w:val="18"/>
                <w:highlight w:val="yellow"/>
              </w:rPr>
              <w:t xml:space="preserve">FFS: whether to have a value=1 to indicate UE </w:t>
            </w:r>
            <w:proofErr w:type="spellStart"/>
            <w:r w:rsidRPr="008F2A9D">
              <w:rPr>
                <w:rFonts w:cs="Arial"/>
                <w:sz w:val="18"/>
                <w:szCs w:val="18"/>
                <w:highlight w:val="yellow"/>
              </w:rPr>
              <w:t>RxTx</w:t>
            </w:r>
            <w:proofErr w:type="spellEnd"/>
            <w:r w:rsidRPr="008F2A9D">
              <w:rPr>
                <w:rFonts w:cs="Arial"/>
                <w:sz w:val="18"/>
                <w:szCs w:val="18"/>
                <w:highlight w:val="yellow"/>
              </w:rPr>
              <w:t xml:space="preserve"> timing errors is well calibrated</w:t>
            </w:r>
          </w:p>
          <w:p w14:paraId="55A54032"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rPr>
            </w:pPr>
          </w:p>
          <w:p w14:paraId="3F9C9827" w14:textId="77777777" w:rsidR="00D727DE" w:rsidRPr="008F2A9D" w:rsidRDefault="00D727DE" w:rsidP="00D727DE">
            <w:pPr>
              <w:tabs>
                <w:tab w:val="left" w:pos="1891"/>
              </w:tabs>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 xml:space="preserve">[If a UE support this capability with the values &gt; 1, the UE supports reporting of UE </w:t>
            </w:r>
            <w:proofErr w:type="spellStart"/>
            <w:r w:rsidRPr="008F2A9D">
              <w:rPr>
                <w:rFonts w:cs="Arial"/>
                <w:color w:val="FF0000"/>
                <w:sz w:val="18"/>
                <w:szCs w:val="18"/>
                <w:highlight w:val="yellow"/>
              </w:rPr>
              <w:t>RxTx</w:t>
            </w:r>
            <w:proofErr w:type="spellEnd"/>
            <w:r w:rsidRPr="008F2A9D">
              <w:rPr>
                <w:rFonts w:cs="Arial"/>
                <w:color w:val="FF0000"/>
                <w:sz w:val="18"/>
                <w:szCs w:val="18"/>
                <w:highlight w:val="yellow"/>
              </w:rPr>
              <w:t xml:space="preserve">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85EFC6" w14:textId="77777777" w:rsidR="00D727DE" w:rsidRPr="008F2A9D" w:rsidRDefault="00D727DE" w:rsidP="00D727DE">
            <w:pPr>
              <w:pStyle w:val="TAL"/>
              <w:rPr>
                <w:rFonts w:cs="Arial"/>
                <w:szCs w:val="18"/>
              </w:rPr>
            </w:pPr>
            <w:r w:rsidRPr="008F2A9D">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E4C7671"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689C1A"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6395D20" w14:textId="77777777" w:rsidR="00D727DE" w:rsidRPr="008F2A9D" w:rsidRDefault="00D727DE" w:rsidP="00D727DE">
            <w:pPr>
              <w:pStyle w:val="TAL"/>
              <w:rPr>
                <w:rFonts w:eastAsia="SimSun" w:cs="Arial"/>
                <w:szCs w:val="18"/>
                <w:lang w:eastAsia="zh-CN"/>
              </w:rPr>
            </w:pPr>
            <w:r w:rsidRPr="008F2A9D">
              <w:rPr>
                <w:rFonts w:cs="Arial"/>
                <w:color w:val="000000"/>
                <w:szCs w:val="18"/>
              </w:rPr>
              <w:t xml:space="preserve">Mitigation of UE </w:t>
            </w:r>
            <w:proofErr w:type="spellStart"/>
            <w:r w:rsidRPr="008F2A9D">
              <w:rPr>
                <w:rFonts w:cs="Arial"/>
                <w:color w:val="000000"/>
                <w:szCs w:val="18"/>
              </w:rPr>
              <w:t>RxTx</w:t>
            </w:r>
            <w:proofErr w:type="spellEnd"/>
            <w:r w:rsidRPr="008F2A9D">
              <w:rPr>
                <w:rFonts w:cs="Arial"/>
                <w:color w:val="000000"/>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B659A2" w14:textId="77777777" w:rsidR="00D727DE" w:rsidRPr="008F2A9D" w:rsidRDefault="00D727DE" w:rsidP="00D727DE">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B9980DB"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F125B4"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040438F"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C6C7E45" w14:textId="77777777" w:rsidR="00D727DE" w:rsidRPr="008F2A9D" w:rsidRDefault="00D727DE" w:rsidP="00D727DE">
            <w:pPr>
              <w:pStyle w:val="TAL"/>
              <w:rPr>
                <w:rFonts w:cs="Arial"/>
                <w:szCs w:val="18"/>
              </w:rPr>
            </w:pPr>
            <w:r w:rsidRPr="008F2A9D">
              <w:rPr>
                <w:rFonts w:cs="Arial"/>
                <w:color w:val="FF0000"/>
                <w:szCs w:val="18"/>
                <w:highlight w:val="yellow"/>
              </w:rPr>
              <w:t xml:space="preserve">[The candidate values are {1, 2, 4, </w:t>
            </w:r>
            <w:r w:rsidRPr="008F2A9D">
              <w:rPr>
                <w:rFonts w:cs="Arial"/>
                <w:color w:val="00B0F0"/>
                <w:szCs w:val="18"/>
                <w:highlight w:val="yellow"/>
              </w:rPr>
              <w:t xml:space="preserve">6, </w:t>
            </w:r>
            <w:r w:rsidRPr="008F2A9D">
              <w:rPr>
                <w:rFonts w:cs="Arial"/>
                <w:color w:val="FF0000"/>
                <w:szCs w:val="18"/>
                <w:highlight w:val="yellow"/>
              </w:rPr>
              <w:t xml:space="preserve">8, </w:t>
            </w:r>
            <w:r w:rsidRPr="008F2A9D">
              <w:rPr>
                <w:rFonts w:cs="Arial"/>
                <w:color w:val="00B0F0"/>
                <w:szCs w:val="18"/>
                <w:highlight w:val="yellow"/>
              </w:rPr>
              <w:t xml:space="preserve">12, </w:t>
            </w:r>
            <w:r w:rsidRPr="008F2A9D">
              <w:rPr>
                <w:rFonts w:cs="Arial"/>
                <w:color w:val="FF0000"/>
                <w:szCs w:val="18"/>
                <w:highlight w:val="yellow"/>
              </w:rPr>
              <w:t>16,</w:t>
            </w:r>
            <w:r w:rsidRPr="008F2A9D">
              <w:rPr>
                <w:rFonts w:cs="Arial"/>
                <w:color w:val="00B0F0"/>
                <w:szCs w:val="18"/>
                <w:highlight w:val="yellow"/>
              </w:rPr>
              <w:t xml:space="preserve"> 24,</w:t>
            </w:r>
            <w:r w:rsidRPr="008F2A9D">
              <w:rPr>
                <w:rFonts w:cs="Arial"/>
                <w:color w:val="FF0000"/>
                <w:szCs w:val="18"/>
                <w:highlight w:val="yellow"/>
              </w:rPr>
              <w:t xml:space="preserve"> 32, 64, [128]}]</w:t>
            </w:r>
          </w:p>
          <w:p w14:paraId="2934F52F" w14:textId="77777777" w:rsidR="00D727DE" w:rsidRPr="008F2A9D" w:rsidRDefault="00D727DE" w:rsidP="00D727DE">
            <w:pPr>
              <w:pStyle w:val="TAL"/>
              <w:rPr>
                <w:rFonts w:cs="Arial"/>
                <w:szCs w:val="18"/>
              </w:rPr>
            </w:pPr>
          </w:p>
          <w:p w14:paraId="4631E189" w14:textId="77777777" w:rsidR="00D727DE" w:rsidRDefault="00D727DE" w:rsidP="00D727DE">
            <w:pPr>
              <w:pStyle w:val="TAL"/>
              <w:rPr>
                <w:rFonts w:cs="Arial"/>
                <w:szCs w:val="18"/>
              </w:rPr>
            </w:pPr>
            <w:r w:rsidRPr="008F2A9D">
              <w:rPr>
                <w:rFonts w:cs="Arial"/>
                <w:szCs w:val="18"/>
              </w:rPr>
              <w:t>Need for location server to know if the feature is supported.</w:t>
            </w:r>
          </w:p>
          <w:p w14:paraId="3BF960F0" w14:textId="77777777" w:rsidR="009077F9" w:rsidRDefault="009077F9" w:rsidP="00D727DE">
            <w:pPr>
              <w:pStyle w:val="TAL"/>
              <w:rPr>
                <w:rFonts w:cs="Arial"/>
                <w:szCs w:val="18"/>
              </w:rPr>
            </w:pPr>
          </w:p>
          <w:p w14:paraId="6FAEE550" w14:textId="521E6357" w:rsidR="009077F9" w:rsidRPr="008F2A9D" w:rsidRDefault="009077F9" w:rsidP="00D727DE">
            <w:pPr>
              <w:pStyle w:val="TAL"/>
              <w:rPr>
                <w:rFonts w:cs="Arial"/>
                <w:szCs w:val="18"/>
              </w:rPr>
            </w:pPr>
            <w:r w:rsidRPr="009077F9">
              <w:rPr>
                <w:rFonts w:cs="Arial"/>
                <w:color w:val="7030A0"/>
                <w:szCs w:val="18"/>
                <w:highlight w:val="yellow"/>
              </w:rPr>
              <w:t>FFS: Separate row for “Support of UE-</w:t>
            </w:r>
            <w:proofErr w:type="spellStart"/>
            <w:r w:rsidRPr="009077F9">
              <w:rPr>
                <w:rFonts w:cs="Arial"/>
                <w:color w:val="7030A0"/>
                <w:szCs w:val="18"/>
                <w:highlight w:val="yellow"/>
              </w:rPr>
              <w:t>RxTxTEG</w:t>
            </w:r>
            <w:proofErr w:type="spellEnd"/>
            <w:r w:rsidRPr="009077F9">
              <w:rPr>
                <w:rFonts w:cs="Arial"/>
                <w:color w:val="7030A0"/>
                <w:szCs w:val="18"/>
                <w:highlight w:val="yellow"/>
              </w:rPr>
              <w:t xml:space="preserve"> reporting for Multi-RTT”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3A014B7"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65E6E571"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5B7C74B" w14:textId="77777777" w:rsidR="00D727DE" w:rsidRPr="008F2A9D" w:rsidRDefault="00D727DE" w:rsidP="00D727DE">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6654190" w14:textId="19DE9B6D"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x</w:t>
            </w:r>
            <w:r w:rsidR="005567EA" w:rsidRPr="005567EA">
              <w:rPr>
                <w:rFonts w:cs="Arial"/>
                <w:color w:val="7030A0"/>
                <w:szCs w:val="18"/>
              </w:rPr>
              <w:t>1-</w:t>
            </w:r>
            <w:r w:rsidRPr="008F2A9D">
              <w:rPr>
                <w:rFonts w:cs="Arial"/>
                <w:szCs w:val="18"/>
              </w:rPr>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5912FCB"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34999"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rPr>
              <w:t>The maximum number of different UE-</w:t>
            </w:r>
            <w:proofErr w:type="spellStart"/>
            <w:r w:rsidRPr="008F2A9D">
              <w:rPr>
                <w:rFonts w:cs="Arial"/>
                <w:sz w:val="18"/>
                <w:szCs w:val="18"/>
              </w:rPr>
              <w:t>RxTEGs</w:t>
            </w:r>
            <w:proofErr w:type="spellEnd"/>
            <w:r w:rsidRPr="008F2A9D">
              <w:rPr>
                <w:rFonts w:cs="Arial"/>
                <w:sz w:val="18"/>
                <w:szCs w:val="18"/>
              </w:rPr>
              <w:t xml:space="preserve"> that a UE can support to measure the same DL PRS of a TRP.</w:t>
            </w:r>
          </w:p>
          <w:p w14:paraId="238B5E08" w14:textId="77777777" w:rsidR="00D727DE" w:rsidRPr="008F2A9D" w:rsidRDefault="00D727DE" w:rsidP="00D727DE">
            <w:pPr>
              <w:pStyle w:val="ListParagraph"/>
              <w:autoSpaceDE w:val="0"/>
              <w:autoSpaceDN w:val="0"/>
              <w:adjustRightInd w:val="0"/>
              <w:snapToGrid w:val="0"/>
              <w:spacing w:afterLines="50"/>
              <w:ind w:left="20" w:firstLine="5"/>
              <w:rPr>
                <w:rFonts w:cs="Arial"/>
                <w:strike/>
                <w:color w:val="FF0000"/>
                <w:sz w:val="18"/>
                <w:szCs w:val="18"/>
              </w:rPr>
            </w:pPr>
            <w:r w:rsidRPr="008F2A9D">
              <w:rPr>
                <w:rFonts w:cs="Arial"/>
                <w:sz w:val="18"/>
                <w:szCs w:val="18"/>
                <w:highlight w:val="yellow"/>
              </w:rPr>
              <w:t>FFS: The values (&gt;1)</w:t>
            </w:r>
          </w:p>
          <w:p w14:paraId="34A31E84" w14:textId="77777777" w:rsidR="00D727DE" w:rsidRPr="008F2A9D" w:rsidRDefault="00D727DE" w:rsidP="00D727DE">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D67DF9" w14:textId="77777777" w:rsidR="00D727DE" w:rsidRPr="008F2A9D" w:rsidRDefault="00D727DE" w:rsidP="00D727DE">
            <w:pPr>
              <w:pStyle w:val="TAL"/>
              <w:rPr>
                <w:rFonts w:cs="Arial"/>
                <w:szCs w:val="18"/>
              </w:rPr>
            </w:pPr>
            <w:r w:rsidRPr="008F2A9D">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FABB95B"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F2DAA9"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4BB4FF2" w14:textId="77777777" w:rsidR="00D727DE" w:rsidRPr="008F2A9D" w:rsidRDefault="00D727DE" w:rsidP="00D727DE">
            <w:pPr>
              <w:pStyle w:val="TAL"/>
              <w:rPr>
                <w:rFonts w:eastAsia="SimSun" w:cs="Arial"/>
                <w:szCs w:val="18"/>
                <w:lang w:eastAsia="zh-CN"/>
              </w:rPr>
            </w:pPr>
            <w:r w:rsidRPr="008F2A9D">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0F6ECDB" w14:textId="77777777" w:rsidR="00D727DE" w:rsidRPr="008F2A9D" w:rsidRDefault="00D727DE" w:rsidP="00D727DE">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E93D4A"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E10E68"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DF29EE9"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C71AD2" w14:textId="77777777" w:rsidR="00D727DE" w:rsidRPr="008F2A9D" w:rsidRDefault="00D727DE" w:rsidP="00D727DE">
            <w:pPr>
              <w:pStyle w:val="TAL"/>
              <w:rPr>
                <w:rFonts w:cs="Arial"/>
                <w:szCs w:val="18"/>
              </w:rPr>
            </w:pPr>
            <w:r w:rsidRPr="008F2A9D">
              <w:rPr>
                <w:rFonts w:cs="Arial"/>
                <w:color w:val="FF0000"/>
                <w:szCs w:val="18"/>
                <w:highlight w:val="yellow"/>
              </w:rPr>
              <w:t>[The candidate values are {1, 2, 4, 8}]</w:t>
            </w:r>
          </w:p>
          <w:p w14:paraId="145CE3C0" w14:textId="77777777" w:rsidR="00D727DE" w:rsidRPr="008F2A9D" w:rsidRDefault="00D727DE" w:rsidP="00D727DE">
            <w:pPr>
              <w:pStyle w:val="TAL"/>
              <w:rPr>
                <w:rFonts w:cs="Arial"/>
                <w:szCs w:val="18"/>
              </w:rPr>
            </w:pPr>
          </w:p>
          <w:p w14:paraId="4A9A0129" w14:textId="77777777" w:rsidR="00D727DE" w:rsidRPr="008F2A9D" w:rsidRDefault="00D727DE" w:rsidP="00D727DE">
            <w:pPr>
              <w:pStyle w:val="TAL"/>
              <w:rPr>
                <w:rFonts w:cs="Arial"/>
                <w:szCs w:val="18"/>
              </w:rPr>
            </w:pPr>
            <w:r w:rsidRPr="008F2A9D">
              <w:rPr>
                <w:rFonts w:cs="Arial"/>
                <w:szCs w:val="18"/>
              </w:rPr>
              <w:t>Need for location server to know if the feature is supported.</w:t>
            </w:r>
          </w:p>
          <w:p w14:paraId="112B5585" w14:textId="77777777" w:rsidR="00D727DE" w:rsidRPr="008F2A9D" w:rsidRDefault="00D727DE" w:rsidP="00D727DE">
            <w:pPr>
              <w:pStyle w:val="TAL"/>
              <w:rPr>
                <w:rFonts w:cs="Arial"/>
                <w:szCs w:val="18"/>
              </w:rPr>
            </w:pPr>
          </w:p>
          <w:p w14:paraId="23BB98B9" w14:textId="77777777" w:rsidR="00D727DE" w:rsidRDefault="003650D0" w:rsidP="00D727DE">
            <w:pPr>
              <w:pStyle w:val="TAL"/>
              <w:rPr>
                <w:rFonts w:cs="Arial"/>
                <w:color w:val="7030A0"/>
                <w:szCs w:val="18"/>
              </w:rPr>
            </w:pPr>
            <w:r w:rsidRPr="003650D0">
              <w:rPr>
                <w:rFonts w:cs="Arial"/>
                <w:color w:val="7030A0"/>
                <w:szCs w:val="18"/>
                <w:highlight w:val="yellow"/>
              </w:rPr>
              <w:t>[</w:t>
            </w:r>
            <w:r w:rsidR="00D727DE" w:rsidRPr="003650D0">
              <w:rPr>
                <w:rFonts w:cs="Arial"/>
                <w:color w:val="00B0F0"/>
                <w:szCs w:val="18"/>
                <w:highlight w:val="yellow"/>
              </w:rPr>
              <w:t>Note: UE measures the same instance of the DL PRS with multiple RX TEGs</w:t>
            </w:r>
            <w:r w:rsidRPr="003650D0">
              <w:rPr>
                <w:rFonts w:cs="Arial"/>
                <w:color w:val="7030A0"/>
                <w:szCs w:val="18"/>
                <w:highlight w:val="yellow"/>
              </w:rPr>
              <w:t>]</w:t>
            </w:r>
          </w:p>
          <w:p w14:paraId="6F0D177C" w14:textId="77777777" w:rsidR="009077F9" w:rsidRDefault="009077F9" w:rsidP="00D727DE">
            <w:pPr>
              <w:pStyle w:val="TAL"/>
              <w:rPr>
                <w:rFonts w:cs="Arial"/>
                <w:color w:val="7030A0"/>
                <w:szCs w:val="18"/>
              </w:rPr>
            </w:pPr>
          </w:p>
          <w:p w14:paraId="4837A0B5" w14:textId="77777777" w:rsidR="009077F9" w:rsidRPr="009077F9" w:rsidRDefault="009077F9" w:rsidP="00D727DE">
            <w:pPr>
              <w:pStyle w:val="TAL"/>
              <w:rPr>
                <w:rFonts w:cs="Arial"/>
                <w:color w:val="7030A0"/>
                <w:szCs w:val="18"/>
                <w:highlight w:val="yellow"/>
              </w:rPr>
            </w:pPr>
            <w:r w:rsidRPr="009077F9">
              <w:rPr>
                <w:rFonts w:cs="Arial"/>
                <w:color w:val="7030A0"/>
                <w:szCs w:val="18"/>
                <w:highlight w:val="yellow"/>
              </w:rPr>
              <w:t>FFS: Separate row for “Support measuring the same DL PRS of a TRP with different UE-</w:t>
            </w:r>
            <w:proofErr w:type="spellStart"/>
            <w:r w:rsidRPr="009077F9">
              <w:rPr>
                <w:rFonts w:cs="Arial"/>
                <w:color w:val="7030A0"/>
                <w:szCs w:val="18"/>
                <w:highlight w:val="yellow"/>
              </w:rPr>
              <w:t>RxTEGs</w:t>
            </w:r>
            <w:proofErr w:type="spellEnd"/>
            <w:r w:rsidRPr="009077F9">
              <w:rPr>
                <w:rFonts w:cs="Arial"/>
                <w:color w:val="7030A0"/>
                <w:szCs w:val="18"/>
                <w:highlight w:val="yellow"/>
              </w:rPr>
              <w:t xml:space="preserve">” </w:t>
            </w:r>
          </w:p>
          <w:p w14:paraId="0C51CF0F" w14:textId="77777777" w:rsidR="009077F9" w:rsidRPr="009077F9" w:rsidRDefault="009077F9" w:rsidP="00D727DE">
            <w:pPr>
              <w:pStyle w:val="TAL"/>
              <w:rPr>
                <w:rFonts w:cs="Arial"/>
                <w:color w:val="7030A0"/>
                <w:szCs w:val="18"/>
                <w:highlight w:val="yellow"/>
              </w:rPr>
            </w:pPr>
          </w:p>
          <w:p w14:paraId="467C77B4" w14:textId="191D18EC" w:rsidR="009077F9" w:rsidRPr="003650D0" w:rsidRDefault="009077F9" w:rsidP="00D727DE">
            <w:pPr>
              <w:pStyle w:val="TAL"/>
              <w:rPr>
                <w:rFonts w:cs="Arial"/>
                <w:color w:val="7030A0"/>
                <w:szCs w:val="18"/>
              </w:rPr>
            </w:pPr>
            <w:r w:rsidRPr="009077F9">
              <w:rPr>
                <w:rFonts w:cs="Arial"/>
                <w:color w:val="7030A0"/>
                <w:szCs w:val="18"/>
                <w:highlight w:val="yellow"/>
              </w:rPr>
              <w:t>FFS: Separate row for “The maximum Number of  UE Rx TEGs for measuring the same DL PRS resource simultaneously”</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090A8F" w14:textId="77777777" w:rsidR="00D727DE" w:rsidRPr="008F2A9D" w:rsidRDefault="00D727DE" w:rsidP="00D727DE">
            <w:pPr>
              <w:pStyle w:val="TAL"/>
              <w:rPr>
                <w:rFonts w:cs="Arial"/>
                <w:szCs w:val="18"/>
              </w:rPr>
            </w:pPr>
            <w:r w:rsidRPr="008F2A9D">
              <w:rPr>
                <w:rFonts w:cs="Arial"/>
                <w:color w:val="FF0000"/>
                <w:szCs w:val="18"/>
              </w:rPr>
              <w:t xml:space="preserve">Optional with capability </w:t>
            </w:r>
            <w:proofErr w:type="spellStart"/>
            <w:r w:rsidRPr="008F2A9D">
              <w:rPr>
                <w:rFonts w:cs="Arial"/>
                <w:color w:val="FF0000"/>
                <w:szCs w:val="18"/>
              </w:rPr>
              <w:t>signaling</w:t>
            </w:r>
            <w:proofErr w:type="spellEnd"/>
          </w:p>
        </w:tc>
      </w:tr>
      <w:tr w:rsidR="00D727DE" w:rsidRPr="008F2A9D" w14:paraId="62046805"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5FD038E" w14:textId="77777777" w:rsidR="00D727DE" w:rsidRPr="008F2A9D" w:rsidRDefault="00D727DE" w:rsidP="00D727DE">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67E40D1" w14:textId="14C638EF"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z</w:t>
            </w:r>
            <w:r w:rsidR="005567EA" w:rsidRPr="005567EA">
              <w:rPr>
                <w:rFonts w:cs="Arial"/>
                <w:color w:val="7030A0"/>
                <w:szCs w:val="18"/>
              </w:rPr>
              <w:t>2-</w:t>
            </w:r>
            <w:r w:rsidRPr="008F2A9D">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8970C9" w14:textId="77777777" w:rsidR="00D727DE" w:rsidRPr="008F2A9D" w:rsidRDefault="00D727DE" w:rsidP="00D727DE">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w:t>
            </w:r>
            <w:r w:rsidRPr="008F2A9D">
              <w:rPr>
                <w:rFonts w:eastAsia="SimSun" w:cs="Arial"/>
                <w:color w:val="00B0F0"/>
                <w:szCs w:val="18"/>
                <w:lang w:eastAsia="zh-CN"/>
              </w:rPr>
              <w:t xml:space="preserve">UE-assisted </w:t>
            </w:r>
            <w:r w:rsidRPr="008F2A9D">
              <w:rPr>
                <w:rFonts w:eastAsia="SimSun" w:cs="Arial"/>
                <w:color w:val="FF0000"/>
                <w:szCs w:val="18"/>
                <w:lang w:eastAsia="zh-CN"/>
              </w:rPr>
              <w:t xml:space="preserve">DL </w:t>
            </w:r>
            <w:r w:rsidRPr="008F2A9D">
              <w:rPr>
                <w:rFonts w:cs="Arial"/>
                <w:szCs w:val="18"/>
              </w:rPr>
              <w:t xml:space="preserve">PRS RSRP of the first </w:t>
            </w:r>
            <w:r w:rsidRPr="008F2A9D">
              <w:rPr>
                <w:rFonts w:cs="Arial"/>
                <w:color w:val="00B0F0"/>
                <w:szCs w:val="18"/>
                <w:highlight w:val="yellow"/>
              </w:rPr>
              <w:t>[or additional]</w:t>
            </w:r>
            <w:r w:rsidRPr="008F2A9D">
              <w:rPr>
                <w:rFonts w:cs="Arial"/>
                <w:szCs w:val="18"/>
              </w:rPr>
              <w:t xml:space="preserve"> path </w:t>
            </w:r>
            <w:r w:rsidRPr="008F2A9D">
              <w:rPr>
                <w:rFonts w:cs="Arial"/>
                <w:color w:val="FF0000"/>
                <w:szCs w:val="18"/>
                <w:highlight w:val="yellow"/>
              </w:rPr>
              <w:t>[for DL-</w:t>
            </w:r>
            <w:proofErr w:type="spellStart"/>
            <w:r w:rsidRPr="008F2A9D">
              <w:rPr>
                <w:rFonts w:cs="Arial"/>
                <w:color w:val="FF0000"/>
                <w:szCs w:val="18"/>
                <w:highlight w:val="yellow"/>
              </w:rPr>
              <w:t>AoD</w:t>
            </w:r>
            <w:proofErr w:type="spellEnd"/>
            <w:r w:rsidRPr="008F2A9D">
              <w:rPr>
                <w:rFonts w:cs="Arial"/>
                <w:color w:val="FF0000"/>
                <w:szCs w:val="18"/>
                <w:highlight w:val="yellow"/>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B8A736"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UE’s capability to</w:t>
            </w:r>
            <w:r w:rsidRPr="008F2A9D">
              <w:rPr>
                <w:rFonts w:cs="Arial"/>
                <w:color w:val="FF0000"/>
                <w:sz w:val="18"/>
                <w:szCs w:val="18"/>
              </w:rPr>
              <w:t xml:space="preserve"> </w:t>
            </w:r>
            <w:r w:rsidRPr="008F2A9D">
              <w:rPr>
                <w:rFonts w:cs="Arial"/>
                <w:sz w:val="18"/>
                <w:szCs w:val="18"/>
              </w:rPr>
              <w:t xml:space="preserve">Support </w:t>
            </w:r>
            <w:r w:rsidRPr="008F2A9D">
              <w:rPr>
                <w:rFonts w:cs="Arial"/>
                <w:strike/>
                <w:color w:val="FF0000"/>
                <w:sz w:val="18"/>
                <w:szCs w:val="18"/>
              </w:rPr>
              <w:t>providing the</w:t>
            </w:r>
            <w:r w:rsidRPr="008F2A9D">
              <w:rPr>
                <w:rFonts w:cs="Arial"/>
                <w:color w:val="FF0000"/>
                <w:sz w:val="18"/>
                <w:szCs w:val="18"/>
              </w:rPr>
              <w:t xml:space="preserve"> of </w:t>
            </w:r>
            <w:r w:rsidRPr="008F2A9D">
              <w:rPr>
                <w:rFonts w:cs="Arial"/>
                <w:color w:val="FF0000"/>
                <w:sz w:val="18"/>
                <w:szCs w:val="18"/>
                <w:highlight w:val="yellow"/>
              </w:rPr>
              <w:t>[measuring and reporting the]</w:t>
            </w:r>
            <w:r w:rsidRPr="008F2A9D">
              <w:rPr>
                <w:rFonts w:cs="Arial"/>
                <w:color w:val="FF0000"/>
                <w:sz w:val="18"/>
                <w:szCs w:val="18"/>
              </w:rPr>
              <w:t xml:space="preserve"> </w:t>
            </w:r>
            <w:r w:rsidRPr="008F2A9D">
              <w:rPr>
                <w:rFonts w:cs="Arial"/>
                <w:sz w:val="18"/>
                <w:szCs w:val="18"/>
              </w:rPr>
              <w:t xml:space="preserve">PRS RSRP of the first </w:t>
            </w:r>
            <w:r w:rsidRPr="008F2A9D">
              <w:rPr>
                <w:rFonts w:cs="Arial"/>
                <w:color w:val="00B0F0"/>
                <w:sz w:val="18"/>
                <w:szCs w:val="18"/>
                <w:highlight w:val="yellow"/>
              </w:rPr>
              <w:t>[or additional]</w:t>
            </w:r>
            <w:r w:rsidRPr="008F2A9D">
              <w:rPr>
                <w:rFonts w:cs="Arial"/>
                <w:sz w:val="18"/>
                <w:szCs w:val="18"/>
              </w:rPr>
              <w:t xml:space="preserve"> path </w:t>
            </w:r>
            <w:r w:rsidRPr="008F2A9D">
              <w:rPr>
                <w:rFonts w:cs="Arial"/>
                <w:color w:val="FF0000"/>
                <w:sz w:val="18"/>
                <w:szCs w:val="18"/>
                <w:highlight w:val="yellow"/>
              </w:rPr>
              <w:t>[for DL-</w:t>
            </w:r>
            <w:proofErr w:type="spellStart"/>
            <w:r w:rsidRPr="008F2A9D">
              <w:rPr>
                <w:rFonts w:cs="Arial"/>
                <w:color w:val="FF0000"/>
                <w:sz w:val="18"/>
                <w:szCs w:val="18"/>
                <w:highlight w:val="yellow"/>
              </w:rPr>
              <w:t>AoD</w:t>
            </w:r>
            <w:proofErr w:type="spellEnd"/>
            <w:r w:rsidRPr="008F2A9D">
              <w:rPr>
                <w:rFonts w:cs="Arial"/>
                <w:color w:val="FF0000"/>
                <w:sz w:val="18"/>
                <w:szCs w:val="18"/>
                <w:highlight w:val="yellow"/>
              </w:rPr>
              <w:t xml:space="preserve"> positioning method]</w:t>
            </w:r>
          </w:p>
          <w:p w14:paraId="11F39471"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48927403"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[Note: Applicable for DL-TDOA and Multi-RTT]</w:t>
            </w:r>
          </w:p>
          <w:p w14:paraId="35798370" w14:textId="77777777" w:rsidR="00D727DE" w:rsidRPr="008F2A9D" w:rsidRDefault="00D727DE" w:rsidP="00D727DE">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B42C31" w14:textId="77777777" w:rsidR="00D727DE" w:rsidRPr="008F2A9D" w:rsidRDefault="00D727DE" w:rsidP="00D727DE">
            <w:pPr>
              <w:pStyle w:val="TAL"/>
              <w:rPr>
                <w:rFonts w:cs="Arial"/>
                <w:szCs w:val="18"/>
              </w:rPr>
            </w:pPr>
            <w:r w:rsidRPr="008F2A9D">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1018BC"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C91C255"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ED90F24" w14:textId="77777777" w:rsidR="00D727DE" w:rsidRPr="008F2A9D" w:rsidRDefault="00D727DE" w:rsidP="00D727DE">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26D73C" w14:textId="77777777" w:rsidR="00D727DE" w:rsidRPr="008F2A9D" w:rsidRDefault="00D727DE" w:rsidP="00D727DE">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51BD5B7"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E29ACF"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59BC10"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C906285" w14:textId="77777777" w:rsidR="00D727DE" w:rsidRPr="008F2A9D" w:rsidRDefault="00D727DE" w:rsidP="00D727DE">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A203E58"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196FA2D9"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176E8B" w14:textId="77777777" w:rsidR="00D727DE" w:rsidRPr="008F2A9D" w:rsidRDefault="00D727DE" w:rsidP="00D727DE">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3F8A576" w14:textId="2094AD44"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z</w:t>
            </w:r>
            <w:r w:rsidR="005567EA" w:rsidRPr="005567EA">
              <w:rPr>
                <w:rFonts w:cs="Arial"/>
                <w:color w:val="7030A0"/>
                <w:szCs w:val="18"/>
              </w:rPr>
              <w:t>2-</w:t>
            </w:r>
            <w:r w:rsidRPr="008F2A9D">
              <w:rPr>
                <w:rFonts w:cs="Arial"/>
                <w:szCs w:val="18"/>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F066FA" w14:textId="77777777" w:rsidR="00D727DE" w:rsidRPr="008F2A9D" w:rsidRDefault="00D727DE" w:rsidP="00D727DE">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DL PRS RSRP reporting for more than 8 measurements </w:t>
            </w:r>
            <w:r w:rsidRPr="009077F9">
              <w:rPr>
                <w:rFonts w:eastAsia="SimSun" w:cs="Arial"/>
                <w:strike/>
                <w:color w:val="7030A0"/>
                <w:szCs w:val="18"/>
                <w:lang w:eastAsia="zh-CN"/>
              </w:rPr>
              <w:t>[</w:t>
            </w:r>
            <w:r w:rsidRPr="009077F9">
              <w:rPr>
                <w:rFonts w:eastAsia="SimSun" w:cs="Arial"/>
                <w:color w:val="00B0F0"/>
                <w:szCs w:val="18"/>
                <w:lang w:eastAsia="zh-CN"/>
              </w:rPr>
              <w:t>for UE-assisted DL-</w:t>
            </w:r>
            <w:proofErr w:type="spellStart"/>
            <w:r w:rsidRPr="009077F9">
              <w:rPr>
                <w:rFonts w:eastAsia="SimSun" w:cs="Arial"/>
                <w:color w:val="00B0F0"/>
                <w:szCs w:val="18"/>
                <w:lang w:eastAsia="zh-CN"/>
              </w:rPr>
              <w:t>AoD</w:t>
            </w:r>
            <w:proofErr w:type="spellEnd"/>
            <w:r w:rsidRPr="009077F9">
              <w:rPr>
                <w:rFonts w:eastAsia="SimSun" w:cs="Arial"/>
                <w:color w:val="00B0F0"/>
                <w:szCs w:val="18"/>
                <w:lang w:eastAsia="zh-CN"/>
              </w:rPr>
              <w:t xml:space="preserve"> positioning</w:t>
            </w:r>
            <w:r w:rsidRPr="009077F9">
              <w:rPr>
                <w:rFonts w:eastAsia="SimSun" w:cs="Arial"/>
                <w:strike/>
                <w:color w:val="7030A0"/>
                <w:szCs w:val="18"/>
                <w:lang w:eastAsia="zh-CN"/>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AB46C3"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UE capability to</w:t>
            </w:r>
            <w:r w:rsidRPr="008F2A9D">
              <w:rPr>
                <w:rFonts w:cs="Arial"/>
                <w:color w:val="FF0000"/>
                <w:sz w:val="18"/>
                <w:szCs w:val="18"/>
              </w:rPr>
              <w:t xml:space="preserve"> </w:t>
            </w:r>
            <w:r w:rsidRPr="008F2A9D">
              <w:rPr>
                <w:rFonts w:cs="Arial"/>
                <w:sz w:val="18"/>
                <w:szCs w:val="18"/>
              </w:rPr>
              <w:t>Support reporting K&gt; 8 DL PRS RSRP measurements per TRP.</w:t>
            </w:r>
          </w:p>
          <w:p w14:paraId="16C65453"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519DB171"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highlight w:val="yellow"/>
              </w:rPr>
              <w:t>FFS: the values of K</w:t>
            </w:r>
          </w:p>
          <w:p w14:paraId="29AD2C38"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738636F5"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w:t>
            </w:r>
            <w:r w:rsidRPr="008F2A9D">
              <w:rPr>
                <w:rFonts w:cs="Arial"/>
                <w:sz w:val="18"/>
                <w:szCs w:val="18"/>
              </w:rPr>
              <w:t xml:space="preserve">Note: Multiple RSRPs corresponding to same or different Rx Beam index should be able to be reported for a given PRS resource for different timestamps. </w:t>
            </w:r>
          </w:p>
          <w:p w14:paraId="7EF7544E"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716A258D" w14:textId="77777777" w:rsidR="00D727DE" w:rsidRPr="008F2A9D" w:rsidRDefault="00D727DE" w:rsidP="00D727DE">
            <w:pPr>
              <w:autoSpaceDE w:val="0"/>
              <w:autoSpaceDN w:val="0"/>
              <w:adjustRightInd w:val="0"/>
              <w:snapToGrid w:val="0"/>
              <w:spacing w:afterLines="50"/>
              <w:contextualSpacing/>
              <w:rPr>
                <w:rFonts w:cs="Arial"/>
                <w:strike/>
                <w:sz w:val="18"/>
                <w:szCs w:val="18"/>
              </w:rPr>
            </w:pPr>
            <w:r w:rsidRPr="008F2A9D">
              <w:rPr>
                <w:rFonts w:cs="Arial"/>
                <w:strike/>
                <w:color w:val="FF0000"/>
                <w:sz w:val="18"/>
                <w:szCs w:val="18"/>
              </w:rPr>
              <w:t>Note: Additional capability may be added:</w:t>
            </w:r>
          </w:p>
          <w:p w14:paraId="102F7DBF"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trike/>
                <w:color w:val="FF0000"/>
                <w:sz w:val="18"/>
                <w:szCs w:val="18"/>
                <w:highlight w:val="yellow"/>
              </w:rPr>
              <w:t>•</w:t>
            </w:r>
            <w:r w:rsidRPr="008F2A9D">
              <w:rPr>
                <w:rFonts w:cs="Arial"/>
                <w:sz w:val="18"/>
                <w:szCs w:val="18"/>
                <w:highlight w:val="yellow"/>
              </w:rPr>
              <w:t xml:space="preserve">FFS: </w:t>
            </w:r>
            <w:r w:rsidRPr="008F2A9D">
              <w:rPr>
                <w:rFonts w:cs="Arial"/>
                <w:color w:val="FF0000"/>
                <w:sz w:val="18"/>
                <w:szCs w:val="18"/>
                <w:highlight w:val="yellow"/>
              </w:rPr>
              <w:t>Additional capability may be added to</w:t>
            </w:r>
            <w:r w:rsidRPr="008F2A9D">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8F7D50B" w14:textId="77777777" w:rsidR="00D727DE" w:rsidRPr="008F2A9D" w:rsidRDefault="00D727DE" w:rsidP="00D727DE">
            <w:pPr>
              <w:pStyle w:val="TAL"/>
              <w:rPr>
                <w:rFonts w:cs="Arial"/>
                <w:szCs w:val="18"/>
              </w:rPr>
            </w:pPr>
            <w:r w:rsidRPr="008F2A9D">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6B4B381"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D5731A7"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18D30D"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65451A" w14:textId="77777777" w:rsidR="00D727DE" w:rsidRPr="008F2A9D" w:rsidRDefault="00D727DE" w:rsidP="00D727DE">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18FD2A"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5B524E1" w14:textId="77777777" w:rsidR="00D727DE" w:rsidRPr="008F2A9D" w:rsidRDefault="00D727DE" w:rsidP="00D727DE">
            <w:pPr>
              <w:pStyle w:val="TAL"/>
              <w:rPr>
                <w:rFonts w:cs="Arial"/>
                <w:szCs w:val="18"/>
              </w:rPr>
            </w:pPr>
            <w:r w:rsidRPr="008F2A9D">
              <w:rPr>
                <w:rFonts w:cs="Arial"/>
                <w:strike/>
                <w:color w:val="FF0000"/>
                <w:szCs w:val="18"/>
              </w:rPr>
              <w:t>n/a</w:t>
            </w:r>
            <w:r w:rsidRPr="008F2A9D">
              <w:rPr>
                <w:rFonts w:cs="Arial"/>
                <w:szCs w:val="18"/>
              </w:rPr>
              <w:t xml:space="preserve"> </w:t>
            </w:r>
            <w:r w:rsidRPr="008F2A9D">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547F83"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ACB224" w14:textId="77777777" w:rsidR="00D727DE" w:rsidRPr="008F2A9D" w:rsidRDefault="00D727DE" w:rsidP="00D727DE">
            <w:pPr>
              <w:pStyle w:val="TAL"/>
              <w:rPr>
                <w:rFonts w:cs="Arial"/>
                <w:szCs w:val="18"/>
              </w:rPr>
            </w:pPr>
            <w:r w:rsidRPr="008F2A9D">
              <w:rPr>
                <w:rFonts w:cs="Arial"/>
                <w:color w:val="FF0000"/>
                <w:szCs w:val="18"/>
                <w:highlight w:val="yellow"/>
              </w:rPr>
              <w:t>[The candidate values are {12, 16</w:t>
            </w:r>
            <w:r w:rsidRPr="008F2A9D">
              <w:rPr>
                <w:rFonts w:cs="Arial"/>
                <w:color w:val="00B0F0"/>
                <w:szCs w:val="18"/>
                <w:highlight w:val="yellow"/>
              </w:rPr>
              <w:t>, 32, 64</w:t>
            </w:r>
            <w:r w:rsidRPr="008F2A9D">
              <w:rPr>
                <w:rFonts w:cs="Arial"/>
                <w:color w:val="FF0000"/>
                <w:szCs w:val="18"/>
                <w:highlight w:val="yellow"/>
              </w:rPr>
              <w:t>}]</w:t>
            </w:r>
          </w:p>
          <w:p w14:paraId="593AB19E" w14:textId="77777777" w:rsidR="00D727DE" w:rsidRPr="008F2A9D" w:rsidRDefault="00D727DE" w:rsidP="00D727DE">
            <w:pPr>
              <w:pStyle w:val="TAL"/>
              <w:rPr>
                <w:rFonts w:cs="Arial"/>
                <w:szCs w:val="18"/>
              </w:rPr>
            </w:pPr>
          </w:p>
          <w:p w14:paraId="3BBCF07D" w14:textId="77777777" w:rsidR="00D727DE" w:rsidRPr="008F2A9D" w:rsidRDefault="00D727DE" w:rsidP="00D727DE">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A62C014"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2BDB229A"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09AC7FA" w14:textId="77777777" w:rsidR="00D727DE" w:rsidRPr="008F2A9D" w:rsidRDefault="00D727DE" w:rsidP="00D727DE">
            <w:pPr>
              <w:pStyle w:val="TAL"/>
              <w:rPr>
                <w:rFonts w:cs="Arial"/>
                <w:szCs w:val="18"/>
              </w:rPr>
            </w:pPr>
            <w:r w:rsidRPr="008F2A9D">
              <w:rPr>
                <w:rFonts w:cs="Arial"/>
                <w:szCs w:val="18"/>
              </w:rPr>
              <w:lastRenderedPageBreak/>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CF67167" w14:textId="10253192"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u</w:t>
            </w:r>
            <w:r w:rsidR="005567EA" w:rsidRPr="005567EA">
              <w:rPr>
                <w:rFonts w:cs="Arial"/>
                <w:color w:val="7030A0"/>
                <w:szCs w:val="18"/>
              </w:rPr>
              <w:t>3-</w:t>
            </w:r>
            <w:r w:rsidRPr="008F2A9D">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5693D02" w14:textId="77777777" w:rsidR="00D727DE" w:rsidRPr="008F2A9D" w:rsidRDefault="00D727DE" w:rsidP="00D727DE">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M-sample measurements </w:t>
            </w:r>
            <w:r w:rsidRPr="008F2A9D">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563F3C"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rPr>
              <w:t xml:space="preserve">The capability to support </w:t>
            </w:r>
            <w:r w:rsidRPr="008F2A9D">
              <w:rPr>
                <w:rFonts w:cs="Arial"/>
                <w:strike/>
                <w:color w:val="FF0000"/>
                <w:sz w:val="18"/>
                <w:szCs w:val="18"/>
              </w:rPr>
              <w:t>providing</w:t>
            </w:r>
            <w:r w:rsidRPr="008F2A9D">
              <w:rPr>
                <w:rFonts w:cs="Arial"/>
                <w:color w:val="FF0000"/>
                <w:sz w:val="18"/>
                <w:szCs w:val="18"/>
              </w:rPr>
              <w:t xml:space="preserve"> reporting </w:t>
            </w:r>
            <w:r w:rsidRPr="008F2A9D">
              <w:rPr>
                <w:rFonts w:cs="Arial"/>
                <w:sz w:val="18"/>
                <w:szCs w:val="18"/>
              </w:rPr>
              <w:t>a measurement based on measuring M samples (instances) of a DL PRS res</w:t>
            </w:r>
            <w:r w:rsidRPr="008F2A9D">
              <w:rPr>
                <w:rFonts w:cs="Arial"/>
                <w:color w:val="FF0000"/>
                <w:sz w:val="18"/>
                <w:szCs w:val="18"/>
              </w:rPr>
              <w:t>o</w:t>
            </w:r>
            <w:r w:rsidRPr="008F2A9D">
              <w:rPr>
                <w:rFonts w:cs="Arial"/>
                <w:sz w:val="18"/>
                <w:szCs w:val="18"/>
              </w:rPr>
              <w:t>urce set</w:t>
            </w:r>
          </w:p>
          <w:p w14:paraId="04C49B8B"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058FE690"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rPr>
              <w:t xml:space="preserve">M= </w:t>
            </w:r>
            <w:r w:rsidRPr="008F2A9D">
              <w:rPr>
                <w:rFonts w:cs="Arial"/>
                <w:strike/>
                <w:color w:val="00B0F0"/>
                <w:sz w:val="18"/>
                <w:szCs w:val="18"/>
                <w:highlight w:val="yellow"/>
              </w:rPr>
              <w:t>[</w:t>
            </w:r>
            <w:r w:rsidRPr="008F2A9D">
              <w:rPr>
                <w:rFonts w:cs="Arial"/>
                <w:sz w:val="18"/>
                <w:szCs w:val="18"/>
                <w:highlight w:val="yellow"/>
              </w:rPr>
              <w:t>1</w:t>
            </w:r>
            <w:r w:rsidRPr="008F2A9D">
              <w:rPr>
                <w:rFonts w:cs="Arial"/>
                <w:color w:val="00B0F0"/>
                <w:sz w:val="18"/>
                <w:szCs w:val="18"/>
                <w:highlight w:val="yellow"/>
              </w:rPr>
              <w:t>[</w:t>
            </w:r>
            <w:r w:rsidRPr="008F2A9D">
              <w:rPr>
                <w:rFonts w:cs="Arial"/>
                <w:sz w:val="18"/>
                <w:szCs w:val="18"/>
                <w:highlight w:val="yellow"/>
              </w:rPr>
              <w:t>,</w:t>
            </w:r>
            <w:r w:rsidRPr="008F2A9D">
              <w:rPr>
                <w:rFonts w:cs="Arial"/>
                <w:color w:val="00B0F0"/>
                <w:sz w:val="18"/>
                <w:szCs w:val="18"/>
                <w:highlight w:val="yellow"/>
              </w:rPr>
              <w:t>2-3</w:t>
            </w:r>
            <w:r w:rsidRPr="008F2A9D">
              <w:rPr>
                <w:rFonts w:cs="Arial"/>
                <w:strike/>
                <w:color w:val="00B0F0"/>
                <w:sz w:val="18"/>
                <w:szCs w:val="18"/>
                <w:highlight w:val="yellow"/>
              </w:rPr>
              <w:t>4</w:t>
            </w:r>
            <w:r w:rsidRPr="008F2A9D">
              <w:rPr>
                <w:rFonts w:cs="Arial"/>
                <w:sz w:val="18"/>
                <w:szCs w:val="18"/>
                <w:highlight w:val="yellow"/>
              </w:rPr>
              <w:t>]. FFS: other values.</w:t>
            </w:r>
            <w:r w:rsidRPr="008F2A9D">
              <w:rPr>
                <w:rFonts w:cs="Arial"/>
                <w:sz w:val="18"/>
                <w:szCs w:val="18"/>
              </w:rPr>
              <w:t xml:space="preserve"> If the UE does not provide the capability, the UE </w:t>
            </w:r>
            <w:r w:rsidRPr="008F2A9D">
              <w:rPr>
                <w:rFonts w:cs="Arial"/>
                <w:color w:val="FF0000"/>
                <w:sz w:val="18"/>
                <w:szCs w:val="18"/>
                <w:highlight w:val="yellow"/>
              </w:rPr>
              <w:t>[</w:t>
            </w:r>
            <w:r w:rsidRPr="008F2A9D">
              <w:rPr>
                <w:rFonts w:cs="Arial"/>
                <w:sz w:val="18"/>
                <w:szCs w:val="18"/>
                <w:highlight w:val="yellow"/>
              </w:rPr>
              <w:t>is assume</w:t>
            </w:r>
            <w:r w:rsidRPr="008F2A9D">
              <w:rPr>
                <w:rFonts w:cs="Arial"/>
                <w:color w:val="FF0000"/>
                <w:sz w:val="18"/>
                <w:szCs w:val="18"/>
                <w:highlight w:val="yellow"/>
              </w:rPr>
              <w:t>d</w:t>
            </w:r>
            <w:r w:rsidRPr="008F2A9D">
              <w:rPr>
                <w:rFonts w:cs="Arial"/>
                <w:sz w:val="18"/>
                <w:szCs w:val="18"/>
                <w:highlight w:val="yellow"/>
              </w:rPr>
              <w:t xml:space="preserve"> to</w:t>
            </w:r>
            <w:r w:rsidRPr="008F2A9D">
              <w:rPr>
                <w:rFonts w:cs="Arial"/>
                <w:color w:val="FF0000"/>
                <w:sz w:val="18"/>
                <w:szCs w:val="18"/>
                <w:highlight w:val="yellow"/>
              </w:rPr>
              <w:t>]</w:t>
            </w:r>
            <w:r w:rsidRPr="008F2A9D">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CC53A" w14:textId="77777777" w:rsidR="00D727DE" w:rsidRPr="008F2A9D" w:rsidRDefault="00D727DE" w:rsidP="00D727DE">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F7734A3"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2B20B6"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092DB9B" w14:textId="77777777" w:rsidR="00D727DE" w:rsidRPr="008F2A9D" w:rsidRDefault="00D727DE" w:rsidP="00D727DE">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CFF9BF4" w14:textId="77777777" w:rsidR="00D727DE" w:rsidRPr="008F2A9D" w:rsidRDefault="00D727DE" w:rsidP="00D727DE">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Per UE</w:t>
            </w:r>
            <w:r w:rsidRPr="008F2A9D">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50EC6E5"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F0FE36"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5507E0"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31C074C" w14:textId="77777777" w:rsidR="00D727DE" w:rsidRPr="008F2A9D" w:rsidRDefault="00D727DE" w:rsidP="00D727DE">
            <w:pPr>
              <w:pStyle w:val="TAL"/>
              <w:rPr>
                <w:rFonts w:cs="Arial"/>
                <w:color w:val="FF0000"/>
                <w:szCs w:val="18"/>
              </w:rPr>
            </w:pPr>
            <w:r w:rsidRPr="008F2A9D">
              <w:rPr>
                <w:rFonts w:cs="Arial"/>
                <w:color w:val="FF0000"/>
                <w:szCs w:val="18"/>
                <w:highlight w:val="yellow"/>
              </w:rPr>
              <w:t>[The candidate values are {1, 2, 3,</w:t>
            </w:r>
            <w:r w:rsidRPr="008F2A9D">
              <w:rPr>
                <w:rFonts w:cs="Arial"/>
                <w:strike/>
                <w:color w:val="00B0F0"/>
                <w:szCs w:val="18"/>
                <w:highlight w:val="yellow"/>
              </w:rPr>
              <w:t xml:space="preserve"> 4</w:t>
            </w:r>
            <w:r w:rsidRPr="008F2A9D">
              <w:rPr>
                <w:rFonts w:cs="Arial"/>
                <w:color w:val="FF0000"/>
                <w:szCs w:val="18"/>
                <w:highlight w:val="yellow"/>
              </w:rPr>
              <w:t>}]</w:t>
            </w:r>
          </w:p>
          <w:p w14:paraId="7550D02A" w14:textId="77777777" w:rsidR="00D727DE" w:rsidRPr="008F2A9D" w:rsidRDefault="00D727DE" w:rsidP="00D727DE">
            <w:pPr>
              <w:pStyle w:val="TAL"/>
              <w:rPr>
                <w:rFonts w:cs="Arial"/>
                <w:szCs w:val="18"/>
              </w:rPr>
            </w:pPr>
          </w:p>
          <w:p w14:paraId="384EC821" w14:textId="77777777" w:rsidR="00D727DE" w:rsidRPr="008F2A9D" w:rsidRDefault="00D727DE" w:rsidP="00D727DE">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6070FB"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2C28FF1C"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hideMark/>
          </w:tcPr>
          <w:p w14:paraId="10CB4A7C" w14:textId="77777777" w:rsidR="00D727DE" w:rsidRPr="008F2A9D" w:rsidRDefault="00D727DE" w:rsidP="00D727DE">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hideMark/>
          </w:tcPr>
          <w:p w14:paraId="61F53709" w14:textId="6F09471C"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u5</w:t>
            </w:r>
            <w:r w:rsidR="005567EA" w:rsidRPr="005567EA">
              <w:rPr>
                <w:rFonts w:cs="Arial"/>
                <w:color w:val="7030A0"/>
                <w:szCs w:val="18"/>
              </w:rPr>
              <w:t>3-2</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74D32C2" w14:textId="77777777" w:rsidR="00D727DE" w:rsidRPr="008F2A9D" w:rsidRDefault="00D727DE" w:rsidP="00D727DE">
            <w:pPr>
              <w:pStyle w:val="TAL"/>
              <w:rPr>
                <w:rFonts w:eastAsia="SimSun" w:cs="Arial"/>
                <w:szCs w:val="18"/>
                <w:lang w:eastAsia="zh-CN"/>
              </w:rPr>
            </w:pPr>
            <w:r w:rsidRPr="008F2A9D">
              <w:rPr>
                <w:rFonts w:eastAsia="SimSun" w:cs="Arial"/>
                <w:color w:val="FF0000"/>
                <w:szCs w:val="18"/>
                <w:lang w:eastAsia="zh-CN"/>
              </w:rPr>
              <w:t xml:space="preserve">DL </w:t>
            </w:r>
            <w:r w:rsidRPr="008F2A9D">
              <w:rPr>
                <w:rFonts w:eastAsia="SimSun" w:cs="Arial"/>
                <w:szCs w:val="18"/>
                <w:lang w:eastAsia="zh-CN"/>
              </w:rPr>
              <w:t xml:space="preserve">PRS measurement outside MG </w:t>
            </w:r>
            <w:r w:rsidRPr="008F2A9D">
              <w:rPr>
                <w:rFonts w:eastAsia="SimSun" w:cs="Arial"/>
                <w:color w:val="FF0000"/>
                <w:szCs w:val="18"/>
                <w:highlight w:val="yellow"/>
                <w:lang w:eastAsia="zh-CN"/>
              </w:rPr>
              <w:t>[and in a PRS processing priority window]</w:t>
            </w:r>
            <w:r w:rsidRPr="008F2A9D">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7A0F1D4"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446A1214"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rPr>
              <w:t xml:space="preserve">1. Supported PRS processing types subject to the UE determining that DL PRS to be higher priority for PRS measurement outside MG </w:t>
            </w:r>
            <w:r w:rsidRPr="008F2A9D">
              <w:rPr>
                <w:rFonts w:cs="Arial"/>
                <w:color w:val="FF0000"/>
                <w:sz w:val="18"/>
                <w:szCs w:val="18"/>
                <w:highlight w:val="yellow"/>
              </w:rPr>
              <w:t>[and in a PRS processing priority window]</w:t>
            </w:r>
            <w:r w:rsidRPr="008F2A9D">
              <w:rPr>
                <w:rFonts w:cs="Arial"/>
                <w:sz w:val="18"/>
                <w:szCs w:val="18"/>
              </w:rPr>
              <w:t>.</w:t>
            </w:r>
          </w:p>
          <w:p w14:paraId="34446EB8"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4058606F" w14:textId="77777777" w:rsidR="00D727DE" w:rsidRPr="008F2A9D" w:rsidRDefault="00D727DE" w:rsidP="00D727DE">
            <w:pPr>
              <w:autoSpaceDE w:val="0"/>
              <w:autoSpaceDN w:val="0"/>
              <w:adjustRightInd w:val="0"/>
              <w:snapToGrid w:val="0"/>
              <w:spacing w:afterLines="50"/>
              <w:contextualSpacing/>
              <w:rPr>
                <w:rFonts w:cs="Arial"/>
                <w:color w:val="00B0F0"/>
                <w:sz w:val="18"/>
                <w:szCs w:val="18"/>
              </w:rPr>
            </w:pPr>
            <w:r w:rsidRPr="008F2A9D">
              <w:rPr>
                <w:rFonts w:cs="Arial"/>
                <w:sz w:val="18"/>
                <w:szCs w:val="18"/>
              </w:rPr>
              <w:t>Candidate values: {Type 1A, Type 1B, Type 2}</w:t>
            </w:r>
          </w:p>
          <w:p w14:paraId="19786921"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3B65D28F"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rPr>
              <w:t>Note:</w:t>
            </w:r>
          </w:p>
          <w:p w14:paraId="4C4B7AEF" w14:textId="77777777" w:rsidR="00D727DE" w:rsidRPr="008F2A9D" w:rsidRDefault="00D727DE" w:rsidP="00D727DE">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Type 1A refers to DL PRS being prioritized over other DL signals/channels in all OFDM symbols within the PRS processing priority window. The DL signals/channels from all DL CCs (per UE) are affected.</w:t>
            </w:r>
          </w:p>
          <w:p w14:paraId="06B80B81" w14:textId="77777777" w:rsidR="00D727DE" w:rsidRPr="008F2A9D" w:rsidRDefault="00D727DE" w:rsidP="00D727DE">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 xml:space="preserve">Type </w:t>
            </w:r>
            <w:r w:rsidRPr="008F2A9D">
              <w:rPr>
                <w:rFonts w:cs="Arial"/>
                <w:strike/>
                <w:color w:val="FF0000"/>
                <w:sz w:val="18"/>
                <w:szCs w:val="18"/>
              </w:rPr>
              <w:t>2</w:t>
            </w:r>
            <w:r w:rsidRPr="008F2A9D">
              <w:rPr>
                <w:rFonts w:cs="Arial"/>
                <w:color w:val="FF0000"/>
                <w:sz w:val="18"/>
                <w:szCs w:val="18"/>
              </w:rPr>
              <w:t>1</w:t>
            </w:r>
            <w:r w:rsidRPr="008F2A9D">
              <w:rPr>
                <w:rFonts w:cs="Arial"/>
                <w:sz w:val="18"/>
                <w:szCs w:val="18"/>
              </w:rPr>
              <w:t>B refers to DL PRS being prioritized over other DL signals/channels in all OFDM symbols within the PRS processing priority window. The DL signals/channels from certain DL CCs are affected.</w:t>
            </w:r>
          </w:p>
          <w:p w14:paraId="5D9DFDD2" w14:textId="77777777" w:rsidR="00D727DE" w:rsidRPr="008F2A9D" w:rsidRDefault="00D727DE" w:rsidP="00D727DE">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Type 2</w:t>
            </w:r>
            <w:r w:rsidRPr="008F2A9D">
              <w:rPr>
                <w:rFonts w:cs="Arial"/>
                <w:strike/>
                <w:color w:val="FF0000"/>
                <w:sz w:val="18"/>
                <w:szCs w:val="18"/>
              </w:rPr>
              <w:t>C</w:t>
            </w:r>
            <w:r w:rsidRPr="008F2A9D">
              <w:rPr>
                <w:rFonts w:cs="Arial"/>
                <w:sz w:val="18"/>
                <w:szCs w:val="18"/>
              </w:rPr>
              <w:t xml:space="preserve"> refers to DL PRS being prioritized over other DL signals/channels only in DL PRS symbols within the PRS processing priority window.</w:t>
            </w:r>
          </w:p>
          <w:p w14:paraId="111F56B4" w14:textId="77777777" w:rsidR="00D727DE" w:rsidRPr="008F2A9D" w:rsidRDefault="00D727DE" w:rsidP="00D727DE">
            <w:pPr>
              <w:autoSpaceDE w:val="0"/>
              <w:autoSpaceDN w:val="0"/>
              <w:adjustRightInd w:val="0"/>
              <w:snapToGrid w:val="0"/>
              <w:spacing w:afterLines="50"/>
              <w:ind w:left="46"/>
              <w:contextualSpacing/>
              <w:rPr>
                <w:rFonts w:cs="Arial"/>
                <w:sz w:val="18"/>
                <w:szCs w:val="18"/>
              </w:rPr>
            </w:pPr>
          </w:p>
          <w:p w14:paraId="7A4E0311" w14:textId="77777777" w:rsidR="00D727DE" w:rsidRPr="008F2A9D" w:rsidRDefault="00D727DE" w:rsidP="00D727DE">
            <w:pPr>
              <w:ind w:left="46"/>
              <w:rPr>
                <w:rFonts w:cs="Arial"/>
                <w:sz w:val="18"/>
                <w:szCs w:val="18"/>
              </w:rPr>
            </w:pPr>
            <w:r w:rsidRPr="008F2A9D">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1DD88E8D" w14:textId="77777777" w:rsidR="00D727DE" w:rsidRPr="008F2A9D" w:rsidRDefault="00D727DE" w:rsidP="00D727DE">
            <w:pPr>
              <w:ind w:left="46"/>
              <w:rPr>
                <w:rFonts w:cs="Arial"/>
                <w:sz w:val="18"/>
                <w:szCs w:val="18"/>
              </w:rPr>
            </w:pPr>
          </w:p>
          <w:p w14:paraId="17E175F1" w14:textId="77777777" w:rsidR="00D727DE" w:rsidRPr="008F2A9D" w:rsidRDefault="00D727DE" w:rsidP="00D727DE">
            <w:pPr>
              <w:ind w:left="46"/>
              <w:rPr>
                <w:rFonts w:cs="Arial"/>
                <w:sz w:val="18"/>
                <w:szCs w:val="18"/>
              </w:rPr>
            </w:pPr>
            <w:r w:rsidRPr="008F2A9D">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F76534D" w14:textId="77777777" w:rsidR="00D727DE" w:rsidRPr="008F2A9D" w:rsidRDefault="00D727DE" w:rsidP="00D727DE">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9668604" w14:textId="77777777" w:rsidR="00D727DE" w:rsidRPr="008F2A9D" w:rsidRDefault="00D727DE" w:rsidP="00D727DE">
            <w:pPr>
              <w:pStyle w:val="TAL"/>
              <w:rPr>
                <w:rFonts w:eastAsia="SimSun" w:cs="Arial"/>
                <w:szCs w:val="18"/>
                <w:lang w:eastAsia="zh-CN"/>
              </w:rPr>
            </w:pPr>
            <w:r w:rsidRPr="008F2A9D">
              <w:rPr>
                <w:rFonts w:eastAsia="SimSun" w:cs="Arial"/>
                <w:strike/>
                <w:color w:val="FF0000"/>
                <w:szCs w:val="18"/>
                <w:lang w:eastAsia="zh-CN"/>
              </w:rPr>
              <w:t>No</w:t>
            </w:r>
            <w:r w:rsidRPr="008F2A9D">
              <w:rPr>
                <w:rFonts w:eastAsia="SimSun" w:cs="Arial"/>
                <w:szCs w:val="18"/>
                <w:lang w:eastAsia="zh-CN"/>
              </w:rPr>
              <w:t xml:space="preserve"> </w:t>
            </w:r>
            <w:r w:rsidRPr="008F2A9D">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D302783"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B68A12F" w14:textId="77777777" w:rsidR="00D727DE" w:rsidRPr="008F2A9D" w:rsidRDefault="00D727DE" w:rsidP="00D727DE">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7FC64AF" w14:textId="77777777" w:rsidR="00D727DE" w:rsidRPr="008F2A9D" w:rsidRDefault="00D727DE" w:rsidP="00D727DE">
            <w:pPr>
              <w:pStyle w:val="TAL"/>
              <w:rPr>
                <w:rFonts w:cs="Arial"/>
                <w:szCs w:val="18"/>
              </w:rPr>
            </w:pPr>
            <w:r w:rsidRPr="008F2A9D">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AF7AE5"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F0A7D8E"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07F8CAD"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8448564" w14:textId="77777777" w:rsidR="00D727DE" w:rsidRPr="008F2A9D" w:rsidRDefault="00D727DE" w:rsidP="00D727DE">
            <w:pPr>
              <w:pStyle w:val="TAL"/>
              <w:rPr>
                <w:rFonts w:cs="Arial"/>
                <w:szCs w:val="18"/>
              </w:rPr>
            </w:pPr>
            <w:r w:rsidRPr="008F2A9D">
              <w:rPr>
                <w:rFonts w:cs="Arial"/>
                <w:szCs w:val="18"/>
              </w:rPr>
              <w:t>Need for location server to know if the feature is supported.</w:t>
            </w:r>
          </w:p>
          <w:p w14:paraId="67BE1E2C" w14:textId="77777777" w:rsidR="00D727DE" w:rsidRPr="008F2A9D" w:rsidRDefault="00D727DE" w:rsidP="00D727DE">
            <w:pPr>
              <w:pStyle w:val="TAL"/>
              <w:rPr>
                <w:rFonts w:cs="Arial"/>
                <w:szCs w:val="18"/>
              </w:rPr>
            </w:pPr>
          </w:p>
          <w:p w14:paraId="03987DD1" w14:textId="37F442B2" w:rsidR="00D727DE" w:rsidRPr="008F2A9D" w:rsidRDefault="009077F9" w:rsidP="00D727DE">
            <w:pPr>
              <w:pStyle w:val="TAL"/>
              <w:rPr>
                <w:rFonts w:cs="Arial"/>
                <w:szCs w:val="18"/>
              </w:rPr>
            </w:pPr>
            <w:r w:rsidRPr="009077F9">
              <w:rPr>
                <w:rFonts w:cs="Arial"/>
                <w:color w:val="7030A0"/>
                <w:szCs w:val="18"/>
              </w:rPr>
              <w:t>FFS: Separate feature group for a UE to declare support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C1F69C2"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791FD82F"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BCFA186" w14:textId="77777777" w:rsidR="00D727DE" w:rsidRPr="008F2A9D" w:rsidRDefault="00D727DE" w:rsidP="00D727DE">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7746F0B" w14:textId="7C7322C9"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u6</w:t>
            </w:r>
            <w:r w:rsidR="005567EA" w:rsidRPr="005567EA">
              <w:rPr>
                <w:rFonts w:cs="Arial"/>
                <w:color w:val="7030A0"/>
                <w:szCs w:val="18"/>
              </w:rPr>
              <w:t>3-3</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8D4B8E9" w14:textId="77777777" w:rsidR="00D727DE" w:rsidRPr="008F2A9D" w:rsidDel="002E6131" w:rsidRDefault="00D727DE" w:rsidP="00D727DE">
            <w:pPr>
              <w:pStyle w:val="TAL"/>
              <w:rPr>
                <w:rFonts w:eastAsia="SimSun" w:cs="Arial"/>
                <w:szCs w:val="18"/>
                <w:lang w:eastAsia="zh-CN"/>
              </w:rPr>
            </w:pPr>
            <w:r w:rsidRPr="008F2A9D">
              <w:rPr>
                <w:rFonts w:cs="Arial"/>
                <w:color w:val="FF0000"/>
                <w:szCs w:val="18"/>
              </w:rPr>
              <w:t xml:space="preserve">DL </w:t>
            </w:r>
            <w:r w:rsidRPr="008F2A9D">
              <w:rPr>
                <w:rFonts w:cs="Arial"/>
                <w:szCs w:val="18"/>
              </w:rPr>
              <w:t xml:space="preserve">PRS Processing Capability outside MG </w:t>
            </w:r>
            <w:r w:rsidRPr="008F2A9D">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3C69A29" w14:textId="77777777" w:rsidR="00D727DE" w:rsidRPr="008F2A9D" w:rsidRDefault="00D727DE" w:rsidP="00D727DE">
            <w:pPr>
              <w:pStyle w:val="TAL"/>
              <w:rPr>
                <w:rFonts w:cs="Arial"/>
                <w:szCs w:val="18"/>
              </w:rPr>
            </w:pPr>
            <w:r w:rsidRPr="008F2A9D">
              <w:rPr>
                <w:rFonts w:cs="Arial"/>
                <w:szCs w:val="18"/>
              </w:rPr>
              <w:t>1.</w:t>
            </w:r>
            <w:r w:rsidRPr="008F2A9D">
              <w:rPr>
                <w:rFonts w:cs="Arial"/>
                <w:szCs w:val="18"/>
                <w:lang w:eastAsia="ko-KR"/>
              </w:rPr>
              <w:t xml:space="preserve"> </w:t>
            </w:r>
            <w:r w:rsidRPr="008F2A9D">
              <w:rPr>
                <w:rFonts w:cs="Arial"/>
                <w:szCs w:val="18"/>
              </w:rPr>
              <w:t>DL PRS buffering capability: Type 1 or Type 2</w:t>
            </w:r>
          </w:p>
          <w:p w14:paraId="0514F6BB" w14:textId="77777777" w:rsidR="00D727DE" w:rsidRPr="008F2A9D" w:rsidRDefault="00D727DE" w:rsidP="00D727DE">
            <w:pPr>
              <w:pStyle w:val="TAL"/>
              <w:ind w:left="599" w:hanging="316"/>
              <w:rPr>
                <w:rFonts w:cs="Arial"/>
                <w:szCs w:val="18"/>
              </w:rPr>
            </w:pPr>
            <w:r w:rsidRPr="008F2A9D">
              <w:rPr>
                <w:rFonts w:cs="Arial"/>
                <w:szCs w:val="18"/>
              </w:rPr>
              <w:t>a)</w:t>
            </w:r>
            <w:r w:rsidRPr="008F2A9D">
              <w:rPr>
                <w:rFonts w:cs="Arial"/>
                <w:szCs w:val="18"/>
              </w:rPr>
              <w:tab/>
            </w:r>
            <w:r w:rsidRPr="008F2A9D">
              <w:rPr>
                <w:rFonts w:cs="Arial"/>
                <w:strike/>
                <w:color w:val="FF0000"/>
                <w:szCs w:val="18"/>
              </w:rPr>
              <w:t>Type 1 – sub-slot/symbol level buffering</w:t>
            </w:r>
            <w:r w:rsidRPr="008F2A9D">
              <w:rPr>
                <w:rFonts w:cs="Arial"/>
                <w:color w:val="FF0000"/>
                <w:szCs w:val="18"/>
              </w:rPr>
              <w:t xml:space="preserve"> T: </w:t>
            </w:r>
            <w:r w:rsidRPr="008F2A9D">
              <w:rPr>
                <w:rFonts w:cs="Arial"/>
                <w:color w:val="FF0000"/>
                <w:szCs w:val="18"/>
                <w:highlight w:val="yellow"/>
              </w:rPr>
              <w:t>[{8, 16, 20, 30, 40, 80, 160, 320, 640, 1280}]</w:t>
            </w:r>
            <w:r w:rsidRPr="008F2A9D">
              <w:rPr>
                <w:rFonts w:cs="Arial"/>
                <w:color w:val="FF0000"/>
                <w:szCs w:val="18"/>
              </w:rPr>
              <w:t xml:space="preserve"> </w:t>
            </w:r>
            <w:proofErr w:type="spellStart"/>
            <w:r w:rsidRPr="008F2A9D">
              <w:rPr>
                <w:rFonts w:cs="Arial"/>
                <w:color w:val="FF0000"/>
                <w:szCs w:val="18"/>
              </w:rPr>
              <w:t>ms</w:t>
            </w:r>
            <w:proofErr w:type="spellEnd"/>
          </w:p>
          <w:p w14:paraId="104A23A0" w14:textId="77777777" w:rsidR="00D727DE" w:rsidRPr="008F2A9D" w:rsidRDefault="00D727DE" w:rsidP="00D727DE">
            <w:pPr>
              <w:pStyle w:val="TAL"/>
              <w:ind w:left="599" w:hanging="316"/>
              <w:rPr>
                <w:rFonts w:cs="Arial"/>
                <w:szCs w:val="18"/>
              </w:rPr>
            </w:pPr>
            <w:r w:rsidRPr="008F2A9D">
              <w:rPr>
                <w:rFonts w:cs="Arial"/>
                <w:szCs w:val="18"/>
              </w:rPr>
              <w:t>b)</w:t>
            </w:r>
            <w:r w:rsidRPr="008F2A9D">
              <w:rPr>
                <w:rFonts w:cs="Arial"/>
                <w:szCs w:val="18"/>
              </w:rPr>
              <w:tab/>
              <w:t>Type 2 – slot level buffering</w:t>
            </w:r>
          </w:p>
          <w:p w14:paraId="074573BD" w14:textId="77777777" w:rsidR="00D727DE" w:rsidRPr="008F2A9D" w:rsidRDefault="00D727DE" w:rsidP="00D727DE">
            <w:pPr>
              <w:pStyle w:val="TAL"/>
              <w:rPr>
                <w:rFonts w:cs="Arial"/>
                <w:szCs w:val="18"/>
              </w:rPr>
            </w:pPr>
          </w:p>
          <w:p w14:paraId="0E75DF7F" w14:textId="77777777" w:rsidR="00D727DE" w:rsidRPr="008F2A9D" w:rsidRDefault="00D727DE" w:rsidP="00D727DE">
            <w:pPr>
              <w:pStyle w:val="TAL"/>
              <w:rPr>
                <w:rFonts w:cs="Arial"/>
                <w:szCs w:val="18"/>
              </w:rPr>
            </w:pPr>
            <w:r w:rsidRPr="008F2A9D">
              <w:rPr>
                <w:rFonts w:cs="Arial"/>
                <w:szCs w:val="18"/>
              </w:rPr>
              <w:t>2.</w:t>
            </w:r>
            <w:r w:rsidRPr="008F2A9D">
              <w:rPr>
                <w:rFonts w:cs="Arial"/>
                <w:szCs w:val="18"/>
                <w:lang w:eastAsia="ko-KR"/>
              </w:rPr>
              <w:t xml:space="preserve"> </w:t>
            </w:r>
            <w:r w:rsidRPr="008F2A9D">
              <w:rPr>
                <w:rFonts w:cs="Arial"/>
                <w:szCs w:val="18"/>
              </w:rPr>
              <w:t xml:space="preserve">Duration of DL PRS symbols N in units of </w:t>
            </w:r>
            <w:proofErr w:type="spellStart"/>
            <w:r w:rsidRPr="008F2A9D">
              <w:rPr>
                <w:rFonts w:cs="Arial"/>
                <w:szCs w:val="18"/>
              </w:rPr>
              <w:t>ms</w:t>
            </w:r>
            <w:proofErr w:type="spellEnd"/>
            <w:r w:rsidRPr="008F2A9D">
              <w:rPr>
                <w:rFonts w:cs="Arial"/>
                <w:szCs w:val="18"/>
              </w:rPr>
              <w:t xml:space="preserve"> a UE can process every T </w:t>
            </w:r>
            <w:proofErr w:type="spellStart"/>
            <w:r w:rsidRPr="008F2A9D">
              <w:rPr>
                <w:rFonts w:cs="Arial"/>
                <w:szCs w:val="18"/>
              </w:rPr>
              <w:t>ms</w:t>
            </w:r>
            <w:proofErr w:type="spellEnd"/>
            <w:r w:rsidRPr="008F2A9D">
              <w:rPr>
                <w:rFonts w:cs="Arial"/>
                <w:szCs w:val="18"/>
              </w:rPr>
              <w:t xml:space="preserve"> assuming maximum DL PRS bandwidth in MHz, which is supported and reported by UE.</w:t>
            </w:r>
          </w:p>
          <w:p w14:paraId="5B0BC9B3" w14:textId="77777777" w:rsidR="00D727DE" w:rsidRPr="008F2A9D" w:rsidRDefault="00D727DE" w:rsidP="00D727DE">
            <w:pPr>
              <w:pStyle w:val="TAL"/>
              <w:ind w:left="599" w:hanging="316"/>
              <w:rPr>
                <w:rFonts w:cs="Arial"/>
                <w:szCs w:val="18"/>
              </w:rPr>
            </w:pPr>
            <w:r w:rsidRPr="008F2A9D">
              <w:rPr>
                <w:rFonts w:cs="Arial"/>
                <w:szCs w:val="18"/>
              </w:rPr>
              <w:t>a)</w:t>
            </w:r>
            <w:r w:rsidRPr="008F2A9D">
              <w:rPr>
                <w:rFonts w:cs="Arial"/>
                <w:szCs w:val="18"/>
              </w:rPr>
              <w:tab/>
              <w:t>Type 1 – sub-slot/symbol level buffering</w:t>
            </w:r>
          </w:p>
          <w:p w14:paraId="6E45CB90" w14:textId="77777777" w:rsidR="00D727DE" w:rsidRPr="008F2A9D" w:rsidRDefault="00D727DE" w:rsidP="00D727DE">
            <w:pPr>
              <w:pStyle w:val="TAL"/>
              <w:ind w:left="599" w:hanging="316"/>
              <w:rPr>
                <w:rFonts w:cs="Arial"/>
                <w:szCs w:val="18"/>
              </w:rPr>
            </w:pPr>
            <w:r w:rsidRPr="008F2A9D">
              <w:rPr>
                <w:rFonts w:cs="Arial"/>
                <w:szCs w:val="18"/>
              </w:rPr>
              <w:t>b)</w:t>
            </w:r>
            <w:r w:rsidRPr="008F2A9D">
              <w:rPr>
                <w:rFonts w:cs="Arial"/>
                <w:szCs w:val="18"/>
              </w:rPr>
              <w:tab/>
              <w:t xml:space="preserve">N: {0.125, 0.25, 0.5, 1, 2, 4, 6, 8, 12, 16, 20, 25, 30, 32, 35, 40, 45, 50} </w:t>
            </w:r>
            <w:proofErr w:type="spellStart"/>
            <w:r w:rsidRPr="008F2A9D">
              <w:rPr>
                <w:rFonts w:cs="Arial"/>
                <w:szCs w:val="18"/>
              </w:rPr>
              <w:t>ms</w:t>
            </w:r>
            <w:proofErr w:type="spellEnd"/>
          </w:p>
          <w:p w14:paraId="069F56F7" w14:textId="77777777" w:rsidR="00D727DE" w:rsidRPr="008F2A9D" w:rsidRDefault="00D727DE" w:rsidP="00D727DE">
            <w:pPr>
              <w:pStyle w:val="TAL"/>
              <w:rPr>
                <w:rFonts w:cs="Arial"/>
                <w:szCs w:val="18"/>
              </w:rPr>
            </w:pPr>
          </w:p>
          <w:p w14:paraId="29D7FAC1" w14:textId="77777777" w:rsidR="00D727DE" w:rsidRPr="008F2A9D" w:rsidRDefault="00D727DE" w:rsidP="00D727DE">
            <w:pPr>
              <w:pStyle w:val="TAL"/>
              <w:rPr>
                <w:rFonts w:cs="Arial"/>
                <w:szCs w:val="18"/>
              </w:rPr>
            </w:pPr>
            <w:r w:rsidRPr="008F2A9D">
              <w:rPr>
                <w:rFonts w:cs="Arial"/>
                <w:szCs w:val="18"/>
              </w:rPr>
              <w:t>3.</w:t>
            </w:r>
            <w:r w:rsidRPr="008F2A9D">
              <w:rPr>
                <w:rFonts w:cs="Arial"/>
                <w:szCs w:val="18"/>
                <w:lang w:eastAsia="ko-KR"/>
              </w:rPr>
              <w:t xml:space="preserve"> </w:t>
            </w:r>
            <w:r w:rsidRPr="008F2A9D">
              <w:rPr>
                <w:rFonts w:cs="Arial"/>
                <w:szCs w:val="18"/>
              </w:rPr>
              <w:t>Max number of DL PRS resources that UE can process in a slot under it</w:t>
            </w:r>
          </w:p>
          <w:p w14:paraId="5DBB7A5B" w14:textId="77777777" w:rsidR="00D727DE" w:rsidRPr="008F2A9D" w:rsidRDefault="00D727DE" w:rsidP="00D727DE">
            <w:pPr>
              <w:pStyle w:val="TAL"/>
              <w:ind w:left="599" w:hanging="283"/>
              <w:rPr>
                <w:rFonts w:cs="Arial"/>
                <w:szCs w:val="18"/>
              </w:rPr>
            </w:pPr>
            <w:r w:rsidRPr="008F2A9D">
              <w:rPr>
                <w:rFonts w:cs="Arial"/>
                <w:szCs w:val="18"/>
              </w:rPr>
              <w:t>a)</w:t>
            </w:r>
            <w:r w:rsidRPr="008F2A9D">
              <w:rPr>
                <w:rFonts w:cs="Arial"/>
                <w:szCs w:val="18"/>
              </w:rPr>
              <w:tab/>
              <w:t>FR1 bands: {1, 2, 4, 6, 8, 12, 16, 24, 32, 48, 64} for each SCS: 15kHz, 30kHz, 60kHz</w:t>
            </w:r>
          </w:p>
          <w:p w14:paraId="7C51D065" w14:textId="77777777" w:rsidR="00D727DE" w:rsidRPr="008F2A9D" w:rsidDel="002E6131" w:rsidRDefault="00D727DE" w:rsidP="00D727DE">
            <w:pPr>
              <w:pStyle w:val="TAL"/>
              <w:ind w:left="599" w:hanging="283"/>
              <w:rPr>
                <w:rFonts w:cs="Arial"/>
                <w:szCs w:val="18"/>
              </w:rPr>
            </w:pPr>
            <w:r w:rsidRPr="008F2A9D">
              <w:rPr>
                <w:rFonts w:cs="Arial"/>
                <w:szCs w:val="18"/>
              </w:rPr>
              <w:t>b)</w:t>
            </w:r>
            <w:r w:rsidRPr="008F2A9D">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9B49CA3" w14:textId="77777777" w:rsidR="00D727DE" w:rsidRPr="008F2A9D" w:rsidRDefault="00D727DE" w:rsidP="00D727DE">
            <w:pPr>
              <w:pStyle w:val="TAL"/>
              <w:rPr>
                <w:rFonts w:cs="Arial"/>
                <w:szCs w:val="18"/>
              </w:rPr>
            </w:pPr>
            <w:r w:rsidRPr="008F2A9D">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0EA136C"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EF7F9E4"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A3A69A2" w14:textId="77777777" w:rsidR="00D727DE" w:rsidRPr="008F2A9D" w:rsidRDefault="00D727DE" w:rsidP="00D727DE">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DF34278" w14:textId="77777777" w:rsidR="00D727DE" w:rsidRPr="008F2A9D" w:rsidRDefault="00D727DE" w:rsidP="00D727DE">
            <w:pPr>
              <w:pStyle w:val="TAL"/>
              <w:rPr>
                <w:rFonts w:cs="Arial"/>
                <w:szCs w:val="18"/>
                <w:lang w:eastAsia="zh-CN"/>
              </w:rPr>
            </w:pPr>
            <w:r w:rsidRPr="008F2A9D">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849CE89" w14:textId="77777777" w:rsidR="00D727DE" w:rsidRPr="008F2A9D" w:rsidRDefault="00D727DE" w:rsidP="00D727DE">
            <w:pPr>
              <w:pStyle w:val="TAL"/>
              <w:rPr>
                <w:rFonts w:cs="Arial"/>
                <w:szCs w:val="18"/>
                <w:lang w:eastAsia="zh-CN"/>
              </w:rPr>
            </w:pPr>
            <w:r w:rsidRPr="008F2A9D">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285288D" w14:textId="77777777" w:rsidR="00D727DE" w:rsidRPr="008F2A9D" w:rsidRDefault="00D727DE" w:rsidP="00D727DE">
            <w:pPr>
              <w:pStyle w:val="TAL"/>
              <w:rPr>
                <w:rFonts w:cs="Arial"/>
                <w:color w:val="00B0F0"/>
                <w:szCs w:val="18"/>
              </w:rPr>
            </w:pPr>
            <w:r w:rsidRPr="008F2A9D">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49716757" w14:textId="77777777" w:rsidR="00D727DE" w:rsidRPr="008F2A9D" w:rsidRDefault="00D727DE" w:rsidP="00D727DE">
            <w:pPr>
              <w:pStyle w:val="TAL"/>
              <w:rPr>
                <w:rFonts w:cs="Arial"/>
                <w:color w:val="00B0F0"/>
                <w:szCs w:val="18"/>
              </w:rPr>
            </w:pPr>
            <w:r w:rsidRPr="008F2A9D">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E963E57" w14:textId="345DEBDD" w:rsidR="009077F9" w:rsidRPr="008F2A9D" w:rsidRDefault="00D727DE" w:rsidP="009077F9">
            <w:pPr>
              <w:pStyle w:val="TAL"/>
              <w:rPr>
                <w:rFonts w:cs="Arial"/>
                <w:szCs w:val="18"/>
              </w:rPr>
            </w:pPr>
            <w:r w:rsidRPr="008F2A9D">
              <w:rPr>
                <w:rFonts w:cs="Arial"/>
                <w:szCs w:val="18"/>
                <w:highlight w:val="yellow"/>
              </w:rPr>
              <w:t>FFS</w:t>
            </w:r>
            <w:r w:rsidR="009077F9" w:rsidRPr="009077F9">
              <w:rPr>
                <w:rFonts w:cs="Arial"/>
                <w:color w:val="7030A0"/>
                <w:szCs w:val="18"/>
              </w:rPr>
              <w:t xml:space="preserve">: </w:t>
            </w:r>
            <w:r w:rsidR="009077F9" w:rsidRPr="009077F9">
              <w:rPr>
                <w:rFonts w:cs="Arial"/>
                <w:color w:val="7030A0"/>
                <w:szCs w:val="18"/>
                <w:highlight w:val="yellow"/>
              </w:rPr>
              <w:t>Separate feature group for a UE to declare PRS processing capabilities of each of the</w:t>
            </w:r>
            <w:r w:rsidR="009077F9" w:rsidRPr="009077F9">
              <w:rPr>
                <w:rFonts w:eastAsiaTheme="minorHAnsi" w:cs="Arial"/>
                <w:color w:val="7030A0"/>
                <w:szCs w:val="18"/>
                <w:highlight w:val="yellow"/>
              </w:rPr>
              <w:t xml:space="preserve"> Type-1A, Type-1B, Type-2”</w:t>
            </w:r>
            <w:r w:rsidR="009077F9" w:rsidRPr="009077F9">
              <w:rPr>
                <w:rFonts w:cs="Arial"/>
                <w:color w:val="7030A0"/>
                <w:szCs w:val="18"/>
                <w:highlight w:val="yellow"/>
              </w:rPr>
              <w:t xml:space="preserve">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4E24FE6" w14:textId="77777777" w:rsidR="00D727DE" w:rsidRPr="008F2A9D" w:rsidRDefault="00D727DE" w:rsidP="00D727DE">
            <w:pPr>
              <w:pStyle w:val="TAL"/>
              <w:rPr>
                <w:rFonts w:cs="Arial"/>
                <w:szCs w:val="18"/>
              </w:rPr>
            </w:pPr>
            <w:r w:rsidRPr="008F2A9D">
              <w:rPr>
                <w:rFonts w:cs="Arial"/>
                <w:color w:val="FF0000"/>
                <w:szCs w:val="18"/>
              </w:rPr>
              <w:t xml:space="preserve">Optional with capability </w:t>
            </w:r>
            <w:proofErr w:type="spellStart"/>
            <w:r w:rsidRPr="008F2A9D">
              <w:rPr>
                <w:rFonts w:cs="Arial"/>
                <w:color w:val="FF0000"/>
                <w:szCs w:val="18"/>
              </w:rPr>
              <w:t>signaling</w:t>
            </w:r>
            <w:proofErr w:type="spellEnd"/>
          </w:p>
        </w:tc>
      </w:tr>
      <w:tr w:rsidR="00D727DE" w:rsidRPr="008F2A9D" w14:paraId="7BD08838"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5B574AA" w14:textId="77777777" w:rsidR="00D727DE" w:rsidRPr="008F2A9D" w:rsidRDefault="00D727DE" w:rsidP="00D727DE">
            <w:pPr>
              <w:pStyle w:val="TAL"/>
              <w:rPr>
                <w:rFonts w:cs="Arial"/>
                <w:szCs w:val="18"/>
              </w:rPr>
            </w:pPr>
            <w:r w:rsidRPr="008F2A9D">
              <w:rPr>
                <w:rFonts w:cs="Arial"/>
                <w:szCs w:val="18"/>
              </w:rPr>
              <w:lastRenderedPageBreak/>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D4985AF" w14:textId="761B42F7"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v</w:t>
            </w:r>
            <w:r w:rsidR="005567EA" w:rsidRPr="005567EA">
              <w:rPr>
                <w:rFonts w:cs="Arial"/>
                <w:color w:val="7030A0"/>
                <w:szCs w:val="18"/>
              </w:rPr>
              <w:t>4-</w:t>
            </w:r>
            <w:r w:rsidRPr="008F2A9D">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89A61F0"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LOS/NLOS Indicator</w:t>
            </w:r>
            <w:r w:rsidRPr="008F2A9D">
              <w:rPr>
                <w:rFonts w:eastAsia="SimSun" w:cs="Arial"/>
                <w:color w:val="00B0F0"/>
                <w:szCs w:val="18"/>
                <w:lang w:eastAsia="zh-CN"/>
              </w:rPr>
              <w:t xml:space="preserve"> </w:t>
            </w:r>
            <w:r w:rsidRPr="009077F9">
              <w:rPr>
                <w:rFonts w:eastAsia="SimSun" w:cs="Arial"/>
                <w:strike/>
                <w:color w:val="7030A0"/>
                <w:szCs w:val="18"/>
                <w:lang w:eastAsia="zh-CN"/>
              </w:rPr>
              <w:t>[</w:t>
            </w:r>
            <w:r w:rsidRPr="009077F9">
              <w:rPr>
                <w:rFonts w:eastAsia="SimSun" w:cs="Arial"/>
                <w:color w:val="00B0F0"/>
                <w:szCs w:val="18"/>
                <w:lang w:eastAsia="zh-CN"/>
              </w:rPr>
              <w:t>for UE-assisted positioning</w:t>
            </w:r>
            <w:r w:rsidRPr="009077F9">
              <w:rPr>
                <w:rFonts w:eastAsia="SimSun" w:cs="Arial"/>
                <w:strike/>
                <w:color w:val="7030A0"/>
                <w:szCs w:val="18"/>
                <w:lang w:eastAsia="zh-CN"/>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5AC2C72" w14:textId="77777777" w:rsidR="00D727DE" w:rsidRPr="008F2A9D" w:rsidRDefault="00D727DE" w:rsidP="00D727DE">
            <w:pPr>
              <w:autoSpaceDE w:val="0"/>
              <w:autoSpaceDN w:val="0"/>
              <w:adjustRightInd w:val="0"/>
              <w:snapToGrid w:val="0"/>
              <w:spacing w:afterLines="50"/>
              <w:contextualSpacing/>
              <w:rPr>
                <w:rFonts w:cs="Arial"/>
                <w:color w:val="00B0F0"/>
                <w:sz w:val="18"/>
                <w:szCs w:val="18"/>
              </w:rPr>
            </w:pPr>
            <w:r w:rsidRPr="008F2A9D">
              <w:rPr>
                <w:rFonts w:cs="Arial"/>
                <w:strike/>
                <w:color w:val="FF0000"/>
                <w:sz w:val="18"/>
                <w:szCs w:val="18"/>
              </w:rPr>
              <w:t>UE’s capability to</w:t>
            </w:r>
            <w:r w:rsidRPr="008F2A9D">
              <w:rPr>
                <w:rFonts w:cs="Arial"/>
                <w:color w:val="FF0000"/>
                <w:sz w:val="18"/>
                <w:szCs w:val="18"/>
              </w:rPr>
              <w:t xml:space="preserve"> </w:t>
            </w:r>
            <w:r w:rsidRPr="008F2A9D">
              <w:rPr>
                <w:rFonts w:cs="Arial"/>
                <w:sz w:val="18"/>
                <w:szCs w:val="18"/>
              </w:rPr>
              <w:t xml:space="preserve">Support reporting </w:t>
            </w:r>
            <w:proofErr w:type="spellStart"/>
            <w:r w:rsidRPr="008F2A9D">
              <w:rPr>
                <w:rFonts w:cs="Arial"/>
                <w:sz w:val="18"/>
                <w:szCs w:val="18"/>
              </w:rPr>
              <w:t>LoS</w:t>
            </w:r>
            <w:proofErr w:type="spellEnd"/>
            <w:r w:rsidRPr="008F2A9D">
              <w:rPr>
                <w:rFonts w:cs="Arial"/>
                <w:sz w:val="18"/>
                <w:szCs w:val="18"/>
              </w:rPr>
              <w:t>/</w:t>
            </w:r>
            <w:proofErr w:type="spellStart"/>
            <w:r w:rsidRPr="008F2A9D">
              <w:rPr>
                <w:rFonts w:cs="Arial"/>
                <w:sz w:val="18"/>
                <w:szCs w:val="18"/>
              </w:rPr>
              <w:t>NLoS</w:t>
            </w:r>
            <w:proofErr w:type="spellEnd"/>
            <w:r w:rsidRPr="008F2A9D">
              <w:rPr>
                <w:rFonts w:cs="Arial"/>
                <w:sz w:val="18"/>
                <w:szCs w:val="18"/>
              </w:rPr>
              <w:t xml:space="preserve"> indicator to LMF </w:t>
            </w:r>
            <w:r w:rsidRPr="008F2A9D">
              <w:rPr>
                <w:rFonts w:cs="Arial"/>
                <w:color w:val="00B0F0"/>
                <w:sz w:val="18"/>
                <w:szCs w:val="18"/>
                <w:highlight w:val="yellow"/>
              </w:rPr>
              <w:t>[</w:t>
            </w:r>
            <w:r w:rsidRPr="008F2A9D">
              <w:rPr>
                <w:rFonts w:cs="Arial"/>
                <w:sz w:val="18"/>
                <w:szCs w:val="18"/>
                <w:highlight w:val="yellow"/>
              </w:rPr>
              <w:t>for RSTD and UE Rx-Tx time difference measurements to LMF for DL and DL+UL positioning</w:t>
            </w:r>
            <w:r w:rsidRPr="008F2A9D">
              <w:rPr>
                <w:rFonts w:cs="Arial"/>
                <w:color w:val="00B0F0"/>
                <w:sz w:val="18"/>
                <w:szCs w:val="18"/>
                <w:highlight w:val="yellow"/>
              </w:rPr>
              <w:t>]</w:t>
            </w:r>
          </w:p>
          <w:p w14:paraId="4931FFC8" w14:textId="77777777" w:rsidR="00D727DE" w:rsidRPr="008F2A9D" w:rsidRDefault="00D727DE" w:rsidP="00D727DE">
            <w:pPr>
              <w:autoSpaceDE w:val="0"/>
              <w:autoSpaceDN w:val="0"/>
              <w:adjustRightInd w:val="0"/>
              <w:snapToGrid w:val="0"/>
              <w:spacing w:afterLines="50"/>
              <w:contextualSpacing/>
              <w:rPr>
                <w:rFonts w:cs="Arial"/>
                <w:sz w:val="18"/>
                <w:szCs w:val="18"/>
              </w:rPr>
            </w:pPr>
          </w:p>
          <w:p w14:paraId="1E2E8ADA"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highlight w:val="yellow"/>
              </w:rPr>
              <w:t>FFS: whether to have separate capability component</w:t>
            </w:r>
            <w:r w:rsidRPr="008F2A9D">
              <w:rPr>
                <w:rFonts w:cs="Arial"/>
                <w:color w:val="00B0F0"/>
                <w:sz w:val="18"/>
                <w:szCs w:val="18"/>
                <w:highlight w:val="yellow"/>
              </w:rPr>
              <w:t>/FG</w:t>
            </w:r>
            <w:r w:rsidRPr="008F2A9D">
              <w:rPr>
                <w:rFonts w:cs="Arial"/>
                <w:sz w:val="18"/>
                <w:szCs w:val="18"/>
                <w:highlight w:val="yellow"/>
              </w:rPr>
              <w:t xml:space="preserve"> for RSTD and UE Rx-Tx time difference measurements.</w:t>
            </w:r>
          </w:p>
          <w:p w14:paraId="7A9195F3"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32736E" w14:textId="77777777" w:rsidR="00D727DE" w:rsidRPr="008F2A9D" w:rsidRDefault="00D727DE" w:rsidP="00D727DE">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830905"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DFDD84A"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E5F4FB1" w14:textId="77777777" w:rsidR="00D727DE" w:rsidRPr="008F2A9D" w:rsidRDefault="00D727DE" w:rsidP="00D727DE">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9813E13" w14:textId="77777777" w:rsidR="00D727DE" w:rsidRPr="008F2A9D" w:rsidRDefault="00D727DE" w:rsidP="00D727DE">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Per UE</w:t>
            </w:r>
            <w:r w:rsidRPr="008F2A9D">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3733A5"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C52B7E"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223F7D"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EA7986" w14:textId="77777777" w:rsidR="00D727DE" w:rsidRPr="008F2A9D" w:rsidRDefault="00D727DE" w:rsidP="00D727DE">
            <w:pPr>
              <w:pStyle w:val="TAL"/>
              <w:rPr>
                <w:rFonts w:cs="Arial"/>
                <w:szCs w:val="18"/>
              </w:rPr>
            </w:pPr>
            <w:r w:rsidRPr="008F2A9D">
              <w:rPr>
                <w:rFonts w:cs="Arial"/>
                <w:color w:val="FF0000"/>
                <w:szCs w:val="18"/>
                <w:highlight w:val="yellow"/>
              </w:rPr>
              <w:t>[The candidate value are [0</w:t>
            </w:r>
            <w:r w:rsidRPr="008F2A9D">
              <w:rPr>
                <w:rFonts w:cs="Arial"/>
                <w:strike/>
                <w:color w:val="00B0F0"/>
                <w:szCs w:val="18"/>
                <w:highlight w:val="yellow"/>
              </w:rPr>
              <w:t>:0.1</w:t>
            </w:r>
            <w:r w:rsidRPr="008F2A9D">
              <w:rPr>
                <w:rFonts w:cs="Arial"/>
                <w:color w:val="FF0000"/>
                <w:szCs w:val="18"/>
                <w:highlight w:val="yellow"/>
              </w:rPr>
              <w:t>:1]]</w:t>
            </w:r>
          </w:p>
          <w:p w14:paraId="4744DEB9" w14:textId="77777777" w:rsidR="00D727DE" w:rsidRPr="008F2A9D" w:rsidRDefault="00D727DE" w:rsidP="00D727DE">
            <w:pPr>
              <w:pStyle w:val="TAL"/>
              <w:rPr>
                <w:rFonts w:cs="Arial"/>
                <w:szCs w:val="18"/>
              </w:rPr>
            </w:pPr>
          </w:p>
          <w:p w14:paraId="38213F44" w14:textId="77777777" w:rsidR="00D727DE" w:rsidRPr="008F2A9D" w:rsidRDefault="00D727DE" w:rsidP="00D727DE">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E84E84B"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8F2A9D" w14:paraId="6F6B0A21"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A06B9AB" w14:textId="77777777" w:rsidR="00D727DE" w:rsidRPr="008F2A9D" w:rsidRDefault="00D727DE" w:rsidP="00D727DE">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F0D8932" w14:textId="02BAA278" w:rsidR="00D727DE" w:rsidRPr="008F2A9D" w:rsidRDefault="00D727DE" w:rsidP="00D727DE">
            <w:pPr>
              <w:pStyle w:val="TAL"/>
              <w:rPr>
                <w:rFonts w:cs="Arial"/>
                <w:szCs w:val="18"/>
              </w:rPr>
            </w:pPr>
            <w:r w:rsidRPr="008F2A9D">
              <w:rPr>
                <w:rFonts w:cs="Arial"/>
                <w:szCs w:val="18"/>
              </w:rPr>
              <w:t>27-</w:t>
            </w:r>
            <w:r w:rsidRPr="005567EA">
              <w:rPr>
                <w:rFonts w:cs="Arial"/>
                <w:strike/>
                <w:color w:val="7030A0"/>
                <w:szCs w:val="18"/>
              </w:rPr>
              <w:t>w</w:t>
            </w:r>
            <w:r w:rsidR="005567EA" w:rsidRPr="005567EA">
              <w:rPr>
                <w:rFonts w:cs="Arial"/>
                <w:color w:val="7030A0"/>
                <w:szCs w:val="18"/>
              </w:rPr>
              <w:t>5-</w:t>
            </w:r>
            <w:r w:rsidRPr="008F2A9D">
              <w:rPr>
                <w:rFonts w:cs="Arial"/>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5552639" w14:textId="77777777" w:rsidR="00D727DE" w:rsidRPr="008F2A9D" w:rsidRDefault="00D727DE" w:rsidP="00D727DE">
            <w:pPr>
              <w:pStyle w:val="TAL"/>
              <w:rPr>
                <w:rFonts w:eastAsia="SimSun" w:cs="Arial"/>
                <w:szCs w:val="18"/>
                <w:lang w:eastAsia="zh-CN"/>
              </w:rPr>
            </w:pPr>
            <w:r w:rsidRPr="008F2A9D">
              <w:rPr>
                <w:rFonts w:eastAsia="SimSun" w:cs="Arial"/>
                <w:strike/>
                <w:color w:val="FF0000"/>
                <w:szCs w:val="18"/>
                <w:lang w:eastAsia="zh-CN"/>
              </w:rPr>
              <w:t xml:space="preserve">Support of </w:t>
            </w:r>
            <w:r w:rsidRPr="008F2A9D">
              <w:rPr>
                <w:rFonts w:eastAsia="SimSun" w:cs="Arial"/>
                <w:color w:val="00B0F0"/>
                <w:szCs w:val="18"/>
                <w:highlight w:val="yellow"/>
              </w:rPr>
              <w:t>[UE-initiated]</w:t>
            </w:r>
            <w:r w:rsidRPr="008F2A9D">
              <w:rPr>
                <w:rFonts w:eastAsia="SimSun" w:cs="Arial"/>
                <w:szCs w:val="18"/>
              </w:rPr>
              <w:t xml:space="preserve"> </w:t>
            </w:r>
            <w:r w:rsidRPr="008F2A9D">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A81121" w14:textId="77777777" w:rsidR="00D727DE" w:rsidRPr="008F2A9D" w:rsidRDefault="00D727DE" w:rsidP="00D727DE">
            <w:pPr>
              <w:autoSpaceDE w:val="0"/>
              <w:autoSpaceDN w:val="0"/>
              <w:adjustRightInd w:val="0"/>
              <w:snapToGrid w:val="0"/>
              <w:spacing w:afterLines="50"/>
              <w:contextualSpacing/>
              <w:rPr>
                <w:rFonts w:cs="Arial"/>
                <w:sz w:val="18"/>
                <w:szCs w:val="18"/>
              </w:rPr>
            </w:pPr>
            <w:r w:rsidRPr="008F2A9D">
              <w:rPr>
                <w:rFonts w:cs="Arial"/>
                <w:sz w:val="18"/>
                <w:szCs w:val="18"/>
              </w:rPr>
              <w:t xml:space="preserve">UE’s capability to support UE-initiated on-demand </w:t>
            </w:r>
            <w:r w:rsidRPr="008F2A9D">
              <w:rPr>
                <w:rFonts w:cs="Arial"/>
                <w:color w:val="FF0000"/>
                <w:sz w:val="18"/>
                <w:szCs w:val="18"/>
              </w:rPr>
              <w:t xml:space="preserve">DL </w:t>
            </w:r>
            <w:r w:rsidRPr="008F2A9D">
              <w:rPr>
                <w:rFonts w:cs="Arial"/>
                <w:sz w:val="18"/>
                <w:szCs w:val="18"/>
              </w:rPr>
              <w:t xml:space="preserve">PRS  </w:t>
            </w:r>
            <w:r w:rsidRPr="008F2A9D">
              <w:rPr>
                <w:rFonts w:cs="Arial"/>
                <w:color w:val="FF0000"/>
                <w:sz w:val="18"/>
                <w:szCs w:val="18"/>
                <w:highlight w:val="yellow"/>
              </w:rPr>
              <w:t xml:space="preserve">[request </w:t>
            </w:r>
            <w:proofErr w:type="spellStart"/>
            <w:r w:rsidRPr="008F2A9D">
              <w:rPr>
                <w:rFonts w:cs="Arial"/>
                <w:color w:val="FF0000"/>
                <w:sz w:val="18"/>
                <w:szCs w:val="18"/>
                <w:highlight w:val="yellow"/>
              </w:rPr>
              <w:t>signalling</w:t>
            </w:r>
            <w:proofErr w:type="spellEnd"/>
            <w:r w:rsidRPr="008F2A9D">
              <w:rPr>
                <w:rFonts w:cs="Arial"/>
                <w:color w:val="FF0000"/>
                <w:sz w:val="18"/>
                <w:szCs w:val="18"/>
                <w:highlight w:val="yellow"/>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A5F037" w14:textId="77777777" w:rsidR="00D727DE" w:rsidRPr="008F2A9D" w:rsidRDefault="00D727DE" w:rsidP="00D727DE">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FD1D8F" w14:textId="77777777" w:rsidR="00D727DE" w:rsidRPr="008F2A9D" w:rsidRDefault="00D727DE" w:rsidP="00D727DE">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163DDE7" w14:textId="77777777" w:rsidR="00D727DE" w:rsidRPr="008F2A9D" w:rsidRDefault="00D727DE" w:rsidP="00D727DE">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F44BBF7" w14:textId="77777777" w:rsidR="00D727DE" w:rsidRPr="008F2A9D" w:rsidRDefault="00D727DE" w:rsidP="00D727DE">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AEBAC6D" w14:textId="77777777" w:rsidR="00D727DE" w:rsidRPr="008F2A9D" w:rsidRDefault="00D727DE" w:rsidP="00D727DE">
            <w:pPr>
              <w:pStyle w:val="TAL"/>
              <w:rPr>
                <w:rFonts w:cs="Arial"/>
                <w:szCs w:val="18"/>
              </w:rPr>
            </w:pPr>
            <w:r w:rsidRPr="008F2A9D">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E42A632" w14:textId="77777777" w:rsidR="00D727DE" w:rsidRPr="008F2A9D" w:rsidRDefault="00D727DE" w:rsidP="00D727DE">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EE8269" w14:textId="77777777" w:rsidR="00D727DE" w:rsidRPr="008F2A9D" w:rsidRDefault="00D727DE" w:rsidP="00D727DE">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0DE377" w14:textId="77777777" w:rsidR="00D727DE" w:rsidRPr="008F2A9D" w:rsidRDefault="00D727DE" w:rsidP="00D727DE">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9DC26AC" w14:textId="77777777" w:rsidR="00D727DE" w:rsidRPr="008F2A9D" w:rsidRDefault="00D727DE" w:rsidP="00D727DE">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DC4512C" w14:textId="77777777" w:rsidR="00D727DE" w:rsidRPr="008F2A9D" w:rsidRDefault="00D727DE" w:rsidP="00D727DE">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D727DE" w:rsidRPr="003650D0" w14:paraId="72AE7323"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708BA5" w14:textId="77777777" w:rsidR="00D727DE" w:rsidRPr="003650D0" w:rsidRDefault="00D727DE" w:rsidP="00D727DE">
            <w:pPr>
              <w:pStyle w:val="TAL"/>
              <w:rPr>
                <w:rFonts w:cs="Arial"/>
                <w:strike/>
                <w:color w:val="7030A0"/>
                <w:szCs w:val="18"/>
              </w:rPr>
            </w:pPr>
            <w:bookmarkStart w:id="1706" w:name="_Hlk85381664"/>
            <w:r w:rsidRPr="003650D0">
              <w:rPr>
                <w:rFonts w:cs="Arial"/>
                <w:strike/>
                <w:color w:val="7030A0"/>
                <w:szCs w:val="18"/>
              </w:rPr>
              <w:t xml:space="preserve">27. </w:t>
            </w:r>
            <w:proofErr w:type="spellStart"/>
            <w:r w:rsidRPr="003650D0">
              <w:rPr>
                <w:rFonts w:cs="Arial"/>
                <w:strike/>
                <w:color w:val="7030A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0AA3C4B" w14:textId="77777777" w:rsidR="00D727DE" w:rsidRPr="003650D0" w:rsidRDefault="00D727DE" w:rsidP="00D727DE">
            <w:pPr>
              <w:pStyle w:val="TAL"/>
              <w:rPr>
                <w:rFonts w:cs="Arial"/>
                <w:strike/>
                <w:color w:val="7030A0"/>
                <w:szCs w:val="18"/>
              </w:rPr>
            </w:pPr>
            <w:r w:rsidRPr="003650D0">
              <w:rPr>
                <w:rFonts w:cs="Arial"/>
                <w:strike/>
                <w:color w:val="7030A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DD7CCC1" w14:textId="77777777" w:rsidR="00D727DE" w:rsidRPr="003650D0" w:rsidRDefault="00D727DE" w:rsidP="00D727DE">
            <w:pPr>
              <w:pStyle w:val="TAL"/>
              <w:rPr>
                <w:rFonts w:eastAsia="SimSun" w:cs="Arial"/>
                <w:strike/>
                <w:color w:val="7030A0"/>
                <w:szCs w:val="18"/>
                <w:lang w:eastAsia="zh-CN"/>
              </w:rPr>
            </w:pPr>
            <w:r w:rsidRPr="003650D0">
              <w:rPr>
                <w:rFonts w:eastAsia="SimSun" w:cs="Arial"/>
                <w:strike/>
                <w:color w:val="7030A0"/>
                <w:szCs w:val="18"/>
                <w:lang w:eastAsia="zh-CN"/>
              </w:rPr>
              <w:t>Multipath reporting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AD6FB35"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rPr>
            </w:pPr>
            <w:r w:rsidRPr="003650D0">
              <w:rPr>
                <w:rFonts w:cs="Arial"/>
                <w:strike/>
                <w:color w:val="7030A0"/>
                <w:sz w:val="18"/>
                <w:szCs w:val="18"/>
              </w:rPr>
              <w:t>UE’s capability to support up to N&gt;2 additional path relative timing reporting  for DL-TDOA and multi RTT</w:t>
            </w:r>
          </w:p>
          <w:p w14:paraId="746FD3BA"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rPr>
            </w:pPr>
          </w:p>
          <w:p w14:paraId="011A7E9C"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highlight w:val="yellow"/>
              </w:rPr>
            </w:pPr>
            <w:r w:rsidRPr="003650D0">
              <w:rPr>
                <w:rFonts w:cs="Arial"/>
                <w:strike/>
                <w:color w:val="7030A0"/>
                <w:sz w:val="18"/>
                <w:szCs w:val="18"/>
                <w:highlight w:val="yellow"/>
              </w:rPr>
              <w:t>FFS: value of N</w:t>
            </w:r>
          </w:p>
          <w:p w14:paraId="7077D9D8"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highlight w:val="yellow"/>
              </w:rPr>
            </w:pPr>
            <w:r w:rsidRPr="003650D0">
              <w:rPr>
                <w:rFonts w:cs="Arial"/>
                <w:strike/>
                <w:color w:val="7030A0"/>
                <w:sz w:val="18"/>
                <w:szCs w:val="18"/>
                <w:highlight w:val="yellow"/>
              </w:rPr>
              <w:t>FFS: whether to have separate capability component for DL-TDOA and UE multi-RTT additional path relative timing reporting time difference measurements.</w:t>
            </w:r>
          </w:p>
          <w:p w14:paraId="40ED35FF"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rPr>
            </w:pPr>
            <w:r w:rsidRPr="003650D0">
              <w:rPr>
                <w:rFonts w:cs="Arial"/>
                <w:strike/>
                <w:color w:val="7030A0"/>
                <w:sz w:val="18"/>
                <w:szCs w:val="18"/>
                <w:highlight w:val="yellow"/>
              </w:rPr>
              <w:t>FFS: additional capability to also include power reporting.</w:t>
            </w:r>
            <w:r w:rsidRPr="003650D0">
              <w:rPr>
                <w:rFonts w:cs="Arial"/>
                <w:strike/>
                <w:color w:val="7030A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3D46AF" w14:textId="77777777" w:rsidR="00D727DE" w:rsidRPr="003650D0" w:rsidRDefault="00D727DE" w:rsidP="00D727DE">
            <w:pPr>
              <w:pStyle w:val="TAL"/>
              <w:rPr>
                <w:rFonts w:cs="Arial"/>
                <w:strike/>
                <w:color w:val="7030A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4CD999E" w14:textId="77777777" w:rsidR="00D727DE" w:rsidRPr="003650D0" w:rsidRDefault="00D727DE" w:rsidP="00D727DE">
            <w:pPr>
              <w:pStyle w:val="TAL"/>
              <w:rPr>
                <w:rFonts w:eastAsia="SimSun" w:cs="Arial"/>
                <w:strike/>
                <w:color w:val="7030A0"/>
                <w:szCs w:val="18"/>
                <w:lang w:eastAsia="zh-CN"/>
              </w:rPr>
            </w:pPr>
            <w:r w:rsidRPr="003650D0">
              <w:rPr>
                <w:rFonts w:eastAsia="SimSun" w:cs="Arial"/>
                <w:strike/>
                <w:color w:val="7030A0"/>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E8B0768" w14:textId="77777777" w:rsidR="00D727DE" w:rsidRPr="003650D0" w:rsidRDefault="00D727DE" w:rsidP="00D727DE">
            <w:pPr>
              <w:pStyle w:val="TAL"/>
              <w:rPr>
                <w:rFonts w:cs="Arial"/>
                <w:strike/>
                <w:color w:val="7030A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A805C9" w14:textId="77777777" w:rsidR="00D727DE" w:rsidRPr="003650D0" w:rsidRDefault="00D727DE" w:rsidP="00D727DE">
            <w:pPr>
              <w:pStyle w:val="TAL"/>
              <w:rPr>
                <w:rFonts w:eastAsia="SimSun" w:cs="Arial"/>
                <w:strike/>
                <w:color w:val="7030A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6F2C42A" w14:textId="77777777" w:rsidR="00D727DE" w:rsidRPr="003650D0" w:rsidRDefault="00D727DE" w:rsidP="00D727DE">
            <w:pPr>
              <w:pStyle w:val="TAL"/>
              <w:rPr>
                <w:rFonts w:cs="Arial"/>
                <w:strike/>
                <w:color w:val="7030A0"/>
                <w:szCs w:val="18"/>
                <w:highlight w:val="yellow"/>
              </w:rPr>
            </w:pPr>
            <w:r w:rsidRPr="003650D0">
              <w:rPr>
                <w:rFonts w:cs="Arial"/>
                <w:strike/>
                <w:color w:val="7030A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5C586D" w14:textId="77777777" w:rsidR="00D727DE" w:rsidRPr="003650D0" w:rsidRDefault="00D727DE" w:rsidP="00D727DE">
            <w:pPr>
              <w:pStyle w:val="TAL"/>
              <w:rPr>
                <w:rFonts w:cs="Arial"/>
                <w:strike/>
                <w:color w:val="7030A0"/>
                <w:szCs w:val="18"/>
              </w:rPr>
            </w:pPr>
            <w:r w:rsidRPr="003650D0">
              <w:rPr>
                <w:rFonts w:cs="Arial"/>
                <w:strike/>
                <w:color w:val="7030A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3B906EA" w14:textId="77777777" w:rsidR="00D727DE" w:rsidRPr="003650D0" w:rsidRDefault="00D727DE" w:rsidP="00D727DE">
            <w:pPr>
              <w:pStyle w:val="TAL"/>
              <w:rPr>
                <w:rFonts w:cs="Arial"/>
                <w:strike/>
                <w:color w:val="7030A0"/>
                <w:szCs w:val="18"/>
              </w:rPr>
            </w:pPr>
            <w:r w:rsidRPr="003650D0">
              <w:rPr>
                <w:rFonts w:cs="Arial"/>
                <w:strike/>
                <w:color w:val="7030A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C4B3D7D" w14:textId="77777777" w:rsidR="00D727DE" w:rsidRPr="003650D0" w:rsidRDefault="00D727DE" w:rsidP="00D727DE">
            <w:pPr>
              <w:pStyle w:val="TAL"/>
              <w:rPr>
                <w:rFonts w:cs="Arial"/>
                <w:strike/>
                <w:color w:val="7030A0"/>
                <w:szCs w:val="18"/>
              </w:rPr>
            </w:pPr>
            <w:r w:rsidRPr="003650D0">
              <w:rPr>
                <w:rFonts w:cs="Arial"/>
                <w:strike/>
                <w:color w:val="7030A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D82AF43" w14:textId="77777777" w:rsidR="00D727DE" w:rsidRPr="003650D0" w:rsidRDefault="00D727DE" w:rsidP="00D727DE">
            <w:pPr>
              <w:pStyle w:val="TAL"/>
              <w:rPr>
                <w:rFonts w:cs="Arial"/>
                <w:strike/>
                <w:color w:val="7030A0"/>
                <w:szCs w:val="18"/>
                <w:highlight w:val="yellow"/>
              </w:rPr>
            </w:pPr>
            <w:r w:rsidRPr="003650D0">
              <w:rPr>
                <w:rFonts w:cs="Arial"/>
                <w:strike/>
                <w:color w:val="7030A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98A88CA" w14:textId="77777777" w:rsidR="00D727DE" w:rsidRPr="003650D0" w:rsidRDefault="00D727DE" w:rsidP="00D727DE">
            <w:pPr>
              <w:pStyle w:val="TAL"/>
              <w:rPr>
                <w:rFonts w:cs="Arial"/>
                <w:strike/>
                <w:color w:val="7030A0"/>
                <w:szCs w:val="18"/>
              </w:rPr>
            </w:pPr>
            <w:r w:rsidRPr="003650D0">
              <w:rPr>
                <w:rFonts w:cs="Arial"/>
                <w:strike/>
                <w:color w:val="7030A0"/>
                <w:szCs w:val="18"/>
              </w:rPr>
              <w:t xml:space="preserve">Optional with capability </w:t>
            </w:r>
            <w:proofErr w:type="spellStart"/>
            <w:r w:rsidRPr="003650D0">
              <w:rPr>
                <w:rFonts w:cs="Arial"/>
                <w:strike/>
                <w:color w:val="7030A0"/>
                <w:szCs w:val="18"/>
              </w:rPr>
              <w:t>signaling</w:t>
            </w:r>
            <w:proofErr w:type="spellEnd"/>
          </w:p>
        </w:tc>
      </w:tr>
      <w:tr w:rsidR="00D727DE" w:rsidRPr="003650D0" w14:paraId="1B03890C" w14:textId="77777777" w:rsidTr="00D727D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840A0A" w14:textId="77777777" w:rsidR="00D727DE" w:rsidRPr="003650D0" w:rsidRDefault="00D727DE" w:rsidP="00D727DE">
            <w:pPr>
              <w:pStyle w:val="TAL"/>
              <w:rPr>
                <w:rFonts w:cs="Arial"/>
                <w:strike/>
                <w:color w:val="7030A0"/>
                <w:szCs w:val="18"/>
              </w:rPr>
            </w:pPr>
            <w:commentRangeStart w:id="1707"/>
            <w:r w:rsidRPr="003650D0">
              <w:rPr>
                <w:rFonts w:cs="Arial"/>
                <w:strike/>
                <w:color w:val="7030A0"/>
                <w:szCs w:val="18"/>
              </w:rPr>
              <w:t xml:space="preserve">27. </w:t>
            </w:r>
            <w:proofErr w:type="spellStart"/>
            <w:r w:rsidRPr="003650D0">
              <w:rPr>
                <w:rFonts w:cs="Arial"/>
                <w:strike/>
                <w:color w:val="7030A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981F314" w14:textId="77777777" w:rsidR="00D727DE" w:rsidRPr="003650D0" w:rsidRDefault="00D727DE" w:rsidP="00D727DE">
            <w:pPr>
              <w:pStyle w:val="TAL"/>
              <w:rPr>
                <w:rFonts w:cs="Arial"/>
                <w:strike/>
                <w:color w:val="7030A0"/>
                <w:szCs w:val="18"/>
              </w:rPr>
            </w:pPr>
            <w:r w:rsidRPr="003650D0">
              <w:rPr>
                <w:rFonts w:cs="Arial"/>
                <w:strike/>
                <w:color w:val="7030A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57311E" w14:textId="77777777" w:rsidR="00D727DE" w:rsidRPr="003650D0" w:rsidRDefault="00D727DE" w:rsidP="00D727DE">
            <w:pPr>
              <w:pStyle w:val="TAL"/>
              <w:rPr>
                <w:rFonts w:eastAsia="SimSun" w:cs="Arial"/>
                <w:strike/>
                <w:color w:val="7030A0"/>
                <w:szCs w:val="18"/>
                <w:lang w:eastAsia="zh-CN"/>
              </w:rPr>
            </w:pPr>
            <w:r w:rsidRPr="003650D0">
              <w:rPr>
                <w:rFonts w:eastAsia="SimSun" w:cs="Arial"/>
                <w:strike/>
                <w:color w:val="7030A0"/>
                <w:szCs w:val="18"/>
                <w:lang w:eastAsia="zh-CN"/>
              </w:rPr>
              <w:t>Multipath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040020"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rPr>
            </w:pPr>
            <w:r w:rsidRPr="003650D0">
              <w:rPr>
                <w:rFonts w:cs="Arial"/>
                <w:strike/>
                <w:color w:val="7030A0"/>
                <w:sz w:val="18"/>
                <w:szCs w:val="18"/>
              </w:rPr>
              <w:t>UE’s capability to support up to N&gt;2 additional path relative timing reporting  for DL-TDOA and multi RTT</w:t>
            </w:r>
          </w:p>
          <w:p w14:paraId="51859641"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rPr>
            </w:pPr>
          </w:p>
          <w:p w14:paraId="0CE21229"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highlight w:val="yellow"/>
              </w:rPr>
            </w:pPr>
            <w:r w:rsidRPr="003650D0">
              <w:rPr>
                <w:rFonts w:cs="Arial"/>
                <w:strike/>
                <w:color w:val="7030A0"/>
                <w:sz w:val="18"/>
                <w:szCs w:val="18"/>
                <w:highlight w:val="yellow"/>
              </w:rPr>
              <w:t>FFS: value of N</w:t>
            </w:r>
          </w:p>
          <w:p w14:paraId="57DF5A80"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highlight w:val="yellow"/>
              </w:rPr>
            </w:pPr>
            <w:r w:rsidRPr="003650D0">
              <w:rPr>
                <w:rFonts w:cs="Arial"/>
                <w:strike/>
                <w:color w:val="7030A0"/>
                <w:sz w:val="18"/>
                <w:szCs w:val="18"/>
                <w:highlight w:val="yellow"/>
              </w:rPr>
              <w:t xml:space="preserve">FFS: whether to have separate capability component for DL-TDOA and UE multi-RTT additional path relative timing </w:t>
            </w:r>
            <w:proofErr w:type="spellStart"/>
            <w:r w:rsidRPr="003650D0">
              <w:rPr>
                <w:rFonts w:cs="Arial"/>
                <w:strike/>
                <w:color w:val="7030A0"/>
                <w:sz w:val="18"/>
                <w:szCs w:val="18"/>
                <w:highlight w:val="yellow"/>
              </w:rPr>
              <w:t>reportingtime</w:t>
            </w:r>
            <w:proofErr w:type="spellEnd"/>
            <w:r w:rsidRPr="003650D0">
              <w:rPr>
                <w:rFonts w:cs="Arial"/>
                <w:strike/>
                <w:color w:val="7030A0"/>
                <w:sz w:val="18"/>
                <w:szCs w:val="18"/>
                <w:highlight w:val="yellow"/>
              </w:rPr>
              <w:t xml:space="preserve"> difference measurements.</w:t>
            </w:r>
          </w:p>
          <w:p w14:paraId="2E9FD5C4" w14:textId="77777777" w:rsidR="00D727DE" w:rsidRPr="003650D0" w:rsidRDefault="00D727DE" w:rsidP="00D727DE">
            <w:pPr>
              <w:autoSpaceDE w:val="0"/>
              <w:autoSpaceDN w:val="0"/>
              <w:adjustRightInd w:val="0"/>
              <w:snapToGrid w:val="0"/>
              <w:spacing w:afterLines="50"/>
              <w:contextualSpacing/>
              <w:rPr>
                <w:rFonts w:cs="Arial"/>
                <w:strike/>
                <w:color w:val="7030A0"/>
                <w:sz w:val="18"/>
                <w:szCs w:val="18"/>
              </w:rPr>
            </w:pPr>
            <w:r w:rsidRPr="003650D0">
              <w:rPr>
                <w:rFonts w:cs="Arial"/>
                <w:strike/>
                <w:color w:val="7030A0"/>
                <w:sz w:val="18"/>
                <w:szCs w:val="18"/>
                <w:highlight w:val="yellow"/>
              </w:rPr>
              <w:t>FFS: additional capability to also include power reporting.</w:t>
            </w:r>
            <w:r w:rsidRPr="003650D0">
              <w:rPr>
                <w:rFonts w:cs="Arial"/>
                <w:strike/>
                <w:color w:val="7030A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D87DF2" w14:textId="77777777" w:rsidR="00D727DE" w:rsidRPr="003650D0" w:rsidRDefault="00D727DE" w:rsidP="00D727DE">
            <w:pPr>
              <w:pStyle w:val="TAL"/>
              <w:rPr>
                <w:rFonts w:cs="Arial"/>
                <w:strike/>
                <w:color w:val="7030A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0647A2A" w14:textId="77777777" w:rsidR="00D727DE" w:rsidRPr="003650D0" w:rsidRDefault="00D727DE" w:rsidP="00D727DE">
            <w:pPr>
              <w:pStyle w:val="TAL"/>
              <w:rPr>
                <w:rFonts w:eastAsia="SimSun" w:cs="Arial"/>
                <w:strike/>
                <w:color w:val="7030A0"/>
                <w:szCs w:val="18"/>
                <w:lang w:eastAsia="zh-CN"/>
              </w:rPr>
            </w:pPr>
            <w:r w:rsidRPr="003650D0">
              <w:rPr>
                <w:rFonts w:eastAsia="SimSun" w:cs="Arial"/>
                <w:strike/>
                <w:color w:val="7030A0"/>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9AF8182" w14:textId="77777777" w:rsidR="00D727DE" w:rsidRPr="003650D0" w:rsidRDefault="00D727DE" w:rsidP="00D727DE">
            <w:pPr>
              <w:pStyle w:val="TAL"/>
              <w:rPr>
                <w:rFonts w:cs="Arial"/>
                <w:strike/>
                <w:color w:val="7030A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859C8" w14:textId="77777777" w:rsidR="00D727DE" w:rsidRPr="003650D0" w:rsidRDefault="00D727DE" w:rsidP="00D727DE">
            <w:pPr>
              <w:pStyle w:val="TAL"/>
              <w:rPr>
                <w:rFonts w:eastAsia="SimSun" w:cs="Arial"/>
                <w:strike/>
                <w:color w:val="7030A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469034F" w14:textId="77777777" w:rsidR="00D727DE" w:rsidRPr="003650D0" w:rsidRDefault="00D727DE" w:rsidP="00D727DE">
            <w:pPr>
              <w:pStyle w:val="TAL"/>
              <w:rPr>
                <w:rFonts w:cs="Arial"/>
                <w:strike/>
                <w:color w:val="7030A0"/>
                <w:szCs w:val="18"/>
                <w:highlight w:val="yellow"/>
              </w:rPr>
            </w:pPr>
            <w:r w:rsidRPr="003650D0">
              <w:rPr>
                <w:rFonts w:cs="Arial"/>
                <w:strike/>
                <w:color w:val="7030A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B0A347" w14:textId="77777777" w:rsidR="00D727DE" w:rsidRPr="003650D0" w:rsidRDefault="00D727DE" w:rsidP="00D727DE">
            <w:pPr>
              <w:pStyle w:val="TAL"/>
              <w:rPr>
                <w:rFonts w:cs="Arial"/>
                <w:strike/>
                <w:color w:val="7030A0"/>
                <w:szCs w:val="18"/>
              </w:rPr>
            </w:pPr>
            <w:r w:rsidRPr="003650D0">
              <w:rPr>
                <w:rFonts w:cs="Arial"/>
                <w:strike/>
                <w:color w:val="7030A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748966" w14:textId="77777777" w:rsidR="00D727DE" w:rsidRPr="003650D0" w:rsidRDefault="00D727DE" w:rsidP="00D727DE">
            <w:pPr>
              <w:pStyle w:val="TAL"/>
              <w:rPr>
                <w:rFonts w:cs="Arial"/>
                <w:strike/>
                <w:color w:val="7030A0"/>
                <w:szCs w:val="18"/>
              </w:rPr>
            </w:pPr>
            <w:r w:rsidRPr="003650D0">
              <w:rPr>
                <w:rFonts w:cs="Arial"/>
                <w:strike/>
                <w:color w:val="7030A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BC7E725" w14:textId="77777777" w:rsidR="00D727DE" w:rsidRPr="003650D0" w:rsidRDefault="00D727DE" w:rsidP="00D727DE">
            <w:pPr>
              <w:pStyle w:val="TAL"/>
              <w:rPr>
                <w:rFonts w:cs="Arial"/>
                <w:strike/>
                <w:color w:val="7030A0"/>
                <w:szCs w:val="18"/>
              </w:rPr>
            </w:pPr>
            <w:r w:rsidRPr="003650D0">
              <w:rPr>
                <w:rFonts w:cs="Arial"/>
                <w:strike/>
                <w:color w:val="7030A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EFB4F28" w14:textId="77777777" w:rsidR="00D727DE" w:rsidRPr="003650D0" w:rsidRDefault="00D727DE" w:rsidP="00D727DE">
            <w:pPr>
              <w:pStyle w:val="TAL"/>
              <w:rPr>
                <w:rFonts w:cs="Arial"/>
                <w:strike/>
                <w:color w:val="7030A0"/>
                <w:szCs w:val="18"/>
                <w:highlight w:val="yellow"/>
              </w:rPr>
            </w:pPr>
            <w:r w:rsidRPr="003650D0">
              <w:rPr>
                <w:rFonts w:cs="Arial"/>
                <w:strike/>
                <w:color w:val="7030A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A188DC4" w14:textId="77777777" w:rsidR="00D727DE" w:rsidRPr="003650D0" w:rsidRDefault="00D727DE" w:rsidP="00D727DE">
            <w:pPr>
              <w:pStyle w:val="TAL"/>
              <w:rPr>
                <w:rFonts w:cs="Arial"/>
                <w:strike/>
                <w:color w:val="7030A0"/>
                <w:szCs w:val="18"/>
              </w:rPr>
            </w:pPr>
            <w:r w:rsidRPr="003650D0">
              <w:rPr>
                <w:rFonts w:cs="Arial"/>
                <w:strike/>
                <w:color w:val="7030A0"/>
                <w:szCs w:val="18"/>
              </w:rPr>
              <w:t xml:space="preserve">Optional with capability </w:t>
            </w:r>
            <w:proofErr w:type="spellStart"/>
            <w:r w:rsidRPr="003650D0">
              <w:rPr>
                <w:rFonts w:cs="Arial"/>
                <w:strike/>
                <w:color w:val="7030A0"/>
                <w:szCs w:val="18"/>
              </w:rPr>
              <w:t>signaling</w:t>
            </w:r>
            <w:commentRangeEnd w:id="1707"/>
            <w:proofErr w:type="spellEnd"/>
            <w:r w:rsidR="005F53C2">
              <w:rPr>
                <w:rStyle w:val="CommentReference"/>
                <w:lang w:val="en-US" w:eastAsia="en-US"/>
              </w:rPr>
              <w:commentReference w:id="1707"/>
            </w:r>
          </w:p>
        </w:tc>
      </w:tr>
      <w:bookmarkEnd w:id="1706"/>
    </w:tbl>
    <w:p w14:paraId="5AC328A8" w14:textId="77777777" w:rsidR="00D727DE" w:rsidRDefault="00D727DE" w:rsidP="00D727DE">
      <w:pPr>
        <w:pStyle w:val="maintext"/>
        <w:ind w:firstLineChars="90" w:firstLine="180"/>
        <w:rPr>
          <w:rFonts w:ascii="Calibri" w:hAnsi="Calibri" w:cs="Arial"/>
          <w:color w:val="000000"/>
          <w:lang w:val="en-US"/>
        </w:rPr>
      </w:pPr>
    </w:p>
    <w:p w14:paraId="632544C3" w14:textId="24984A66" w:rsidR="00D727DE" w:rsidRPr="00D727DE" w:rsidRDefault="00D727DE" w:rsidP="00D727DE">
      <w:pPr>
        <w:pStyle w:val="maintext"/>
        <w:ind w:firstLineChars="90" w:firstLine="252"/>
        <w:rPr>
          <w:rFonts w:ascii="Calibri" w:hAnsi="Calibri" w:cs="Arial"/>
          <w:b/>
          <w:i/>
          <w:color w:val="000000"/>
          <w:sz w:val="28"/>
          <w:lang w:val="en-US"/>
        </w:rPr>
      </w:pPr>
      <w:r w:rsidRPr="00D727DE">
        <w:rPr>
          <w:rFonts w:ascii="Calibri" w:hAnsi="Calibri" w:cs="Arial"/>
          <w:b/>
          <w:i/>
          <w:color w:val="000000"/>
          <w:sz w:val="28"/>
          <w:lang w:val="en-US"/>
        </w:rPr>
        <w:t>[Please only comment in the table if you are NOT okay to agree the above as baseline for RAN1 #107-e for continuation of the discussion then]</w:t>
      </w:r>
    </w:p>
    <w:p w14:paraId="27CBE361" w14:textId="77777777" w:rsidR="00D727DE" w:rsidRPr="00D727DE" w:rsidRDefault="00D727DE" w:rsidP="00D727DE">
      <w:pPr>
        <w:pStyle w:val="maintext"/>
        <w:ind w:firstLineChars="90" w:firstLine="252"/>
        <w:rPr>
          <w:rFonts w:ascii="Calibri" w:hAnsi="Calibri" w:cs="Arial"/>
          <w:color w:val="000000"/>
          <w:lang w:val="en-US"/>
        </w:rPr>
      </w:pPr>
      <w:r w:rsidRPr="00D727DE">
        <w:rPr>
          <w:rFonts w:ascii="Calibri" w:hAnsi="Calibri" w:cs="Arial"/>
          <w:b/>
          <w:i/>
          <w:color w:val="000000"/>
          <w:sz w:val="28"/>
          <w:lang w:val="en-US"/>
        </w:rPr>
        <w:t>[Please do not comment on any text in yellow. We can resolve or update any text in yellow, or any text for that matter, during RAN1 #107-e. For RAN1 #106bis-e, this has to suffice as we ran out of time for further changes. Remember, this is merely the next, and in fact the very first baseline.]</w:t>
      </w:r>
      <w:bookmarkStart w:id="1708" w:name="_GoBack"/>
      <w:bookmarkEnd w:id="1708"/>
    </w:p>
    <w:p w14:paraId="00D6F8EB" w14:textId="655F5C40" w:rsidR="00D727DE" w:rsidRDefault="00D727DE">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7DE" w14:paraId="4A7BAB60" w14:textId="77777777" w:rsidTr="00D727DE">
        <w:tc>
          <w:tcPr>
            <w:tcW w:w="1818" w:type="dxa"/>
            <w:tcBorders>
              <w:top w:val="single" w:sz="4" w:space="0" w:color="auto"/>
              <w:left w:val="single" w:sz="4" w:space="0" w:color="auto"/>
              <w:bottom w:val="single" w:sz="4" w:space="0" w:color="auto"/>
              <w:right w:val="single" w:sz="4" w:space="0" w:color="auto"/>
            </w:tcBorders>
            <w:shd w:val="clear" w:color="auto" w:fill="D9E2F3"/>
          </w:tcPr>
          <w:p w14:paraId="6E8E3610" w14:textId="77777777" w:rsidR="00D727DE" w:rsidRDefault="00D727DE" w:rsidP="00D727D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BCEA76" w14:textId="77777777" w:rsidR="00D727DE" w:rsidRDefault="00D727DE" w:rsidP="00D727DE">
            <w:pPr>
              <w:rPr>
                <w:rFonts w:ascii="Calibri" w:eastAsia="MS Mincho" w:hAnsi="Calibri" w:cs="Calibri"/>
              </w:rPr>
            </w:pPr>
            <w:r>
              <w:rPr>
                <w:rFonts w:ascii="Calibri" w:eastAsia="MS Mincho" w:hAnsi="Calibri" w:cs="Calibri"/>
              </w:rPr>
              <w:t>Comments/Questions/Suggestions</w:t>
            </w:r>
          </w:p>
        </w:tc>
      </w:tr>
      <w:tr w:rsidR="00D727DE" w:rsidRPr="009077F9" w14:paraId="52A7AD1E" w14:textId="77777777" w:rsidTr="00D727DE">
        <w:tc>
          <w:tcPr>
            <w:tcW w:w="1818" w:type="dxa"/>
            <w:tcBorders>
              <w:top w:val="single" w:sz="4" w:space="0" w:color="auto"/>
              <w:left w:val="single" w:sz="4" w:space="0" w:color="auto"/>
              <w:bottom w:val="single" w:sz="4" w:space="0" w:color="auto"/>
              <w:right w:val="single" w:sz="4" w:space="0" w:color="auto"/>
            </w:tcBorders>
          </w:tcPr>
          <w:p w14:paraId="056A5B0B" w14:textId="6EFF7695" w:rsidR="00D727DE" w:rsidRPr="009077F9" w:rsidRDefault="00D727DE" w:rsidP="009077F9">
            <w:pPr>
              <w:rPr>
                <w:rFonts w:ascii="Calibri" w:eastAsia="MS Mincho" w:hAnsi="Calibri" w:cs="Calibri"/>
                <w:sz w:val="22"/>
              </w:rPr>
            </w:pPr>
          </w:p>
        </w:tc>
        <w:tc>
          <w:tcPr>
            <w:tcW w:w="20522" w:type="dxa"/>
            <w:tcBorders>
              <w:top w:val="single" w:sz="4" w:space="0" w:color="auto"/>
              <w:left w:val="single" w:sz="4" w:space="0" w:color="auto"/>
              <w:bottom w:val="single" w:sz="4" w:space="0" w:color="auto"/>
              <w:right w:val="single" w:sz="4" w:space="0" w:color="auto"/>
            </w:tcBorders>
          </w:tcPr>
          <w:p w14:paraId="3D6123D0" w14:textId="6A30D8F1" w:rsidR="00D727DE" w:rsidRPr="009077F9" w:rsidRDefault="00D727DE" w:rsidP="009077F9">
            <w:pPr>
              <w:rPr>
                <w:rFonts w:ascii="Calibri" w:eastAsia="MS Mincho" w:hAnsi="Calibri" w:cs="Calibri"/>
                <w:sz w:val="22"/>
              </w:rPr>
            </w:pPr>
          </w:p>
        </w:tc>
      </w:tr>
    </w:tbl>
    <w:p w14:paraId="1662FCF0" w14:textId="77777777" w:rsidR="00D727DE" w:rsidRDefault="00D727DE">
      <w:pPr>
        <w:pStyle w:val="maintext"/>
        <w:ind w:firstLineChars="90" w:firstLine="180"/>
        <w:rPr>
          <w:rFonts w:ascii="Calibri" w:hAnsi="Calibri" w:cs="Arial"/>
          <w:color w:val="000000"/>
          <w:lang w:val="en-US"/>
        </w:rPr>
      </w:pPr>
    </w:p>
    <w:p w14:paraId="7E72B076" w14:textId="77777777" w:rsidR="002E2464" w:rsidRDefault="0001439C">
      <w:pPr>
        <w:pStyle w:val="Heading1"/>
        <w:numPr>
          <w:ilvl w:val="0"/>
          <w:numId w:val="8"/>
        </w:numPr>
        <w:jc w:val="both"/>
        <w:rPr>
          <w:color w:val="000000"/>
        </w:rPr>
      </w:pPr>
      <w:r>
        <w:rPr>
          <w:color w:val="000000"/>
        </w:rPr>
        <w:t>Conclusion</w:t>
      </w:r>
    </w:p>
    <w:p w14:paraId="10E8A644" w14:textId="77777777" w:rsidR="002E2464" w:rsidRDefault="0001439C">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483F3ADF" w14:textId="77777777" w:rsidR="002E2464" w:rsidRDefault="0001439C">
      <w:pPr>
        <w:pStyle w:val="Heading1"/>
        <w:numPr>
          <w:ilvl w:val="0"/>
          <w:numId w:val="8"/>
        </w:numPr>
        <w:jc w:val="both"/>
        <w:rPr>
          <w:color w:val="000000"/>
        </w:rPr>
      </w:pPr>
      <w:r>
        <w:rPr>
          <w:color w:val="000000"/>
        </w:rPr>
        <w:t>References</w:t>
      </w:r>
    </w:p>
    <w:p w14:paraId="3CC25162"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09" w:name="_Ref84504135"/>
      <w:r>
        <w:rPr>
          <w:rFonts w:ascii="Calibri" w:hAnsi="Calibri" w:cs="Times New Roman"/>
          <w:color w:val="000000"/>
          <w:lang w:eastAsia="ko-KR"/>
        </w:rPr>
        <w:t>R1-2108679, Preliminary RAN1 UE features list for Rel-17 NR, Moderators (AT&amp;T, NTT DOCOMO, INC.)</w:t>
      </w:r>
      <w:bookmarkEnd w:id="1709"/>
    </w:p>
    <w:p w14:paraId="05B8E450"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0" w:name="_Ref84504139"/>
      <w:r>
        <w:rPr>
          <w:rFonts w:ascii="Calibri" w:hAnsi="Calibri" w:cs="Times New Roman"/>
          <w:color w:val="000000"/>
          <w:lang w:eastAsia="ko-KR"/>
        </w:rPr>
        <w:t>R1-2108885, UE features for NR positioning enhancements, ZTE</w:t>
      </w:r>
      <w:bookmarkEnd w:id="1710"/>
    </w:p>
    <w:p w14:paraId="211B7E06"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1" w:name="_Ref84504143"/>
      <w:r>
        <w:rPr>
          <w:rFonts w:ascii="Calibri" w:hAnsi="Calibri" w:cs="Times New Roman"/>
          <w:color w:val="000000"/>
          <w:lang w:eastAsia="ko-KR"/>
        </w:rPr>
        <w:t>R1-2109016, Discussion on UE features for NR positioning enhancements, vivo</w:t>
      </w:r>
      <w:bookmarkEnd w:id="1711"/>
    </w:p>
    <w:p w14:paraId="36BE5F0F"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2" w:name="_Ref84504148"/>
      <w:r>
        <w:rPr>
          <w:rFonts w:ascii="Calibri" w:hAnsi="Calibri" w:cs="Times New Roman"/>
          <w:color w:val="000000"/>
          <w:lang w:eastAsia="ko-KR"/>
        </w:rPr>
        <w:t>R1-2109057, UE features for NR positioning enhancements, OPPO</w:t>
      </w:r>
      <w:bookmarkEnd w:id="1712"/>
    </w:p>
    <w:p w14:paraId="405182BD"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3" w:name="_Ref84504153"/>
      <w:r>
        <w:rPr>
          <w:rFonts w:ascii="Calibri" w:hAnsi="Calibri" w:cs="Times New Roman"/>
          <w:color w:val="000000"/>
          <w:lang w:eastAsia="ko-KR"/>
        </w:rPr>
        <w:t>R1-2109147, Rel-17 UE features for NR positioning enhancements, Huawei/HiSilicon</w:t>
      </w:r>
      <w:bookmarkEnd w:id="1713"/>
    </w:p>
    <w:p w14:paraId="121160A8"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4" w:name="_Ref84504158"/>
      <w:r>
        <w:rPr>
          <w:rFonts w:ascii="Calibri" w:hAnsi="Calibri" w:cs="Times New Roman"/>
          <w:color w:val="000000"/>
          <w:lang w:eastAsia="ko-KR"/>
        </w:rPr>
        <w:lastRenderedPageBreak/>
        <w:t>R1-2109205, Discussion on Rel-17 UE features for NR Positioning enhancements, CATT</w:t>
      </w:r>
      <w:bookmarkEnd w:id="1714"/>
    </w:p>
    <w:p w14:paraId="3FB5D842"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5" w:name="_Ref84504164"/>
      <w:r>
        <w:rPr>
          <w:rFonts w:ascii="Calibri" w:hAnsi="Calibri" w:cs="Times New Roman"/>
          <w:color w:val="000000"/>
          <w:lang w:eastAsia="ko-KR"/>
        </w:rPr>
        <w:t>R1-2109528, UE features for NR positioning enhancements, Samsung</w:t>
      </w:r>
      <w:bookmarkEnd w:id="1715"/>
    </w:p>
    <w:p w14:paraId="3E3643E7"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6" w:name="_Ref84504170"/>
      <w:r>
        <w:rPr>
          <w:rFonts w:ascii="Calibri" w:hAnsi="Calibri" w:cs="Times New Roman"/>
          <w:color w:val="000000"/>
          <w:lang w:eastAsia="ko-KR"/>
        </w:rPr>
        <w:t>R1-2109646, UE features for NR positioning enhancement, Intel Corporation</w:t>
      </w:r>
      <w:bookmarkEnd w:id="1716"/>
    </w:p>
    <w:p w14:paraId="42D7CC49"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7" w:name="_Ref84504177"/>
      <w:r>
        <w:rPr>
          <w:rFonts w:ascii="Calibri" w:hAnsi="Calibri" w:cs="Times New Roman"/>
          <w:color w:val="000000"/>
          <w:lang w:eastAsia="ko-KR"/>
        </w:rPr>
        <w:t>R1-2110223, Discussion on Positioning Enhancements Features, Qualcomm Incorporated</w:t>
      </w:r>
      <w:bookmarkEnd w:id="1717"/>
    </w:p>
    <w:p w14:paraId="6BC4DE6A"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8" w:name="_Ref84504182"/>
      <w:r>
        <w:rPr>
          <w:rFonts w:ascii="Calibri" w:hAnsi="Calibri" w:cs="Times New Roman"/>
          <w:color w:val="000000"/>
          <w:lang w:eastAsia="ko-KR"/>
        </w:rPr>
        <w:t>R1-2110268, On UE features for NR positioning enhancements, Nokia/Nokia Shanghai Bell</w:t>
      </w:r>
      <w:bookmarkEnd w:id="1718"/>
    </w:p>
    <w:p w14:paraId="7A9576CD"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9" w:name="_Ref84504187"/>
      <w:r>
        <w:rPr>
          <w:rFonts w:ascii="Calibri" w:hAnsi="Calibri" w:cs="Times New Roman"/>
          <w:color w:val="000000"/>
          <w:lang w:eastAsia="ko-KR"/>
        </w:rPr>
        <w:t>R1-2110347, Views on NR positioning Enhancements UE features, Ericsson</w:t>
      </w:r>
      <w:bookmarkEnd w:id="1719"/>
    </w:p>
    <w:p w14:paraId="52FB7EB2" w14:textId="77777777" w:rsidR="002E2464" w:rsidRDefault="002E2464">
      <w:pPr>
        <w:pStyle w:val="NoSpacing"/>
        <w:jc w:val="left"/>
        <w:rPr>
          <w:rFonts w:ascii="Calibri" w:hAnsi="Calibri"/>
          <w:color w:val="000000"/>
          <w:lang w:eastAsia="ko-KR"/>
        </w:rPr>
      </w:pPr>
    </w:p>
    <w:sectPr w:rsidR="002E2464">
      <w:pgSz w:w="23803" w:h="16834" w:orient="landscape"/>
      <w:pgMar w:top="1080" w:right="850" w:bottom="1080" w:left="56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7" w:author="Ralf Bendlin (AT&amp;T)" w:date="2021-10-17T17:11:00Z" w:initials="RB">
    <w:p w14:paraId="44CCA833" w14:textId="77777777" w:rsidR="005F53C2" w:rsidRDefault="005F53C2" w:rsidP="005F53C2">
      <w:pPr>
        <w:pStyle w:val="CommentText"/>
      </w:pPr>
      <w:r>
        <w:rPr>
          <w:rStyle w:val="CommentReference"/>
        </w:rPr>
        <w:annotationRef/>
      </w:r>
      <w:r>
        <w:rPr>
          <w:rStyle w:val="CommentReference"/>
        </w:rPr>
        <w:annotationRef/>
      </w:r>
      <w:r>
        <w:t>For consistency, I decided to not agree on any new rows during RAN1 #106bis-e. There is clearly more than enough to discuss for the rows provided by the rapporteur. Please propose new rows in your submissions to RAN1 #107-e for discussion there.</w:t>
      </w:r>
    </w:p>
    <w:p w14:paraId="7A5D7ECC" w14:textId="77777777" w:rsidR="005F53C2" w:rsidRDefault="005F53C2" w:rsidP="005F53C2">
      <w:pPr>
        <w:pStyle w:val="CommentText"/>
      </w:pPr>
    </w:p>
    <w:p w14:paraId="79B9543C" w14:textId="09D0ABCD" w:rsidR="005F53C2" w:rsidRPr="005F53C2" w:rsidRDefault="005F53C2">
      <w:pPr>
        <w:pStyle w:val="CommentText"/>
        <w:rPr>
          <w:b/>
        </w:rPr>
      </w:pPr>
      <w:r w:rsidRPr="00E251C6">
        <w:rPr>
          <w:b/>
          <w:highlight w:val="cyan"/>
        </w:rPr>
        <w:t>This note is not part of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B954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9543C" w16cid:durableId="2516D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72B2D" w14:textId="77777777" w:rsidR="00EA0BBD" w:rsidRDefault="00EA0BBD" w:rsidP="0001439C">
      <w:pPr>
        <w:spacing w:before="0" w:after="0" w:line="240" w:lineRule="auto"/>
      </w:pPr>
      <w:r>
        <w:separator/>
      </w:r>
    </w:p>
  </w:endnote>
  <w:endnote w:type="continuationSeparator" w:id="0">
    <w:p w14:paraId="43522FC5" w14:textId="77777777" w:rsidR="00EA0BBD" w:rsidRDefault="00EA0BBD" w:rsidP="000143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781A3" w14:textId="77777777" w:rsidR="00EA0BBD" w:rsidRDefault="00EA0BBD" w:rsidP="0001439C">
      <w:pPr>
        <w:spacing w:before="0" w:after="0" w:line="240" w:lineRule="auto"/>
      </w:pPr>
      <w:r>
        <w:separator/>
      </w:r>
    </w:p>
  </w:footnote>
  <w:footnote w:type="continuationSeparator" w:id="0">
    <w:p w14:paraId="41BCB62A" w14:textId="77777777" w:rsidR="00EA0BBD" w:rsidRDefault="00EA0BBD" w:rsidP="0001439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multilevel"/>
    <w:tmpl w:val="00EC080C"/>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multilevel"/>
    <w:tmpl w:val="11E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multilevel"/>
    <w:tmpl w:val="11F0616E"/>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multilevel"/>
    <w:tmpl w:val="14315DD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A3DC7"/>
    <w:multiLevelType w:val="multilevel"/>
    <w:tmpl w:val="173A3DC7"/>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 w15:restartNumberingAfterBreak="0">
    <w:nsid w:val="17733E4E"/>
    <w:multiLevelType w:val="multilevel"/>
    <w:tmpl w:val="17733E4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A94814"/>
    <w:multiLevelType w:val="multilevel"/>
    <w:tmpl w:val="1CA94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529A2"/>
    <w:multiLevelType w:val="multilevel"/>
    <w:tmpl w:val="1F552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5C41F5"/>
    <w:multiLevelType w:val="multilevel"/>
    <w:tmpl w:val="1F5C4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466149"/>
    <w:multiLevelType w:val="multilevel"/>
    <w:tmpl w:val="20466149"/>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7A1D74"/>
    <w:multiLevelType w:val="multilevel"/>
    <w:tmpl w:val="287A1D7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 w15:restartNumberingAfterBreak="0">
    <w:nsid w:val="28DE04E6"/>
    <w:multiLevelType w:val="multilevel"/>
    <w:tmpl w:val="28DE0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4328C5"/>
    <w:multiLevelType w:val="multilevel"/>
    <w:tmpl w:val="294328C5"/>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A01B63"/>
    <w:multiLevelType w:val="multilevel"/>
    <w:tmpl w:val="2DA01B63"/>
    <w:lvl w:ilvl="0">
      <w:start w:val="8"/>
      <w:numFmt w:val="bullet"/>
      <w:lvlText w:val="-"/>
      <w:lvlJc w:val="left"/>
      <w:pPr>
        <w:ind w:left="1305" w:hanging="420"/>
      </w:pPr>
      <w:rPr>
        <w:rFonts w:ascii="Times New Roman" w:eastAsia="Times New Roma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0F31F2"/>
    <w:multiLevelType w:val="multilevel"/>
    <w:tmpl w:val="2E0F3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336FE"/>
    <w:multiLevelType w:val="multilevel"/>
    <w:tmpl w:val="2E23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3755B78"/>
    <w:multiLevelType w:val="multilevel"/>
    <w:tmpl w:val="33755B78"/>
    <w:lvl w:ilvl="0">
      <w:start w:val="8"/>
      <w:numFmt w:val="bullet"/>
      <w:lvlText w:val="-"/>
      <w:lvlJc w:val="left"/>
      <w:pPr>
        <w:ind w:left="1140" w:hanging="420"/>
      </w:pPr>
      <w:rPr>
        <w:rFonts w:ascii="Times New Roman" w:eastAsia="Times New Roma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847519"/>
    <w:multiLevelType w:val="multilevel"/>
    <w:tmpl w:val="3B847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C75ABA"/>
    <w:multiLevelType w:val="multilevel"/>
    <w:tmpl w:val="40C75AB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96F7164"/>
    <w:multiLevelType w:val="multilevel"/>
    <w:tmpl w:val="496F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6027E2"/>
    <w:multiLevelType w:val="multilevel"/>
    <w:tmpl w:val="4D6027E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C61DFA"/>
    <w:multiLevelType w:val="multilevel"/>
    <w:tmpl w:val="4FC61DFA"/>
    <w:lvl w:ilvl="0">
      <w:start w:val="1"/>
      <w:numFmt w:val="bullet"/>
      <w:lvlText w:val="o"/>
      <w:lvlJc w:val="left"/>
      <w:pPr>
        <w:ind w:left="595" w:hanging="420"/>
      </w:pPr>
      <w:rPr>
        <w:rFonts w:ascii="Courier New" w:hAnsi="Courier New" w:hint="default"/>
      </w:rPr>
    </w:lvl>
    <w:lvl w:ilvl="1">
      <w:start w:val="1"/>
      <w:numFmt w:val="bullet"/>
      <w:lvlText w:val=""/>
      <w:lvlJc w:val="left"/>
      <w:pPr>
        <w:ind w:left="1015" w:hanging="420"/>
      </w:pPr>
      <w:rPr>
        <w:rFonts w:ascii="Wingdings" w:hAnsi="Wingdings" w:hint="default"/>
      </w:rPr>
    </w:lvl>
    <w:lvl w:ilvl="2">
      <w:start w:val="1"/>
      <w:numFmt w:val="bullet"/>
      <w:lvlText w:val=""/>
      <w:lvlJc w:val="left"/>
      <w:pPr>
        <w:ind w:left="1435" w:hanging="420"/>
      </w:pPr>
      <w:rPr>
        <w:rFonts w:ascii="Wingdings" w:hAnsi="Wingdings" w:hint="default"/>
      </w:rPr>
    </w:lvl>
    <w:lvl w:ilvl="3">
      <w:start w:val="1"/>
      <w:numFmt w:val="bullet"/>
      <w:lvlText w:val=""/>
      <w:lvlJc w:val="left"/>
      <w:pPr>
        <w:ind w:left="1855" w:hanging="420"/>
      </w:pPr>
      <w:rPr>
        <w:rFonts w:ascii="Wingdings" w:hAnsi="Wingdings" w:hint="default"/>
      </w:rPr>
    </w:lvl>
    <w:lvl w:ilvl="4">
      <w:start w:val="1"/>
      <w:numFmt w:val="bullet"/>
      <w:lvlText w:val=""/>
      <w:lvlJc w:val="left"/>
      <w:pPr>
        <w:ind w:left="2275" w:hanging="420"/>
      </w:pPr>
      <w:rPr>
        <w:rFonts w:ascii="Wingdings" w:hAnsi="Wingdings" w:hint="default"/>
      </w:rPr>
    </w:lvl>
    <w:lvl w:ilvl="5">
      <w:start w:val="1"/>
      <w:numFmt w:val="bullet"/>
      <w:lvlText w:val=""/>
      <w:lvlJc w:val="left"/>
      <w:pPr>
        <w:ind w:left="2695" w:hanging="420"/>
      </w:pPr>
      <w:rPr>
        <w:rFonts w:ascii="Wingdings" w:hAnsi="Wingdings" w:hint="default"/>
      </w:rPr>
    </w:lvl>
    <w:lvl w:ilvl="6">
      <w:start w:val="1"/>
      <w:numFmt w:val="bullet"/>
      <w:lvlText w:val=""/>
      <w:lvlJc w:val="left"/>
      <w:pPr>
        <w:ind w:left="3115" w:hanging="420"/>
      </w:pPr>
      <w:rPr>
        <w:rFonts w:ascii="Wingdings" w:hAnsi="Wingdings" w:hint="default"/>
      </w:rPr>
    </w:lvl>
    <w:lvl w:ilvl="7">
      <w:start w:val="1"/>
      <w:numFmt w:val="bullet"/>
      <w:lvlText w:val=""/>
      <w:lvlJc w:val="left"/>
      <w:pPr>
        <w:ind w:left="3535" w:hanging="420"/>
      </w:pPr>
      <w:rPr>
        <w:rFonts w:ascii="Wingdings" w:hAnsi="Wingdings" w:hint="default"/>
      </w:rPr>
    </w:lvl>
    <w:lvl w:ilvl="8">
      <w:start w:val="1"/>
      <w:numFmt w:val="bullet"/>
      <w:lvlText w:val=""/>
      <w:lvlJc w:val="left"/>
      <w:pPr>
        <w:ind w:left="3955" w:hanging="420"/>
      </w:pPr>
      <w:rPr>
        <w:rFonts w:ascii="Wingdings" w:hAnsi="Wingdings" w:hint="default"/>
      </w:rPr>
    </w:lvl>
  </w:abstractNum>
  <w:abstractNum w:abstractNumId="42" w15:restartNumberingAfterBreak="0">
    <w:nsid w:val="509123CC"/>
    <w:multiLevelType w:val="multilevel"/>
    <w:tmpl w:val="50912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EA4774"/>
    <w:multiLevelType w:val="multilevel"/>
    <w:tmpl w:val="58EA4774"/>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4C3D4E"/>
    <w:multiLevelType w:val="multilevel"/>
    <w:tmpl w:val="5B4C3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9B67C3"/>
    <w:multiLevelType w:val="multilevel"/>
    <w:tmpl w:val="5C9B67C3"/>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E44589"/>
    <w:multiLevelType w:val="multilevel"/>
    <w:tmpl w:val="5DE4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594722"/>
    <w:multiLevelType w:val="multilevel"/>
    <w:tmpl w:val="5E59472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1"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A144252"/>
    <w:multiLevelType w:val="multilevel"/>
    <w:tmpl w:val="6A144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371B04"/>
    <w:multiLevelType w:val="multilevel"/>
    <w:tmpl w:val="6A371B04"/>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9426F4"/>
    <w:multiLevelType w:val="multilevel"/>
    <w:tmpl w:val="6C9426F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7" w15:restartNumberingAfterBreak="0">
    <w:nsid w:val="6E020B6F"/>
    <w:multiLevelType w:val="multilevel"/>
    <w:tmpl w:val="6E020B6F"/>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EB61162"/>
    <w:multiLevelType w:val="multilevel"/>
    <w:tmpl w:val="6EB61162"/>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0" w15:restartNumberingAfterBreak="0">
    <w:nsid w:val="76032112"/>
    <w:multiLevelType w:val="multilevel"/>
    <w:tmpl w:val="76032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864325"/>
    <w:multiLevelType w:val="multilevel"/>
    <w:tmpl w:val="7A864325"/>
    <w:lvl w:ilvl="0">
      <w:start w:val="10"/>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4A2F3C"/>
    <w:multiLevelType w:val="multilevel"/>
    <w:tmpl w:val="7E4A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26"/>
  </w:num>
  <w:num w:numId="3">
    <w:abstractNumId w:val="37"/>
  </w:num>
  <w:num w:numId="4">
    <w:abstractNumId w:val="36"/>
  </w:num>
  <w:num w:numId="5">
    <w:abstractNumId w:val="14"/>
  </w:num>
  <w:num w:numId="6">
    <w:abstractNumId w:val="32"/>
  </w:num>
  <w:num w:numId="7">
    <w:abstractNumId w:val="29"/>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num>
  <w:num w:numId="11">
    <w:abstractNumId w:val="3"/>
  </w:num>
  <w:num w:numId="12">
    <w:abstractNumId w:val="51"/>
  </w:num>
  <w:num w:numId="13">
    <w:abstractNumId w:val="35"/>
  </w:num>
  <w:num w:numId="14">
    <w:abstractNumId w:val="45"/>
  </w:num>
  <w:num w:numId="15">
    <w:abstractNumId w:val="40"/>
  </w:num>
  <w:num w:numId="16">
    <w:abstractNumId w:val="17"/>
  </w:num>
  <w:num w:numId="17">
    <w:abstractNumId w:val="20"/>
  </w:num>
  <w:num w:numId="18">
    <w:abstractNumId w:val="61"/>
  </w:num>
  <w:num w:numId="19">
    <w:abstractNumId w:val="47"/>
  </w:num>
  <w:num w:numId="20">
    <w:abstractNumId w:val="28"/>
  </w:num>
  <w:num w:numId="21">
    <w:abstractNumId w:val="55"/>
  </w:num>
  <w:num w:numId="22">
    <w:abstractNumId w:val="19"/>
  </w:num>
  <w:num w:numId="23">
    <w:abstractNumId w:val="5"/>
  </w:num>
  <w:num w:numId="24">
    <w:abstractNumId w:val="48"/>
  </w:num>
  <w:num w:numId="25">
    <w:abstractNumId w:val="23"/>
  </w:num>
  <w:num w:numId="26">
    <w:abstractNumId w:val="10"/>
  </w:num>
  <w:num w:numId="27">
    <w:abstractNumId w:val="65"/>
  </w:num>
  <w:num w:numId="28">
    <w:abstractNumId w:val="11"/>
  </w:num>
  <w:num w:numId="29">
    <w:abstractNumId w:val="7"/>
  </w:num>
  <w:num w:numId="30">
    <w:abstractNumId w:val="44"/>
  </w:num>
  <w:num w:numId="31">
    <w:abstractNumId w:val="34"/>
  </w:num>
  <w:num w:numId="32">
    <w:abstractNumId w:val="18"/>
  </w:num>
  <w:num w:numId="33">
    <w:abstractNumId w:val="0"/>
  </w:num>
  <w:num w:numId="34">
    <w:abstractNumId w:val="1"/>
  </w:num>
  <w:num w:numId="35">
    <w:abstractNumId w:val="4"/>
  </w:num>
  <w:num w:numId="36">
    <w:abstractNumId w:val="30"/>
  </w:num>
  <w:num w:numId="37">
    <w:abstractNumId w:val="63"/>
  </w:num>
  <w:num w:numId="38">
    <w:abstractNumId w:val="31"/>
  </w:num>
  <w:num w:numId="39">
    <w:abstractNumId w:val="46"/>
  </w:num>
  <w:num w:numId="40">
    <w:abstractNumId w:val="60"/>
  </w:num>
  <w:num w:numId="41">
    <w:abstractNumId w:val="6"/>
  </w:num>
  <w:num w:numId="42">
    <w:abstractNumId w:val="50"/>
  </w:num>
  <w:num w:numId="43">
    <w:abstractNumId w:val="13"/>
  </w:num>
  <w:num w:numId="44">
    <w:abstractNumId w:val="25"/>
  </w:num>
  <w:num w:numId="45">
    <w:abstractNumId w:val="57"/>
  </w:num>
  <w:num w:numId="46">
    <w:abstractNumId w:val="41"/>
  </w:num>
  <w:num w:numId="47">
    <w:abstractNumId w:val="59"/>
  </w:num>
  <w:num w:numId="48">
    <w:abstractNumId w:val="39"/>
  </w:num>
  <w:num w:numId="49">
    <w:abstractNumId w:val="43"/>
  </w:num>
  <w:num w:numId="50">
    <w:abstractNumId w:val="9"/>
  </w:num>
  <w:num w:numId="51">
    <w:abstractNumId w:val="8"/>
  </w:num>
  <w:num w:numId="52">
    <w:abstractNumId w:val="56"/>
  </w:num>
  <w:num w:numId="53">
    <w:abstractNumId w:val="27"/>
  </w:num>
  <w:num w:numId="54">
    <w:abstractNumId w:val="15"/>
  </w:num>
  <w:num w:numId="55">
    <w:abstractNumId w:val="16"/>
  </w:num>
  <w:num w:numId="56">
    <w:abstractNumId w:val="33"/>
  </w:num>
  <w:num w:numId="57">
    <w:abstractNumId w:val="49"/>
  </w:num>
  <w:num w:numId="58">
    <w:abstractNumId w:val="54"/>
  </w:num>
  <w:num w:numId="59">
    <w:abstractNumId w:val="42"/>
  </w:num>
  <w:num w:numId="60">
    <w:abstractNumId w:val="62"/>
  </w:num>
  <w:num w:numId="61">
    <w:abstractNumId w:val="22"/>
  </w:num>
  <w:num w:numId="62">
    <w:abstractNumId w:val="58"/>
  </w:num>
  <w:num w:numId="63">
    <w:abstractNumId w:val="21"/>
  </w:num>
  <w:num w:numId="64">
    <w:abstractNumId w:val="12"/>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num>
  <w:num w:numId="67">
    <w:abstractNumId w:val="24"/>
  </w:num>
  <w:num w:numId="68">
    <w:abstractNumId w:val="5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39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1F0D"/>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B0E"/>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2089"/>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3D16"/>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46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0D0"/>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2142"/>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907"/>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273"/>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413"/>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7C6"/>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198F"/>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67EA"/>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680"/>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97A"/>
    <w:rsid w:val="005E436A"/>
    <w:rsid w:val="005E4382"/>
    <w:rsid w:val="005E5156"/>
    <w:rsid w:val="005E5170"/>
    <w:rsid w:val="005E59D1"/>
    <w:rsid w:val="005E740D"/>
    <w:rsid w:val="005E7AA8"/>
    <w:rsid w:val="005E7BFD"/>
    <w:rsid w:val="005F10B2"/>
    <w:rsid w:val="005F1902"/>
    <w:rsid w:val="005F259C"/>
    <w:rsid w:val="005F3D97"/>
    <w:rsid w:val="005F4AEB"/>
    <w:rsid w:val="005F53C2"/>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1EEF"/>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3ED3"/>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5E4"/>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0F3F"/>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5DCB"/>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6AE5"/>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A9D"/>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077F9"/>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736"/>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23"/>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4B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25B"/>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7D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1C6"/>
    <w:rsid w:val="00E25207"/>
    <w:rsid w:val="00E25623"/>
    <w:rsid w:val="00E256FE"/>
    <w:rsid w:val="00E25B41"/>
    <w:rsid w:val="00E25CA6"/>
    <w:rsid w:val="00E261AD"/>
    <w:rsid w:val="00E26937"/>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4D32"/>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0BBD"/>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2A9"/>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1CE4FCC"/>
    <w:rsid w:val="14D42EBD"/>
    <w:rsid w:val="16115D83"/>
    <w:rsid w:val="16D71431"/>
    <w:rsid w:val="173B3AA4"/>
    <w:rsid w:val="19D52A0F"/>
    <w:rsid w:val="1A5E33DA"/>
    <w:rsid w:val="1A6E5C59"/>
    <w:rsid w:val="1BB43551"/>
    <w:rsid w:val="1CBA48F6"/>
    <w:rsid w:val="21471030"/>
    <w:rsid w:val="27827E77"/>
    <w:rsid w:val="28652331"/>
    <w:rsid w:val="29B80ED8"/>
    <w:rsid w:val="2A23577A"/>
    <w:rsid w:val="2C931222"/>
    <w:rsid w:val="2DC928FE"/>
    <w:rsid w:val="2E2F732E"/>
    <w:rsid w:val="2E6B3330"/>
    <w:rsid w:val="2F8652D6"/>
    <w:rsid w:val="2FA46605"/>
    <w:rsid w:val="319A21EF"/>
    <w:rsid w:val="31C04544"/>
    <w:rsid w:val="347A0BC4"/>
    <w:rsid w:val="3F29713E"/>
    <w:rsid w:val="400A6927"/>
    <w:rsid w:val="41112373"/>
    <w:rsid w:val="44621244"/>
    <w:rsid w:val="478C3117"/>
    <w:rsid w:val="487A3CD0"/>
    <w:rsid w:val="48F500A4"/>
    <w:rsid w:val="497D738F"/>
    <w:rsid w:val="49DD48D1"/>
    <w:rsid w:val="4B726226"/>
    <w:rsid w:val="4CB81BBE"/>
    <w:rsid w:val="4EC0629C"/>
    <w:rsid w:val="4F0816A2"/>
    <w:rsid w:val="4F3D6471"/>
    <w:rsid w:val="4FC63AE4"/>
    <w:rsid w:val="5321542E"/>
    <w:rsid w:val="553C5368"/>
    <w:rsid w:val="55F93372"/>
    <w:rsid w:val="5731197D"/>
    <w:rsid w:val="59094B35"/>
    <w:rsid w:val="59756FB5"/>
    <w:rsid w:val="59AA5F1F"/>
    <w:rsid w:val="5A3F7233"/>
    <w:rsid w:val="5A72473C"/>
    <w:rsid w:val="5AC373EF"/>
    <w:rsid w:val="5D8535A2"/>
    <w:rsid w:val="5DF26585"/>
    <w:rsid w:val="5E914E8E"/>
    <w:rsid w:val="611F071A"/>
    <w:rsid w:val="61BF0822"/>
    <w:rsid w:val="62DE4548"/>
    <w:rsid w:val="63184A91"/>
    <w:rsid w:val="64800AE0"/>
    <w:rsid w:val="66DF6FB8"/>
    <w:rsid w:val="67E8447A"/>
    <w:rsid w:val="6918160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5767DC"/>
  <w15:docId w15:val="{2E4912D5-6B81-45E0-AB16-9EE311E7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val="en-US" w:eastAsia="en-US"/>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lang w:val="en-US" w:eastAsia="en-US"/>
    </w:rPr>
  </w:style>
  <w:style w:type="paragraph" w:customStyle="1" w:styleId="Proposal">
    <w:name w:val="Proposal"/>
    <w:basedOn w:val="BodyText"/>
    <w:link w:val="ProposalChar"/>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2">
    <w:name w:val="列表段落2"/>
    <w:basedOn w:val="Normal"/>
    <w:qFormat/>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00Text">
    <w:name w:val="00_Text"/>
    <w:basedOn w:val="Normal"/>
    <w:link w:val="00TextChar"/>
    <w:qFormat/>
    <w:pPr>
      <w:spacing w:before="120" w:line="264" w:lineRule="auto"/>
    </w:pPr>
    <w:rPr>
      <w:rFonts w:ascii="Times New Roman" w:eastAsia="SimSun" w:hAnsi="Times New Roman"/>
      <w:sz w:val="22"/>
      <w:szCs w:val="24"/>
      <w:lang w:eastAsia="zh-CN"/>
    </w:rPr>
  </w:style>
  <w:style w:type="character" w:customStyle="1" w:styleId="00TextChar">
    <w:name w:val="00_Text Char"/>
    <w:link w:val="00Text"/>
    <w:qFormat/>
    <w:rPr>
      <w:sz w:val="22"/>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link w:val="000proposal"/>
    <w:qFormat/>
    <w:rPr>
      <w:b/>
      <w:bCs/>
      <w:i/>
      <w:iCs/>
      <w:sz w:val="22"/>
      <w:szCs w:val="24"/>
      <w:lang w:eastAsia="zh-CN"/>
    </w:rPr>
  </w:style>
  <w:style w:type="character" w:customStyle="1" w:styleId="ProposalChar">
    <w:name w:val="Proposal Char"/>
    <w:link w:val="Proposal"/>
    <w:uiPriority w:val="99"/>
    <w:qFormat/>
    <w:locked/>
    <w:rPr>
      <w:rFonts w:ascii="Arial" w:eastAsia="Calibri" w:hAnsi="Arial" w:cs="Arial"/>
      <w:b/>
      <w:bCs/>
      <w:sz w:val="22"/>
      <w:szCs w:val="22"/>
      <w:lang w:val="en-GB" w:eastAsia="zh-CN"/>
    </w:rPr>
  </w:style>
  <w:style w:type="character" w:customStyle="1" w:styleId="15">
    <w:name w:val="15"/>
    <w:basedOn w:val="DefaultParagraphFont"/>
    <w:qFormat/>
    <w:rPr>
      <w:rFonts w:ascii="Arial" w:hAnsi="Arial" w:cs="Arial" w:hint="default"/>
    </w:rPr>
  </w:style>
  <w:style w:type="character" w:customStyle="1" w:styleId="DocumentMapChar">
    <w:name w:val="Document Map Char"/>
    <w:basedOn w:val="DefaultParagraphFont"/>
    <w:link w:val="DocumentMap"/>
    <w:uiPriority w:val="99"/>
    <w:semiHidden/>
    <w:qFormat/>
    <w:rPr>
      <w:rFonts w:ascii="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89933">
      <w:bodyDiv w:val="1"/>
      <w:marLeft w:val="0"/>
      <w:marRight w:val="0"/>
      <w:marTop w:val="0"/>
      <w:marBottom w:val="0"/>
      <w:divBdr>
        <w:top w:val="none" w:sz="0" w:space="0" w:color="auto"/>
        <w:left w:val="none" w:sz="0" w:space="0" w:color="auto"/>
        <w:bottom w:val="none" w:sz="0" w:space="0" w:color="auto"/>
        <w:right w:val="none" w:sz="0" w:space="0" w:color="auto"/>
      </w:divBdr>
    </w:div>
    <w:div w:id="1752972176">
      <w:bodyDiv w:val="1"/>
      <w:marLeft w:val="0"/>
      <w:marRight w:val="0"/>
      <w:marTop w:val="0"/>
      <w:marBottom w:val="0"/>
      <w:divBdr>
        <w:top w:val="none" w:sz="0" w:space="0" w:color="auto"/>
        <w:left w:val="none" w:sz="0" w:space="0" w:color="auto"/>
        <w:bottom w:val="none" w:sz="0" w:space="0" w:color="auto"/>
        <w:right w:val="none" w:sz="0" w:space="0" w:color="auto"/>
      </w:divBdr>
    </w:div>
    <w:div w:id="200214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5AIRPNAIUNRU-1830940522-12231</_dlc_DocId>
    <_dlc_DocIdUrl xmlns="71c5aaf6-e6ce-465b-b873-5148d2a4c105">
      <Url>https://nokia.sharepoint.com/sites/c5g/5gradio/_layouts/15/DocIdRedir.aspx?ID=5AIRPNAIUNRU-1830940522-12231</Url>
      <Description>5AIRPNAIUNRU-1830940522-12231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4992D41-044D-4EBD-87FA-0EEAE959BC8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FA461FC4-8C9F-4612-B02E-363D3A83800C}">
  <ds:schemaRefs>
    <ds:schemaRef ds:uri="Microsoft.SharePoint.Taxonomy.ContentTypeSync"/>
  </ds:schemaRefs>
</ds:datastoreItem>
</file>

<file path=customXml/itemProps6.xml><?xml version="1.0" encoding="utf-8"?>
<ds:datastoreItem xmlns:ds="http://schemas.openxmlformats.org/officeDocument/2006/customXml" ds:itemID="{F8274B15-04A5-47FC-AEDB-20C8D130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44C3AD-EF8E-49E0-A353-350830C5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63</Pages>
  <Words>30373</Words>
  <Characters>173132</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4</cp:revision>
  <cp:lastPrinted>2020-07-20T03:11:00Z</cp:lastPrinted>
  <dcterms:created xsi:type="dcterms:W3CDTF">2021-10-15T23:03:00Z</dcterms:created>
  <dcterms:modified xsi:type="dcterms:W3CDTF">2021-10-17T22:13:00Z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y fmtid="{D5CDD505-2E9C-101B-9397-08002B2CF9AE}" pid="19" name="_dlc_DocIdItemGuid">
    <vt:lpwstr>76f31597-875f-4e81-982b-837f7733984f</vt:lpwstr>
  </property>
</Properties>
</file>