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w:t>
      </w:r>
      <w:proofErr w:type="gramStart"/>
      <w:r w:rsidRPr="0008301D">
        <w:rPr>
          <w:b/>
          <w:i/>
          <w:color w:val="000000" w:themeColor="text1"/>
        </w:rPr>
        <w:t>In order to</w:t>
      </w:r>
      <w:proofErr w:type="gramEnd"/>
      <w:r w:rsidRPr="0008301D">
        <w:rPr>
          <w:b/>
          <w:i/>
          <w:color w:val="000000" w:themeColor="text1"/>
        </w:rPr>
        <w:t xml:space="preserve">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w:t>
      </w:r>
      <w:proofErr w:type="gramStart"/>
      <w:r w:rsidRPr="0008301D">
        <w:rPr>
          <w:b/>
          <w:i/>
          <w:color w:val="000000" w:themeColor="text1"/>
        </w:rPr>
        <w:t>and also</w:t>
      </w:r>
      <w:proofErr w:type="gramEnd"/>
      <w:r w:rsidRPr="0008301D">
        <w:rPr>
          <w:b/>
          <w:i/>
          <w:color w:val="000000" w:themeColor="text1"/>
        </w:rPr>
        <w:t xml:space="preserve">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104.4pt" o:ole="">
            <v:imagedata r:id="rId14" o:title=""/>
          </v:shape>
          <o:OLEObject Type="Embed" ProgID="Visio.Drawing.11" ShapeID="_x0000_i1025" DrawAspect="Content" ObjectID="_1695682715"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4pt" o:ole="">
            <v:imagedata r:id="rId16" o:title=""/>
          </v:shape>
          <o:OLEObject Type="Embed" ProgID="Visio.Drawing.11" ShapeID="_x0000_i1026" DrawAspect="Content" ObjectID="_1695682716"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Valid </w:t>
            </w:r>
            <w:proofErr w:type="gramStart"/>
            <w:r w:rsidRPr="00C22C7F">
              <w:rPr>
                <w:color w:val="000000" w:themeColor="text1"/>
                <w:lang w:eastAsia="zh-TW"/>
              </w:rPr>
              <w:t>ephemeris  if</w:t>
            </w:r>
            <w:proofErr w:type="gramEnd"/>
            <w:r w:rsidRPr="00C22C7F">
              <w:rPr>
                <w:color w:val="000000" w:themeColor="text1"/>
                <w:lang w:eastAsia="zh-TW"/>
              </w:rPr>
              <w:t xml:space="preserve">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w:t>
      </w:r>
      <w:proofErr w:type="spellStart"/>
      <w:r w:rsidRPr="003F032D">
        <w:rPr>
          <w:b/>
          <w:i/>
          <w:color w:val="000000" w:themeColor="text1"/>
        </w:rPr>
        <w:t>is</w:t>
      </w:r>
      <w:proofErr w:type="spellEnd"/>
      <w:r w:rsidRPr="003F032D">
        <w:rPr>
          <w:b/>
          <w:i/>
          <w:color w:val="000000" w:themeColor="text1"/>
        </w:rPr>
        <w:t xml:space="preserve">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shall report GNSS measurement gap at prior occasion such that network can allocate sufficient time between sending a paging </w:t>
      </w:r>
      <w:proofErr w:type="gramStart"/>
      <w:r w:rsidRPr="006D1388">
        <w:rPr>
          <w:rFonts w:eastAsiaTheme="minorEastAsia"/>
          <w:b/>
          <w:i/>
          <w:lang w:eastAsia="zh-CN"/>
        </w:rPr>
        <w:t>message</w:t>
      </w:r>
      <w:r w:rsidR="00967147">
        <w:rPr>
          <w:rFonts w:eastAsiaTheme="minorEastAsia"/>
          <w:b/>
          <w:i/>
          <w:lang w:eastAsia="zh-CN"/>
        </w:rPr>
        <w:t>s</w:t>
      </w:r>
      <w:proofErr w:type="gramEnd"/>
      <w:r w:rsidR="00967147">
        <w:rPr>
          <w:rFonts w:eastAsiaTheme="minorEastAsia"/>
          <w:b/>
          <w:i/>
          <w:lang w:eastAsia="zh-CN"/>
        </w:rPr>
        <w:t>.</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w:t>
            </w:r>
            <w:proofErr w:type="gramStart"/>
            <w:r>
              <w:rPr>
                <w:color w:val="C00000"/>
              </w:rPr>
              <w:t>As long as</w:t>
            </w:r>
            <w:proofErr w:type="gramEnd"/>
            <w:r>
              <w:rPr>
                <w:color w:val="C00000"/>
              </w:rPr>
              <w:t xml:space="preserve">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w:t>
            </w:r>
            <w:proofErr w:type="gramStart"/>
            <w:r>
              <w:rPr>
                <w:rFonts w:eastAsiaTheme="minorEastAsia"/>
                <w:lang w:val="en-US" w:eastAsia="zh-CN"/>
              </w:rPr>
              <w:t>receiver  start</w:t>
            </w:r>
            <w:proofErr w:type="gramEnd"/>
            <w:r>
              <w:rPr>
                <w:rFonts w:eastAsiaTheme="minorEastAsia"/>
                <w:lang w:val="en-US" w:eastAsia="zh-CN"/>
              </w:rPr>
              <w:t xml:space="preserve">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 xml:space="preserve">C is </w:t>
            </w:r>
            <w:proofErr w:type="gramStart"/>
            <w:r>
              <w:rPr>
                <w:rFonts w:eastAsiaTheme="minorEastAsia"/>
                <w:color w:val="000000" w:themeColor="text1"/>
                <w:lang w:eastAsia="zh-CN"/>
              </w:rPr>
              <w:t>similar to</w:t>
            </w:r>
            <w:proofErr w:type="gramEnd"/>
            <w:r>
              <w:rPr>
                <w:rFonts w:eastAsiaTheme="minorEastAsia"/>
                <w:color w:val="000000" w:themeColor="text1"/>
                <w:lang w:eastAsia="zh-CN"/>
              </w:rPr>
              <w:t xml:space="preserve">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 xml:space="preserve">T3413/T3415 can be set large enough </w:t>
            </w:r>
            <w:proofErr w:type="gramStart"/>
            <w:r>
              <w:rPr>
                <w:sz w:val="20"/>
                <w:szCs w:val="20"/>
              </w:rPr>
              <w:t>taking into account</w:t>
            </w:r>
            <w:proofErr w:type="gramEnd"/>
            <w:r>
              <w:rPr>
                <w:sz w:val="20"/>
                <w:szCs w:val="20"/>
              </w:rPr>
              <w:t xml:space="preserve">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 xml:space="preserve">Q1: </w:t>
            </w:r>
            <w:proofErr w:type="gramStart"/>
            <w:r>
              <w:rPr>
                <w:rFonts w:eastAsiaTheme="minorEastAsia"/>
                <w:lang w:eastAsia="zh-CN"/>
              </w:rPr>
              <w:t>Yes</w:t>
            </w:r>
            <w:proofErr w:type="gramEnd"/>
            <w:r>
              <w:rPr>
                <w:rFonts w:eastAsiaTheme="minorEastAsia"/>
                <w:lang w:eastAsia="zh-CN"/>
              </w:rPr>
              <w:t xml:space="preserve">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an gap but the </w:t>
            </w:r>
            <w:proofErr w:type="spellStart"/>
            <w:r w:rsidRPr="00BF30AD">
              <w:rPr>
                <w:iCs/>
              </w:rPr>
              <w:t>the</w:t>
            </w:r>
            <w:proofErr w:type="spellEnd"/>
            <w:r w:rsidRPr="00BF30AD">
              <w:rPr>
                <w:iCs/>
              </w:rPr>
              <w:t xml:space="preserv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 xml:space="preserve">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w:t>
            </w:r>
            <w:proofErr w:type="spellStart"/>
            <w:r w:rsidRPr="00BF30AD">
              <w:rPr>
                <w:iCs/>
              </w:rPr>
              <w:t>can not</w:t>
            </w:r>
            <w:proofErr w:type="spellEnd"/>
            <w:r w:rsidRPr="00BF30AD">
              <w:rPr>
                <w:iCs/>
              </w:rPr>
              <w:t xml:space="preserve"> solve the issue when network need to resend the paging if not receive the response and will lead to unnecessary GNSS acquisition even if UE is not paged. Additionally, approach A will waste power of IoT UE even if there is no need for new GNSS.</w:t>
            </w:r>
          </w:p>
        </w:tc>
      </w:tr>
      <w:tr w:rsidR="00AC38B0" w14:paraId="683D98D1" w14:textId="77777777" w:rsidTr="00964D8E">
        <w:trPr>
          <w:trHeight w:val="398"/>
          <w:jc w:val="center"/>
        </w:trPr>
        <w:tc>
          <w:tcPr>
            <w:tcW w:w="2547" w:type="dxa"/>
            <w:shd w:val="clear" w:color="auto" w:fill="auto"/>
            <w:vAlign w:val="center"/>
          </w:tcPr>
          <w:p w14:paraId="3484DF26" w14:textId="2FF560BD" w:rsidR="00AC38B0" w:rsidRDefault="00AC38B0" w:rsidP="00AC38B0">
            <w:pPr>
              <w:snapToGrid w:val="0"/>
              <w:spacing w:after="0"/>
              <w:rPr>
                <w:lang w:eastAsia="zh-CN"/>
              </w:rPr>
            </w:pPr>
          </w:p>
        </w:tc>
        <w:tc>
          <w:tcPr>
            <w:tcW w:w="8080" w:type="dxa"/>
            <w:vAlign w:val="center"/>
          </w:tcPr>
          <w:p w14:paraId="687193BD" w14:textId="2633E56D" w:rsidR="00AC38B0" w:rsidRPr="00267C65" w:rsidRDefault="00AC38B0" w:rsidP="00AC38B0">
            <w:pPr>
              <w:spacing w:beforeLines="50" w:before="120" w:afterLines="50" w:after="120"/>
            </w:pPr>
          </w:p>
        </w:tc>
      </w:tr>
      <w:tr w:rsidR="00AC38B0" w14:paraId="77475B7E" w14:textId="77777777" w:rsidTr="00964D8E">
        <w:trPr>
          <w:trHeight w:val="398"/>
          <w:jc w:val="center"/>
        </w:trPr>
        <w:tc>
          <w:tcPr>
            <w:tcW w:w="2547" w:type="dxa"/>
            <w:shd w:val="clear" w:color="auto" w:fill="auto"/>
            <w:vAlign w:val="center"/>
          </w:tcPr>
          <w:p w14:paraId="1E1C7DFE" w14:textId="02599C61" w:rsidR="00AC38B0" w:rsidRPr="00CA631D" w:rsidRDefault="00AC38B0" w:rsidP="00AC38B0">
            <w:pPr>
              <w:snapToGrid w:val="0"/>
              <w:spacing w:after="0"/>
              <w:rPr>
                <w:color w:val="C00000"/>
                <w:lang w:eastAsia="zh-CN"/>
              </w:rPr>
            </w:pPr>
          </w:p>
        </w:tc>
        <w:tc>
          <w:tcPr>
            <w:tcW w:w="8080" w:type="dxa"/>
            <w:vAlign w:val="center"/>
          </w:tcPr>
          <w:p w14:paraId="461A3A9C" w14:textId="738CF9D7" w:rsidR="00AC38B0" w:rsidRPr="00CA631D" w:rsidRDefault="00AC38B0" w:rsidP="00AC38B0">
            <w:pPr>
              <w:rPr>
                <w:bCs/>
                <w:i/>
                <w:color w:val="C00000"/>
              </w:rPr>
            </w:pPr>
          </w:p>
        </w:tc>
      </w:tr>
      <w:tr w:rsidR="00AC38B0" w14:paraId="011AA3B9" w14:textId="77777777" w:rsidTr="00964D8E">
        <w:trPr>
          <w:trHeight w:val="412"/>
          <w:jc w:val="center"/>
        </w:trPr>
        <w:tc>
          <w:tcPr>
            <w:tcW w:w="2547" w:type="dxa"/>
            <w:shd w:val="clear" w:color="auto" w:fill="auto"/>
            <w:vAlign w:val="center"/>
          </w:tcPr>
          <w:p w14:paraId="078DF566" w14:textId="61FB577C" w:rsidR="00AC38B0" w:rsidRPr="009D7E5C" w:rsidRDefault="00AC38B0" w:rsidP="00AC38B0">
            <w:pPr>
              <w:snapToGrid w:val="0"/>
              <w:spacing w:after="0"/>
              <w:rPr>
                <w:lang w:eastAsia="zh-CN"/>
              </w:rPr>
            </w:pPr>
          </w:p>
        </w:tc>
        <w:tc>
          <w:tcPr>
            <w:tcW w:w="8080" w:type="dxa"/>
            <w:vAlign w:val="center"/>
          </w:tcPr>
          <w:p w14:paraId="55679060" w14:textId="42D0DEAC" w:rsidR="00AC38B0" w:rsidRPr="009D7E5C" w:rsidRDefault="00AC38B0" w:rsidP="00AC38B0">
            <w:pPr>
              <w:jc w:val="both"/>
              <w:rPr>
                <w:b/>
                <w:i/>
                <w:lang w:val="en-US"/>
              </w:rPr>
            </w:pPr>
          </w:p>
        </w:tc>
      </w:tr>
      <w:tr w:rsidR="00AC38B0" w14:paraId="449BC377" w14:textId="77777777" w:rsidTr="00964D8E">
        <w:trPr>
          <w:trHeight w:val="398"/>
          <w:jc w:val="center"/>
        </w:trPr>
        <w:tc>
          <w:tcPr>
            <w:tcW w:w="2547" w:type="dxa"/>
            <w:shd w:val="clear" w:color="auto" w:fill="auto"/>
            <w:vAlign w:val="center"/>
          </w:tcPr>
          <w:p w14:paraId="76079272" w14:textId="06663C4E" w:rsidR="00AC38B0" w:rsidRPr="005A7013" w:rsidRDefault="00AC38B0" w:rsidP="00AC38B0">
            <w:pPr>
              <w:snapToGrid w:val="0"/>
              <w:spacing w:after="0"/>
              <w:rPr>
                <w:lang w:eastAsia="zh-CN"/>
              </w:rPr>
            </w:pPr>
          </w:p>
        </w:tc>
        <w:tc>
          <w:tcPr>
            <w:tcW w:w="8080" w:type="dxa"/>
            <w:vAlign w:val="center"/>
          </w:tcPr>
          <w:p w14:paraId="1CFA2CF7" w14:textId="02580937" w:rsidR="00AC38B0" w:rsidRPr="005A7013" w:rsidRDefault="00AC38B0" w:rsidP="00AC38B0">
            <w:pPr>
              <w:overflowPunct w:val="0"/>
              <w:autoSpaceDE w:val="0"/>
              <w:autoSpaceDN w:val="0"/>
              <w:adjustRightInd w:val="0"/>
              <w:contextualSpacing/>
              <w:textAlignment w:val="baseline"/>
              <w:rPr>
                <w:bCs/>
                <w:iCs/>
              </w:rPr>
            </w:pPr>
          </w:p>
        </w:tc>
      </w:tr>
      <w:tr w:rsidR="00AC38B0" w14:paraId="5AD07FC4" w14:textId="77777777" w:rsidTr="00964D8E">
        <w:trPr>
          <w:trHeight w:val="398"/>
          <w:jc w:val="center"/>
        </w:trPr>
        <w:tc>
          <w:tcPr>
            <w:tcW w:w="2547" w:type="dxa"/>
            <w:shd w:val="clear" w:color="auto" w:fill="auto"/>
            <w:vAlign w:val="center"/>
          </w:tcPr>
          <w:p w14:paraId="26A68DDD" w14:textId="56090A34" w:rsidR="00AC38B0" w:rsidRPr="00F67856" w:rsidRDefault="00AC38B0" w:rsidP="00AC38B0">
            <w:pPr>
              <w:snapToGrid w:val="0"/>
              <w:spacing w:after="0"/>
              <w:rPr>
                <w:rFonts w:eastAsiaTheme="minorEastAsia"/>
                <w:bCs/>
                <w:lang w:eastAsia="zh-CN"/>
              </w:rPr>
            </w:pPr>
          </w:p>
        </w:tc>
        <w:tc>
          <w:tcPr>
            <w:tcW w:w="8080" w:type="dxa"/>
            <w:vAlign w:val="center"/>
          </w:tcPr>
          <w:p w14:paraId="60027F0A" w14:textId="1B242E18" w:rsidR="00AC38B0" w:rsidRPr="00F67856" w:rsidRDefault="00AC38B0" w:rsidP="00AC38B0">
            <w:pPr>
              <w:jc w:val="both"/>
              <w:rPr>
                <w:rFonts w:eastAsiaTheme="minorEastAsia"/>
                <w:lang w:eastAsia="zh-CN"/>
              </w:rPr>
            </w:pPr>
          </w:p>
        </w:tc>
      </w:tr>
      <w:tr w:rsidR="00AC38B0" w14:paraId="5256FAE2" w14:textId="77777777" w:rsidTr="00964D8E">
        <w:trPr>
          <w:trHeight w:val="398"/>
          <w:jc w:val="center"/>
        </w:trPr>
        <w:tc>
          <w:tcPr>
            <w:tcW w:w="2547" w:type="dxa"/>
            <w:shd w:val="clear" w:color="auto" w:fill="auto"/>
            <w:vAlign w:val="center"/>
          </w:tcPr>
          <w:p w14:paraId="0BC279F1" w14:textId="77777777" w:rsidR="00AC38B0" w:rsidRDefault="00AC38B0" w:rsidP="00AC38B0">
            <w:pPr>
              <w:snapToGrid w:val="0"/>
              <w:spacing w:after="0"/>
              <w:rPr>
                <w:lang w:eastAsia="zh-CN"/>
              </w:rPr>
            </w:pPr>
          </w:p>
        </w:tc>
        <w:tc>
          <w:tcPr>
            <w:tcW w:w="8080" w:type="dxa"/>
            <w:vAlign w:val="center"/>
          </w:tcPr>
          <w:p w14:paraId="3ECCD011" w14:textId="77777777" w:rsidR="00AC38B0" w:rsidRPr="0044038F" w:rsidRDefault="00AC38B0" w:rsidP="00AC38B0">
            <w:pPr>
              <w:spacing w:before="60" w:after="60" w:line="288" w:lineRule="auto"/>
              <w:jc w:val="both"/>
              <w:rPr>
                <w:rFonts w:eastAsia="Malgun Gothic"/>
                <w:b/>
                <w:sz w:val="22"/>
                <w:szCs w:val="22"/>
              </w:rPr>
            </w:pPr>
          </w:p>
        </w:tc>
      </w:tr>
      <w:tr w:rsidR="00AC38B0" w14:paraId="2DBF8702" w14:textId="77777777" w:rsidTr="00964D8E">
        <w:trPr>
          <w:trHeight w:val="398"/>
          <w:jc w:val="center"/>
        </w:trPr>
        <w:tc>
          <w:tcPr>
            <w:tcW w:w="2547" w:type="dxa"/>
            <w:shd w:val="clear" w:color="auto" w:fill="auto"/>
            <w:vAlign w:val="center"/>
          </w:tcPr>
          <w:p w14:paraId="6DE3A0B7" w14:textId="77777777" w:rsidR="00AC38B0" w:rsidRDefault="00AC38B0" w:rsidP="00AC38B0">
            <w:pPr>
              <w:snapToGrid w:val="0"/>
              <w:spacing w:after="0"/>
              <w:rPr>
                <w:lang w:eastAsia="zh-CN"/>
              </w:rPr>
            </w:pPr>
          </w:p>
        </w:tc>
        <w:tc>
          <w:tcPr>
            <w:tcW w:w="8080" w:type="dxa"/>
            <w:vAlign w:val="center"/>
          </w:tcPr>
          <w:p w14:paraId="50998CE8" w14:textId="77777777" w:rsidR="00AC38B0" w:rsidRPr="005E2C3E" w:rsidRDefault="00AC38B0" w:rsidP="00AC38B0">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lastRenderedPageBreak/>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w:t>
      </w:r>
      <w:proofErr w:type="gramStart"/>
      <w:r w:rsidRPr="00097EF5">
        <w:rPr>
          <w:color w:val="000000" w:themeColor="text1"/>
        </w:rPr>
        <w:t>measurements;</w:t>
      </w:r>
      <w:proofErr w:type="gramEnd"/>
      <w:r w:rsidRPr="00097EF5">
        <w:rPr>
          <w:color w:val="000000" w:themeColor="text1"/>
        </w:rPr>
        <w:t xml:space="preserve">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val="en-US"/>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lastRenderedPageBreak/>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lastRenderedPageBreak/>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xml:space="preserve">, it can be likely assumed the relaxation of transmit timing error is of similar order for IoT NTN. The exact value is not necessary to discuss and make agreement on the validity timer </w:t>
            </w:r>
            <w:r>
              <w:rPr>
                <w:rFonts w:eastAsiaTheme="minorEastAsia"/>
                <w:lang w:val="en-US" w:eastAsia="zh-CN"/>
              </w:rPr>
              <w:lastRenderedPageBreak/>
              <w:t>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 xml:space="preserve">Priority should be for </w:t>
            </w:r>
            <w:proofErr w:type="spellStart"/>
            <w:r w:rsidR="001443E3">
              <w:rPr>
                <w:rFonts w:eastAsiaTheme="minorEastAsia"/>
                <w:lang w:val="en-US" w:eastAsia="zh-CN"/>
              </w:rPr>
              <w:t>non sporadic</w:t>
            </w:r>
            <w:proofErr w:type="spellEnd"/>
            <w:r w:rsidR="001443E3">
              <w:rPr>
                <w:rFonts w:eastAsiaTheme="minorEastAsia"/>
                <w:lang w:val="en-US" w:eastAsia="zh-CN"/>
              </w:rPr>
              <w:t xml:space="preserve">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w:t>
            </w:r>
            <w:proofErr w:type="gramStart"/>
            <w:r w:rsidRPr="00D9607F">
              <w:rPr>
                <w:color w:val="C00000"/>
              </w:rPr>
              <w:t>has to</w:t>
            </w:r>
            <w:proofErr w:type="gramEnd"/>
            <w:r w:rsidRPr="00D9607F">
              <w:rPr>
                <w:color w:val="C00000"/>
              </w:rPr>
              <w:t xml:space="preserve">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lastRenderedPageBreak/>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lastRenderedPageBreak/>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w:t>
            </w:r>
            <w:proofErr w:type="gramStart"/>
            <w:r>
              <w:rPr>
                <w:rFonts w:eastAsiaTheme="minorEastAsia"/>
                <w:lang w:eastAsia="zh-CN"/>
              </w:rPr>
              <w:t>1:We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 xml:space="preserve">interaction with the NW. We also understand this may be the simplest thing for UE to do and this is also </w:t>
            </w:r>
            <w:proofErr w:type="gramStart"/>
            <w:r>
              <w:rPr>
                <w:sz w:val="20"/>
                <w:szCs w:val="20"/>
                <w:lang w:eastAsia="zh-CN"/>
              </w:rPr>
              <w:t>similar to</w:t>
            </w:r>
            <w:proofErr w:type="gramEnd"/>
            <w:r>
              <w:rPr>
                <w:sz w:val="20"/>
                <w:szCs w:val="20"/>
                <w:lang w:eastAsia="zh-CN"/>
              </w:rPr>
              <w:t xml:space="preserve">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lastRenderedPageBreak/>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 xml:space="preserve">In addition, another issue that is worth discussing (last FFS bullet) is whether there is a benefit for a UE to </w:t>
            </w:r>
            <w:proofErr w:type="spellStart"/>
            <w:r>
              <w:rPr>
                <w:sz w:val="20"/>
                <w:szCs w:val="20"/>
                <w:lang w:eastAsia="zh-CN"/>
              </w:rPr>
              <w:t>to</w:t>
            </w:r>
            <w:proofErr w:type="spellEnd"/>
            <w:r>
              <w:rPr>
                <w:sz w:val="20"/>
                <w:szCs w:val="20"/>
                <w:lang w:eastAsia="zh-CN"/>
              </w:rPr>
              <w:t xml:space="preserve">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w:t>
            </w:r>
            <w:proofErr w:type="spellStart"/>
            <w:r>
              <w:rPr>
                <w:sz w:val="20"/>
                <w:szCs w:val="20"/>
                <w:lang w:eastAsia="zh-CN"/>
              </w:rPr>
              <w:t>eNB</w:t>
            </w:r>
            <w:proofErr w:type="spellEnd"/>
            <w:r>
              <w:rPr>
                <w:sz w:val="20"/>
                <w:szCs w:val="20"/>
                <w:lang w:eastAsia="zh-CN"/>
              </w:rPr>
              <w:t xml:space="preserve">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w:t>
            </w:r>
            <w:proofErr w:type="spellStart"/>
            <w:r>
              <w:rPr>
                <w:sz w:val="20"/>
                <w:szCs w:val="20"/>
                <w:lang w:eastAsia="zh-CN"/>
              </w:rPr>
              <w:t>eNB</w:t>
            </w:r>
            <w:proofErr w:type="spellEnd"/>
            <w:r>
              <w:rPr>
                <w:sz w:val="20"/>
                <w:szCs w:val="20"/>
                <w:lang w:eastAsia="zh-CN"/>
              </w:rPr>
              <w:t xml:space="preserve">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lastRenderedPageBreak/>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xml:space="preserve">- Q2: Certainly, the LS is required anyway to determine the granularity and delivery rate of ephemeris information. </w:t>
            </w:r>
            <w:proofErr w:type="gramStart"/>
            <w:r>
              <w:rPr>
                <w:sz w:val="20"/>
                <w:szCs w:val="20"/>
              </w:rPr>
              <w:t>However</w:t>
            </w:r>
            <w:proofErr w:type="gramEnd"/>
            <w:r>
              <w:rPr>
                <w:sz w:val="20"/>
                <w:szCs w:val="20"/>
              </w:rPr>
              <w:t xml:space="preserve">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GNSS position fix becomes outdated. In this case, the UE may further drop UL transmission, and return to </w:t>
            </w:r>
            <w:r w:rsidRPr="00715EC1">
              <w:rPr>
                <w:rFonts w:eastAsiaTheme="minorEastAsia"/>
                <w:lang w:eastAsia="zh-CN"/>
              </w:rPr>
              <w:lastRenderedPageBreak/>
              <w:t>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w:t>
            </w:r>
            <w:proofErr w:type="gramStart"/>
            <w:r w:rsidRPr="00FC633B">
              <w:rPr>
                <w:rFonts w:eastAsiaTheme="minorEastAsia"/>
                <w:lang w:val="en-US" w:eastAsia="zh-CN"/>
              </w:rPr>
              <w:t>contention based</w:t>
            </w:r>
            <w:proofErr w:type="gramEnd"/>
            <w:r w:rsidRPr="00FC633B">
              <w:rPr>
                <w:rFonts w:eastAsiaTheme="minorEastAsia"/>
                <w:lang w:val="en-US" w:eastAsia="zh-CN"/>
              </w:rPr>
              <w:t xml:space="preserve">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w:t>
            </w:r>
            <w:proofErr w:type="spellStart"/>
            <w:r w:rsidRPr="00FC633B">
              <w:rPr>
                <w:rFonts w:eastAsiaTheme="minorEastAsia"/>
                <w:lang w:val="en-US" w:eastAsia="zh-CN"/>
              </w:rPr>
              <w:t>can not</w:t>
            </w:r>
            <w:proofErr w:type="spellEnd"/>
            <w:r w:rsidRPr="00FC633B">
              <w:rPr>
                <w:rFonts w:eastAsiaTheme="minorEastAsia"/>
                <w:lang w:val="en-US" w:eastAsia="zh-CN"/>
              </w:rPr>
              <w:t xml:space="preserve">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hint="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 xml:space="preserve">Based on above, </w:t>
            </w:r>
            <w:proofErr w:type="gramStart"/>
            <w:r>
              <w:t>No</w:t>
            </w:r>
            <w:proofErr w:type="gramEnd"/>
            <w:r>
              <w:t xml:space="preserve">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 xml:space="preserve">We also suggest </w:t>
            </w:r>
            <w:proofErr w:type="gramStart"/>
            <w:r>
              <w:t>to remove</w:t>
            </w:r>
            <w:proofErr w:type="gramEnd"/>
            <w:r>
              <w:t xml:space="preser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14:paraId="17FBA690" w14:textId="77777777" w:rsidTr="00964D8E">
        <w:trPr>
          <w:trHeight w:val="398"/>
          <w:jc w:val="center"/>
        </w:trPr>
        <w:tc>
          <w:tcPr>
            <w:tcW w:w="2547" w:type="dxa"/>
            <w:shd w:val="clear" w:color="auto" w:fill="auto"/>
            <w:vAlign w:val="center"/>
          </w:tcPr>
          <w:p w14:paraId="5D0ABA59" w14:textId="77777777" w:rsidR="00AC38B0" w:rsidRPr="00CA631D" w:rsidRDefault="00AC38B0" w:rsidP="00AC38B0">
            <w:pPr>
              <w:snapToGrid w:val="0"/>
              <w:spacing w:after="0"/>
              <w:rPr>
                <w:color w:val="C00000"/>
                <w:lang w:eastAsia="zh-CN"/>
              </w:rPr>
            </w:pPr>
          </w:p>
        </w:tc>
        <w:tc>
          <w:tcPr>
            <w:tcW w:w="8080" w:type="dxa"/>
            <w:vAlign w:val="center"/>
          </w:tcPr>
          <w:p w14:paraId="7F9BD307" w14:textId="77777777" w:rsidR="00AC38B0" w:rsidRPr="00CA631D" w:rsidRDefault="00AC38B0" w:rsidP="00AC38B0">
            <w:pPr>
              <w:rPr>
                <w:bCs/>
                <w:i/>
                <w:color w:val="C00000"/>
              </w:rPr>
            </w:pPr>
          </w:p>
        </w:tc>
      </w:tr>
      <w:tr w:rsidR="00AC38B0" w14:paraId="36C13C89" w14:textId="77777777" w:rsidTr="00964D8E">
        <w:trPr>
          <w:trHeight w:val="412"/>
          <w:jc w:val="center"/>
        </w:trPr>
        <w:tc>
          <w:tcPr>
            <w:tcW w:w="2547" w:type="dxa"/>
            <w:shd w:val="clear" w:color="auto" w:fill="auto"/>
            <w:vAlign w:val="center"/>
          </w:tcPr>
          <w:p w14:paraId="2C318EE5" w14:textId="77777777" w:rsidR="00AC38B0" w:rsidRPr="009D7E5C" w:rsidRDefault="00AC38B0" w:rsidP="00AC38B0">
            <w:pPr>
              <w:snapToGrid w:val="0"/>
              <w:spacing w:after="0"/>
              <w:rPr>
                <w:lang w:eastAsia="zh-CN"/>
              </w:rPr>
            </w:pPr>
          </w:p>
        </w:tc>
        <w:tc>
          <w:tcPr>
            <w:tcW w:w="8080" w:type="dxa"/>
            <w:vAlign w:val="center"/>
          </w:tcPr>
          <w:p w14:paraId="0443C3F5" w14:textId="77777777" w:rsidR="00AC38B0" w:rsidRPr="009D7E5C" w:rsidRDefault="00AC38B0" w:rsidP="00AC38B0">
            <w:pPr>
              <w:jc w:val="both"/>
              <w:rPr>
                <w:b/>
                <w:i/>
                <w:lang w:val="en-US"/>
              </w:rPr>
            </w:pPr>
          </w:p>
        </w:tc>
      </w:tr>
      <w:tr w:rsidR="00AC38B0" w14:paraId="45CFED9F" w14:textId="77777777" w:rsidTr="00964D8E">
        <w:trPr>
          <w:trHeight w:val="398"/>
          <w:jc w:val="center"/>
        </w:trPr>
        <w:tc>
          <w:tcPr>
            <w:tcW w:w="2547" w:type="dxa"/>
            <w:shd w:val="clear" w:color="auto" w:fill="auto"/>
            <w:vAlign w:val="center"/>
          </w:tcPr>
          <w:p w14:paraId="2E3C25E4" w14:textId="77777777" w:rsidR="00AC38B0" w:rsidRPr="005A7013" w:rsidRDefault="00AC38B0" w:rsidP="00AC38B0">
            <w:pPr>
              <w:snapToGrid w:val="0"/>
              <w:spacing w:after="0"/>
              <w:rPr>
                <w:lang w:eastAsia="zh-CN"/>
              </w:rPr>
            </w:pPr>
          </w:p>
        </w:tc>
        <w:tc>
          <w:tcPr>
            <w:tcW w:w="8080" w:type="dxa"/>
            <w:vAlign w:val="center"/>
          </w:tcPr>
          <w:p w14:paraId="548678AA"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773D310" w14:textId="77777777" w:rsidTr="00964D8E">
        <w:trPr>
          <w:trHeight w:val="398"/>
          <w:jc w:val="center"/>
        </w:trPr>
        <w:tc>
          <w:tcPr>
            <w:tcW w:w="2547" w:type="dxa"/>
            <w:shd w:val="clear" w:color="auto" w:fill="auto"/>
            <w:vAlign w:val="center"/>
          </w:tcPr>
          <w:p w14:paraId="54DBBAC3" w14:textId="77777777" w:rsidR="00AC38B0" w:rsidRPr="00F67856" w:rsidRDefault="00AC38B0" w:rsidP="00AC38B0">
            <w:pPr>
              <w:snapToGrid w:val="0"/>
              <w:spacing w:after="0"/>
              <w:rPr>
                <w:rFonts w:eastAsiaTheme="minorEastAsia"/>
                <w:bCs/>
                <w:lang w:eastAsia="zh-CN"/>
              </w:rPr>
            </w:pPr>
          </w:p>
        </w:tc>
        <w:tc>
          <w:tcPr>
            <w:tcW w:w="8080" w:type="dxa"/>
            <w:vAlign w:val="center"/>
          </w:tcPr>
          <w:p w14:paraId="0C98A80E" w14:textId="77777777" w:rsidR="00AC38B0" w:rsidRPr="00F67856" w:rsidRDefault="00AC38B0" w:rsidP="00AC38B0">
            <w:pPr>
              <w:jc w:val="both"/>
              <w:rPr>
                <w:rFonts w:eastAsiaTheme="minorEastAsia"/>
                <w:lang w:eastAsia="zh-CN"/>
              </w:rPr>
            </w:pPr>
          </w:p>
        </w:tc>
      </w:tr>
      <w:tr w:rsidR="00AC38B0" w14:paraId="3A3A9E5C" w14:textId="77777777" w:rsidTr="00964D8E">
        <w:trPr>
          <w:trHeight w:val="398"/>
          <w:jc w:val="center"/>
        </w:trPr>
        <w:tc>
          <w:tcPr>
            <w:tcW w:w="2547" w:type="dxa"/>
            <w:shd w:val="clear" w:color="auto" w:fill="auto"/>
            <w:vAlign w:val="center"/>
          </w:tcPr>
          <w:p w14:paraId="1174EC93" w14:textId="77777777" w:rsidR="00AC38B0" w:rsidRDefault="00AC38B0" w:rsidP="00AC38B0">
            <w:pPr>
              <w:snapToGrid w:val="0"/>
              <w:spacing w:after="0"/>
              <w:rPr>
                <w:lang w:eastAsia="zh-CN"/>
              </w:rPr>
            </w:pPr>
          </w:p>
        </w:tc>
        <w:tc>
          <w:tcPr>
            <w:tcW w:w="8080" w:type="dxa"/>
            <w:vAlign w:val="center"/>
          </w:tcPr>
          <w:p w14:paraId="4DA47C1F" w14:textId="77777777" w:rsidR="00AC38B0" w:rsidRPr="0044038F" w:rsidRDefault="00AC38B0" w:rsidP="00AC38B0">
            <w:pPr>
              <w:spacing w:before="60" w:after="60" w:line="288" w:lineRule="auto"/>
              <w:jc w:val="both"/>
              <w:rPr>
                <w:rFonts w:eastAsia="Malgun Gothic"/>
                <w:b/>
                <w:sz w:val="22"/>
                <w:szCs w:val="22"/>
              </w:rPr>
            </w:pPr>
          </w:p>
        </w:tc>
      </w:tr>
      <w:tr w:rsidR="00AC38B0" w14:paraId="6408C75E" w14:textId="77777777" w:rsidTr="00964D8E">
        <w:trPr>
          <w:trHeight w:val="398"/>
          <w:jc w:val="center"/>
        </w:trPr>
        <w:tc>
          <w:tcPr>
            <w:tcW w:w="2547" w:type="dxa"/>
            <w:shd w:val="clear" w:color="auto" w:fill="auto"/>
            <w:vAlign w:val="center"/>
          </w:tcPr>
          <w:p w14:paraId="75D9F4E1" w14:textId="77777777" w:rsidR="00AC38B0" w:rsidRDefault="00AC38B0" w:rsidP="00AC38B0">
            <w:pPr>
              <w:snapToGrid w:val="0"/>
              <w:spacing w:after="0"/>
              <w:rPr>
                <w:lang w:eastAsia="zh-CN"/>
              </w:rPr>
            </w:pPr>
          </w:p>
        </w:tc>
        <w:tc>
          <w:tcPr>
            <w:tcW w:w="8080" w:type="dxa"/>
            <w:vAlign w:val="center"/>
          </w:tcPr>
          <w:p w14:paraId="45944430" w14:textId="77777777" w:rsidR="00AC38B0" w:rsidRPr="005E2C3E" w:rsidRDefault="00AC38B0" w:rsidP="00AC38B0">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w:t>
      </w:r>
      <w:proofErr w:type="spellStart"/>
      <w:r w:rsidRPr="00824505">
        <w:rPr>
          <w:rFonts w:eastAsiaTheme="minorEastAsia"/>
          <w:u w:val="single"/>
          <w:lang w:eastAsia="zh-CN"/>
        </w:rPr>
        <w:t>of</w:t>
      </w:r>
      <w:proofErr w:type="spellEnd"/>
      <w:r w:rsidRPr="00824505">
        <w:rPr>
          <w:rFonts w:eastAsiaTheme="minorEastAsia"/>
          <w:u w:val="single"/>
          <w:lang w:eastAsia="zh-CN"/>
        </w:rPr>
        <w:t xml:space="preserve">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lastRenderedPageBreak/>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proofErr w:type="gramStart"/>
      <w:r>
        <w:t>In order to</w:t>
      </w:r>
      <w:proofErr w:type="gramEnd"/>
      <w:r>
        <w:t xml:space="preserve">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val="en-US"/>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w:t>
      </w:r>
      <w:proofErr w:type="gramStart"/>
      <w:r w:rsidRPr="00571BF4">
        <w:rPr>
          <w:rFonts w:eastAsiaTheme="minorEastAsia"/>
          <w:lang w:eastAsia="zh-CN"/>
        </w:rPr>
        <w:t>ephemeris, and</w:t>
      </w:r>
      <w:proofErr w:type="gramEnd"/>
      <w:r w:rsidRPr="00571BF4">
        <w:rPr>
          <w:rFonts w:eastAsiaTheme="minorEastAsia"/>
          <w:lang w:eastAsia="zh-CN"/>
        </w:rPr>
        <w:t xml:space="preserve">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lastRenderedPageBreak/>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lastRenderedPageBreak/>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val="en-US"/>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xml:space="preserve">: the </w:t>
            </w:r>
            <w:proofErr w:type="gramStart"/>
            <w:r>
              <w:rPr>
                <w:sz w:val="20"/>
                <w:szCs w:val="20"/>
                <w:lang w:eastAsia="zh-CN"/>
              </w:rPr>
              <w:t>location based</w:t>
            </w:r>
            <w:proofErr w:type="gramEnd"/>
            <w:r>
              <w:rPr>
                <w:sz w:val="20"/>
                <w:szCs w:val="20"/>
                <w:lang w:eastAsia="zh-CN"/>
              </w:rPr>
              <w:t xml:space="preserve">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w:t>
            </w:r>
            <w:r w:rsidRPr="00495225">
              <w:rPr>
                <w:rFonts w:eastAsiaTheme="minorEastAsia"/>
                <w:lang w:val="en-US" w:eastAsia="zh-CN"/>
              </w:rPr>
              <w:lastRenderedPageBreak/>
              <w:t xml:space="preserve">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w:t>
            </w:r>
            <w:proofErr w:type="gramStart"/>
            <w:r w:rsidRPr="00A417D8">
              <w:rPr>
                <w:rFonts w:eastAsiaTheme="minorEastAsia"/>
                <w:color w:val="C00000"/>
                <w:lang w:eastAsia="zh-CN"/>
              </w:rPr>
              <w:t>has to</w:t>
            </w:r>
            <w:proofErr w:type="gramEnd"/>
            <w:r w:rsidRPr="00A417D8">
              <w:rPr>
                <w:rFonts w:eastAsiaTheme="minorEastAsia"/>
                <w:color w:val="C00000"/>
                <w:lang w:eastAsia="zh-CN"/>
              </w:rPr>
              <w:t xml:space="preserve">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w:t>
            </w:r>
            <w:proofErr w:type="gramStart"/>
            <w:r>
              <w:rPr>
                <w:rFonts w:eastAsiaTheme="minorEastAsia"/>
                <w:lang w:eastAsia="zh-CN"/>
              </w:rPr>
              <w:t>defined  as</w:t>
            </w:r>
            <w:proofErr w:type="gramEnd"/>
            <w:r>
              <w:rPr>
                <w:rFonts w:eastAsiaTheme="minorEastAsia"/>
                <w:lang w:eastAsia="zh-CN"/>
              </w:rPr>
              <w:t xml:space="preserve">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t xml:space="preserve">Before validity timer expires in RRC_CONNECTED, UE may send UE assistance signalling to request </w:t>
            </w:r>
            <w:proofErr w:type="spellStart"/>
            <w:r>
              <w:rPr>
                <w:b/>
                <w:i/>
              </w:rPr>
              <w:t>eNB</w:t>
            </w:r>
            <w:proofErr w:type="spellEnd"/>
            <w:r>
              <w:rPr>
                <w:b/>
                <w:i/>
              </w:rPr>
              <w:t xml:space="preserve">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w:t>
            </w:r>
            <w:proofErr w:type="gramStart"/>
            <w:r>
              <w:rPr>
                <w:b/>
                <w:i/>
              </w:rPr>
              <w:t>Configures  UL</w:t>
            </w:r>
            <w:proofErr w:type="gramEnd"/>
            <w:r>
              <w:rPr>
                <w:b/>
                <w:i/>
              </w:rPr>
              <w:t xml:space="preserve">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宋体"/>
                <w:bCs/>
                <w:szCs w:val="22"/>
                <w:lang w:val="en-US" w:eastAsia="zh-CN"/>
              </w:rPr>
            </w:pPr>
            <w:r>
              <w:rPr>
                <w:rFonts w:eastAsiaTheme="minorEastAsia"/>
                <w:lang w:eastAsia="zh-CN"/>
              </w:rPr>
              <w:t>Q1:</w:t>
            </w:r>
            <w:r>
              <w:rPr>
                <w:rFonts w:eastAsia="宋体"/>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宋体"/>
                <w:bCs/>
                <w:szCs w:val="22"/>
                <w:lang w:val="en-US" w:eastAsia="zh-CN"/>
              </w:rPr>
              <w:t xml:space="preserve">Q2: We think that the location based solution need cost too overhead on </w:t>
            </w:r>
            <w:proofErr w:type="spellStart"/>
            <w:r>
              <w:rPr>
                <w:rFonts w:eastAsia="宋体"/>
                <w:bCs/>
                <w:szCs w:val="22"/>
                <w:lang w:val="en-US" w:eastAsia="zh-CN"/>
              </w:rPr>
              <w:t>signalling</w:t>
            </w:r>
            <w:proofErr w:type="spellEnd"/>
            <w:r>
              <w:rPr>
                <w:rFonts w:eastAsia="宋体"/>
                <w:bCs/>
                <w:szCs w:val="22"/>
                <w:lang w:val="en-US" w:eastAsia="zh-CN"/>
              </w:rPr>
              <w:t xml:space="preserve"> and process is </w:t>
            </w:r>
            <w:proofErr w:type="spellStart"/>
            <w:r>
              <w:rPr>
                <w:rFonts w:eastAsia="宋体"/>
                <w:bCs/>
                <w:szCs w:val="22"/>
                <w:lang w:val="en-US" w:eastAsia="zh-CN"/>
              </w:rPr>
              <w:t>complicat</w:t>
            </w:r>
            <w:proofErr w:type="spellEnd"/>
            <w:r>
              <w:rPr>
                <w:rFonts w:eastAsia="宋体"/>
                <w:bCs/>
                <w:szCs w:val="22"/>
                <w:lang w:val="en-US" w:eastAsia="zh-CN"/>
              </w:rPr>
              <w:t xml:space="preserve"> .We prefer that UE read SIB according the validity timer configured by </w:t>
            </w:r>
            <w:proofErr w:type="spellStart"/>
            <w:r>
              <w:rPr>
                <w:rFonts w:eastAsia="宋体"/>
                <w:bCs/>
                <w:szCs w:val="22"/>
                <w:lang w:val="en-US" w:eastAsia="zh-CN"/>
              </w:rPr>
              <w:t>netwok</w:t>
            </w:r>
            <w:proofErr w:type="spellEnd"/>
            <w:r>
              <w:rPr>
                <w:rFonts w:eastAsia="宋体"/>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lastRenderedPageBreak/>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 xml:space="preserve">d </w:t>
            </w:r>
            <w:proofErr w:type="gramStart"/>
            <w:r>
              <w:rPr>
                <w:rFonts w:eastAsiaTheme="minorEastAsia"/>
                <w:lang w:eastAsia="zh-CN"/>
              </w:rPr>
              <w:t>may won’t</w:t>
            </w:r>
            <w:proofErr w:type="gramEnd"/>
            <w:r>
              <w:rPr>
                <w:rFonts w:eastAsiaTheme="minorEastAsia"/>
                <w:lang w:eastAsia="zh-CN"/>
              </w:rPr>
              <w:t xml:space="preserve">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宋体"/>
                <w:bCs/>
                <w:szCs w:val="22"/>
                <w:lang w:val="en-US" w:eastAsia="zh-CN"/>
              </w:rPr>
            </w:pPr>
            <w:r>
              <w:t xml:space="preserve">Q1: </w:t>
            </w:r>
            <w:r>
              <w:rPr>
                <w:rFonts w:eastAsia="宋体"/>
                <w:bCs/>
                <w:szCs w:val="22"/>
                <w:lang w:val="en-US" w:eastAsia="zh-CN"/>
              </w:rPr>
              <w:t>A single validity timer for both common TA and ephemeris can be considered if they are broadcast in same SIB</w:t>
            </w:r>
            <w:r>
              <w:t xml:space="preserve"> </w:t>
            </w:r>
            <w:r w:rsidRPr="007F052B">
              <w:rPr>
                <w:rFonts w:eastAsia="宋体"/>
                <w:bCs/>
                <w:szCs w:val="22"/>
                <w:lang w:val="en-US" w:eastAsia="zh-CN"/>
              </w:rPr>
              <w:t>or in the SI same window</w:t>
            </w:r>
            <w:r>
              <w:rPr>
                <w:rFonts w:eastAsia="宋体"/>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lastRenderedPageBreak/>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w:t>
            </w:r>
            <w:proofErr w:type="gramStart"/>
            <w:r>
              <w:rPr>
                <w:sz w:val="20"/>
                <w:szCs w:val="20"/>
              </w:rPr>
              <w:t>one time</w:t>
            </w:r>
            <w:proofErr w:type="gramEnd"/>
            <w:r>
              <w:rPr>
                <w:sz w:val="20"/>
                <w:szCs w:val="20"/>
              </w:rPr>
              <w:t xml:space="preserv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 xml:space="preserve">t should </w:t>
            </w:r>
            <w:proofErr w:type="gramStart"/>
            <w:r>
              <w:t>be:</w:t>
            </w:r>
            <w:proofErr w:type="gramEnd"/>
            <w:r>
              <w:t xml:space="preserv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77777777" w:rsidR="00AC38B0" w:rsidRPr="005A7013" w:rsidRDefault="00AC38B0" w:rsidP="00AC38B0">
            <w:pPr>
              <w:snapToGrid w:val="0"/>
              <w:spacing w:after="0"/>
              <w:rPr>
                <w:lang w:eastAsia="zh-CN"/>
              </w:rPr>
            </w:pPr>
          </w:p>
        </w:tc>
        <w:tc>
          <w:tcPr>
            <w:tcW w:w="8706" w:type="dxa"/>
            <w:vAlign w:val="center"/>
          </w:tcPr>
          <w:p w14:paraId="1DE2556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766FD6F" w14:textId="77777777" w:rsidTr="00443C1D">
        <w:trPr>
          <w:trHeight w:val="398"/>
          <w:jc w:val="center"/>
        </w:trPr>
        <w:tc>
          <w:tcPr>
            <w:tcW w:w="1921" w:type="dxa"/>
            <w:shd w:val="clear" w:color="auto" w:fill="auto"/>
            <w:vAlign w:val="center"/>
          </w:tcPr>
          <w:p w14:paraId="160F9D3F" w14:textId="77777777" w:rsidR="00AC38B0" w:rsidRPr="00F67856" w:rsidRDefault="00AC38B0" w:rsidP="00AC38B0">
            <w:pPr>
              <w:snapToGrid w:val="0"/>
              <w:spacing w:after="0"/>
              <w:rPr>
                <w:rFonts w:eastAsiaTheme="minorEastAsia"/>
                <w:bCs/>
                <w:lang w:eastAsia="zh-CN"/>
              </w:rPr>
            </w:pPr>
          </w:p>
        </w:tc>
        <w:tc>
          <w:tcPr>
            <w:tcW w:w="8706" w:type="dxa"/>
            <w:vAlign w:val="center"/>
          </w:tcPr>
          <w:p w14:paraId="70102BA3" w14:textId="77777777" w:rsidR="00AC38B0" w:rsidRPr="00F67856" w:rsidRDefault="00AC38B0" w:rsidP="00AC38B0">
            <w:pPr>
              <w:jc w:val="both"/>
              <w:rPr>
                <w:rFonts w:eastAsiaTheme="minorEastAsia"/>
                <w:lang w:eastAsia="zh-CN"/>
              </w:rPr>
            </w:pPr>
          </w:p>
        </w:tc>
      </w:tr>
      <w:tr w:rsidR="00AC38B0" w14:paraId="07BCD308" w14:textId="77777777" w:rsidTr="00443C1D">
        <w:trPr>
          <w:trHeight w:val="398"/>
          <w:jc w:val="center"/>
        </w:trPr>
        <w:tc>
          <w:tcPr>
            <w:tcW w:w="1921" w:type="dxa"/>
            <w:shd w:val="clear" w:color="auto" w:fill="auto"/>
            <w:vAlign w:val="center"/>
          </w:tcPr>
          <w:p w14:paraId="0515507D" w14:textId="77777777" w:rsidR="00AC38B0" w:rsidRDefault="00AC38B0" w:rsidP="00AC38B0">
            <w:pPr>
              <w:snapToGrid w:val="0"/>
              <w:spacing w:after="0"/>
              <w:rPr>
                <w:lang w:eastAsia="zh-CN"/>
              </w:rPr>
            </w:pPr>
          </w:p>
        </w:tc>
        <w:tc>
          <w:tcPr>
            <w:tcW w:w="8706" w:type="dxa"/>
            <w:vAlign w:val="center"/>
          </w:tcPr>
          <w:p w14:paraId="1DBD71A0" w14:textId="77777777" w:rsidR="00AC38B0" w:rsidRPr="0044038F" w:rsidRDefault="00AC38B0" w:rsidP="00AC38B0">
            <w:pPr>
              <w:spacing w:before="60" w:after="60" w:line="288" w:lineRule="auto"/>
              <w:jc w:val="both"/>
              <w:rPr>
                <w:rFonts w:eastAsia="Malgun Gothic"/>
                <w:b/>
                <w:sz w:val="22"/>
                <w:szCs w:val="22"/>
              </w:rPr>
            </w:pPr>
          </w:p>
        </w:tc>
      </w:tr>
      <w:tr w:rsidR="00AC38B0" w14:paraId="26C152C9" w14:textId="77777777" w:rsidTr="00443C1D">
        <w:trPr>
          <w:trHeight w:val="398"/>
          <w:jc w:val="center"/>
        </w:trPr>
        <w:tc>
          <w:tcPr>
            <w:tcW w:w="1921" w:type="dxa"/>
            <w:shd w:val="clear" w:color="auto" w:fill="auto"/>
            <w:vAlign w:val="center"/>
          </w:tcPr>
          <w:p w14:paraId="71F88D74" w14:textId="77777777" w:rsidR="00AC38B0" w:rsidRDefault="00AC38B0" w:rsidP="00AC38B0">
            <w:pPr>
              <w:snapToGrid w:val="0"/>
              <w:spacing w:after="0"/>
              <w:rPr>
                <w:lang w:eastAsia="zh-CN"/>
              </w:rPr>
            </w:pPr>
          </w:p>
        </w:tc>
        <w:tc>
          <w:tcPr>
            <w:tcW w:w="8706" w:type="dxa"/>
            <w:vAlign w:val="center"/>
          </w:tcPr>
          <w:p w14:paraId="67579A24" w14:textId="77777777" w:rsidR="00AC38B0" w:rsidRPr="005E2C3E" w:rsidRDefault="00AC38B0" w:rsidP="00AC38B0">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lastRenderedPageBreak/>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val="en-US"/>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 xml:space="preserve">Nokia discussed the </w:t>
      </w:r>
      <w:proofErr w:type="spellStart"/>
      <w:r w:rsidRPr="00CC78BD">
        <w:rPr>
          <w:lang w:eastAsia="x-none"/>
        </w:rPr>
        <w:t>the</w:t>
      </w:r>
      <w:proofErr w:type="spellEnd"/>
      <w:r w:rsidRPr="00CC78BD">
        <w:rPr>
          <w:lang w:eastAsia="x-none"/>
        </w:rPr>
        <w:t xml:space="preserv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w:t>
      </w:r>
      <w:proofErr w:type="gramStart"/>
      <w:r w:rsidR="00DE132F">
        <w:rPr>
          <w:b/>
          <w:i/>
          <w:lang w:eastAsia="x-none"/>
        </w:rPr>
        <w:t>say</w:t>
      </w:r>
      <w:proofErr w:type="gramEnd"/>
      <w:r w:rsidR="00DE132F">
        <w:rPr>
          <w:b/>
          <w:i/>
          <w:lang w:eastAsia="x-none"/>
        </w:rPr>
        <w:t xml:space="preserve">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 xml:space="preserve">Q1: via SIB is preferred. For UE-specific RRC signaling it is first </w:t>
            </w:r>
            <w:proofErr w:type="gramStart"/>
            <w:r>
              <w:rPr>
                <w:rFonts w:eastAsiaTheme="minorEastAsia"/>
                <w:lang w:val="en-US" w:eastAsia="zh-CN"/>
              </w:rPr>
              <w:t>need</w:t>
            </w:r>
            <w:proofErr w:type="gramEnd"/>
            <w:r>
              <w:rPr>
                <w:rFonts w:eastAsiaTheme="minorEastAsia"/>
                <w:lang w:val="en-US" w:eastAsia="zh-CN"/>
              </w:rPr>
              <w:t xml:space="preserve">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w:t>
            </w:r>
            <w:proofErr w:type="gramStart"/>
            <w:r w:rsidR="002F1D81">
              <w:rPr>
                <w:color w:val="C00000"/>
              </w:rPr>
              <w:t>GEO</w:t>
            </w:r>
            <w:r w:rsidRPr="00233B78">
              <w:rPr>
                <w:color w:val="C00000"/>
              </w:rPr>
              <w:t>, and</w:t>
            </w:r>
            <w:proofErr w:type="gramEnd"/>
            <w:r w:rsidRPr="00233B78">
              <w:rPr>
                <w:color w:val="C00000"/>
              </w:rPr>
              <w:t xml:space="preserve">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w:t>
            </w:r>
            <w:r w:rsidRPr="00233B78">
              <w:rPr>
                <w:color w:val="C00000"/>
              </w:rPr>
              <w:lastRenderedPageBreak/>
              <w:t xml:space="preserve">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77777777" w:rsidR="00AC38B0" w:rsidRPr="009D7E5C" w:rsidRDefault="00AC38B0" w:rsidP="00AC38B0">
            <w:pPr>
              <w:snapToGrid w:val="0"/>
              <w:spacing w:after="0"/>
              <w:rPr>
                <w:lang w:eastAsia="zh-CN"/>
              </w:rPr>
            </w:pPr>
          </w:p>
        </w:tc>
        <w:tc>
          <w:tcPr>
            <w:tcW w:w="8080" w:type="dxa"/>
            <w:vAlign w:val="center"/>
          </w:tcPr>
          <w:p w14:paraId="039E9E3E" w14:textId="77777777" w:rsidR="00AC38B0" w:rsidRPr="009D7E5C" w:rsidRDefault="00AC38B0" w:rsidP="00AC38B0">
            <w:pPr>
              <w:jc w:val="both"/>
              <w:rPr>
                <w:b/>
                <w:i/>
                <w:lang w:val="en-US"/>
              </w:rPr>
            </w:pPr>
          </w:p>
        </w:tc>
      </w:tr>
      <w:tr w:rsidR="00AC38B0" w14:paraId="333F6B95" w14:textId="77777777" w:rsidTr="00A25A9E">
        <w:trPr>
          <w:trHeight w:val="398"/>
          <w:jc w:val="center"/>
        </w:trPr>
        <w:tc>
          <w:tcPr>
            <w:tcW w:w="2547" w:type="dxa"/>
            <w:shd w:val="clear" w:color="auto" w:fill="auto"/>
            <w:vAlign w:val="center"/>
          </w:tcPr>
          <w:p w14:paraId="0B7AD3D4" w14:textId="77777777" w:rsidR="00AC38B0" w:rsidRPr="005A7013" w:rsidRDefault="00AC38B0" w:rsidP="00AC38B0">
            <w:pPr>
              <w:snapToGrid w:val="0"/>
              <w:spacing w:after="0"/>
              <w:rPr>
                <w:lang w:eastAsia="zh-CN"/>
              </w:rPr>
            </w:pPr>
          </w:p>
        </w:tc>
        <w:tc>
          <w:tcPr>
            <w:tcW w:w="8080" w:type="dxa"/>
            <w:vAlign w:val="center"/>
          </w:tcPr>
          <w:p w14:paraId="021D25CA"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0BFD9DC" w14:textId="77777777" w:rsidTr="00A25A9E">
        <w:trPr>
          <w:trHeight w:val="398"/>
          <w:jc w:val="center"/>
        </w:trPr>
        <w:tc>
          <w:tcPr>
            <w:tcW w:w="2547" w:type="dxa"/>
            <w:shd w:val="clear" w:color="auto" w:fill="auto"/>
            <w:vAlign w:val="center"/>
          </w:tcPr>
          <w:p w14:paraId="230F0BA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33DB119" w14:textId="77777777" w:rsidR="00AC38B0" w:rsidRPr="00F67856" w:rsidRDefault="00AC38B0" w:rsidP="00AC38B0">
            <w:pPr>
              <w:jc w:val="both"/>
              <w:rPr>
                <w:rFonts w:eastAsiaTheme="minorEastAsia"/>
                <w:lang w:eastAsia="zh-CN"/>
              </w:rPr>
            </w:pPr>
          </w:p>
        </w:tc>
      </w:tr>
      <w:tr w:rsidR="00AC38B0" w14:paraId="0412A891" w14:textId="77777777" w:rsidTr="00A25A9E">
        <w:trPr>
          <w:trHeight w:val="398"/>
          <w:jc w:val="center"/>
        </w:trPr>
        <w:tc>
          <w:tcPr>
            <w:tcW w:w="2547" w:type="dxa"/>
            <w:shd w:val="clear" w:color="auto" w:fill="auto"/>
            <w:vAlign w:val="center"/>
          </w:tcPr>
          <w:p w14:paraId="1B15953B" w14:textId="77777777" w:rsidR="00AC38B0" w:rsidRDefault="00AC38B0" w:rsidP="00AC38B0">
            <w:pPr>
              <w:snapToGrid w:val="0"/>
              <w:spacing w:after="0"/>
              <w:rPr>
                <w:lang w:eastAsia="zh-CN"/>
              </w:rPr>
            </w:pPr>
          </w:p>
        </w:tc>
        <w:tc>
          <w:tcPr>
            <w:tcW w:w="8080" w:type="dxa"/>
            <w:vAlign w:val="center"/>
          </w:tcPr>
          <w:p w14:paraId="260AB6C7" w14:textId="77777777" w:rsidR="00AC38B0" w:rsidRPr="0044038F" w:rsidRDefault="00AC38B0" w:rsidP="00AC38B0">
            <w:pPr>
              <w:spacing w:before="60" w:after="60" w:line="288" w:lineRule="auto"/>
              <w:jc w:val="both"/>
              <w:rPr>
                <w:rFonts w:eastAsia="Malgun Gothic"/>
                <w:b/>
                <w:sz w:val="22"/>
                <w:szCs w:val="22"/>
              </w:rPr>
            </w:pPr>
          </w:p>
        </w:tc>
      </w:tr>
      <w:tr w:rsidR="00AC38B0" w14:paraId="04EF636E" w14:textId="77777777" w:rsidTr="00A25A9E">
        <w:trPr>
          <w:trHeight w:val="398"/>
          <w:jc w:val="center"/>
        </w:trPr>
        <w:tc>
          <w:tcPr>
            <w:tcW w:w="2547" w:type="dxa"/>
            <w:shd w:val="clear" w:color="auto" w:fill="auto"/>
            <w:vAlign w:val="center"/>
          </w:tcPr>
          <w:p w14:paraId="5AD985F6" w14:textId="77777777" w:rsidR="00AC38B0" w:rsidRDefault="00AC38B0" w:rsidP="00AC38B0">
            <w:pPr>
              <w:snapToGrid w:val="0"/>
              <w:spacing w:after="0"/>
              <w:rPr>
                <w:lang w:eastAsia="zh-CN"/>
              </w:rPr>
            </w:pPr>
          </w:p>
        </w:tc>
        <w:tc>
          <w:tcPr>
            <w:tcW w:w="8080" w:type="dxa"/>
            <w:vAlign w:val="center"/>
          </w:tcPr>
          <w:p w14:paraId="65F50C8D" w14:textId="77777777" w:rsidR="00AC38B0" w:rsidRPr="005E2C3E" w:rsidRDefault="00AC38B0" w:rsidP="00AC38B0">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 xml:space="preserve">Duration of UL transmission segment for UE pre-compensation for PUSCH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proofErr w:type="spellStart"/>
      <w:r>
        <w:rPr>
          <w:lang w:eastAsia="zh-CN"/>
        </w:rPr>
        <w:t>t</w:t>
      </w:r>
      <w:r w:rsidR="001C7D0E">
        <w:rPr>
          <w:lang w:eastAsia="zh-CN"/>
        </w:rPr>
        <w:t>he</w:t>
      </w:r>
      <w:proofErr w:type="spellEnd"/>
      <w:r w:rsidR="001C7D0E">
        <w:rPr>
          <w:lang w:eastAsia="zh-CN"/>
        </w:rPr>
        <w:t xml:space="preserv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w:t>
      </w:r>
      <w:proofErr w:type="gramStart"/>
      <w:r w:rsidR="00D52A13">
        <w:rPr>
          <w:rFonts w:eastAsia="Times New Roman"/>
          <w:color w:val="000000"/>
        </w:rPr>
        <w:t xml:space="preserve">GEO, </w:t>
      </w:r>
      <w:r>
        <w:rPr>
          <w:rFonts w:eastAsia="Times New Roman"/>
          <w:color w:val="000000"/>
        </w:rPr>
        <w:t>and</w:t>
      </w:r>
      <w:proofErr w:type="gramEnd"/>
      <w:r>
        <w:rPr>
          <w:rFonts w:eastAsia="Times New Roman"/>
          <w:color w:val="000000"/>
        </w:rPr>
        <w:t xml:space="preserve">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lastRenderedPageBreak/>
        <w:t xml:space="preserve">Qualcomm proposed for </w:t>
      </w:r>
      <w:proofErr w:type="spellStart"/>
      <w:proofErr w:type="gramStart"/>
      <w:r w:rsidRPr="00A367FA">
        <w:rPr>
          <w:rFonts w:eastAsia="Times New Roman"/>
          <w:color w:val="000000"/>
        </w:rPr>
        <w:t>For</w:t>
      </w:r>
      <w:proofErr w:type="spellEnd"/>
      <w:proofErr w:type="gram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xml:space="preserve">. The current agreement requires a </w:t>
            </w:r>
            <w:proofErr w:type="gramStart"/>
            <w:r>
              <w:rPr>
                <w:rFonts w:eastAsiaTheme="minorEastAsia"/>
                <w:lang w:val="en-US" w:eastAsia="zh-CN"/>
              </w:rPr>
              <w:t>3 bit</w:t>
            </w:r>
            <w:proofErr w:type="gramEnd"/>
            <w:r>
              <w:rPr>
                <w:rFonts w:eastAsiaTheme="minorEastAsia"/>
                <w:lang w:val="en-US" w:eastAsia="zh-CN"/>
              </w:rPr>
              <w:t xml:space="preserve"> field. Proposal A would save 1 bit, leading to a </w:t>
            </w:r>
            <w:proofErr w:type="gramStart"/>
            <w:r>
              <w:rPr>
                <w:rFonts w:eastAsiaTheme="minorEastAsia"/>
                <w:lang w:val="en-US" w:eastAsia="zh-CN"/>
              </w:rPr>
              <w:t>2 bit</w:t>
            </w:r>
            <w:proofErr w:type="gramEnd"/>
            <w:r>
              <w:rPr>
                <w:rFonts w:eastAsiaTheme="minorEastAsia"/>
                <w:lang w:val="en-US" w:eastAsia="zh-CN"/>
              </w:rPr>
              <w:t xml:space="preserve">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宋体"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宋体"/>
                <w:color w:val="000000"/>
                <w:lang w:val="en-US" w:eastAsia="zh-CN"/>
              </w:rPr>
              <w:t xml:space="preserve">For GEO, TAs of different segments change </w:t>
            </w:r>
            <w:proofErr w:type="spellStart"/>
            <w:r>
              <w:rPr>
                <w:rFonts w:eastAsia="宋体"/>
                <w:color w:val="000000"/>
                <w:lang w:val="en-US" w:eastAsia="zh-CN"/>
              </w:rPr>
              <w:t>ignorably</w:t>
            </w:r>
            <w:proofErr w:type="spellEnd"/>
            <w:r>
              <w:rPr>
                <w:rFonts w:eastAsia="宋体"/>
                <w:color w:val="000000"/>
                <w:lang w:val="en-US" w:eastAsia="zh-CN"/>
              </w:rPr>
              <w:t xml:space="preserve">. The </w:t>
            </w:r>
            <w:proofErr w:type="gramStart"/>
            <w:r>
              <w:rPr>
                <w:rFonts w:eastAsia="宋体"/>
                <w:color w:val="000000"/>
                <w:lang w:val="en-US" w:eastAsia="zh-CN"/>
              </w:rPr>
              <w:t>corresponding  value</w:t>
            </w:r>
            <w:proofErr w:type="gramEnd"/>
            <w:r>
              <w:rPr>
                <w:rFonts w:eastAsia="宋体"/>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lastRenderedPageBreak/>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w:t>
            </w:r>
            <w:proofErr w:type="gramStart"/>
            <w:r>
              <w:rPr>
                <w:lang w:eastAsia="zh-CN"/>
              </w:rPr>
              <w:t>NW</w:t>
            </w:r>
            <w:proofErr w:type="gramEnd"/>
            <w:r>
              <w:rPr>
                <w:lang w:eastAsia="zh-CN"/>
              </w:rPr>
              <w:t xml:space="preserve">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 xml:space="preserve">D </w:t>
            </w:r>
            <w:proofErr w:type="gramStart"/>
            <w:r>
              <w:rPr>
                <w:sz w:val="20"/>
                <w:szCs w:val="20"/>
              </w:rPr>
              <w:t>agree</w:t>
            </w:r>
            <w:proofErr w:type="gramEnd"/>
          </w:p>
          <w:p w14:paraId="10617E44" w14:textId="77777777" w:rsidR="00831174" w:rsidRDefault="00831174" w:rsidP="00831174">
            <w:pPr>
              <w:pStyle w:val="Eqn"/>
              <w:rPr>
                <w:sz w:val="20"/>
                <w:szCs w:val="20"/>
              </w:rPr>
            </w:pPr>
            <w:proofErr w:type="spellStart"/>
            <w:r>
              <w:rPr>
                <w:sz w:val="20"/>
                <w:szCs w:val="20"/>
              </w:rPr>
              <w:t>E</w:t>
            </w:r>
            <w:proofErr w:type="spellEnd"/>
            <w:r>
              <w:rPr>
                <w:sz w:val="20"/>
                <w:szCs w:val="20"/>
              </w:rPr>
              <w:t xml:space="preserv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A25A9E">
        <w:trPr>
          <w:trHeight w:val="398"/>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AC38B0" w14:paraId="21452C1F" w14:textId="77777777" w:rsidTr="00A25A9E">
        <w:trPr>
          <w:trHeight w:val="398"/>
          <w:jc w:val="center"/>
        </w:trPr>
        <w:tc>
          <w:tcPr>
            <w:tcW w:w="2547" w:type="dxa"/>
            <w:shd w:val="clear" w:color="auto" w:fill="auto"/>
            <w:vAlign w:val="center"/>
          </w:tcPr>
          <w:p w14:paraId="54C59FE7" w14:textId="77777777" w:rsidR="00AC38B0" w:rsidRPr="00CA631D" w:rsidRDefault="00AC38B0" w:rsidP="00AC38B0">
            <w:pPr>
              <w:snapToGrid w:val="0"/>
              <w:spacing w:after="0"/>
              <w:rPr>
                <w:color w:val="C00000"/>
                <w:lang w:eastAsia="zh-CN"/>
              </w:rPr>
            </w:pPr>
          </w:p>
        </w:tc>
        <w:tc>
          <w:tcPr>
            <w:tcW w:w="8080" w:type="dxa"/>
            <w:vAlign w:val="center"/>
          </w:tcPr>
          <w:p w14:paraId="3C94531C" w14:textId="77777777" w:rsidR="00AC38B0" w:rsidRPr="00CA631D" w:rsidRDefault="00AC38B0" w:rsidP="00AC38B0">
            <w:pPr>
              <w:rPr>
                <w:bCs/>
                <w:i/>
                <w:color w:val="C00000"/>
              </w:rPr>
            </w:pPr>
          </w:p>
        </w:tc>
      </w:tr>
      <w:tr w:rsidR="00AC38B0" w14:paraId="0C6DC015" w14:textId="77777777" w:rsidTr="00A25A9E">
        <w:trPr>
          <w:trHeight w:val="412"/>
          <w:jc w:val="center"/>
        </w:trPr>
        <w:tc>
          <w:tcPr>
            <w:tcW w:w="2547" w:type="dxa"/>
            <w:shd w:val="clear" w:color="auto" w:fill="auto"/>
            <w:vAlign w:val="center"/>
          </w:tcPr>
          <w:p w14:paraId="75BA57A8" w14:textId="77777777" w:rsidR="00AC38B0" w:rsidRPr="009D7E5C" w:rsidRDefault="00AC38B0" w:rsidP="00AC38B0">
            <w:pPr>
              <w:snapToGrid w:val="0"/>
              <w:spacing w:after="0"/>
              <w:rPr>
                <w:lang w:eastAsia="zh-CN"/>
              </w:rPr>
            </w:pPr>
          </w:p>
        </w:tc>
        <w:tc>
          <w:tcPr>
            <w:tcW w:w="8080" w:type="dxa"/>
            <w:vAlign w:val="center"/>
          </w:tcPr>
          <w:p w14:paraId="08C1C34B" w14:textId="77777777" w:rsidR="00AC38B0" w:rsidRPr="009D7E5C" w:rsidRDefault="00AC38B0" w:rsidP="00AC38B0">
            <w:pPr>
              <w:jc w:val="both"/>
              <w:rPr>
                <w:b/>
                <w:i/>
                <w:lang w:val="en-US"/>
              </w:rPr>
            </w:pPr>
          </w:p>
        </w:tc>
      </w:tr>
      <w:tr w:rsidR="00AC38B0" w14:paraId="516DB588" w14:textId="77777777" w:rsidTr="00A25A9E">
        <w:trPr>
          <w:trHeight w:val="398"/>
          <w:jc w:val="center"/>
        </w:trPr>
        <w:tc>
          <w:tcPr>
            <w:tcW w:w="2547" w:type="dxa"/>
            <w:shd w:val="clear" w:color="auto" w:fill="auto"/>
            <w:vAlign w:val="center"/>
          </w:tcPr>
          <w:p w14:paraId="696EA311" w14:textId="77777777" w:rsidR="00AC38B0" w:rsidRPr="005A7013" w:rsidRDefault="00AC38B0" w:rsidP="00AC38B0">
            <w:pPr>
              <w:snapToGrid w:val="0"/>
              <w:spacing w:after="0"/>
              <w:rPr>
                <w:lang w:eastAsia="zh-CN"/>
              </w:rPr>
            </w:pPr>
          </w:p>
        </w:tc>
        <w:tc>
          <w:tcPr>
            <w:tcW w:w="8080" w:type="dxa"/>
            <w:vAlign w:val="center"/>
          </w:tcPr>
          <w:p w14:paraId="5472C147"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9AA498F" w14:textId="77777777" w:rsidTr="00A25A9E">
        <w:trPr>
          <w:trHeight w:val="398"/>
          <w:jc w:val="center"/>
        </w:trPr>
        <w:tc>
          <w:tcPr>
            <w:tcW w:w="2547" w:type="dxa"/>
            <w:shd w:val="clear" w:color="auto" w:fill="auto"/>
            <w:vAlign w:val="center"/>
          </w:tcPr>
          <w:p w14:paraId="78D9FC18"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DA90ED1" w14:textId="77777777" w:rsidR="00AC38B0" w:rsidRPr="00F67856" w:rsidRDefault="00AC38B0" w:rsidP="00AC38B0">
            <w:pPr>
              <w:jc w:val="both"/>
              <w:rPr>
                <w:rFonts w:eastAsiaTheme="minorEastAsia"/>
                <w:lang w:eastAsia="zh-CN"/>
              </w:rPr>
            </w:pPr>
          </w:p>
        </w:tc>
      </w:tr>
      <w:tr w:rsidR="00AC38B0" w14:paraId="356E3984" w14:textId="77777777" w:rsidTr="00A25A9E">
        <w:trPr>
          <w:trHeight w:val="398"/>
          <w:jc w:val="center"/>
        </w:trPr>
        <w:tc>
          <w:tcPr>
            <w:tcW w:w="2547" w:type="dxa"/>
            <w:shd w:val="clear" w:color="auto" w:fill="auto"/>
            <w:vAlign w:val="center"/>
          </w:tcPr>
          <w:p w14:paraId="54D4C06D" w14:textId="77777777" w:rsidR="00AC38B0" w:rsidRDefault="00AC38B0" w:rsidP="00AC38B0">
            <w:pPr>
              <w:snapToGrid w:val="0"/>
              <w:spacing w:after="0"/>
              <w:rPr>
                <w:lang w:eastAsia="zh-CN"/>
              </w:rPr>
            </w:pPr>
          </w:p>
        </w:tc>
        <w:tc>
          <w:tcPr>
            <w:tcW w:w="8080" w:type="dxa"/>
            <w:vAlign w:val="center"/>
          </w:tcPr>
          <w:p w14:paraId="00E6E866" w14:textId="77777777" w:rsidR="00AC38B0" w:rsidRPr="0044038F" w:rsidRDefault="00AC38B0" w:rsidP="00AC38B0">
            <w:pPr>
              <w:spacing w:before="60" w:after="60" w:line="288" w:lineRule="auto"/>
              <w:jc w:val="both"/>
              <w:rPr>
                <w:rFonts w:eastAsia="Malgun Gothic"/>
                <w:b/>
                <w:sz w:val="22"/>
                <w:szCs w:val="22"/>
              </w:rPr>
            </w:pPr>
          </w:p>
        </w:tc>
      </w:tr>
      <w:tr w:rsidR="00AC38B0" w14:paraId="7FDC90A9" w14:textId="77777777" w:rsidTr="00A25A9E">
        <w:trPr>
          <w:trHeight w:val="398"/>
          <w:jc w:val="center"/>
        </w:trPr>
        <w:tc>
          <w:tcPr>
            <w:tcW w:w="2547" w:type="dxa"/>
            <w:shd w:val="clear" w:color="auto" w:fill="auto"/>
            <w:vAlign w:val="center"/>
          </w:tcPr>
          <w:p w14:paraId="60A15A17" w14:textId="77777777" w:rsidR="00AC38B0" w:rsidRDefault="00AC38B0" w:rsidP="00AC38B0">
            <w:pPr>
              <w:snapToGrid w:val="0"/>
              <w:spacing w:after="0"/>
              <w:rPr>
                <w:lang w:eastAsia="zh-CN"/>
              </w:rPr>
            </w:pPr>
          </w:p>
        </w:tc>
        <w:tc>
          <w:tcPr>
            <w:tcW w:w="8080" w:type="dxa"/>
            <w:vAlign w:val="center"/>
          </w:tcPr>
          <w:p w14:paraId="290A0131" w14:textId="77777777" w:rsidR="00AC38B0" w:rsidRPr="005E2C3E" w:rsidRDefault="00AC38B0" w:rsidP="00AC38B0">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 xml:space="preserve">Duration of UL transmission segment for UE pre-compensation for PRACH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lastRenderedPageBreak/>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w:t>
      </w:r>
      <w:proofErr w:type="gramStart"/>
      <w:r w:rsidR="006F79E4">
        <w:rPr>
          <w:lang w:eastAsia="zh-CN"/>
        </w:rPr>
        <w:t>a number of</w:t>
      </w:r>
      <w:proofErr w:type="gramEnd"/>
      <w:r w:rsidR="006F79E4">
        <w:rPr>
          <w:lang w:eastAsia="zh-CN"/>
        </w:rPr>
        <w:t xml:space="preserve">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lastRenderedPageBreak/>
        <w:t>ZTE</w:t>
      </w:r>
      <w:r w:rsidR="00A94BA6" w:rsidRPr="00FD4C5F">
        <w:rPr>
          <w:rFonts w:eastAsia="宋体"/>
          <w:iCs/>
        </w:rPr>
        <w:t>, Vivo (LEO only)</w:t>
      </w:r>
      <w:r w:rsidR="000B5F72" w:rsidRPr="00FD4C5F">
        <w:rPr>
          <w:rFonts w:eastAsia="宋体"/>
          <w:iCs/>
        </w:rPr>
        <w:t xml:space="preserve">: </w:t>
      </w: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p>
    <w:p w14:paraId="295BCA42" w14:textId="517FF260" w:rsidR="003C1992" w:rsidRPr="003C1992" w:rsidRDefault="003C1992" w:rsidP="00D33576">
      <w:pPr>
        <w:pStyle w:val="ListParagraph"/>
        <w:numPr>
          <w:ilvl w:val="0"/>
          <w:numId w:val="33"/>
        </w:numPr>
        <w:rPr>
          <w:rFonts w:eastAsia="宋体"/>
          <w:iCs/>
        </w:rPr>
      </w:pPr>
      <w:r w:rsidRPr="003C1992">
        <w:rPr>
          <w:rFonts w:eastAsia="宋体"/>
          <w:iCs/>
        </w:rPr>
        <w:t xml:space="preserve">SONY:  3-bit field with a maximum number of K=8 candidate values 2 </w:t>
      </w:r>
      <w:proofErr w:type="spellStart"/>
      <w:r w:rsidRPr="003C1992">
        <w:rPr>
          <w:rFonts w:eastAsia="宋体"/>
          <w:iCs/>
        </w:rPr>
        <w:t>ms</w:t>
      </w:r>
      <w:proofErr w:type="spellEnd"/>
      <w:r w:rsidRPr="003C1992">
        <w:rPr>
          <w:rFonts w:eastAsia="宋体"/>
          <w:iCs/>
        </w:rPr>
        <w:t xml:space="preserve">, 4 </w:t>
      </w:r>
      <w:proofErr w:type="spellStart"/>
      <w:r w:rsidRPr="003C1992">
        <w:rPr>
          <w:rFonts w:eastAsia="宋体"/>
          <w:iCs/>
        </w:rPr>
        <w:t>ms</w:t>
      </w:r>
      <w:proofErr w:type="spellEnd"/>
      <w:r w:rsidRPr="003C1992">
        <w:rPr>
          <w:rFonts w:eastAsia="宋体"/>
          <w:iCs/>
        </w:rPr>
        <w:t xml:space="preserve">, 8 </w:t>
      </w:r>
      <w:proofErr w:type="spellStart"/>
      <w:r w:rsidRPr="003C1992">
        <w:rPr>
          <w:rFonts w:eastAsia="宋体"/>
          <w:iCs/>
        </w:rPr>
        <w:t>ms</w:t>
      </w:r>
      <w:proofErr w:type="spellEnd"/>
      <w:r w:rsidRPr="003C1992">
        <w:rPr>
          <w:rFonts w:eastAsia="宋体"/>
          <w:iCs/>
        </w:rPr>
        <w:t xml:space="preserve">, 16 </w:t>
      </w:r>
      <w:proofErr w:type="spellStart"/>
      <w:r w:rsidRPr="003C1992">
        <w:rPr>
          <w:rFonts w:eastAsia="宋体"/>
          <w:iCs/>
        </w:rPr>
        <w:t>ms</w:t>
      </w:r>
      <w:proofErr w:type="spellEnd"/>
      <w:r w:rsidRPr="003C1992">
        <w:rPr>
          <w:rFonts w:eastAsia="宋体"/>
          <w:iCs/>
        </w:rPr>
        <w:t xml:space="preserve">, 32 </w:t>
      </w:r>
      <w:proofErr w:type="spellStart"/>
      <w:r w:rsidRPr="003C1992">
        <w:rPr>
          <w:rFonts w:eastAsia="宋体"/>
          <w:iCs/>
        </w:rPr>
        <w:t>ms</w:t>
      </w:r>
      <w:proofErr w:type="spellEnd"/>
      <w:r w:rsidRPr="003C1992">
        <w:rPr>
          <w:rFonts w:eastAsia="宋体"/>
          <w:iCs/>
        </w:rPr>
        <w:t xml:space="preserve">, 64 </w:t>
      </w:r>
      <w:proofErr w:type="spellStart"/>
      <w:r w:rsidRPr="003C1992">
        <w:rPr>
          <w:rFonts w:eastAsia="宋体"/>
          <w:iCs/>
        </w:rPr>
        <w:t>ms</w:t>
      </w:r>
      <w:proofErr w:type="spellEnd"/>
      <w:r w:rsidRPr="003C1992">
        <w:rPr>
          <w:rFonts w:eastAsia="宋体"/>
          <w:iCs/>
        </w:rPr>
        <w:t xml:space="preserve">, 128 </w:t>
      </w:r>
      <w:proofErr w:type="spellStart"/>
      <w:r w:rsidRPr="003C1992">
        <w:rPr>
          <w:rFonts w:eastAsia="宋体"/>
          <w:iCs/>
        </w:rPr>
        <w:t>ms</w:t>
      </w:r>
      <w:proofErr w:type="spellEnd"/>
      <w:r w:rsidRPr="003C1992">
        <w:rPr>
          <w:rFonts w:eastAsia="宋体"/>
          <w:iCs/>
        </w:rPr>
        <w:t xml:space="preserve">, 256 </w:t>
      </w:r>
      <w:proofErr w:type="spellStart"/>
      <w:r w:rsidRPr="003C1992">
        <w:rPr>
          <w:rFonts w:eastAsia="宋体"/>
          <w:iCs/>
        </w:rPr>
        <w:t>ms</w:t>
      </w:r>
      <w:proofErr w:type="spellEnd"/>
      <w:r w:rsidRPr="003C1992">
        <w:rPr>
          <w:rFonts w:eastAsia="宋体"/>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宋体"/>
          <w:iCs/>
        </w:rPr>
        <w:t>CATT</w:t>
      </w:r>
      <w:r w:rsidRPr="00FD4C5F">
        <w:rPr>
          <w:bCs/>
          <w:iCs/>
        </w:rPr>
        <w:t xml:space="preserve">: Formats #0,#1,#2: </w:t>
      </w:r>
      <w:r w:rsidRPr="00FD4C5F">
        <w:rPr>
          <w:rFonts w:eastAsia="宋体"/>
          <w:iCs/>
        </w:rPr>
        <w:t xml:space="preserve">3-bit field, with K=5 values </w:t>
      </w:r>
      <w:r w:rsidR="00FD4C5F" w:rsidRPr="00FD4C5F">
        <w:rPr>
          <w:rFonts w:eastAsia="宋体"/>
          <w:iCs/>
        </w:rPr>
        <w:t xml:space="preserve">2 </w:t>
      </w:r>
      <w:proofErr w:type="spellStart"/>
      <w:r w:rsidR="00FD4C5F" w:rsidRPr="00FD4C5F">
        <w:rPr>
          <w:rFonts w:eastAsia="宋体"/>
          <w:iCs/>
        </w:rPr>
        <w:t>ms</w:t>
      </w:r>
      <w:proofErr w:type="spellEnd"/>
      <w:r w:rsidR="00FD4C5F" w:rsidRPr="00FD4C5F">
        <w:rPr>
          <w:rFonts w:eastAsia="宋体"/>
          <w:iCs/>
        </w:rPr>
        <w:t xml:space="preserve">, 4 </w:t>
      </w:r>
      <w:proofErr w:type="spellStart"/>
      <w:r w:rsidR="00FD4C5F" w:rsidRPr="00FD4C5F">
        <w:rPr>
          <w:rFonts w:eastAsia="宋体"/>
          <w:iCs/>
        </w:rPr>
        <w:t>ms</w:t>
      </w:r>
      <w:proofErr w:type="spellEnd"/>
      <w:r w:rsidR="00FD4C5F" w:rsidRPr="00FD4C5F">
        <w:rPr>
          <w:rFonts w:eastAsia="宋体"/>
          <w:iCs/>
        </w:rPr>
        <w:t xml:space="preserve">, 8 </w:t>
      </w:r>
      <w:proofErr w:type="spellStart"/>
      <w:r w:rsidR="00FD4C5F" w:rsidRPr="00FD4C5F">
        <w:rPr>
          <w:rFonts w:eastAsia="宋体"/>
          <w:iCs/>
        </w:rPr>
        <w:t>ms</w:t>
      </w:r>
      <w:proofErr w:type="spellEnd"/>
      <w:r w:rsidR="00FD4C5F" w:rsidRPr="00FD4C5F">
        <w:rPr>
          <w:rFonts w:eastAsia="宋体"/>
          <w:iCs/>
        </w:rPr>
        <w:t xml:space="preserve">, 16 </w:t>
      </w:r>
      <w:proofErr w:type="spellStart"/>
      <w:r w:rsidR="00FD4C5F" w:rsidRPr="00FD4C5F">
        <w:rPr>
          <w:rFonts w:eastAsia="宋体"/>
          <w:iCs/>
        </w:rPr>
        <w:t>ms</w:t>
      </w:r>
      <w:proofErr w:type="spellEnd"/>
      <w:r w:rsidR="00FD4C5F" w:rsidRPr="00FD4C5F">
        <w:rPr>
          <w:rFonts w:eastAsia="宋体"/>
          <w:iCs/>
        </w:rPr>
        <w:t xml:space="preserve">, 32 </w:t>
      </w:r>
      <w:proofErr w:type="spellStart"/>
      <w:r w:rsidR="00FD4C5F" w:rsidRPr="00FD4C5F">
        <w:rPr>
          <w:rFonts w:eastAsia="宋体"/>
          <w:iCs/>
        </w:rPr>
        <w:t>ms</w:t>
      </w:r>
      <w:proofErr w:type="spellEnd"/>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 xml:space="preserve">3 </w:t>
      </w:r>
      <w:proofErr w:type="spellStart"/>
      <w:r w:rsidR="00FD4C5F" w:rsidRPr="00FD4C5F">
        <w:rPr>
          <w:rFonts w:eastAsia="宋体"/>
          <w:iCs/>
        </w:rPr>
        <w:t>ms</w:t>
      </w:r>
      <w:proofErr w:type="spellEnd"/>
      <w:r w:rsidR="00FD4C5F" w:rsidRPr="00FD4C5F">
        <w:rPr>
          <w:rFonts w:eastAsia="宋体"/>
          <w:iCs/>
        </w:rPr>
        <w:t xml:space="preserve">, 6 </w:t>
      </w:r>
      <w:proofErr w:type="spellStart"/>
      <w:r w:rsidR="00FD4C5F" w:rsidRPr="00FD4C5F">
        <w:rPr>
          <w:rFonts w:eastAsia="宋体"/>
          <w:iCs/>
        </w:rPr>
        <w:t>ms</w:t>
      </w:r>
      <w:proofErr w:type="spellEnd"/>
      <w:r w:rsidR="00FD4C5F" w:rsidRPr="00FD4C5F">
        <w:rPr>
          <w:rFonts w:eastAsia="宋体"/>
          <w:iCs/>
        </w:rPr>
        <w:t xml:space="preserve">, 12 </w:t>
      </w:r>
      <w:proofErr w:type="spellStart"/>
      <w:r w:rsidR="00FD4C5F" w:rsidRPr="00FD4C5F">
        <w:rPr>
          <w:rFonts w:eastAsia="宋体"/>
          <w:iCs/>
        </w:rPr>
        <w:t>ms</w:t>
      </w:r>
      <w:proofErr w:type="spellEnd"/>
      <w:r w:rsidR="00FD4C5F" w:rsidRPr="00FD4C5F">
        <w:rPr>
          <w:rFonts w:eastAsia="宋体"/>
          <w:iCs/>
        </w:rPr>
        <w:t>, 24ms ,30ms</w:t>
      </w:r>
      <w:r w:rsidRPr="00FD4C5F">
        <w:rPr>
          <w:rFonts w:eastAsia="宋体"/>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 xml:space="preserve">1.4 </w:t>
            </w:r>
            <w:proofErr w:type="spellStart"/>
            <w:r>
              <w:rPr>
                <w:rFonts w:eastAsia="宋体"/>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w:t>
            </w:r>
            <w:proofErr w:type="spellStart"/>
            <w:r>
              <w:rPr>
                <w:rFonts w:eastAsia="宋体"/>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 xml:space="preserve">1.6 </w:t>
            </w:r>
            <w:proofErr w:type="spellStart"/>
            <w:r>
              <w:rPr>
                <w:rFonts w:eastAsia="宋体"/>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 xml:space="preserve">6.4 </w:t>
            </w:r>
            <w:proofErr w:type="spellStart"/>
            <w:r>
              <w:rPr>
                <w:rFonts w:eastAsia="宋体"/>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宋体"/>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宋体"/>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8pt;height:18.6pt" o:ole="">
                  <v:imagedata r:id="rId26" o:title=""/>
                </v:shape>
                <o:OLEObject Type="Embed" ProgID="Equation.3" ShapeID="_x0000_i1027" DrawAspect="Content" ObjectID="_1695682717"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val="en-US"/>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w:t>
            </w:r>
            <w:proofErr w:type="spellStart"/>
            <w:r w:rsidRPr="00217439">
              <w:rPr>
                <w:rFonts w:eastAsia="等线"/>
                <w:b/>
                <w:position w:val="-12"/>
                <w:lang w:eastAsia="zh-CN"/>
              </w:rPr>
              <w:t>ms</w:t>
            </w:r>
            <w:proofErr w:type="spellEnd"/>
            <w:r w:rsidRPr="00217439">
              <w:rPr>
                <w:rFonts w:eastAsia="等线"/>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w:t>
            </w:r>
            <w:proofErr w:type="spellStart"/>
            <w:r w:rsidRPr="00217439">
              <w:rPr>
                <w:rFonts w:eastAsia="等线"/>
                <w:b/>
                <w:position w:val="-12"/>
                <w:lang w:eastAsia="zh-CN"/>
              </w:rPr>
              <w:t>ms</w:t>
            </w:r>
            <w:proofErr w:type="spellEnd"/>
            <w:r w:rsidRPr="00217439">
              <w:rPr>
                <w:rFonts w:eastAsia="等线"/>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w:t>
            </w:r>
            <w:proofErr w:type="spellStart"/>
            <w:r w:rsidRPr="00217439">
              <w:rPr>
                <w:rFonts w:eastAsia="等线"/>
              </w:rPr>
              <w:t>UpPTS</w:t>
            </w:r>
            <w:proofErr w:type="spellEnd"/>
            <w:r w:rsidRPr="00217439">
              <w:rPr>
                <w:rFonts w:eastAsia="等线"/>
              </w:rPr>
              <w:t xml:space="preserve"> lengths </w:t>
            </w:r>
            <w:r>
              <w:rPr>
                <w:rFonts w:eastAsia="等线"/>
                <w:noProof/>
                <w:position w:val="-10"/>
                <w:lang w:val="en-US"/>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val="en-US"/>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w:t>
            </w:r>
            <w:proofErr w:type="gramStart"/>
            <w:r w:rsidRPr="00217439">
              <w:rPr>
                <w:rFonts w:eastAsia="等线"/>
                <w:lang w:eastAsia="zh-CN"/>
              </w:rPr>
              <w:t>assuming that</w:t>
            </w:r>
            <w:proofErr w:type="gramEnd"/>
            <w:r w:rsidRPr="00217439">
              <w:rPr>
                <w:rFonts w:eastAsia="等线"/>
                <w:lang w:eastAsia="zh-CN"/>
              </w:rPr>
              <w:t xml:space="preserve"> the number of additional SC-FDMA symbols in </w:t>
            </w:r>
            <w:proofErr w:type="spellStart"/>
            <w:r w:rsidRPr="00217439">
              <w:rPr>
                <w:rFonts w:eastAsia="等线"/>
                <w:lang w:eastAsia="zh-CN"/>
              </w:rPr>
              <w:t>UpPTS</w:t>
            </w:r>
            <w:proofErr w:type="spellEnd"/>
            <w:r w:rsidRPr="00217439">
              <w:rPr>
                <w:rFonts w:eastAsia="等线"/>
                <w:lang w:eastAsia="zh-CN"/>
              </w:rPr>
              <w:t xml:space="preserve">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 xml:space="preserve">To our understanding, there is link between UL transmission segment and elevation angle. Companies have questioned whether all values are needed or just keep legacy transmission </w:t>
      </w:r>
      <w:proofErr w:type="gramStart"/>
      <w:r w:rsidR="003A44FD" w:rsidRPr="00E22745">
        <w:rPr>
          <w:i/>
          <w:lang w:eastAsia="zh-CN"/>
        </w:rPr>
        <w:t>segment, or</w:t>
      </w:r>
      <w:proofErr w:type="gramEnd"/>
      <w:r w:rsidR="003A44FD" w:rsidRPr="00E22745">
        <w:rPr>
          <w:i/>
          <w:lang w:eastAsia="zh-CN"/>
        </w:rPr>
        <w:t xml:space="preserve">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64.4.</w:t>
      </w:r>
      <w:proofErr w:type="gramEnd"/>
      <w:r w:rsidRPr="003A44FD">
        <w:rPr>
          <w:b/>
          <w:i/>
          <w:color w:val="000000"/>
        </w:rPr>
        <w:t>(T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宋体"/>
          <w:b/>
          <w:i/>
          <w:iCs/>
        </w:rPr>
        <w:lastRenderedPageBreak/>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6155D7">
      <w:pPr>
        <w:pStyle w:val="ListParagraph"/>
        <w:numPr>
          <w:ilvl w:val="0"/>
          <w:numId w:val="65"/>
        </w:numPr>
        <w:rPr>
          <w:rFonts w:eastAsia="宋体"/>
          <w:b/>
          <w:i/>
          <w:iCs/>
        </w:rPr>
      </w:pPr>
      <w:r w:rsidRPr="005470D1">
        <w:rPr>
          <w:rFonts w:eastAsia="宋体"/>
          <w:b/>
          <w:i/>
          <w:iCs/>
        </w:rPr>
        <w:t xml:space="preserve">3-bit field with K=8 candidate values 2 </w:t>
      </w:r>
      <w:proofErr w:type="spellStart"/>
      <w:r w:rsidRPr="005470D1">
        <w:rPr>
          <w:rFonts w:eastAsia="宋体"/>
          <w:b/>
          <w:i/>
          <w:iCs/>
        </w:rPr>
        <w:t>ms</w:t>
      </w:r>
      <w:proofErr w:type="spellEnd"/>
      <w:r w:rsidRPr="005470D1">
        <w:rPr>
          <w:rFonts w:eastAsia="宋体"/>
          <w:b/>
          <w:i/>
          <w:iCs/>
        </w:rPr>
        <w:t xml:space="preserve">, 4 </w:t>
      </w:r>
      <w:proofErr w:type="spellStart"/>
      <w:r w:rsidRPr="005470D1">
        <w:rPr>
          <w:rFonts w:eastAsia="宋体"/>
          <w:b/>
          <w:i/>
          <w:iCs/>
        </w:rPr>
        <w:t>ms</w:t>
      </w:r>
      <w:proofErr w:type="spellEnd"/>
      <w:r w:rsidRPr="005470D1">
        <w:rPr>
          <w:rFonts w:eastAsia="宋体"/>
          <w:b/>
          <w:i/>
          <w:iCs/>
        </w:rPr>
        <w:t xml:space="preserve">, 8 </w:t>
      </w:r>
      <w:proofErr w:type="spellStart"/>
      <w:r w:rsidRPr="005470D1">
        <w:rPr>
          <w:rFonts w:eastAsia="宋体"/>
          <w:b/>
          <w:i/>
          <w:iCs/>
        </w:rPr>
        <w:t>ms</w:t>
      </w:r>
      <w:proofErr w:type="spellEnd"/>
      <w:r w:rsidRPr="005470D1">
        <w:rPr>
          <w:rFonts w:eastAsia="宋体"/>
          <w:b/>
          <w:i/>
          <w:iCs/>
        </w:rPr>
        <w:t xml:space="preserve">, 16 </w:t>
      </w:r>
      <w:proofErr w:type="spellStart"/>
      <w:r w:rsidRPr="005470D1">
        <w:rPr>
          <w:rFonts w:eastAsia="宋体"/>
          <w:b/>
          <w:i/>
          <w:iCs/>
        </w:rPr>
        <w:t>ms</w:t>
      </w:r>
      <w:proofErr w:type="spellEnd"/>
      <w:r w:rsidRPr="005470D1">
        <w:rPr>
          <w:rFonts w:eastAsia="宋体"/>
          <w:b/>
          <w:i/>
          <w:iCs/>
        </w:rPr>
        <w:t xml:space="preserve">, 32 </w:t>
      </w:r>
      <w:proofErr w:type="spellStart"/>
      <w:r w:rsidRPr="005470D1">
        <w:rPr>
          <w:rFonts w:eastAsia="宋体"/>
          <w:b/>
          <w:i/>
          <w:iCs/>
        </w:rPr>
        <w:t>ms</w:t>
      </w:r>
      <w:proofErr w:type="spellEnd"/>
      <w:r w:rsidRPr="005470D1">
        <w:rPr>
          <w:rFonts w:eastAsia="宋体"/>
          <w:b/>
          <w:i/>
          <w:iCs/>
        </w:rPr>
        <w:t xml:space="preserve">, 64 </w:t>
      </w:r>
      <w:proofErr w:type="spellStart"/>
      <w:r w:rsidRPr="005470D1">
        <w:rPr>
          <w:rFonts w:eastAsia="宋体"/>
          <w:b/>
          <w:i/>
          <w:iCs/>
        </w:rPr>
        <w:t>ms</w:t>
      </w:r>
      <w:proofErr w:type="spellEnd"/>
      <w:r w:rsidRPr="005470D1">
        <w:rPr>
          <w:rFonts w:eastAsia="宋体"/>
          <w:b/>
          <w:i/>
          <w:iCs/>
        </w:rPr>
        <w:t xml:space="preserve">, 128 </w:t>
      </w:r>
      <w:proofErr w:type="spellStart"/>
      <w:r w:rsidRPr="005470D1">
        <w:rPr>
          <w:rFonts w:eastAsia="宋体"/>
          <w:b/>
          <w:i/>
          <w:iCs/>
        </w:rPr>
        <w:t>ms</w:t>
      </w:r>
      <w:proofErr w:type="spellEnd"/>
      <w:r w:rsidRPr="005470D1">
        <w:rPr>
          <w:rFonts w:eastAsia="宋体"/>
          <w:b/>
          <w:i/>
          <w:iCs/>
        </w:rPr>
        <w:t xml:space="preserve">, 256 </w:t>
      </w:r>
      <w:proofErr w:type="spellStart"/>
      <w:r w:rsidRPr="005470D1">
        <w:rPr>
          <w:rFonts w:eastAsia="宋体"/>
          <w:b/>
          <w:i/>
          <w:iCs/>
        </w:rPr>
        <w:t>ms</w:t>
      </w:r>
      <w:proofErr w:type="spellEnd"/>
      <w:r w:rsidRPr="005470D1">
        <w:rPr>
          <w:rFonts w:eastAsia="宋体"/>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w:t>
      </w:r>
      <w:proofErr w:type="spellStart"/>
      <w:r w:rsidRPr="005470D1">
        <w:rPr>
          <w:rFonts w:eastAsia="宋体"/>
          <w:b/>
          <w:i/>
          <w:iCs/>
        </w:rPr>
        <w:t>ms</w:t>
      </w:r>
      <w:proofErr w:type="spellEnd"/>
      <w:r w:rsidRPr="005470D1">
        <w:rPr>
          <w:rFonts w:eastAsia="宋体"/>
          <w:b/>
          <w:i/>
          <w:iCs/>
        </w:rPr>
        <w:t xml:space="preserve">, 4 </w:t>
      </w:r>
      <w:proofErr w:type="spellStart"/>
      <w:r w:rsidRPr="005470D1">
        <w:rPr>
          <w:rFonts w:eastAsia="宋体"/>
          <w:b/>
          <w:i/>
          <w:iCs/>
        </w:rPr>
        <w:t>ms</w:t>
      </w:r>
      <w:proofErr w:type="spellEnd"/>
      <w:r w:rsidRPr="005470D1">
        <w:rPr>
          <w:rFonts w:eastAsia="宋体"/>
          <w:b/>
          <w:i/>
          <w:iCs/>
        </w:rPr>
        <w:t xml:space="preserve">, 8 </w:t>
      </w:r>
      <w:proofErr w:type="spellStart"/>
      <w:r w:rsidRPr="005470D1">
        <w:rPr>
          <w:rFonts w:eastAsia="宋体"/>
          <w:b/>
          <w:i/>
          <w:iCs/>
        </w:rPr>
        <w:t>ms</w:t>
      </w:r>
      <w:proofErr w:type="spellEnd"/>
      <w:r w:rsidRPr="005470D1">
        <w:rPr>
          <w:rFonts w:eastAsia="宋体"/>
          <w:b/>
          <w:i/>
          <w:iCs/>
        </w:rPr>
        <w:t xml:space="preserve">, 16 </w:t>
      </w:r>
      <w:proofErr w:type="spellStart"/>
      <w:r w:rsidRPr="005470D1">
        <w:rPr>
          <w:rFonts w:eastAsia="宋体"/>
          <w:b/>
          <w:i/>
          <w:iCs/>
        </w:rPr>
        <w:t>ms</w:t>
      </w:r>
      <w:proofErr w:type="spellEnd"/>
      <w:r w:rsidRPr="005470D1">
        <w:rPr>
          <w:rFonts w:eastAsia="宋体"/>
          <w:b/>
          <w:i/>
          <w:iCs/>
        </w:rPr>
        <w:t xml:space="preserve">, 32 </w:t>
      </w:r>
      <w:proofErr w:type="spellStart"/>
      <w:r w:rsidRPr="005470D1">
        <w:rPr>
          <w:rFonts w:eastAsia="宋体"/>
          <w:b/>
          <w:i/>
          <w:iCs/>
        </w:rPr>
        <w:t>ms</w:t>
      </w:r>
      <w:proofErr w:type="spellEnd"/>
      <w:r w:rsidRPr="005470D1">
        <w:rPr>
          <w:rFonts w:eastAsia="宋体"/>
          <w:b/>
          <w:i/>
          <w:iCs/>
        </w:rPr>
        <w:t xml:space="preserve">; </w:t>
      </w:r>
      <w:r w:rsidRPr="005470D1">
        <w:rPr>
          <w:b/>
          <w:bCs/>
          <w:i/>
          <w:iCs/>
        </w:rPr>
        <w:t xml:space="preserve">Formats #3: </w:t>
      </w:r>
      <w:r w:rsidRPr="005470D1">
        <w:rPr>
          <w:rFonts w:eastAsia="宋体"/>
          <w:b/>
          <w:i/>
          <w:iCs/>
        </w:rPr>
        <w:t xml:space="preserve">3-bit field, with K=5 values 3 </w:t>
      </w:r>
      <w:proofErr w:type="spellStart"/>
      <w:r w:rsidRPr="005470D1">
        <w:rPr>
          <w:rFonts w:eastAsia="宋体"/>
          <w:b/>
          <w:i/>
          <w:iCs/>
        </w:rPr>
        <w:t>ms</w:t>
      </w:r>
      <w:proofErr w:type="spellEnd"/>
      <w:r w:rsidRPr="005470D1">
        <w:rPr>
          <w:rFonts w:eastAsia="宋体"/>
          <w:b/>
          <w:i/>
          <w:iCs/>
        </w:rPr>
        <w:t xml:space="preserve">, 6 </w:t>
      </w:r>
      <w:proofErr w:type="spellStart"/>
      <w:r w:rsidRPr="005470D1">
        <w:rPr>
          <w:rFonts w:eastAsia="宋体"/>
          <w:b/>
          <w:i/>
          <w:iCs/>
        </w:rPr>
        <w:t>ms</w:t>
      </w:r>
      <w:proofErr w:type="spellEnd"/>
      <w:r w:rsidRPr="005470D1">
        <w:rPr>
          <w:rFonts w:eastAsia="宋体"/>
          <w:b/>
          <w:i/>
          <w:iCs/>
        </w:rPr>
        <w:t xml:space="preserve">, 12 </w:t>
      </w:r>
      <w:proofErr w:type="spellStart"/>
      <w:r w:rsidRPr="005470D1">
        <w:rPr>
          <w:rFonts w:eastAsia="宋体"/>
          <w:b/>
          <w:i/>
          <w:iCs/>
        </w:rPr>
        <w:t>ms</w:t>
      </w:r>
      <w:proofErr w:type="spellEnd"/>
      <w:r w:rsidRPr="005470D1">
        <w:rPr>
          <w:rFonts w:eastAsia="宋体"/>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 xml:space="preserve">=80Ts (2.6 µs) for NB-IoT and </w:t>
            </w:r>
            <w:proofErr w:type="spellStart"/>
            <w:r>
              <w:t>Te</w:t>
            </w:r>
            <w:proofErr w:type="spellEnd"/>
            <w:r>
              <w:t xml:space="preserve">=24Ts (0.78 µs) for </w:t>
            </w:r>
            <w:proofErr w:type="spellStart"/>
            <w:r>
              <w:t>eMTC</w:t>
            </w:r>
            <w:proofErr w:type="spellEnd"/>
            <w:r>
              <w:t>.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267C65" w14:paraId="49A3E27C" w14:textId="77777777" w:rsidTr="00A25A9E">
        <w:trPr>
          <w:trHeight w:val="398"/>
          <w:jc w:val="center"/>
        </w:trPr>
        <w:tc>
          <w:tcPr>
            <w:tcW w:w="2547" w:type="dxa"/>
            <w:shd w:val="clear" w:color="auto" w:fill="auto"/>
            <w:vAlign w:val="center"/>
          </w:tcPr>
          <w:p w14:paraId="0989423F" w14:textId="77777777" w:rsidR="00AC38B0" w:rsidRDefault="00AC38B0" w:rsidP="00AC38B0">
            <w:pPr>
              <w:snapToGrid w:val="0"/>
              <w:spacing w:after="0"/>
              <w:rPr>
                <w:lang w:eastAsia="zh-CN"/>
              </w:rPr>
            </w:pPr>
          </w:p>
        </w:tc>
        <w:tc>
          <w:tcPr>
            <w:tcW w:w="8080" w:type="dxa"/>
            <w:vAlign w:val="center"/>
          </w:tcPr>
          <w:p w14:paraId="71BF0EB3" w14:textId="77777777" w:rsidR="00AC38B0" w:rsidRPr="00267C65" w:rsidRDefault="00AC38B0" w:rsidP="00AC38B0">
            <w:pPr>
              <w:spacing w:beforeLines="50" w:before="120" w:afterLines="50" w:after="120"/>
            </w:pPr>
          </w:p>
        </w:tc>
      </w:tr>
      <w:tr w:rsidR="00AC38B0" w14:paraId="19AA1966" w14:textId="77777777" w:rsidTr="00A25A9E">
        <w:trPr>
          <w:trHeight w:val="398"/>
          <w:jc w:val="center"/>
        </w:trPr>
        <w:tc>
          <w:tcPr>
            <w:tcW w:w="2547" w:type="dxa"/>
            <w:shd w:val="clear" w:color="auto" w:fill="auto"/>
            <w:vAlign w:val="center"/>
          </w:tcPr>
          <w:p w14:paraId="2F3499D2" w14:textId="77777777" w:rsidR="00AC38B0" w:rsidRDefault="00AC38B0" w:rsidP="00AC38B0">
            <w:pPr>
              <w:snapToGrid w:val="0"/>
              <w:spacing w:after="0"/>
              <w:rPr>
                <w:lang w:eastAsia="zh-CN"/>
              </w:rPr>
            </w:pPr>
          </w:p>
        </w:tc>
        <w:tc>
          <w:tcPr>
            <w:tcW w:w="8080" w:type="dxa"/>
            <w:vAlign w:val="center"/>
          </w:tcPr>
          <w:p w14:paraId="0FFDE0EA" w14:textId="77777777" w:rsidR="00AC38B0" w:rsidRDefault="00AC38B0" w:rsidP="00AC38B0">
            <w:pPr>
              <w:pStyle w:val="BodyText"/>
              <w:rPr>
                <w:i/>
              </w:rPr>
            </w:pPr>
          </w:p>
        </w:tc>
      </w:tr>
      <w:tr w:rsidR="00AC38B0" w14:paraId="3D167403" w14:textId="77777777" w:rsidTr="00A25A9E">
        <w:trPr>
          <w:trHeight w:val="398"/>
          <w:jc w:val="center"/>
        </w:trPr>
        <w:tc>
          <w:tcPr>
            <w:tcW w:w="2547" w:type="dxa"/>
            <w:shd w:val="clear" w:color="auto" w:fill="auto"/>
            <w:vAlign w:val="center"/>
          </w:tcPr>
          <w:p w14:paraId="2D9D0DDC" w14:textId="77777777" w:rsidR="00AC38B0" w:rsidRDefault="00AC38B0" w:rsidP="00AC38B0">
            <w:pPr>
              <w:snapToGrid w:val="0"/>
              <w:spacing w:after="0"/>
              <w:rPr>
                <w:lang w:eastAsia="zh-CN"/>
              </w:rPr>
            </w:pPr>
          </w:p>
        </w:tc>
        <w:tc>
          <w:tcPr>
            <w:tcW w:w="8080" w:type="dxa"/>
            <w:vAlign w:val="center"/>
          </w:tcPr>
          <w:p w14:paraId="7D298669" w14:textId="77777777" w:rsidR="00AC38B0" w:rsidRPr="00267C65" w:rsidRDefault="00AC38B0" w:rsidP="00AC38B0">
            <w:pPr>
              <w:spacing w:beforeLines="50" w:before="120" w:afterLines="50" w:after="120"/>
            </w:pPr>
          </w:p>
        </w:tc>
      </w:tr>
      <w:tr w:rsidR="00AC38B0" w14:paraId="07824180" w14:textId="77777777" w:rsidTr="00A25A9E">
        <w:trPr>
          <w:trHeight w:val="398"/>
          <w:jc w:val="center"/>
        </w:trPr>
        <w:tc>
          <w:tcPr>
            <w:tcW w:w="2547" w:type="dxa"/>
            <w:shd w:val="clear" w:color="auto" w:fill="auto"/>
            <w:vAlign w:val="center"/>
          </w:tcPr>
          <w:p w14:paraId="216D7953" w14:textId="77777777" w:rsidR="00AC38B0" w:rsidRPr="00CA631D" w:rsidRDefault="00AC38B0" w:rsidP="00AC38B0">
            <w:pPr>
              <w:snapToGrid w:val="0"/>
              <w:spacing w:after="0"/>
              <w:rPr>
                <w:color w:val="C00000"/>
                <w:lang w:eastAsia="zh-CN"/>
              </w:rPr>
            </w:pPr>
          </w:p>
        </w:tc>
        <w:tc>
          <w:tcPr>
            <w:tcW w:w="8080" w:type="dxa"/>
            <w:vAlign w:val="center"/>
          </w:tcPr>
          <w:p w14:paraId="7FD41DA5" w14:textId="77777777" w:rsidR="00AC38B0" w:rsidRPr="00CA631D" w:rsidRDefault="00AC38B0" w:rsidP="00AC38B0">
            <w:pPr>
              <w:rPr>
                <w:bCs/>
                <w:i/>
                <w:color w:val="C00000"/>
              </w:rPr>
            </w:pPr>
          </w:p>
        </w:tc>
      </w:tr>
      <w:tr w:rsidR="00AC38B0" w14:paraId="7963F8C0" w14:textId="77777777" w:rsidTr="00A25A9E">
        <w:trPr>
          <w:trHeight w:val="412"/>
          <w:jc w:val="center"/>
        </w:trPr>
        <w:tc>
          <w:tcPr>
            <w:tcW w:w="2547" w:type="dxa"/>
            <w:shd w:val="clear" w:color="auto" w:fill="auto"/>
            <w:vAlign w:val="center"/>
          </w:tcPr>
          <w:p w14:paraId="2B177709" w14:textId="77777777" w:rsidR="00AC38B0" w:rsidRPr="009D7E5C" w:rsidRDefault="00AC38B0" w:rsidP="00AC38B0">
            <w:pPr>
              <w:snapToGrid w:val="0"/>
              <w:spacing w:after="0"/>
              <w:rPr>
                <w:lang w:eastAsia="zh-CN"/>
              </w:rPr>
            </w:pPr>
          </w:p>
        </w:tc>
        <w:tc>
          <w:tcPr>
            <w:tcW w:w="8080" w:type="dxa"/>
            <w:vAlign w:val="center"/>
          </w:tcPr>
          <w:p w14:paraId="3E3E5C33" w14:textId="77777777" w:rsidR="00AC38B0" w:rsidRPr="009D7E5C" w:rsidRDefault="00AC38B0" w:rsidP="00AC38B0">
            <w:pPr>
              <w:jc w:val="both"/>
              <w:rPr>
                <w:b/>
                <w:i/>
                <w:lang w:val="en-US"/>
              </w:rPr>
            </w:pPr>
          </w:p>
        </w:tc>
      </w:tr>
      <w:tr w:rsidR="00AC38B0" w14:paraId="50F6261C" w14:textId="77777777" w:rsidTr="00A25A9E">
        <w:trPr>
          <w:trHeight w:val="398"/>
          <w:jc w:val="center"/>
        </w:trPr>
        <w:tc>
          <w:tcPr>
            <w:tcW w:w="2547" w:type="dxa"/>
            <w:shd w:val="clear" w:color="auto" w:fill="auto"/>
            <w:vAlign w:val="center"/>
          </w:tcPr>
          <w:p w14:paraId="0B4AD0FE" w14:textId="77777777" w:rsidR="00AC38B0" w:rsidRPr="005A7013" w:rsidRDefault="00AC38B0" w:rsidP="00AC38B0">
            <w:pPr>
              <w:snapToGrid w:val="0"/>
              <w:spacing w:after="0"/>
              <w:rPr>
                <w:lang w:eastAsia="zh-CN"/>
              </w:rPr>
            </w:pPr>
          </w:p>
        </w:tc>
        <w:tc>
          <w:tcPr>
            <w:tcW w:w="8080" w:type="dxa"/>
            <w:vAlign w:val="center"/>
          </w:tcPr>
          <w:p w14:paraId="504061D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CA917D2" w14:textId="77777777" w:rsidTr="00A25A9E">
        <w:trPr>
          <w:trHeight w:val="398"/>
          <w:jc w:val="center"/>
        </w:trPr>
        <w:tc>
          <w:tcPr>
            <w:tcW w:w="2547" w:type="dxa"/>
            <w:shd w:val="clear" w:color="auto" w:fill="auto"/>
            <w:vAlign w:val="center"/>
          </w:tcPr>
          <w:p w14:paraId="0E20D21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C27C479" w14:textId="77777777" w:rsidR="00AC38B0" w:rsidRPr="00F67856" w:rsidRDefault="00AC38B0" w:rsidP="00AC38B0">
            <w:pPr>
              <w:jc w:val="both"/>
              <w:rPr>
                <w:rFonts w:eastAsiaTheme="minorEastAsia"/>
                <w:lang w:eastAsia="zh-CN"/>
              </w:rPr>
            </w:pPr>
          </w:p>
        </w:tc>
      </w:tr>
      <w:tr w:rsidR="00AC38B0" w14:paraId="089249B4" w14:textId="77777777" w:rsidTr="00A25A9E">
        <w:trPr>
          <w:trHeight w:val="398"/>
          <w:jc w:val="center"/>
        </w:trPr>
        <w:tc>
          <w:tcPr>
            <w:tcW w:w="2547" w:type="dxa"/>
            <w:shd w:val="clear" w:color="auto" w:fill="auto"/>
            <w:vAlign w:val="center"/>
          </w:tcPr>
          <w:p w14:paraId="3E03A02A" w14:textId="77777777" w:rsidR="00AC38B0" w:rsidRDefault="00AC38B0" w:rsidP="00AC38B0">
            <w:pPr>
              <w:snapToGrid w:val="0"/>
              <w:spacing w:after="0"/>
              <w:rPr>
                <w:lang w:eastAsia="zh-CN"/>
              </w:rPr>
            </w:pPr>
          </w:p>
        </w:tc>
        <w:tc>
          <w:tcPr>
            <w:tcW w:w="8080" w:type="dxa"/>
            <w:vAlign w:val="center"/>
          </w:tcPr>
          <w:p w14:paraId="2C245309" w14:textId="77777777" w:rsidR="00AC38B0" w:rsidRPr="0044038F" w:rsidRDefault="00AC38B0" w:rsidP="00AC38B0">
            <w:pPr>
              <w:spacing w:before="60" w:after="60" w:line="288" w:lineRule="auto"/>
              <w:jc w:val="both"/>
              <w:rPr>
                <w:rFonts w:eastAsia="Malgun Gothic"/>
                <w:b/>
                <w:sz w:val="22"/>
                <w:szCs w:val="22"/>
              </w:rPr>
            </w:pPr>
          </w:p>
        </w:tc>
      </w:tr>
      <w:tr w:rsidR="00AC38B0" w14:paraId="1A3A41E5" w14:textId="77777777" w:rsidTr="00A25A9E">
        <w:trPr>
          <w:trHeight w:val="398"/>
          <w:jc w:val="center"/>
        </w:trPr>
        <w:tc>
          <w:tcPr>
            <w:tcW w:w="2547" w:type="dxa"/>
            <w:shd w:val="clear" w:color="auto" w:fill="auto"/>
            <w:vAlign w:val="center"/>
          </w:tcPr>
          <w:p w14:paraId="6F22322A" w14:textId="77777777" w:rsidR="00AC38B0" w:rsidRDefault="00AC38B0" w:rsidP="00AC38B0">
            <w:pPr>
              <w:snapToGrid w:val="0"/>
              <w:spacing w:after="0"/>
              <w:rPr>
                <w:lang w:eastAsia="zh-CN"/>
              </w:rPr>
            </w:pPr>
          </w:p>
        </w:tc>
        <w:tc>
          <w:tcPr>
            <w:tcW w:w="8080" w:type="dxa"/>
            <w:vAlign w:val="center"/>
          </w:tcPr>
          <w:p w14:paraId="0DEB62CE" w14:textId="77777777" w:rsidR="00AC38B0" w:rsidRPr="005E2C3E" w:rsidRDefault="00AC38B0" w:rsidP="00AC38B0">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lastRenderedPageBreak/>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24.Ts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xml:space="preserve">, </w:t>
      </w:r>
      <w:proofErr w:type="gramStart"/>
      <w:r w:rsidR="005F4D2B">
        <w:rPr>
          <w:rFonts w:eastAsiaTheme="minorEastAsia"/>
          <w:lang w:eastAsia="zh-CN"/>
        </w:rPr>
        <w:t>Vivo</w:t>
      </w:r>
      <w:proofErr w:type="gramEnd"/>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val="en-US"/>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w:t>
            </w:r>
            <w:proofErr w:type="gramStart"/>
            <w:r>
              <w:rPr>
                <w:rFonts w:eastAsiaTheme="minorEastAsia"/>
                <w:lang w:val="en-US" w:eastAsia="zh-CN"/>
              </w:rPr>
              <w:t>a:small</w:t>
            </w:r>
            <w:proofErr w:type="gramEnd"/>
            <w:r>
              <w:rPr>
                <w:rFonts w:eastAsiaTheme="minorEastAsia"/>
                <w:lang w:val="en-US" w:eastAsia="zh-CN"/>
              </w:rPr>
              <w:t xml:space="preserve">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14:paraId="65FB53C9" w14:textId="77777777" w:rsidTr="00A25A9E">
        <w:trPr>
          <w:trHeight w:val="398"/>
          <w:jc w:val="center"/>
        </w:trPr>
        <w:tc>
          <w:tcPr>
            <w:tcW w:w="2547" w:type="dxa"/>
            <w:shd w:val="clear" w:color="auto" w:fill="auto"/>
            <w:vAlign w:val="center"/>
          </w:tcPr>
          <w:p w14:paraId="20F763A4" w14:textId="77777777" w:rsidR="00AC38B0" w:rsidRPr="00CA631D" w:rsidRDefault="00AC38B0" w:rsidP="00AC38B0">
            <w:pPr>
              <w:snapToGrid w:val="0"/>
              <w:spacing w:after="0"/>
              <w:rPr>
                <w:color w:val="C00000"/>
                <w:lang w:eastAsia="zh-CN"/>
              </w:rPr>
            </w:pPr>
          </w:p>
        </w:tc>
        <w:tc>
          <w:tcPr>
            <w:tcW w:w="8080" w:type="dxa"/>
            <w:vAlign w:val="center"/>
          </w:tcPr>
          <w:p w14:paraId="4DB64ED6" w14:textId="77777777" w:rsidR="00AC38B0" w:rsidRPr="00CA631D" w:rsidRDefault="00AC38B0" w:rsidP="00AC38B0">
            <w:pPr>
              <w:rPr>
                <w:bCs/>
                <w:i/>
                <w:color w:val="C00000"/>
              </w:rPr>
            </w:pPr>
          </w:p>
        </w:tc>
      </w:tr>
      <w:tr w:rsidR="00AC38B0" w14:paraId="4A910CC8" w14:textId="77777777" w:rsidTr="00A25A9E">
        <w:trPr>
          <w:trHeight w:val="412"/>
          <w:jc w:val="center"/>
        </w:trPr>
        <w:tc>
          <w:tcPr>
            <w:tcW w:w="2547" w:type="dxa"/>
            <w:shd w:val="clear" w:color="auto" w:fill="auto"/>
            <w:vAlign w:val="center"/>
          </w:tcPr>
          <w:p w14:paraId="75CA435F" w14:textId="77777777" w:rsidR="00AC38B0" w:rsidRPr="009D7E5C" w:rsidRDefault="00AC38B0" w:rsidP="00AC38B0">
            <w:pPr>
              <w:snapToGrid w:val="0"/>
              <w:spacing w:after="0"/>
              <w:rPr>
                <w:lang w:eastAsia="zh-CN"/>
              </w:rPr>
            </w:pPr>
          </w:p>
        </w:tc>
        <w:tc>
          <w:tcPr>
            <w:tcW w:w="8080" w:type="dxa"/>
            <w:vAlign w:val="center"/>
          </w:tcPr>
          <w:p w14:paraId="6B878F4A" w14:textId="77777777" w:rsidR="00AC38B0" w:rsidRPr="009D7E5C" w:rsidRDefault="00AC38B0" w:rsidP="00AC38B0">
            <w:pPr>
              <w:jc w:val="both"/>
              <w:rPr>
                <w:b/>
                <w:i/>
                <w:lang w:val="en-US"/>
              </w:rPr>
            </w:pPr>
          </w:p>
        </w:tc>
      </w:tr>
      <w:tr w:rsidR="00AC38B0" w14:paraId="58074F38" w14:textId="77777777" w:rsidTr="00A25A9E">
        <w:trPr>
          <w:trHeight w:val="398"/>
          <w:jc w:val="center"/>
        </w:trPr>
        <w:tc>
          <w:tcPr>
            <w:tcW w:w="2547" w:type="dxa"/>
            <w:shd w:val="clear" w:color="auto" w:fill="auto"/>
            <w:vAlign w:val="center"/>
          </w:tcPr>
          <w:p w14:paraId="39A43B15" w14:textId="77777777" w:rsidR="00AC38B0" w:rsidRPr="005A7013" w:rsidRDefault="00AC38B0" w:rsidP="00AC38B0">
            <w:pPr>
              <w:snapToGrid w:val="0"/>
              <w:spacing w:after="0"/>
              <w:rPr>
                <w:lang w:eastAsia="zh-CN"/>
              </w:rPr>
            </w:pPr>
          </w:p>
        </w:tc>
        <w:tc>
          <w:tcPr>
            <w:tcW w:w="8080" w:type="dxa"/>
            <w:vAlign w:val="center"/>
          </w:tcPr>
          <w:p w14:paraId="6C7B7A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173496C1" w14:textId="77777777" w:rsidTr="00A25A9E">
        <w:trPr>
          <w:trHeight w:val="398"/>
          <w:jc w:val="center"/>
        </w:trPr>
        <w:tc>
          <w:tcPr>
            <w:tcW w:w="2547" w:type="dxa"/>
            <w:shd w:val="clear" w:color="auto" w:fill="auto"/>
            <w:vAlign w:val="center"/>
          </w:tcPr>
          <w:p w14:paraId="2B76FE39" w14:textId="77777777" w:rsidR="00AC38B0" w:rsidRPr="00F67856" w:rsidRDefault="00AC38B0" w:rsidP="00AC38B0">
            <w:pPr>
              <w:snapToGrid w:val="0"/>
              <w:spacing w:after="0"/>
              <w:rPr>
                <w:rFonts w:eastAsiaTheme="minorEastAsia"/>
                <w:bCs/>
                <w:lang w:eastAsia="zh-CN"/>
              </w:rPr>
            </w:pPr>
          </w:p>
        </w:tc>
        <w:tc>
          <w:tcPr>
            <w:tcW w:w="8080" w:type="dxa"/>
            <w:vAlign w:val="center"/>
          </w:tcPr>
          <w:p w14:paraId="0F03933F" w14:textId="77777777" w:rsidR="00AC38B0" w:rsidRPr="00F67856" w:rsidRDefault="00AC38B0" w:rsidP="00AC38B0">
            <w:pPr>
              <w:jc w:val="both"/>
              <w:rPr>
                <w:rFonts w:eastAsiaTheme="minorEastAsia"/>
                <w:lang w:eastAsia="zh-CN"/>
              </w:rPr>
            </w:pPr>
          </w:p>
        </w:tc>
      </w:tr>
      <w:tr w:rsidR="00AC38B0" w14:paraId="060B3B3E" w14:textId="77777777" w:rsidTr="00A25A9E">
        <w:trPr>
          <w:trHeight w:val="398"/>
          <w:jc w:val="center"/>
        </w:trPr>
        <w:tc>
          <w:tcPr>
            <w:tcW w:w="2547" w:type="dxa"/>
            <w:shd w:val="clear" w:color="auto" w:fill="auto"/>
            <w:vAlign w:val="center"/>
          </w:tcPr>
          <w:p w14:paraId="57882CCC" w14:textId="77777777" w:rsidR="00AC38B0" w:rsidRDefault="00AC38B0" w:rsidP="00AC38B0">
            <w:pPr>
              <w:snapToGrid w:val="0"/>
              <w:spacing w:after="0"/>
              <w:rPr>
                <w:lang w:eastAsia="zh-CN"/>
              </w:rPr>
            </w:pPr>
          </w:p>
        </w:tc>
        <w:tc>
          <w:tcPr>
            <w:tcW w:w="8080" w:type="dxa"/>
            <w:vAlign w:val="center"/>
          </w:tcPr>
          <w:p w14:paraId="1E2B8147" w14:textId="77777777" w:rsidR="00AC38B0" w:rsidRPr="0044038F" w:rsidRDefault="00AC38B0" w:rsidP="00AC38B0">
            <w:pPr>
              <w:spacing w:before="60" w:after="60" w:line="288" w:lineRule="auto"/>
              <w:jc w:val="both"/>
              <w:rPr>
                <w:rFonts w:eastAsia="Malgun Gothic"/>
                <w:b/>
                <w:sz w:val="22"/>
                <w:szCs w:val="22"/>
              </w:rPr>
            </w:pPr>
          </w:p>
        </w:tc>
      </w:tr>
      <w:tr w:rsidR="00AC38B0" w14:paraId="38D34BF5" w14:textId="77777777" w:rsidTr="00A25A9E">
        <w:trPr>
          <w:trHeight w:val="398"/>
          <w:jc w:val="center"/>
        </w:trPr>
        <w:tc>
          <w:tcPr>
            <w:tcW w:w="2547" w:type="dxa"/>
            <w:shd w:val="clear" w:color="auto" w:fill="auto"/>
            <w:vAlign w:val="center"/>
          </w:tcPr>
          <w:p w14:paraId="77EC60B5" w14:textId="77777777" w:rsidR="00AC38B0" w:rsidRDefault="00AC38B0" w:rsidP="00AC38B0">
            <w:pPr>
              <w:snapToGrid w:val="0"/>
              <w:spacing w:after="0"/>
              <w:rPr>
                <w:lang w:eastAsia="zh-CN"/>
              </w:rPr>
            </w:pPr>
          </w:p>
        </w:tc>
        <w:tc>
          <w:tcPr>
            <w:tcW w:w="8080" w:type="dxa"/>
            <w:vAlign w:val="center"/>
          </w:tcPr>
          <w:p w14:paraId="4246FFE2" w14:textId="77777777" w:rsidR="00AC38B0" w:rsidRPr="005E2C3E" w:rsidRDefault="00AC38B0" w:rsidP="00AC38B0">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lastRenderedPageBreak/>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val="en-US"/>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AC38B0" w14:paraId="5D890537" w14:textId="77777777" w:rsidTr="00A25A9E">
        <w:trPr>
          <w:trHeight w:val="398"/>
          <w:jc w:val="center"/>
        </w:trPr>
        <w:tc>
          <w:tcPr>
            <w:tcW w:w="2547" w:type="dxa"/>
            <w:shd w:val="clear" w:color="auto" w:fill="auto"/>
            <w:vAlign w:val="center"/>
          </w:tcPr>
          <w:p w14:paraId="3359D715" w14:textId="77777777" w:rsidR="00AC38B0" w:rsidRDefault="00AC38B0" w:rsidP="00AC38B0">
            <w:pPr>
              <w:snapToGrid w:val="0"/>
              <w:spacing w:after="0"/>
              <w:rPr>
                <w:lang w:eastAsia="zh-CN"/>
              </w:rPr>
            </w:pPr>
          </w:p>
        </w:tc>
        <w:tc>
          <w:tcPr>
            <w:tcW w:w="8080" w:type="dxa"/>
            <w:vAlign w:val="center"/>
          </w:tcPr>
          <w:p w14:paraId="189D1706" w14:textId="77777777" w:rsidR="00AC38B0" w:rsidRPr="00267C65" w:rsidRDefault="00AC38B0" w:rsidP="00AC38B0">
            <w:pPr>
              <w:spacing w:beforeLines="50" w:before="120" w:afterLines="50" w:after="120"/>
            </w:pPr>
          </w:p>
        </w:tc>
      </w:tr>
      <w:tr w:rsidR="00AC38B0" w14:paraId="08567FD9" w14:textId="77777777" w:rsidTr="00A25A9E">
        <w:trPr>
          <w:trHeight w:val="398"/>
          <w:jc w:val="center"/>
        </w:trPr>
        <w:tc>
          <w:tcPr>
            <w:tcW w:w="2547" w:type="dxa"/>
            <w:shd w:val="clear" w:color="auto" w:fill="auto"/>
            <w:vAlign w:val="center"/>
          </w:tcPr>
          <w:p w14:paraId="6C99E61F" w14:textId="77777777" w:rsidR="00AC38B0" w:rsidRPr="00CA631D" w:rsidRDefault="00AC38B0" w:rsidP="00AC38B0">
            <w:pPr>
              <w:snapToGrid w:val="0"/>
              <w:spacing w:after="0"/>
              <w:rPr>
                <w:color w:val="C00000"/>
                <w:lang w:eastAsia="zh-CN"/>
              </w:rPr>
            </w:pPr>
          </w:p>
        </w:tc>
        <w:tc>
          <w:tcPr>
            <w:tcW w:w="8080" w:type="dxa"/>
            <w:vAlign w:val="center"/>
          </w:tcPr>
          <w:p w14:paraId="671E169D" w14:textId="77777777" w:rsidR="00AC38B0" w:rsidRPr="00CA631D" w:rsidRDefault="00AC38B0" w:rsidP="00AC38B0">
            <w:pPr>
              <w:rPr>
                <w:bCs/>
                <w:i/>
                <w:color w:val="C00000"/>
              </w:rPr>
            </w:pP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val="en-US"/>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val="en-US"/>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val="en-US"/>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proofErr w:type="spellStart"/>
            <w:r>
              <w:rPr>
                <w:rFonts w:eastAsia="黑体"/>
                <w:bCs/>
              </w:rPr>
              <w:t>center</w:t>
            </w:r>
            <w:proofErr w:type="spellEnd"/>
            <w:r>
              <w:rPr>
                <w:rFonts w:eastAsia="黑体"/>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val="en-US"/>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val="en-US"/>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proofErr w:type="spellStart"/>
            <w:r>
              <w:rPr>
                <w:rFonts w:eastAsia="黑体"/>
                <w:bCs/>
              </w:rPr>
              <w:t>center</w:t>
            </w:r>
            <w:proofErr w:type="spellEnd"/>
            <w:r>
              <w:rPr>
                <w:rFonts w:eastAsia="黑体"/>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1.2pt;height:43.8pt" o:ole="">
            <v:imagedata r:id="rId52" o:title=""/>
          </v:shape>
          <o:OLEObject Type="Embed" ProgID="Equation.DSMT4" ShapeID="_x0000_i1028" DrawAspect="Content" ObjectID="_1695682718" r:id="rId53"/>
        </w:object>
      </w:r>
    </w:p>
    <w:p w14:paraId="7D664776" w14:textId="1CDA6015" w:rsidR="00524401" w:rsidRPr="00524401" w:rsidRDefault="00270D7D"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w:t>
      </w:r>
      <w:proofErr w:type="gramStart"/>
      <w:r w:rsidR="00524401" w:rsidRPr="00E9376E">
        <w:t>a large number of</w:t>
      </w:r>
      <w:proofErr w:type="gramEnd"/>
      <w:r w:rsidR="00524401" w:rsidRPr="00E9376E">
        <w:t xml:space="preserve">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t>
      </w:r>
      <w:r w:rsidR="00524401" w:rsidRPr="00E9376E">
        <w:lastRenderedPageBreak/>
        <w:t xml:space="preserve">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w:t>
      </w:r>
      <w:proofErr w:type="gramStart"/>
      <w:r w:rsidRPr="00E9376E">
        <w:t>In particular, a</w:t>
      </w:r>
      <w:proofErr w:type="gramEnd"/>
      <w:r w:rsidRPr="00E9376E">
        <w:t xml:space="preserve">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val="en-US"/>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segment.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 xml:space="preserve">Q3: no need. New gaps </w:t>
            </w:r>
            <w:proofErr w:type="spellStart"/>
            <w:r>
              <w:rPr>
                <w:rFonts w:eastAsiaTheme="minorEastAsia"/>
                <w:lang w:val="en-US" w:eastAsia="zh-CN"/>
              </w:rPr>
              <w:t>can not</w:t>
            </w:r>
            <w:proofErr w:type="spellEnd"/>
            <w:r>
              <w:rPr>
                <w:rFonts w:eastAsiaTheme="minorEastAsia"/>
                <w:lang w:val="en-US" w:eastAsia="zh-CN"/>
              </w:rPr>
              <w:t xml:space="preserve">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 xml:space="preserve">No, </w:t>
            </w:r>
            <w:proofErr w:type="spellStart"/>
            <w:r w:rsidRPr="00182272">
              <w:rPr>
                <w:color w:val="FF0000"/>
                <w:sz w:val="20"/>
                <w:szCs w:val="20"/>
              </w:rPr>
              <w:t>eNB</w:t>
            </w:r>
            <w:proofErr w:type="spellEnd"/>
            <w:r w:rsidRPr="00182272">
              <w:rPr>
                <w:color w:val="FF0000"/>
                <w:sz w:val="20"/>
                <w:szCs w:val="20"/>
              </w:rPr>
              <w:t xml:space="preserve"> does not know the UE location. The UE receiver performs any compensation.</w:t>
            </w:r>
          </w:p>
          <w:p w14:paraId="1C70C453" w14:textId="77777777" w:rsidR="00831174" w:rsidRDefault="00831174" w:rsidP="00831174">
            <w:pPr>
              <w:pStyle w:val="Eqn"/>
              <w:rPr>
                <w:sz w:val="20"/>
                <w:szCs w:val="20"/>
              </w:rPr>
            </w:pPr>
            <w:r>
              <w:rPr>
                <w:sz w:val="20"/>
                <w:szCs w:val="20"/>
              </w:rPr>
              <w:lastRenderedPageBreak/>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lastRenderedPageBreak/>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w:t>
            </w:r>
            <w:proofErr w:type="spellStart"/>
            <w:r w:rsidRPr="7947645D">
              <w:rPr>
                <w:sz w:val="20"/>
                <w:szCs w:val="20"/>
              </w:rPr>
              <w:t>eNB</w:t>
            </w:r>
            <w:proofErr w:type="spellEnd"/>
            <w:r w:rsidRPr="7947645D">
              <w:rPr>
                <w:sz w:val="20"/>
                <w:szCs w:val="20"/>
              </w:rPr>
              <w:t xml:space="preserve">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w:t>
            </w:r>
            <w:proofErr w:type="spellStart"/>
            <w:r>
              <w:rPr>
                <w:sz w:val="20"/>
                <w:szCs w:val="20"/>
              </w:rPr>
              <w:t>eNB</w:t>
            </w:r>
            <w:proofErr w:type="spellEnd"/>
            <w:r>
              <w:rPr>
                <w:sz w:val="20"/>
                <w:szCs w:val="20"/>
              </w:rPr>
              <w:t xml:space="preserve">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77777777" w:rsidR="00AC38B0" w:rsidRDefault="00AC38B0" w:rsidP="00AC38B0">
            <w:pPr>
              <w:snapToGrid w:val="0"/>
              <w:spacing w:after="0"/>
              <w:rPr>
                <w:lang w:eastAsia="zh-CN"/>
              </w:rPr>
            </w:pPr>
          </w:p>
        </w:tc>
        <w:tc>
          <w:tcPr>
            <w:tcW w:w="8080" w:type="dxa"/>
            <w:vAlign w:val="center"/>
          </w:tcPr>
          <w:p w14:paraId="3CD21A3D" w14:textId="77777777" w:rsidR="00AC38B0" w:rsidRDefault="00AC38B0" w:rsidP="00AC38B0">
            <w:pPr>
              <w:pStyle w:val="BodyText"/>
              <w:rPr>
                <w:i/>
              </w:rPr>
            </w:pPr>
          </w:p>
        </w:tc>
      </w:tr>
      <w:tr w:rsidR="00AC38B0" w14:paraId="02C9260A" w14:textId="77777777" w:rsidTr="00A25A9E">
        <w:trPr>
          <w:trHeight w:val="398"/>
          <w:jc w:val="center"/>
        </w:trPr>
        <w:tc>
          <w:tcPr>
            <w:tcW w:w="2547" w:type="dxa"/>
            <w:shd w:val="clear" w:color="auto" w:fill="auto"/>
            <w:vAlign w:val="center"/>
          </w:tcPr>
          <w:p w14:paraId="7B5C30DB" w14:textId="77777777" w:rsidR="00AC38B0" w:rsidRDefault="00AC38B0" w:rsidP="00AC38B0">
            <w:pPr>
              <w:snapToGrid w:val="0"/>
              <w:spacing w:after="0"/>
              <w:rPr>
                <w:lang w:eastAsia="zh-CN"/>
              </w:rPr>
            </w:pPr>
          </w:p>
        </w:tc>
        <w:tc>
          <w:tcPr>
            <w:tcW w:w="8080" w:type="dxa"/>
            <w:vAlign w:val="center"/>
          </w:tcPr>
          <w:p w14:paraId="1ACB42AA" w14:textId="77777777" w:rsidR="00AC38B0" w:rsidRPr="00267C65" w:rsidRDefault="00AC38B0" w:rsidP="00AC38B0">
            <w:pPr>
              <w:spacing w:beforeLines="50" w:before="120" w:afterLines="50" w:after="120"/>
            </w:pPr>
          </w:p>
        </w:tc>
      </w:tr>
      <w:tr w:rsidR="00AC38B0" w14:paraId="7C70F387" w14:textId="77777777" w:rsidTr="00A25A9E">
        <w:trPr>
          <w:trHeight w:val="398"/>
          <w:jc w:val="center"/>
        </w:trPr>
        <w:tc>
          <w:tcPr>
            <w:tcW w:w="2547" w:type="dxa"/>
            <w:shd w:val="clear" w:color="auto" w:fill="auto"/>
            <w:vAlign w:val="center"/>
          </w:tcPr>
          <w:p w14:paraId="79C4FC89" w14:textId="77777777" w:rsidR="00AC38B0" w:rsidRPr="00CA631D" w:rsidRDefault="00AC38B0" w:rsidP="00AC38B0">
            <w:pPr>
              <w:snapToGrid w:val="0"/>
              <w:spacing w:after="0"/>
              <w:rPr>
                <w:color w:val="C00000"/>
                <w:lang w:eastAsia="zh-CN"/>
              </w:rPr>
            </w:pPr>
          </w:p>
        </w:tc>
        <w:tc>
          <w:tcPr>
            <w:tcW w:w="8080" w:type="dxa"/>
            <w:vAlign w:val="center"/>
          </w:tcPr>
          <w:p w14:paraId="151908BD" w14:textId="77777777" w:rsidR="00AC38B0" w:rsidRPr="00CA631D" w:rsidRDefault="00AC38B0" w:rsidP="00AC38B0">
            <w:pPr>
              <w:rPr>
                <w:bCs/>
                <w:i/>
                <w:color w:val="C00000"/>
              </w:rPr>
            </w:pPr>
          </w:p>
        </w:tc>
      </w:tr>
      <w:tr w:rsidR="00AC38B0" w14:paraId="56C288A0" w14:textId="77777777" w:rsidTr="00A25A9E">
        <w:trPr>
          <w:trHeight w:val="412"/>
          <w:jc w:val="center"/>
        </w:trPr>
        <w:tc>
          <w:tcPr>
            <w:tcW w:w="2547" w:type="dxa"/>
            <w:shd w:val="clear" w:color="auto" w:fill="auto"/>
            <w:vAlign w:val="center"/>
          </w:tcPr>
          <w:p w14:paraId="143B7D14" w14:textId="77777777" w:rsidR="00AC38B0" w:rsidRPr="009D7E5C" w:rsidRDefault="00AC38B0" w:rsidP="00AC38B0">
            <w:pPr>
              <w:snapToGrid w:val="0"/>
              <w:spacing w:after="0"/>
              <w:rPr>
                <w:lang w:eastAsia="zh-CN"/>
              </w:rPr>
            </w:pPr>
          </w:p>
        </w:tc>
        <w:tc>
          <w:tcPr>
            <w:tcW w:w="8080" w:type="dxa"/>
            <w:vAlign w:val="center"/>
          </w:tcPr>
          <w:p w14:paraId="493A25A2" w14:textId="77777777" w:rsidR="00AC38B0" w:rsidRPr="009D7E5C" w:rsidRDefault="00AC38B0" w:rsidP="00AC38B0">
            <w:pPr>
              <w:jc w:val="both"/>
              <w:rPr>
                <w:b/>
                <w:i/>
                <w:lang w:val="en-US"/>
              </w:rPr>
            </w:pPr>
          </w:p>
        </w:tc>
      </w:tr>
      <w:tr w:rsidR="00AC38B0" w14:paraId="5B9D7386" w14:textId="77777777" w:rsidTr="00A25A9E">
        <w:trPr>
          <w:trHeight w:val="398"/>
          <w:jc w:val="center"/>
        </w:trPr>
        <w:tc>
          <w:tcPr>
            <w:tcW w:w="2547" w:type="dxa"/>
            <w:shd w:val="clear" w:color="auto" w:fill="auto"/>
            <w:vAlign w:val="center"/>
          </w:tcPr>
          <w:p w14:paraId="000034A0" w14:textId="77777777" w:rsidR="00AC38B0" w:rsidRPr="005A7013" w:rsidRDefault="00AC38B0" w:rsidP="00AC38B0">
            <w:pPr>
              <w:snapToGrid w:val="0"/>
              <w:spacing w:after="0"/>
              <w:rPr>
                <w:lang w:eastAsia="zh-CN"/>
              </w:rPr>
            </w:pPr>
          </w:p>
        </w:tc>
        <w:tc>
          <w:tcPr>
            <w:tcW w:w="8080" w:type="dxa"/>
            <w:vAlign w:val="center"/>
          </w:tcPr>
          <w:p w14:paraId="22EF91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DF55BBA" w14:textId="77777777" w:rsidTr="00A25A9E">
        <w:trPr>
          <w:trHeight w:val="398"/>
          <w:jc w:val="center"/>
        </w:trPr>
        <w:tc>
          <w:tcPr>
            <w:tcW w:w="2547" w:type="dxa"/>
            <w:shd w:val="clear" w:color="auto" w:fill="auto"/>
            <w:vAlign w:val="center"/>
          </w:tcPr>
          <w:p w14:paraId="4265B957"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3841A64" w14:textId="77777777" w:rsidR="00AC38B0" w:rsidRPr="00F67856" w:rsidRDefault="00AC38B0" w:rsidP="00AC38B0">
            <w:pPr>
              <w:jc w:val="both"/>
              <w:rPr>
                <w:rFonts w:eastAsiaTheme="minorEastAsia"/>
                <w:lang w:eastAsia="zh-CN"/>
              </w:rPr>
            </w:pPr>
          </w:p>
        </w:tc>
      </w:tr>
      <w:tr w:rsidR="00AC38B0" w14:paraId="1898015D" w14:textId="77777777" w:rsidTr="00A25A9E">
        <w:trPr>
          <w:trHeight w:val="398"/>
          <w:jc w:val="center"/>
        </w:trPr>
        <w:tc>
          <w:tcPr>
            <w:tcW w:w="2547" w:type="dxa"/>
            <w:shd w:val="clear" w:color="auto" w:fill="auto"/>
            <w:vAlign w:val="center"/>
          </w:tcPr>
          <w:p w14:paraId="18CCA98B" w14:textId="77777777" w:rsidR="00AC38B0" w:rsidRDefault="00AC38B0" w:rsidP="00AC38B0">
            <w:pPr>
              <w:snapToGrid w:val="0"/>
              <w:spacing w:after="0"/>
              <w:rPr>
                <w:lang w:eastAsia="zh-CN"/>
              </w:rPr>
            </w:pPr>
          </w:p>
        </w:tc>
        <w:tc>
          <w:tcPr>
            <w:tcW w:w="8080" w:type="dxa"/>
            <w:vAlign w:val="center"/>
          </w:tcPr>
          <w:p w14:paraId="7E90EB18" w14:textId="77777777" w:rsidR="00AC38B0" w:rsidRPr="0044038F" w:rsidRDefault="00AC38B0" w:rsidP="00AC38B0">
            <w:pPr>
              <w:spacing w:before="60" w:after="60" w:line="288" w:lineRule="auto"/>
              <w:jc w:val="both"/>
              <w:rPr>
                <w:rFonts w:eastAsia="Malgun Gothic"/>
                <w:b/>
                <w:sz w:val="22"/>
                <w:szCs w:val="22"/>
              </w:rPr>
            </w:pPr>
          </w:p>
        </w:tc>
      </w:tr>
      <w:tr w:rsidR="00AC38B0" w14:paraId="002F56A7" w14:textId="77777777" w:rsidTr="00A25A9E">
        <w:trPr>
          <w:trHeight w:val="398"/>
          <w:jc w:val="center"/>
        </w:trPr>
        <w:tc>
          <w:tcPr>
            <w:tcW w:w="2547" w:type="dxa"/>
            <w:shd w:val="clear" w:color="auto" w:fill="auto"/>
            <w:vAlign w:val="center"/>
          </w:tcPr>
          <w:p w14:paraId="1A791A30" w14:textId="77777777" w:rsidR="00AC38B0" w:rsidRDefault="00AC38B0" w:rsidP="00AC38B0">
            <w:pPr>
              <w:snapToGrid w:val="0"/>
              <w:spacing w:after="0"/>
              <w:rPr>
                <w:lang w:eastAsia="zh-CN"/>
              </w:rPr>
            </w:pPr>
          </w:p>
        </w:tc>
        <w:tc>
          <w:tcPr>
            <w:tcW w:w="8080" w:type="dxa"/>
            <w:vAlign w:val="center"/>
          </w:tcPr>
          <w:p w14:paraId="32EE6F44" w14:textId="77777777" w:rsidR="00AC38B0" w:rsidRPr="005E2C3E" w:rsidRDefault="00AC38B0" w:rsidP="00AC38B0">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lastRenderedPageBreak/>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w:t>
      </w:r>
      <w:proofErr w:type="gramStart"/>
      <w:r w:rsidRPr="00EB3F85">
        <w:rPr>
          <w:rFonts w:eastAsia="MS Gothic"/>
          <w:kern w:val="28"/>
          <w:lang w:val="en-US" w:eastAsia="ja-JP"/>
        </w:rPr>
        <w:t>are able to</w:t>
      </w:r>
      <w:proofErr w:type="gramEnd"/>
      <w:r w:rsidRPr="00EB3F85">
        <w:rPr>
          <w:rFonts w:eastAsia="MS Gothic"/>
          <w:kern w:val="28"/>
          <w:lang w:val="en-US" w:eastAsia="ja-JP"/>
        </w:rPr>
        <w:t xml:space="preserve">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w:t>
      </w:r>
      <w:proofErr w:type="gramStart"/>
      <w:r w:rsidRPr="00EB3F85">
        <w:rPr>
          <w:rFonts w:eastAsia="MS Gothic"/>
          <w:kern w:val="28"/>
          <w:lang w:val="en-US" w:eastAsia="ja-JP"/>
        </w:rPr>
        <w:t>sufficient number of</w:t>
      </w:r>
      <w:proofErr w:type="gramEnd"/>
      <w:r w:rsidRPr="00EB3F85">
        <w:rPr>
          <w:rFonts w:eastAsia="MS Gothic"/>
          <w:kern w:val="28"/>
          <w:lang w:val="en-US" w:eastAsia="ja-JP"/>
        </w:rPr>
        <w:t xml:space="preserve">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w:t>
      </w:r>
      <w:proofErr w:type="spellStart"/>
      <w:r w:rsidRPr="00A367FA">
        <w:rPr>
          <w:rFonts w:eastAsia="MS Gothic"/>
          <w:kern w:val="28"/>
          <w:lang w:val="en-US" w:eastAsia="ja-JP"/>
        </w:rPr>
        <w:t>KHz</w:t>
      </w:r>
      <w:proofErr w:type="spellEnd"/>
      <w:r w:rsidRPr="00A367FA">
        <w:rPr>
          <w:rFonts w:eastAsia="MS Gothic"/>
          <w:kern w:val="28"/>
          <w:lang w:val="en-US" w:eastAsia="ja-JP"/>
        </w:rPr>
        <w:t xml:space="preserve">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w:t>
            </w:r>
            <w:proofErr w:type="gramStart"/>
            <w:r>
              <w:rPr>
                <w:rFonts w:eastAsiaTheme="minorEastAsia"/>
                <w:lang w:val="en-US" w:eastAsia="zh-CN"/>
              </w:rPr>
              <w:t>2:We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lastRenderedPageBreak/>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lastRenderedPageBreak/>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A25A9E">
        <w:trPr>
          <w:trHeight w:val="398"/>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AC38B0" w14:paraId="52CC9BE6" w14:textId="77777777" w:rsidTr="00A25A9E">
        <w:trPr>
          <w:trHeight w:val="398"/>
          <w:jc w:val="center"/>
        </w:trPr>
        <w:tc>
          <w:tcPr>
            <w:tcW w:w="2547" w:type="dxa"/>
            <w:shd w:val="clear" w:color="auto" w:fill="auto"/>
            <w:vAlign w:val="center"/>
          </w:tcPr>
          <w:p w14:paraId="63C2C327" w14:textId="77777777" w:rsidR="00AC38B0" w:rsidRDefault="00AC38B0" w:rsidP="00AC38B0">
            <w:pPr>
              <w:snapToGrid w:val="0"/>
              <w:spacing w:after="0"/>
              <w:rPr>
                <w:lang w:eastAsia="zh-CN"/>
              </w:rPr>
            </w:pPr>
          </w:p>
        </w:tc>
        <w:tc>
          <w:tcPr>
            <w:tcW w:w="8080" w:type="dxa"/>
            <w:vAlign w:val="center"/>
          </w:tcPr>
          <w:p w14:paraId="41C58D5A" w14:textId="77777777" w:rsidR="00AC38B0" w:rsidRDefault="00AC38B0" w:rsidP="00AC38B0">
            <w:pPr>
              <w:pStyle w:val="BodyText"/>
              <w:rPr>
                <w:i/>
              </w:rPr>
            </w:pPr>
          </w:p>
        </w:tc>
      </w:tr>
      <w:tr w:rsidR="00AC38B0" w14:paraId="1E69C2BC" w14:textId="77777777" w:rsidTr="00A25A9E">
        <w:trPr>
          <w:trHeight w:val="398"/>
          <w:jc w:val="center"/>
        </w:trPr>
        <w:tc>
          <w:tcPr>
            <w:tcW w:w="2547" w:type="dxa"/>
            <w:shd w:val="clear" w:color="auto" w:fill="auto"/>
            <w:vAlign w:val="center"/>
          </w:tcPr>
          <w:p w14:paraId="0E85971B" w14:textId="77777777" w:rsidR="00AC38B0" w:rsidRDefault="00AC38B0" w:rsidP="00AC38B0">
            <w:pPr>
              <w:snapToGrid w:val="0"/>
              <w:spacing w:after="0"/>
              <w:rPr>
                <w:lang w:eastAsia="zh-CN"/>
              </w:rPr>
            </w:pPr>
          </w:p>
        </w:tc>
        <w:tc>
          <w:tcPr>
            <w:tcW w:w="8080" w:type="dxa"/>
            <w:vAlign w:val="center"/>
          </w:tcPr>
          <w:p w14:paraId="3602A467" w14:textId="77777777" w:rsidR="00AC38B0" w:rsidRPr="00267C65" w:rsidRDefault="00AC38B0" w:rsidP="00AC38B0">
            <w:pPr>
              <w:spacing w:beforeLines="50" w:before="120" w:afterLines="50" w:after="120"/>
            </w:pPr>
          </w:p>
        </w:tc>
      </w:tr>
      <w:tr w:rsidR="00AC38B0" w14:paraId="08F9361D" w14:textId="77777777" w:rsidTr="00A25A9E">
        <w:trPr>
          <w:trHeight w:val="398"/>
          <w:jc w:val="center"/>
        </w:trPr>
        <w:tc>
          <w:tcPr>
            <w:tcW w:w="2547" w:type="dxa"/>
            <w:shd w:val="clear" w:color="auto" w:fill="auto"/>
            <w:vAlign w:val="center"/>
          </w:tcPr>
          <w:p w14:paraId="5A606C6E" w14:textId="77777777" w:rsidR="00AC38B0" w:rsidRPr="00CA631D" w:rsidRDefault="00AC38B0" w:rsidP="00AC38B0">
            <w:pPr>
              <w:snapToGrid w:val="0"/>
              <w:spacing w:after="0"/>
              <w:rPr>
                <w:color w:val="C00000"/>
                <w:lang w:eastAsia="zh-CN"/>
              </w:rPr>
            </w:pPr>
          </w:p>
        </w:tc>
        <w:tc>
          <w:tcPr>
            <w:tcW w:w="8080" w:type="dxa"/>
            <w:vAlign w:val="center"/>
          </w:tcPr>
          <w:p w14:paraId="402C9266" w14:textId="77777777" w:rsidR="00AC38B0" w:rsidRPr="00CA631D" w:rsidRDefault="00AC38B0" w:rsidP="00AC38B0">
            <w:pPr>
              <w:rPr>
                <w:bCs/>
                <w:i/>
                <w:color w:val="C00000"/>
              </w:rPr>
            </w:pPr>
          </w:p>
        </w:tc>
      </w:tr>
      <w:tr w:rsidR="00AC38B0" w14:paraId="00878D04" w14:textId="77777777" w:rsidTr="00A25A9E">
        <w:trPr>
          <w:trHeight w:val="412"/>
          <w:jc w:val="center"/>
        </w:trPr>
        <w:tc>
          <w:tcPr>
            <w:tcW w:w="2547" w:type="dxa"/>
            <w:shd w:val="clear" w:color="auto" w:fill="auto"/>
            <w:vAlign w:val="center"/>
          </w:tcPr>
          <w:p w14:paraId="5B9DAEF4" w14:textId="77777777" w:rsidR="00AC38B0" w:rsidRPr="009D7E5C" w:rsidRDefault="00AC38B0" w:rsidP="00AC38B0">
            <w:pPr>
              <w:snapToGrid w:val="0"/>
              <w:spacing w:after="0"/>
              <w:rPr>
                <w:lang w:eastAsia="zh-CN"/>
              </w:rPr>
            </w:pPr>
          </w:p>
        </w:tc>
        <w:tc>
          <w:tcPr>
            <w:tcW w:w="8080" w:type="dxa"/>
            <w:vAlign w:val="center"/>
          </w:tcPr>
          <w:p w14:paraId="4B4DBE3A" w14:textId="77777777" w:rsidR="00AC38B0" w:rsidRPr="009D7E5C" w:rsidRDefault="00AC38B0" w:rsidP="00AC38B0">
            <w:pPr>
              <w:jc w:val="both"/>
              <w:rPr>
                <w:b/>
                <w:i/>
                <w:lang w:val="en-US"/>
              </w:rPr>
            </w:pPr>
          </w:p>
        </w:tc>
      </w:tr>
      <w:tr w:rsidR="00AC38B0" w14:paraId="7293D938" w14:textId="77777777" w:rsidTr="00A25A9E">
        <w:trPr>
          <w:trHeight w:val="398"/>
          <w:jc w:val="center"/>
        </w:trPr>
        <w:tc>
          <w:tcPr>
            <w:tcW w:w="2547" w:type="dxa"/>
            <w:shd w:val="clear" w:color="auto" w:fill="auto"/>
            <w:vAlign w:val="center"/>
          </w:tcPr>
          <w:p w14:paraId="6B39930A" w14:textId="77777777" w:rsidR="00AC38B0" w:rsidRPr="005A7013" w:rsidRDefault="00AC38B0" w:rsidP="00AC38B0">
            <w:pPr>
              <w:snapToGrid w:val="0"/>
              <w:spacing w:after="0"/>
              <w:rPr>
                <w:lang w:eastAsia="zh-CN"/>
              </w:rPr>
            </w:pPr>
          </w:p>
        </w:tc>
        <w:tc>
          <w:tcPr>
            <w:tcW w:w="8080" w:type="dxa"/>
            <w:vAlign w:val="center"/>
          </w:tcPr>
          <w:p w14:paraId="1ACAD681"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2DDC623" w14:textId="77777777" w:rsidTr="00A25A9E">
        <w:trPr>
          <w:trHeight w:val="398"/>
          <w:jc w:val="center"/>
        </w:trPr>
        <w:tc>
          <w:tcPr>
            <w:tcW w:w="2547" w:type="dxa"/>
            <w:shd w:val="clear" w:color="auto" w:fill="auto"/>
            <w:vAlign w:val="center"/>
          </w:tcPr>
          <w:p w14:paraId="2D0128B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082BEC8" w14:textId="77777777" w:rsidR="00AC38B0" w:rsidRPr="00F67856" w:rsidRDefault="00AC38B0" w:rsidP="00AC38B0">
            <w:pPr>
              <w:jc w:val="both"/>
              <w:rPr>
                <w:rFonts w:eastAsiaTheme="minorEastAsia"/>
                <w:lang w:eastAsia="zh-CN"/>
              </w:rPr>
            </w:pPr>
          </w:p>
        </w:tc>
      </w:tr>
      <w:tr w:rsidR="00AC38B0" w14:paraId="0249EC68" w14:textId="77777777" w:rsidTr="00A25A9E">
        <w:trPr>
          <w:trHeight w:val="398"/>
          <w:jc w:val="center"/>
        </w:trPr>
        <w:tc>
          <w:tcPr>
            <w:tcW w:w="2547" w:type="dxa"/>
            <w:shd w:val="clear" w:color="auto" w:fill="auto"/>
            <w:vAlign w:val="center"/>
          </w:tcPr>
          <w:p w14:paraId="2107117F" w14:textId="77777777" w:rsidR="00AC38B0" w:rsidRDefault="00AC38B0" w:rsidP="00AC38B0">
            <w:pPr>
              <w:snapToGrid w:val="0"/>
              <w:spacing w:after="0"/>
              <w:rPr>
                <w:lang w:eastAsia="zh-CN"/>
              </w:rPr>
            </w:pPr>
          </w:p>
        </w:tc>
        <w:tc>
          <w:tcPr>
            <w:tcW w:w="8080" w:type="dxa"/>
            <w:vAlign w:val="center"/>
          </w:tcPr>
          <w:p w14:paraId="2736F461" w14:textId="77777777" w:rsidR="00AC38B0" w:rsidRPr="0044038F" w:rsidRDefault="00AC38B0" w:rsidP="00AC38B0">
            <w:pPr>
              <w:spacing w:before="60" w:after="60" w:line="288" w:lineRule="auto"/>
              <w:jc w:val="both"/>
              <w:rPr>
                <w:rFonts w:eastAsia="Malgun Gothic"/>
                <w:b/>
                <w:sz w:val="22"/>
                <w:szCs w:val="22"/>
              </w:rPr>
            </w:pPr>
          </w:p>
        </w:tc>
      </w:tr>
      <w:tr w:rsidR="00AC38B0" w14:paraId="66838DCF" w14:textId="77777777" w:rsidTr="00A25A9E">
        <w:trPr>
          <w:trHeight w:val="398"/>
          <w:jc w:val="center"/>
        </w:trPr>
        <w:tc>
          <w:tcPr>
            <w:tcW w:w="2547" w:type="dxa"/>
            <w:shd w:val="clear" w:color="auto" w:fill="auto"/>
            <w:vAlign w:val="center"/>
          </w:tcPr>
          <w:p w14:paraId="68FF09FA" w14:textId="77777777" w:rsidR="00AC38B0" w:rsidRDefault="00AC38B0" w:rsidP="00AC38B0">
            <w:pPr>
              <w:snapToGrid w:val="0"/>
              <w:spacing w:after="0"/>
              <w:rPr>
                <w:lang w:eastAsia="zh-CN"/>
              </w:rPr>
            </w:pPr>
          </w:p>
        </w:tc>
        <w:tc>
          <w:tcPr>
            <w:tcW w:w="8080" w:type="dxa"/>
            <w:vAlign w:val="center"/>
          </w:tcPr>
          <w:p w14:paraId="1B2E9E81" w14:textId="77777777" w:rsidR="00AC38B0" w:rsidRPr="005E2C3E" w:rsidRDefault="00AC38B0" w:rsidP="00AC38B0">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lastRenderedPageBreak/>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270D7D"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270D7D"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270D7D"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270D7D"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 xml:space="preserve">is network-controlled common </w:t>
      </w:r>
      <w:proofErr w:type="gramStart"/>
      <w:r w:rsidR="005E558D" w:rsidRPr="0045763F">
        <w:rPr>
          <w:rFonts w:eastAsia="Times New Roman"/>
          <w:bCs/>
          <w:iCs/>
          <w:szCs w:val="22"/>
          <w:lang w:val="en-US"/>
        </w:rPr>
        <w:t>TA, and</w:t>
      </w:r>
      <w:proofErr w:type="gramEnd"/>
      <w:r w:rsidR="005E558D" w:rsidRPr="0045763F">
        <w:rPr>
          <w:rFonts w:eastAsia="Times New Roman"/>
          <w:bCs/>
          <w:iCs/>
          <w:szCs w:val="22"/>
          <w:lang w:val="en-US"/>
        </w:rPr>
        <w:t xml:space="preserve">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270D7D"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270D7D"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lastRenderedPageBreak/>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w:t>
      </w:r>
      <w:proofErr w:type="gramStart"/>
      <w:r w:rsidRPr="00047E70">
        <w:rPr>
          <w:i/>
          <w:lang w:val="en-US"/>
        </w:rPr>
        <w:t>received,  UE</w:t>
      </w:r>
      <w:proofErr w:type="gramEnd"/>
      <w:r w:rsidRPr="00047E70">
        <w:rPr>
          <w:i/>
          <w:lang w:val="en-US"/>
        </w:rPr>
        <w:t xml:space="preserv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270D7D" w:rsidP="00047E70">
      <w:pPr>
        <w:pStyle w:val="ListParagraph"/>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270D7D"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lastRenderedPageBreak/>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i.e.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宋体"/>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宋体" w:hAnsi="Cambria Math" w:cs="宋体"/>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 xml:space="preserve">OK. We suggest </w:t>
            </w:r>
            <w:proofErr w:type="gramStart"/>
            <w:r>
              <w:t>to modify</w:t>
            </w:r>
            <w:proofErr w:type="gramEnd"/>
            <w:r>
              <w:t xml:space="preserve">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77777777" w:rsidR="00AC38B0" w:rsidRPr="00881635" w:rsidRDefault="00AC38B0" w:rsidP="00AC38B0">
            <w:pPr>
              <w:snapToGrid w:val="0"/>
              <w:spacing w:after="0"/>
              <w:rPr>
                <w:rFonts w:eastAsiaTheme="minorEastAsia"/>
                <w:lang w:eastAsia="zh-CN"/>
              </w:rPr>
            </w:pPr>
          </w:p>
        </w:tc>
        <w:tc>
          <w:tcPr>
            <w:tcW w:w="8080" w:type="dxa"/>
            <w:vAlign w:val="center"/>
          </w:tcPr>
          <w:p w14:paraId="67F31909" w14:textId="77777777" w:rsidR="00AC38B0" w:rsidRPr="00881635" w:rsidRDefault="00AC38B0" w:rsidP="00AC38B0">
            <w:pPr>
              <w:spacing w:beforeLines="50" w:before="120" w:afterLines="50" w:after="120"/>
              <w:rPr>
                <w:rFonts w:eastAsiaTheme="minorEastAsia"/>
                <w:lang w:eastAsia="zh-CN"/>
              </w:rPr>
            </w:pPr>
          </w:p>
        </w:tc>
      </w:tr>
      <w:tr w:rsidR="00AC38B0" w14:paraId="76DDC831" w14:textId="77777777" w:rsidTr="00A25A9E">
        <w:trPr>
          <w:trHeight w:val="398"/>
          <w:jc w:val="center"/>
        </w:trPr>
        <w:tc>
          <w:tcPr>
            <w:tcW w:w="2547" w:type="dxa"/>
            <w:shd w:val="clear" w:color="auto" w:fill="auto"/>
            <w:vAlign w:val="center"/>
          </w:tcPr>
          <w:p w14:paraId="4B52A980" w14:textId="77777777" w:rsidR="00AC38B0" w:rsidRPr="001B4D5B" w:rsidRDefault="00AC38B0" w:rsidP="00AC38B0">
            <w:pPr>
              <w:snapToGrid w:val="0"/>
              <w:spacing w:after="0"/>
              <w:rPr>
                <w:color w:val="C00000"/>
                <w:lang w:eastAsia="zh-CN"/>
              </w:rPr>
            </w:pPr>
          </w:p>
        </w:tc>
        <w:tc>
          <w:tcPr>
            <w:tcW w:w="8080" w:type="dxa"/>
            <w:vAlign w:val="center"/>
          </w:tcPr>
          <w:p w14:paraId="3D3D61CD" w14:textId="77777777" w:rsidR="00AC38B0" w:rsidRPr="001B4D5B" w:rsidRDefault="00AC38B0" w:rsidP="00AC38B0">
            <w:pPr>
              <w:rPr>
                <w:i/>
                <w:color w:val="C00000"/>
                <w:lang w:val="en-US" w:eastAsia="zh-CN"/>
              </w:rPr>
            </w:pPr>
          </w:p>
        </w:tc>
      </w:tr>
      <w:tr w:rsidR="00AC38B0" w14:paraId="5819E4C5" w14:textId="77777777" w:rsidTr="00A25A9E">
        <w:trPr>
          <w:trHeight w:val="398"/>
          <w:jc w:val="center"/>
        </w:trPr>
        <w:tc>
          <w:tcPr>
            <w:tcW w:w="2547" w:type="dxa"/>
            <w:shd w:val="clear" w:color="auto" w:fill="auto"/>
            <w:vAlign w:val="center"/>
          </w:tcPr>
          <w:p w14:paraId="3555EE05" w14:textId="77777777" w:rsidR="00AC38B0" w:rsidRDefault="00AC38B0" w:rsidP="00AC38B0">
            <w:pPr>
              <w:snapToGrid w:val="0"/>
              <w:spacing w:after="0"/>
              <w:rPr>
                <w:lang w:eastAsia="zh-CN"/>
              </w:rPr>
            </w:pPr>
          </w:p>
        </w:tc>
        <w:tc>
          <w:tcPr>
            <w:tcW w:w="8080" w:type="dxa"/>
            <w:vAlign w:val="center"/>
          </w:tcPr>
          <w:p w14:paraId="3C991726" w14:textId="77777777" w:rsidR="00AC38B0" w:rsidRDefault="00AC38B0" w:rsidP="00AC38B0">
            <w:pPr>
              <w:pStyle w:val="BodyText"/>
              <w:rPr>
                <w:i/>
              </w:rPr>
            </w:pPr>
          </w:p>
        </w:tc>
      </w:tr>
      <w:tr w:rsidR="00AC38B0" w:rsidRPr="00267C65" w14:paraId="4E6ACFC1" w14:textId="77777777" w:rsidTr="00A25A9E">
        <w:trPr>
          <w:trHeight w:val="398"/>
          <w:jc w:val="center"/>
        </w:trPr>
        <w:tc>
          <w:tcPr>
            <w:tcW w:w="2547" w:type="dxa"/>
            <w:shd w:val="clear" w:color="auto" w:fill="auto"/>
            <w:vAlign w:val="center"/>
          </w:tcPr>
          <w:p w14:paraId="746A3CD8" w14:textId="77777777" w:rsidR="00AC38B0" w:rsidRDefault="00AC38B0" w:rsidP="00AC38B0">
            <w:pPr>
              <w:snapToGrid w:val="0"/>
              <w:spacing w:after="0"/>
              <w:rPr>
                <w:lang w:eastAsia="zh-CN"/>
              </w:rPr>
            </w:pPr>
          </w:p>
        </w:tc>
        <w:tc>
          <w:tcPr>
            <w:tcW w:w="8080" w:type="dxa"/>
            <w:vAlign w:val="center"/>
          </w:tcPr>
          <w:p w14:paraId="2AAD1E29" w14:textId="77777777" w:rsidR="00AC38B0" w:rsidRPr="00267C65" w:rsidRDefault="00AC38B0" w:rsidP="00AC38B0">
            <w:pPr>
              <w:spacing w:beforeLines="50" w:before="120" w:afterLines="50" w:after="120"/>
            </w:pPr>
          </w:p>
        </w:tc>
      </w:tr>
      <w:tr w:rsidR="00AC38B0" w14:paraId="1C72DA93" w14:textId="77777777" w:rsidTr="00A25A9E">
        <w:trPr>
          <w:trHeight w:val="398"/>
          <w:jc w:val="center"/>
        </w:trPr>
        <w:tc>
          <w:tcPr>
            <w:tcW w:w="2547" w:type="dxa"/>
            <w:shd w:val="clear" w:color="auto" w:fill="auto"/>
            <w:vAlign w:val="center"/>
          </w:tcPr>
          <w:p w14:paraId="72B0F62D" w14:textId="77777777" w:rsidR="00AC38B0" w:rsidRDefault="00AC38B0" w:rsidP="00AC38B0">
            <w:pPr>
              <w:snapToGrid w:val="0"/>
              <w:spacing w:after="0"/>
              <w:rPr>
                <w:lang w:eastAsia="zh-CN"/>
              </w:rPr>
            </w:pPr>
          </w:p>
        </w:tc>
        <w:tc>
          <w:tcPr>
            <w:tcW w:w="8080" w:type="dxa"/>
            <w:vAlign w:val="center"/>
          </w:tcPr>
          <w:p w14:paraId="09E11F1A" w14:textId="77777777" w:rsidR="00AC38B0" w:rsidRDefault="00AC38B0" w:rsidP="00AC38B0">
            <w:pPr>
              <w:pStyle w:val="BodyText"/>
              <w:rPr>
                <w:i/>
              </w:rPr>
            </w:pPr>
          </w:p>
        </w:tc>
      </w:tr>
      <w:tr w:rsidR="00AC38B0" w14:paraId="386243A3" w14:textId="77777777" w:rsidTr="00A25A9E">
        <w:trPr>
          <w:trHeight w:val="398"/>
          <w:jc w:val="center"/>
        </w:trPr>
        <w:tc>
          <w:tcPr>
            <w:tcW w:w="2547" w:type="dxa"/>
            <w:shd w:val="clear" w:color="auto" w:fill="auto"/>
            <w:vAlign w:val="center"/>
          </w:tcPr>
          <w:p w14:paraId="7D3800BB" w14:textId="77777777" w:rsidR="00AC38B0" w:rsidRDefault="00AC38B0" w:rsidP="00AC38B0">
            <w:pPr>
              <w:snapToGrid w:val="0"/>
              <w:spacing w:after="0"/>
              <w:rPr>
                <w:lang w:eastAsia="zh-CN"/>
              </w:rPr>
            </w:pPr>
          </w:p>
        </w:tc>
        <w:tc>
          <w:tcPr>
            <w:tcW w:w="8080" w:type="dxa"/>
            <w:vAlign w:val="center"/>
          </w:tcPr>
          <w:p w14:paraId="68810323" w14:textId="77777777" w:rsidR="00AC38B0" w:rsidRPr="00267C65" w:rsidRDefault="00AC38B0" w:rsidP="00AC38B0">
            <w:pPr>
              <w:spacing w:beforeLines="50" w:before="120" w:afterLines="50" w:after="120"/>
            </w:pPr>
          </w:p>
        </w:tc>
      </w:tr>
      <w:tr w:rsidR="00AC38B0" w14:paraId="732D0FB6" w14:textId="77777777" w:rsidTr="00A25A9E">
        <w:trPr>
          <w:trHeight w:val="398"/>
          <w:jc w:val="center"/>
        </w:trPr>
        <w:tc>
          <w:tcPr>
            <w:tcW w:w="2547" w:type="dxa"/>
            <w:shd w:val="clear" w:color="auto" w:fill="auto"/>
            <w:vAlign w:val="center"/>
          </w:tcPr>
          <w:p w14:paraId="2CC9899A" w14:textId="77777777" w:rsidR="00AC38B0" w:rsidRPr="00CA631D" w:rsidRDefault="00AC38B0" w:rsidP="00AC38B0">
            <w:pPr>
              <w:snapToGrid w:val="0"/>
              <w:spacing w:after="0"/>
              <w:rPr>
                <w:color w:val="C00000"/>
                <w:lang w:eastAsia="zh-CN"/>
              </w:rPr>
            </w:pPr>
          </w:p>
        </w:tc>
        <w:tc>
          <w:tcPr>
            <w:tcW w:w="8080" w:type="dxa"/>
            <w:vAlign w:val="center"/>
          </w:tcPr>
          <w:p w14:paraId="4AB09410" w14:textId="77777777" w:rsidR="00AC38B0" w:rsidRPr="00CA631D" w:rsidRDefault="00AC38B0" w:rsidP="00AC38B0">
            <w:pPr>
              <w:rPr>
                <w:bCs/>
                <w:i/>
                <w:color w:val="C00000"/>
              </w:rPr>
            </w:pPr>
          </w:p>
        </w:tc>
      </w:tr>
      <w:tr w:rsidR="00AC38B0" w14:paraId="2A8F1661" w14:textId="77777777" w:rsidTr="00A25A9E">
        <w:trPr>
          <w:trHeight w:val="412"/>
          <w:jc w:val="center"/>
        </w:trPr>
        <w:tc>
          <w:tcPr>
            <w:tcW w:w="2547" w:type="dxa"/>
            <w:shd w:val="clear" w:color="auto" w:fill="auto"/>
            <w:vAlign w:val="center"/>
          </w:tcPr>
          <w:p w14:paraId="22C0BA85" w14:textId="77777777" w:rsidR="00AC38B0" w:rsidRPr="009D7E5C" w:rsidRDefault="00AC38B0" w:rsidP="00AC38B0">
            <w:pPr>
              <w:snapToGrid w:val="0"/>
              <w:spacing w:after="0"/>
              <w:rPr>
                <w:lang w:eastAsia="zh-CN"/>
              </w:rPr>
            </w:pPr>
          </w:p>
        </w:tc>
        <w:tc>
          <w:tcPr>
            <w:tcW w:w="8080" w:type="dxa"/>
            <w:vAlign w:val="center"/>
          </w:tcPr>
          <w:p w14:paraId="56C04E77" w14:textId="77777777" w:rsidR="00AC38B0" w:rsidRPr="009D7E5C" w:rsidRDefault="00AC38B0" w:rsidP="00AC38B0">
            <w:pPr>
              <w:jc w:val="both"/>
              <w:rPr>
                <w:b/>
                <w:i/>
                <w:lang w:val="en-US"/>
              </w:rPr>
            </w:pPr>
          </w:p>
        </w:tc>
      </w:tr>
      <w:tr w:rsidR="00AC38B0" w14:paraId="66A0C3CA" w14:textId="77777777" w:rsidTr="00A25A9E">
        <w:trPr>
          <w:trHeight w:val="398"/>
          <w:jc w:val="center"/>
        </w:trPr>
        <w:tc>
          <w:tcPr>
            <w:tcW w:w="2547" w:type="dxa"/>
            <w:shd w:val="clear" w:color="auto" w:fill="auto"/>
            <w:vAlign w:val="center"/>
          </w:tcPr>
          <w:p w14:paraId="4E5A5756" w14:textId="77777777" w:rsidR="00AC38B0" w:rsidRPr="005A7013" w:rsidRDefault="00AC38B0" w:rsidP="00AC38B0">
            <w:pPr>
              <w:snapToGrid w:val="0"/>
              <w:spacing w:after="0"/>
              <w:rPr>
                <w:lang w:eastAsia="zh-CN"/>
              </w:rPr>
            </w:pPr>
          </w:p>
        </w:tc>
        <w:tc>
          <w:tcPr>
            <w:tcW w:w="8080" w:type="dxa"/>
            <w:vAlign w:val="center"/>
          </w:tcPr>
          <w:p w14:paraId="7AD55EBF"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042F494" w14:textId="77777777" w:rsidTr="00A25A9E">
        <w:trPr>
          <w:trHeight w:val="398"/>
          <w:jc w:val="center"/>
        </w:trPr>
        <w:tc>
          <w:tcPr>
            <w:tcW w:w="2547" w:type="dxa"/>
            <w:shd w:val="clear" w:color="auto" w:fill="auto"/>
            <w:vAlign w:val="center"/>
          </w:tcPr>
          <w:p w14:paraId="408406B5"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4021DEE" w14:textId="77777777" w:rsidR="00AC38B0" w:rsidRPr="00F67856" w:rsidRDefault="00AC38B0" w:rsidP="00AC38B0">
            <w:pPr>
              <w:jc w:val="both"/>
              <w:rPr>
                <w:rFonts w:eastAsiaTheme="minorEastAsia"/>
                <w:lang w:eastAsia="zh-CN"/>
              </w:rPr>
            </w:pPr>
          </w:p>
        </w:tc>
      </w:tr>
      <w:tr w:rsidR="00AC38B0" w14:paraId="0BF85195" w14:textId="77777777" w:rsidTr="00A25A9E">
        <w:trPr>
          <w:trHeight w:val="398"/>
          <w:jc w:val="center"/>
        </w:trPr>
        <w:tc>
          <w:tcPr>
            <w:tcW w:w="2547" w:type="dxa"/>
            <w:shd w:val="clear" w:color="auto" w:fill="auto"/>
            <w:vAlign w:val="center"/>
          </w:tcPr>
          <w:p w14:paraId="23AD7F53" w14:textId="77777777" w:rsidR="00AC38B0" w:rsidRDefault="00AC38B0" w:rsidP="00AC38B0">
            <w:pPr>
              <w:snapToGrid w:val="0"/>
              <w:spacing w:after="0"/>
              <w:rPr>
                <w:lang w:eastAsia="zh-CN"/>
              </w:rPr>
            </w:pPr>
          </w:p>
        </w:tc>
        <w:tc>
          <w:tcPr>
            <w:tcW w:w="8080" w:type="dxa"/>
            <w:vAlign w:val="center"/>
          </w:tcPr>
          <w:p w14:paraId="51FA576A" w14:textId="77777777" w:rsidR="00AC38B0" w:rsidRPr="0044038F" w:rsidRDefault="00AC38B0" w:rsidP="00AC38B0">
            <w:pPr>
              <w:spacing w:before="60" w:after="60" w:line="288" w:lineRule="auto"/>
              <w:jc w:val="both"/>
              <w:rPr>
                <w:rFonts w:eastAsia="Malgun Gothic"/>
                <w:b/>
                <w:sz w:val="22"/>
                <w:szCs w:val="22"/>
              </w:rPr>
            </w:pPr>
          </w:p>
        </w:tc>
      </w:tr>
      <w:tr w:rsidR="00AC38B0" w14:paraId="42AB58BA" w14:textId="77777777" w:rsidTr="00A25A9E">
        <w:trPr>
          <w:trHeight w:val="398"/>
          <w:jc w:val="center"/>
        </w:trPr>
        <w:tc>
          <w:tcPr>
            <w:tcW w:w="2547" w:type="dxa"/>
            <w:shd w:val="clear" w:color="auto" w:fill="auto"/>
            <w:vAlign w:val="center"/>
          </w:tcPr>
          <w:p w14:paraId="505E6CF6" w14:textId="77777777" w:rsidR="00AC38B0" w:rsidRDefault="00AC38B0" w:rsidP="00AC38B0">
            <w:pPr>
              <w:snapToGrid w:val="0"/>
              <w:spacing w:after="0"/>
              <w:rPr>
                <w:lang w:eastAsia="zh-CN"/>
              </w:rPr>
            </w:pPr>
          </w:p>
        </w:tc>
        <w:tc>
          <w:tcPr>
            <w:tcW w:w="8080" w:type="dxa"/>
            <w:vAlign w:val="center"/>
          </w:tcPr>
          <w:p w14:paraId="5186FD2C" w14:textId="77777777" w:rsidR="00AC38B0" w:rsidRPr="005E2C3E" w:rsidRDefault="00AC38B0" w:rsidP="00AC38B0">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proofErr w:type="gramStart"/>
      <w:r w:rsidRPr="00754882">
        <w:t>Time</w:t>
      </w:r>
      <w:proofErr w:type="gramEnd"/>
      <w:r w:rsidRPr="00754882">
        <w:t xml:space="preserv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proofErr w:type="gramStart"/>
      <w:r w:rsidRPr="00754882">
        <w:t>Time</w:t>
      </w:r>
      <w:proofErr w:type="gramEnd"/>
      <w:r w:rsidRPr="00754882">
        <w:t xml:space="preserv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lastRenderedPageBreak/>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 xml:space="preserve">Discussion on </w:t>
      </w:r>
      <w:proofErr w:type="gramStart"/>
      <w:r w:rsidRPr="007B6F7D">
        <w:t>Time</w:t>
      </w:r>
      <w:proofErr w:type="gramEnd"/>
      <w:r w:rsidRPr="007B6F7D">
        <w:t xml:space="preserv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lastRenderedPageBreak/>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8ms}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lastRenderedPageBreak/>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xml:space="preserve">: consider </w:t>
            </w:r>
            <w:proofErr w:type="gramStart"/>
            <w:r w:rsidRPr="00571BF4">
              <w:rPr>
                <w:i/>
              </w:rPr>
              <w:t>to adopt</w:t>
            </w:r>
            <w:proofErr w:type="gramEnd"/>
            <w:r w:rsidRPr="00571BF4">
              <w:rPr>
                <w:i/>
              </w:rPr>
              <w:t xml:space="preserve">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lastRenderedPageBreak/>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lastRenderedPageBreak/>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lastRenderedPageBreak/>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xml:space="preserve">: The UE triggers the GNSS measurement when it is </w:t>
            </w:r>
            <w:proofErr w:type="gramStart"/>
            <w:r w:rsidRPr="00F42DD0">
              <w:rPr>
                <w:i/>
                <w:iCs/>
                <w:lang w:eastAsia="zh-CN"/>
              </w:rPr>
              <w:t>waken</w:t>
            </w:r>
            <w:proofErr w:type="gramEnd"/>
            <w:r w:rsidRPr="00F42DD0">
              <w:rPr>
                <w:i/>
                <w:iCs/>
                <w:lang w:eastAsia="zh-CN"/>
              </w:rPr>
              <w:t xml:space="preserve">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w:t>
            </w:r>
            <w:proofErr w:type="spellStart"/>
            <w:r w:rsidRPr="00E77A28">
              <w:rPr>
                <w:i/>
              </w:rPr>
              <w:t>can not</w:t>
            </w:r>
            <w:proofErr w:type="spellEnd"/>
            <w:r w:rsidRPr="00E77A28">
              <w:rPr>
                <w:i/>
              </w:rPr>
              <w:t xml:space="preserve">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xml:space="preserve">: If the network is not aware that a UE requires time to obtain valid GNSS information the network may trigger additional paging before the UE has a chance to initiate the pre-compensated </w:t>
            </w:r>
            <w:proofErr w:type="gramStart"/>
            <w:r w:rsidRPr="00E77A28">
              <w:rPr>
                <w:rFonts w:eastAsia="Times New Roman"/>
                <w:i/>
              </w:rPr>
              <w:t>random access</w:t>
            </w:r>
            <w:proofErr w:type="gramEnd"/>
            <w:r w:rsidRPr="00E77A28">
              <w:rPr>
                <w:rFonts w:eastAsia="Times New Roman"/>
                <w:i/>
              </w:rPr>
              <w:t xml:space="preserve">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lastRenderedPageBreak/>
              <w:t>Observation 13</w:t>
            </w:r>
            <w:r w:rsidRPr="00E77A28">
              <w:rPr>
                <w:rFonts w:eastAsia="Times New Roman"/>
                <w:i/>
                <w:color w:val="000000" w:themeColor="text1"/>
              </w:rPr>
              <w:t xml:space="preserve">: </w:t>
            </w:r>
            <w:proofErr w:type="gramStart"/>
            <w:r w:rsidRPr="00E77A28">
              <w:rPr>
                <w:rFonts w:eastAsia="Times New Roman"/>
                <w:i/>
                <w:color w:val="000000" w:themeColor="text1"/>
              </w:rPr>
              <w:t>In order to</w:t>
            </w:r>
            <w:proofErr w:type="gramEnd"/>
            <w:r w:rsidRPr="00E77A28">
              <w:rPr>
                <w:rFonts w:eastAsia="Times New Roman"/>
                <w:i/>
                <w:color w:val="000000" w:themeColor="text1"/>
              </w:rPr>
              <w:t xml:space="preserve">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lastRenderedPageBreak/>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lastRenderedPageBreak/>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lastRenderedPageBreak/>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lastRenderedPageBreak/>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lastRenderedPageBreak/>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lastRenderedPageBreak/>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w:t>
            </w:r>
            <w:proofErr w:type="gramStart"/>
            <w:r>
              <w:rPr>
                <w:rFonts w:eastAsia="宋体"/>
                <w:i/>
              </w:rPr>
              <w:t>coarse</w:t>
            </w:r>
            <w:proofErr w:type="gramEnd"/>
            <w:r>
              <w:rPr>
                <w:rFonts w:eastAsia="宋体"/>
                <w:i/>
              </w:rPr>
              <w:t xml:space="preserve"> </w:t>
            </w:r>
            <w:proofErr w:type="spellStart"/>
            <w:r>
              <w:rPr>
                <w:rFonts w:eastAsia="宋体"/>
                <w:i/>
              </w:rPr>
              <w:t>signaling</w:t>
            </w:r>
            <w:proofErr w:type="spellEnd"/>
            <w:r>
              <w:rPr>
                <w:rFonts w:eastAsia="宋体"/>
                <w:i/>
              </w:rPr>
              <w:t xml:space="preserve">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lastRenderedPageBreak/>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lastRenderedPageBreak/>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lastRenderedPageBreak/>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A7938" w14:textId="77777777" w:rsidR="00270D7D" w:rsidRDefault="00270D7D" w:rsidP="00584850">
      <w:pPr>
        <w:spacing w:after="0"/>
      </w:pPr>
      <w:r>
        <w:separator/>
      </w:r>
    </w:p>
  </w:endnote>
  <w:endnote w:type="continuationSeparator" w:id="0">
    <w:p w14:paraId="0D828C28" w14:textId="77777777" w:rsidR="00270D7D" w:rsidRDefault="00270D7D"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1BDB8" w14:textId="77777777" w:rsidR="00270D7D" w:rsidRDefault="00270D7D" w:rsidP="00584850">
      <w:pPr>
        <w:spacing w:after="0"/>
      </w:pPr>
      <w:r>
        <w:separator/>
      </w:r>
    </w:p>
  </w:footnote>
  <w:footnote w:type="continuationSeparator" w:id="0">
    <w:p w14:paraId="7AA9AF4A" w14:textId="77777777" w:rsidR="00270D7D" w:rsidRDefault="00270D7D"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4"/>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6"/>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5"/>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3"/>
  </w:num>
  <w:num w:numId="79">
    <w:abstractNumId w:val="65"/>
  </w:num>
  <w:num w:numId="80">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1EB5"/>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EE3770-7FF1-4DFA-A2FA-552EC2196B0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85A1D5E0-A103-4722-8599-3F6DEDD51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64</Pages>
  <Words>24289</Words>
  <Characters>138449</Characters>
  <Application>Microsoft Office Word</Application>
  <DocSecurity>0</DocSecurity>
  <Lines>1153</Lines>
  <Paragraphs>324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Sun, Jingyuan (NSB - CN/Beijing)</cp:lastModifiedBy>
  <cp:revision>3</cp:revision>
  <cp:lastPrinted>2017-11-03T15:53:00Z</cp:lastPrinted>
  <dcterms:created xsi:type="dcterms:W3CDTF">2021-10-13T17:11:00Z</dcterms:created>
  <dcterms:modified xsi:type="dcterms:W3CDTF">2021-10-13T17:16:00Z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