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4ACA9553" w:rsidR="009040FB" w:rsidRPr="00687AD8"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2F267B">
        <w:rPr>
          <w:b/>
          <w:sz w:val="24"/>
          <w:szCs w:val="24"/>
          <w:lang w:eastAsia="ko-KR"/>
        </w:rPr>
        <w:t>6</w:t>
      </w:r>
      <w:r w:rsidR="000D7F8D">
        <w:rPr>
          <w:b/>
          <w:sz w:val="24"/>
          <w:szCs w:val="24"/>
          <w:lang w:eastAsia="ko-KR"/>
        </w:rPr>
        <w:t>bis</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3804C8" w:rsidRPr="003804C8">
        <w:rPr>
          <w:b/>
          <w:i/>
          <w:noProof/>
          <w:sz w:val="24"/>
          <w:szCs w:val="24"/>
          <w:lang w:eastAsia="ko-KR"/>
        </w:rPr>
        <w:t>21</w:t>
      </w:r>
      <w:r w:rsidR="00671AD4" w:rsidRPr="00671AD4">
        <w:rPr>
          <w:b/>
          <w:i/>
          <w:noProof/>
          <w:sz w:val="24"/>
          <w:szCs w:val="24"/>
          <w:lang w:eastAsia="ko-KR"/>
        </w:rPr>
        <w:t>09513</w:t>
      </w:r>
    </w:p>
    <w:bookmarkEnd w:id="0"/>
    <w:bookmarkEnd w:id="1"/>
    <w:p w14:paraId="68BA536D" w14:textId="5392C64D"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000D7F8D">
        <w:rPr>
          <w:rFonts w:cs="Arial"/>
          <w:b/>
          <w:bCs/>
          <w:sz w:val="24"/>
          <w:szCs w:val="24"/>
        </w:rPr>
        <w:t>October</w:t>
      </w:r>
      <w:r w:rsidRPr="007F58E8">
        <w:rPr>
          <w:rFonts w:cs="Arial"/>
          <w:b/>
          <w:bCs/>
          <w:sz w:val="24"/>
          <w:szCs w:val="24"/>
        </w:rPr>
        <w:t xml:space="preserve"> </w:t>
      </w:r>
      <w:r w:rsidR="000D7F8D">
        <w:rPr>
          <w:rFonts w:cs="Arial"/>
          <w:b/>
          <w:bCs/>
          <w:sz w:val="24"/>
          <w:szCs w:val="24"/>
        </w:rPr>
        <w:t>11</w:t>
      </w:r>
      <w:r w:rsidRPr="007F58E8">
        <w:rPr>
          <w:rFonts w:cs="Arial"/>
          <w:b/>
          <w:bCs/>
          <w:sz w:val="24"/>
          <w:szCs w:val="24"/>
        </w:rPr>
        <w:t xml:space="preserve">th – </w:t>
      </w:r>
      <w:r w:rsidR="000D7F8D">
        <w:rPr>
          <w:rFonts w:cs="Arial"/>
          <w:b/>
          <w:bCs/>
          <w:sz w:val="24"/>
          <w:szCs w:val="24"/>
        </w:rPr>
        <w:t>19</w:t>
      </w:r>
      <w:r w:rsidRPr="007F58E8">
        <w:rPr>
          <w:rFonts w:cs="Arial"/>
          <w:b/>
          <w:bCs/>
          <w:sz w:val="24"/>
          <w:szCs w:val="24"/>
        </w:rPr>
        <w:t>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2B37937F" w:rsidR="008556E2" w:rsidRPr="00EE7927" w:rsidRDefault="008556E2" w:rsidP="008556E2">
      <w:pPr>
        <w:pStyle w:val="maintext"/>
        <w:ind w:firstLineChars="0" w:firstLine="400"/>
        <w:rPr>
          <w:spacing w:val="-2"/>
        </w:rPr>
      </w:pPr>
      <w:r w:rsidRPr="00EE7927">
        <w:rPr>
          <w:spacing w:val="-2"/>
        </w:rPr>
        <w:t xml:space="preserve">Inter-UE coordination in Rel-17 NR </w:t>
      </w:r>
      <w:proofErr w:type="spellStart"/>
      <w:r w:rsidRPr="00EE7927">
        <w:rPr>
          <w:spacing w:val="-2"/>
        </w:rPr>
        <w:t>sidelink</w:t>
      </w:r>
      <w:proofErr w:type="spellEnd"/>
      <w:r w:rsidRPr="00EE7927">
        <w:rPr>
          <w:spacing w:val="-2"/>
        </w:rPr>
        <w:t xml:space="preserve"> mode2 is to share resource allocation information among the UEs communicating with each other. In Rel-16 NR </w:t>
      </w:r>
      <w:proofErr w:type="spellStart"/>
      <w:r w:rsidRPr="00EE7927">
        <w:rPr>
          <w:spacing w:val="-2"/>
        </w:rPr>
        <w:t>sidelink</w:t>
      </w:r>
      <w:proofErr w:type="spellEnd"/>
      <w:r w:rsidRPr="00EE7927">
        <w:rPr>
          <w:spacing w:val="-2"/>
        </w:rPr>
        <w:t xml:space="preserve"> mode2, only TX UE performs resource allocation by sensing and resource selection procedure. On the other hand, in Rel-17 NR </w:t>
      </w:r>
      <w:proofErr w:type="spellStart"/>
      <w:r w:rsidRPr="00EE7927">
        <w:rPr>
          <w:spacing w:val="-2"/>
        </w:rPr>
        <w:t>sidelink</w:t>
      </w:r>
      <w:proofErr w:type="spellEnd"/>
      <w:r w:rsidRPr="00EE7927">
        <w:rPr>
          <w:spacing w:val="-2"/>
        </w:rPr>
        <w:t xml:space="preserve"> mode2, other UE(s) </w:t>
      </w:r>
      <w:r w:rsidR="006F7401" w:rsidRPr="00EE7927">
        <w:rPr>
          <w:spacing w:val="-2"/>
        </w:rPr>
        <w:t>can</w:t>
      </w:r>
      <w:r w:rsidRPr="00EE7927">
        <w:rPr>
          <w:spacing w:val="-2"/>
        </w:rPr>
        <w:t xml:space="preserve"> provide resource selection assistance information (RSAI) to TX UE </w:t>
      </w:r>
      <w:r w:rsidR="00D97130" w:rsidRPr="00EE7927">
        <w:rPr>
          <w:spacing w:val="-2"/>
        </w:rPr>
        <w:t>in the help of</w:t>
      </w:r>
      <w:r w:rsidRPr="00EE7927">
        <w:rPr>
          <w:spacing w:val="-2"/>
        </w:rPr>
        <w:t xml:space="preserve"> inter-UE coordination. </w:t>
      </w:r>
      <w:r w:rsidRPr="00EE7927">
        <w:rPr>
          <w:rFonts w:hint="eastAsia"/>
          <w:spacing w:val="-2"/>
        </w:rPr>
        <w:t>In RAN1#</w:t>
      </w:r>
      <w:r w:rsidRPr="00EE7927">
        <w:rPr>
          <w:spacing w:val="-2"/>
        </w:rPr>
        <w:t>10</w:t>
      </w:r>
      <w:r w:rsidR="006F7401" w:rsidRPr="00EE7927">
        <w:rPr>
          <w:spacing w:val="-2"/>
        </w:rPr>
        <w:t>6</w:t>
      </w:r>
      <w:r w:rsidRPr="00EE7927">
        <w:rPr>
          <w:spacing w:val="-2"/>
        </w:rPr>
        <w:t>-</w:t>
      </w:r>
      <w:r w:rsidRPr="00EE7927">
        <w:rPr>
          <w:rFonts w:hint="eastAsia"/>
          <w:spacing w:val="-2"/>
        </w:rPr>
        <w:t>e meeting [</w:t>
      </w:r>
      <w:r w:rsidRPr="00EE7927">
        <w:rPr>
          <w:spacing w:val="-2"/>
        </w:rPr>
        <w:t>1</w:t>
      </w:r>
      <w:r w:rsidRPr="00EE7927">
        <w:rPr>
          <w:rFonts w:hint="eastAsia"/>
          <w:spacing w:val="-2"/>
        </w:rPr>
        <w:t>]</w:t>
      </w:r>
      <w:r w:rsidRPr="00EE7927">
        <w:rPr>
          <w:rFonts w:eastAsiaTheme="minorEastAsia" w:hint="eastAsia"/>
          <w:spacing w:val="-2"/>
        </w:rPr>
        <w:t xml:space="preserve">, </w:t>
      </w:r>
      <w:r w:rsidRPr="00EE7927">
        <w:rPr>
          <w:rFonts w:eastAsiaTheme="minorEastAsia"/>
          <w:spacing w:val="-2"/>
        </w:rPr>
        <w:t xml:space="preserve">RAN1 </w:t>
      </w:r>
      <w:r w:rsidR="00D252A5" w:rsidRPr="00EE7927">
        <w:rPr>
          <w:rFonts w:eastAsiaTheme="minorEastAsia"/>
          <w:spacing w:val="-2"/>
        </w:rPr>
        <w:t xml:space="preserve">made </w:t>
      </w:r>
      <w:r w:rsidR="005F43AA" w:rsidRPr="00EE7927">
        <w:rPr>
          <w:rFonts w:eastAsiaTheme="minorEastAsia"/>
          <w:spacing w:val="-2"/>
        </w:rPr>
        <w:t>agreements</w:t>
      </w:r>
      <w:r w:rsidR="00D252A5" w:rsidRPr="00EE7927">
        <w:rPr>
          <w:rFonts w:eastAsiaTheme="minorEastAsia"/>
          <w:spacing w:val="-2"/>
        </w:rPr>
        <w:t xml:space="preserve"> </w:t>
      </w:r>
      <w:r w:rsidR="00C509F4" w:rsidRPr="00EE7927">
        <w:rPr>
          <w:rFonts w:eastAsiaTheme="minorEastAsia"/>
          <w:spacing w:val="-2"/>
        </w:rPr>
        <w:t>for</w:t>
      </w:r>
      <w:r w:rsidR="00D252A5" w:rsidRPr="00EE7927">
        <w:rPr>
          <w:rFonts w:eastAsiaTheme="minorEastAsia"/>
          <w:spacing w:val="-2"/>
        </w:rPr>
        <w:t xml:space="preserve"> inter-UE coordination </w:t>
      </w:r>
      <w:r w:rsidR="00C509F4" w:rsidRPr="00EE7927">
        <w:rPr>
          <w:rFonts w:eastAsiaTheme="minorEastAsia"/>
          <w:spacing w:val="-2"/>
        </w:rPr>
        <w:t>in</w:t>
      </w:r>
      <w:r w:rsidR="00D252A5" w:rsidRPr="00EE7927">
        <w:rPr>
          <w:rFonts w:eastAsiaTheme="minorEastAsia"/>
          <w:spacing w:val="-2"/>
        </w:rPr>
        <w:t xml:space="preserve"> regar</w:t>
      </w:r>
      <w:r w:rsidR="00876868" w:rsidRPr="00EE7927">
        <w:rPr>
          <w:rFonts w:eastAsiaTheme="minorEastAsia"/>
          <w:spacing w:val="-2"/>
        </w:rPr>
        <w:t xml:space="preserve">ding RSAIs, conditions for UEs to be </w:t>
      </w:r>
      <w:r w:rsidR="00685594" w:rsidRPr="00EE7927">
        <w:rPr>
          <w:rFonts w:eastAsiaTheme="minorEastAsia"/>
          <w:spacing w:val="-2"/>
        </w:rPr>
        <w:t xml:space="preserve">RSAI </w:t>
      </w:r>
      <w:r w:rsidR="00876868" w:rsidRPr="00EE7927">
        <w:rPr>
          <w:rFonts w:eastAsiaTheme="minorEastAsia"/>
          <w:spacing w:val="-2"/>
        </w:rPr>
        <w:t>providing UE(s)</w:t>
      </w:r>
      <w:r w:rsidR="00136E0F" w:rsidRPr="00EE7927">
        <w:rPr>
          <w:rFonts w:eastAsiaTheme="minorEastAsia"/>
          <w:spacing w:val="-2"/>
        </w:rPr>
        <w:t xml:space="preserve"> (i.e., UE-A)</w:t>
      </w:r>
      <w:r w:rsidR="00876868" w:rsidRPr="00EE7927">
        <w:rPr>
          <w:rFonts w:eastAsiaTheme="minorEastAsia"/>
          <w:spacing w:val="-2"/>
        </w:rPr>
        <w:t xml:space="preserve"> and RSAI receiving UE(s)</w:t>
      </w:r>
      <w:r w:rsidR="00136E0F" w:rsidRPr="00EE7927">
        <w:rPr>
          <w:rFonts w:eastAsiaTheme="minorEastAsia"/>
          <w:spacing w:val="-2"/>
        </w:rPr>
        <w:t xml:space="preserve"> (i.e., UE-B)</w:t>
      </w:r>
      <w:r w:rsidR="00876868" w:rsidRPr="00EE7927">
        <w:rPr>
          <w:rFonts w:eastAsiaTheme="minorEastAsia"/>
          <w:spacing w:val="-2"/>
        </w:rPr>
        <w:t xml:space="preserve">, and the UE behaviour </w:t>
      </w:r>
      <w:r w:rsidR="00D252A5" w:rsidRPr="00EE7927">
        <w:rPr>
          <w:rFonts w:eastAsiaTheme="minorEastAsia"/>
          <w:spacing w:val="-2"/>
        </w:rPr>
        <w:t>in supported Scheme 1 and</w:t>
      </w:r>
      <w:r w:rsidR="005F43AA" w:rsidRPr="00EE7927">
        <w:rPr>
          <w:rFonts w:eastAsiaTheme="minorEastAsia"/>
          <w:spacing w:val="-2"/>
        </w:rPr>
        <w:t xml:space="preserve"> Scheme 2, respectively. However,</w:t>
      </w:r>
      <w:r w:rsidR="0081471A" w:rsidRPr="00EE7927">
        <w:rPr>
          <w:rFonts w:eastAsiaTheme="minorEastAsia"/>
          <w:spacing w:val="-2"/>
        </w:rPr>
        <w:t xml:space="preserve"> the status on this work item was</w:t>
      </w:r>
      <w:r w:rsidR="005F43AA" w:rsidRPr="00EE7927">
        <w:rPr>
          <w:rFonts w:eastAsiaTheme="minorEastAsia"/>
          <w:spacing w:val="-2"/>
        </w:rPr>
        <w:t xml:space="preserve"> </w:t>
      </w:r>
      <w:r w:rsidR="0081471A" w:rsidRPr="00EE7927">
        <w:rPr>
          <w:rFonts w:eastAsiaTheme="minorEastAsia"/>
          <w:spacing w:val="-2"/>
        </w:rPr>
        <w:t xml:space="preserve">reported </w:t>
      </w:r>
      <w:r w:rsidR="00D97130" w:rsidRPr="00EE7927">
        <w:rPr>
          <w:rFonts w:eastAsiaTheme="minorEastAsia"/>
          <w:spacing w:val="-2"/>
        </w:rPr>
        <w:t xml:space="preserve">that </w:t>
      </w:r>
      <w:r w:rsidR="0081471A" w:rsidRPr="00EE7927">
        <w:rPr>
          <w:rFonts w:eastAsiaTheme="minorEastAsia"/>
          <w:spacing w:val="-2"/>
        </w:rPr>
        <w:t xml:space="preserve">the progress is behind schedule [2]. </w:t>
      </w:r>
      <w:r w:rsidRPr="00EE7927">
        <w:rPr>
          <w:spacing w:val="-2"/>
        </w:rPr>
        <w:t xml:space="preserve">In this contribution, we </w:t>
      </w:r>
      <w:r w:rsidR="00A76DDF" w:rsidRPr="00EE7927">
        <w:rPr>
          <w:spacing w:val="-2"/>
        </w:rPr>
        <w:t>provide our view</w:t>
      </w:r>
      <w:r w:rsidR="003C660E" w:rsidRPr="00EE7927">
        <w:rPr>
          <w:spacing w:val="-2"/>
        </w:rPr>
        <w:t xml:space="preserve"> to specify i</w:t>
      </w:r>
      <w:r w:rsidRPr="00EE7927">
        <w:rPr>
          <w:spacing w:val="-2"/>
        </w:rPr>
        <w:t>nter-UE coordination</w:t>
      </w:r>
      <w:r w:rsidR="00D97130" w:rsidRPr="00EE7927">
        <w:rPr>
          <w:spacing w:val="-2"/>
        </w:rPr>
        <w:t xml:space="preserve"> </w:t>
      </w:r>
      <w:r w:rsidR="00C11772" w:rsidRPr="00EE7927">
        <w:rPr>
          <w:spacing w:val="-2"/>
        </w:rPr>
        <w:t xml:space="preserve">by </w:t>
      </w:r>
      <w:r w:rsidR="00047015" w:rsidRPr="00EE7927">
        <w:rPr>
          <w:spacing w:val="-2"/>
        </w:rPr>
        <w:t xml:space="preserve">focusing on essential functionalities for timely completion of </w:t>
      </w:r>
      <w:r w:rsidR="00C11772" w:rsidRPr="00EE7927">
        <w:rPr>
          <w:spacing w:val="-2"/>
        </w:rPr>
        <w:t>this</w:t>
      </w:r>
      <w:r w:rsidR="00047015" w:rsidRPr="00EE7927">
        <w:rPr>
          <w:spacing w:val="-2"/>
        </w:rPr>
        <w:t xml:space="preserve"> work item.</w:t>
      </w:r>
    </w:p>
    <w:p w14:paraId="728A3D7F" w14:textId="750AC3FD"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5F68AAB2" w14:textId="34FB4D0B" w:rsidR="000F17F9" w:rsidRPr="000F17F9" w:rsidRDefault="000F17F9" w:rsidP="000F17F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RSAI details</w:t>
      </w:r>
    </w:p>
    <w:p w14:paraId="55905AA0" w14:textId="48EE68C8" w:rsidR="003C660E" w:rsidRDefault="003C660E" w:rsidP="00777583">
      <w:pPr>
        <w:pStyle w:val="maintext"/>
        <w:ind w:firstLineChars="0" w:firstLine="400"/>
      </w:pPr>
      <w:r>
        <w:rPr>
          <w:rFonts w:hint="eastAsia"/>
        </w:rPr>
        <w:t xml:space="preserve">In </w:t>
      </w:r>
      <w:r w:rsidRPr="008556E2">
        <w:rPr>
          <w:rFonts w:hint="eastAsia"/>
        </w:rPr>
        <w:t>RAN1#</w:t>
      </w:r>
      <w:r w:rsidRPr="008556E2">
        <w:t>10</w:t>
      </w:r>
      <w:r w:rsidR="009E0779">
        <w:t>6</w:t>
      </w:r>
      <w:r w:rsidRPr="008556E2">
        <w:t>-</w:t>
      </w:r>
      <w:r w:rsidRPr="008556E2">
        <w:rPr>
          <w:rFonts w:hint="eastAsia"/>
        </w:rPr>
        <w:t>e meeting [</w:t>
      </w:r>
      <w:r w:rsidR="009E0779">
        <w:t>1</w:t>
      </w:r>
      <w:r w:rsidRPr="008556E2">
        <w:rPr>
          <w:rFonts w:hint="eastAsia"/>
        </w:rPr>
        <w:t xml:space="preserve">], </w:t>
      </w:r>
      <w:r w:rsidR="00C509F4">
        <w:t xml:space="preserve">resource selection assistance information (RSAI) </w:t>
      </w:r>
      <w:r w:rsidR="003C7BD6">
        <w:t xml:space="preserve">was </w:t>
      </w:r>
      <w:r w:rsidR="00E8544E">
        <w:t>discussed</w:t>
      </w:r>
      <w:r w:rsidR="003C7BD6">
        <w:t xml:space="preserve"> </w:t>
      </w:r>
      <w:r w:rsidR="00C509F4">
        <w:t xml:space="preserve">for supported inter-UE coordination </w:t>
      </w:r>
      <w:r w:rsidR="00C509F4" w:rsidRPr="00777583">
        <w:t>Scheme 1 and Scheme 2</w:t>
      </w:r>
      <w:r w:rsidR="003C7BD6" w:rsidRPr="00777583">
        <w:t>, respectively</w:t>
      </w:r>
      <w:r w:rsidR="001062DE" w:rsidRPr="00777583">
        <w:t xml:space="preserve"> and </w:t>
      </w:r>
      <w:r w:rsidR="00A76DDF" w:rsidRPr="00777583">
        <w:t>the following agreements were made:</w:t>
      </w:r>
    </w:p>
    <w:p w14:paraId="3D7E4E60" w14:textId="77777777" w:rsidR="003C660E" w:rsidRPr="003C660E" w:rsidRDefault="003C660E" w:rsidP="003C66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C660E">
        <w:rPr>
          <w:rFonts w:eastAsiaTheme="minorEastAsia"/>
          <w:i/>
          <w:lang w:eastAsia="ko-KR"/>
        </w:rPr>
        <w:t>For scheme 1, the following inter-UE coordination information signalling from UE-A is supported. FFS details including condition(s)/scenario(s) under which each information is enabled to be sent by UE-</w:t>
      </w:r>
      <w:proofErr w:type="gramStart"/>
      <w:r w:rsidRPr="003C660E">
        <w:rPr>
          <w:rFonts w:eastAsiaTheme="minorEastAsia"/>
          <w:i/>
          <w:lang w:eastAsia="ko-KR"/>
        </w:rPr>
        <w:t>A and</w:t>
      </w:r>
      <w:proofErr w:type="gramEnd"/>
      <w:r w:rsidRPr="003C660E">
        <w:rPr>
          <w:rFonts w:eastAsiaTheme="minorEastAsia"/>
          <w:i/>
          <w:lang w:eastAsia="ko-KR"/>
        </w:rPr>
        <w:t xml:space="preserve"> used by UE-B.</w:t>
      </w:r>
    </w:p>
    <w:p w14:paraId="31918EE5" w14:textId="77777777" w:rsidR="003C660E" w:rsidRPr="003C660E" w:rsidRDefault="003C660E" w:rsidP="003C660E">
      <w:pPr>
        <w:numPr>
          <w:ilvl w:val="1"/>
          <w:numId w:val="7"/>
        </w:numPr>
        <w:overflowPunct w:val="0"/>
        <w:autoSpaceDE w:val="0"/>
        <w:autoSpaceDN w:val="0"/>
        <w:adjustRightInd w:val="0"/>
        <w:spacing w:after="120"/>
        <w:jc w:val="both"/>
        <w:textAlignment w:val="baseline"/>
        <w:rPr>
          <w:rFonts w:eastAsiaTheme="minorEastAsia"/>
          <w:i/>
          <w:lang w:eastAsia="ko-KR"/>
        </w:rPr>
      </w:pPr>
      <w:r w:rsidRPr="003C660E">
        <w:rPr>
          <w:rFonts w:eastAsiaTheme="minorEastAsia"/>
          <w:i/>
          <w:lang w:eastAsia="ko-KR"/>
        </w:rPr>
        <w:t>Set of resources preferred for UE-B’s transmission</w:t>
      </w:r>
    </w:p>
    <w:p w14:paraId="3823AEC0" w14:textId="77777777" w:rsidR="003C660E" w:rsidRPr="003C660E" w:rsidRDefault="003C660E" w:rsidP="003C660E">
      <w:pPr>
        <w:numPr>
          <w:ilvl w:val="1"/>
          <w:numId w:val="7"/>
        </w:numPr>
        <w:overflowPunct w:val="0"/>
        <w:autoSpaceDE w:val="0"/>
        <w:autoSpaceDN w:val="0"/>
        <w:adjustRightInd w:val="0"/>
        <w:spacing w:after="120"/>
        <w:jc w:val="both"/>
        <w:textAlignment w:val="baseline"/>
        <w:rPr>
          <w:rFonts w:eastAsiaTheme="minorEastAsia"/>
          <w:i/>
          <w:lang w:eastAsia="ko-KR"/>
        </w:rPr>
      </w:pPr>
      <w:r w:rsidRPr="003C660E">
        <w:rPr>
          <w:rFonts w:eastAsiaTheme="minorEastAsia"/>
          <w:i/>
          <w:lang w:eastAsia="ko-KR"/>
        </w:rPr>
        <w:t>Set of resources non-preferred for UE-B’s transmission</w:t>
      </w:r>
    </w:p>
    <w:p w14:paraId="3E856991" w14:textId="77777777" w:rsidR="003C660E" w:rsidRPr="009E0779" w:rsidRDefault="003C660E" w:rsidP="009E0779">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E0779">
        <w:rPr>
          <w:rFonts w:eastAsiaTheme="minorEastAsia"/>
          <w:i/>
          <w:lang w:eastAsia="ko-KR"/>
        </w:rPr>
        <w:t>For scheme 2, the following inter-UE coordination information signalling from UE-A is supported. FFS details including condition(s)/scenario(s) under which each information is enabled to be sent by UE-A and used by UE-B</w:t>
      </w:r>
    </w:p>
    <w:p w14:paraId="1F2FB792" w14:textId="77777777" w:rsidR="003C660E" w:rsidRPr="009E0779" w:rsidRDefault="003C660E" w:rsidP="009E0779">
      <w:pPr>
        <w:numPr>
          <w:ilvl w:val="1"/>
          <w:numId w:val="7"/>
        </w:numPr>
        <w:overflowPunct w:val="0"/>
        <w:autoSpaceDE w:val="0"/>
        <w:autoSpaceDN w:val="0"/>
        <w:adjustRightInd w:val="0"/>
        <w:spacing w:after="120"/>
        <w:jc w:val="both"/>
        <w:textAlignment w:val="baseline"/>
        <w:rPr>
          <w:rFonts w:eastAsiaTheme="minorEastAsia"/>
          <w:i/>
          <w:lang w:eastAsia="ko-KR"/>
        </w:rPr>
      </w:pPr>
      <w:r w:rsidRPr="009E0779">
        <w:rPr>
          <w:rFonts w:eastAsiaTheme="minorEastAsia"/>
          <w:i/>
          <w:lang w:eastAsia="ko-KR"/>
        </w:rPr>
        <w:t>Presence of expected/potential resource conflict on the resources indicated by UE-B’s SCI</w:t>
      </w:r>
    </w:p>
    <w:p w14:paraId="04A211FE" w14:textId="77777777" w:rsidR="003C660E" w:rsidRPr="00B66631" w:rsidRDefault="003C660E" w:rsidP="00224DFF">
      <w:pPr>
        <w:numPr>
          <w:ilvl w:val="2"/>
          <w:numId w:val="7"/>
        </w:numPr>
        <w:overflowPunct w:val="0"/>
        <w:autoSpaceDE w:val="0"/>
        <w:autoSpaceDN w:val="0"/>
        <w:adjustRightInd w:val="0"/>
        <w:spacing w:after="120"/>
        <w:jc w:val="both"/>
        <w:textAlignment w:val="baseline"/>
        <w:rPr>
          <w:rFonts w:eastAsiaTheme="minorEastAsia"/>
          <w:i/>
          <w:lang w:eastAsia="ko-KR"/>
        </w:rPr>
      </w:pPr>
      <w:r w:rsidRPr="00B66631">
        <w:rPr>
          <w:rFonts w:eastAsiaTheme="minorEastAsia"/>
          <w:i/>
          <w:lang w:eastAsia="ko-KR"/>
        </w:rPr>
        <w:t>FFS: UE behaviour when the presence of expected/potential resource conflict is detected by the transmitter</w:t>
      </w:r>
    </w:p>
    <w:p w14:paraId="15C592BA" w14:textId="6056142C" w:rsidR="00A76DDF" w:rsidRDefault="003C660E" w:rsidP="00A76DDF">
      <w:pPr>
        <w:numPr>
          <w:ilvl w:val="1"/>
          <w:numId w:val="7"/>
        </w:numPr>
        <w:overflowPunct w:val="0"/>
        <w:autoSpaceDE w:val="0"/>
        <w:autoSpaceDN w:val="0"/>
        <w:adjustRightInd w:val="0"/>
        <w:spacing w:after="120"/>
        <w:jc w:val="both"/>
        <w:textAlignment w:val="baseline"/>
        <w:rPr>
          <w:rFonts w:eastAsiaTheme="minorEastAsia"/>
          <w:i/>
          <w:lang w:eastAsia="ko-KR"/>
        </w:rPr>
      </w:pPr>
      <w:r w:rsidRPr="00B66631">
        <w:rPr>
          <w:rFonts w:eastAsiaTheme="minorEastAsia"/>
          <w:i/>
          <w:lang w:eastAsia="ko-KR"/>
        </w:rPr>
        <w:t>FFS: Whether to additionally support the presence of detected resource conflict on the resources indicated by UE-B’s SCI</w:t>
      </w:r>
    </w:p>
    <w:p w14:paraId="3105B6F1" w14:textId="67B6E2FF" w:rsidR="00B2170F" w:rsidRPr="00777583" w:rsidRDefault="00A8575B" w:rsidP="00777583">
      <w:pPr>
        <w:pStyle w:val="maintext"/>
        <w:ind w:firstLineChars="0" w:firstLine="0"/>
      </w:pPr>
      <w:r w:rsidRPr="00777583">
        <w:t>At first, f</w:t>
      </w:r>
      <w:r w:rsidR="00A76DDF" w:rsidRPr="00777583">
        <w:t>or the first FFS bull</w:t>
      </w:r>
      <w:r w:rsidR="00DA5368" w:rsidRPr="00777583">
        <w:t>et, w</w:t>
      </w:r>
      <w:r w:rsidR="00854DFF" w:rsidRPr="00777583">
        <w:t xml:space="preserve">e </w:t>
      </w:r>
      <w:r w:rsidR="009405A4" w:rsidRPr="00777583">
        <w:t xml:space="preserve">have </w:t>
      </w:r>
      <w:r w:rsidR="00854DFF" w:rsidRPr="00777583">
        <w:t xml:space="preserve">made </w:t>
      </w:r>
      <w:r w:rsidR="00E06E74" w:rsidRPr="00777583">
        <w:t xml:space="preserve">conditions </w:t>
      </w:r>
      <w:r w:rsidR="00E06E74" w:rsidRPr="00777583">
        <w:rPr>
          <w:rFonts w:hint="eastAsia"/>
        </w:rPr>
        <w:t>for UE to determine RSAI in Scheme 2</w:t>
      </w:r>
      <w:r w:rsidR="00E06E74" w:rsidRPr="00777583">
        <w:t xml:space="preserve"> (See </w:t>
      </w:r>
      <w:r w:rsidR="00854DFF" w:rsidRPr="00777583">
        <w:t xml:space="preserve">Condition 2-A-1 and Condition 2-A-2 </w:t>
      </w:r>
      <w:r w:rsidR="00AC6E9B" w:rsidRPr="00777583">
        <w:t xml:space="preserve">in Section </w:t>
      </w:r>
      <w:r w:rsidR="00E06E74" w:rsidRPr="00777583">
        <w:t>2.</w:t>
      </w:r>
      <w:r w:rsidR="008E12ED">
        <w:t>4</w:t>
      </w:r>
      <w:r w:rsidR="00AC6E9B" w:rsidRPr="00777583">
        <w:t>)</w:t>
      </w:r>
      <w:r w:rsidR="00854DFF" w:rsidRPr="00777583">
        <w:t xml:space="preserve"> </w:t>
      </w:r>
      <w:r w:rsidR="00E06E74">
        <w:t>i</w:t>
      </w:r>
      <w:r w:rsidR="00E06E74">
        <w:rPr>
          <w:rFonts w:hint="eastAsia"/>
        </w:rPr>
        <w:t xml:space="preserve">n </w:t>
      </w:r>
      <w:r w:rsidR="00E06E74" w:rsidRPr="008556E2">
        <w:rPr>
          <w:rFonts w:hint="eastAsia"/>
        </w:rPr>
        <w:t>RAN1#</w:t>
      </w:r>
      <w:r w:rsidR="00E06E74" w:rsidRPr="008556E2">
        <w:t>10</w:t>
      </w:r>
      <w:r w:rsidR="00E06E74">
        <w:t>6</w:t>
      </w:r>
      <w:r w:rsidR="00E06E74" w:rsidRPr="008556E2">
        <w:t>-</w:t>
      </w:r>
      <w:r w:rsidR="00E06E74" w:rsidRPr="008556E2">
        <w:rPr>
          <w:rFonts w:hint="eastAsia"/>
        </w:rPr>
        <w:t>e meeting [</w:t>
      </w:r>
      <w:r w:rsidR="00E06E74">
        <w:t>1</w:t>
      </w:r>
      <w:r w:rsidR="00E06E74" w:rsidRPr="008556E2">
        <w:rPr>
          <w:rFonts w:hint="eastAsia"/>
        </w:rPr>
        <w:t>]</w:t>
      </w:r>
      <w:r w:rsidR="00AC6E9B" w:rsidRPr="00777583">
        <w:t xml:space="preserve">. </w:t>
      </w:r>
      <w:r w:rsidR="00854DFF" w:rsidRPr="00854DFF">
        <w:t xml:space="preserve">Therefore, </w:t>
      </w:r>
      <w:r w:rsidR="00B2170F" w:rsidRPr="00854DFF">
        <w:rPr>
          <w:rFonts w:hint="eastAsia"/>
        </w:rPr>
        <w:t xml:space="preserve">further discussion </w:t>
      </w:r>
      <w:r w:rsidR="00F67BA2">
        <w:t>is</w:t>
      </w:r>
      <w:r w:rsidR="00B2170F" w:rsidRPr="00854DFF">
        <w:rPr>
          <w:rFonts w:hint="eastAsia"/>
        </w:rPr>
        <w:t xml:space="preserve"> not </w:t>
      </w:r>
      <w:r w:rsidR="00C47486" w:rsidRPr="00854DFF">
        <w:t>necessary</w:t>
      </w:r>
      <w:r w:rsidR="00B2170F" w:rsidRPr="00854DFF">
        <w:rPr>
          <w:rFonts w:hint="eastAsia"/>
        </w:rPr>
        <w:t xml:space="preserve">. </w:t>
      </w:r>
      <w:r w:rsidR="00AC6E9B">
        <w:t xml:space="preserve">On the other hand, for the second FFS bullet, </w:t>
      </w:r>
      <w:r w:rsidR="00B80C21" w:rsidRPr="00B80C21">
        <w:t xml:space="preserve">RAN1 should strive for completing </w:t>
      </w:r>
      <w:r w:rsidR="00B80C21">
        <w:t>agreed</w:t>
      </w:r>
      <w:r w:rsidR="00B80C21" w:rsidRPr="00B80C21">
        <w:t xml:space="preserve"> </w:t>
      </w:r>
      <w:r w:rsidR="00B80C21">
        <w:t>option</w:t>
      </w:r>
      <w:r w:rsidR="00F67BA2">
        <w:t>s</w:t>
      </w:r>
      <w:r w:rsidR="00E06E74">
        <w:t xml:space="preserve"> </w:t>
      </w:r>
      <w:r w:rsidR="00F67BA2" w:rsidRPr="00F67BA2">
        <w:t>of inter-UE coordination (Scheme 1 with preferred resources, Scheme 1 with non-preferred resources, and Scheme 2</w:t>
      </w:r>
      <w:r w:rsidR="00AE379A">
        <w:t xml:space="preserve"> with </w:t>
      </w:r>
      <w:r w:rsidR="00BF75B1">
        <w:t xml:space="preserve">expected/potential </w:t>
      </w:r>
      <w:r w:rsidR="00AE379A">
        <w:t>resource conflict</w:t>
      </w:r>
      <w:r w:rsidR="00F67BA2" w:rsidRPr="00F67BA2">
        <w:t>)</w:t>
      </w:r>
      <w:r w:rsidR="00F67BA2">
        <w:t xml:space="preserve"> </w:t>
      </w:r>
      <w:r w:rsidR="00E06E74">
        <w:t>at first</w:t>
      </w:r>
      <w:r w:rsidR="00B80C21" w:rsidRPr="00B80C21">
        <w:t xml:space="preserve"> </w:t>
      </w:r>
      <w:r w:rsidR="00B80C21">
        <w:t xml:space="preserve">considering </w:t>
      </w:r>
      <w:r w:rsidR="00B80C21" w:rsidRPr="00777583">
        <w:t>the status on this work item. Therefore, we propose</w:t>
      </w:r>
    </w:p>
    <w:p w14:paraId="450798B7" w14:textId="144B068D" w:rsidR="00224DFF" w:rsidRDefault="00224DFF" w:rsidP="00224DFF">
      <w:pPr>
        <w:pStyle w:val="maintext"/>
        <w:ind w:firstLineChars="0" w:firstLine="0"/>
        <w:rPr>
          <w:i/>
          <w:spacing w:val="-2"/>
        </w:rPr>
      </w:pPr>
      <w:r w:rsidRPr="00EC1102">
        <w:rPr>
          <w:rFonts w:hint="eastAsia"/>
          <w:b/>
          <w:i/>
          <w:spacing w:val="-2"/>
          <w:u w:val="single"/>
        </w:rPr>
        <w:t xml:space="preserve">Proposal </w:t>
      </w:r>
      <w:r w:rsidRPr="00EC1102">
        <w:rPr>
          <w:b/>
          <w:i/>
          <w:spacing w:val="-2"/>
          <w:u w:val="single"/>
        </w:rPr>
        <w:t>1</w:t>
      </w:r>
      <w:r w:rsidRPr="00EC1102">
        <w:rPr>
          <w:rFonts w:hint="eastAsia"/>
          <w:b/>
          <w:i/>
          <w:spacing w:val="-2"/>
          <w:u w:val="single"/>
        </w:rPr>
        <w:t>:</w:t>
      </w:r>
      <w:r w:rsidRPr="00EC1102">
        <w:rPr>
          <w:rFonts w:hint="eastAsia"/>
          <w:b/>
          <w:i/>
          <w:spacing w:val="-2"/>
        </w:rPr>
        <w:t xml:space="preserve"> </w:t>
      </w:r>
      <w:r w:rsidR="006737DC">
        <w:rPr>
          <w:i/>
          <w:spacing w:val="-2"/>
        </w:rPr>
        <w:t xml:space="preserve">In Scheme 2, </w:t>
      </w:r>
      <w:r w:rsidR="006737DC" w:rsidRPr="006737DC">
        <w:rPr>
          <w:i/>
          <w:spacing w:val="-2"/>
        </w:rPr>
        <w:t>the presence of detected resource conflict on the resources indicated by UE-B’s SCI</w:t>
      </w:r>
      <w:r w:rsidR="006737DC">
        <w:rPr>
          <w:i/>
          <w:spacing w:val="-2"/>
        </w:rPr>
        <w:t xml:space="preserve"> is not supported in Rel-17.</w:t>
      </w:r>
    </w:p>
    <w:p w14:paraId="44E1D90F" w14:textId="6E2F2D66" w:rsidR="00E06E74" w:rsidRDefault="00BA20D3" w:rsidP="00777583">
      <w:pPr>
        <w:pStyle w:val="maintext"/>
        <w:ind w:firstLineChars="0" w:firstLine="400"/>
      </w:pPr>
      <w:r w:rsidRPr="00BA20D3">
        <w:t>For each option of inter-UE coordination,</w:t>
      </w:r>
      <w:r>
        <w:t xml:space="preserve"> we </w:t>
      </w:r>
      <w:r w:rsidR="00307901">
        <w:t xml:space="preserve">need to decide </w:t>
      </w:r>
      <w:r w:rsidR="0061037A">
        <w:t xml:space="preserve">the </w:t>
      </w:r>
      <w:r w:rsidR="0022542A">
        <w:t xml:space="preserve">content </w:t>
      </w:r>
      <w:r w:rsidR="0061037A">
        <w:t>of</w:t>
      </w:r>
      <w:r w:rsidR="00FA4960">
        <w:t xml:space="preserve"> </w:t>
      </w:r>
      <w:r w:rsidR="00883BD0">
        <w:t xml:space="preserve">RSAI </w:t>
      </w:r>
      <w:r w:rsidR="0061037A">
        <w:t>as a next step</w:t>
      </w:r>
      <w:r w:rsidR="00AE379A">
        <w:t xml:space="preserve"> </w:t>
      </w:r>
      <w:r w:rsidR="005044D7">
        <w:t>because</w:t>
      </w:r>
      <w:r w:rsidR="00AE379A">
        <w:t xml:space="preserve"> </w:t>
      </w:r>
      <w:r w:rsidR="002B639B">
        <w:t>in RSAI signalling aspect,</w:t>
      </w:r>
      <w:r w:rsidR="005044D7">
        <w:t xml:space="preserve"> it was not decided that</w:t>
      </w:r>
      <w:r w:rsidR="002B639B">
        <w:t xml:space="preserve"> </w:t>
      </w:r>
      <w:r w:rsidR="005044D7">
        <w:t xml:space="preserve">how much information can be included in </w:t>
      </w:r>
      <w:r w:rsidR="005044D7" w:rsidRPr="00F67BA2">
        <w:t xml:space="preserve">Scheme 1 with preferred resources, </w:t>
      </w:r>
      <w:r w:rsidR="005044D7" w:rsidRPr="00F67BA2">
        <w:lastRenderedPageBreak/>
        <w:t>Scheme 1 with non-preferred resources, and Scheme 2</w:t>
      </w:r>
      <w:r w:rsidR="005044D7">
        <w:t xml:space="preserve"> with resource conflict, respectively</w:t>
      </w:r>
      <w:r w:rsidR="00FA4960">
        <w:t xml:space="preserve">. </w:t>
      </w:r>
      <w:r w:rsidR="0099054C">
        <w:t>Specifically, we can consider following alternatives</w:t>
      </w:r>
      <w:r w:rsidR="00DD51F8">
        <w:t xml:space="preserve"> </w:t>
      </w:r>
      <w:r w:rsidR="0061037A">
        <w:t>as</w:t>
      </w:r>
      <w:r w:rsidR="00DD51F8">
        <w:t xml:space="preserve"> </w:t>
      </w:r>
      <w:r w:rsidR="00883BD0">
        <w:t>RSAI</w:t>
      </w:r>
      <w:r w:rsidR="00DD51F8">
        <w:t xml:space="preserve"> </w:t>
      </w:r>
      <w:r w:rsidR="0061037A">
        <w:t>details</w:t>
      </w:r>
      <w:r w:rsidR="00883BD0">
        <w:t xml:space="preserve"> </w:t>
      </w:r>
      <w:r w:rsidR="0061037A">
        <w:t>f</w:t>
      </w:r>
      <w:r w:rsidR="0061037A" w:rsidRPr="00BA20D3">
        <w:t xml:space="preserve">or each option of inter-UE coordination </w:t>
      </w:r>
      <w:r w:rsidR="00DD51F8">
        <w:t>as</w:t>
      </w:r>
      <w:r w:rsidR="0099054C">
        <w:t>:</w:t>
      </w:r>
    </w:p>
    <w:p w14:paraId="6B251885" w14:textId="77777777" w:rsidR="00BA20D3" w:rsidRPr="00BA20D3" w:rsidRDefault="00BA20D3" w:rsidP="00BA20D3">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t xml:space="preserve">For scheme 1 </w:t>
      </w:r>
      <w:r>
        <w:rPr>
          <w:rFonts w:eastAsiaTheme="minorEastAsia"/>
          <w:i/>
          <w:lang w:eastAsia="ko-KR"/>
        </w:rPr>
        <w:t>with preferred resource</w:t>
      </w:r>
      <w:r w:rsidRPr="00F77505">
        <w:rPr>
          <w:rFonts w:eastAsiaTheme="minorEastAsia"/>
          <w:i/>
          <w:lang w:eastAsia="ko-KR"/>
        </w:rPr>
        <w:t xml:space="preserve">, </w:t>
      </w:r>
      <w:r>
        <w:rPr>
          <w:rFonts w:eastAsiaTheme="minorEastAsia"/>
          <w:i/>
          <w:lang w:eastAsia="ko-KR"/>
        </w:rPr>
        <w:t>RSAI can be</w:t>
      </w:r>
    </w:p>
    <w:p w14:paraId="023CA494" w14:textId="46B0BA3F" w:rsidR="00BA20D3" w:rsidRDefault="0099054C" w:rsidP="00BA20D3">
      <w:pPr>
        <w:numPr>
          <w:ilvl w:val="1"/>
          <w:numId w:val="7"/>
        </w:numPr>
        <w:overflowPunct w:val="0"/>
        <w:autoSpaceDE w:val="0"/>
        <w:autoSpaceDN w:val="0"/>
        <w:adjustRightInd w:val="0"/>
        <w:spacing w:after="120"/>
        <w:jc w:val="both"/>
        <w:textAlignment w:val="baseline"/>
        <w:rPr>
          <w:rFonts w:eastAsiaTheme="minorEastAsia"/>
          <w:i/>
          <w:lang w:val="en-US"/>
        </w:rPr>
      </w:pPr>
      <w:r>
        <w:rPr>
          <w:rFonts w:eastAsiaTheme="minorEastAsia"/>
          <w:i/>
          <w:lang w:eastAsia="ko-KR"/>
        </w:rPr>
        <w:t xml:space="preserve">Alt 1-1: </w:t>
      </w:r>
      <w:r w:rsidR="00BA20D3">
        <w:rPr>
          <w:rFonts w:eastAsiaTheme="minorEastAsia"/>
          <w:i/>
          <w:lang w:eastAsia="ko-KR"/>
        </w:rPr>
        <w:t xml:space="preserve">A </w:t>
      </w:r>
      <w:r w:rsidR="00BA20D3" w:rsidRPr="00D80D7E">
        <w:rPr>
          <w:rFonts w:eastAsiaTheme="minorEastAsia"/>
          <w:i/>
          <w:lang w:val="en-US"/>
        </w:rPr>
        <w:t>set o</w:t>
      </w:r>
      <w:r w:rsidR="00BA20D3">
        <w:rPr>
          <w:rFonts w:eastAsiaTheme="minorEastAsia"/>
          <w:i/>
          <w:lang w:val="en-US"/>
        </w:rPr>
        <w:t>f preferred resource cand</w:t>
      </w:r>
      <w:r>
        <w:rPr>
          <w:rFonts w:eastAsiaTheme="minorEastAsia"/>
          <w:i/>
          <w:lang w:val="en-US"/>
        </w:rPr>
        <w:t>idates</w:t>
      </w:r>
    </w:p>
    <w:p w14:paraId="7D63324B" w14:textId="0241C15C" w:rsidR="00BA20D3" w:rsidRDefault="0099054C" w:rsidP="00BA20D3">
      <w:pPr>
        <w:numPr>
          <w:ilvl w:val="1"/>
          <w:numId w:val="7"/>
        </w:numPr>
        <w:overflowPunct w:val="0"/>
        <w:autoSpaceDE w:val="0"/>
        <w:autoSpaceDN w:val="0"/>
        <w:adjustRightInd w:val="0"/>
        <w:spacing w:after="120"/>
        <w:jc w:val="both"/>
        <w:textAlignment w:val="baseline"/>
        <w:rPr>
          <w:rFonts w:eastAsiaTheme="minorEastAsia"/>
          <w:i/>
          <w:lang w:val="en-US"/>
        </w:rPr>
      </w:pPr>
      <w:r>
        <w:rPr>
          <w:rFonts w:eastAsiaTheme="minorEastAsia"/>
          <w:i/>
          <w:lang w:val="en-US" w:eastAsia="ko-KR"/>
        </w:rPr>
        <w:t xml:space="preserve">Alt 1-2: </w:t>
      </w:r>
      <w:r w:rsidR="00C15818">
        <w:rPr>
          <w:rFonts w:eastAsiaTheme="minorEastAsia" w:hint="eastAsia"/>
          <w:i/>
          <w:lang w:val="en-US" w:eastAsia="ko-KR"/>
        </w:rPr>
        <w:t>Selected preferred resource(s) from the set of</w:t>
      </w:r>
      <w:r>
        <w:rPr>
          <w:rFonts w:eastAsiaTheme="minorEastAsia" w:hint="eastAsia"/>
          <w:i/>
          <w:lang w:val="en-US" w:eastAsia="ko-KR"/>
        </w:rPr>
        <w:t xml:space="preserve"> identified resource candidates</w:t>
      </w:r>
    </w:p>
    <w:p w14:paraId="23F40E3F" w14:textId="77777777" w:rsidR="00BA20D3" w:rsidRPr="00BA20D3" w:rsidRDefault="00BA20D3" w:rsidP="00BA20D3">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t xml:space="preserve">For scheme 1 </w:t>
      </w:r>
      <w:r>
        <w:rPr>
          <w:rFonts w:eastAsiaTheme="minorEastAsia"/>
          <w:i/>
          <w:lang w:eastAsia="ko-KR"/>
        </w:rPr>
        <w:t>with non-preferred resource</w:t>
      </w:r>
      <w:r w:rsidRPr="00F77505">
        <w:rPr>
          <w:rFonts w:eastAsiaTheme="minorEastAsia"/>
          <w:i/>
          <w:lang w:eastAsia="ko-KR"/>
        </w:rPr>
        <w:t xml:space="preserve">, </w:t>
      </w:r>
      <w:r>
        <w:rPr>
          <w:rFonts w:eastAsiaTheme="minorEastAsia"/>
          <w:i/>
          <w:lang w:eastAsia="ko-KR"/>
        </w:rPr>
        <w:t>RSAI can be</w:t>
      </w:r>
    </w:p>
    <w:p w14:paraId="394942A9" w14:textId="5925882C" w:rsidR="00BA20D3" w:rsidRPr="00C15818" w:rsidRDefault="0099054C" w:rsidP="00C158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Alt 2-1: </w:t>
      </w:r>
      <w:r w:rsidR="00BA20D3" w:rsidRPr="00BA20D3">
        <w:rPr>
          <w:rFonts w:eastAsiaTheme="minorEastAsia"/>
          <w:i/>
          <w:lang w:eastAsia="ko-KR"/>
        </w:rPr>
        <w:t>A</w:t>
      </w:r>
      <w:r w:rsidR="00BA20D3">
        <w:rPr>
          <w:rFonts w:eastAsiaTheme="minorEastAsia"/>
          <w:i/>
          <w:lang w:eastAsia="ko-KR"/>
        </w:rPr>
        <w:t xml:space="preserve"> </w:t>
      </w:r>
      <w:r w:rsidR="00BA20D3" w:rsidRPr="00BA20D3">
        <w:rPr>
          <w:rFonts w:eastAsiaTheme="minorEastAsia"/>
          <w:i/>
          <w:lang w:eastAsia="ko-KR"/>
        </w:rPr>
        <w:t xml:space="preserve">set of </w:t>
      </w:r>
      <w:r w:rsidR="00BA20D3">
        <w:rPr>
          <w:rFonts w:eastAsiaTheme="minorEastAsia"/>
          <w:i/>
          <w:lang w:eastAsia="ko-KR"/>
        </w:rPr>
        <w:t>non-</w:t>
      </w:r>
      <w:r w:rsidR="00BA20D3" w:rsidRPr="00BA20D3">
        <w:rPr>
          <w:rFonts w:eastAsiaTheme="minorEastAsia"/>
          <w:i/>
          <w:lang w:eastAsia="ko-KR"/>
        </w:rPr>
        <w:t>preferred resource cand</w:t>
      </w:r>
      <w:r>
        <w:rPr>
          <w:rFonts w:eastAsiaTheme="minorEastAsia"/>
          <w:i/>
          <w:lang w:eastAsia="ko-KR"/>
        </w:rPr>
        <w:t>idates</w:t>
      </w:r>
    </w:p>
    <w:p w14:paraId="28779076" w14:textId="76F1E577" w:rsidR="00BA20D3" w:rsidRDefault="00BA20D3" w:rsidP="00BA20D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77505">
        <w:rPr>
          <w:rFonts w:eastAsiaTheme="minorEastAsia"/>
          <w:i/>
          <w:lang w:eastAsia="ko-KR"/>
        </w:rPr>
        <w:t>For scheme 2</w:t>
      </w:r>
      <w:r w:rsidR="00A815DB">
        <w:rPr>
          <w:rFonts w:eastAsiaTheme="minorEastAsia"/>
          <w:i/>
          <w:lang w:eastAsia="ko-KR"/>
        </w:rPr>
        <w:t xml:space="preserve"> with resource conflict</w:t>
      </w:r>
      <w:r w:rsidRPr="00F77505">
        <w:rPr>
          <w:rFonts w:eastAsiaTheme="minorEastAsia"/>
          <w:i/>
          <w:lang w:eastAsia="ko-KR"/>
        </w:rPr>
        <w:t>,</w:t>
      </w:r>
      <w:r w:rsidRPr="00D80D7E">
        <w:rPr>
          <w:rFonts w:eastAsiaTheme="minorEastAsia"/>
          <w:i/>
          <w:lang w:eastAsia="ko-KR"/>
        </w:rPr>
        <w:t xml:space="preserve"> </w:t>
      </w:r>
      <w:r>
        <w:rPr>
          <w:rFonts w:eastAsiaTheme="minorEastAsia"/>
          <w:i/>
          <w:lang w:eastAsia="ko-KR"/>
        </w:rPr>
        <w:t>RSAI can be</w:t>
      </w:r>
    </w:p>
    <w:p w14:paraId="6B827CE2" w14:textId="77D461B2" w:rsidR="00BA20D3" w:rsidRDefault="0099054C" w:rsidP="00BA20D3">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Alt 3-1: </w:t>
      </w:r>
      <w:r w:rsidR="00BA20D3">
        <w:rPr>
          <w:rFonts w:eastAsiaTheme="minorEastAsia"/>
          <w:i/>
          <w:lang w:eastAsia="ko-KR"/>
        </w:rPr>
        <w:t>A s</w:t>
      </w:r>
      <w:r w:rsidR="00BA20D3" w:rsidRPr="00D80D7E">
        <w:rPr>
          <w:rFonts w:eastAsiaTheme="minorEastAsia"/>
          <w:i/>
          <w:lang w:eastAsia="ko-KR"/>
        </w:rPr>
        <w:t>ingle conflict indication for UE-B’s SCI</w:t>
      </w:r>
    </w:p>
    <w:p w14:paraId="44BAC7D6" w14:textId="070A52D2" w:rsidR="00C15818" w:rsidRPr="00F77505" w:rsidRDefault="0099054C" w:rsidP="00C158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Alt 3-2: </w:t>
      </w:r>
      <w:r w:rsidR="00C15818">
        <w:rPr>
          <w:rFonts w:eastAsiaTheme="minorEastAsia"/>
          <w:i/>
          <w:lang w:eastAsia="ko-KR"/>
        </w:rPr>
        <w:t>Multiple</w:t>
      </w:r>
      <w:r w:rsidR="00C15818" w:rsidRPr="00D80D7E">
        <w:rPr>
          <w:rFonts w:eastAsiaTheme="minorEastAsia"/>
          <w:i/>
          <w:lang w:eastAsia="ko-KR"/>
        </w:rPr>
        <w:t xml:space="preserve"> conflict indication</w:t>
      </w:r>
      <w:r w:rsidR="00C15818">
        <w:rPr>
          <w:rFonts w:eastAsiaTheme="minorEastAsia"/>
          <w:i/>
          <w:lang w:eastAsia="ko-KR"/>
        </w:rPr>
        <w:t>s</w:t>
      </w:r>
      <w:r w:rsidR="00C15818" w:rsidRPr="00D80D7E">
        <w:rPr>
          <w:rFonts w:eastAsiaTheme="minorEastAsia"/>
          <w:i/>
          <w:lang w:eastAsia="ko-KR"/>
        </w:rPr>
        <w:t xml:space="preserve"> for UE-B’s SCI</w:t>
      </w:r>
    </w:p>
    <w:p w14:paraId="06844841" w14:textId="42B67A01" w:rsidR="00E90517" w:rsidRPr="00EE7927" w:rsidRDefault="004303AE" w:rsidP="003E5057">
      <w:pPr>
        <w:pStyle w:val="maintext"/>
        <w:ind w:firstLineChars="0" w:firstLine="0"/>
        <w:rPr>
          <w:spacing w:val="-2"/>
        </w:rPr>
      </w:pPr>
      <w:r w:rsidRPr="00EE7927">
        <w:rPr>
          <w:spacing w:val="-2"/>
        </w:rPr>
        <w:t>At first, in case of Scheme 1 (Preferred</w:t>
      </w:r>
      <w:r w:rsidR="00A815DB" w:rsidRPr="00EE7927">
        <w:rPr>
          <w:spacing w:val="-2"/>
        </w:rPr>
        <w:t xml:space="preserve"> resource</w:t>
      </w:r>
      <w:r w:rsidRPr="00EE7927">
        <w:rPr>
          <w:spacing w:val="-2"/>
        </w:rPr>
        <w:t>), both Alt 1-1 and Alt 1-2 are feasible alternatives. On the other hand, for Scheme 1 (Non-preferred</w:t>
      </w:r>
      <w:r w:rsidR="00A815DB" w:rsidRPr="00EE7927">
        <w:rPr>
          <w:spacing w:val="-2"/>
        </w:rPr>
        <w:t xml:space="preserve"> resource</w:t>
      </w:r>
      <w:r w:rsidRPr="00EE7927">
        <w:rPr>
          <w:spacing w:val="-2"/>
        </w:rPr>
        <w:t xml:space="preserve">), selected non-preferred resource(s) </w:t>
      </w:r>
      <w:r w:rsidR="00CF26FD" w:rsidRPr="00EE7927">
        <w:rPr>
          <w:spacing w:val="-2"/>
        </w:rPr>
        <w:t xml:space="preserve">by UE-A </w:t>
      </w:r>
      <w:r w:rsidRPr="00EE7927">
        <w:rPr>
          <w:spacing w:val="-2"/>
        </w:rPr>
        <w:t xml:space="preserve">from the set of identified resource candidates </w:t>
      </w:r>
      <w:r w:rsidR="007F3C22" w:rsidRPr="00EE7927">
        <w:rPr>
          <w:spacing w:val="-2"/>
        </w:rPr>
        <w:t xml:space="preserve">may not </w:t>
      </w:r>
      <w:r w:rsidR="0021475E" w:rsidRPr="00EE7927">
        <w:rPr>
          <w:spacing w:val="-2"/>
        </w:rPr>
        <w:t>be</w:t>
      </w:r>
      <w:r w:rsidR="007F3C22" w:rsidRPr="00EE7927">
        <w:rPr>
          <w:spacing w:val="-2"/>
        </w:rPr>
        <w:t xml:space="preserve"> </w:t>
      </w:r>
      <w:r w:rsidR="00CF26FD" w:rsidRPr="00EE7927">
        <w:rPr>
          <w:spacing w:val="-2"/>
        </w:rPr>
        <w:t>a great help</w:t>
      </w:r>
      <w:r w:rsidR="007F3C22" w:rsidRPr="00EE7927">
        <w:rPr>
          <w:spacing w:val="-2"/>
        </w:rPr>
        <w:t xml:space="preserve"> for UE-B to exclude </w:t>
      </w:r>
      <w:r w:rsidR="0021475E" w:rsidRPr="00EE7927">
        <w:rPr>
          <w:spacing w:val="-2"/>
        </w:rPr>
        <w:t xml:space="preserve">this non-preferred resource(s) for its resource (re-)selection </w:t>
      </w:r>
      <w:r w:rsidR="007F3C22" w:rsidRPr="00EE7927">
        <w:rPr>
          <w:spacing w:val="-2"/>
        </w:rPr>
        <w:t>since the selected non-preferred resource(s) can have</w:t>
      </w:r>
      <w:r w:rsidR="0021475E" w:rsidRPr="00EE7927">
        <w:rPr>
          <w:spacing w:val="-2"/>
        </w:rPr>
        <w:t xml:space="preserve"> a</w:t>
      </w:r>
      <w:r w:rsidR="007F3C22" w:rsidRPr="00EE7927">
        <w:rPr>
          <w:spacing w:val="-2"/>
        </w:rPr>
        <w:t xml:space="preserve"> small number (e.g., one or two resource(s))</w:t>
      </w:r>
      <w:r w:rsidR="0021475E" w:rsidRPr="00EE7927">
        <w:rPr>
          <w:spacing w:val="-2"/>
        </w:rPr>
        <w:t xml:space="preserve">. Therefore, </w:t>
      </w:r>
      <w:r w:rsidR="00640926" w:rsidRPr="00EE7927">
        <w:rPr>
          <w:spacing w:val="-2"/>
        </w:rPr>
        <w:t xml:space="preserve">only </w:t>
      </w:r>
      <w:r w:rsidR="0021475E" w:rsidRPr="00EE7927">
        <w:rPr>
          <w:spacing w:val="-2"/>
        </w:rPr>
        <w:t>Alt 2-1 can be a feasible alternative for Scheme 1 (Non-preferred</w:t>
      </w:r>
      <w:r w:rsidR="00A815DB" w:rsidRPr="00EE7927">
        <w:rPr>
          <w:spacing w:val="-2"/>
        </w:rPr>
        <w:t xml:space="preserve"> resource</w:t>
      </w:r>
      <w:r w:rsidR="0021475E" w:rsidRPr="00EE7927">
        <w:rPr>
          <w:spacing w:val="-2"/>
        </w:rPr>
        <w:t>). For common design of Scheme 1 both for preferred and non-preferred resource, we prefer Alt 1-1 for Scheme 1 (Preferred</w:t>
      </w:r>
      <w:r w:rsidR="00640926" w:rsidRPr="00EE7927">
        <w:rPr>
          <w:spacing w:val="-2"/>
        </w:rPr>
        <w:t xml:space="preserve"> resource</w:t>
      </w:r>
      <w:r w:rsidR="0021475E" w:rsidRPr="00EE7927">
        <w:rPr>
          <w:spacing w:val="-2"/>
        </w:rPr>
        <w:t xml:space="preserve">). Secondly, </w:t>
      </w:r>
      <w:r w:rsidR="00A815DB" w:rsidRPr="00EE7927">
        <w:rPr>
          <w:spacing w:val="-2"/>
        </w:rPr>
        <w:t>in case of Scheme 2 (Resource conflict), both Alt 3-1 and Alt 3-2 are feasible alternatives.</w:t>
      </w:r>
      <w:r w:rsidR="00EB33E9" w:rsidRPr="00EE7927">
        <w:rPr>
          <w:spacing w:val="-2"/>
        </w:rPr>
        <w:t xml:space="preserve"> </w:t>
      </w:r>
      <w:r w:rsidR="00640926" w:rsidRPr="00EE7927">
        <w:rPr>
          <w:spacing w:val="-2"/>
        </w:rPr>
        <w:t>Specifically</w:t>
      </w:r>
      <w:r w:rsidR="00EB33E9" w:rsidRPr="00EE7927">
        <w:rPr>
          <w:spacing w:val="-2"/>
        </w:rPr>
        <w:t xml:space="preserve">, Alt 3-1 means that UE-A can indicate only one resource conflict for the resource(s) reserved by UE-B’ SCI. Therefore, if the number of reserved resources is larger than one, we may need to decide </w:t>
      </w:r>
      <w:r w:rsidR="002C7FD8" w:rsidRPr="00EE7927">
        <w:rPr>
          <w:spacing w:val="-2"/>
        </w:rPr>
        <w:t>how to interpret the single conflict indicator</w:t>
      </w:r>
      <w:r w:rsidR="00AC4FE7" w:rsidRPr="00EE7927">
        <w:rPr>
          <w:spacing w:val="-2"/>
        </w:rPr>
        <w:t>. Unlike Alt 3-1, Alt 3-2 allows that UE-A can indicate multiple resource conflicts for the resource</w:t>
      </w:r>
      <w:r w:rsidR="001560E8" w:rsidRPr="00EE7927">
        <w:rPr>
          <w:spacing w:val="-2"/>
        </w:rPr>
        <w:t>s</w:t>
      </w:r>
      <w:r w:rsidR="00AC4FE7" w:rsidRPr="00EE7927">
        <w:rPr>
          <w:spacing w:val="-2"/>
        </w:rPr>
        <w:t xml:space="preserve"> reserved by UE-B’ SCI</w:t>
      </w:r>
      <w:r w:rsidR="00CF26FD" w:rsidRPr="00EE7927">
        <w:rPr>
          <w:spacing w:val="-2"/>
        </w:rPr>
        <w:t xml:space="preserve"> but it requires multiple bits for indicating resource conflict</w:t>
      </w:r>
      <w:r w:rsidR="00AC4FE7" w:rsidRPr="00EE7927">
        <w:rPr>
          <w:spacing w:val="-2"/>
        </w:rPr>
        <w:t>.</w:t>
      </w:r>
      <w:r w:rsidR="001560E8" w:rsidRPr="00EE7927">
        <w:rPr>
          <w:spacing w:val="-2"/>
        </w:rPr>
        <w:t xml:space="preserve"> For Alt 3-1, we can reuse PSFCH</w:t>
      </w:r>
      <w:r w:rsidR="001560E8" w:rsidRPr="00EE7927">
        <w:rPr>
          <w:rFonts w:hint="eastAsia"/>
          <w:spacing w:val="-2"/>
        </w:rPr>
        <w:t xml:space="preserve"> format to indicate </w:t>
      </w:r>
      <w:r w:rsidR="001560E8" w:rsidRPr="00EE7927">
        <w:rPr>
          <w:spacing w:val="-2"/>
        </w:rPr>
        <w:t>a single conflict indication for RSAI feedback. On the other hand, for Alt 3-2, i</w:t>
      </w:r>
      <w:r w:rsidR="00CF26FD" w:rsidRPr="00EE7927">
        <w:rPr>
          <w:spacing w:val="-2"/>
        </w:rPr>
        <w:t xml:space="preserve">ts gain was not verified yet and further specification efforts to design RSAI container may be necessary. </w:t>
      </w:r>
    </w:p>
    <w:p w14:paraId="134BF72B" w14:textId="45D5AC8B" w:rsidR="00844E1B" w:rsidRDefault="00844E1B" w:rsidP="00844E1B">
      <w:pPr>
        <w:pStyle w:val="maintext"/>
        <w:ind w:firstLineChars="0" w:firstLine="0"/>
        <w:rPr>
          <w:i/>
          <w:spacing w:val="-2"/>
        </w:rPr>
      </w:pPr>
      <w:r w:rsidRPr="00EC1102">
        <w:rPr>
          <w:rFonts w:hint="eastAsia"/>
          <w:b/>
          <w:i/>
          <w:spacing w:val="-2"/>
          <w:u w:val="single"/>
        </w:rPr>
        <w:t xml:space="preserve">Proposal </w:t>
      </w:r>
      <w:r>
        <w:rPr>
          <w:b/>
          <w:i/>
          <w:spacing w:val="-2"/>
          <w:u w:val="single"/>
        </w:rPr>
        <w:t>2</w:t>
      </w:r>
      <w:r w:rsidRPr="00EC1102">
        <w:rPr>
          <w:rFonts w:hint="eastAsia"/>
          <w:b/>
          <w:i/>
          <w:spacing w:val="-2"/>
          <w:u w:val="single"/>
        </w:rPr>
        <w:t>:</w:t>
      </w:r>
      <w:r w:rsidRPr="00EC1102">
        <w:rPr>
          <w:rFonts w:hint="eastAsia"/>
          <w:b/>
          <w:i/>
          <w:spacing w:val="-2"/>
        </w:rPr>
        <w:t xml:space="preserve"> </w:t>
      </w:r>
      <w:r w:rsidR="00F77505" w:rsidRPr="00F77505">
        <w:rPr>
          <w:i/>
          <w:spacing w:val="-2"/>
        </w:rPr>
        <w:t xml:space="preserve">For each option of inter-UE coordination (Scheme 1 with preferred resources, Scheme 1 with non-preferred resources, and Scheme 2), </w:t>
      </w:r>
      <w:r w:rsidR="00681204">
        <w:rPr>
          <w:i/>
          <w:spacing w:val="-2"/>
        </w:rPr>
        <w:t xml:space="preserve">RSAI </w:t>
      </w:r>
      <w:r w:rsidR="00447761">
        <w:rPr>
          <w:i/>
          <w:spacing w:val="-2"/>
        </w:rPr>
        <w:t>becomes the followings</w:t>
      </w:r>
      <w:r w:rsidR="00681204">
        <w:rPr>
          <w:i/>
          <w:spacing w:val="-2"/>
        </w:rPr>
        <w:t>:</w:t>
      </w:r>
    </w:p>
    <w:p w14:paraId="560DEB01" w14:textId="77B1C482" w:rsidR="00F77505" w:rsidRPr="00D80D7E" w:rsidRDefault="00F77505" w:rsidP="00D80D7E">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t xml:space="preserve">For scheme 1 </w:t>
      </w:r>
      <w:r w:rsidR="00681204">
        <w:rPr>
          <w:rFonts w:eastAsiaTheme="minorEastAsia"/>
          <w:i/>
          <w:lang w:eastAsia="ko-KR"/>
        </w:rPr>
        <w:t xml:space="preserve">with preferred </w:t>
      </w:r>
      <w:r w:rsidR="00D80D7E">
        <w:rPr>
          <w:rFonts w:eastAsiaTheme="minorEastAsia"/>
          <w:i/>
          <w:lang w:eastAsia="ko-KR"/>
        </w:rPr>
        <w:t xml:space="preserve">and non-preferred </w:t>
      </w:r>
      <w:r w:rsidR="00681204">
        <w:rPr>
          <w:rFonts w:eastAsiaTheme="minorEastAsia"/>
          <w:i/>
          <w:lang w:eastAsia="ko-KR"/>
        </w:rPr>
        <w:t>resource</w:t>
      </w:r>
      <w:r w:rsidRPr="00F77505">
        <w:rPr>
          <w:rFonts w:eastAsiaTheme="minorEastAsia"/>
          <w:i/>
          <w:lang w:eastAsia="ko-KR"/>
        </w:rPr>
        <w:t xml:space="preserve">, </w:t>
      </w:r>
      <w:r w:rsidR="00D80D7E">
        <w:rPr>
          <w:rFonts w:eastAsiaTheme="minorEastAsia"/>
          <w:i/>
          <w:lang w:eastAsia="ko-KR"/>
        </w:rPr>
        <w:t xml:space="preserve">RSAI is a </w:t>
      </w:r>
      <w:r w:rsidR="00D80D7E" w:rsidRPr="00D80D7E">
        <w:rPr>
          <w:rFonts w:eastAsiaTheme="minorEastAsia"/>
          <w:i/>
          <w:lang w:val="en-US"/>
        </w:rPr>
        <w:t>set o</w:t>
      </w:r>
      <w:r w:rsidR="00D80D7E">
        <w:rPr>
          <w:rFonts w:eastAsiaTheme="minorEastAsia"/>
          <w:i/>
          <w:lang w:val="en-US"/>
        </w:rPr>
        <w:t>f preferred resource candidates.</w:t>
      </w:r>
    </w:p>
    <w:p w14:paraId="658AA795" w14:textId="4E62133C" w:rsidR="00844E1B" w:rsidRPr="00BA204E" w:rsidRDefault="00F77505" w:rsidP="00BA204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77505">
        <w:rPr>
          <w:rFonts w:eastAsiaTheme="minorEastAsia"/>
          <w:i/>
          <w:lang w:eastAsia="ko-KR"/>
        </w:rPr>
        <w:t>For scheme 2,</w:t>
      </w:r>
      <w:r w:rsidR="00D80D7E" w:rsidRPr="00D80D7E">
        <w:rPr>
          <w:rFonts w:eastAsiaTheme="minorEastAsia"/>
          <w:i/>
          <w:lang w:eastAsia="ko-KR"/>
        </w:rPr>
        <w:t xml:space="preserve"> </w:t>
      </w:r>
      <w:r w:rsidR="00D80D7E">
        <w:rPr>
          <w:rFonts w:eastAsiaTheme="minorEastAsia"/>
          <w:i/>
          <w:lang w:eastAsia="ko-KR"/>
        </w:rPr>
        <w:t>RSAI is a s</w:t>
      </w:r>
      <w:r w:rsidR="00D80D7E" w:rsidRPr="00D80D7E">
        <w:rPr>
          <w:rFonts w:eastAsiaTheme="minorEastAsia"/>
          <w:i/>
          <w:lang w:eastAsia="ko-KR"/>
        </w:rPr>
        <w:t>ingle conflict indication for UE-B’s SCI</w:t>
      </w:r>
      <w:r w:rsidR="00D80D7E">
        <w:rPr>
          <w:rFonts w:eastAsiaTheme="minorEastAsia"/>
          <w:i/>
          <w:lang w:eastAsia="ko-KR"/>
        </w:rPr>
        <w:t>.</w:t>
      </w:r>
    </w:p>
    <w:p w14:paraId="6F9667F0" w14:textId="77DE3111" w:rsidR="00B16DFA" w:rsidRPr="00BA204E" w:rsidRDefault="00225431" w:rsidP="00777583">
      <w:pPr>
        <w:pStyle w:val="maintext"/>
        <w:ind w:firstLineChars="0" w:firstLine="400"/>
      </w:pPr>
      <w:r>
        <w:t>T</w:t>
      </w:r>
      <w:r w:rsidR="00286138">
        <w:t>he next issue is</w:t>
      </w:r>
      <w:r w:rsidR="00407D90">
        <w:t xml:space="preserve"> </w:t>
      </w:r>
      <w:r w:rsidR="00286138">
        <w:t>to define RSAI</w:t>
      </w:r>
      <w:r w:rsidR="00407D90">
        <w:t xml:space="preserve"> container. </w:t>
      </w:r>
      <w:r w:rsidR="00286138">
        <w:rPr>
          <w:rFonts w:hint="eastAsia"/>
        </w:rPr>
        <w:t>In RAN1#</w:t>
      </w:r>
      <w:r w:rsidR="00286138">
        <w:t>104-</w:t>
      </w:r>
      <w:r w:rsidR="00286138">
        <w:rPr>
          <w:rFonts w:hint="eastAsia"/>
        </w:rPr>
        <w:t>e meeting [</w:t>
      </w:r>
      <w:r w:rsidR="00286138">
        <w:t>3</w:t>
      </w:r>
      <w:r w:rsidR="00286138">
        <w:rPr>
          <w:rFonts w:hint="eastAsia"/>
        </w:rPr>
        <w:t>]</w:t>
      </w:r>
      <w:r w:rsidR="00286138" w:rsidRPr="00777583">
        <w:rPr>
          <w:rFonts w:hint="eastAsia"/>
        </w:rPr>
        <w:t xml:space="preserve">, </w:t>
      </w:r>
      <w:r w:rsidR="00286138" w:rsidRPr="00777583">
        <w:t xml:space="preserve">RAN1 </w:t>
      </w:r>
      <w:r w:rsidR="00292855" w:rsidRPr="00777583">
        <w:t>conclude</w:t>
      </w:r>
      <w:r w:rsidR="00292855">
        <w:t>d</w:t>
      </w:r>
      <w:r w:rsidR="00292855" w:rsidRPr="00777583">
        <w:t xml:space="preserve"> </w:t>
      </w:r>
      <w:r w:rsidR="00286138" w:rsidRPr="00777583">
        <w:t xml:space="preserve">that the inter-UE coordination is feasible, and is beneficial (e.g., reliability, etc.) compared to Rel-16 NR </w:t>
      </w:r>
      <w:proofErr w:type="spellStart"/>
      <w:r w:rsidR="00286138" w:rsidRPr="00777583">
        <w:t>sidelink</w:t>
      </w:r>
      <w:proofErr w:type="spellEnd"/>
      <w:r w:rsidR="00286138" w:rsidRPr="00777583">
        <w:t xml:space="preserve"> mode2</w:t>
      </w:r>
      <w:r w:rsidR="00047F7A" w:rsidRPr="00777583">
        <w:t xml:space="preserve"> based on evaluation results [4]</w:t>
      </w:r>
      <w:r w:rsidR="00286138" w:rsidRPr="00777583">
        <w:t>. However, evaluation results</w:t>
      </w:r>
      <w:r w:rsidR="00047F7A" w:rsidRPr="00777583">
        <w:t xml:space="preserve"> show that the performance gain</w:t>
      </w:r>
      <w:r w:rsidR="0061037A" w:rsidRPr="00777583">
        <w:t xml:space="preserve"> can be degraded by inter-UE coordination delay</w:t>
      </w:r>
      <w:r w:rsidR="00047F7A" w:rsidRPr="00777583">
        <w:t xml:space="preserve">. Therefore, </w:t>
      </w:r>
      <w:r w:rsidR="00E83457" w:rsidRPr="00777583">
        <w:t>a</w:t>
      </w:r>
      <w:r w:rsidR="00047F7A" w:rsidRPr="00777583">
        <w:t xml:space="preserve">voiding </w:t>
      </w:r>
      <w:r w:rsidR="00145AEB" w:rsidRPr="00777583">
        <w:t xml:space="preserve">the </w:t>
      </w:r>
      <w:r w:rsidR="00047F7A" w:rsidRPr="00777583">
        <w:t xml:space="preserve">inter-UE coordination delay is </w:t>
      </w:r>
      <w:r w:rsidR="00292855">
        <w:t xml:space="preserve">a </w:t>
      </w:r>
      <w:r w:rsidR="00047F7A" w:rsidRPr="00777583">
        <w:t xml:space="preserve">very important </w:t>
      </w:r>
      <w:r w:rsidR="00145AEB" w:rsidRPr="00777583">
        <w:t xml:space="preserve">aspect when we </w:t>
      </w:r>
      <w:r w:rsidRPr="00777583">
        <w:t>design</w:t>
      </w:r>
      <w:r w:rsidR="00047F7A" w:rsidRPr="00777583">
        <w:t xml:space="preserve"> the </w:t>
      </w:r>
      <w:r w:rsidRPr="00777583">
        <w:t>inter-UE coordination</w:t>
      </w:r>
      <w:r w:rsidR="00E83457" w:rsidRPr="00777583">
        <w:t xml:space="preserve">. In this regard, L1 </w:t>
      </w:r>
      <w:proofErr w:type="spellStart"/>
      <w:r w:rsidR="00E83457" w:rsidRPr="00777583">
        <w:t>signaling</w:t>
      </w:r>
      <w:proofErr w:type="spellEnd"/>
      <w:r w:rsidR="00E83457" w:rsidRPr="00777583">
        <w:t xml:space="preserve"> should be applied to indicate inter-UE coordination information.</w:t>
      </w:r>
      <w:r w:rsidRPr="00777583">
        <w:t xml:space="preserve"> For Scheme 1, new 2nd-stage SCI format (i.e. SCI format 2-C) can be used for RSAI feedback. On the other hand, for Scheme 2, </w:t>
      </w:r>
      <w:r w:rsidR="00BA204E" w:rsidRPr="00777583">
        <w:t>considering that RSAI is a single conflict indication for UE-B’s SCI, PSFCH</w:t>
      </w:r>
      <w:r w:rsidR="00117AE6">
        <w:t>-like</w:t>
      </w:r>
      <w:r w:rsidR="00BA204E" w:rsidRPr="00777583">
        <w:t xml:space="preserve"> </w:t>
      </w:r>
      <w:r w:rsidR="009F4D33">
        <w:t xml:space="preserve">resources, including </w:t>
      </w:r>
      <w:r w:rsidR="00117AE6">
        <w:t xml:space="preserve">unused </w:t>
      </w:r>
      <w:r w:rsidR="009F4D33">
        <w:t>RBs in PSFCH symbols,</w:t>
      </w:r>
      <w:r w:rsidR="00292855">
        <w:t xml:space="preserve"> </w:t>
      </w:r>
      <w:r w:rsidR="00BA204E" w:rsidRPr="00777583">
        <w:t>can be used for RSAI feedback.</w:t>
      </w:r>
    </w:p>
    <w:p w14:paraId="38D26A68" w14:textId="37A0B519" w:rsidR="00D80D7E" w:rsidRDefault="00B16DFA" w:rsidP="00D80D7E">
      <w:pPr>
        <w:pStyle w:val="maintext"/>
        <w:ind w:firstLineChars="0" w:firstLine="0"/>
        <w:rPr>
          <w:i/>
          <w:spacing w:val="-2"/>
        </w:rPr>
      </w:pPr>
      <w:r w:rsidRPr="00EC1102">
        <w:rPr>
          <w:rFonts w:hint="eastAsia"/>
          <w:b/>
          <w:i/>
          <w:spacing w:val="-2"/>
          <w:u w:val="single"/>
        </w:rPr>
        <w:t xml:space="preserve">Proposal </w:t>
      </w:r>
      <w:r w:rsidR="00D80D7E">
        <w:rPr>
          <w:b/>
          <w:i/>
          <w:spacing w:val="-2"/>
          <w:u w:val="single"/>
        </w:rPr>
        <w:t>3</w:t>
      </w:r>
      <w:r w:rsidRPr="00EC1102">
        <w:rPr>
          <w:rFonts w:hint="eastAsia"/>
          <w:b/>
          <w:i/>
          <w:spacing w:val="-2"/>
          <w:u w:val="single"/>
        </w:rPr>
        <w:t>:</w:t>
      </w:r>
      <w:r w:rsidRPr="00EC1102">
        <w:rPr>
          <w:rFonts w:hint="eastAsia"/>
          <w:b/>
          <w:i/>
          <w:spacing w:val="-2"/>
        </w:rPr>
        <w:t xml:space="preserve"> </w:t>
      </w:r>
      <w:r w:rsidR="00D80D7E" w:rsidRPr="00F77505">
        <w:rPr>
          <w:i/>
          <w:spacing w:val="-2"/>
        </w:rPr>
        <w:t xml:space="preserve">For each option of inter-UE coordination (Scheme 1 with preferred resources, Scheme 1 with non-preferred resources, and Scheme 2), </w:t>
      </w:r>
      <w:r w:rsidR="00D80D7E">
        <w:rPr>
          <w:i/>
          <w:spacing w:val="-2"/>
        </w:rPr>
        <w:t xml:space="preserve">RSAI container </w:t>
      </w:r>
      <w:r w:rsidR="00292855">
        <w:rPr>
          <w:i/>
          <w:spacing w:val="-2"/>
        </w:rPr>
        <w:t>is:</w:t>
      </w:r>
    </w:p>
    <w:p w14:paraId="53551F85" w14:textId="086CCA26" w:rsidR="00D80D7E" w:rsidRPr="00D80D7E" w:rsidRDefault="00D80D7E" w:rsidP="00D80D7E">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t xml:space="preserve">For scheme 1 </w:t>
      </w:r>
      <w:r>
        <w:rPr>
          <w:rFonts w:eastAsiaTheme="minorEastAsia"/>
          <w:i/>
          <w:lang w:eastAsia="ko-KR"/>
        </w:rPr>
        <w:t>with preferred and non-preferred resource</w:t>
      </w:r>
      <w:r w:rsidRPr="00F77505">
        <w:rPr>
          <w:rFonts w:eastAsiaTheme="minorEastAsia"/>
          <w:i/>
          <w:lang w:eastAsia="ko-KR"/>
        </w:rPr>
        <w:t xml:space="preserve">, </w:t>
      </w:r>
      <w:r>
        <w:rPr>
          <w:rFonts w:eastAsiaTheme="minorEastAsia"/>
          <w:i/>
          <w:lang w:eastAsia="ko-KR"/>
        </w:rPr>
        <w:t>n</w:t>
      </w:r>
      <w:r w:rsidRPr="00D80D7E">
        <w:rPr>
          <w:rFonts w:eastAsiaTheme="minorEastAsia"/>
          <w:i/>
          <w:lang w:eastAsia="ko-KR"/>
        </w:rPr>
        <w:t xml:space="preserve">ew 2nd-stage SCI format (i.e. SCI format 2-C) </w:t>
      </w:r>
      <w:r>
        <w:rPr>
          <w:rFonts w:eastAsiaTheme="minorEastAsia"/>
          <w:i/>
          <w:lang w:eastAsia="ko-KR"/>
        </w:rPr>
        <w:t>is used for RS</w:t>
      </w:r>
      <w:r>
        <w:rPr>
          <w:rFonts w:eastAsiaTheme="minorEastAsia" w:hint="eastAsia"/>
          <w:i/>
          <w:lang w:eastAsia="ko-KR"/>
        </w:rPr>
        <w:t>A</w:t>
      </w:r>
      <w:r>
        <w:rPr>
          <w:rFonts w:eastAsiaTheme="minorEastAsia"/>
          <w:i/>
          <w:lang w:eastAsia="ko-KR"/>
        </w:rPr>
        <w:t>I feedback.</w:t>
      </w:r>
    </w:p>
    <w:p w14:paraId="797C57FC" w14:textId="1E8CEEF5" w:rsidR="00EA1803" w:rsidRPr="00D80D7E" w:rsidRDefault="00D80D7E" w:rsidP="00D80D7E">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F77505">
        <w:rPr>
          <w:rFonts w:eastAsiaTheme="minorEastAsia"/>
          <w:i/>
          <w:lang w:eastAsia="ko-KR"/>
        </w:rPr>
        <w:t>For scheme 2,</w:t>
      </w:r>
      <w:r w:rsidRPr="00D80D7E">
        <w:rPr>
          <w:rFonts w:eastAsiaTheme="minorEastAsia"/>
          <w:i/>
          <w:lang w:eastAsia="ko-KR"/>
        </w:rPr>
        <w:t xml:space="preserve"> </w:t>
      </w:r>
      <w:r w:rsidR="00BB3AB2" w:rsidRPr="00D80D7E">
        <w:rPr>
          <w:rFonts w:eastAsiaTheme="minorEastAsia"/>
          <w:i/>
          <w:lang w:eastAsia="ko-KR"/>
        </w:rPr>
        <w:t>PSFCH</w:t>
      </w:r>
      <w:r w:rsidR="00292855">
        <w:rPr>
          <w:rFonts w:eastAsiaTheme="minorEastAsia"/>
          <w:i/>
          <w:lang w:eastAsia="ko-KR"/>
        </w:rPr>
        <w:t>-like format</w:t>
      </w:r>
      <w:r w:rsidR="009F4D33">
        <w:rPr>
          <w:rFonts w:eastAsiaTheme="minorEastAsia"/>
          <w:i/>
          <w:lang w:eastAsia="ko-KR"/>
        </w:rPr>
        <w:t xml:space="preserve"> </w:t>
      </w:r>
      <w:r w:rsidR="00117AE6">
        <w:rPr>
          <w:rFonts w:eastAsiaTheme="minorEastAsia"/>
          <w:i/>
          <w:lang w:val="en-US" w:eastAsia="ko-KR"/>
        </w:rPr>
        <w:t>can be</w:t>
      </w:r>
      <w:r w:rsidR="00117AE6" w:rsidRPr="00D80D7E">
        <w:rPr>
          <w:rFonts w:eastAsiaTheme="minorEastAsia"/>
          <w:i/>
          <w:lang w:val="en-US" w:eastAsia="ko-KR"/>
        </w:rPr>
        <w:t xml:space="preserve"> </w:t>
      </w:r>
      <w:r>
        <w:rPr>
          <w:rFonts w:eastAsiaTheme="minorEastAsia"/>
          <w:i/>
          <w:lang w:eastAsia="ko-KR"/>
        </w:rPr>
        <w:t>used for RSAI feedback.</w:t>
      </w:r>
    </w:p>
    <w:p w14:paraId="575B3093" w14:textId="7CC5BE9C" w:rsidR="00B80C21" w:rsidRPr="001F0888" w:rsidRDefault="00BA204E" w:rsidP="001F0888">
      <w:pPr>
        <w:pStyle w:val="maintext"/>
        <w:ind w:firstLineChars="0" w:firstLine="360"/>
      </w:pPr>
      <w:r w:rsidRPr="00BA204E">
        <w:t>I</w:t>
      </w:r>
      <w:r w:rsidRPr="00BA204E">
        <w:rPr>
          <w:rFonts w:hint="eastAsia"/>
        </w:rPr>
        <w:t xml:space="preserve">f </w:t>
      </w:r>
      <w:r w:rsidRPr="00BA204E">
        <w:t>new 2nd-stage SCI format (i.e. SCI format 2-C) is introduced for Scheme 1 RSAI feedback,</w:t>
      </w:r>
      <w:r w:rsidR="00FB5F0C">
        <w:t xml:space="preserve"> we need to allow that</w:t>
      </w:r>
      <w:r w:rsidRPr="00BA204E">
        <w:t xml:space="preserve"> the new 2nd-stage SCI </w:t>
      </w:r>
      <w:r w:rsidR="00FB5F0C">
        <w:t xml:space="preserve">can be </w:t>
      </w:r>
      <w:r w:rsidR="00FB5F0C" w:rsidRPr="00FB5F0C">
        <w:t>transmitted without</w:t>
      </w:r>
      <w:r w:rsidR="00FB5F0C">
        <w:t xml:space="preserve"> SL-SCH on a PSSCH transmission in order to </w:t>
      </w:r>
      <w:r w:rsidR="003E4B61">
        <w:t xml:space="preserve">avoid </w:t>
      </w:r>
      <w:r w:rsidR="003E4B61">
        <w:rPr>
          <w:rFonts w:eastAsiaTheme="minorEastAsia"/>
        </w:rPr>
        <w:t xml:space="preserve">the </w:t>
      </w:r>
      <w:r w:rsidR="003E4B61" w:rsidRPr="00047F7A">
        <w:rPr>
          <w:rFonts w:eastAsiaTheme="minorEastAsia"/>
        </w:rPr>
        <w:t>inter-UE coordination delay</w:t>
      </w:r>
      <w:r w:rsidR="003E4B61">
        <w:rPr>
          <w:rFonts w:eastAsiaTheme="minorEastAsia"/>
        </w:rPr>
        <w:t xml:space="preserve">. </w:t>
      </w:r>
      <w:r w:rsidR="00992DE6">
        <w:rPr>
          <w:rFonts w:eastAsiaTheme="minorEastAsia"/>
        </w:rPr>
        <w:t xml:space="preserve">Specifically, if </w:t>
      </w:r>
      <w:r w:rsidR="00D60F8A">
        <w:rPr>
          <w:rFonts w:eastAsiaTheme="minorEastAsia"/>
        </w:rPr>
        <w:t xml:space="preserve">RSAI is transmitted by </w:t>
      </w:r>
      <w:r w:rsidR="00D60F8A" w:rsidRPr="00BA204E">
        <w:t>2nd-stage SCI</w:t>
      </w:r>
      <w:r w:rsidR="00944293">
        <w:t xml:space="preserve"> only when UE-A has data for transmission, this wil</w:t>
      </w:r>
      <w:r w:rsidR="00A9495A">
        <w:t xml:space="preserve">l bring out another delay for </w:t>
      </w:r>
      <w:r w:rsidR="00944293" w:rsidRPr="00047F7A">
        <w:rPr>
          <w:rFonts w:eastAsiaTheme="minorEastAsia"/>
        </w:rPr>
        <w:t>inter-UE coordination</w:t>
      </w:r>
      <w:r w:rsidR="00944293">
        <w:rPr>
          <w:rFonts w:eastAsiaTheme="minorEastAsia"/>
        </w:rPr>
        <w:t xml:space="preserve">. In addition, </w:t>
      </w:r>
      <w:r w:rsidR="00A9495A">
        <w:rPr>
          <w:rFonts w:eastAsiaTheme="minorEastAsia"/>
        </w:rPr>
        <w:t xml:space="preserve">when </w:t>
      </w:r>
      <w:r w:rsidR="00944293" w:rsidRPr="00944293">
        <w:rPr>
          <w:rFonts w:eastAsiaTheme="minorEastAsia"/>
        </w:rPr>
        <w:t xml:space="preserve">2nd-stage SCI </w:t>
      </w:r>
      <w:r w:rsidR="00A9495A">
        <w:rPr>
          <w:rFonts w:eastAsiaTheme="minorEastAsia"/>
        </w:rPr>
        <w:t xml:space="preserve">is </w:t>
      </w:r>
      <w:r w:rsidR="00A9495A" w:rsidRPr="00FB5F0C">
        <w:t>transmitted without</w:t>
      </w:r>
      <w:r w:rsidR="00A9495A">
        <w:t xml:space="preserve"> SL-SCH on a PSSCH transmission, </w:t>
      </w:r>
      <w:r w:rsidR="00A9495A" w:rsidRPr="00944293">
        <w:rPr>
          <w:rFonts w:eastAsiaTheme="minorEastAsia"/>
        </w:rPr>
        <w:t>2nd-stage SCI</w:t>
      </w:r>
      <w:r w:rsidR="00A9495A">
        <w:rPr>
          <w:rFonts w:eastAsiaTheme="minorEastAsia"/>
        </w:rPr>
        <w:t xml:space="preserve"> can be mapped into whole PSSCH region </w:t>
      </w:r>
      <w:r w:rsidR="001F0888">
        <w:rPr>
          <w:rFonts w:eastAsiaTheme="minorEastAsia"/>
        </w:rPr>
        <w:t>to achieve lower</w:t>
      </w:r>
      <w:r w:rsidR="00CF26FD">
        <w:rPr>
          <w:rFonts w:eastAsiaTheme="minorEastAsia"/>
        </w:rPr>
        <w:t xml:space="preserve"> coding rate. </w:t>
      </w:r>
    </w:p>
    <w:p w14:paraId="606360D3" w14:textId="37D783EA" w:rsidR="00B80C21" w:rsidRDefault="00B80C21" w:rsidP="00B80C21">
      <w:pPr>
        <w:pStyle w:val="maintext"/>
        <w:ind w:firstLineChars="0" w:firstLine="0"/>
        <w:rPr>
          <w:i/>
          <w:spacing w:val="-2"/>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Theme="minorEastAsia"/>
          <w:i/>
        </w:rPr>
        <w:t>N</w:t>
      </w:r>
      <w:r w:rsidRPr="00D80D7E">
        <w:rPr>
          <w:rFonts w:eastAsiaTheme="minorEastAsia"/>
          <w:i/>
        </w:rPr>
        <w:t xml:space="preserve">ew 2nd-stage SCI format (i.e. SCI format 2-C) </w:t>
      </w:r>
      <w:r w:rsidRPr="00B66631">
        <w:rPr>
          <w:i/>
          <w:spacing w:val="-2"/>
        </w:rPr>
        <w:t>can be transmitted without SL-SCH on a PSSCH transmission</w:t>
      </w:r>
      <w:r>
        <w:rPr>
          <w:i/>
          <w:spacing w:val="-2"/>
        </w:rPr>
        <w:t>.</w:t>
      </w:r>
    </w:p>
    <w:p w14:paraId="31E3FA43" w14:textId="22F32775" w:rsidR="00B80C21" w:rsidRPr="001729F2" w:rsidRDefault="00FB5F0C" w:rsidP="001729F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B5F0C">
        <w:rPr>
          <w:rFonts w:eastAsiaTheme="minorEastAsia"/>
          <w:i/>
          <w:lang w:eastAsia="ko-KR"/>
        </w:rPr>
        <w:t>2nd-stage SCI</w:t>
      </w:r>
      <w:r w:rsidR="001F0888" w:rsidRPr="001F0888">
        <w:rPr>
          <w:rFonts w:eastAsiaTheme="minorEastAsia"/>
          <w:i/>
          <w:lang w:eastAsia="ko-KR"/>
        </w:rPr>
        <w:t xml:space="preserve"> </w:t>
      </w:r>
      <w:r w:rsidR="001F0888" w:rsidRPr="00FB5F0C">
        <w:rPr>
          <w:rFonts w:eastAsiaTheme="minorEastAsia"/>
          <w:i/>
          <w:lang w:eastAsia="ko-KR"/>
        </w:rPr>
        <w:t>without SL-SCH on a PSSCH transmission</w:t>
      </w:r>
      <w:r w:rsidRPr="00FB5F0C">
        <w:rPr>
          <w:rFonts w:eastAsiaTheme="minorEastAsia"/>
          <w:i/>
          <w:lang w:eastAsia="ko-KR"/>
        </w:rPr>
        <w:t xml:space="preserve"> </w:t>
      </w:r>
      <w:r w:rsidR="001F0888">
        <w:rPr>
          <w:rFonts w:eastAsiaTheme="minorEastAsia"/>
          <w:i/>
          <w:lang w:eastAsia="ko-KR"/>
        </w:rPr>
        <w:t>is mapped into whole PSSCH region</w:t>
      </w:r>
      <w:r w:rsidRPr="00FB5F0C">
        <w:rPr>
          <w:rFonts w:eastAsiaTheme="minorEastAsia"/>
          <w:i/>
          <w:lang w:eastAsia="ko-KR"/>
        </w:rPr>
        <w:t>.</w:t>
      </w:r>
    </w:p>
    <w:p w14:paraId="606EA02E" w14:textId="36272489" w:rsidR="00B80C21" w:rsidRPr="000F17F9" w:rsidRDefault="00B80C21" w:rsidP="00B80C2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B80C21">
        <w:rPr>
          <w:rFonts w:eastAsia="바탕"/>
          <w:sz w:val="28"/>
          <w:szCs w:val="28"/>
          <w:lang w:eastAsia="ko-KR"/>
        </w:rPr>
        <w:lastRenderedPageBreak/>
        <w:t xml:space="preserve">Conditions for </w:t>
      </w:r>
      <w:r w:rsidR="009F4D33" w:rsidRPr="00B80C21">
        <w:rPr>
          <w:rFonts w:eastAsia="바탕"/>
          <w:sz w:val="28"/>
          <w:szCs w:val="28"/>
          <w:lang w:eastAsia="ko-KR"/>
        </w:rPr>
        <w:t>RS</w:t>
      </w:r>
      <w:r w:rsidR="009F4D33">
        <w:rPr>
          <w:rFonts w:eastAsia="바탕"/>
          <w:sz w:val="28"/>
          <w:szCs w:val="28"/>
          <w:lang w:eastAsia="ko-KR"/>
        </w:rPr>
        <w:t>A</w:t>
      </w:r>
      <w:r w:rsidR="009F4D33" w:rsidRPr="00B80C21">
        <w:rPr>
          <w:rFonts w:eastAsia="바탕"/>
          <w:sz w:val="28"/>
          <w:szCs w:val="28"/>
          <w:lang w:eastAsia="ko-KR"/>
        </w:rPr>
        <w:t xml:space="preserve">I </w:t>
      </w:r>
      <w:r w:rsidRPr="00B80C21">
        <w:rPr>
          <w:rFonts w:eastAsia="바탕"/>
          <w:sz w:val="28"/>
          <w:szCs w:val="28"/>
          <w:lang w:eastAsia="ko-KR"/>
        </w:rPr>
        <w:t>providing and receiving UE(s)</w:t>
      </w:r>
    </w:p>
    <w:p w14:paraId="24F03FBA" w14:textId="16B15C10" w:rsidR="001062DE" w:rsidRDefault="00B80C21" w:rsidP="001062DE">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meeting [</w:t>
      </w:r>
      <w:r>
        <w:t>1</w:t>
      </w:r>
      <w:r w:rsidRPr="008556E2">
        <w:rPr>
          <w:rFonts w:hint="eastAsia"/>
        </w:rPr>
        <w:t xml:space="preserve">], </w:t>
      </w:r>
      <w:r>
        <w:rPr>
          <w:rFonts w:eastAsiaTheme="minorEastAsia"/>
        </w:rPr>
        <w:t xml:space="preserve">conditions for UEs to be </w:t>
      </w:r>
      <w:r w:rsidR="00E013AB">
        <w:rPr>
          <w:rFonts w:eastAsiaTheme="minorEastAsia"/>
        </w:rPr>
        <w:t xml:space="preserve">RSAI </w:t>
      </w:r>
      <w:r>
        <w:rPr>
          <w:rFonts w:eastAsiaTheme="minorEastAsia"/>
        </w:rPr>
        <w:t xml:space="preserve">providing UE(s) (i.e., UE-A) and RSAI receiving UE(s) (i.e., UE-B) were discussed for </w:t>
      </w:r>
      <w:r>
        <w:t xml:space="preserve">supported inter-UE coordination </w:t>
      </w:r>
      <w:r>
        <w:rPr>
          <w:rFonts w:eastAsiaTheme="minorEastAsia"/>
        </w:rPr>
        <w:t>Scheme 1 and Scheme 2, respectively</w:t>
      </w:r>
      <w:r w:rsidR="001062DE">
        <w:rPr>
          <w:rFonts w:eastAsiaTheme="minorEastAsia"/>
        </w:rPr>
        <w:t xml:space="preserve"> and the following agreements were made:</w:t>
      </w:r>
    </w:p>
    <w:p w14:paraId="28945A53"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lang w:eastAsia="ko-KR"/>
        </w:rPr>
        <w:t>In scheme 1, the following is supported for UE(s) to be UE-A(s)/UE-B(s) in the inter-UE coordination information transmission triggered by an explicit request in Mode 2:</w:t>
      </w:r>
    </w:p>
    <w:p w14:paraId="5E59FC24"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sends an explicit request for inter-UE coordination information can be UE-B</w:t>
      </w:r>
    </w:p>
    <w:p w14:paraId="3D2AD0B0"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received an explicit request from UE-B and sends inter-UE coordination information to the UE-B can be UE-A</w:t>
      </w:r>
    </w:p>
    <w:p w14:paraId="2E94C11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At least a destination UE of a TB transmitted by UE-B can be UE A</w:t>
      </w:r>
    </w:p>
    <w:p w14:paraId="1BC037F8"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382FE9CE"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21294CF8"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487A845C"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In scheme 1, the following is supported for UE(s) to be UE-A(s)/UE-B(s) in the inter-UE coordination information transmission triggered by a condition other than explicit request reception in Mode 2:</w:t>
      </w:r>
    </w:p>
    <w:p w14:paraId="1F349517"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satisfies the condition mentioned in the main bullet and sends inter-UE coordination information is UE-A</w:t>
      </w:r>
    </w:p>
    <w:p w14:paraId="3F485AC3"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received inter-UE coordination information from UE-A and uses it for resource (re-)selection is UE-B</w:t>
      </w:r>
    </w:p>
    <w:p w14:paraId="55CEC8A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78F4720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54C75BB2"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7F159DE4"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lang w:eastAsia="ko-KR"/>
        </w:rPr>
        <w:t>In scheme 2, at least the following is supported for UE(s) to be UE-A(s)/UE-B(s) in the inter-UE coordination transmission triggered by a detection of expected/potential resource conflict(s) in Mode 2:</w:t>
      </w:r>
    </w:p>
    <w:p w14:paraId="7B57390C" w14:textId="77777777" w:rsidR="00B80C21" w:rsidRPr="00EE7927" w:rsidRDefault="00B80C21" w:rsidP="00B80C21">
      <w:pPr>
        <w:numPr>
          <w:ilvl w:val="1"/>
          <w:numId w:val="7"/>
        </w:numPr>
        <w:overflowPunct w:val="0"/>
        <w:autoSpaceDE w:val="0"/>
        <w:autoSpaceDN w:val="0"/>
        <w:adjustRightInd w:val="0"/>
        <w:spacing w:after="120"/>
        <w:jc w:val="both"/>
        <w:textAlignment w:val="baseline"/>
        <w:rPr>
          <w:rFonts w:eastAsiaTheme="minorEastAsia"/>
          <w:i/>
          <w:spacing w:val="-2"/>
          <w:lang w:eastAsia="ko-KR"/>
        </w:rPr>
      </w:pPr>
      <w:r w:rsidRPr="00EE7927">
        <w:rPr>
          <w:rFonts w:eastAsiaTheme="minorEastAsia"/>
          <w:i/>
          <w:spacing w:val="-2"/>
          <w:lang w:eastAsia="ko-KR"/>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C348010"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detects expected/potential resource conflict(s) on resource(s) indicated by UE-B’s SCI sends inter-UE coordination information to UE-B, subject to satisfy one of the following conditions, is UE-A</w:t>
      </w:r>
    </w:p>
    <w:p w14:paraId="6521C5A5"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At least a destination UE of one of the conflicting TBs, i.e., TBs to be transmitted in the expected/potential conflicting resource(s)</w:t>
      </w:r>
    </w:p>
    <w:p w14:paraId="5BA830FE" w14:textId="77777777" w:rsidR="00B80C21" w:rsidRPr="00136E0F"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Whether a non-destination UE of a TB transmitted by UE-B can be UE-A is (pre-)configured</w:t>
      </w:r>
    </w:p>
    <w:p w14:paraId="5E6C693F"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000E821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47A1448F"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10CFEF21"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Definition of expected/potential resource conflict(s) and other details (if any)</w:t>
      </w:r>
    </w:p>
    <w:p w14:paraId="5F1F4C61" w14:textId="24F5412E" w:rsidR="00B80C21" w:rsidRPr="00E60086" w:rsidRDefault="004D714F" w:rsidP="00B80C21">
      <w:pPr>
        <w:pStyle w:val="maintext"/>
        <w:ind w:firstLineChars="0" w:firstLine="0"/>
      </w:pPr>
      <w:r>
        <w:t>As indicated from agreements</w:t>
      </w:r>
      <w:r w:rsidR="00785E43" w:rsidRPr="00785E43">
        <w:t xml:space="preserve"> </w:t>
      </w:r>
      <w:r w:rsidR="00785E43">
        <w:t>above</w:t>
      </w:r>
      <w:r w:rsidRPr="004D714F">
        <w:t>, there are many options on the table to specify each of inter-UE coordination schemes.</w:t>
      </w:r>
      <w:r w:rsidR="00777583">
        <w:t xml:space="preserve"> Especially, for Scheme 1, two options are listed where </w:t>
      </w:r>
      <w:r w:rsidR="005B5936">
        <w:t xml:space="preserve">the first option is the </w:t>
      </w:r>
      <w:r w:rsidR="00777583">
        <w:t xml:space="preserve">explicit </w:t>
      </w:r>
      <w:r w:rsidR="005B5936">
        <w:t xml:space="preserve">RSAI </w:t>
      </w:r>
      <w:r w:rsidR="00777583">
        <w:t xml:space="preserve">request and </w:t>
      </w:r>
      <w:r w:rsidR="005B5936">
        <w:t xml:space="preserve">the second option is </w:t>
      </w:r>
      <w:r w:rsidR="00777583">
        <w:t>other than explicit</w:t>
      </w:r>
      <w:r w:rsidR="005B5936">
        <w:t xml:space="preserve"> RSAI</w:t>
      </w:r>
      <w:r w:rsidR="00777583">
        <w:t xml:space="preserve"> request</w:t>
      </w:r>
      <w:r w:rsidR="00282294">
        <w:t xml:space="preserve"> (as working assumption)</w:t>
      </w:r>
      <w:r w:rsidR="00777583">
        <w:t xml:space="preserve">. </w:t>
      </w:r>
      <w:r w:rsidR="00282294">
        <w:t xml:space="preserve">However, </w:t>
      </w:r>
      <w:r w:rsidR="008678DD">
        <w:t>c</w:t>
      </w:r>
      <w:r w:rsidR="008678DD" w:rsidRPr="008678DD">
        <w:t>onsidering that two RAN1 meetings are left</w:t>
      </w:r>
      <w:r w:rsidR="008678DD">
        <w:t>, we need to specify the first option</w:t>
      </w:r>
      <w:r w:rsidR="00E60086">
        <w:t xml:space="preserve"> (explicit RSAI request)</w:t>
      </w:r>
      <w:r w:rsidR="008678DD">
        <w:t xml:space="preserve"> at first because the second option is </w:t>
      </w:r>
      <w:r w:rsidR="00E60086">
        <w:t xml:space="preserve">currently the </w:t>
      </w:r>
      <w:r w:rsidR="008678DD">
        <w:t>working assumption and many specification impacts are expected than the first option. For example, we need to specify condition</w:t>
      </w:r>
      <w:r w:rsidR="00E60086">
        <w:t>(</w:t>
      </w:r>
      <w:r w:rsidR="008678DD">
        <w:t>s</w:t>
      </w:r>
      <w:r w:rsidR="00E60086">
        <w:t>)</w:t>
      </w:r>
      <w:r w:rsidR="008678DD">
        <w:t xml:space="preserve"> for </w:t>
      </w:r>
      <w:r w:rsidR="00E60086">
        <w:t>triggering the second option. Also, if a dedicated RSAI resource is defined for the second option, we need to specify how to use this resource for RSAI transmission. Therefore,</w:t>
      </w:r>
      <w:r w:rsidR="008678DD">
        <w:t xml:space="preserve"> </w:t>
      </w:r>
      <w:r w:rsidR="00E60086">
        <w:t xml:space="preserve">we need to consider </w:t>
      </w:r>
      <w:r w:rsidR="008678DD">
        <w:t xml:space="preserve">down scoping </w:t>
      </w:r>
      <w:r w:rsidR="00E60086">
        <w:t>and we propose:</w:t>
      </w:r>
    </w:p>
    <w:p w14:paraId="4EC1FC28" w14:textId="4FF4B2E1" w:rsidR="00B80C21" w:rsidRDefault="00B80C21" w:rsidP="00B80C21">
      <w:pPr>
        <w:pStyle w:val="maintext"/>
        <w:ind w:firstLineChars="0" w:firstLine="0"/>
        <w:rPr>
          <w:i/>
          <w:spacing w:val="-2"/>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i/>
          <w:spacing w:val="-2"/>
        </w:rPr>
        <w:t xml:space="preserve">In Scheme 1, </w:t>
      </w:r>
      <w:r w:rsidR="009F4D33">
        <w:rPr>
          <w:i/>
          <w:spacing w:val="-2"/>
        </w:rPr>
        <w:t xml:space="preserve">trigger condition(s) </w:t>
      </w:r>
      <w:r>
        <w:rPr>
          <w:i/>
          <w:spacing w:val="-2"/>
        </w:rPr>
        <w:t>other than explicit request is not supported in Rel-17 to reduce work load.</w:t>
      </w:r>
    </w:p>
    <w:p w14:paraId="6325AE9D" w14:textId="2ADEAA9D" w:rsidR="00516E83" w:rsidRDefault="00CF7952" w:rsidP="00516E83">
      <w:pPr>
        <w:pStyle w:val="maintext"/>
        <w:keepNext/>
        <w:ind w:firstLineChars="0" w:firstLine="0"/>
        <w:jc w:val="center"/>
      </w:pPr>
      <w:r>
        <w:rPr>
          <w:noProof/>
          <w:lang w:val="en-US"/>
        </w:rPr>
        <w:lastRenderedPageBreak/>
        <w:drawing>
          <wp:inline distT="0" distB="0" distL="0" distR="0" wp14:anchorId="46EA713B" wp14:editId="5697D10C">
            <wp:extent cx="4336441" cy="1664453"/>
            <wp:effectExtent l="0" t="0" r="698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9433" cy="1669440"/>
                    </a:xfrm>
                    <a:prstGeom prst="rect">
                      <a:avLst/>
                    </a:prstGeom>
                    <a:noFill/>
                  </pic:spPr>
                </pic:pic>
              </a:graphicData>
            </a:graphic>
          </wp:inline>
        </w:drawing>
      </w:r>
    </w:p>
    <w:p w14:paraId="2AD231AC" w14:textId="06A016EA" w:rsidR="00516E83" w:rsidRPr="00516E83" w:rsidRDefault="00516E83" w:rsidP="00516E83">
      <w:pPr>
        <w:pStyle w:val="a7"/>
        <w:jc w:val="center"/>
        <w:rPr>
          <w:lang w:val="en-US"/>
        </w:rPr>
      </w:pPr>
      <w:r>
        <w:t xml:space="preserve">Figure </w:t>
      </w:r>
      <w:r>
        <w:fldChar w:fldCharType="begin"/>
      </w:r>
      <w:r>
        <w:instrText xml:space="preserve"> SEQ Figure \* ARABIC </w:instrText>
      </w:r>
      <w:r>
        <w:fldChar w:fldCharType="separate"/>
      </w:r>
      <w:r w:rsidR="00405BAB">
        <w:rPr>
          <w:noProof/>
        </w:rPr>
        <w:t>1</w:t>
      </w:r>
      <w:r>
        <w:fldChar w:fldCharType="end"/>
      </w:r>
      <w:r>
        <w:t xml:space="preserve"> </w:t>
      </w:r>
      <w:proofErr w:type="gramStart"/>
      <w:r>
        <w:t>An</w:t>
      </w:r>
      <w:proofErr w:type="gramEnd"/>
      <w:r>
        <w:t xml:space="preserve"> example for </w:t>
      </w:r>
      <w:r w:rsidR="00816705">
        <w:t xml:space="preserve">any UE </w:t>
      </w:r>
      <w:r w:rsidR="005E04E6">
        <w:t xml:space="preserve">to be </w:t>
      </w:r>
      <w:r w:rsidR="00DD3DE6">
        <w:rPr>
          <w:rFonts w:eastAsiaTheme="minorEastAsia"/>
        </w:rPr>
        <w:t>RSRI providing UE</w:t>
      </w:r>
      <w:r w:rsidR="005E04E6">
        <w:t>.</w:t>
      </w:r>
    </w:p>
    <w:p w14:paraId="79472768" w14:textId="214A3A06" w:rsidR="00B22328" w:rsidRPr="002E2DF3" w:rsidRDefault="002E2DF3" w:rsidP="002E2DF3">
      <w:pPr>
        <w:pStyle w:val="maintext"/>
        <w:ind w:firstLineChars="0" w:firstLine="360"/>
        <w:rPr>
          <w:lang w:val="en-US"/>
        </w:rPr>
      </w:pPr>
      <w:r>
        <w:t xml:space="preserve">Secondly, we need to decide a condition </w:t>
      </w:r>
      <w:r>
        <w:rPr>
          <w:rFonts w:eastAsiaTheme="minorEastAsia"/>
        </w:rPr>
        <w:t xml:space="preserve">for UEs to be </w:t>
      </w:r>
      <w:r w:rsidR="0067118A">
        <w:rPr>
          <w:rFonts w:eastAsiaTheme="minorEastAsia"/>
        </w:rPr>
        <w:t xml:space="preserve">RSAI </w:t>
      </w:r>
      <w:r>
        <w:rPr>
          <w:rFonts w:eastAsiaTheme="minorEastAsia"/>
        </w:rPr>
        <w:t xml:space="preserve">providing UE(s) (i.e., UE-A). Based on the current agreements, it is opened that in Scheme 1, </w:t>
      </w:r>
      <w:r w:rsidRPr="000D25CC">
        <w:rPr>
          <w:rFonts w:eastAsiaTheme="minorEastAsia"/>
        </w:rPr>
        <w:t>a non-destination UE of a TB transmitted by UE-B can be UE-A</w:t>
      </w:r>
      <w:r>
        <w:rPr>
          <w:rFonts w:eastAsiaTheme="minorEastAsia"/>
        </w:rPr>
        <w:t>. On the other hand, it is working assumption in Scheme 2 that by (pre-</w:t>
      </w:r>
      <w:proofErr w:type="gramStart"/>
      <w:r>
        <w:rPr>
          <w:rFonts w:eastAsiaTheme="minorEastAsia"/>
        </w:rPr>
        <w:t>)configuration</w:t>
      </w:r>
      <w:proofErr w:type="gramEnd"/>
      <w:r>
        <w:rPr>
          <w:rFonts w:eastAsiaTheme="minorEastAsia"/>
        </w:rPr>
        <w:t xml:space="preserve">, the </w:t>
      </w:r>
      <w:r w:rsidRPr="000D25CC">
        <w:rPr>
          <w:rFonts w:eastAsiaTheme="minorEastAsia"/>
        </w:rPr>
        <w:t>non-destination UE of a TB transmitted by UE-B can be UE-A</w:t>
      </w:r>
      <w:r>
        <w:rPr>
          <w:rFonts w:eastAsiaTheme="minorEastAsia"/>
        </w:rPr>
        <w:t xml:space="preserve">. At first, </w:t>
      </w:r>
      <w:r w:rsidRPr="00B064F9">
        <w:t>if the non-destination UE (i.e., any UE) can become UE-A</w:t>
      </w:r>
      <w:r>
        <w:t>,</w:t>
      </w:r>
      <w:r w:rsidRPr="003E2BD5">
        <w:t xml:space="preserve"> this adds more complexity</w:t>
      </w:r>
      <w:r>
        <w:t xml:space="preserve">. Specifically, we need to define an </w:t>
      </w:r>
      <w:r w:rsidRPr="003E2BD5">
        <w:t xml:space="preserve">additional criteria to consider when UE-B </w:t>
      </w:r>
      <w:r>
        <w:t xml:space="preserve">triggers RSAI to any UE and also </w:t>
      </w:r>
      <w:r w:rsidRPr="003E2BD5">
        <w:t xml:space="preserve">receives </w:t>
      </w:r>
      <w:r>
        <w:t xml:space="preserve">RSAI from any UE. For example, if a non-destination </w:t>
      </w:r>
      <w:r w:rsidRPr="003E2BD5">
        <w:t>UE-A</w:t>
      </w:r>
      <w:r>
        <w:t xml:space="preserve"> is in the opposite direction of the destination UE-A, The RSAI from the non-destination UE-A might not be helpful for UE-B to select resource(s) for the destination UE. This means that more design consideration is required how to determine UE-A when UE-B triggers RSAI to any UE and how to check the validity of RSAI from any UE. Otherwise, the performance can degrade by using RSAI. </w:t>
      </w:r>
      <w:r w:rsidR="00A077D3" w:rsidRPr="00B064F9">
        <w:t xml:space="preserve">Furthermore, if the non-destination UE (i.e., any UE) can become UE-A for Scheme 2, there is a possibility that a resource is declared to be in conflict by a third UE when that conflict is not seen by the </w:t>
      </w:r>
      <w:r w:rsidR="004A4646" w:rsidRPr="0021030B">
        <w:t>destination UE</w:t>
      </w:r>
      <w:r w:rsidR="00A077D3" w:rsidRPr="00B064F9">
        <w:t xml:space="preserve">. To illustrate this, Figure 1 is provided. </w:t>
      </w:r>
      <w:r w:rsidR="00A077D3">
        <w:t xml:space="preserve">In Figure 1, there are two UE-As where UE-A1 is the </w:t>
      </w:r>
      <w:r w:rsidR="00A077D3" w:rsidRPr="00A077D3">
        <w:t>destination UE of UE-B</w:t>
      </w:r>
      <w:r w:rsidR="00A077D3">
        <w:t xml:space="preserve"> and UE-A2 is</w:t>
      </w:r>
      <w:r w:rsidR="005E04E6">
        <w:t xml:space="preserve"> the</w:t>
      </w:r>
      <w:r w:rsidR="00A077D3">
        <w:t xml:space="preserve"> </w:t>
      </w:r>
      <w:r w:rsidR="00A077D3" w:rsidRPr="00A077D3">
        <w:t>non-destination UE of UE-B</w:t>
      </w:r>
      <w:r w:rsidR="00A077D3">
        <w:t xml:space="preserve">. </w:t>
      </w:r>
      <w:r w:rsidR="005E04E6">
        <w:t xml:space="preserve">Figure 1 </w:t>
      </w:r>
      <w:r w:rsidR="00F931EC">
        <w:t xml:space="preserve">also </w:t>
      </w:r>
      <w:r w:rsidR="005E04E6">
        <w:t xml:space="preserve">depicts that </w:t>
      </w:r>
      <w:r w:rsidR="00A077D3">
        <w:t>UE-A1 does not detect resource conflict cause by UE-C while UE-A2 detect</w:t>
      </w:r>
      <w:r w:rsidR="005E04E6">
        <w:t>s</w:t>
      </w:r>
      <w:r w:rsidR="00A077D3">
        <w:t xml:space="preserve"> </w:t>
      </w:r>
      <w:r w:rsidR="0021030B" w:rsidRPr="0021030B">
        <w:t xml:space="preserve">a resource conflict by UE-C which transmits to UE-D. In this case, </w:t>
      </w:r>
      <w:r w:rsidR="0021030B">
        <w:t xml:space="preserve">UE-C </w:t>
      </w:r>
      <w:r w:rsidR="00F931EC">
        <w:t>can cause resource conflict at UE-A2 but not for UE-A1. In other word</w:t>
      </w:r>
      <w:r w:rsidR="00A077D3" w:rsidRPr="0021030B">
        <w:t xml:space="preserve">, </w:t>
      </w:r>
      <w:r w:rsidR="005E04E6" w:rsidRPr="00F931EC">
        <w:t>RSAI feedback from UE-A2</w:t>
      </w:r>
      <w:r w:rsidR="00A077D3" w:rsidRPr="00F931EC">
        <w:t xml:space="preserve"> is unnecessary </w:t>
      </w:r>
      <w:r w:rsidR="00F931EC">
        <w:t>in</w:t>
      </w:r>
      <w:r w:rsidR="00F931EC" w:rsidRPr="00F931EC">
        <w:t xml:space="preserve"> UE-B’s aspect</w:t>
      </w:r>
      <w:r w:rsidR="0035354D" w:rsidRPr="00F931EC">
        <w:t xml:space="preserve">. In </w:t>
      </w:r>
      <w:r w:rsidR="0035354D" w:rsidRPr="0035354D">
        <w:t xml:space="preserve">this regards, </w:t>
      </w:r>
      <w:r w:rsidR="00F931EC">
        <w:t xml:space="preserve">the necessity for </w:t>
      </w:r>
      <w:r w:rsidR="00F931EC" w:rsidRPr="00B064F9">
        <w:t xml:space="preserve">non-destination UE (i.e., any UE) </w:t>
      </w:r>
      <w:r w:rsidR="00F931EC">
        <w:t>to be UE-A is not clear.</w:t>
      </w:r>
    </w:p>
    <w:p w14:paraId="2FCEA62D" w14:textId="3202CB7F" w:rsidR="00B80C21" w:rsidRPr="00304D66" w:rsidRDefault="00B80C21" w:rsidP="00B16DFA">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sidRPr="00F77505">
        <w:rPr>
          <w:i/>
          <w:spacing w:val="-2"/>
        </w:rPr>
        <w:t>For each option of inter-UE coordination (Scheme 1 with preferred resources, Scheme 1 with non-preferred resources, and Scheme 2),</w:t>
      </w:r>
      <w:r>
        <w:rPr>
          <w:rFonts w:eastAsiaTheme="minorEastAsia"/>
          <w:i/>
          <w:spacing w:val="-2"/>
        </w:rPr>
        <w:t xml:space="preserve"> only</w:t>
      </w:r>
      <w:r>
        <w:rPr>
          <w:rFonts w:eastAsiaTheme="minorEastAsia" w:hint="eastAsia"/>
          <w:i/>
          <w:spacing w:val="-2"/>
        </w:rPr>
        <w:t xml:space="preserve"> </w:t>
      </w:r>
      <w:r w:rsidRPr="00136E0F">
        <w:rPr>
          <w:rFonts w:eastAsiaTheme="minorEastAsia"/>
          <w:i/>
        </w:rPr>
        <w:t>a destination UE of a TB transmitted by UE-B can be UE A</w:t>
      </w:r>
      <w:r>
        <w:rPr>
          <w:rFonts w:eastAsiaTheme="minorEastAsia"/>
          <w:i/>
        </w:rPr>
        <w:t>.</w:t>
      </w:r>
    </w:p>
    <w:p w14:paraId="4242B31F" w14:textId="15034A0B" w:rsidR="00B80C21" w:rsidRPr="000F17F9" w:rsidRDefault="00716400" w:rsidP="00716400">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16400">
        <w:rPr>
          <w:rFonts w:eastAsia="바탕"/>
          <w:sz w:val="28"/>
          <w:szCs w:val="28"/>
          <w:lang w:eastAsia="ko-KR"/>
        </w:rPr>
        <w:t>Scheme 1: RSAI – Preferred</w:t>
      </w:r>
      <w:r w:rsidR="005A26BD">
        <w:rPr>
          <w:rFonts w:eastAsia="바탕"/>
          <w:sz w:val="28"/>
          <w:szCs w:val="28"/>
          <w:lang w:eastAsia="ko-KR"/>
        </w:rPr>
        <w:t>/Non-preferred</w:t>
      </w:r>
      <w:r w:rsidRPr="00716400">
        <w:rPr>
          <w:rFonts w:eastAsia="바탕"/>
          <w:sz w:val="28"/>
          <w:szCs w:val="28"/>
          <w:lang w:eastAsia="ko-KR"/>
        </w:rPr>
        <w:t xml:space="preserve"> resource</w:t>
      </w:r>
    </w:p>
    <w:p w14:paraId="3A6AA792" w14:textId="65A88BB2" w:rsidR="00B80C21" w:rsidRPr="00F77F9C" w:rsidRDefault="00B80C21" w:rsidP="00F77F9C">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meeting [</w:t>
      </w:r>
      <w:r>
        <w:t>1</w:t>
      </w:r>
      <w:r w:rsidRPr="008556E2">
        <w:rPr>
          <w:rFonts w:hint="eastAsia"/>
        </w:rPr>
        <w:t xml:space="preserve">], </w:t>
      </w:r>
      <w:r>
        <w:rPr>
          <w:rFonts w:eastAsiaTheme="minorEastAsia"/>
        </w:rPr>
        <w:t xml:space="preserve">UE </w:t>
      </w:r>
      <w:proofErr w:type="spellStart"/>
      <w:r w:rsidR="004D714F">
        <w:rPr>
          <w:rFonts w:eastAsiaTheme="minorEastAsia"/>
        </w:rPr>
        <w:t>b</w:t>
      </w:r>
      <w:r>
        <w:rPr>
          <w:rFonts w:eastAsiaTheme="minorEastAsia"/>
        </w:rPr>
        <w:t>ehavior</w:t>
      </w:r>
      <w:proofErr w:type="spellEnd"/>
      <w:r>
        <w:rPr>
          <w:rFonts w:eastAsiaTheme="minorEastAsia"/>
        </w:rPr>
        <w:t xml:space="preserve"> </w:t>
      </w:r>
      <w:r w:rsidR="00950563">
        <w:rPr>
          <w:rFonts w:eastAsiaTheme="minorEastAsia"/>
        </w:rPr>
        <w:t>for</w:t>
      </w:r>
      <w:r>
        <w:rPr>
          <w:rFonts w:eastAsiaTheme="minorEastAsia"/>
        </w:rPr>
        <w:t xml:space="preserve"> RSAI providing UE(s) (i.e., UE-A) was discussed </w:t>
      </w:r>
      <w:r w:rsidR="00950563">
        <w:rPr>
          <w:rFonts w:eastAsiaTheme="minorEastAsia"/>
        </w:rPr>
        <w:t>in the</w:t>
      </w:r>
      <w:r>
        <w:t xml:space="preserve"> inter-UE coordination </w:t>
      </w:r>
      <w:r>
        <w:rPr>
          <w:rFonts w:eastAsiaTheme="minorEastAsia"/>
        </w:rPr>
        <w:t>Scheme 1 (Preferred</w:t>
      </w:r>
      <w:r w:rsidR="005A26BD">
        <w:rPr>
          <w:rFonts w:eastAsiaTheme="minorEastAsia"/>
        </w:rPr>
        <w:t>/Non-preferred</w:t>
      </w:r>
      <w:r>
        <w:rPr>
          <w:rFonts w:eastAsiaTheme="minorEastAsia"/>
        </w:rPr>
        <w:t xml:space="preserve"> resource) </w:t>
      </w:r>
      <w:r w:rsidR="00F77F9C">
        <w:rPr>
          <w:rFonts w:eastAsiaTheme="minorEastAsia"/>
        </w:rPr>
        <w:t>and the following agreements were made:</w:t>
      </w:r>
    </w:p>
    <w:p w14:paraId="4EC143F6" w14:textId="77777777" w:rsidR="00B80C21" w:rsidRPr="005460D1"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1, at least the following is supported to determine inter-UE coordination information of preferred resource set:</w:t>
      </w:r>
    </w:p>
    <w:p w14:paraId="6759049D" w14:textId="77777777" w:rsidR="00B80C21" w:rsidRPr="005460D1"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UE-A considers any resource(s) satisfying all the following condition(s) as set of resource(s) preferred for UE-B’s transmission</w:t>
      </w:r>
    </w:p>
    <w:p w14:paraId="5D12E97A"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1-A-1:</w:t>
      </w:r>
    </w:p>
    <w:p w14:paraId="3993E37C" w14:textId="77777777" w:rsidR="00B80C21" w:rsidRPr="005460D1"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excluding those overlapping with reserved resource(s) of other UE identified by UE-A whose RSRP measurement is larger than a RSRP threshold</w:t>
      </w:r>
    </w:p>
    <w:p w14:paraId="798AD0AE" w14:textId="77777777" w:rsidR="00B80C21" w:rsidRPr="005460D1" w:rsidRDefault="00B80C21" w:rsidP="00B80C21">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5D748BBC"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Condition 1-A-2:</w:t>
      </w:r>
    </w:p>
    <w:p w14:paraId="5B21941F" w14:textId="77777777" w:rsidR="00B80C21" w:rsidRPr="005460D1"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excluding slot(s) where UE-A, when it is intended receiver of UE-B, does not expect to perform SL reception from UE-B</w:t>
      </w:r>
    </w:p>
    <w:p w14:paraId="323C4786" w14:textId="77777777" w:rsidR="00B80C21" w:rsidRPr="005460D1" w:rsidRDefault="00B80C21" w:rsidP="00B80C21">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4D90A67D"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Condition 1-A-3:</w:t>
      </w:r>
    </w:p>
    <w:p w14:paraId="414FD5D6" w14:textId="77777777" w:rsidR="00B80C21" w:rsidRPr="005460D1"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satisfying UE-B’s traffic requirement (if available)</w:t>
      </w:r>
    </w:p>
    <w:p w14:paraId="2ECB5713" w14:textId="77777777" w:rsidR="00B80C21" w:rsidRPr="005460D1" w:rsidRDefault="00B80C21" w:rsidP="00B80C21">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49D82FB2"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lastRenderedPageBreak/>
        <w:t>FFS: Other condition(s)</w:t>
      </w:r>
    </w:p>
    <w:p w14:paraId="05AA978F" w14:textId="77777777" w:rsidR="00B80C21" w:rsidRPr="005460D1"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000E7E13" w14:textId="77777777" w:rsidR="005A26BD" w:rsidRPr="005460D1" w:rsidRDefault="005A26BD" w:rsidP="005A26B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1, at least the following is supported to determine inter-UE coordination information of non-preferred resource set:</w:t>
      </w:r>
    </w:p>
    <w:p w14:paraId="470750BB" w14:textId="77777777" w:rsidR="005A26BD" w:rsidRPr="005460D1" w:rsidRDefault="005A26BD" w:rsidP="005A26BD">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UE-A considers any resource(s) satisfying at least one of the following condition(s) as set of resource(s) non-preferred for UE-B’s transmission</w:t>
      </w:r>
    </w:p>
    <w:p w14:paraId="7EB0F340" w14:textId="77777777" w:rsidR="005A26BD" w:rsidRPr="005460D1" w:rsidRDefault="005A26BD"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1-B-1:</w:t>
      </w:r>
    </w:p>
    <w:p w14:paraId="6570E5B8" w14:textId="77777777" w:rsidR="005A26BD" w:rsidRPr="005460D1" w:rsidRDefault="005A26BD" w:rsidP="005A26BD">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Reserved resource(s) of other UE identified by UE-A from other UEs’ SCI (including priority field) and RSRP measurement</w:t>
      </w:r>
    </w:p>
    <w:p w14:paraId="3729AD45" w14:textId="77777777" w:rsidR="005A26BD" w:rsidRPr="005460D1" w:rsidRDefault="005A26BD" w:rsidP="005A26BD">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 xml:space="preserve">FFS: Other details (if any) </w:t>
      </w:r>
    </w:p>
    <w:p w14:paraId="54E8F958" w14:textId="77777777" w:rsidR="005A26BD" w:rsidRPr="005460D1" w:rsidRDefault="005A26BD"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Condition 1-B-2:</w:t>
      </w:r>
    </w:p>
    <w:p w14:paraId="08B2978A" w14:textId="77777777" w:rsidR="005A26BD" w:rsidRPr="005460D1" w:rsidRDefault="005A26BD" w:rsidP="005A26BD">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w:t>
      </w:r>
    </w:p>
    <w:p w14:paraId="466C3232" w14:textId="77777777" w:rsidR="005A26BD" w:rsidRPr="005460D1" w:rsidRDefault="005A26BD" w:rsidP="005A26BD">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3FCE7052" w14:textId="77777777" w:rsidR="005A26BD" w:rsidRPr="005460D1" w:rsidRDefault="005A26BD"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condition(s)</w:t>
      </w:r>
    </w:p>
    <w:p w14:paraId="6DB7D08E" w14:textId="77777777" w:rsidR="005A26BD" w:rsidRPr="005460D1" w:rsidRDefault="005A26BD" w:rsidP="005A26BD">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7C84FEE5" w14:textId="0789B09D" w:rsidR="00B80C21" w:rsidRDefault="00DD3DE6" w:rsidP="00B80C21">
      <w:pPr>
        <w:pStyle w:val="maintext"/>
        <w:ind w:firstLineChars="0" w:firstLine="0"/>
      </w:pPr>
      <w:r w:rsidRPr="00DD3DE6">
        <w:rPr>
          <w:rFonts w:hint="eastAsia"/>
        </w:rPr>
        <w:t xml:space="preserve">According </w:t>
      </w:r>
      <w:r>
        <w:t xml:space="preserve">to the agreements above, the Condition </w:t>
      </w:r>
      <w:r w:rsidRPr="00DD3DE6">
        <w:t>1-A-1</w:t>
      </w:r>
      <w:r>
        <w:t xml:space="preserve"> in Scheme 1 (Preferred resources) and </w:t>
      </w:r>
      <w:r w:rsidR="00AA0D14">
        <w:t xml:space="preserve">the </w:t>
      </w:r>
      <w:r>
        <w:t xml:space="preserve">Condition 1-B-1 in </w:t>
      </w:r>
      <w:r w:rsidRPr="0021475E">
        <w:t>Scheme 1 (Non-preferred</w:t>
      </w:r>
      <w:r>
        <w:t xml:space="preserve"> </w:t>
      </w:r>
      <w:r w:rsidRPr="00A815DB">
        <w:t>resource</w:t>
      </w:r>
      <w:r w:rsidRPr="0021475E">
        <w:t>)</w:t>
      </w:r>
      <w:r w:rsidR="00AA0D14">
        <w:t xml:space="preserve"> are agreed. Th</w:t>
      </w:r>
      <w:r>
        <w:t xml:space="preserve">is means that UE-A’s sensing results </w:t>
      </w:r>
      <w:r w:rsidRPr="00DD3DE6">
        <w:t xml:space="preserve">from </w:t>
      </w:r>
      <w:r w:rsidR="00AA0D14">
        <w:t xml:space="preserve">decoding </w:t>
      </w:r>
      <w:r w:rsidRPr="00DD3DE6">
        <w:t>other UEs’ SCI and RSRP measurement</w:t>
      </w:r>
      <w:r>
        <w:t xml:space="preserve"> are used for UE-A to determine RSAI. </w:t>
      </w:r>
      <w:r w:rsidR="00AA0D14">
        <w:t xml:space="preserve">However, other conditions </w:t>
      </w:r>
      <w:r w:rsidR="00432FC4">
        <w:t xml:space="preserve">in the above agreements </w:t>
      </w:r>
      <w:r w:rsidR="00AA0D14">
        <w:t xml:space="preserve">were not decided yet. </w:t>
      </w:r>
      <w:r w:rsidR="00212EF7">
        <w:t xml:space="preserve">In order to observe the performance benefits from the conditions listed above agreements, Figure 2 provides the performance of Scheme 1 (Preferred resource) with different conditions. </w:t>
      </w:r>
      <w:r w:rsidR="002F540C">
        <w:t xml:space="preserve">In Figure 2, C1, C2, and C3 are correspond into the Condition </w:t>
      </w:r>
      <w:r w:rsidR="002F540C" w:rsidRPr="00DD3DE6">
        <w:t>1-A-1</w:t>
      </w:r>
      <w:r w:rsidR="002F540C">
        <w:t xml:space="preserve">, </w:t>
      </w:r>
      <w:r w:rsidR="002F540C" w:rsidRPr="00DD3DE6">
        <w:t>1-A-</w:t>
      </w:r>
      <w:r w:rsidR="002F540C">
        <w:t xml:space="preserve">2, and </w:t>
      </w:r>
      <w:r w:rsidR="002F540C" w:rsidRPr="00DD3DE6">
        <w:t>1-A-</w:t>
      </w:r>
      <w:r w:rsidR="002F540C">
        <w:t>3, respectively.</w:t>
      </w:r>
      <w:r w:rsidR="00432E62" w:rsidRPr="00432E62">
        <w:t xml:space="preserve"> </w:t>
      </w:r>
      <w:r w:rsidR="00432E62">
        <w:t xml:space="preserve">Detailed parameters used in this evaluation are given in the Appendix. </w:t>
      </w:r>
      <w:r w:rsidR="00212EF7">
        <w:t xml:space="preserve">From Figure 2, the </w:t>
      </w:r>
      <w:r w:rsidR="001C1691">
        <w:rPr>
          <w:rFonts w:eastAsia="ClassicoURW-Reg"/>
        </w:rPr>
        <w:t>a</w:t>
      </w:r>
      <w:r w:rsidR="001C1691" w:rsidRPr="00EB08F5">
        <w:rPr>
          <w:rFonts w:eastAsia="ClassicoURW-Reg"/>
        </w:rPr>
        <w:t xml:space="preserve">verage packet reception ratio (PRR) </w:t>
      </w:r>
      <w:r w:rsidR="00212EF7">
        <w:t xml:space="preserve">gain from the Condition </w:t>
      </w:r>
      <w:r w:rsidR="00212EF7" w:rsidRPr="00DD3DE6">
        <w:t>1-A-</w:t>
      </w:r>
      <w:r w:rsidR="00212EF7">
        <w:t xml:space="preserve">2 in Scheme 1 (Preferred resources) </w:t>
      </w:r>
      <w:r w:rsidR="001C1691">
        <w:t>can be</w:t>
      </w:r>
      <w:r w:rsidR="00212EF7">
        <w:t xml:space="preserve"> </w:t>
      </w:r>
      <w:r w:rsidR="00432E62">
        <w:t>obtained</w:t>
      </w:r>
      <w:r w:rsidR="00212EF7">
        <w:t xml:space="preserve"> for both periodic and aperiodic traffics. This can be explained by the fact that</w:t>
      </w:r>
      <w:r w:rsidR="001C1691">
        <w:t xml:space="preserve"> Condition </w:t>
      </w:r>
      <w:r w:rsidR="001C1691" w:rsidRPr="00DD3DE6">
        <w:t>1-A-</w:t>
      </w:r>
      <w:r w:rsidR="001C1691">
        <w:t xml:space="preserve">2 can address the issues of half duplex problems. Specifically, </w:t>
      </w:r>
      <w:r w:rsidR="00412526">
        <w:t xml:space="preserve">when UE-A determines RSAI, </w:t>
      </w:r>
      <w:r w:rsidR="001C1691">
        <w:t xml:space="preserve">UE-A </w:t>
      </w:r>
      <w:r w:rsidR="00432E62">
        <w:t xml:space="preserve">considers that the resources used for its own transmission(s) are not preferred </w:t>
      </w:r>
      <w:r w:rsidR="00412526">
        <w:t>resource for UE-B’s transmission</w:t>
      </w:r>
      <w:r w:rsidR="00432E62">
        <w:t xml:space="preserve">. In addition, </w:t>
      </w:r>
      <w:r w:rsidR="00412526">
        <w:t xml:space="preserve">in Scheme 1, UE-A does not have information of UE-B’s traffic requirement such as </w:t>
      </w:r>
      <w:r w:rsidR="00EE7927">
        <w:t xml:space="preserve">remaining </w:t>
      </w:r>
      <w:r w:rsidR="00412526">
        <w:t>PDB (Packet Delay Budget) if UE-B does not provide this information into UE-A. If this information is not available by UE-A, RSAI feedback based on UE-A sensing results may not valid for UE-B. Further signalling</w:t>
      </w:r>
      <w:r w:rsidR="008E12ED" w:rsidRPr="008E12ED">
        <w:t xml:space="preserve"> </w:t>
      </w:r>
      <w:r w:rsidR="008E12ED">
        <w:t>details</w:t>
      </w:r>
      <w:r w:rsidR="00412526">
        <w:t xml:space="preserve"> are provided in Section 2.5. </w:t>
      </w:r>
      <w:r w:rsidR="008E12ED">
        <w:t>For common design of Scheme 1 both for preferred and non-preferred resource, we propose:</w:t>
      </w:r>
    </w:p>
    <w:p w14:paraId="7601DDEB" w14:textId="5400CCE5" w:rsidR="00B80C21" w:rsidRPr="00C922E4" w:rsidRDefault="00B80C21" w:rsidP="00B80C21">
      <w:pPr>
        <w:pStyle w:val="maintext"/>
        <w:ind w:firstLineChars="0" w:firstLine="0"/>
        <w:rPr>
          <w:i/>
          <w:spacing w:val="-4"/>
        </w:rPr>
      </w:pPr>
      <w:r w:rsidRPr="00C922E4">
        <w:rPr>
          <w:rFonts w:hint="eastAsia"/>
          <w:b/>
          <w:i/>
          <w:spacing w:val="-4"/>
          <w:u w:val="single"/>
        </w:rPr>
        <w:t xml:space="preserve">Proposal </w:t>
      </w:r>
      <w:r w:rsidRPr="00C922E4">
        <w:rPr>
          <w:b/>
          <w:i/>
          <w:spacing w:val="-4"/>
          <w:u w:val="single"/>
        </w:rPr>
        <w:t>7</w:t>
      </w:r>
      <w:r w:rsidRPr="00C922E4">
        <w:rPr>
          <w:rFonts w:hint="eastAsia"/>
          <w:b/>
          <w:i/>
          <w:spacing w:val="-4"/>
          <w:u w:val="single"/>
        </w:rPr>
        <w:t>:</w:t>
      </w:r>
      <w:r w:rsidRPr="00C922E4">
        <w:rPr>
          <w:rFonts w:hint="eastAsia"/>
          <w:b/>
          <w:i/>
          <w:spacing w:val="-4"/>
        </w:rPr>
        <w:t xml:space="preserve"> </w:t>
      </w:r>
      <w:r w:rsidRPr="00C922E4">
        <w:rPr>
          <w:i/>
          <w:spacing w:val="-4"/>
        </w:rPr>
        <w:t>For scheme 1 with preferred and non-preferred resource, UE-A determine</w:t>
      </w:r>
      <w:r w:rsidR="00412526" w:rsidRPr="00C922E4">
        <w:rPr>
          <w:i/>
          <w:spacing w:val="-4"/>
        </w:rPr>
        <w:t>s</w:t>
      </w:r>
      <w:r w:rsidRPr="00C922E4">
        <w:rPr>
          <w:i/>
          <w:spacing w:val="-4"/>
        </w:rPr>
        <w:t xml:space="preserve"> RSAI based </w:t>
      </w:r>
      <w:r w:rsidRPr="00C922E4">
        <w:rPr>
          <w:rFonts w:hint="eastAsia"/>
          <w:i/>
          <w:spacing w:val="-4"/>
        </w:rPr>
        <w:t xml:space="preserve">on </w:t>
      </w:r>
      <w:r w:rsidRPr="00C922E4">
        <w:rPr>
          <w:i/>
          <w:spacing w:val="-4"/>
        </w:rPr>
        <w:t>the following conditions:</w:t>
      </w:r>
    </w:p>
    <w:p w14:paraId="40AB884B" w14:textId="2C511329" w:rsidR="00B80C21" w:rsidRPr="00F77505"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i/>
          <w:spacing w:val="-2"/>
        </w:rPr>
        <w:t>Preferred or non-preferred resources</w:t>
      </w:r>
      <w:r>
        <w:rPr>
          <w:rFonts w:eastAsiaTheme="minorEastAsia"/>
          <w:i/>
          <w:lang w:eastAsia="ko-KR"/>
        </w:rPr>
        <w:t xml:space="preserve"> UE-A’s sensing results</w:t>
      </w:r>
      <w:r w:rsidR="001B2AB3">
        <w:rPr>
          <w:rFonts w:eastAsiaTheme="minorEastAsia"/>
          <w:i/>
          <w:lang w:eastAsia="ko-KR"/>
        </w:rPr>
        <w:t xml:space="preserve"> (already agreed by </w:t>
      </w:r>
      <w:r w:rsidR="00AA0D14">
        <w:rPr>
          <w:rFonts w:eastAsiaTheme="minorEastAsia"/>
          <w:i/>
          <w:lang w:eastAsia="ko-KR"/>
        </w:rPr>
        <w:t>Conditions 1-A-1 and 1-B-1)</w:t>
      </w:r>
    </w:p>
    <w:p w14:paraId="0F986BE8" w14:textId="6EB0F75D" w:rsidR="00B80C21"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p>
    <w:p w14:paraId="657061C5" w14:textId="0E68BE0C" w:rsidR="00B80C21" w:rsidRPr="00EE7927" w:rsidRDefault="007C6F77" w:rsidP="00EE7927">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EE7927">
        <w:rPr>
          <w:rFonts w:eastAsiaTheme="minorEastAsia"/>
          <w:i/>
          <w:lang w:eastAsia="ko-KR"/>
        </w:rPr>
        <w:t>UE-B’s remaining PDB</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B3666" w14:paraId="366F8C60" w14:textId="77777777" w:rsidTr="00EB3666">
        <w:trPr>
          <w:jc w:val="center"/>
        </w:trPr>
        <w:tc>
          <w:tcPr>
            <w:tcW w:w="4814" w:type="dxa"/>
          </w:tcPr>
          <w:p w14:paraId="0A152114" w14:textId="77777777" w:rsidR="00084F52" w:rsidRDefault="00084F52" w:rsidP="007759D6">
            <w:pPr>
              <w:pStyle w:val="maintext"/>
              <w:ind w:firstLineChars="0" w:firstLine="0"/>
              <w:rPr>
                <w:spacing w:val="-2"/>
              </w:rPr>
            </w:pPr>
            <w:r>
              <w:rPr>
                <w:noProof/>
                <w:spacing w:val="-2"/>
                <w:lang w:val="en-US"/>
              </w:rPr>
              <w:drawing>
                <wp:inline distT="0" distB="0" distL="0" distR="0" wp14:anchorId="51F51BB5" wp14:editId="106D7715">
                  <wp:extent cx="2880000" cy="1728000"/>
                  <wp:effectExtent l="0" t="0" r="0" b="5715"/>
                  <wp:docPr id="18" name="그림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728000"/>
                          </a:xfrm>
                          <a:prstGeom prst="rect">
                            <a:avLst/>
                          </a:prstGeom>
                          <a:noFill/>
                        </pic:spPr>
                      </pic:pic>
                    </a:graphicData>
                  </a:graphic>
                </wp:inline>
              </w:drawing>
            </w:r>
          </w:p>
          <w:p w14:paraId="671400A3" w14:textId="5AD68893" w:rsidR="00EB3666" w:rsidRDefault="00EB3666" w:rsidP="00EE7927">
            <w:pPr>
              <w:pStyle w:val="maintext"/>
              <w:numPr>
                <w:ilvl w:val="0"/>
                <w:numId w:val="12"/>
              </w:numPr>
              <w:ind w:firstLineChars="0"/>
              <w:jc w:val="center"/>
              <w:rPr>
                <w:spacing w:val="-2"/>
              </w:rPr>
            </w:pPr>
            <w:r>
              <w:rPr>
                <w:spacing w:val="-2"/>
              </w:rPr>
              <w:t>Periodic traffic</w:t>
            </w:r>
          </w:p>
        </w:tc>
        <w:tc>
          <w:tcPr>
            <w:tcW w:w="4815" w:type="dxa"/>
          </w:tcPr>
          <w:p w14:paraId="55113261" w14:textId="77777777" w:rsidR="00084F52" w:rsidRDefault="00EB3666" w:rsidP="00084F52">
            <w:pPr>
              <w:pStyle w:val="maintext"/>
              <w:keepNext/>
              <w:ind w:firstLineChars="0" w:firstLine="0"/>
              <w:rPr>
                <w:spacing w:val="-2"/>
              </w:rPr>
            </w:pPr>
            <w:r>
              <w:rPr>
                <w:noProof/>
                <w:spacing w:val="-2"/>
                <w:lang w:val="en-US"/>
              </w:rPr>
              <w:drawing>
                <wp:inline distT="0" distB="0" distL="0" distR="0" wp14:anchorId="70E6F59B" wp14:editId="030CF263">
                  <wp:extent cx="2880000" cy="1728000"/>
                  <wp:effectExtent l="0" t="0" r="0" b="5715"/>
                  <wp:docPr id="19" name="그림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728000"/>
                          </a:xfrm>
                          <a:prstGeom prst="rect">
                            <a:avLst/>
                          </a:prstGeom>
                          <a:noFill/>
                        </pic:spPr>
                      </pic:pic>
                    </a:graphicData>
                  </a:graphic>
                </wp:inline>
              </w:drawing>
            </w:r>
          </w:p>
          <w:p w14:paraId="05695F09" w14:textId="6A1D7741" w:rsidR="00EB3666" w:rsidRDefault="00EB3666" w:rsidP="00EE7927">
            <w:pPr>
              <w:pStyle w:val="maintext"/>
              <w:keepNext/>
              <w:numPr>
                <w:ilvl w:val="0"/>
                <w:numId w:val="12"/>
              </w:numPr>
              <w:ind w:firstLineChars="0"/>
              <w:jc w:val="center"/>
              <w:rPr>
                <w:spacing w:val="-2"/>
              </w:rPr>
            </w:pPr>
            <w:r>
              <w:rPr>
                <w:spacing w:val="-2"/>
              </w:rPr>
              <w:t>Aperiodic traffic</w:t>
            </w:r>
          </w:p>
        </w:tc>
      </w:tr>
    </w:tbl>
    <w:p w14:paraId="70777288" w14:textId="0EAD811D" w:rsidR="002F22AF" w:rsidRDefault="00084F52" w:rsidP="008D062D">
      <w:pPr>
        <w:pStyle w:val="a7"/>
        <w:jc w:val="center"/>
      </w:pPr>
      <w:r>
        <w:t xml:space="preserve">Figure </w:t>
      </w:r>
      <w:r>
        <w:fldChar w:fldCharType="begin"/>
      </w:r>
      <w:r>
        <w:instrText xml:space="preserve"> SEQ Figure \* ARABIC </w:instrText>
      </w:r>
      <w:r>
        <w:fldChar w:fldCharType="separate"/>
      </w:r>
      <w:r w:rsidR="00405BAB">
        <w:rPr>
          <w:noProof/>
        </w:rPr>
        <w:t>2</w:t>
      </w:r>
      <w:r>
        <w:fldChar w:fldCharType="end"/>
      </w:r>
      <w:r w:rsidR="00EB3666">
        <w:t xml:space="preserve"> </w:t>
      </w:r>
      <w:proofErr w:type="gramStart"/>
      <w:r w:rsidR="00EB3666">
        <w:t>The</w:t>
      </w:r>
      <w:proofErr w:type="gramEnd"/>
      <w:r w:rsidR="00EB3666">
        <w:t xml:space="preserve"> performance of Scheme 1 (Preferred resource) with different conditions.</w:t>
      </w:r>
    </w:p>
    <w:p w14:paraId="5001350B" w14:textId="697E4B07" w:rsidR="002F22AF" w:rsidRDefault="00F574E5" w:rsidP="002F22AF">
      <w:pPr>
        <w:pStyle w:val="maintext"/>
        <w:ind w:firstLineChars="0" w:firstLine="360"/>
        <w:rPr>
          <w:rFonts w:eastAsiaTheme="minorEastAsia"/>
        </w:rPr>
      </w:pPr>
      <w:r>
        <w:lastRenderedPageBreak/>
        <w:t xml:space="preserve">In addition, </w:t>
      </w:r>
      <w:r w:rsidR="008D062D">
        <w:t>i</w:t>
      </w:r>
      <w:r w:rsidR="002F22AF">
        <w:rPr>
          <w:rFonts w:hint="eastAsia"/>
        </w:rPr>
        <w:t xml:space="preserve">n </w:t>
      </w:r>
      <w:r w:rsidR="002F22AF" w:rsidRPr="008556E2">
        <w:rPr>
          <w:rFonts w:hint="eastAsia"/>
        </w:rPr>
        <w:t>RAN1#</w:t>
      </w:r>
      <w:r w:rsidR="002F22AF" w:rsidRPr="008556E2">
        <w:t>10</w:t>
      </w:r>
      <w:r w:rsidR="002F22AF">
        <w:t>6</w:t>
      </w:r>
      <w:r w:rsidR="002F22AF" w:rsidRPr="008556E2">
        <w:t>-</w:t>
      </w:r>
      <w:r w:rsidR="002F22AF" w:rsidRPr="008556E2">
        <w:rPr>
          <w:rFonts w:hint="eastAsia"/>
        </w:rPr>
        <w:t>e meeting [</w:t>
      </w:r>
      <w:r w:rsidR="002F22AF">
        <w:t>1</w:t>
      </w:r>
      <w:r w:rsidR="002F22AF" w:rsidRPr="008556E2">
        <w:rPr>
          <w:rFonts w:hint="eastAsia"/>
        </w:rPr>
        <w:t xml:space="preserve">], </w:t>
      </w:r>
      <w:r w:rsidR="002F22AF">
        <w:rPr>
          <w:rFonts w:eastAsiaTheme="minorEastAsia"/>
        </w:rPr>
        <w:t xml:space="preserve">UE </w:t>
      </w:r>
      <w:proofErr w:type="spellStart"/>
      <w:r w:rsidR="002F22AF">
        <w:rPr>
          <w:rFonts w:eastAsiaTheme="minorEastAsia"/>
        </w:rPr>
        <w:t>behavior</w:t>
      </w:r>
      <w:proofErr w:type="spellEnd"/>
      <w:r w:rsidR="002F22AF">
        <w:rPr>
          <w:rFonts w:eastAsiaTheme="minorEastAsia"/>
        </w:rPr>
        <w:t xml:space="preserve"> for </w:t>
      </w:r>
      <w:r w:rsidR="008D062D">
        <w:rPr>
          <w:rFonts w:eastAsiaTheme="minorEastAsia"/>
        </w:rPr>
        <w:t xml:space="preserve">RSAI receiving UE(s) (i.e., UE-B) </w:t>
      </w:r>
      <w:r w:rsidR="002F22AF">
        <w:rPr>
          <w:rFonts w:eastAsiaTheme="minorEastAsia"/>
        </w:rPr>
        <w:t>was discussed in the</w:t>
      </w:r>
      <w:r w:rsidR="002F22AF">
        <w:t xml:space="preserve"> inter-UE coordination </w:t>
      </w:r>
      <w:r w:rsidR="002F22AF">
        <w:rPr>
          <w:rFonts w:eastAsiaTheme="minorEastAsia"/>
        </w:rPr>
        <w:t>Scheme 1 (Preferred/Non-preferred resource) and the following agreements were made:</w:t>
      </w:r>
    </w:p>
    <w:p w14:paraId="30B73B75" w14:textId="77777777" w:rsidR="008D062D" w:rsidRPr="0057360A" w:rsidRDefault="008D062D" w:rsidP="008D062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7360A">
        <w:rPr>
          <w:rFonts w:eastAsiaTheme="minorEastAsia"/>
          <w:i/>
          <w:lang w:eastAsia="ko-KR"/>
        </w:rPr>
        <w:t xml:space="preserve">In scheme 1, at least following UE-B’s </w:t>
      </w:r>
      <w:proofErr w:type="spellStart"/>
      <w:r w:rsidRPr="0057360A">
        <w:rPr>
          <w:rFonts w:eastAsiaTheme="minorEastAsia"/>
          <w:i/>
          <w:lang w:eastAsia="ko-KR"/>
        </w:rPr>
        <w:t>behavior</w:t>
      </w:r>
      <w:proofErr w:type="spellEnd"/>
      <w:r w:rsidRPr="0057360A">
        <w:rPr>
          <w:rFonts w:eastAsiaTheme="minorEastAsia"/>
          <w:i/>
          <w:lang w:eastAsia="ko-KR"/>
        </w:rPr>
        <w:t xml:space="preserve"> in its resource (re-)selection is supported when it receives inter-UE coordination information from UE-A:</w:t>
      </w:r>
    </w:p>
    <w:p w14:paraId="0070CBCD" w14:textId="77777777" w:rsidR="008D062D" w:rsidRPr="0057360A" w:rsidRDefault="008D062D" w:rsidP="008D062D">
      <w:pPr>
        <w:numPr>
          <w:ilvl w:val="1"/>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For preferred resource set, the following two options are supported:</w:t>
      </w:r>
    </w:p>
    <w:p w14:paraId="02473837"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Option A): UE-B’s resource(s) to be used for its transmission resource (re-)selection is based on both UE-B’s sensing result (if available) and the received coordination information</w:t>
      </w:r>
    </w:p>
    <w:p w14:paraId="01444710"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uses in its resource (re-)selection, resource(s) belonging to the preferred resource set in combination with its own sensing result</w:t>
      </w:r>
    </w:p>
    <w:p w14:paraId="3366EED0"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uses in its resource (re-)selection, resource(s) not belonging to the preferred resource set when condition(s) are met</w:t>
      </w:r>
    </w:p>
    <w:p w14:paraId="0EE48365"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Details of condition(s)</w:t>
      </w:r>
    </w:p>
    <w:p w14:paraId="6F9162C9"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This option is supported when UE-B performs sensing/resource exclusion</w:t>
      </w:r>
    </w:p>
    <w:p w14:paraId="3787BE35"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FFS: Other details (if any) </w:t>
      </w:r>
    </w:p>
    <w:p w14:paraId="6D98B8D0"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Option B): UE-B’s resource(s) to be used for its transmission resource (re-)selection is based only on the received coordination information</w:t>
      </w:r>
    </w:p>
    <w:p w14:paraId="16F7014C"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uses in its resource (re-)selection, resource(s) belonging to the preferred resource set</w:t>
      </w:r>
    </w:p>
    <w:p w14:paraId="1CF96C4C"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This option is supported at least when UE-B does not support sensing/resource exclusion</w:t>
      </w:r>
    </w:p>
    <w:p w14:paraId="27BC4F1E"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Whether the support is conditional or UE capability</w:t>
      </w:r>
    </w:p>
    <w:p w14:paraId="7E33EB84"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details (if any)</w:t>
      </w:r>
    </w:p>
    <w:p w14:paraId="28DF1AF2"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option(s), and other details (if any)</w:t>
      </w:r>
    </w:p>
    <w:p w14:paraId="0A7F44A0" w14:textId="77777777" w:rsidR="008D062D" w:rsidRPr="0057360A" w:rsidRDefault="008D062D" w:rsidP="008D062D">
      <w:pPr>
        <w:numPr>
          <w:ilvl w:val="1"/>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For non-preferred resource set, </w:t>
      </w:r>
    </w:p>
    <w:p w14:paraId="4F786665"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UE-B’s resource(s) to be used for its transmission resource (re-)selection is based on both UE-B’s sensing result (if available) and the received coordination information </w:t>
      </w:r>
    </w:p>
    <w:p w14:paraId="58FD1A57"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excludes in its resource (re-)selection, resource(s) overlapping with the non-preferred resource set</w:t>
      </w:r>
    </w:p>
    <w:p w14:paraId="00E859CB"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Details including</w:t>
      </w:r>
    </w:p>
    <w:p w14:paraId="6CC98095"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Whether/how UE-B can use in its resource (re-)selection, resource(s) overlapping with the non-preferred resource set, definition of the overlap, and other details (if any)</w:t>
      </w:r>
    </w:p>
    <w:p w14:paraId="0956CB0C"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When UE-B excludes in its resource (re-)selection, resource(s) overlapping with the non-preferred resource set</w:t>
      </w:r>
    </w:p>
    <w:p w14:paraId="61B82E33"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UE-B reselects in its resource (re-)selection, resource(s) to be used for its transmission when the resource(s) are fully/partially overlapping with the non-preferred resource set</w:t>
      </w:r>
    </w:p>
    <w:p w14:paraId="71D1461F"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option(s), and other details (if any)</w:t>
      </w:r>
    </w:p>
    <w:p w14:paraId="2D1148AD" w14:textId="40E9FA6F" w:rsidR="008D062D" w:rsidRPr="00322F4F" w:rsidRDefault="00D76392" w:rsidP="00322F4F">
      <w:pPr>
        <w:pStyle w:val="maintext"/>
        <w:ind w:firstLineChars="0" w:firstLine="0"/>
      </w:pPr>
      <w:r>
        <w:t xml:space="preserve">In Scheme 1, we need to consider </w:t>
      </w:r>
      <w:r w:rsidR="00C74828">
        <w:t xml:space="preserve">additionally </w:t>
      </w:r>
      <w:r>
        <w:t>a scenario where UE-B receives RSAI from multiple UE-As</w:t>
      </w:r>
      <w:r w:rsidR="00A77A7C">
        <w:t xml:space="preserve"> </w:t>
      </w:r>
      <w:r>
        <w:t xml:space="preserve">at least for </w:t>
      </w:r>
      <w:proofErr w:type="spellStart"/>
      <w:r>
        <w:t>groupcast</w:t>
      </w:r>
      <w:proofErr w:type="spellEnd"/>
      <w:r>
        <w:t>. In this case</w:t>
      </w:r>
      <w:r w:rsidR="00410BFE">
        <w:t xml:space="preserve">, UE-B can find the intersection of </w:t>
      </w:r>
      <w:r w:rsidR="00417A6F">
        <w:t>RSAIs (</w:t>
      </w:r>
      <w:r w:rsidR="00410BFE">
        <w:t>the preferred</w:t>
      </w:r>
      <w:r>
        <w:t>/non-preferred</w:t>
      </w:r>
      <w:r w:rsidR="00410BFE">
        <w:t xml:space="preserve"> resources</w:t>
      </w:r>
      <w:r w:rsidR="00417A6F">
        <w:t>)</w:t>
      </w:r>
      <w:r w:rsidR="00410BFE">
        <w:t xml:space="preserve"> to </w:t>
      </w:r>
      <w:r w:rsidR="00A77A7C">
        <w:t>reflect RSAI</w:t>
      </w:r>
      <w:r w:rsidR="004C4F90">
        <w:t>s</w:t>
      </w:r>
      <w:r w:rsidR="00A77A7C">
        <w:t xml:space="preserve"> as for</w:t>
      </w:r>
      <w:r w:rsidR="00A77A7C" w:rsidRPr="00A77A7C">
        <w:t xml:space="preserve"> its transmission resource (re-)selection</w:t>
      </w:r>
      <w:r w:rsidR="00A77A7C">
        <w:t xml:space="preserve">. </w:t>
      </w:r>
      <w:r w:rsidR="00A77A7C" w:rsidRPr="00C922E4">
        <w:t>However, i</w:t>
      </w:r>
      <w:r w:rsidR="00410BFE" w:rsidRPr="00C922E4">
        <w:t xml:space="preserve">f there are no or too little available </w:t>
      </w:r>
      <w:r w:rsidR="00A77A7C" w:rsidRPr="00C922E4">
        <w:t xml:space="preserve">preferred/non-preferred </w:t>
      </w:r>
      <w:r w:rsidR="00410BFE" w:rsidRPr="00C922E4">
        <w:t>resources, it would be beneficial for UE-B to receive additional resources (e.g. with a second preference level), and determine the available resources based on the intersection of the preferred</w:t>
      </w:r>
      <w:r w:rsidR="00C74828" w:rsidRPr="00C922E4">
        <w:t>/non-preferred</w:t>
      </w:r>
      <w:r w:rsidR="00410BFE" w:rsidRPr="00C922E4">
        <w:t xml:space="preserve"> resources and the additional </w:t>
      </w:r>
      <w:r w:rsidR="00417A6F" w:rsidRPr="00C922E4">
        <w:t xml:space="preserve">resources </w:t>
      </w:r>
      <w:r w:rsidR="00410BFE" w:rsidRPr="00C922E4">
        <w:t xml:space="preserve">from the UE-As. </w:t>
      </w:r>
      <w:r w:rsidR="00C922E4">
        <w:t xml:space="preserve">Note that UE-A can transmit RSAI with difference preference levels to UE-B at the same time. </w:t>
      </w:r>
      <w:r w:rsidR="00410BFE" w:rsidRPr="00C922E4">
        <w:t xml:space="preserve">As an example, Figure </w:t>
      </w:r>
      <w:r w:rsidR="00C74828" w:rsidRPr="00C922E4">
        <w:t>3</w:t>
      </w:r>
      <w:r w:rsidR="00410BFE" w:rsidRPr="00C922E4">
        <w:t xml:space="preserve"> illustrates how UE-B finds the available resources within a resource selection window from preferred resources from UE-A1 and UE-A2.</w:t>
      </w:r>
    </w:p>
    <w:p w14:paraId="171F7C47" w14:textId="11010D95" w:rsidR="000144D5" w:rsidRDefault="00C922E4" w:rsidP="000144D5">
      <w:pPr>
        <w:keepNext/>
        <w:jc w:val="center"/>
      </w:pPr>
      <w:r>
        <w:object w:dxaOrig="7920" w:dyaOrig="4104" w14:anchorId="289DB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pt;height:182.45pt" o:ole="">
            <v:imagedata r:id="rId11" o:title=""/>
          </v:shape>
          <o:OLEObject Type="Embed" ProgID="Visio.Drawing.15" ShapeID="_x0000_i1025" DrawAspect="Content" ObjectID="_1694604762" r:id="rId12"/>
        </w:object>
      </w:r>
    </w:p>
    <w:p w14:paraId="07A256B9" w14:textId="2DD01145" w:rsidR="00C74828" w:rsidRDefault="000144D5" w:rsidP="000144D5">
      <w:pPr>
        <w:pStyle w:val="a7"/>
        <w:jc w:val="center"/>
      </w:pPr>
      <w:r>
        <w:t xml:space="preserve">Figure </w:t>
      </w:r>
      <w:r>
        <w:fldChar w:fldCharType="begin"/>
      </w:r>
      <w:r>
        <w:instrText xml:space="preserve"> SEQ Figure \* ARABIC </w:instrText>
      </w:r>
      <w:r>
        <w:fldChar w:fldCharType="separate"/>
      </w:r>
      <w:r w:rsidR="00405BAB">
        <w:rPr>
          <w:noProof/>
        </w:rPr>
        <w:t>3</w:t>
      </w:r>
      <w:r>
        <w:fldChar w:fldCharType="end"/>
      </w:r>
      <w:r>
        <w:rPr>
          <w:rFonts w:hint="eastAsia"/>
          <w:lang w:eastAsia="ko-KR"/>
        </w:rPr>
        <w:t xml:space="preserve"> </w:t>
      </w:r>
      <w:r w:rsidR="00C74828">
        <w:t>Finding available resources in UE-B based on preferred resources from UE-A1 and UE-A2 with different preference levels.</w:t>
      </w:r>
    </w:p>
    <w:p w14:paraId="7B6E2532" w14:textId="77777777" w:rsidR="00C922E4" w:rsidRDefault="00C922E4" w:rsidP="00C922E4">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8</w:t>
      </w:r>
      <w:r w:rsidRPr="00EC1102">
        <w:rPr>
          <w:rFonts w:hint="eastAsia"/>
          <w:b/>
          <w:i/>
          <w:spacing w:val="-2"/>
          <w:u w:val="single"/>
        </w:rPr>
        <w:t>:</w:t>
      </w:r>
      <w:r w:rsidRPr="00EC1102">
        <w:rPr>
          <w:rFonts w:hint="eastAsia"/>
          <w:b/>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4B95E686" w14:textId="77777777" w:rsidR="00C922E4" w:rsidRDefault="00C922E4" w:rsidP="00C922E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UE-B can use the intersection of preferred</w:t>
      </w:r>
      <w:r>
        <w:rPr>
          <w:rFonts w:eastAsiaTheme="minorEastAsia"/>
          <w:i/>
          <w:lang w:eastAsia="ko-KR"/>
        </w:rPr>
        <w:t>/non-preferred</w:t>
      </w:r>
      <w:r w:rsidRPr="00966B34">
        <w:rPr>
          <w:rFonts w:eastAsiaTheme="minorEastAsia"/>
          <w:i/>
          <w:lang w:eastAsia="ko-KR"/>
        </w:rPr>
        <w:t xml:space="preserve"> 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50B98A28" w14:textId="77777777" w:rsidR="00C922E4" w:rsidRDefault="00C922E4" w:rsidP="00C922E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UE-A can provide RSAI</w:t>
      </w:r>
      <w:r w:rsidRPr="008D062D">
        <w:rPr>
          <w:rFonts w:eastAsiaTheme="minorEastAsia"/>
          <w:i/>
          <w:lang w:eastAsia="ko-KR"/>
        </w:rPr>
        <w:t xml:space="preserve"> </w:t>
      </w:r>
      <w:r w:rsidRPr="00EC3701">
        <w:rPr>
          <w:rFonts w:eastAsiaTheme="minorEastAsia"/>
          <w:i/>
          <w:lang w:eastAsia="ko-KR"/>
        </w:rPr>
        <w:t>with different preference levels to enable UE-B to find sufficient preferred</w:t>
      </w:r>
      <w:r>
        <w:rPr>
          <w:rFonts w:eastAsiaTheme="minorEastAsia"/>
          <w:i/>
          <w:lang w:eastAsia="ko-KR"/>
        </w:rPr>
        <w:t>/non-preferred</w:t>
      </w:r>
      <w:r w:rsidRPr="00EC3701">
        <w:rPr>
          <w:rFonts w:eastAsiaTheme="minorEastAsia"/>
          <w:i/>
          <w:lang w:eastAsia="ko-KR"/>
        </w:rPr>
        <w:t xml:space="preserve"> resources when receiving </w:t>
      </w:r>
      <w:r>
        <w:rPr>
          <w:rFonts w:eastAsiaTheme="minorEastAsia"/>
          <w:i/>
          <w:lang w:eastAsia="ko-KR"/>
        </w:rPr>
        <w:t>RSAI</w:t>
      </w:r>
      <w:r w:rsidRPr="00EC3701">
        <w:rPr>
          <w:rFonts w:eastAsiaTheme="minorEastAsia"/>
          <w:i/>
          <w:lang w:eastAsia="ko-KR"/>
        </w:rPr>
        <w:t xml:space="preserve"> from multiple UE-As. </w:t>
      </w:r>
    </w:p>
    <w:p w14:paraId="6B6421B6" w14:textId="0E71182C" w:rsidR="00C922E4" w:rsidRPr="00C922E4" w:rsidRDefault="00C922E4" w:rsidP="00C922E4">
      <w:pPr>
        <w:numPr>
          <w:ilvl w:val="1"/>
          <w:numId w:val="7"/>
        </w:numPr>
        <w:overflowPunct w:val="0"/>
        <w:autoSpaceDE w:val="0"/>
        <w:autoSpaceDN w:val="0"/>
        <w:adjustRightInd w:val="0"/>
        <w:spacing w:after="120"/>
        <w:jc w:val="both"/>
        <w:textAlignment w:val="baseline"/>
      </w:pPr>
      <w:r w:rsidRPr="00EC3701">
        <w:rPr>
          <w:rFonts w:eastAsiaTheme="minorEastAsia"/>
          <w:i/>
          <w:lang w:eastAsia="ko-KR"/>
        </w:rPr>
        <w:t>FFS details on preference level</w:t>
      </w:r>
      <w:r>
        <w:rPr>
          <w:rFonts w:eastAsiaTheme="minorEastAsia"/>
          <w:i/>
          <w:lang w:eastAsia="ko-KR"/>
        </w:rPr>
        <w:t xml:space="preserve"> (e.g. based on SL RSRP)</w:t>
      </w:r>
      <w:r w:rsidRPr="00EC3701">
        <w:rPr>
          <w:rFonts w:eastAsiaTheme="minorEastAsia"/>
          <w:i/>
          <w:lang w:eastAsia="ko-KR"/>
        </w:rPr>
        <w:t>.</w:t>
      </w:r>
    </w:p>
    <w:p w14:paraId="49577881" w14:textId="72AA6181" w:rsidR="007759D6" w:rsidRPr="000F17F9" w:rsidRDefault="007759D6" w:rsidP="007759D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759D6">
        <w:rPr>
          <w:rFonts w:eastAsia="바탕"/>
          <w:sz w:val="28"/>
          <w:szCs w:val="28"/>
          <w:lang w:eastAsia="ko-KR"/>
        </w:rPr>
        <w:t xml:space="preserve">Scheme 2: RSAI – </w:t>
      </w:r>
      <w:r w:rsidR="00EB338B">
        <w:rPr>
          <w:rFonts w:eastAsia="바탕"/>
          <w:sz w:val="28"/>
          <w:szCs w:val="28"/>
          <w:lang w:eastAsia="ko-KR"/>
        </w:rPr>
        <w:t>R</w:t>
      </w:r>
      <w:r w:rsidRPr="007759D6">
        <w:rPr>
          <w:rFonts w:eastAsia="바탕"/>
          <w:sz w:val="28"/>
          <w:szCs w:val="28"/>
          <w:lang w:eastAsia="ko-KR"/>
        </w:rPr>
        <w:t>esource conflict</w:t>
      </w:r>
    </w:p>
    <w:p w14:paraId="5E608B98" w14:textId="73CE6FF3" w:rsidR="007759D6" w:rsidRPr="00F77F9C" w:rsidRDefault="007759D6" w:rsidP="00F77F9C">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meeting [</w:t>
      </w:r>
      <w:r>
        <w:t>1</w:t>
      </w:r>
      <w:r w:rsidRPr="008556E2">
        <w:rPr>
          <w:rFonts w:hint="eastAsia"/>
        </w:rPr>
        <w:t xml:space="preserve">], </w:t>
      </w:r>
      <w:r w:rsidR="00950563">
        <w:rPr>
          <w:rFonts w:eastAsiaTheme="minorEastAsia"/>
        </w:rPr>
        <w:t xml:space="preserve">UE </w:t>
      </w:r>
      <w:proofErr w:type="spellStart"/>
      <w:r w:rsidR="00950563">
        <w:rPr>
          <w:rFonts w:eastAsiaTheme="minorEastAsia"/>
        </w:rPr>
        <w:t>behavior</w:t>
      </w:r>
      <w:proofErr w:type="spellEnd"/>
      <w:r w:rsidR="00950563">
        <w:rPr>
          <w:rFonts w:eastAsiaTheme="minorEastAsia"/>
        </w:rPr>
        <w:t xml:space="preserve"> for RSAI providing UE(s) (i.e., UE-A) was discussed in the</w:t>
      </w:r>
      <w:r w:rsidR="00950563">
        <w:t xml:space="preserve"> inter-UE coordination </w:t>
      </w:r>
      <w:r w:rsidR="00950563">
        <w:rPr>
          <w:rFonts w:eastAsiaTheme="minorEastAsia"/>
        </w:rPr>
        <w:t>Scheme</w:t>
      </w:r>
      <w:r>
        <w:rPr>
          <w:rFonts w:eastAsiaTheme="minorEastAsia"/>
        </w:rPr>
        <w:t xml:space="preserve"> 2 (Resource conflict) </w:t>
      </w:r>
      <w:r w:rsidR="00F77F9C">
        <w:rPr>
          <w:rFonts w:eastAsiaTheme="minorEastAsia"/>
        </w:rPr>
        <w:t>and the following agreements were made:</w:t>
      </w:r>
    </w:p>
    <w:p w14:paraId="4479D21B" w14:textId="77777777" w:rsidR="007759D6" w:rsidRPr="005460D1" w:rsidRDefault="007759D6" w:rsidP="007759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2, at least the following is supported to determine inter-UE coordination information:</w:t>
      </w:r>
    </w:p>
    <w:p w14:paraId="107E3D5D" w14:textId="77777777" w:rsidR="007759D6" w:rsidRPr="005460D1" w:rsidRDefault="007759D6" w:rsidP="007759D6">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 xml:space="preserve">Among resource(s) indicated by UE-B’s SCI, UE-A considers that expected/potential resource conflict occurs on the resource(s) satisfying at least one of the following condition(s): </w:t>
      </w:r>
    </w:p>
    <w:p w14:paraId="5604CD4F"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2-A-1:</w:t>
      </w:r>
    </w:p>
    <w:p w14:paraId="11453634"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Other UE’s reserved resource(s) identified by UE-A are fully/partially overlapping with resource(s) indicated by UE-B’s SCI in time-and-frequency</w:t>
      </w:r>
    </w:p>
    <w:p w14:paraId="273D2EF3"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 xml:space="preserve">FFS: Other details (if any) </w:t>
      </w:r>
    </w:p>
    <w:p w14:paraId="713EF3BF"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 xml:space="preserve">FFS: Whether/how to specify additional criteria and other details (if any) including </w:t>
      </w:r>
      <w:proofErr w:type="spellStart"/>
      <w:r w:rsidRPr="005460D1">
        <w:rPr>
          <w:rFonts w:eastAsiaTheme="minorEastAsia"/>
          <w:i/>
          <w:lang w:eastAsia="ko-KR"/>
        </w:rPr>
        <w:t>signaling</w:t>
      </w:r>
      <w:proofErr w:type="spellEnd"/>
      <w:r w:rsidRPr="005460D1">
        <w:rPr>
          <w:rFonts w:eastAsiaTheme="minorEastAsia"/>
          <w:i/>
          <w:lang w:eastAsia="ko-KR"/>
        </w:rPr>
        <w:t xml:space="preserve"> details of conflict indication</w:t>
      </w:r>
    </w:p>
    <w:p w14:paraId="1719CD91"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w:t>
      </w:r>
      <w:r w:rsidRPr="005460D1">
        <w:rPr>
          <w:rFonts w:eastAsiaTheme="minorEastAsia"/>
          <w:i/>
          <w:highlight w:val="darkYellow"/>
          <w:lang w:eastAsia="ko-KR"/>
        </w:rPr>
        <w:t>Working Assumption</w:t>
      </w:r>
      <w:r w:rsidRPr="005460D1">
        <w:rPr>
          <w:rFonts w:eastAsiaTheme="minorEastAsia"/>
          <w:i/>
          <w:lang w:eastAsia="ko-KR"/>
        </w:rPr>
        <w:t xml:space="preserve">) Condition 2-A-2: </w:t>
      </w:r>
    </w:p>
    <w:p w14:paraId="53EFEBCC"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p>
    <w:p w14:paraId="3635CCD3" w14:textId="77777777" w:rsidR="007759D6" w:rsidRPr="005460D1" w:rsidRDefault="007759D6" w:rsidP="007759D6">
      <w:pPr>
        <w:numPr>
          <w:ilvl w:val="4"/>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48FF7AB7"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condition(s)</w:t>
      </w:r>
    </w:p>
    <w:p w14:paraId="0C13A3F0" w14:textId="77777777" w:rsidR="007759D6" w:rsidRPr="005460D1" w:rsidRDefault="007759D6" w:rsidP="007759D6">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3CEEF6B0" w14:textId="4D6B4709" w:rsidR="00CD0B1A" w:rsidRDefault="00CD0B1A" w:rsidP="007759D6">
      <w:pPr>
        <w:pStyle w:val="maintext"/>
        <w:ind w:firstLineChars="0" w:firstLine="0"/>
        <w:rPr>
          <w:color w:val="0000FF"/>
        </w:rPr>
      </w:pPr>
      <w:r>
        <w:t xml:space="preserve">In Scheme 2, </w:t>
      </w:r>
      <w:r w:rsidR="003F6BD3">
        <w:t xml:space="preserve">we support to confirm working assumption </w:t>
      </w:r>
      <w:r w:rsidR="00E869E2">
        <w:t xml:space="preserve">above </w:t>
      </w:r>
      <w:r w:rsidR="003F6BD3">
        <w:t xml:space="preserve">(Condition 2-A-2) and </w:t>
      </w:r>
      <w:r w:rsidR="00E869E2">
        <w:t xml:space="preserve">then </w:t>
      </w:r>
      <w:r w:rsidR="003F6BD3">
        <w:t xml:space="preserve">UE-A </w:t>
      </w:r>
      <w:r w:rsidR="00E869E2">
        <w:t xml:space="preserve">can </w:t>
      </w:r>
      <w:r w:rsidR="003F6BD3" w:rsidRPr="003F6BD3">
        <w:t>determine RSAI based</w:t>
      </w:r>
      <w:r w:rsidR="003F6BD3">
        <w:t xml:space="preserve"> on two conditions</w:t>
      </w:r>
      <w:r w:rsidR="00E869E2">
        <w:t xml:space="preserve"> of</w:t>
      </w:r>
      <w:r w:rsidR="003F6BD3">
        <w:t xml:space="preserve"> 2-A-1 and 2-A-2.</w:t>
      </w:r>
    </w:p>
    <w:p w14:paraId="4C7BCC4F" w14:textId="6211FE4C" w:rsidR="007759D6" w:rsidRDefault="007759D6" w:rsidP="007759D6">
      <w:pPr>
        <w:pStyle w:val="maintext"/>
        <w:ind w:firstLineChars="0" w:firstLine="0"/>
        <w:rPr>
          <w:i/>
          <w:spacing w:val="-2"/>
        </w:rPr>
      </w:pPr>
      <w:r w:rsidRPr="00EC1102">
        <w:rPr>
          <w:rFonts w:hint="eastAsia"/>
          <w:b/>
          <w:i/>
          <w:spacing w:val="-2"/>
          <w:u w:val="single"/>
        </w:rPr>
        <w:t xml:space="preserve">Proposal </w:t>
      </w:r>
      <w:r w:rsidR="008D062D">
        <w:rPr>
          <w:b/>
          <w:i/>
          <w:spacing w:val="-2"/>
          <w:u w:val="single"/>
        </w:rPr>
        <w:t>9</w:t>
      </w:r>
      <w:r w:rsidRPr="00EC1102">
        <w:rPr>
          <w:rFonts w:hint="eastAsia"/>
          <w:b/>
          <w:i/>
          <w:spacing w:val="-2"/>
          <w:u w:val="single"/>
        </w:rPr>
        <w:t>:</w:t>
      </w:r>
      <w:r w:rsidRPr="00EC1102">
        <w:rPr>
          <w:rFonts w:hint="eastAsia"/>
          <w:b/>
          <w:i/>
          <w:spacing w:val="-2"/>
        </w:rPr>
        <w:t xml:space="preserve"> </w:t>
      </w:r>
      <w:r w:rsidR="003F6BD3" w:rsidRPr="0038130D">
        <w:rPr>
          <w:i/>
          <w:spacing w:val="-2"/>
        </w:rPr>
        <w:t>Confirm the working assumption (Condition 2-A-2) in Scheme 2 as:</w:t>
      </w:r>
      <w:r w:rsidR="003F6BD3">
        <w:rPr>
          <w:b/>
          <w:i/>
          <w:spacing w:val="-2"/>
        </w:rPr>
        <w:t xml:space="preserve"> </w:t>
      </w:r>
    </w:p>
    <w:p w14:paraId="0332A7AE" w14:textId="5F04CB05" w:rsidR="007759D6" w:rsidRPr="005E3C16" w:rsidRDefault="007759D6" w:rsidP="005E3C1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r w:rsidR="005E3C16">
        <w:rPr>
          <w:rFonts w:eastAsiaTheme="minorEastAsia"/>
          <w:i/>
          <w:lang w:eastAsia="ko-KR"/>
        </w:rPr>
        <w:t xml:space="preserve"> </w:t>
      </w:r>
    </w:p>
    <w:p w14:paraId="62A202BD" w14:textId="77777777" w:rsidR="007759D6" w:rsidRPr="00B80C21" w:rsidRDefault="007759D6" w:rsidP="00B16DFA">
      <w:pPr>
        <w:pStyle w:val="maintext"/>
        <w:ind w:firstLineChars="0" w:firstLine="0"/>
        <w:rPr>
          <w:i/>
          <w:spacing w:val="-2"/>
          <w:lang w:val="en-US"/>
        </w:rPr>
      </w:pPr>
    </w:p>
    <w:p w14:paraId="39CA3622" w14:textId="640DE21F" w:rsidR="00B80C21" w:rsidRPr="000F17F9" w:rsidRDefault="00B80C21" w:rsidP="007759D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Others</w:t>
      </w:r>
    </w:p>
    <w:p w14:paraId="4CD8AFEF" w14:textId="3E01E570" w:rsidR="006A410F" w:rsidRDefault="007F677D" w:rsidP="007F677D">
      <w:pPr>
        <w:pStyle w:val="maintext"/>
        <w:ind w:firstLineChars="0" w:firstLine="360"/>
      </w:pPr>
      <w:r w:rsidRPr="00BA204E">
        <w:t>I</w:t>
      </w:r>
      <w:r w:rsidRPr="00BA204E">
        <w:rPr>
          <w:rFonts w:hint="eastAsia"/>
        </w:rPr>
        <w:t xml:space="preserve">f </w:t>
      </w:r>
      <w:r w:rsidRPr="00BA204E">
        <w:t>new 2nd-stage SCI format (i.e. SCI format 2-C) is introduced for Scheme 1 RSAI feedback,</w:t>
      </w:r>
      <w:r>
        <w:t xml:space="preserve"> we need to decide information fields </w:t>
      </w:r>
      <w:r w:rsidR="00E869E2">
        <w:t xml:space="preserve">included </w:t>
      </w:r>
      <w:r w:rsidR="00087192">
        <w:t>for</w:t>
      </w:r>
      <w:r w:rsidR="00DB2E2A">
        <w:t xml:space="preserve"> this format. In this section, we provide candidate</w:t>
      </w:r>
      <w:r w:rsidR="00A629C8">
        <w:t xml:space="preserve"> information</w:t>
      </w:r>
      <w:r w:rsidR="00DB2E2A">
        <w:t xml:space="preserve"> fields</w:t>
      </w:r>
      <w:r w:rsidR="00E869E2" w:rsidRPr="00E869E2">
        <w:t xml:space="preserve"> </w:t>
      </w:r>
      <w:r w:rsidR="00E869E2">
        <w:t>which is useful for RSAI feedback</w:t>
      </w:r>
      <w:r w:rsidR="007B272A">
        <w:t xml:space="preserve">. </w:t>
      </w:r>
      <w:r w:rsidR="004F7F04">
        <w:t xml:space="preserve">At first, </w:t>
      </w:r>
      <w:r w:rsidR="006A410F">
        <w:t>UE-B can</w:t>
      </w:r>
      <w:r w:rsidR="00B3640E">
        <w:t xml:space="preserve"> request RSAI feedback to UE-</w:t>
      </w:r>
      <w:proofErr w:type="gramStart"/>
      <w:r w:rsidR="00B3640E">
        <w:t>A</w:t>
      </w:r>
      <w:r w:rsidR="006A410F">
        <w:t xml:space="preserve"> </w:t>
      </w:r>
      <w:r w:rsidR="00B3640E">
        <w:t>and</w:t>
      </w:r>
      <w:proofErr w:type="gramEnd"/>
      <w:r w:rsidR="00B3640E">
        <w:t xml:space="preserve"> </w:t>
      </w:r>
      <w:r w:rsidR="006A410F">
        <w:t xml:space="preserve">provide the following information </w:t>
      </w:r>
      <w:r w:rsidR="00C00166">
        <w:t>in</w:t>
      </w:r>
      <w:r w:rsidR="00E869E2">
        <w:t xml:space="preserve">to UE-A for RSAI feedback </w:t>
      </w:r>
      <w:r w:rsidR="006A410F">
        <w:t>as:</w:t>
      </w:r>
    </w:p>
    <w:p w14:paraId="6F45952E" w14:textId="2D1C44AA" w:rsidR="006A410F" w:rsidRDefault="00702E18"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RSAI request</w:t>
      </w:r>
    </w:p>
    <w:p w14:paraId="3082FE88" w14:textId="456A5169" w:rsidR="00702E18"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w:t>
      </w:r>
      <w:r w:rsidRPr="00702E18">
        <w:rPr>
          <w:rFonts w:eastAsiaTheme="minorEastAsia"/>
          <w:i/>
          <w:lang w:eastAsia="ko-KR"/>
        </w:rPr>
        <w:t>explicit RSAI request</w:t>
      </w:r>
      <w:r>
        <w:rPr>
          <w:rFonts w:eastAsiaTheme="minorEastAsia"/>
          <w:i/>
          <w:lang w:eastAsia="ko-KR"/>
        </w:rPr>
        <w:t>.</w:t>
      </w:r>
    </w:p>
    <w:p w14:paraId="5B79023E" w14:textId="1C285E34"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Priority</w:t>
      </w:r>
    </w:p>
    <w:p w14:paraId="53B2B4ED" w14:textId="297D41B3" w:rsidR="00702E18" w:rsidRPr="00DC6F1A"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indicating the priority of RSAI request.</w:t>
      </w:r>
    </w:p>
    <w:p w14:paraId="4C57F118" w14:textId="1550BEF6"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21B5773D" w14:textId="77777777" w:rsidR="00011EA1" w:rsidRPr="00DC6F1A"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UE-B to indicate whether UE-B’s requested RSAI is for preferred or non-preferred resources in Scheme 1.</w:t>
      </w:r>
    </w:p>
    <w:p w14:paraId="64C90720" w14:textId="0847FF2E"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latency bound </w:t>
      </w:r>
    </w:p>
    <w:p w14:paraId="4D154A52" w14:textId="12ADE178" w:rsidR="00702E18" w:rsidRPr="00DC6F1A"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UE-B’s </w:t>
      </w:r>
      <w:r w:rsidR="0038130D">
        <w:rPr>
          <w:rFonts w:eastAsiaTheme="minorEastAsia"/>
          <w:i/>
          <w:lang w:eastAsia="ko-KR"/>
        </w:rPr>
        <w:t xml:space="preserve">remaining </w:t>
      </w:r>
      <w:r>
        <w:rPr>
          <w:rFonts w:eastAsiaTheme="minorEastAsia"/>
          <w:i/>
          <w:lang w:eastAsia="ko-KR"/>
        </w:rPr>
        <w:t>PDB.</w:t>
      </w:r>
    </w:p>
    <w:p w14:paraId="0F233590" w14:textId="4E8FB11E"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Resource size</w:t>
      </w:r>
      <w:r w:rsidR="00B3640E">
        <w:rPr>
          <w:rFonts w:eastAsiaTheme="minorEastAsia"/>
          <w:i/>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00B3640E">
        <w:rPr>
          <w:rFonts w:eastAsiaTheme="minorEastAsia"/>
          <w:i/>
          <w:lang w:eastAsia="ko-KR"/>
        </w:rPr>
        <w:t>)</w:t>
      </w:r>
    </w:p>
    <w:p w14:paraId="4E66A7C0" w14:textId="7846D6BF" w:rsidR="00702E18" w:rsidRPr="00DC6F1A" w:rsidRDefault="00702E18" w:rsidP="008225FD">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UE-B’s </w:t>
      </w:r>
      <w:proofErr w:type="spellStart"/>
      <w:r w:rsidR="008225FD">
        <w:rPr>
          <w:rFonts w:eastAsiaTheme="minorEastAsia"/>
          <w:i/>
          <w:lang w:eastAsia="ko-KR"/>
        </w:rPr>
        <w:t>subchannel</w:t>
      </w:r>
      <w:proofErr w:type="spellEnd"/>
      <w:r w:rsidR="008225FD">
        <w:rPr>
          <w:rFonts w:eastAsiaTheme="minorEastAsia"/>
          <w:i/>
          <w:lang w:eastAsia="ko-KR"/>
        </w:rPr>
        <w:t xml:space="preserve"> size </w:t>
      </w:r>
      <w:r w:rsidR="00011EA1">
        <w:rPr>
          <w:rFonts w:eastAsiaTheme="minorEastAsia"/>
          <w:i/>
          <w:lang w:eastAsia="ko-KR"/>
        </w:rPr>
        <w:t xml:space="preserve">in a slot </w:t>
      </w:r>
      <w:r w:rsidR="008225FD">
        <w:rPr>
          <w:rFonts w:eastAsiaTheme="minorEastAsia"/>
          <w:i/>
          <w:lang w:eastAsia="ko-KR"/>
        </w:rPr>
        <w:t xml:space="preserve">used for the </w:t>
      </w:r>
      <w:r w:rsidR="00011EA1">
        <w:rPr>
          <w:rFonts w:eastAsiaTheme="minorEastAsia"/>
          <w:i/>
          <w:lang w:eastAsia="ko-KR"/>
        </w:rPr>
        <w:t>PSSCH transmission.</w:t>
      </w:r>
    </w:p>
    <w:p w14:paraId="4D27BA99" w14:textId="7E2C708C" w:rsidR="00C95E2F" w:rsidRDefault="008225FD" w:rsidP="00510341">
      <w:pPr>
        <w:pStyle w:val="maintext"/>
        <w:ind w:firstLineChars="0" w:firstLine="0"/>
        <w:rPr>
          <w:spacing w:val="-2"/>
        </w:rPr>
      </w:pPr>
      <w:r>
        <w:rPr>
          <w:spacing w:val="-2"/>
        </w:rPr>
        <w:t xml:space="preserve">If </w:t>
      </w:r>
      <w:r w:rsidR="00011EA1">
        <w:rPr>
          <w:spacing w:val="-2"/>
        </w:rPr>
        <w:t xml:space="preserve">UE-A receives above information from UE-B, UE-A can determine RSAI based on above information and </w:t>
      </w:r>
      <w:r w:rsidR="00C00166">
        <w:rPr>
          <w:spacing w:val="-2"/>
        </w:rPr>
        <w:t xml:space="preserve">then </w:t>
      </w:r>
      <w:r w:rsidR="00011EA1">
        <w:rPr>
          <w:spacing w:val="-2"/>
        </w:rPr>
        <w:t>provide RSAI feedback to UE-B. In the a</w:t>
      </w:r>
      <w:r w:rsidR="00B3640E">
        <w:rPr>
          <w:spacing w:val="-2"/>
        </w:rPr>
        <w:t>bove</w:t>
      </w:r>
      <w:r w:rsidR="00C00166">
        <w:rPr>
          <w:spacing w:val="-2"/>
        </w:rPr>
        <w:t xml:space="preserve"> information</w:t>
      </w:r>
      <w:r w:rsidR="00B3640E">
        <w:rPr>
          <w:spacing w:val="-2"/>
        </w:rPr>
        <w:t>,</w:t>
      </w:r>
      <w:r w:rsidR="006824A7">
        <w:rPr>
          <w:spacing w:val="-2"/>
        </w:rPr>
        <w:t xml:space="preserve"> RSAI configuration can be provided by</w:t>
      </w:r>
      <w:r w:rsidR="00B3640E">
        <w:rPr>
          <w:spacing w:val="-2"/>
        </w:rPr>
        <w:t xml:space="preserve"> UE-</w:t>
      </w:r>
      <w:proofErr w:type="gramStart"/>
      <w:r w:rsidR="00B3640E">
        <w:rPr>
          <w:spacing w:val="-2"/>
        </w:rPr>
        <w:t>A</w:t>
      </w:r>
      <w:proofErr w:type="gramEnd"/>
      <w:r w:rsidR="00B3640E">
        <w:rPr>
          <w:spacing w:val="-2"/>
        </w:rPr>
        <w:t xml:space="preserve"> </w:t>
      </w:r>
      <w:r w:rsidR="006824A7">
        <w:rPr>
          <w:spacing w:val="-2"/>
        </w:rPr>
        <w:t>instead as:</w:t>
      </w:r>
      <w:r w:rsidR="00B3640E">
        <w:rPr>
          <w:spacing w:val="-2"/>
        </w:rPr>
        <w:t xml:space="preserve"> </w:t>
      </w:r>
    </w:p>
    <w:p w14:paraId="0EA6461A" w14:textId="77777777" w:rsidR="00011EA1" w:rsidRDefault="00011EA1" w:rsidP="00011E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1BDC0B92" w14:textId="4668DB4A" w:rsidR="00011EA1"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UE-A to indicate whether UE-</w:t>
      </w:r>
      <w:r w:rsidR="00C00166">
        <w:rPr>
          <w:rFonts w:eastAsiaTheme="minorEastAsia"/>
          <w:i/>
          <w:lang w:eastAsia="ko-KR"/>
        </w:rPr>
        <w:t>A</w:t>
      </w:r>
      <w:r>
        <w:rPr>
          <w:rFonts w:eastAsiaTheme="minorEastAsia"/>
          <w:i/>
          <w:lang w:eastAsia="ko-KR"/>
        </w:rPr>
        <w:t>’s providing RSAI is for preferred or non-preferred resources in Scheme 1.</w:t>
      </w:r>
    </w:p>
    <w:p w14:paraId="580DAEFA" w14:textId="457CE869" w:rsidR="00B3640E" w:rsidRPr="0038130D" w:rsidRDefault="00B3640E" w:rsidP="00B3640E">
      <w:pPr>
        <w:pStyle w:val="maintext"/>
        <w:ind w:firstLineChars="0" w:firstLine="0"/>
        <w:rPr>
          <w:spacing w:val="-6"/>
        </w:rPr>
      </w:pPr>
      <w:r w:rsidRPr="0038130D">
        <w:rPr>
          <w:spacing w:val="-6"/>
        </w:rPr>
        <w:t xml:space="preserve">Also, if </w:t>
      </w:r>
      <w:r w:rsidR="006824A7" w:rsidRPr="0038130D">
        <w:rPr>
          <w:spacing w:val="-6"/>
        </w:rPr>
        <w:t xml:space="preserve">the information of </w:t>
      </w:r>
      <w:r w:rsidRPr="0038130D">
        <w:rPr>
          <w:rFonts w:eastAsiaTheme="minorEastAsia"/>
          <w:spacing w:val="-6"/>
        </w:rPr>
        <w:t>resource size (</w:t>
      </w:r>
      <m:oMath>
        <m:sSub>
          <m:sSubPr>
            <m:ctrlPr>
              <w:rPr>
                <w:rFonts w:ascii="Cambria Math" w:eastAsiaTheme="minorEastAsia" w:hAnsi="Cambria Math"/>
                <w:i/>
                <w:spacing w:val="-6"/>
              </w:rPr>
            </m:ctrlPr>
          </m:sSubPr>
          <m:e>
            <m:r>
              <w:rPr>
                <w:rFonts w:ascii="Cambria Math" w:eastAsiaTheme="minorEastAsia" w:hAnsi="Cambria Math"/>
                <w:spacing w:val="-6"/>
              </w:rPr>
              <m:t>L</m:t>
            </m:r>
          </m:e>
          <m:sub>
            <m:r>
              <w:rPr>
                <w:rFonts w:ascii="Cambria Math" w:eastAsiaTheme="minorEastAsia" w:hAnsi="Cambria Math"/>
                <w:spacing w:val="-6"/>
              </w:rPr>
              <m:t>subCH</m:t>
            </m:r>
          </m:sub>
        </m:sSub>
        <m:r>
          <w:rPr>
            <w:rFonts w:ascii="Cambria Math" w:eastAsiaTheme="minorEastAsia" w:hAnsi="Cambria Math"/>
            <w:spacing w:val="-6"/>
          </w:rPr>
          <m:t> </m:t>
        </m:r>
      </m:oMath>
      <w:r w:rsidRPr="0038130D">
        <w:rPr>
          <w:rFonts w:eastAsiaTheme="minorEastAsia"/>
          <w:spacing w:val="-6"/>
        </w:rPr>
        <w:t xml:space="preserve">) </w:t>
      </w:r>
      <w:r w:rsidR="006824A7" w:rsidRPr="0038130D">
        <w:rPr>
          <w:rFonts w:eastAsiaTheme="minorEastAsia"/>
          <w:spacing w:val="-6"/>
        </w:rPr>
        <w:t xml:space="preserve">is not provided from UE-B, </w:t>
      </w:r>
      <w:r w:rsidRPr="0038130D">
        <w:rPr>
          <w:spacing w:val="-6"/>
        </w:rPr>
        <w:t>UE-A can provide this information into UE-B as:</w:t>
      </w:r>
    </w:p>
    <w:p w14:paraId="769FA282" w14:textId="5FBE0765" w:rsidR="00011EA1" w:rsidRDefault="00011EA1" w:rsidP="00011E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Resource size </w:t>
      </w:r>
      <w:r w:rsidR="00B3640E">
        <w:rPr>
          <w:rFonts w:eastAsiaTheme="minorEastAsia"/>
          <w:i/>
          <w:lang w:eastAsia="ko-KR"/>
        </w:rPr>
        <w:t>(</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00B3640E">
        <w:rPr>
          <w:rFonts w:eastAsiaTheme="minorEastAsia"/>
          <w:i/>
          <w:lang w:eastAsia="ko-KR"/>
        </w:rPr>
        <w:t>)</w:t>
      </w:r>
    </w:p>
    <w:p w14:paraId="652A50DB" w14:textId="233BABA0" w:rsidR="00011EA1" w:rsidRPr="00DC6F1A"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UE-A’s assumed </w:t>
      </w:r>
      <w:proofErr w:type="spellStart"/>
      <w:r>
        <w:rPr>
          <w:rFonts w:eastAsiaTheme="minorEastAsia"/>
          <w:i/>
          <w:lang w:eastAsia="ko-KR"/>
        </w:rPr>
        <w:t>subchannel</w:t>
      </w:r>
      <w:proofErr w:type="spellEnd"/>
      <w:r>
        <w:rPr>
          <w:rFonts w:eastAsiaTheme="minorEastAsia"/>
          <w:i/>
          <w:lang w:eastAsia="ko-KR"/>
        </w:rPr>
        <w:t xml:space="preserve"> size in a slot for generating RSAI. </w:t>
      </w:r>
    </w:p>
    <w:p w14:paraId="555EE586" w14:textId="53C8A223" w:rsidR="007B272A" w:rsidRDefault="00087192" w:rsidP="00510341">
      <w:pPr>
        <w:pStyle w:val="maintext"/>
        <w:ind w:firstLineChars="0" w:firstLine="0"/>
        <w:rPr>
          <w:spacing w:val="-2"/>
        </w:rPr>
      </w:pPr>
      <w:r>
        <w:rPr>
          <w:rFonts w:hint="eastAsia"/>
          <w:spacing w:val="-2"/>
        </w:rPr>
        <w:t xml:space="preserve">In addition, the following fields can be </w:t>
      </w:r>
      <w:r>
        <w:rPr>
          <w:spacing w:val="-2"/>
        </w:rPr>
        <w:t>included</w:t>
      </w:r>
      <w:r>
        <w:rPr>
          <w:rFonts w:hint="eastAsia"/>
          <w:spacing w:val="-2"/>
        </w:rPr>
        <w:t xml:space="preserve"> </w:t>
      </w:r>
      <w:r w:rsidR="006824A7">
        <w:rPr>
          <w:spacing w:val="-2"/>
        </w:rPr>
        <w:t>both when UE-B requests RSAI and UE-A provides RSAI feedback as:</w:t>
      </w:r>
    </w:p>
    <w:p w14:paraId="284611CB" w14:textId="1321C0F1" w:rsidR="00087192" w:rsidRDefault="00087192" w:rsidP="00B364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Zone ID </w:t>
      </w:r>
      <w:r w:rsidR="00B3640E">
        <w:rPr>
          <w:rFonts w:eastAsiaTheme="minorEastAsia"/>
          <w:i/>
          <w:lang w:eastAsia="ko-KR"/>
        </w:rPr>
        <w:t xml:space="preserve">and </w:t>
      </w:r>
      <w:r w:rsidRPr="00B3640E">
        <w:rPr>
          <w:rFonts w:eastAsiaTheme="minorEastAsia"/>
          <w:i/>
          <w:lang w:eastAsia="ko-KR"/>
        </w:rPr>
        <w:t xml:space="preserve">Communication range requirement </w:t>
      </w:r>
    </w:p>
    <w:p w14:paraId="10F3A1F7" w14:textId="16601EE1" w:rsidR="00B3640E" w:rsidRPr="00B3640E" w:rsidRDefault="00B3640E" w:rsidP="00B3640E">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w:t>
      </w:r>
      <w:r w:rsidR="00D52F53">
        <w:rPr>
          <w:rFonts w:eastAsiaTheme="minorEastAsia"/>
          <w:i/>
          <w:lang w:eastAsia="ko-KR"/>
        </w:rPr>
        <w:t>calculating distance and checking validity of RSAI feedback and RSAI usage</w:t>
      </w:r>
      <w:r>
        <w:rPr>
          <w:rFonts w:eastAsiaTheme="minorEastAsia"/>
          <w:i/>
          <w:lang w:eastAsia="ko-KR"/>
        </w:rPr>
        <w:t>.</w:t>
      </w:r>
    </w:p>
    <w:p w14:paraId="6C764F82" w14:textId="2ADE03C9" w:rsidR="00087192" w:rsidRDefault="00087192" w:rsidP="00B364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Source ID </w:t>
      </w:r>
      <w:r w:rsidR="00B3640E">
        <w:rPr>
          <w:rFonts w:eastAsiaTheme="minorEastAsia" w:hint="eastAsia"/>
          <w:i/>
          <w:lang w:eastAsia="ko-KR"/>
        </w:rPr>
        <w:t xml:space="preserve">and </w:t>
      </w:r>
      <w:r w:rsidRPr="00B3640E">
        <w:rPr>
          <w:rFonts w:eastAsiaTheme="minorEastAsia"/>
          <w:i/>
          <w:lang w:eastAsia="ko-KR"/>
        </w:rPr>
        <w:t xml:space="preserve">Destination ID </w:t>
      </w:r>
    </w:p>
    <w:p w14:paraId="2243F03E" w14:textId="04FAFEB2" w:rsidR="00C00166" w:rsidRPr="00B3640E" w:rsidRDefault="00C00166" w:rsidP="00C00166">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distinguishing source and destination UE(s).</w:t>
      </w:r>
    </w:p>
    <w:p w14:paraId="13848309" w14:textId="1FF31325" w:rsidR="00510341" w:rsidRDefault="00510341" w:rsidP="00510341">
      <w:pPr>
        <w:pStyle w:val="maintext"/>
        <w:ind w:firstLineChars="0" w:firstLine="0"/>
        <w:rPr>
          <w:i/>
          <w:spacing w:val="-2"/>
        </w:rPr>
      </w:pPr>
      <w:r w:rsidRPr="00EC1102">
        <w:rPr>
          <w:rFonts w:hint="eastAsia"/>
          <w:b/>
          <w:i/>
          <w:spacing w:val="-2"/>
          <w:u w:val="single"/>
        </w:rPr>
        <w:t xml:space="preserve">Proposal </w:t>
      </w:r>
      <w:r w:rsidR="008D062D">
        <w:rPr>
          <w:b/>
          <w:i/>
          <w:spacing w:val="-2"/>
          <w:u w:val="single"/>
        </w:rPr>
        <w:t>10</w:t>
      </w:r>
      <w:r w:rsidRPr="00EC1102">
        <w:rPr>
          <w:rFonts w:hint="eastAsia"/>
          <w:b/>
          <w:i/>
          <w:spacing w:val="-2"/>
          <w:u w:val="single"/>
        </w:rPr>
        <w:t>:</w:t>
      </w:r>
      <w:r w:rsidRPr="00EC1102">
        <w:rPr>
          <w:rFonts w:hint="eastAsia"/>
          <w:b/>
          <w:i/>
          <w:spacing w:val="-2"/>
        </w:rPr>
        <w:t xml:space="preserve"> </w:t>
      </w:r>
      <w:r w:rsidRPr="00510341">
        <w:rPr>
          <w:i/>
          <w:spacing w:val="-2"/>
        </w:rPr>
        <w:t>Consider the following information field</w:t>
      </w:r>
      <w:r w:rsidR="00BD69CA">
        <w:rPr>
          <w:i/>
          <w:spacing w:val="-2"/>
        </w:rPr>
        <w:t>s</w:t>
      </w:r>
      <w:r>
        <w:rPr>
          <w:i/>
          <w:spacing w:val="-2"/>
        </w:rPr>
        <w:t xml:space="preserve"> if</w:t>
      </w:r>
      <w:r w:rsidRPr="00510341">
        <w:rPr>
          <w:i/>
          <w:spacing w:val="-2"/>
        </w:rPr>
        <w:t xml:space="preserve"> </w:t>
      </w:r>
      <w:r>
        <w:rPr>
          <w:i/>
          <w:spacing w:val="-2"/>
        </w:rPr>
        <w:t>ne</w:t>
      </w:r>
      <w:r w:rsidRPr="00B16DFA">
        <w:rPr>
          <w:i/>
          <w:spacing w:val="-2"/>
        </w:rPr>
        <w:t xml:space="preserve">w 2nd-stage SCI format (i.e. SCI format 2-C) </w:t>
      </w:r>
      <w:r>
        <w:rPr>
          <w:i/>
          <w:spacing w:val="-2"/>
        </w:rPr>
        <w:t xml:space="preserve">is introduced for </w:t>
      </w:r>
      <w:r w:rsidR="00DC6F1A">
        <w:rPr>
          <w:i/>
          <w:spacing w:val="-2"/>
        </w:rPr>
        <w:t xml:space="preserve">Scheme 1 </w:t>
      </w:r>
      <w:r w:rsidR="00DC6F1A" w:rsidRPr="00DC6F1A">
        <w:rPr>
          <w:i/>
          <w:spacing w:val="-2"/>
        </w:rPr>
        <w:t>RSAI feedback.</w:t>
      </w:r>
    </w:p>
    <w:p w14:paraId="32AFE93B" w14:textId="4CB347E8" w:rsidR="00EA1803" w:rsidRDefault="00DC6F1A"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RSAI request </w:t>
      </w:r>
    </w:p>
    <w:p w14:paraId="14DA73EA" w14:textId="55214BCF" w:rsidR="00F77F9C" w:rsidRPr="00DC6F1A" w:rsidRDefault="00F77F9C"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Priority</w:t>
      </w:r>
    </w:p>
    <w:p w14:paraId="21934531" w14:textId="18A13245"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29D22A97" w14:textId="7B122E52"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latency bound </w:t>
      </w:r>
    </w:p>
    <w:p w14:paraId="7EB8A8C3" w14:textId="0387F4E8"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DC6F1A">
        <w:rPr>
          <w:rFonts w:eastAsiaTheme="minorEastAsia"/>
          <w:i/>
          <w:lang w:eastAsia="ko-KR"/>
        </w:rPr>
        <w:t xml:space="preserve"> </w:t>
      </w:r>
    </w:p>
    <w:p w14:paraId="0D2F2CBD" w14:textId="11CB182A"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feedback </w:t>
      </w:r>
    </w:p>
    <w:p w14:paraId="11AFD8AF" w14:textId="376AB95B"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Zone ID </w:t>
      </w:r>
    </w:p>
    <w:p w14:paraId="22186C8C" w14:textId="1455B772"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Communication range requirement </w:t>
      </w:r>
    </w:p>
    <w:p w14:paraId="1E08E877" w14:textId="376B4CA8" w:rsidR="00EA1803" w:rsidRPr="00DC6F1A"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Source ID </w:t>
      </w:r>
    </w:p>
    <w:p w14:paraId="56CADA25" w14:textId="16A4DFBD" w:rsidR="00EA1803"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Destination ID </w:t>
      </w:r>
    </w:p>
    <w:p w14:paraId="4159C748" w14:textId="00021C68" w:rsidR="00C00166" w:rsidRPr="00BF4BEF" w:rsidRDefault="00C00166" w:rsidP="00961293">
      <w:pPr>
        <w:pStyle w:val="6pt6pt120"/>
        <w:spacing w:before="0" w:line="300" w:lineRule="auto"/>
        <w:ind w:firstLine="360"/>
        <w:rPr>
          <w:lang w:eastAsia="ko-KR"/>
        </w:rPr>
      </w:pPr>
      <w:r>
        <w:rPr>
          <w:lang w:eastAsia="ko-KR"/>
        </w:rPr>
        <w:lastRenderedPageBreak/>
        <w:t>In addition</w:t>
      </w:r>
      <w:r w:rsidRPr="00BF4BEF">
        <w:rPr>
          <w:lang w:eastAsia="ko-KR"/>
        </w:rPr>
        <w:t xml:space="preserve">, before </w:t>
      </w:r>
      <w:r w:rsidR="00CB44D1">
        <w:rPr>
          <w:lang w:eastAsia="ko-KR"/>
        </w:rPr>
        <w:t xml:space="preserve">UE-A provides RSAI feedback and UE-B </w:t>
      </w:r>
      <w:r w:rsidR="00961293">
        <w:rPr>
          <w:lang w:eastAsia="ko-KR"/>
        </w:rPr>
        <w:t>utilizes</w:t>
      </w:r>
      <w:r w:rsidR="00CB44D1">
        <w:rPr>
          <w:lang w:eastAsia="ko-KR"/>
        </w:rPr>
        <w:t xml:space="preserve"> RSAI</w:t>
      </w:r>
      <w:r w:rsidR="00961293">
        <w:rPr>
          <w:lang w:eastAsia="ko-KR"/>
        </w:rPr>
        <w:t xml:space="preserve"> feedback</w:t>
      </w:r>
      <w:r w:rsidR="00CB44D1">
        <w:rPr>
          <w:lang w:eastAsia="ko-KR"/>
        </w:rPr>
        <w:t xml:space="preserve">, UE needs to check its validity at first </w:t>
      </w:r>
      <w:r w:rsidRPr="00BF4BEF">
        <w:rPr>
          <w:lang w:eastAsia="ko-KR"/>
        </w:rPr>
        <w:t xml:space="preserve">in order to avoid </w:t>
      </w:r>
      <w:r w:rsidR="00CB44D1">
        <w:rPr>
          <w:lang w:eastAsia="ko-KR"/>
        </w:rPr>
        <w:t xml:space="preserve">unnecessary RSAI feedback and </w:t>
      </w:r>
      <w:r w:rsidRPr="00BF4BEF">
        <w:rPr>
          <w:lang w:eastAsia="ko-KR"/>
        </w:rPr>
        <w:t>inaccurate RSAI</w:t>
      </w:r>
      <w:r w:rsidR="00CB44D1">
        <w:rPr>
          <w:lang w:eastAsia="ko-KR"/>
        </w:rPr>
        <w:t xml:space="preserve"> usage by UE-A and UE-B, respectively. At first, latency </w:t>
      </w:r>
      <w:r w:rsidR="00961293">
        <w:rPr>
          <w:lang w:eastAsia="ko-KR"/>
        </w:rPr>
        <w:t>can</w:t>
      </w:r>
      <w:r w:rsidR="00CB44D1">
        <w:rPr>
          <w:lang w:eastAsia="ko-KR"/>
        </w:rPr>
        <w:t xml:space="preserve"> be considered as a </w:t>
      </w:r>
      <w:r w:rsidRPr="00BF4BEF">
        <w:rPr>
          <w:lang w:eastAsia="ko-KR"/>
        </w:rPr>
        <w:t xml:space="preserve">metric used for the validation check, e.g. </w:t>
      </w:r>
      <w:r w:rsidR="00961293">
        <w:rPr>
          <w:lang w:eastAsia="ko-KR"/>
        </w:rPr>
        <w:t xml:space="preserve">only </w:t>
      </w:r>
      <w:r w:rsidRPr="00BF4BEF">
        <w:rPr>
          <w:lang w:eastAsia="ko-KR"/>
        </w:rPr>
        <w:t xml:space="preserve">RSAI </w:t>
      </w:r>
      <w:r w:rsidR="00CB44D1">
        <w:rPr>
          <w:lang w:eastAsia="ko-KR"/>
        </w:rPr>
        <w:t xml:space="preserve">within latency bound </w:t>
      </w:r>
      <w:r w:rsidR="00961293">
        <w:rPr>
          <w:lang w:eastAsia="ko-KR"/>
        </w:rPr>
        <w:t xml:space="preserve">is </w:t>
      </w:r>
      <w:r w:rsidRPr="00BF4BEF">
        <w:rPr>
          <w:lang w:eastAsia="ko-KR"/>
        </w:rPr>
        <w:t>valid. Source ID</w:t>
      </w:r>
      <w:r>
        <w:rPr>
          <w:lang w:eastAsia="ko-KR"/>
        </w:rPr>
        <w:t xml:space="preserve"> </w:t>
      </w:r>
      <w:r w:rsidRPr="00BF4BEF">
        <w:rPr>
          <w:lang w:eastAsia="ko-KR"/>
        </w:rPr>
        <w:t>is another straightforward metric, e.g. if UE-A is intended receiver(s) of UE-B’s given transmission, RSAI generated by UE-A is valid. Furthermore, distance</w:t>
      </w:r>
      <w:r>
        <w:rPr>
          <w:lang w:eastAsia="ko-KR"/>
        </w:rPr>
        <w:t xml:space="preserve"> </w:t>
      </w:r>
      <w:r w:rsidR="00961293">
        <w:rPr>
          <w:lang w:eastAsia="ko-KR"/>
        </w:rPr>
        <w:t xml:space="preserve">and SL-RSRP measurement </w:t>
      </w:r>
      <w:r>
        <w:rPr>
          <w:lang w:eastAsia="ko-KR"/>
        </w:rPr>
        <w:t>between UE-A and UE-B</w:t>
      </w:r>
      <w:r w:rsidRPr="00BF4BEF">
        <w:rPr>
          <w:lang w:eastAsia="ko-KR"/>
        </w:rPr>
        <w:t xml:space="preserve"> </w:t>
      </w:r>
      <w:r w:rsidR="00961293">
        <w:rPr>
          <w:lang w:eastAsia="ko-KR"/>
        </w:rPr>
        <w:t>can be considered also for RSAI validity check.</w:t>
      </w:r>
    </w:p>
    <w:p w14:paraId="054C7F59" w14:textId="2D02C99B" w:rsidR="00C00166" w:rsidRPr="005D4166" w:rsidRDefault="00C00166" w:rsidP="00C00166">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11</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w:t>
      </w:r>
      <w:r w:rsidR="00D52F53">
        <w:rPr>
          <w:rFonts w:eastAsiaTheme="minorEastAsia" w:cs="Times New Roman"/>
          <w:i/>
        </w:rPr>
        <w:t xml:space="preserve"> feedback and RSAI usage</w:t>
      </w:r>
      <w:r>
        <w:rPr>
          <w:rFonts w:eastAsiaTheme="minorEastAsia" w:cs="Times New Roman"/>
          <w:i/>
        </w:rPr>
        <w:t>, consider the following metrics:</w:t>
      </w:r>
    </w:p>
    <w:p w14:paraId="62BE26F6" w14:textId="77777777" w:rsidR="00C00166"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33E99CF6" w14:textId="77777777" w:rsidR="00C00166"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24374AEE" w14:textId="77777777" w:rsidR="00C00166"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 between UE-A and UE-B</w:t>
      </w:r>
    </w:p>
    <w:p w14:paraId="1446ECF1" w14:textId="26DA0AD7" w:rsidR="005D59C6" w:rsidRPr="005D59C6" w:rsidRDefault="00C00166" w:rsidP="005D59C6">
      <w:pPr>
        <w:numPr>
          <w:ilvl w:val="0"/>
          <w:numId w:val="7"/>
        </w:numPr>
        <w:overflowPunct w:val="0"/>
        <w:autoSpaceDE w:val="0"/>
        <w:autoSpaceDN w:val="0"/>
        <w:adjustRightInd w:val="0"/>
        <w:spacing w:after="120"/>
        <w:ind w:left="720"/>
        <w:jc w:val="both"/>
        <w:textAlignment w:val="baseline"/>
        <w:rPr>
          <w:lang w:val="en-US" w:eastAsia="ko-KR"/>
        </w:rPr>
      </w:pPr>
      <w:r>
        <w:rPr>
          <w:rFonts w:eastAsiaTheme="minorEastAsia"/>
          <w:i/>
          <w:lang w:eastAsia="ko-KR"/>
        </w:rPr>
        <w:t>SL-RSRP of RSAI at UE-B</w:t>
      </w:r>
    </w:p>
    <w:p w14:paraId="713546E1" w14:textId="55A59BFD" w:rsidR="006957E1" w:rsidRDefault="005D59C6" w:rsidP="006957E1">
      <w:pPr>
        <w:pStyle w:val="6pt6pt120"/>
        <w:spacing w:before="0" w:line="300" w:lineRule="auto"/>
        <w:ind w:firstLine="360"/>
      </w:pPr>
      <w:r>
        <w:rPr>
          <w:lang w:eastAsia="ko-KR"/>
        </w:rPr>
        <w:t xml:space="preserve">Lastly, if PSFCH is used for </w:t>
      </w:r>
      <w:r w:rsidRPr="00BA204E">
        <w:t xml:space="preserve">Scheme </w:t>
      </w:r>
      <w:r>
        <w:t xml:space="preserve">2 </w:t>
      </w:r>
      <w:r w:rsidRPr="00BA204E">
        <w:t>RSAI feedback,</w:t>
      </w:r>
      <w:r>
        <w:t xml:space="preserve"> we </w:t>
      </w:r>
      <w:r w:rsidR="00DB2E58">
        <w:t xml:space="preserve">can </w:t>
      </w:r>
      <w:r w:rsidR="006957E1">
        <w:t>consider following two options:</w:t>
      </w:r>
    </w:p>
    <w:p w14:paraId="553F7EE7" w14:textId="77777777" w:rsidR="007C6BB0" w:rsidRDefault="006957E1" w:rsidP="00AF37D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6BB0">
        <w:rPr>
          <w:rFonts w:eastAsiaTheme="minorEastAsia"/>
          <w:i/>
          <w:lang w:eastAsia="ko-KR"/>
        </w:rPr>
        <w:t xml:space="preserve">Option 1: </w:t>
      </w:r>
      <w:r w:rsidR="007C6BB0">
        <w:rPr>
          <w:rFonts w:eastAsiaTheme="minorEastAsia"/>
          <w:i/>
          <w:lang w:eastAsia="ko-KR"/>
        </w:rPr>
        <w:t xml:space="preserve">Multiplexing Scheme 2 RSAI feedback and HARQ-ACK feedback in PSFCH is not allowed </w:t>
      </w:r>
    </w:p>
    <w:p w14:paraId="05E832F9" w14:textId="6098A253" w:rsidR="006957E1" w:rsidRPr="007C6BB0" w:rsidRDefault="006957E1" w:rsidP="00AF37D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6BB0">
        <w:rPr>
          <w:rFonts w:eastAsiaTheme="minorEastAsia"/>
          <w:i/>
          <w:lang w:eastAsia="ko-KR"/>
        </w:rPr>
        <w:t xml:space="preserve">Option 2: </w:t>
      </w:r>
      <w:r w:rsidR="007C6BB0">
        <w:rPr>
          <w:rFonts w:eastAsiaTheme="minorEastAsia"/>
          <w:i/>
          <w:lang w:eastAsia="ko-KR"/>
        </w:rPr>
        <w:t>Multiplexing Scheme 2 RSAI feedback and HARQ-ACK feedback in PSFCH is allowed</w:t>
      </w:r>
    </w:p>
    <w:p w14:paraId="2EFBA7B1" w14:textId="4A30B84A" w:rsidR="002F540C" w:rsidRPr="004F13AB" w:rsidRDefault="007C6BB0" w:rsidP="006957E1">
      <w:pPr>
        <w:pStyle w:val="6pt6pt120"/>
        <w:spacing w:before="0" w:line="300" w:lineRule="auto"/>
      </w:pPr>
      <w:r>
        <w:rPr>
          <w:lang w:eastAsia="ko-KR"/>
        </w:rPr>
        <w:t xml:space="preserve">Option 1 above has a small specification impact but may have performance issue by not allowing </w:t>
      </w:r>
      <w:r w:rsidR="00017E38">
        <w:rPr>
          <w:lang w:eastAsia="ko-KR"/>
        </w:rPr>
        <w:t xml:space="preserve">or limiting resources for </w:t>
      </w:r>
      <w:r>
        <w:rPr>
          <w:lang w:eastAsia="ko-KR"/>
        </w:rPr>
        <w:t>HARQ-ACK feedback. On the other hand, Option 2 has further specification impacts than Option 1. Specifically</w:t>
      </w:r>
      <w:r w:rsidR="00B81176">
        <w:rPr>
          <w:lang w:eastAsia="ko-KR"/>
        </w:rPr>
        <w:t xml:space="preserve">, </w:t>
      </w:r>
      <w:r>
        <w:rPr>
          <w:lang w:eastAsia="ko-KR"/>
        </w:rPr>
        <w:t>in</w:t>
      </w:r>
      <w:r w:rsidRPr="004F13AB">
        <w:rPr>
          <w:lang w:eastAsia="ko-KR"/>
        </w:rPr>
        <w:t xml:space="preserve"> </w:t>
      </w:r>
      <w:r w:rsidR="009D1D3E" w:rsidRPr="004F13AB">
        <w:rPr>
          <w:lang w:eastAsia="ko-KR"/>
        </w:rPr>
        <w:t xml:space="preserve">Rel-16, PSFCH resources </w:t>
      </w:r>
      <w:r w:rsidR="00F53CCF" w:rsidRPr="004F13AB">
        <w:rPr>
          <w:lang w:eastAsia="ko-KR"/>
        </w:rPr>
        <w:t>used for HARQ-ACK are determined</w:t>
      </w:r>
      <w:r w:rsidR="009D1D3E" w:rsidRPr="004F13AB">
        <w:rPr>
          <w:lang w:eastAsia="ko-KR"/>
        </w:rPr>
        <w:t xml:space="preserve"> by:</w:t>
      </w:r>
    </w:p>
    <w:p w14:paraId="32FBFF70" w14:textId="07025C26" w:rsidR="009D1D3E" w:rsidRDefault="009D1D3E" w:rsidP="004F13AB">
      <w:pPr>
        <w:pStyle w:val="a4"/>
        <w:numPr>
          <w:ilvl w:val="0"/>
          <w:numId w:val="20"/>
        </w:numPr>
        <w:spacing w:before="60" w:after="60" w:line="288" w:lineRule="auto"/>
        <w:ind w:leftChars="0" w:left="714" w:hanging="357"/>
        <w:contextualSpacing/>
      </w:pPr>
      <w:r>
        <w:rPr>
          <w:rFonts w:eastAsiaTheme="minorEastAsia"/>
          <w:lang w:eastAsia="ko-KR"/>
        </w:rPr>
        <w:t xml:space="preserve">In time domain, </w:t>
      </w:r>
      <w:r>
        <w:t xml:space="preserve">a UE can be provided, by </w:t>
      </w:r>
      <w:proofErr w:type="spellStart"/>
      <w:r w:rsidRPr="000F1E24">
        <w:rPr>
          <w:i/>
        </w:rPr>
        <w:t>sl</w:t>
      </w:r>
      <w:proofErr w:type="spellEnd"/>
      <w:r w:rsidRPr="000F1E24">
        <w:rPr>
          <w:i/>
        </w:rPr>
        <w:t>-PSFCH-Period</w:t>
      </w:r>
      <w:r>
        <w:t xml:space="preserve"> a number of slots in a resource pool for a period of PSFCH. If the number is zero, PSFCH transmissions from the UE are disabled for HARQ-ACK feedback. A UE expects that a slot </w:t>
      </w:r>
      <m:oMath>
        <m:sSubSup>
          <m:sSubSupPr>
            <m:ctrlPr>
              <w:rPr>
                <w:rFonts w:ascii="Cambria Math" w:hAnsi="Cambria Math"/>
                <w:i/>
              </w:rPr>
            </m:ctrlPr>
          </m:sSubSupPr>
          <m:e>
            <m:r>
              <w:rPr>
                <w:rFonts w:ascii="Cambria Math" w:hAnsi="Cambria Math"/>
              </w:rPr>
              <m:t>t'</m:t>
            </m:r>
          </m:e>
          <m:sub>
            <m:r>
              <w:rPr>
                <w:rFonts w:ascii="Cambria Math" w:hAnsi="Cambria Math"/>
              </w:rPr>
              <m:t>k</m:t>
            </m:r>
          </m:sub>
          <m:sup>
            <m:r>
              <w:rPr>
                <w:rFonts w:ascii="Cambria Math" w:hAnsi="Cambria Math"/>
              </w:rPr>
              <m:t>SL</m:t>
            </m:r>
          </m:sup>
        </m:sSubSup>
      </m:oMath>
      <w:r>
        <w:t xml:space="preserve">, wherein </w:t>
      </w:r>
      <m:oMath>
        <m:r>
          <w:rPr>
            <w:rFonts w:ascii="Cambria Math" w:hAnsi="Cambria Math"/>
          </w:rPr>
          <m:t>0≤k&lt;</m:t>
        </m:r>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has a PSFCH transmission occasion for HARQ-ACK feedback if </w:t>
      </w:r>
      <m:oMath>
        <m:r>
          <w:rPr>
            <w:rFonts w:ascii="Cambria Math" w:hAnsi="Cambria Math"/>
          </w:rPr>
          <m:t xml:space="preserve">k mod </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=0</m:t>
        </m:r>
      </m:oMath>
      <w:r>
        <w:t>, wherein;</w:t>
      </w:r>
    </w:p>
    <w:p w14:paraId="08832E74" w14:textId="07D1BACB" w:rsidR="009D1D3E" w:rsidRPr="004F13AB" w:rsidRDefault="00287E83" w:rsidP="004F13AB">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k</m:t>
            </m:r>
          </m:sub>
          <m:sup>
            <m:r>
              <m:rPr>
                <m:sty m:val="p"/>
              </m:rPr>
              <w:rPr>
                <w:rFonts w:ascii="Cambria Math" w:eastAsiaTheme="minorEastAsia" w:hAnsi="Cambria Math"/>
                <w:lang w:eastAsia="ko-KR"/>
              </w:rPr>
              <m:t>SL</m:t>
            </m:r>
          </m:sup>
        </m:sSubSup>
      </m:oMath>
      <w:r w:rsidR="009D1D3E" w:rsidRPr="004F13AB">
        <w:rPr>
          <w:rFonts w:eastAsiaTheme="minorEastAsia"/>
          <w:lang w:eastAsia="ko-KR"/>
        </w:rPr>
        <w:t xml:space="preserve"> </w:t>
      </w:r>
      <w:proofErr w:type="gramStart"/>
      <w:r w:rsidR="009D1D3E" w:rsidRPr="004F13AB">
        <w:rPr>
          <w:rFonts w:eastAsiaTheme="minorEastAsia"/>
          <w:lang w:eastAsia="ko-KR"/>
        </w:rPr>
        <w:t>is</w:t>
      </w:r>
      <w:proofErr w:type="gramEnd"/>
      <w:r w:rsidR="009D1D3E" w:rsidRPr="004F13AB">
        <w:rPr>
          <w:rFonts w:eastAsiaTheme="minorEastAsia"/>
          <w:lang w:eastAsia="ko-KR"/>
        </w:rPr>
        <w:t xml:space="preserve"> a logical slot in the resource pool.</w:t>
      </w:r>
    </w:p>
    <w:p w14:paraId="2B99C58C" w14:textId="3BFB62E4" w:rsidR="009D1D3E" w:rsidRPr="004F13AB" w:rsidRDefault="00287E83" w:rsidP="004F13AB">
      <w:pPr>
        <w:numPr>
          <w:ilvl w:val="1"/>
          <w:numId w:val="7"/>
        </w:numPr>
        <w:overflowPunct w:val="0"/>
        <w:autoSpaceDE w:val="0"/>
        <w:autoSpaceDN w:val="0"/>
        <w:adjustRightInd w:val="0"/>
        <w:spacing w:after="120"/>
        <w:jc w:val="both"/>
        <w:textAlignment w:val="baseline"/>
        <w:rPr>
          <w:rFonts w:eastAsiaTheme="minorEastAsia"/>
          <w:lang w:eastAsia="ko-KR"/>
        </w:rPr>
      </w:pP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max</m:t>
            </m:r>
          </m:sub>
        </m:sSub>
      </m:oMath>
      <w:r w:rsidR="009D1D3E" w:rsidRPr="004F13AB">
        <w:rPr>
          <w:rFonts w:eastAsiaTheme="minorEastAsia"/>
          <w:lang w:eastAsia="ko-KR"/>
        </w:rPr>
        <w:t xml:space="preserve"> </w:t>
      </w:r>
      <w:proofErr w:type="gramStart"/>
      <w:r w:rsidR="009D1D3E" w:rsidRPr="004F13AB">
        <w:rPr>
          <w:rFonts w:eastAsiaTheme="minorEastAsia"/>
          <w:lang w:eastAsia="ko-KR"/>
        </w:rPr>
        <w:t>is</w:t>
      </w:r>
      <w:proofErr w:type="gramEnd"/>
      <w:r w:rsidR="009D1D3E" w:rsidRPr="004F13AB">
        <w:rPr>
          <w:rFonts w:eastAsiaTheme="minorEastAsia"/>
          <w:lang w:eastAsia="ko-KR"/>
        </w:rPr>
        <w:t xml:space="preserve"> the maximum number of logical slots in the resource pool in 1024 frames.</w:t>
      </w:r>
    </w:p>
    <w:p w14:paraId="453C688C" w14:textId="42E821A1" w:rsidR="009D1D3E" w:rsidRPr="004F13AB" w:rsidRDefault="00287E83" w:rsidP="004F13AB">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PSSCH</m:t>
            </m:r>
          </m:sub>
          <m:sup>
            <m:r>
              <m:rPr>
                <m:sty m:val="p"/>
              </m:rPr>
              <w:rPr>
                <w:rFonts w:ascii="Cambria Math" w:eastAsiaTheme="minorEastAsia" w:hAnsi="Cambria Math"/>
                <w:lang w:eastAsia="ko-KR"/>
              </w:rPr>
              <m:t>PSFCH</m:t>
            </m:r>
          </m:sup>
        </m:sSubSup>
      </m:oMath>
      <w:r w:rsidR="009D1D3E" w:rsidRPr="004F13AB">
        <w:rPr>
          <w:rFonts w:eastAsiaTheme="minorEastAsia"/>
          <w:lang w:eastAsia="ko-KR"/>
        </w:rPr>
        <w:t xml:space="preserve"> </w:t>
      </w:r>
      <w:proofErr w:type="gramStart"/>
      <w:r w:rsidR="009D1D3E" w:rsidRPr="004F13AB">
        <w:rPr>
          <w:rFonts w:eastAsiaTheme="minorEastAsia"/>
          <w:lang w:eastAsia="ko-KR"/>
        </w:rPr>
        <w:t>is</w:t>
      </w:r>
      <w:proofErr w:type="gramEnd"/>
      <w:r w:rsidR="009D1D3E" w:rsidRPr="004F13AB">
        <w:rPr>
          <w:rFonts w:eastAsiaTheme="minorEastAsia"/>
          <w:lang w:eastAsia="ko-KR"/>
        </w:rPr>
        <w:t xml:space="preserve"> provided by sl-PSFCH-Period.</w:t>
      </w:r>
    </w:p>
    <w:p w14:paraId="441A6CEF" w14:textId="2C610124" w:rsidR="009D1D3E" w:rsidRPr="004F13AB" w:rsidRDefault="009D1D3E" w:rsidP="004F13AB">
      <w:pPr>
        <w:pStyle w:val="a4"/>
        <w:numPr>
          <w:ilvl w:val="0"/>
          <w:numId w:val="20"/>
        </w:numPr>
        <w:spacing w:before="60" w:after="60" w:line="288" w:lineRule="auto"/>
        <w:ind w:leftChars="0" w:left="714" w:hanging="357"/>
        <w:contextualSpacing/>
        <w:rPr>
          <w:rFonts w:eastAsiaTheme="minorEastAsia"/>
          <w:lang w:eastAsia="ko-KR"/>
        </w:rPr>
      </w:pPr>
      <w:r>
        <w:rPr>
          <w:rFonts w:eastAsiaTheme="minorEastAsia"/>
          <w:lang w:eastAsia="ko-KR"/>
        </w:rPr>
        <w:t xml:space="preserve">In frequency domain, </w:t>
      </w:r>
      <w:r w:rsidRPr="004F13AB">
        <w:rPr>
          <w:rFonts w:eastAsiaTheme="minorEastAsia"/>
          <w:lang w:eastAsia="ko-KR"/>
        </w:rPr>
        <w:t xml:space="preserve">a UE can be provided by higher layer parameter </w:t>
      </w:r>
      <w:proofErr w:type="spellStart"/>
      <w:r w:rsidRPr="004F13AB">
        <w:rPr>
          <w:rFonts w:eastAsiaTheme="minorEastAsia"/>
          <w:lang w:eastAsia="ko-KR"/>
        </w:rPr>
        <w:t>sl</w:t>
      </w:r>
      <w:proofErr w:type="spellEnd"/>
      <w:r w:rsidRPr="004F13AB">
        <w:rPr>
          <w:rFonts w:eastAsiaTheme="minorEastAsia"/>
          <w:lang w:eastAsia="ko-KR"/>
        </w:rPr>
        <w:t xml:space="preserve">-PSFCH-Set a set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PRB</m:t>
            </m:r>
            <m:r>
              <m:rPr>
                <m:sty m:val="p"/>
              </m:rPr>
              <w:rPr>
                <w:rFonts w:ascii="Cambria Math" w:eastAsiaTheme="minorEastAsia" w:hAnsi="Cambria Math"/>
                <w:lang w:eastAsia="ko-KR"/>
              </w:rPr>
              <m:t>,</m:t>
            </m:r>
            <m:r>
              <w:rPr>
                <w:rFonts w:ascii="Cambria Math" w:eastAsiaTheme="minorEastAsia" w:hAnsi="Cambria Math"/>
                <w:lang w:eastAsia="ko-KR"/>
              </w:rPr>
              <m:t>set</m:t>
            </m:r>
          </m:sub>
          <m:sup>
            <m:r>
              <w:rPr>
                <w:rFonts w:ascii="Cambria Math" w:eastAsiaTheme="minorEastAsia" w:hAnsi="Cambria Math"/>
                <w:lang w:eastAsia="ko-KR"/>
              </w:rPr>
              <m:t>PSFCH</m:t>
            </m:r>
          </m:sup>
        </m:sSubSup>
      </m:oMath>
      <w:r w:rsidRPr="004F13AB">
        <w:rPr>
          <w:rFonts w:eastAsiaTheme="minorEastAsia"/>
          <w:lang w:eastAsia="ko-KR"/>
        </w:rPr>
        <w:t xml:space="preserve"> PRBs in a resource pool for PSFCH transmission in a PRB of a resource pool. For a number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m:t>
            </m:r>
          </m:sub>
        </m:sSub>
      </m:oMath>
      <w:r w:rsidRPr="004F13AB">
        <w:rPr>
          <w:rFonts w:eastAsiaTheme="minorEastAsia"/>
          <w:lang w:eastAsia="ko-KR"/>
        </w:rPr>
        <w:t xml:space="preserve"> sub-channels for resource pool, provided by higher layer parameter </w:t>
      </w:r>
      <w:proofErr w:type="spellStart"/>
      <w:r w:rsidRPr="004F13AB">
        <w:rPr>
          <w:rFonts w:eastAsiaTheme="minorEastAsia"/>
          <w:lang w:eastAsia="ko-KR"/>
        </w:rPr>
        <w:t>sl-NumSubchannel</w:t>
      </w:r>
      <w:proofErr w:type="spellEnd"/>
      <w:r w:rsidRPr="004F13AB">
        <w:rPr>
          <w:rFonts w:eastAsiaTheme="minorEastAsia"/>
          <w:lang w:eastAsia="ko-KR"/>
        </w:rPr>
        <w:t xml:space="preserve">, the UE allocates </w:t>
      </w:r>
      <m:oMath>
        <m:d>
          <m:dPr>
            <m:begChr m:val="["/>
            <m:endChr m:val="]"/>
            <m:ctrlPr>
              <w:rPr>
                <w:rFonts w:ascii="Cambria Math" w:eastAsiaTheme="minorEastAsia" w:hAnsi="Cambria Math"/>
                <w:lang w:eastAsia="ko-KR"/>
              </w:rPr>
            </m:ctrlPr>
          </m:dPr>
          <m:e>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 xml:space="preserve">, </m:t>
            </m:r>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+1+</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-1</m:t>
            </m:r>
          </m:e>
        </m:d>
      </m:oMath>
      <w:r w:rsidRPr="004F13AB">
        <w:rPr>
          <w:rFonts w:eastAsiaTheme="minorEastAsia"/>
          <w:lang w:eastAsia="ko-KR"/>
        </w:rPr>
        <w:t xml:space="preserve"> PRBs from the </w:t>
      </w:r>
      <m:oMath>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PRB, </m:t>
            </m:r>
            <m:r>
              <m:rPr>
                <m:sty m:val="p"/>
              </m:rPr>
              <w:rPr>
                <w:rFonts w:ascii="Cambria Math" w:eastAsiaTheme="minorEastAsia"/>
                <w:lang w:eastAsia="ko-KR"/>
              </w:rPr>
              <m:t>set</m:t>
            </m:r>
          </m:sub>
          <m:sup>
            <m:r>
              <m:rPr>
                <m:nor/>
              </m:rPr>
              <w:rPr>
                <w:rFonts w:eastAsiaTheme="minorEastAsia"/>
                <w:lang w:eastAsia="ko-KR"/>
              </w:rPr>
              <m:t>PSFCH</m:t>
            </m:r>
          </m:sup>
        </m:sSubSup>
      </m:oMath>
      <w:r w:rsidRPr="004F13AB">
        <w:rPr>
          <w:rFonts w:eastAsiaTheme="minorEastAsia"/>
          <w:lang w:eastAsia="ko-KR"/>
        </w:rPr>
        <w:t xml:space="preserve"> PRBs, to slot </w:t>
      </w:r>
      <m:oMath>
        <m:r>
          <w:rPr>
            <w:rFonts w:ascii="Cambria Math" w:eastAsiaTheme="minorEastAsia" w:hAnsi="Cambria Math"/>
            <w:lang w:eastAsia="ko-KR"/>
          </w:rPr>
          <m:t>i</m:t>
        </m:r>
      </m:oMath>
      <w:r w:rsidRPr="004F13AB">
        <w:rPr>
          <w:rFonts w:eastAsiaTheme="minorEastAsia"/>
          <w:lang w:eastAsia="ko-KR"/>
        </w:rPr>
        <w:t xml:space="preserve"> among the SL slots associated with the PSFCH for HARQ-ACK feedback and sub-channel </w:t>
      </w:r>
      <m:oMath>
        <m:r>
          <w:rPr>
            <w:rFonts w:ascii="Cambria Math" w:eastAsiaTheme="minorEastAsia" w:hAnsi="Cambria Math"/>
            <w:lang w:eastAsia="ko-KR"/>
          </w:rPr>
          <m:t>j</m:t>
        </m:r>
      </m:oMath>
      <w:r w:rsidRPr="004F13AB">
        <w:rPr>
          <w:rFonts w:eastAsiaTheme="minor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subch, </m:t>
            </m:r>
            <m:r>
              <m:rPr>
                <m:sty m:val="p"/>
              </m:rPr>
              <w:rPr>
                <w:rFonts w:ascii="Cambria Math" w:eastAsiaTheme="minorEastAsia" w:hAnsi="Cambria Math"/>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m:t>
        </m:r>
        <m:f>
          <m:fPr>
            <m:type m:val="lin"/>
            <m:ctrlPr>
              <w:rPr>
                <w:rFonts w:ascii="Cambria Math" w:eastAsiaTheme="minorEastAsia" w:hAnsi="Cambria Math"/>
                <w:lang w:eastAsia="ko-KR"/>
              </w:rPr>
            </m:ctrlPr>
          </m:fPr>
          <m:num>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num>
          <m:den>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e>
            </m:d>
          </m:den>
        </m:f>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i</m:t>
        </m:r>
        <m:r>
          <m:rPr>
            <m:sty m:val="p"/>
          </m:rPr>
          <w:rPr>
            <w:rFonts w:ascii="Cambria Math" w:eastAsiaTheme="minorEastAsia" w:hAnsi="Cambria Math"/>
            <w:lang w:eastAsia="ko-KR"/>
          </w:rPr>
          <m:t>&lt;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j</m:t>
        </m:r>
        <m:r>
          <m:rPr>
            <m:sty m:val="p"/>
          </m:rPr>
          <w:rPr>
            <w:rFonts w:ascii="Cambria Math" w:eastAsiaTheme="minorEastAsia" w:hAnsi="Cambria Math"/>
            <w:lang w:eastAsia="ko-KR"/>
          </w:rPr>
          <m:t>&lt;</m:t>
        </m:r>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oMath>
      <w:r w:rsidRPr="004F13AB">
        <w:rPr>
          <w:rFonts w:eastAsiaTheme="minorEastAsia"/>
          <w:lang w:eastAsia="ko-KR"/>
        </w:rPr>
        <w:t xml:space="preserve"> and the allocation starts in an ascending order of </w:t>
      </w:r>
      <m:oMath>
        <m:r>
          <w:rPr>
            <w:rFonts w:ascii="Cambria Math" w:eastAsiaTheme="minorEastAsia" w:hAnsi="Cambria Math"/>
            <w:lang w:eastAsia="ko-KR"/>
          </w:rPr>
          <m:t>i</m:t>
        </m:r>
      </m:oMath>
      <w:r w:rsidRPr="004F13AB">
        <w:rPr>
          <w:rFonts w:eastAsiaTheme="minorEastAsia"/>
          <w:lang w:eastAsia="ko-KR"/>
        </w:rPr>
        <w:t xml:space="preserve"> and continues in an ascending order of </w:t>
      </w:r>
      <m:oMath>
        <m:r>
          <w:rPr>
            <w:rFonts w:ascii="Cambria Math" w:eastAsiaTheme="minorEastAsia" w:hAnsi="Cambria Math"/>
            <w:lang w:eastAsia="ko-KR"/>
          </w:rPr>
          <m:t>j</m:t>
        </m:r>
      </m:oMath>
      <w:r w:rsidRPr="004F13AB">
        <w:rPr>
          <w:rFonts w:eastAsiaTheme="minorEastAsia"/>
          <w:lang w:eastAsia="ko-KR"/>
        </w:rPr>
        <w:t xml:space="preserve">. The UE expects that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oMath>
      <w:r w:rsidRPr="004F13AB">
        <w:rPr>
          <w:rFonts w:eastAsiaTheme="minorEastAsia"/>
          <w:lang w:eastAsia="ko-KR"/>
        </w:rPr>
        <w:t xml:space="preserve"> is a multiple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w:t>
      </w:r>
    </w:p>
    <w:p w14:paraId="292099F4" w14:textId="0BC92BB8" w:rsidR="00D00FA2" w:rsidRPr="004F13AB" w:rsidRDefault="009D1D3E" w:rsidP="004F13AB">
      <w:pPr>
        <w:pStyle w:val="a4"/>
        <w:numPr>
          <w:ilvl w:val="0"/>
          <w:numId w:val="20"/>
        </w:numPr>
        <w:spacing w:before="60" w:after="60" w:line="288" w:lineRule="auto"/>
        <w:ind w:leftChars="0" w:left="714" w:hanging="357"/>
        <w:contextualSpacing/>
        <w:rPr>
          <w:rFonts w:eastAsiaTheme="minorEastAsia"/>
          <w:lang w:eastAsia="ko-KR"/>
        </w:rPr>
      </w:pPr>
      <w:r w:rsidRPr="004F13AB">
        <w:rPr>
          <w:rFonts w:eastAsiaTheme="minorEastAsia"/>
          <w:lang w:eastAsia="ko-KR"/>
        </w:rPr>
        <w:t xml:space="preserve">In code domain (cyclic-shift domain), </w:t>
      </w:r>
      <w:r w:rsidR="00D00FA2" w:rsidRPr="004F13AB">
        <w:rPr>
          <w:rFonts w:eastAsiaTheme="minorEastAsia"/>
          <w:lang w:eastAsia="ko-KR"/>
        </w:rPr>
        <w:t xml:space="preserve">the UE can allocated from 1 to 6 cyclic shift pairs, per PRB, through higher layer parameter </w:t>
      </w:r>
      <w:proofErr w:type="spellStart"/>
      <w:r w:rsidR="00D00FA2" w:rsidRPr="004F13AB">
        <w:rPr>
          <w:rFonts w:eastAsiaTheme="minorEastAsia"/>
          <w:lang w:eastAsia="ko-KR"/>
        </w:rPr>
        <w:t>sl</w:t>
      </w:r>
      <w:proofErr w:type="spellEnd"/>
      <w:r w:rsidR="00D00FA2" w:rsidRPr="004F13AB">
        <w:rPr>
          <w:rFonts w:eastAsiaTheme="minorEastAsia"/>
          <w:lang w:eastAsia="ko-KR"/>
        </w:rPr>
        <w:t>-</w:t>
      </w:r>
      <w:proofErr w:type="spellStart"/>
      <w:r w:rsidR="00D00FA2" w:rsidRPr="004F13AB">
        <w:rPr>
          <w:rFonts w:eastAsiaTheme="minorEastAsia"/>
          <w:lang w:eastAsia="ko-KR"/>
        </w:rPr>
        <w:t>NumMuxCS</w:t>
      </w:r>
      <w:proofErr w:type="spellEnd"/>
      <w:r w:rsidR="00D00FA2" w:rsidRPr="004F13AB">
        <w:rPr>
          <w:rFonts w:eastAsiaTheme="minorEastAsia"/>
          <w:lang w:eastAsia="ko-KR"/>
        </w:rPr>
        <w:t xml:space="preserve">-Pair. It should be note that there are 12 cyclic shifts (i.e., 6 cyclic shift pairs per PRB). </w:t>
      </w:r>
    </w:p>
    <w:p w14:paraId="3426C76D" w14:textId="38D0EE69" w:rsidR="00D00FA2" w:rsidRDefault="00D00FA2" w:rsidP="004F13AB">
      <w:pPr>
        <w:pStyle w:val="6pt6pt120"/>
        <w:spacing w:before="0" w:line="300" w:lineRule="auto"/>
        <w:rPr>
          <w:lang w:eastAsia="ko-KR"/>
        </w:rPr>
      </w:pPr>
      <w:r>
        <w:rPr>
          <w:lang w:eastAsia="ko-KR"/>
        </w:rPr>
        <w:t>To allocated PSFCH-like resources for conflict feedback, we can do this by multiplexing PSFCH-like resources for conflict feedback with the PSFCH resources for HARQ-ACK feedback. The multiplexing can be done in the time domain, or the frequency domain or cyclic shift domain.</w:t>
      </w:r>
    </w:p>
    <w:p w14:paraId="2D22891D" w14:textId="516E6534" w:rsidR="00D00FA2" w:rsidRPr="004F13AB" w:rsidRDefault="00D00FA2" w:rsidP="00EF6FA1">
      <w:pPr>
        <w:pStyle w:val="a4"/>
        <w:numPr>
          <w:ilvl w:val="0"/>
          <w:numId w:val="25"/>
        </w:numPr>
        <w:spacing w:before="60" w:after="60" w:line="288" w:lineRule="auto"/>
        <w:ind w:leftChars="0"/>
        <w:contextualSpacing/>
        <w:rPr>
          <w:rFonts w:eastAsiaTheme="minorEastAsia"/>
          <w:lang w:eastAsia="ko-KR"/>
        </w:rPr>
      </w:pPr>
      <w:r w:rsidRPr="004F13AB">
        <w:rPr>
          <w:rFonts w:eastAsiaTheme="minorEastAsia"/>
          <w:lang w:eastAsia="ko-KR"/>
        </w:rPr>
        <w:t xml:space="preserve">In the time domain, when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PSSCH</m:t>
            </m:r>
          </m:sub>
          <m:sup>
            <m:r>
              <w:rPr>
                <w:rFonts w:ascii="Cambria Math" w:eastAsiaTheme="minorEastAsia" w:hAnsi="Cambria Math"/>
                <w:lang w:eastAsia="ko-KR"/>
              </w:rPr>
              <m:t>PSFCH</m:t>
            </m:r>
          </m:sup>
        </m:sSubSup>
      </m:oMath>
      <w:r w:rsidRPr="004F13AB">
        <w:rPr>
          <w:rFonts w:eastAsiaTheme="minorEastAsia"/>
          <w:lang w:eastAsia="ko-KR"/>
        </w:rPr>
        <w:t xml:space="preserve"> is greater than 1 (i.e., 2 or 4), the PSFCH-like resources can use one or more of the slots unused for PSFCH for HARQ-ACK feedback. However, if the resource pool is being used by Rel-16 UEs, they would be unaware of the presence of PSFCH in these slots, which could cause interference.</w:t>
      </w:r>
    </w:p>
    <w:p w14:paraId="6CC679E1" w14:textId="481A7EEC" w:rsidR="00D00FA2" w:rsidRPr="004F13AB" w:rsidRDefault="00D00FA2" w:rsidP="00EF6FA1">
      <w:pPr>
        <w:pStyle w:val="a4"/>
        <w:numPr>
          <w:ilvl w:val="0"/>
          <w:numId w:val="25"/>
        </w:numPr>
        <w:spacing w:before="60" w:after="60" w:line="288" w:lineRule="auto"/>
        <w:ind w:leftChars="0" w:left="714" w:hanging="357"/>
        <w:contextualSpacing/>
        <w:rPr>
          <w:rFonts w:eastAsiaTheme="minorEastAsia"/>
          <w:lang w:eastAsia="ko-KR"/>
        </w:rPr>
      </w:pPr>
      <w:r w:rsidRPr="004F13AB">
        <w:rPr>
          <w:rFonts w:eastAsiaTheme="minorEastAsia"/>
          <w:lang w:eastAsia="ko-KR"/>
        </w:rPr>
        <w:t xml:space="preserve">In frequency domain. In this case, the PSFCH slots for HARQ-ACK feedback and for conflict feedback are the same. However, different PRB are allocated to the PSFCH for HARQ-ACK feedback (these are provided by higher layer parameter </w:t>
      </w:r>
      <w:proofErr w:type="spellStart"/>
      <w:r w:rsidRPr="004F13AB">
        <w:rPr>
          <w:rFonts w:eastAsiaTheme="minorEastAsia"/>
          <w:lang w:eastAsia="ko-KR"/>
        </w:rPr>
        <w:t>sl</w:t>
      </w:r>
      <w:proofErr w:type="spellEnd"/>
      <w:r w:rsidRPr="004F13AB">
        <w:rPr>
          <w:rFonts w:eastAsiaTheme="minorEastAsia"/>
          <w:lang w:eastAsia="ko-KR"/>
        </w:rPr>
        <w:t>-PSFCH-Set</w:t>
      </w:r>
      <w:r w:rsidR="00D24DCC" w:rsidRPr="004F13AB">
        <w:rPr>
          <w:rFonts w:eastAsiaTheme="minorEastAsia"/>
          <w:lang w:eastAsia="ko-KR"/>
        </w:rPr>
        <w:t xml:space="preserve">) and PSFCH-like resources for conflict feedback, which can be provided by a new higher layer parameter e.g. </w:t>
      </w:r>
      <w:proofErr w:type="spellStart"/>
      <w:r w:rsidR="00405BAB" w:rsidRPr="004F13AB">
        <w:rPr>
          <w:rFonts w:eastAsiaTheme="minorEastAsia"/>
          <w:lang w:eastAsia="ko-KR"/>
        </w:rPr>
        <w:t>sl</w:t>
      </w:r>
      <w:proofErr w:type="spellEnd"/>
      <w:r w:rsidR="00405BAB" w:rsidRPr="004F13AB">
        <w:rPr>
          <w:rFonts w:eastAsiaTheme="minorEastAsia"/>
          <w:lang w:eastAsia="ko-KR"/>
        </w:rPr>
        <w:t>-PSFCH-Conflict-Set.</w:t>
      </w:r>
    </w:p>
    <w:p w14:paraId="4B2DDBFF" w14:textId="77777777" w:rsidR="00600C74" w:rsidRDefault="00600C74" w:rsidP="00600C74">
      <w:pPr>
        <w:keepNext/>
        <w:overflowPunct w:val="0"/>
        <w:autoSpaceDE w:val="0"/>
        <w:autoSpaceDN w:val="0"/>
        <w:adjustRightInd w:val="0"/>
        <w:spacing w:after="120"/>
        <w:jc w:val="both"/>
        <w:textAlignment w:val="baseline"/>
      </w:pPr>
      <w:r>
        <w:object w:dxaOrig="4872" w:dyaOrig="2473" w14:anchorId="14A1A630">
          <v:shape id="_x0000_i1034" type="#_x0000_t75" style="width:212.45pt;height:107.3pt" o:ole="">
            <v:imagedata r:id="rId13" o:title=""/>
          </v:shape>
          <o:OLEObject Type="Embed" ProgID="Visio.Drawing.15" ShapeID="_x0000_i1034" DrawAspect="Content" ObjectID="_1694604763" r:id="rId14"/>
        </w:object>
      </w:r>
      <w:r>
        <w:object w:dxaOrig="5749" w:dyaOrig="2473" w14:anchorId="18713C95">
          <v:shape id="_x0000_i1035" type="#_x0000_t75" style="width:246.7pt;height:106.25pt" o:ole="">
            <v:imagedata r:id="rId15" o:title=""/>
          </v:shape>
          <o:OLEObject Type="Embed" ProgID="Visio.Drawing.15" ShapeID="_x0000_i1035" DrawAspect="Content" ObjectID="_1694604764" r:id="rId16"/>
        </w:object>
      </w:r>
    </w:p>
    <w:p w14:paraId="395DA47F" w14:textId="77777777" w:rsidR="00600C74" w:rsidRDefault="00600C74" w:rsidP="00600C74">
      <w:pPr>
        <w:pStyle w:val="a4"/>
        <w:keepNext/>
        <w:numPr>
          <w:ilvl w:val="0"/>
          <w:numId w:val="24"/>
        </w:numPr>
        <w:overflowPunct w:val="0"/>
        <w:autoSpaceDE w:val="0"/>
        <w:autoSpaceDN w:val="0"/>
        <w:adjustRightInd w:val="0"/>
        <w:spacing w:after="120"/>
        <w:ind w:leftChars="0"/>
        <w:jc w:val="both"/>
        <w:textAlignment w:val="baseline"/>
      </w:pPr>
      <w:r>
        <w:t xml:space="preserve">                                                 (b)</w:t>
      </w:r>
    </w:p>
    <w:p w14:paraId="22258665" w14:textId="067B8E80" w:rsidR="00600C74" w:rsidRPr="00600C74" w:rsidRDefault="00600C74" w:rsidP="00600C74">
      <w:pPr>
        <w:pStyle w:val="a7"/>
        <w:jc w:val="both"/>
        <w:rPr>
          <w:rFonts w:eastAsiaTheme="minorEastAsia"/>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Example of multiplexing HARQ-ACK feedback and </w:t>
      </w:r>
      <w:r w:rsidRPr="00BA204E">
        <w:t xml:space="preserve">Scheme </w:t>
      </w:r>
      <w:r>
        <w:t xml:space="preserve">2 </w:t>
      </w:r>
      <w:r w:rsidRPr="00BA204E">
        <w:t>RSAI</w:t>
      </w:r>
      <w:r w:rsidDel="00EF6FA1">
        <w:rPr>
          <w:noProof/>
        </w:rPr>
        <w:t xml:space="preserve"> </w:t>
      </w:r>
      <w:r>
        <w:rPr>
          <w:noProof/>
        </w:rPr>
        <w:t>feedback in the same PRB. (a): For conflict feedback m0 = 1. (b) For conflict feedback m0=3.</w:t>
      </w:r>
    </w:p>
    <w:p w14:paraId="59CBAB9C" w14:textId="174EFBE6" w:rsidR="009D1D3E" w:rsidRPr="004F13AB" w:rsidRDefault="00405BAB" w:rsidP="00EF6FA1">
      <w:pPr>
        <w:pStyle w:val="a4"/>
        <w:numPr>
          <w:ilvl w:val="0"/>
          <w:numId w:val="25"/>
        </w:numPr>
        <w:spacing w:before="60" w:after="60" w:line="288" w:lineRule="auto"/>
        <w:ind w:leftChars="0" w:left="714" w:hanging="357"/>
        <w:contextualSpacing/>
        <w:rPr>
          <w:rFonts w:eastAsiaTheme="minorEastAsia"/>
          <w:lang w:eastAsia="ko-KR"/>
        </w:rPr>
      </w:pPr>
      <w:r w:rsidRPr="004F13AB">
        <w:rPr>
          <w:rFonts w:eastAsiaTheme="minorEastAsia"/>
          <w:lang w:eastAsia="ko-KR"/>
        </w:rPr>
        <w:t>In code domain (cyclic shift domain). In this case, the PSFCH slots and PRBs for HARQ-ACK feedback and for conflict feedback are the same, but different cyclic shifts can be used for HARQ-ACK feedback and conflict feedback. For example, if the number of cyclic shift pairs in a PRB is 3. For HARQ-ACK feedback, cyclic shift pairs (0</w:t>
      </w:r>
      <w:proofErr w:type="gramStart"/>
      <w:r w:rsidRPr="004F13AB">
        <w:rPr>
          <w:rFonts w:eastAsiaTheme="minorEastAsia"/>
          <w:lang w:eastAsia="ko-KR"/>
        </w:rPr>
        <w:t>,6</w:t>
      </w:r>
      <w:proofErr w:type="gramEnd"/>
      <w:r w:rsidRPr="004F13AB">
        <w:rPr>
          <w:rFonts w:eastAsiaTheme="minorEastAsia"/>
          <w:lang w:eastAsia="ko-KR"/>
        </w:rPr>
        <w:t>), (2,8) and (4,10) are used. The unused cyclic shift pairs can be used for conflict feedback, in this case, the cyclic shift pairs used for conflict feedback are (1,7), (3,9) and (5,11). In this case, the conflict feedback and HARQ-ACK Feedback are multiplexed in the same PRB</w:t>
      </w:r>
      <w:r w:rsidR="00DB2E58">
        <w:rPr>
          <w:rFonts w:eastAsiaTheme="minorEastAsia"/>
          <w:lang w:eastAsia="ko-KR"/>
        </w:rPr>
        <w:t xml:space="preserve">. Figure 4 illustrates </w:t>
      </w:r>
      <w:r w:rsidR="00D57501">
        <w:rPr>
          <w:rFonts w:eastAsiaTheme="minorEastAsia"/>
          <w:lang w:eastAsia="ko-KR"/>
        </w:rPr>
        <w:t>this example</w:t>
      </w:r>
      <w:r w:rsidR="00DB2E58">
        <w:rPr>
          <w:rFonts w:eastAsiaTheme="minorEastAsia"/>
          <w:lang w:eastAsia="ko-KR"/>
        </w:rPr>
        <w:t>.</w:t>
      </w:r>
    </w:p>
    <w:p w14:paraId="69E67EAA" w14:textId="3F7FFEA5" w:rsidR="00405BAB" w:rsidRPr="004F13AB" w:rsidRDefault="00405BAB" w:rsidP="004F13AB">
      <w:pPr>
        <w:pStyle w:val="6pt6pt120"/>
        <w:spacing w:before="0" w:line="300" w:lineRule="auto"/>
        <w:rPr>
          <w:lang w:eastAsia="ko-KR"/>
        </w:rPr>
      </w:pPr>
      <w:r w:rsidRPr="004F13AB">
        <w:rPr>
          <w:lang w:eastAsia="ko-KR"/>
        </w:rPr>
        <w:t>When providing conflict feedback</w:t>
      </w:r>
      <w:r w:rsidR="00B81176">
        <w:rPr>
          <w:lang w:eastAsia="ko-KR"/>
        </w:rPr>
        <w:t xml:space="preserve"> for Scheme 2</w:t>
      </w:r>
      <w:r w:rsidRPr="004F13AB">
        <w:rPr>
          <w:lang w:eastAsia="ko-KR"/>
        </w:rPr>
        <w:t>, UE-A can transmit a logical 0 in case of conflict and logical 1 in case of no conflict. Or UE-A can just transmit logical 0 in case of conflict and no transmission in case of no conflict (</w:t>
      </w:r>
      <w:r w:rsidR="00AB5F22" w:rsidRPr="004F13AB">
        <w:rPr>
          <w:lang w:eastAsia="ko-KR"/>
        </w:rPr>
        <w:t>the corresponding cyclic shift is unused).</w:t>
      </w:r>
      <w:r w:rsidR="006957E1">
        <w:rPr>
          <w:lang w:eastAsia="ko-KR"/>
        </w:rPr>
        <w:t xml:space="preserve"> </w:t>
      </w:r>
      <w:r w:rsidR="00017E38">
        <w:rPr>
          <w:lang w:eastAsia="ko-KR"/>
        </w:rPr>
        <w:t>As for</w:t>
      </w:r>
      <w:r w:rsidR="00AF37DA">
        <w:rPr>
          <w:lang w:eastAsia="ko-KR"/>
        </w:rPr>
        <w:t xml:space="preserve"> the first</w:t>
      </w:r>
      <w:r w:rsidR="00017E38">
        <w:rPr>
          <w:lang w:eastAsia="ko-KR"/>
        </w:rPr>
        <w:t xml:space="preserve"> Option 1 </w:t>
      </w:r>
      <w:r w:rsidR="00AF37DA">
        <w:rPr>
          <w:lang w:eastAsia="ko-KR"/>
        </w:rPr>
        <w:t>(Option 1-1)</w:t>
      </w:r>
      <w:r w:rsidR="00017E38">
        <w:rPr>
          <w:lang w:eastAsia="ko-KR"/>
        </w:rPr>
        <w:t>, we can consider that d</w:t>
      </w:r>
      <w:r w:rsidR="00017E38" w:rsidRPr="00017E38">
        <w:rPr>
          <w:lang w:eastAsia="ko-KR"/>
        </w:rPr>
        <w:t>ifferent resource pools are used for conflict feedback and HARQ-ACK feedback</w:t>
      </w:r>
      <w:r w:rsidR="00017E38">
        <w:rPr>
          <w:lang w:eastAsia="ko-KR"/>
        </w:rPr>
        <w:t xml:space="preserve">, separately. </w:t>
      </w:r>
      <w:r w:rsidR="00AF37DA">
        <w:rPr>
          <w:lang w:eastAsia="ko-KR"/>
        </w:rPr>
        <w:t xml:space="preserve">For example, a resource pool with PSFCH resource can be used for conflict feedback instead of HARQ-ACK feedback if inter-UE coordination and </w:t>
      </w:r>
      <w:r w:rsidR="00AF37DA" w:rsidRPr="00BA204E">
        <w:t xml:space="preserve">Scheme </w:t>
      </w:r>
      <w:r w:rsidR="00AF37DA">
        <w:t xml:space="preserve">2 </w:t>
      </w:r>
      <w:r w:rsidR="00AF37DA" w:rsidRPr="00BA204E">
        <w:t>RSAI feedback</w:t>
      </w:r>
      <w:r w:rsidR="00AF37DA">
        <w:t xml:space="preserve"> are enabled in this pool. Another way for Option 1 (Option 1-2) can be </w:t>
      </w:r>
      <w:r w:rsidR="00061247">
        <w:t>frequency domain separation such that</w:t>
      </w:r>
      <w:r w:rsidR="00061247" w:rsidRPr="00061247">
        <w:rPr>
          <w:rFonts w:eastAsiaTheme="minorEastAsia"/>
          <w:lang w:eastAsia="ko-KR"/>
        </w:rPr>
        <w:t xml:space="preserve"> </w:t>
      </w:r>
      <w:r w:rsidR="00061247" w:rsidRPr="004F13AB">
        <w:rPr>
          <w:rFonts w:eastAsiaTheme="minorEastAsia"/>
          <w:lang w:eastAsia="ko-KR"/>
        </w:rPr>
        <w:t>different PRB are allocated to the PSFCH for HARQ-ACK feedback</w:t>
      </w:r>
      <w:r w:rsidR="00061247">
        <w:rPr>
          <w:rFonts w:eastAsiaTheme="minorEastAsia"/>
          <w:lang w:eastAsia="ko-KR"/>
        </w:rPr>
        <w:t xml:space="preserve"> and conflict feedback, separately. For Option 2, as we explained by Figure 4, we can consider the multiplexing of HARQ-ACK feedback and conflict feedback by using different cyclic shift pairs in code domain. </w:t>
      </w:r>
      <w:r w:rsidR="00600C74">
        <w:rPr>
          <w:lang w:eastAsia="ko-KR"/>
        </w:rPr>
        <w:t xml:space="preserve">Considering pros and cons for </w:t>
      </w:r>
      <w:r w:rsidR="00061247">
        <w:rPr>
          <w:lang w:eastAsia="ko-KR"/>
        </w:rPr>
        <w:t xml:space="preserve">these </w:t>
      </w:r>
      <w:r w:rsidR="00600C74">
        <w:rPr>
          <w:lang w:eastAsia="ko-KR"/>
        </w:rPr>
        <w:t>options above, we propose:</w:t>
      </w:r>
      <w:r w:rsidR="007C6BB0">
        <w:rPr>
          <w:lang w:eastAsia="ko-KR"/>
        </w:rPr>
        <w:t xml:space="preserve"> </w:t>
      </w:r>
    </w:p>
    <w:p w14:paraId="5B7D57E5" w14:textId="0A0A0A08" w:rsidR="00DC6F1A" w:rsidRDefault="00DC6F1A" w:rsidP="00DC6F1A">
      <w:pPr>
        <w:pStyle w:val="maintext"/>
        <w:ind w:firstLineChars="0" w:firstLine="0"/>
        <w:rPr>
          <w:i/>
          <w:spacing w:val="-2"/>
        </w:rPr>
      </w:pPr>
      <w:r w:rsidRPr="00EC1102">
        <w:rPr>
          <w:rFonts w:hint="eastAsia"/>
          <w:b/>
          <w:i/>
          <w:spacing w:val="-2"/>
          <w:u w:val="single"/>
        </w:rPr>
        <w:t xml:space="preserve">Proposal </w:t>
      </w:r>
      <w:r w:rsidR="008D062D">
        <w:rPr>
          <w:b/>
          <w:i/>
          <w:spacing w:val="-2"/>
          <w:u w:val="single"/>
        </w:rPr>
        <w:t>1</w:t>
      </w:r>
      <w:r w:rsidR="00C00166">
        <w:rPr>
          <w:b/>
          <w:i/>
          <w:spacing w:val="-2"/>
          <w:u w:val="single"/>
        </w:rPr>
        <w:t>2</w:t>
      </w:r>
      <w:r w:rsidRPr="00EC1102">
        <w:rPr>
          <w:rFonts w:hint="eastAsia"/>
          <w:b/>
          <w:i/>
          <w:spacing w:val="-2"/>
          <w:u w:val="single"/>
        </w:rPr>
        <w:t>:</w:t>
      </w:r>
      <w:r w:rsidRPr="00EC1102">
        <w:rPr>
          <w:rFonts w:hint="eastAsia"/>
          <w:b/>
          <w:i/>
          <w:spacing w:val="-2"/>
        </w:rPr>
        <w:t xml:space="preserve"> </w:t>
      </w:r>
      <w:r w:rsidRPr="00510341">
        <w:rPr>
          <w:i/>
          <w:spacing w:val="-2"/>
        </w:rPr>
        <w:t xml:space="preserve">Consider the following </w:t>
      </w:r>
      <w:r>
        <w:rPr>
          <w:i/>
          <w:spacing w:val="-2"/>
        </w:rPr>
        <w:t xml:space="preserve">options for Scheme 2 </w:t>
      </w:r>
      <w:r w:rsidRPr="00DC6F1A">
        <w:rPr>
          <w:i/>
          <w:spacing w:val="-2"/>
        </w:rPr>
        <w:t>RSAI feedback.</w:t>
      </w:r>
    </w:p>
    <w:p w14:paraId="682DB965" w14:textId="0FE11296" w:rsidR="00EF6FA1" w:rsidRPr="007C6BB0" w:rsidRDefault="00EF6FA1" w:rsidP="007C6BB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w:t>
      </w:r>
      <w:r w:rsidR="00B81176">
        <w:rPr>
          <w:rFonts w:eastAsiaTheme="minorEastAsia"/>
          <w:i/>
          <w:lang w:eastAsia="ko-KR"/>
        </w:rPr>
        <w:t>-1</w:t>
      </w:r>
      <w:r>
        <w:rPr>
          <w:rFonts w:eastAsiaTheme="minorEastAsia"/>
          <w:i/>
          <w:lang w:eastAsia="ko-KR"/>
        </w:rPr>
        <w:t xml:space="preserve">: Multiplexing Scheme 2 RSAI feedback and HARQ-ACK feedback in PSFCH is not allowed in a resource pool. </w:t>
      </w:r>
      <w:r w:rsidR="007C6BB0">
        <w:rPr>
          <w:rFonts w:eastAsiaTheme="minorEastAsia"/>
          <w:i/>
          <w:lang w:eastAsia="ko-KR"/>
        </w:rPr>
        <w:t xml:space="preserve">Different resource pools are used for </w:t>
      </w:r>
      <w:r w:rsidR="00B81176">
        <w:rPr>
          <w:rFonts w:eastAsiaTheme="minorEastAsia"/>
          <w:i/>
          <w:lang w:eastAsia="ko-KR"/>
        </w:rPr>
        <w:t>conflict</w:t>
      </w:r>
      <w:r w:rsidR="007C6BB0">
        <w:rPr>
          <w:rFonts w:eastAsiaTheme="minorEastAsia"/>
          <w:i/>
          <w:lang w:eastAsia="ko-KR"/>
        </w:rPr>
        <w:t xml:space="preserve"> feedback and HARQ-ACK feedback.</w:t>
      </w:r>
    </w:p>
    <w:p w14:paraId="423DDE26" w14:textId="45A8951A" w:rsidR="00DC6F1A" w:rsidRPr="00DC6F1A" w:rsidRDefault="00482843"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w:t>
      </w:r>
      <w:r w:rsidR="00B81176">
        <w:rPr>
          <w:rFonts w:eastAsiaTheme="minorEastAsia"/>
          <w:i/>
          <w:lang w:eastAsia="ko-KR"/>
        </w:rPr>
        <w:t>1-2</w:t>
      </w:r>
      <w:r>
        <w:rPr>
          <w:rFonts w:eastAsiaTheme="minorEastAsia"/>
          <w:i/>
          <w:lang w:eastAsia="ko-KR"/>
        </w:rPr>
        <w:t xml:space="preserve">: Multiplexing </w:t>
      </w:r>
      <w:r w:rsidR="00AB5F22">
        <w:rPr>
          <w:rFonts w:eastAsiaTheme="minorEastAsia"/>
          <w:i/>
          <w:lang w:eastAsia="ko-KR"/>
        </w:rPr>
        <w:t xml:space="preserve">conflict feedback </w:t>
      </w:r>
      <w:r>
        <w:rPr>
          <w:rFonts w:eastAsiaTheme="minorEastAsia"/>
          <w:i/>
          <w:lang w:eastAsia="ko-KR"/>
        </w:rPr>
        <w:t>and HARQ</w:t>
      </w:r>
      <w:r w:rsidR="00AB5F22">
        <w:rPr>
          <w:rFonts w:eastAsiaTheme="minorEastAsia"/>
          <w:i/>
          <w:lang w:eastAsia="ko-KR"/>
        </w:rPr>
        <w:t>-ACK</w:t>
      </w:r>
      <w:r>
        <w:rPr>
          <w:rFonts w:eastAsiaTheme="minorEastAsia"/>
          <w:i/>
          <w:lang w:eastAsia="ko-KR"/>
        </w:rPr>
        <w:t xml:space="preserve"> feedback in PSFCH is not allowed</w:t>
      </w:r>
      <w:r w:rsidR="00AB5F22">
        <w:rPr>
          <w:rFonts w:eastAsiaTheme="minorEastAsia"/>
          <w:i/>
          <w:lang w:eastAsia="ko-KR"/>
        </w:rPr>
        <w:t xml:space="preserve"> in the same PRB</w:t>
      </w:r>
      <w:r>
        <w:rPr>
          <w:rFonts w:eastAsiaTheme="minorEastAsia"/>
          <w:i/>
          <w:lang w:eastAsia="ko-KR"/>
        </w:rPr>
        <w:t>.</w:t>
      </w:r>
      <w:r w:rsidR="00AB5F22">
        <w:rPr>
          <w:rFonts w:eastAsiaTheme="minorEastAsia"/>
          <w:i/>
          <w:lang w:eastAsia="ko-KR"/>
        </w:rPr>
        <w:t xml:space="preserve"> Different PRBs are used for conflict feedback and HARQ-ACK feedback.</w:t>
      </w:r>
    </w:p>
    <w:p w14:paraId="5E1A63C3" w14:textId="4129C811" w:rsidR="00482843" w:rsidRPr="00DC6F1A" w:rsidRDefault="00482843" w:rsidP="0048284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w:t>
      </w:r>
      <w:r w:rsidR="00B81176">
        <w:rPr>
          <w:rFonts w:eastAsiaTheme="minorEastAsia"/>
          <w:i/>
          <w:lang w:eastAsia="ko-KR"/>
        </w:rPr>
        <w:t>2</w:t>
      </w:r>
      <w:r>
        <w:rPr>
          <w:rFonts w:eastAsiaTheme="minorEastAsia"/>
          <w:i/>
          <w:lang w:eastAsia="ko-KR"/>
        </w:rPr>
        <w:t xml:space="preserve">: Multiplexing </w:t>
      </w:r>
      <w:r w:rsidR="00AB5F22">
        <w:rPr>
          <w:rFonts w:eastAsiaTheme="minorEastAsia"/>
          <w:i/>
          <w:lang w:eastAsia="ko-KR"/>
        </w:rPr>
        <w:t xml:space="preserve">conflict feedback </w:t>
      </w:r>
      <w:r>
        <w:rPr>
          <w:rFonts w:eastAsiaTheme="minorEastAsia"/>
          <w:i/>
          <w:lang w:eastAsia="ko-KR"/>
        </w:rPr>
        <w:t>and HARQ</w:t>
      </w:r>
      <w:r w:rsidR="00AB5F22">
        <w:rPr>
          <w:rFonts w:eastAsiaTheme="minorEastAsia"/>
          <w:i/>
          <w:lang w:eastAsia="ko-KR"/>
        </w:rPr>
        <w:t>-ACK</w:t>
      </w:r>
      <w:r>
        <w:rPr>
          <w:rFonts w:eastAsiaTheme="minorEastAsia"/>
          <w:i/>
          <w:lang w:eastAsia="ko-KR"/>
        </w:rPr>
        <w:t xml:space="preserve"> feedback in PSFCH is allowed</w:t>
      </w:r>
      <w:r w:rsidR="00AB5F22">
        <w:rPr>
          <w:rFonts w:eastAsiaTheme="minorEastAsia"/>
          <w:i/>
          <w:lang w:eastAsia="ko-KR"/>
        </w:rPr>
        <w:t xml:space="preserve"> in the same PRB</w:t>
      </w:r>
      <w:r>
        <w:rPr>
          <w:rFonts w:eastAsiaTheme="minorEastAsia"/>
          <w:i/>
          <w:lang w:eastAsia="ko-KR"/>
        </w:rPr>
        <w:t>.</w:t>
      </w:r>
      <w:r w:rsidR="00AB5F22">
        <w:rPr>
          <w:rFonts w:eastAsiaTheme="minorEastAsia"/>
          <w:i/>
          <w:lang w:eastAsia="ko-KR"/>
        </w:rPr>
        <w:t xml:space="preserve"> Different cyclic shift pairs are used </w:t>
      </w:r>
      <w:r w:rsidR="00B81176">
        <w:rPr>
          <w:rFonts w:eastAsiaTheme="minorEastAsia"/>
          <w:i/>
          <w:lang w:eastAsia="ko-KR"/>
        </w:rPr>
        <w:t xml:space="preserve">for </w:t>
      </w:r>
      <w:r w:rsidR="00AB5F22">
        <w:rPr>
          <w:rFonts w:eastAsiaTheme="minorEastAsia"/>
          <w:i/>
          <w:lang w:eastAsia="ko-KR"/>
        </w:rPr>
        <w:t>conflict feedback and HARQ-ACK feedback.</w:t>
      </w: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134D95" w14:textId="62BC2E22"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414BA3">
        <w:rPr>
          <w:lang w:eastAsia="ko-KR"/>
        </w:rPr>
        <w:t xml:space="preserve"> </w:t>
      </w:r>
      <w:r w:rsidR="00414BA3" w:rsidRPr="00775CB4">
        <w:rPr>
          <w:lang w:eastAsia="ko-KR"/>
        </w:rPr>
        <w:t>are provided:</w:t>
      </w:r>
    </w:p>
    <w:p w14:paraId="45A3EEAB" w14:textId="77777777" w:rsidR="00E43F8F" w:rsidRDefault="00E43F8F" w:rsidP="00E43F8F">
      <w:pPr>
        <w:pStyle w:val="maintext"/>
        <w:ind w:firstLineChars="0" w:firstLine="0"/>
        <w:rPr>
          <w:i/>
          <w:spacing w:val="-2"/>
        </w:rPr>
      </w:pPr>
      <w:r w:rsidRPr="00EC1102">
        <w:rPr>
          <w:rFonts w:hint="eastAsia"/>
          <w:b/>
          <w:i/>
          <w:spacing w:val="-2"/>
          <w:u w:val="single"/>
        </w:rPr>
        <w:t xml:space="preserve">Proposal </w:t>
      </w:r>
      <w:r w:rsidRPr="00EC1102">
        <w:rPr>
          <w:b/>
          <w:i/>
          <w:spacing w:val="-2"/>
          <w:u w:val="single"/>
        </w:rPr>
        <w:t>1</w:t>
      </w:r>
      <w:r w:rsidRPr="00EC1102">
        <w:rPr>
          <w:rFonts w:hint="eastAsia"/>
          <w:b/>
          <w:i/>
          <w:spacing w:val="-2"/>
          <w:u w:val="single"/>
        </w:rPr>
        <w:t>:</w:t>
      </w:r>
      <w:r w:rsidRPr="00EC1102">
        <w:rPr>
          <w:rFonts w:hint="eastAsia"/>
          <w:b/>
          <w:i/>
          <w:spacing w:val="-2"/>
        </w:rPr>
        <w:t xml:space="preserve"> </w:t>
      </w:r>
      <w:r>
        <w:rPr>
          <w:i/>
          <w:spacing w:val="-2"/>
        </w:rPr>
        <w:t xml:space="preserve">In Scheme 2, </w:t>
      </w:r>
      <w:r w:rsidRPr="006737DC">
        <w:rPr>
          <w:i/>
          <w:spacing w:val="-2"/>
        </w:rPr>
        <w:t>the presence of detected resource conflict on the resources indicated by UE-B’s SCI</w:t>
      </w:r>
      <w:r>
        <w:rPr>
          <w:i/>
          <w:spacing w:val="-2"/>
        </w:rPr>
        <w:t xml:space="preserve"> is not supported in Rel-17.</w:t>
      </w:r>
    </w:p>
    <w:p w14:paraId="3543F561" w14:textId="77777777" w:rsidR="00E43F8F" w:rsidRDefault="00E43F8F" w:rsidP="00E43F8F">
      <w:pPr>
        <w:pStyle w:val="maintext"/>
        <w:ind w:firstLineChars="0" w:firstLine="0"/>
        <w:rPr>
          <w:i/>
          <w:spacing w:val="-2"/>
        </w:rPr>
      </w:pPr>
      <w:r w:rsidRPr="00EC1102">
        <w:rPr>
          <w:rFonts w:hint="eastAsia"/>
          <w:b/>
          <w:i/>
          <w:spacing w:val="-2"/>
          <w:u w:val="single"/>
        </w:rPr>
        <w:t xml:space="preserve">Proposal </w:t>
      </w:r>
      <w:r>
        <w:rPr>
          <w:b/>
          <w:i/>
          <w:spacing w:val="-2"/>
          <w:u w:val="single"/>
        </w:rPr>
        <w:t>2</w:t>
      </w:r>
      <w:r w:rsidRPr="00EC1102">
        <w:rPr>
          <w:rFonts w:hint="eastAsia"/>
          <w:b/>
          <w:i/>
          <w:spacing w:val="-2"/>
          <w:u w:val="single"/>
        </w:rPr>
        <w:t>:</w:t>
      </w:r>
      <w:r w:rsidRPr="00EC1102">
        <w:rPr>
          <w:rFonts w:hint="eastAsia"/>
          <w:b/>
          <w:i/>
          <w:spacing w:val="-2"/>
        </w:rPr>
        <w:t xml:space="preserve"> </w:t>
      </w:r>
      <w:r w:rsidRPr="00F77505">
        <w:rPr>
          <w:i/>
          <w:spacing w:val="-2"/>
        </w:rPr>
        <w:t xml:space="preserve">For each option of inter-UE coordination (Scheme 1 with preferred resources, Scheme 1 with non-preferred resources, and Scheme 2), </w:t>
      </w:r>
      <w:r>
        <w:rPr>
          <w:i/>
          <w:spacing w:val="-2"/>
        </w:rPr>
        <w:t>RSAI becomes the followings:</w:t>
      </w:r>
    </w:p>
    <w:p w14:paraId="0B2955EB" w14:textId="77777777" w:rsidR="00E43F8F" w:rsidRPr="00D80D7E" w:rsidRDefault="00E43F8F" w:rsidP="00E43F8F">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t xml:space="preserve">For scheme 1 </w:t>
      </w:r>
      <w:r>
        <w:rPr>
          <w:rFonts w:eastAsiaTheme="minorEastAsia"/>
          <w:i/>
          <w:lang w:eastAsia="ko-KR"/>
        </w:rPr>
        <w:t>with preferred and non-preferred resource</w:t>
      </w:r>
      <w:r w:rsidRPr="00F77505">
        <w:rPr>
          <w:rFonts w:eastAsiaTheme="minorEastAsia"/>
          <w:i/>
          <w:lang w:eastAsia="ko-KR"/>
        </w:rPr>
        <w:t xml:space="preserve">, </w:t>
      </w:r>
      <w:r>
        <w:rPr>
          <w:rFonts w:eastAsiaTheme="minorEastAsia"/>
          <w:i/>
          <w:lang w:eastAsia="ko-KR"/>
        </w:rPr>
        <w:t xml:space="preserve">RSAI is a </w:t>
      </w:r>
      <w:r w:rsidRPr="00D80D7E">
        <w:rPr>
          <w:rFonts w:eastAsiaTheme="minorEastAsia"/>
          <w:i/>
          <w:lang w:val="en-US"/>
        </w:rPr>
        <w:t>set o</w:t>
      </w:r>
      <w:r>
        <w:rPr>
          <w:rFonts w:eastAsiaTheme="minorEastAsia"/>
          <w:i/>
          <w:lang w:val="en-US"/>
        </w:rPr>
        <w:t>f preferred resource candidates.</w:t>
      </w:r>
    </w:p>
    <w:p w14:paraId="4BD1DD61" w14:textId="77777777" w:rsidR="00E43F8F" w:rsidRPr="00BA204E" w:rsidRDefault="00E43F8F" w:rsidP="00E43F8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77505">
        <w:rPr>
          <w:rFonts w:eastAsiaTheme="minorEastAsia"/>
          <w:i/>
          <w:lang w:eastAsia="ko-KR"/>
        </w:rPr>
        <w:t>For scheme 2,</w:t>
      </w:r>
      <w:r w:rsidRPr="00D80D7E">
        <w:rPr>
          <w:rFonts w:eastAsiaTheme="minorEastAsia"/>
          <w:i/>
          <w:lang w:eastAsia="ko-KR"/>
        </w:rPr>
        <w:t xml:space="preserve"> </w:t>
      </w:r>
      <w:r>
        <w:rPr>
          <w:rFonts w:eastAsiaTheme="minorEastAsia"/>
          <w:i/>
          <w:lang w:eastAsia="ko-KR"/>
        </w:rPr>
        <w:t>RSAI is a s</w:t>
      </w:r>
      <w:r w:rsidRPr="00D80D7E">
        <w:rPr>
          <w:rFonts w:eastAsiaTheme="minorEastAsia"/>
          <w:i/>
          <w:lang w:eastAsia="ko-KR"/>
        </w:rPr>
        <w:t>ingle conflict indication for UE-B’s SCI</w:t>
      </w:r>
      <w:r>
        <w:rPr>
          <w:rFonts w:eastAsiaTheme="minorEastAsia"/>
          <w:i/>
          <w:lang w:eastAsia="ko-KR"/>
        </w:rPr>
        <w:t>.</w:t>
      </w:r>
    </w:p>
    <w:p w14:paraId="3E44E634" w14:textId="77777777" w:rsidR="00E43F8F" w:rsidRDefault="00E43F8F" w:rsidP="00E43F8F">
      <w:pPr>
        <w:pStyle w:val="maintext"/>
        <w:ind w:firstLineChars="0" w:firstLine="0"/>
        <w:rPr>
          <w:i/>
          <w:spacing w:val="-2"/>
        </w:rPr>
      </w:pPr>
      <w:r w:rsidRPr="00EC1102">
        <w:rPr>
          <w:rFonts w:hint="eastAsia"/>
          <w:b/>
          <w:i/>
          <w:spacing w:val="-2"/>
          <w:u w:val="single"/>
        </w:rPr>
        <w:t xml:space="preserve">Proposal </w:t>
      </w:r>
      <w:r>
        <w:rPr>
          <w:b/>
          <w:i/>
          <w:spacing w:val="-2"/>
          <w:u w:val="single"/>
        </w:rPr>
        <w:t>3</w:t>
      </w:r>
      <w:r w:rsidRPr="00EC1102">
        <w:rPr>
          <w:rFonts w:hint="eastAsia"/>
          <w:b/>
          <w:i/>
          <w:spacing w:val="-2"/>
          <w:u w:val="single"/>
        </w:rPr>
        <w:t>:</w:t>
      </w:r>
      <w:r w:rsidRPr="00EC1102">
        <w:rPr>
          <w:rFonts w:hint="eastAsia"/>
          <w:b/>
          <w:i/>
          <w:spacing w:val="-2"/>
        </w:rPr>
        <w:t xml:space="preserve"> </w:t>
      </w:r>
      <w:r w:rsidRPr="00F77505">
        <w:rPr>
          <w:i/>
          <w:spacing w:val="-2"/>
        </w:rPr>
        <w:t xml:space="preserve">For each option of inter-UE coordination (Scheme 1 with preferred resources, Scheme 1 with non-preferred resources, and Scheme 2), </w:t>
      </w:r>
      <w:r>
        <w:rPr>
          <w:i/>
          <w:spacing w:val="-2"/>
        </w:rPr>
        <w:t>RSAI container is:</w:t>
      </w:r>
    </w:p>
    <w:p w14:paraId="74403114" w14:textId="77777777" w:rsidR="00E43F8F" w:rsidRPr="00D80D7E" w:rsidRDefault="00E43F8F" w:rsidP="00E43F8F">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F77505">
        <w:rPr>
          <w:rFonts w:eastAsiaTheme="minorEastAsia"/>
          <w:i/>
          <w:lang w:eastAsia="ko-KR"/>
        </w:rPr>
        <w:lastRenderedPageBreak/>
        <w:t xml:space="preserve">For scheme 1 </w:t>
      </w:r>
      <w:r>
        <w:rPr>
          <w:rFonts w:eastAsiaTheme="minorEastAsia"/>
          <w:i/>
          <w:lang w:eastAsia="ko-KR"/>
        </w:rPr>
        <w:t>with preferred and non-preferred resource</w:t>
      </w:r>
      <w:r w:rsidRPr="00F77505">
        <w:rPr>
          <w:rFonts w:eastAsiaTheme="minorEastAsia"/>
          <w:i/>
          <w:lang w:eastAsia="ko-KR"/>
        </w:rPr>
        <w:t xml:space="preserve">, </w:t>
      </w:r>
      <w:r>
        <w:rPr>
          <w:rFonts w:eastAsiaTheme="minorEastAsia"/>
          <w:i/>
          <w:lang w:eastAsia="ko-KR"/>
        </w:rPr>
        <w:t>n</w:t>
      </w:r>
      <w:r w:rsidRPr="00D80D7E">
        <w:rPr>
          <w:rFonts w:eastAsiaTheme="minorEastAsia"/>
          <w:i/>
          <w:lang w:eastAsia="ko-KR"/>
        </w:rPr>
        <w:t xml:space="preserve">ew 2nd-stage SCI format (i.e. SCI format 2-C) </w:t>
      </w:r>
      <w:r>
        <w:rPr>
          <w:rFonts w:eastAsiaTheme="minorEastAsia"/>
          <w:i/>
          <w:lang w:eastAsia="ko-KR"/>
        </w:rPr>
        <w:t>is used for RS</w:t>
      </w:r>
      <w:r>
        <w:rPr>
          <w:rFonts w:eastAsiaTheme="minorEastAsia" w:hint="eastAsia"/>
          <w:i/>
          <w:lang w:eastAsia="ko-KR"/>
        </w:rPr>
        <w:t>A</w:t>
      </w:r>
      <w:r>
        <w:rPr>
          <w:rFonts w:eastAsiaTheme="minorEastAsia"/>
          <w:i/>
          <w:lang w:eastAsia="ko-KR"/>
        </w:rPr>
        <w:t>I feedback.</w:t>
      </w:r>
    </w:p>
    <w:p w14:paraId="5DA7C473" w14:textId="77777777" w:rsidR="00E43F8F" w:rsidRPr="00D80D7E" w:rsidRDefault="00E43F8F" w:rsidP="00E43F8F">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F77505">
        <w:rPr>
          <w:rFonts w:eastAsiaTheme="minorEastAsia"/>
          <w:i/>
          <w:lang w:eastAsia="ko-KR"/>
        </w:rPr>
        <w:t>For scheme 2,</w:t>
      </w:r>
      <w:r w:rsidRPr="00D80D7E">
        <w:rPr>
          <w:rFonts w:eastAsiaTheme="minorEastAsia"/>
          <w:i/>
          <w:lang w:eastAsia="ko-KR"/>
        </w:rPr>
        <w:t xml:space="preserve"> PSFCH</w:t>
      </w:r>
      <w:r>
        <w:rPr>
          <w:rFonts w:eastAsiaTheme="minorEastAsia"/>
          <w:i/>
          <w:lang w:eastAsia="ko-KR"/>
        </w:rPr>
        <w:t xml:space="preserve">-like format </w:t>
      </w:r>
      <w:r>
        <w:rPr>
          <w:rFonts w:eastAsiaTheme="minorEastAsia"/>
          <w:i/>
          <w:lang w:val="en-US" w:eastAsia="ko-KR"/>
        </w:rPr>
        <w:t>can be</w:t>
      </w:r>
      <w:r w:rsidRPr="00D80D7E">
        <w:rPr>
          <w:rFonts w:eastAsiaTheme="minorEastAsia"/>
          <w:i/>
          <w:lang w:val="en-US" w:eastAsia="ko-KR"/>
        </w:rPr>
        <w:t xml:space="preserve"> </w:t>
      </w:r>
      <w:r>
        <w:rPr>
          <w:rFonts w:eastAsiaTheme="minorEastAsia"/>
          <w:i/>
          <w:lang w:eastAsia="ko-KR"/>
        </w:rPr>
        <w:t>used for RSAI feedback.</w:t>
      </w:r>
    </w:p>
    <w:p w14:paraId="08347440" w14:textId="77777777" w:rsidR="00E43F8F" w:rsidRDefault="00E43F8F" w:rsidP="00E43F8F">
      <w:pPr>
        <w:pStyle w:val="maintext"/>
        <w:ind w:firstLineChars="0" w:firstLine="0"/>
        <w:rPr>
          <w:i/>
          <w:spacing w:val="-2"/>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Theme="minorEastAsia"/>
          <w:i/>
        </w:rPr>
        <w:t>N</w:t>
      </w:r>
      <w:r w:rsidRPr="00D80D7E">
        <w:rPr>
          <w:rFonts w:eastAsiaTheme="minorEastAsia"/>
          <w:i/>
        </w:rPr>
        <w:t xml:space="preserve">ew 2nd-stage SCI format (i.e. SCI format 2-C) </w:t>
      </w:r>
      <w:r w:rsidRPr="00B66631">
        <w:rPr>
          <w:i/>
          <w:spacing w:val="-2"/>
        </w:rPr>
        <w:t>can be transmitted without SL-SCH on a PSSCH transmission</w:t>
      </w:r>
      <w:r>
        <w:rPr>
          <w:i/>
          <w:spacing w:val="-2"/>
        </w:rPr>
        <w:t>.</w:t>
      </w:r>
    </w:p>
    <w:p w14:paraId="6842B766" w14:textId="3A54BDD9" w:rsidR="00212EF7" w:rsidRPr="0038130D" w:rsidRDefault="00E43F8F"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B5F0C">
        <w:rPr>
          <w:rFonts w:eastAsiaTheme="minorEastAsia"/>
          <w:i/>
          <w:lang w:eastAsia="ko-KR"/>
        </w:rPr>
        <w:t>2nd-stage SCI</w:t>
      </w:r>
      <w:r w:rsidRPr="001F0888">
        <w:rPr>
          <w:rFonts w:eastAsiaTheme="minorEastAsia"/>
          <w:i/>
          <w:lang w:eastAsia="ko-KR"/>
        </w:rPr>
        <w:t xml:space="preserve"> </w:t>
      </w:r>
      <w:r w:rsidRPr="00FB5F0C">
        <w:rPr>
          <w:rFonts w:eastAsiaTheme="minorEastAsia"/>
          <w:i/>
          <w:lang w:eastAsia="ko-KR"/>
        </w:rPr>
        <w:t xml:space="preserve">without SL-SCH on a PSSCH transmission </w:t>
      </w:r>
      <w:r>
        <w:rPr>
          <w:rFonts w:eastAsiaTheme="minorEastAsia"/>
          <w:i/>
          <w:lang w:eastAsia="ko-KR"/>
        </w:rPr>
        <w:t>is mapped into whole PSSCH region</w:t>
      </w:r>
      <w:r w:rsidRPr="00FB5F0C">
        <w:rPr>
          <w:rFonts w:eastAsiaTheme="minorEastAsia"/>
          <w:i/>
          <w:lang w:eastAsia="ko-KR"/>
        </w:rPr>
        <w:t>.</w:t>
      </w:r>
    </w:p>
    <w:p w14:paraId="4886F789" w14:textId="77777777" w:rsidR="0038130D" w:rsidRDefault="0038130D" w:rsidP="0038130D">
      <w:pPr>
        <w:pStyle w:val="maintext"/>
        <w:ind w:firstLineChars="0" w:firstLine="0"/>
        <w:rPr>
          <w:i/>
          <w:spacing w:val="-2"/>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i/>
          <w:spacing w:val="-2"/>
        </w:rPr>
        <w:t>In Scheme 1, trigger condition(s) other than explicit request is not supported in Rel-17 to reduce work load.</w:t>
      </w:r>
    </w:p>
    <w:p w14:paraId="14E68BD3" w14:textId="77777777" w:rsidR="0038130D" w:rsidRPr="00304D66" w:rsidRDefault="0038130D" w:rsidP="0038130D">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sidRPr="00F77505">
        <w:rPr>
          <w:i/>
          <w:spacing w:val="-2"/>
        </w:rPr>
        <w:t>For each option of inter-UE coordination (Scheme 1 with preferred resources, Scheme 1 with non-preferred resources, and Scheme 2),</w:t>
      </w:r>
      <w:r>
        <w:rPr>
          <w:rFonts w:eastAsiaTheme="minorEastAsia"/>
          <w:i/>
          <w:spacing w:val="-2"/>
        </w:rPr>
        <w:t xml:space="preserve"> only</w:t>
      </w:r>
      <w:r>
        <w:rPr>
          <w:rFonts w:eastAsiaTheme="minorEastAsia" w:hint="eastAsia"/>
          <w:i/>
          <w:spacing w:val="-2"/>
        </w:rPr>
        <w:t xml:space="preserve"> </w:t>
      </w:r>
      <w:r w:rsidRPr="00136E0F">
        <w:rPr>
          <w:rFonts w:eastAsiaTheme="minorEastAsia"/>
          <w:i/>
        </w:rPr>
        <w:t>a destination UE of a TB transmitted by UE-B can be UE A</w:t>
      </w:r>
      <w:r>
        <w:rPr>
          <w:rFonts w:eastAsiaTheme="minorEastAsia"/>
          <w:i/>
        </w:rPr>
        <w:t>.</w:t>
      </w:r>
    </w:p>
    <w:p w14:paraId="16A7A796" w14:textId="77777777" w:rsidR="0038130D" w:rsidRPr="00C922E4" w:rsidRDefault="0038130D" w:rsidP="0038130D">
      <w:pPr>
        <w:pStyle w:val="maintext"/>
        <w:ind w:firstLineChars="0" w:firstLine="0"/>
        <w:rPr>
          <w:i/>
          <w:spacing w:val="-4"/>
        </w:rPr>
      </w:pPr>
      <w:r w:rsidRPr="00C922E4">
        <w:rPr>
          <w:rFonts w:hint="eastAsia"/>
          <w:b/>
          <w:i/>
          <w:spacing w:val="-4"/>
          <w:u w:val="single"/>
        </w:rPr>
        <w:t xml:space="preserve">Proposal </w:t>
      </w:r>
      <w:r w:rsidRPr="00C922E4">
        <w:rPr>
          <w:b/>
          <w:i/>
          <w:spacing w:val="-4"/>
          <w:u w:val="single"/>
        </w:rPr>
        <w:t>7</w:t>
      </w:r>
      <w:r w:rsidRPr="00C922E4">
        <w:rPr>
          <w:rFonts w:hint="eastAsia"/>
          <w:b/>
          <w:i/>
          <w:spacing w:val="-4"/>
          <w:u w:val="single"/>
        </w:rPr>
        <w:t>:</w:t>
      </w:r>
      <w:r w:rsidRPr="00C922E4">
        <w:rPr>
          <w:rFonts w:hint="eastAsia"/>
          <w:b/>
          <w:i/>
          <w:spacing w:val="-4"/>
        </w:rPr>
        <w:t xml:space="preserve"> </w:t>
      </w:r>
      <w:r w:rsidRPr="00C922E4">
        <w:rPr>
          <w:i/>
          <w:spacing w:val="-4"/>
        </w:rPr>
        <w:t xml:space="preserve">For scheme 1 with preferred and non-preferred resource, UE-A determines RSAI based </w:t>
      </w:r>
      <w:r w:rsidRPr="00C922E4">
        <w:rPr>
          <w:rFonts w:hint="eastAsia"/>
          <w:i/>
          <w:spacing w:val="-4"/>
        </w:rPr>
        <w:t xml:space="preserve">on </w:t>
      </w:r>
      <w:r w:rsidRPr="00C922E4">
        <w:rPr>
          <w:i/>
          <w:spacing w:val="-4"/>
        </w:rPr>
        <w:t>the following conditions:</w:t>
      </w:r>
    </w:p>
    <w:p w14:paraId="38D4F0DF" w14:textId="77777777" w:rsidR="0038130D" w:rsidRPr="00F77505"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i/>
          <w:spacing w:val="-2"/>
        </w:rPr>
        <w:t>Preferred or non-preferred resources</w:t>
      </w:r>
      <w:r>
        <w:rPr>
          <w:rFonts w:eastAsiaTheme="minorEastAsia"/>
          <w:i/>
          <w:lang w:eastAsia="ko-KR"/>
        </w:rPr>
        <w:t xml:space="preserve"> UE-A’s sensing results (already agreed by Conditions 1-A-1 and 1-B-1)</w:t>
      </w:r>
    </w:p>
    <w:p w14:paraId="5C296A82"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p>
    <w:p w14:paraId="3BE7F2B7" w14:textId="77777777" w:rsidR="0038130D" w:rsidRPr="00EE7927"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EE7927">
        <w:rPr>
          <w:rFonts w:eastAsiaTheme="minorEastAsia"/>
          <w:i/>
          <w:lang w:eastAsia="ko-KR"/>
        </w:rPr>
        <w:t>UE-B’s remaining PDB</w:t>
      </w:r>
    </w:p>
    <w:p w14:paraId="142381DB" w14:textId="77777777" w:rsidR="0038130D" w:rsidRDefault="0038130D" w:rsidP="0038130D">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8</w:t>
      </w:r>
      <w:r w:rsidRPr="00EC1102">
        <w:rPr>
          <w:rFonts w:hint="eastAsia"/>
          <w:b/>
          <w:i/>
          <w:spacing w:val="-2"/>
          <w:u w:val="single"/>
        </w:rPr>
        <w:t>:</w:t>
      </w:r>
      <w:r w:rsidRPr="00EC1102">
        <w:rPr>
          <w:rFonts w:hint="eastAsia"/>
          <w:b/>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313962B6"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UE-B can use the intersection of preferred</w:t>
      </w:r>
      <w:r>
        <w:rPr>
          <w:rFonts w:eastAsiaTheme="minorEastAsia"/>
          <w:i/>
          <w:lang w:eastAsia="ko-KR"/>
        </w:rPr>
        <w:t>/non-preferred</w:t>
      </w:r>
      <w:r w:rsidRPr="00966B34">
        <w:rPr>
          <w:rFonts w:eastAsiaTheme="minorEastAsia"/>
          <w:i/>
          <w:lang w:eastAsia="ko-KR"/>
        </w:rPr>
        <w:t xml:space="preserve"> 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018CA3C8"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UE-A can provide RSAI</w:t>
      </w:r>
      <w:r w:rsidRPr="008D062D">
        <w:rPr>
          <w:rFonts w:eastAsiaTheme="minorEastAsia"/>
          <w:i/>
          <w:lang w:eastAsia="ko-KR"/>
        </w:rPr>
        <w:t xml:space="preserve"> </w:t>
      </w:r>
      <w:r w:rsidRPr="00EC3701">
        <w:rPr>
          <w:rFonts w:eastAsiaTheme="minorEastAsia"/>
          <w:i/>
          <w:lang w:eastAsia="ko-KR"/>
        </w:rPr>
        <w:t>with different preference levels to enable UE-B to find sufficient preferred</w:t>
      </w:r>
      <w:r>
        <w:rPr>
          <w:rFonts w:eastAsiaTheme="minorEastAsia"/>
          <w:i/>
          <w:lang w:eastAsia="ko-KR"/>
        </w:rPr>
        <w:t>/non-preferred</w:t>
      </w:r>
      <w:r w:rsidRPr="00EC3701">
        <w:rPr>
          <w:rFonts w:eastAsiaTheme="minorEastAsia"/>
          <w:i/>
          <w:lang w:eastAsia="ko-KR"/>
        </w:rPr>
        <w:t xml:space="preserve"> resources when receiving </w:t>
      </w:r>
      <w:r>
        <w:rPr>
          <w:rFonts w:eastAsiaTheme="minorEastAsia"/>
          <w:i/>
          <w:lang w:eastAsia="ko-KR"/>
        </w:rPr>
        <w:t>RSAI</w:t>
      </w:r>
      <w:r w:rsidRPr="00EC3701">
        <w:rPr>
          <w:rFonts w:eastAsiaTheme="minorEastAsia"/>
          <w:i/>
          <w:lang w:eastAsia="ko-KR"/>
        </w:rPr>
        <w:t xml:space="preserve"> from multiple UE-As. </w:t>
      </w:r>
    </w:p>
    <w:p w14:paraId="0B73E3F6" w14:textId="77777777" w:rsidR="0038130D" w:rsidRPr="00C922E4" w:rsidRDefault="0038130D" w:rsidP="0038130D">
      <w:pPr>
        <w:numPr>
          <w:ilvl w:val="1"/>
          <w:numId w:val="7"/>
        </w:numPr>
        <w:overflowPunct w:val="0"/>
        <w:autoSpaceDE w:val="0"/>
        <w:autoSpaceDN w:val="0"/>
        <w:adjustRightInd w:val="0"/>
        <w:spacing w:after="120"/>
        <w:jc w:val="both"/>
        <w:textAlignment w:val="baseline"/>
      </w:pPr>
      <w:r w:rsidRPr="00EC3701">
        <w:rPr>
          <w:rFonts w:eastAsiaTheme="minorEastAsia"/>
          <w:i/>
          <w:lang w:eastAsia="ko-KR"/>
        </w:rPr>
        <w:t>FFS details on preference level</w:t>
      </w:r>
      <w:r>
        <w:rPr>
          <w:rFonts w:eastAsiaTheme="minorEastAsia"/>
          <w:i/>
          <w:lang w:eastAsia="ko-KR"/>
        </w:rPr>
        <w:t xml:space="preserve"> (e.g. based on SL RSRP)</w:t>
      </w:r>
      <w:r w:rsidRPr="00EC3701">
        <w:rPr>
          <w:rFonts w:eastAsiaTheme="minorEastAsia"/>
          <w:i/>
          <w:lang w:eastAsia="ko-KR"/>
        </w:rPr>
        <w:t>.</w:t>
      </w:r>
    </w:p>
    <w:p w14:paraId="0BE9E9AF" w14:textId="77777777" w:rsidR="0038130D" w:rsidRDefault="0038130D" w:rsidP="0038130D">
      <w:pPr>
        <w:pStyle w:val="maintext"/>
        <w:ind w:firstLineChars="0" w:firstLine="0"/>
        <w:rPr>
          <w:i/>
          <w:spacing w:val="-2"/>
        </w:rPr>
      </w:pPr>
      <w:r w:rsidRPr="00EC1102">
        <w:rPr>
          <w:rFonts w:hint="eastAsia"/>
          <w:b/>
          <w:i/>
          <w:spacing w:val="-2"/>
          <w:u w:val="single"/>
        </w:rPr>
        <w:t xml:space="preserve">Proposal </w:t>
      </w:r>
      <w:r>
        <w:rPr>
          <w:b/>
          <w:i/>
          <w:spacing w:val="-2"/>
          <w:u w:val="single"/>
        </w:rPr>
        <w:t>9</w:t>
      </w:r>
      <w:r w:rsidRPr="00EC1102">
        <w:rPr>
          <w:rFonts w:hint="eastAsia"/>
          <w:b/>
          <w:i/>
          <w:spacing w:val="-2"/>
          <w:u w:val="single"/>
        </w:rPr>
        <w:t>:</w:t>
      </w:r>
      <w:r w:rsidRPr="00EC1102">
        <w:rPr>
          <w:rFonts w:hint="eastAsia"/>
          <w:b/>
          <w:i/>
          <w:spacing w:val="-2"/>
        </w:rPr>
        <w:t xml:space="preserve"> </w:t>
      </w:r>
      <w:r w:rsidRPr="0038130D">
        <w:rPr>
          <w:i/>
          <w:spacing w:val="-2"/>
        </w:rPr>
        <w:t>Confirm the working assumption (Condition 2-A-2) in Scheme 2 as:</w:t>
      </w:r>
      <w:r>
        <w:rPr>
          <w:b/>
          <w:i/>
          <w:spacing w:val="-2"/>
        </w:rPr>
        <w:t xml:space="preserve"> </w:t>
      </w:r>
    </w:p>
    <w:p w14:paraId="27B69AAB" w14:textId="77777777" w:rsidR="0038130D" w:rsidRPr="005E3C16"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r>
        <w:rPr>
          <w:rFonts w:eastAsiaTheme="minorEastAsia"/>
          <w:i/>
          <w:lang w:eastAsia="ko-KR"/>
        </w:rPr>
        <w:t xml:space="preserve"> </w:t>
      </w:r>
    </w:p>
    <w:p w14:paraId="7CFAD564" w14:textId="77777777" w:rsidR="0038130D" w:rsidRDefault="0038130D" w:rsidP="0038130D">
      <w:pPr>
        <w:pStyle w:val="maintext"/>
        <w:ind w:firstLineChars="0" w:firstLine="0"/>
        <w:rPr>
          <w:i/>
          <w:spacing w:val="-2"/>
        </w:rPr>
      </w:pPr>
      <w:r w:rsidRPr="00EC1102">
        <w:rPr>
          <w:rFonts w:hint="eastAsia"/>
          <w:b/>
          <w:i/>
          <w:spacing w:val="-2"/>
          <w:u w:val="single"/>
        </w:rPr>
        <w:t xml:space="preserve">Proposal </w:t>
      </w:r>
      <w:r>
        <w:rPr>
          <w:b/>
          <w:i/>
          <w:spacing w:val="-2"/>
          <w:u w:val="single"/>
        </w:rPr>
        <w:t>10</w:t>
      </w:r>
      <w:r w:rsidRPr="00EC1102">
        <w:rPr>
          <w:rFonts w:hint="eastAsia"/>
          <w:b/>
          <w:i/>
          <w:spacing w:val="-2"/>
          <w:u w:val="single"/>
        </w:rPr>
        <w:t>:</w:t>
      </w:r>
      <w:r w:rsidRPr="00EC1102">
        <w:rPr>
          <w:rFonts w:hint="eastAsia"/>
          <w:b/>
          <w:i/>
          <w:spacing w:val="-2"/>
        </w:rPr>
        <w:t xml:space="preserve"> </w:t>
      </w:r>
      <w:r w:rsidRPr="00510341">
        <w:rPr>
          <w:i/>
          <w:spacing w:val="-2"/>
        </w:rPr>
        <w:t>Consider the following information field</w:t>
      </w:r>
      <w:r>
        <w:rPr>
          <w:i/>
          <w:spacing w:val="-2"/>
        </w:rPr>
        <w:t>s if</w:t>
      </w:r>
      <w:r w:rsidRPr="00510341">
        <w:rPr>
          <w:i/>
          <w:spacing w:val="-2"/>
        </w:rPr>
        <w:t xml:space="preserve"> </w:t>
      </w:r>
      <w:r>
        <w:rPr>
          <w:i/>
          <w:spacing w:val="-2"/>
        </w:rPr>
        <w:t>ne</w:t>
      </w:r>
      <w:r w:rsidRPr="00B16DFA">
        <w:rPr>
          <w:i/>
          <w:spacing w:val="-2"/>
        </w:rPr>
        <w:t xml:space="preserve">w 2nd-stage SCI format (i.e. SCI format 2-C) </w:t>
      </w:r>
      <w:r>
        <w:rPr>
          <w:i/>
          <w:spacing w:val="-2"/>
        </w:rPr>
        <w:t xml:space="preserve">is introduced for Scheme 1 </w:t>
      </w:r>
      <w:r w:rsidRPr="00DC6F1A">
        <w:rPr>
          <w:i/>
          <w:spacing w:val="-2"/>
        </w:rPr>
        <w:t>RSAI feedback.</w:t>
      </w:r>
    </w:p>
    <w:p w14:paraId="3DD9512B"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RSAI request </w:t>
      </w:r>
    </w:p>
    <w:p w14:paraId="550BB191"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Priority</w:t>
      </w:r>
    </w:p>
    <w:p w14:paraId="3CA7E470"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0FF37196"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latency bound </w:t>
      </w:r>
    </w:p>
    <w:p w14:paraId="09593341"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DC6F1A">
        <w:rPr>
          <w:rFonts w:eastAsiaTheme="minorEastAsia"/>
          <w:i/>
          <w:lang w:eastAsia="ko-KR"/>
        </w:rPr>
        <w:t xml:space="preserve"> </w:t>
      </w:r>
    </w:p>
    <w:p w14:paraId="3E0FFB16"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feedback </w:t>
      </w:r>
    </w:p>
    <w:p w14:paraId="062056DC"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Zone ID </w:t>
      </w:r>
    </w:p>
    <w:p w14:paraId="21B0DD90"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Communication range requirement </w:t>
      </w:r>
    </w:p>
    <w:p w14:paraId="1930942A" w14:textId="77777777" w:rsidR="0038130D" w:rsidRPr="00DC6F1A"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Source ID </w:t>
      </w:r>
    </w:p>
    <w:p w14:paraId="77B0C13B"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Destination ID </w:t>
      </w:r>
    </w:p>
    <w:p w14:paraId="659D7840" w14:textId="77777777" w:rsidR="0038130D" w:rsidRPr="005D4166" w:rsidRDefault="0038130D" w:rsidP="0038130D">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11</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 feedback and RSAI usage, consider the following metrics:</w:t>
      </w:r>
    </w:p>
    <w:p w14:paraId="651B2E40"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5ECA48E1"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115AD4B4" w14:textId="77777777"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 between UE-A and UE-B</w:t>
      </w:r>
    </w:p>
    <w:p w14:paraId="1EF56DEE" w14:textId="07A0632A" w:rsidR="0038130D" w:rsidRDefault="0038130D" w:rsidP="003813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SL-RSRP of RSAI at UE-B</w:t>
      </w:r>
    </w:p>
    <w:p w14:paraId="0F6CB255" w14:textId="77777777" w:rsidR="00061247" w:rsidRDefault="00061247" w:rsidP="00061247">
      <w:pPr>
        <w:pStyle w:val="maintext"/>
        <w:ind w:firstLineChars="0" w:firstLine="0"/>
        <w:rPr>
          <w:i/>
          <w:spacing w:val="-2"/>
        </w:rPr>
      </w:pPr>
      <w:r w:rsidRPr="00EC1102">
        <w:rPr>
          <w:rFonts w:hint="eastAsia"/>
          <w:b/>
          <w:i/>
          <w:spacing w:val="-2"/>
          <w:u w:val="single"/>
        </w:rPr>
        <w:t xml:space="preserve">Proposal </w:t>
      </w:r>
      <w:r>
        <w:rPr>
          <w:b/>
          <w:i/>
          <w:spacing w:val="-2"/>
          <w:u w:val="single"/>
        </w:rPr>
        <w:t>12</w:t>
      </w:r>
      <w:r w:rsidRPr="00EC1102">
        <w:rPr>
          <w:rFonts w:hint="eastAsia"/>
          <w:b/>
          <w:i/>
          <w:spacing w:val="-2"/>
          <w:u w:val="single"/>
        </w:rPr>
        <w:t>:</w:t>
      </w:r>
      <w:r w:rsidRPr="00EC1102">
        <w:rPr>
          <w:rFonts w:hint="eastAsia"/>
          <w:b/>
          <w:i/>
          <w:spacing w:val="-2"/>
        </w:rPr>
        <w:t xml:space="preserve"> </w:t>
      </w:r>
      <w:r w:rsidRPr="00510341">
        <w:rPr>
          <w:i/>
          <w:spacing w:val="-2"/>
        </w:rPr>
        <w:t xml:space="preserve">Consider the following </w:t>
      </w:r>
      <w:r>
        <w:rPr>
          <w:i/>
          <w:spacing w:val="-2"/>
        </w:rPr>
        <w:t xml:space="preserve">options for Scheme 2 </w:t>
      </w:r>
      <w:r w:rsidRPr="00DC6F1A">
        <w:rPr>
          <w:i/>
          <w:spacing w:val="-2"/>
        </w:rPr>
        <w:t>RSAI feedback.</w:t>
      </w:r>
    </w:p>
    <w:p w14:paraId="58021DCD" w14:textId="77777777" w:rsidR="00061247" w:rsidRPr="007C6BB0" w:rsidRDefault="00061247" w:rsidP="0006124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1-1: Multiplexing Scheme 2 RSAI feedback and HARQ-ACK feedback in PSFCH is not allowed in a resource pool. Different resource pools are used for conflict feedback and HARQ-ACK feedback.</w:t>
      </w:r>
    </w:p>
    <w:p w14:paraId="643E20C8" w14:textId="68541791" w:rsidR="00061247" w:rsidRDefault="00061247" w:rsidP="0006124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lastRenderedPageBreak/>
        <w:t>Option 1-2: Multiplexing conflict feedback and HARQ-ACK feedback in PSFCH is not allowed in the same PRB. Different PRBs are used for conflict feedback and HARQ-ACK feedback.</w:t>
      </w:r>
    </w:p>
    <w:p w14:paraId="7D190457" w14:textId="6B2A10EB" w:rsidR="004359E3" w:rsidRPr="004359E3" w:rsidRDefault="004359E3" w:rsidP="004359E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2: Multiplexing conflict feedback and HARQ-ACK feedback in PSFCH is allowed in the same PRB. Different cyclic shift pairs are used for conflict feedback and HARQ-ACK feedback.</w:t>
      </w:r>
      <w:bookmarkStart w:id="4" w:name="_GoBack"/>
      <w:bookmarkEnd w:id="4"/>
    </w:p>
    <w:p w14:paraId="7CC765B7" w14:textId="22B61CEA" w:rsidR="00212EF7" w:rsidRPr="00586006" w:rsidRDefault="00212EF7" w:rsidP="00212EF7">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Appendix</w:t>
      </w:r>
    </w:p>
    <w:p w14:paraId="08961D9D" w14:textId="03765491" w:rsidR="00212EF7" w:rsidRPr="00B819EB" w:rsidRDefault="00212EF7" w:rsidP="00212EF7">
      <w:pPr>
        <w:pStyle w:val="6pt6pt120"/>
        <w:spacing w:before="0" w:line="300" w:lineRule="auto"/>
        <w:ind w:firstLine="431"/>
        <w:rPr>
          <w:lang w:eastAsia="ko-KR"/>
        </w:rPr>
      </w:pPr>
      <w:r w:rsidRPr="00B819EB">
        <w:rPr>
          <w:lang w:eastAsia="ko-KR"/>
        </w:rPr>
        <w:t xml:space="preserve">In this section, we provide the list of evaluation assumptions used </w:t>
      </w:r>
      <w:r>
        <w:rPr>
          <w:lang w:eastAsia="ko-KR"/>
        </w:rPr>
        <w:t>in Figure 2.</w:t>
      </w:r>
    </w:p>
    <w:p w14:paraId="01FAB488" w14:textId="09B181CB" w:rsidR="00212EF7" w:rsidRDefault="00212EF7" w:rsidP="00212EF7">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 used for evaluations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654"/>
      </w:tblGrid>
      <w:tr w:rsidR="00212EF7" w14:paraId="7E2BD398" w14:textId="77777777" w:rsidTr="00CD0B1A">
        <w:tc>
          <w:tcPr>
            <w:tcW w:w="20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EC6421" w14:textId="77777777" w:rsidR="00212EF7" w:rsidRDefault="00212EF7" w:rsidP="00CD0B1A">
            <w:pPr>
              <w:widowControl w:val="0"/>
              <w:spacing w:after="0" w:line="256" w:lineRule="auto"/>
              <w:rPr>
                <w:b/>
              </w:rPr>
            </w:pPr>
            <w:r>
              <w:rPr>
                <w:b/>
              </w:rPr>
              <w:t>Parameter</w:t>
            </w:r>
          </w:p>
        </w:tc>
        <w:tc>
          <w:tcPr>
            <w:tcW w:w="76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CA0B99" w14:textId="77777777" w:rsidR="00212EF7" w:rsidRDefault="00212EF7" w:rsidP="00CD0B1A">
            <w:pPr>
              <w:widowControl w:val="0"/>
              <w:spacing w:after="0" w:line="256" w:lineRule="auto"/>
              <w:jc w:val="center"/>
              <w:rPr>
                <w:b/>
              </w:rPr>
            </w:pPr>
            <w:r>
              <w:rPr>
                <w:b/>
              </w:rPr>
              <w:t>Value</w:t>
            </w:r>
          </w:p>
        </w:tc>
      </w:tr>
      <w:tr w:rsidR="00212EF7" w14:paraId="7B79CC77"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72617C21" w14:textId="77777777" w:rsidR="00212EF7" w:rsidRDefault="00212EF7" w:rsidP="00CD0B1A">
            <w:pPr>
              <w:widowControl w:val="0"/>
              <w:spacing w:after="0" w:line="256" w:lineRule="auto"/>
            </w:pPr>
            <w:r>
              <w:t>Deployment scenario</w:t>
            </w:r>
          </w:p>
        </w:tc>
        <w:tc>
          <w:tcPr>
            <w:tcW w:w="7654" w:type="dxa"/>
            <w:tcBorders>
              <w:top w:val="single" w:sz="4" w:space="0" w:color="auto"/>
              <w:left w:val="single" w:sz="4" w:space="0" w:color="auto"/>
              <w:bottom w:val="single" w:sz="4" w:space="0" w:color="auto"/>
              <w:right w:val="single" w:sz="4" w:space="0" w:color="auto"/>
            </w:tcBorders>
            <w:hideMark/>
          </w:tcPr>
          <w:p w14:paraId="20E3FF64" w14:textId="77777777" w:rsidR="00212EF7" w:rsidRDefault="00212EF7" w:rsidP="00C922E4">
            <w:pPr>
              <w:numPr>
                <w:ilvl w:val="0"/>
                <w:numId w:val="10"/>
              </w:numPr>
              <w:tabs>
                <w:tab w:val="num" w:pos="183"/>
              </w:tabs>
              <w:autoSpaceDN w:val="0"/>
              <w:spacing w:after="0" w:line="256" w:lineRule="auto"/>
              <w:ind w:left="0" w:firstLine="0"/>
              <w:rPr>
                <w:rFonts w:eastAsia="MS Mincho"/>
                <w:iCs/>
                <w:lang w:eastAsia="ja-JP"/>
              </w:rPr>
            </w:pPr>
            <w:r>
              <w:rPr>
                <w:rFonts w:eastAsia="MS Mincho"/>
                <w:iCs/>
                <w:lang w:eastAsia="ja-JP"/>
              </w:rPr>
              <w:t>Highway Option A scenario from NR V2X methodology</w:t>
            </w:r>
          </w:p>
          <w:p w14:paraId="65C96D7A" w14:textId="77777777" w:rsidR="00212EF7" w:rsidRDefault="00212EF7" w:rsidP="00C922E4">
            <w:pPr>
              <w:numPr>
                <w:ilvl w:val="1"/>
                <w:numId w:val="11"/>
              </w:numPr>
              <w:autoSpaceDN w:val="0"/>
              <w:spacing w:after="0" w:line="256" w:lineRule="auto"/>
              <w:ind w:left="641" w:hanging="357"/>
              <w:rPr>
                <w:rFonts w:eastAsia="MS Mincho"/>
                <w:iCs/>
                <w:lang w:eastAsia="ja-JP"/>
              </w:rPr>
            </w:pPr>
            <w:r>
              <w:rPr>
                <w:rFonts w:eastAsia="MS Mincho"/>
                <w:iCs/>
                <w:lang w:eastAsia="ja-JP"/>
              </w:rPr>
              <w:t>Vehicle speed = 140 km/h</w:t>
            </w:r>
          </w:p>
        </w:tc>
      </w:tr>
      <w:tr w:rsidR="00212EF7" w14:paraId="02702A1D"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0AA5E7B2" w14:textId="77777777" w:rsidR="00212EF7" w:rsidRDefault="00212EF7" w:rsidP="00CD0B1A">
            <w:pPr>
              <w:widowControl w:val="0"/>
              <w:spacing w:after="0" w:line="256" w:lineRule="auto"/>
            </w:pPr>
            <w:r>
              <w:t>Channel model</w:t>
            </w:r>
          </w:p>
        </w:tc>
        <w:tc>
          <w:tcPr>
            <w:tcW w:w="7654" w:type="dxa"/>
            <w:tcBorders>
              <w:top w:val="single" w:sz="4" w:space="0" w:color="auto"/>
              <w:left w:val="single" w:sz="4" w:space="0" w:color="auto"/>
              <w:bottom w:val="single" w:sz="4" w:space="0" w:color="auto"/>
              <w:right w:val="single" w:sz="4" w:space="0" w:color="auto"/>
            </w:tcBorders>
            <w:hideMark/>
          </w:tcPr>
          <w:p w14:paraId="19B651E3" w14:textId="77777777" w:rsidR="00212EF7" w:rsidRDefault="00212EF7" w:rsidP="00CD0B1A">
            <w:pPr>
              <w:spacing w:after="0" w:line="256" w:lineRule="auto"/>
              <w:rPr>
                <w:rFonts w:eastAsia="MS Mincho"/>
                <w:iCs/>
                <w:lang w:val="en-US" w:eastAsia="ja-JP"/>
              </w:rPr>
            </w:pPr>
            <w:r>
              <w:rPr>
                <w:rFonts w:eastAsia="MS Mincho"/>
                <w:iCs/>
                <w:lang w:eastAsia="ja-JP"/>
              </w:rPr>
              <w:t>TR 37.885, NR V2X Channel Model</w:t>
            </w:r>
          </w:p>
        </w:tc>
      </w:tr>
      <w:tr w:rsidR="00212EF7" w14:paraId="216EF14E" w14:textId="77777777" w:rsidTr="00CD0B1A">
        <w:tc>
          <w:tcPr>
            <w:tcW w:w="2014" w:type="dxa"/>
            <w:tcBorders>
              <w:top w:val="single" w:sz="4" w:space="0" w:color="auto"/>
              <w:left w:val="single" w:sz="4" w:space="0" w:color="auto"/>
              <w:bottom w:val="single" w:sz="4" w:space="0" w:color="auto"/>
              <w:right w:val="single" w:sz="4" w:space="0" w:color="auto"/>
            </w:tcBorders>
          </w:tcPr>
          <w:p w14:paraId="240C5A4D" w14:textId="77777777" w:rsidR="00212EF7" w:rsidRDefault="00212EF7" w:rsidP="00CD0B1A">
            <w:pPr>
              <w:widowControl w:val="0"/>
              <w:spacing w:after="0" w:line="256" w:lineRule="auto"/>
              <w:rPr>
                <w:lang w:eastAsia="ko-KR"/>
              </w:rPr>
            </w:pPr>
            <w:r>
              <w:rPr>
                <w:rFonts w:hint="eastAsia"/>
                <w:lang w:eastAsia="ko-KR"/>
              </w:rPr>
              <w:t>Number of antennas</w:t>
            </w:r>
          </w:p>
        </w:tc>
        <w:tc>
          <w:tcPr>
            <w:tcW w:w="7654" w:type="dxa"/>
            <w:tcBorders>
              <w:top w:val="single" w:sz="4" w:space="0" w:color="auto"/>
              <w:left w:val="single" w:sz="4" w:space="0" w:color="auto"/>
              <w:bottom w:val="single" w:sz="4" w:space="0" w:color="auto"/>
              <w:right w:val="single" w:sz="4" w:space="0" w:color="auto"/>
            </w:tcBorders>
          </w:tcPr>
          <w:p w14:paraId="08F1058F" w14:textId="77777777" w:rsidR="00212EF7" w:rsidRPr="005245DC" w:rsidRDefault="00212EF7" w:rsidP="00CD0B1A">
            <w:pPr>
              <w:spacing w:after="0" w:line="256" w:lineRule="auto"/>
              <w:rPr>
                <w:rFonts w:eastAsiaTheme="minorEastAsia"/>
                <w:iCs/>
                <w:lang w:eastAsia="ko-KR"/>
              </w:rPr>
            </w:pPr>
            <w:r>
              <w:rPr>
                <w:rFonts w:eastAsiaTheme="minorEastAsia" w:hint="eastAsia"/>
                <w:iCs/>
                <w:lang w:eastAsia="ko-KR"/>
              </w:rPr>
              <w:t>1TX and 2RX</w:t>
            </w:r>
          </w:p>
        </w:tc>
      </w:tr>
      <w:tr w:rsidR="00212EF7" w14:paraId="68257626"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382BF336" w14:textId="77777777" w:rsidR="00212EF7" w:rsidRDefault="00212EF7" w:rsidP="00CD0B1A">
            <w:pPr>
              <w:widowControl w:val="0"/>
              <w:spacing w:after="0" w:line="256" w:lineRule="auto"/>
            </w:pPr>
            <w:r>
              <w:t>Spectrum allocation</w:t>
            </w:r>
          </w:p>
        </w:tc>
        <w:tc>
          <w:tcPr>
            <w:tcW w:w="7654" w:type="dxa"/>
            <w:tcBorders>
              <w:top w:val="single" w:sz="4" w:space="0" w:color="auto"/>
              <w:left w:val="single" w:sz="4" w:space="0" w:color="auto"/>
              <w:bottom w:val="single" w:sz="4" w:space="0" w:color="auto"/>
              <w:right w:val="single" w:sz="4" w:space="0" w:color="auto"/>
            </w:tcBorders>
            <w:hideMark/>
          </w:tcPr>
          <w:p w14:paraId="091E2919" w14:textId="77777777" w:rsidR="00212EF7" w:rsidRDefault="00212EF7" w:rsidP="00CD0B1A">
            <w:pPr>
              <w:spacing w:after="0" w:line="256" w:lineRule="auto"/>
              <w:rPr>
                <w:rFonts w:eastAsia="MS Mincho"/>
                <w:iCs/>
                <w:lang w:eastAsia="ja-JP"/>
              </w:rPr>
            </w:pPr>
            <w:r>
              <w:rPr>
                <w:rFonts w:eastAsia="MS Mincho"/>
                <w:iCs/>
                <w:lang w:eastAsia="ja-JP"/>
              </w:rPr>
              <w:t>Carrier frequency: 6GHz</w:t>
            </w:r>
          </w:p>
          <w:p w14:paraId="651B6CB0" w14:textId="77777777" w:rsidR="00212EF7" w:rsidRDefault="00212EF7" w:rsidP="00CD0B1A">
            <w:pPr>
              <w:spacing w:after="0" w:line="256" w:lineRule="auto"/>
              <w:rPr>
                <w:rFonts w:eastAsia="MS Mincho"/>
                <w:iCs/>
                <w:lang w:eastAsia="ja-JP"/>
              </w:rPr>
            </w:pPr>
            <w:r>
              <w:rPr>
                <w:rFonts w:eastAsia="MS Mincho"/>
                <w:iCs/>
                <w:lang w:eastAsia="ja-JP"/>
              </w:rPr>
              <w:t>Simulated Bandwidth:20 MHz</w:t>
            </w:r>
          </w:p>
        </w:tc>
      </w:tr>
      <w:tr w:rsidR="00212EF7" w14:paraId="1A6E9181"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00328453" w14:textId="77777777" w:rsidR="00212EF7" w:rsidRDefault="00212EF7" w:rsidP="00CD0B1A">
            <w:pPr>
              <w:widowControl w:val="0"/>
              <w:spacing w:after="0" w:line="256" w:lineRule="auto"/>
            </w:pPr>
            <w:r>
              <w:t>Subcarrier spacing</w:t>
            </w:r>
          </w:p>
        </w:tc>
        <w:tc>
          <w:tcPr>
            <w:tcW w:w="7654" w:type="dxa"/>
            <w:tcBorders>
              <w:top w:val="single" w:sz="4" w:space="0" w:color="auto"/>
              <w:left w:val="single" w:sz="4" w:space="0" w:color="auto"/>
              <w:bottom w:val="single" w:sz="4" w:space="0" w:color="auto"/>
              <w:right w:val="single" w:sz="4" w:space="0" w:color="auto"/>
            </w:tcBorders>
            <w:hideMark/>
          </w:tcPr>
          <w:p w14:paraId="2D0B0293" w14:textId="77777777" w:rsidR="00212EF7" w:rsidRDefault="00212EF7" w:rsidP="00CD0B1A">
            <w:pPr>
              <w:spacing w:after="0" w:line="256" w:lineRule="auto"/>
              <w:rPr>
                <w:rFonts w:eastAsia="MS Mincho"/>
                <w:iCs/>
                <w:lang w:eastAsia="ja-JP"/>
              </w:rPr>
            </w:pPr>
            <w:r>
              <w:rPr>
                <w:rFonts w:eastAsia="MS Mincho"/>
                <w:iCs/>
                <w:lang w:eastAsia="ja-JP"/>
              </w:rPr>
              <w:t>15 kHz</w:t>
            </w:r>
          </w:p>
        </w:tc>
      </w:tr>
      <w:tr w:rsidR="00212EF7" w14:paraId="27C76476" w14:textId="77777777" w:rsidTr="00CD0B1A">
        <w:tc>
          <w:tcPr>
            <w:tcW w:w="2014" w:type="dxa"/>
            <w:tcBorders>
              <w:top w:val="single" w:sz="4" w:space="0" w:color="auto"/>
              <w:left w:val="single" w:sz="4" w:space="0" w:color="auto"/>
              <w:bottom w:val="single" w:sz="4" w:space="0" w:color="auto"/>
              <w:right w:val="single" w:sz="4" w:space="0" w:color="auto"/>
            </w:tcBorders>
          </w:tcPr>
          <w:p w14:paraId="1ED0CA65" w14:textId="77777777" w:rsidR="00212EF7" w:rsidRDefault="00212EF7" w:rsidP="00CD0B1A">
            <w:pPr>
              <w:widowControl w:val="0"/>
              <w:spacing w:after="0" w:line="256" w:lineRule="auto"/>
            </w:pPr>
            <w:r>
              <w:t>Communication mode</w:t>
            </w:r>
          </w:p>
        </w:tc>
        <w:tc>
          <w:tcPr>
            <w:tcW w:w="7654" w:type="dxa"/>
            <w:tcBorders>
              <w:top w:val="single" w:sz="4" w:space="0" w:color="auto"/>
              <w:left w:val="single" w:sz="4" w:space="0" w:color="auto"/>
              <w:bottom w:val="single" w:sz="4" w:space="0" w:color="auto"/>
              <w:right w:val="single" w:sz="4" w:space="0" w:color="auto"/>
            </w:tcBorders>
          </w:tcPr>
          <w:p w14:paraId="4AF157F0" w14:textId="77777777" w:rsidR="00212EF7" w:rsidRDefault="00212EF7" w:rsidP="00CD0B1A">
            <w:pPr>
              <w:spacing w:after="0" w:line="256" w:lineRule="auto"/>
              <w:rPr>
                <w:rFonts w:eastAsia="MS Mincho"/>
                <w:iCs/>
                <w:u w:val="single"/>
                <w:lang w:eastAsia="ja-JP"/>
              </w:rPr>
            </w:pPr>
            <w:r>
              <w:rPr>
                <w:rFonts w:eastAsia="MS Mincho"/>
                <w:iCs/>
                <w:lang w:eastAsia="ja-JP"/>
              </w:rPr>
              <w:t>Unicast</w:t>
            </w:r>
          </w:p>
        </w:tc>
      </w:tr>
      <w:tr w:rsidR="00212EF7" w14:paraId="37ABA6E7"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2765C747" w14:textId="77777777" w:rsidR="00212EF7" w:rsidRDefault="00212EF7" w:rsidP="00CD0B1A">
            <w:pPr>
              <w:widowControl w:val="0"/>
              <w:spacing w:after="0" w:line="256" w:lineRule="auto"/>
            </w:pPr>
            <w:r>
              <w:t>Traffic model</w:t>
            </w:r>
          </w:p>
        </w:tc>
        <w:tc>
          <w:tcPr>
            <w:tcW w:w="7654" w:type="dxa"/>
            <w:tcBorders>
              <w:top w:val="single" w:sz="4" w:space="0" w:color="auto"/>
              <w:left w:val="single" w:sz="4" w:space="0" w:color="auto"/>
              <w:bottom w:val="single" w:sz="4" w:space="0" w:color="auto"/>
              <w:right w:val="single" w:sz="4" w:space="0" w:color="auto"/>
            </w:tcBorders>
            <w:hideMark/>
          </w:tcPr>
          <w:p w14:paraId="069AC26B" w14:textId="77777777" w:rsidR="00212EF7" w:rsidRDefault="00212EF7" w:rsidP="00CD0B1A">
            <w:pPr>
              <w:spacing w:after="0" w:line="256" w:lineRule="auto"/>
              <w:rPr>
                <w:rFonts w:eastAsia="MS Mincho"/>
                <w:iCs/>
                <w:u w:val="single"/>
                <w:lang w:eastAsia="ja-JP"/>
              </w:rPr>
            </w:pPr>
            <w:r>
              <w:rPr>
                <w:rFonts w:eastAsia="MS Mincho"/>
                <w:iCs/>
                <w:u w:val="single"/>
                <w:lang w:eastAsia="ja-JP"/>
              </w:rPr>
              <w:t>Periodic traffic Model 2(TR 37.885):</w:t>
            </w:r>
          </w:p>
          <w:p w14:paraId="7A212B41" w14:textId="77777777" w:rsidR="00212EF7" w:rsidRPr="005245DC"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Inter-packet arrival time: 30 </w:t>
            </w:r>
            <w:proofErr w:type="spellStart"/>
            <w:r w:rsidRPr="005245DC">
              <w:rPr>
                <w:rFonts w:eastAsia="MS Mincho" w:hint="eastAsia"/>
                <w:iCs/>
                <w:lang w:val="en-US" w:eastAsia="ja-JP"/>
              </w:rPr>
              <w:t>ms</w:t>
            </w:r>
            <w:proofErr w:type="spellEnd"/>
          </w:p>
          <w:p w14:paraId="65855924" w14:textId="77777777" w:rsidR="00212EF7" w:rsidRPr="005245DC"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Packet size: 1200 bytes with probability of 0.2 and 800 bytes with probability of 0.8</w:t>
            </w:r>
          </w:p>
          <w:p w14:paraId="47B9B616" w14:textId="77777777" w:rsidR="00212EF7"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Latency requirement: 30 </w:t>
            </w:r>
            <w:proofErr w:type="spellStart"/>
            <w:r w:rsidRPr="005245DC">
              <w:rPr>
                <w:rFonts w:eastAsia="MS Mincho" w:hint="eastAsia"/>
                <w:iCs/>
                <w:lang w:val="en-US" w:eastAsia="ja-JP"/>
              </w:rPr>
              <w:t>ms</w:t>
            </w:r>
            <w:proofErr w:type="spellEnd"/>
          </w:p>
          <w:p w14:paraId="3A8B3512" w14:textId="77777777" w:rsidR="00212EF7" w:rsidRDefault="00212EF7" w:rsidP="00CD0B1A">
            <w:pPr>
              <w:spacing w:after="0" w:line="256" w:lineRule="auto"/>
              <w:rPr>
                <w:rFonts w:eastAsia="MS Mincho"/>
                <w:iCs/>
                <w:u w:val="single"/>
                <w:lang w:eastAsia="ja-JP"/>
              </w:rPr>
            </w:pPr>
            <w:r>
              <w:rPr>
                <w:rFonts w:eastAsia="MS Mincho"/>
                <w:iCs/>
                <w:u w:val="single"/>
                <w:lang w:eastAsia="ja-JP"/>
              </w:rPr>
              <w:t>Aperiodic traffic Model 1(TR 37.885):</w:t>
            </w:r>
          </w:p>
          <w:p w14:paraId="097FCD88" w14:textId="77777777" w:rsidR="00212EF7" w:rsidRPr="00BB48ED"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 xml:space="preserve">Inter-packet arrival time: 50 </w:t>
            </w:r>
            <w:proofErr w:type="spellStart"/>
            <w:r w:rsidRPr="00BB48ED">
              <w:rPr>
                <w:rFonts w:eastAsia="MS Mincho" w:hint="eastAsia"/>
                <w:iCs/>
                <w:lang w:val="en-US" w:eastAsia="ja-JP"/>
              </w:rPr>
              <w:t>ms</w:t>
            </w:r>
            <w:proofErr w:type="spellEnd"/>
            <w:r w:rsidRPr="00BB48ED">
              <w:rPr>
                <w:rFonts w:eastAsia="MS Mincho" w:hint="eastAsia"/>
                <w:iCs/>
                <w:lang w:val="en-US" w:eastAsia="ja-JP"/>
              </w:rPr>
              <w:t xml:space="preserve"> + an exponential rand</w:t>
            </w:r>
            <w:r>
              <w:rPr>
                <w:rFonts w:eastAsia="MS Mincho" w:hint="eastAsia"/>
                <w:iCs/>
                <w:lang w:val="en-US" w:eastAsia="ja-JP"/>
              </w:rPr>
              <w:t>om variable with the mean of 50</w:t>
            </w:r>
            <w:r>
              <w:rPr>
                <w:rFonts w:eastAsia="MS Mincho"/>
                <w:iCs/>
                <w:lang w:val="en-US" w:eastAsia="ja-JP"/>
              </w:rPr>
              <w:t xml:space="preserve"> </w:t>
            </w:r>
            <w:proofErr w:type="spellStart"/>
            <w:r w:rsidRPr="00BB48ED">
              <w:rPr>
                <w:rFonts w:eastAsia="MS Mincho" w:hint="eastAsia"/>
                <w:iCs/>
                <w:lang w:val="en-US" w:eastAsia="ja-JP"/>
              </w:rPr>
              <w:t>ms</w:t>
            </w:r>
            <w:proofErr w:type="spellEnd"/>
          </w:p>
          <w:p w14:paraId="06FC93A8" w14:textId="77777777" w:rsidR="00212EF7" w:rsidRPr="00BB48ED"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Packet size: Uniformly random in the range between 200 bytes and 2000 bytes with the quantization step of 200 bytes</w:t>
            </w:r>
          </w:p>
          <w:p w14:paraId="22B93ED1" w14:textId="77777777" w:rsidR="00212EF7" w:rsidRPr="00BB48ED" w:rsidRDefault="00212EF7" w:rsidP="00C922E4">
            <w:pPr>
              <w:numPr>
                <w:ilvl w:val="0"/>
                <w:numId w:val="10"/>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 xml:space="preserve">Latency requirement: 50 </w:t>
            </w:r>
            <w:proofErr w:type="spellStart"/>
            <w:r w:rsidRPr="00BB48ED">
              <w:rPr>
                <w:rFonts w:eastAsia="MS Mincho" w:hint="eastAsia"/>
                <w:iCs/>
                <w:lang w:val="en-US" w:eastAsia="ja-JP"/>
              </w:rPr>
              <w:t>ms</w:t>
            </w:r>
            <w:proofErr w:type="spellEnd"/>
          </w:p>
        </w:tc>
      </w:tr>
      <w:tr w:rsidR="00212EF7" w14:paraId="65BB6706"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4F2EB0A0" w14:textId="77777777" w:rsidR="00212EF7" w:rsidRDefault="00212EF7" w:rsidP="00CD0B1A">
            <w:pPr>
              <w:widowControl w:val="0"/>
              <w:spacing w:after="0" w:line="256" w:lineRule="auto"/>
            </w:pPr>
            <w:r>
              <w:t>TTI structure</w:t>
            </w:r>
          </w:p>
        </w:tc>
        <w:tc>
          <w:tcPr>
            <w:tcW w:w="7654" w:type="dxa"/>
            <w:tcBorders>
              <w:top w:val="single" w:sz="4" w:space="0" w:color="auto"/>
              <w:left w:val="single" w:sz="4" w:space="0" w:color="auto"/>
              <w:bottom w:val="single" w:sz="4" w:space="0" w:color="auto"/>
              <w:right w:val="single" w:sz="4" w:space="0" w:color="auto"/>
            </w:tcBorders>
            <w:hideMark/>
          </w:tcPr>
          <w:p w14:paraId="4D3AD99E" w14:textId="77777777" w:rsidR="00212EF7" w:rsidRDefault="00212EF7" w:rsidP="00CD0B1A">
            <w:pPr>
              <w:spacing w:after="0" w:line="256" w:lineRule="auto"/>
              <w:rPr>
                <w:rFonts w:eastAsia="MS Mincho"/>
                <w:iCs/>
                <w:lang w:eastAsia="ja-JP"/>
              </w:rPr>
            </w:pPr>
            <w:r>
              <w:rPr>
                <w:rFonts w:eastAsia="MS Mincho"/>
                <w:iCs/>
                <w:lang w:eastAsia="ja-JP"/>
              </w:rPr>
              <w:t>NR Slot TTI: 10 Symbols for Data, 4 Symbols for overhead</w:t>
            </w:r>
          </w:p>
        </w:tc>
      </w:tr>
      <w:tr w:rsidR="00212EF7" w14:paraId="7019CDFD" w14:textId="77777777" w:rsidTr="00CD0B1A">
        <w:tc>
          <w:tcPr>
            <w:tcW w:w="2014" w:type="dxa"/>
            <w:tcBorders>
              <w:top w:val="single" w:sz="4" w:space="0" w:color="auto"/>
              <w:left w:val="single" w:sz="4" w:space="0" w:color="auto"/>
              <w:bottom w:val="single" w:sz="4" w:space="0" w:color="auto"/>
              <w:right w:val="single" w:sz="4" w:space="0" w:color="auto"/>
            </w:tcBorders>
            <w:hideMark/>
          </w:tcPr>
          <w:p w14:paraId="616C4F35" w14:textId="77777777" w:rsidR="00212EF7" w:rsidRDefault="00212EF7" w:rsidP="00CD0B1A">
            <w:pPr>
              <w:widowControl w:val="0"/>
              <w:spacing w:after="0" w:line="256" w:lineRule="auto"/>
            </w:pPr>
            <w:r w:rsidRPr="00410BF4">
              <w:t xml:space="preserve">MCS </w:t>
            </w:r>
          </w:p>
        </w:tc>
        <w:tc>
          <w:tcPr>
            <w:tcW w:w="7654" w:type="dxa"/>
            <w:tcBorders>
              <w:top w:val="single" w:sz="4" w:space="0" w:color="auto"/>
              <w:left w:val="single" w:sz="4" w:space="0" w:color="auto"/>
              <w:bottom w:val="single" w:sz="4" w:space="0" w:color="auto"/>
              <w:right w:val="single" w:sz="4" w:space="0" w:color="auto"/>
            </w:tcBorders>
            <w:hideMark/>
          </w:tcPr>
          <w:p w14:paraId="13279207" w14:textId="77777777" w:rsidR="00212EF7" w:rsidRDefault="00212EF7" w:rsidP="00CD0B1A">
            <w:pPr>
              <w:spacing w:after="0" w:line="256" w:lineRule="auto"/>
              <w:rPr>
                <w:rFonts w:eastAsia="MS Mincho"/>
                <w:iCs/>
                <w:lang w:eastAsia="ja-JP"/>
              </w:rPr>
            </w:pPr>
            <w:r>
              <w:rPr>
                <w:rFonts w:eastAsia="MS Mincho"/>
                <w:iCs/>
                <w:lang w:eastAsia="ja-JP"/>
              </w:rPr>
              <w:t>The lowest MCS index</w:t>
            </w:r>
          </w:p>
        </w:tc>
      </w:tr>
    </w:tbl>
    <w:p w14:paraId="4BBBC027" w14:textId="77777777" w:rsidR="00212EF7" w:rsidRDefault="00212EF7" w:rsidP="00212EF7">
      <w:pPr>
        <w:pStyle w:val="6pt6pt120"/>
        <w:spacing w:before="0" w:line="300" w:lineRule="auto"/>
        <w:rPr>
          <w:lang w:eastAsia="ko-KR"/>
        </w:rPr>
      </w:pP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2064477B" w14:textId="4440E34B" w:rsidR="00853550" w:rsidRPr="00047F7A" w:rsidRDefault="008556E2" w:rsidP="005460D1">
      <w:pPr>
        <w:pStyle w:val="reference"/>
        <w:rPr>
          <w:sz w:val="20"/>
        </w:rPr>
      </w:pPr>
      <w:r w:rsidRPr="00047F7A">
        <w:rPr>
          <w:sz w:val="20"/>
        </w:rPr>
        <w:t>3GPP TSG RAN1#10</w:t>
      </w:r>
      <w:r w:rsidR="005460D1" w:rsidRPr="00047F7A">
        <w:rPr>
          <w:sz w:val="20"/>
        </w:rPr>
        <w:t>6</w:t>
      </w:r>
      <w:r w:rsidRPr="00047F7A">
        <w:rPr>
          <w:sz w:val="20"/>
        </w:rPr>
        <w:t>-e, Final Report of 3GPP TSG RAN.</w:t>
      </w:r>
    </w:p>
    <w:p w14:paraId="085C876C" w14:textId="2936260B" w:rsidR="005F43AA" w:rsidRPr="00047F7A" w:rsidRDefault="005F43AA" w:rsidP="005F43AA">
      <w:pPr>
        <w:pStyle w:val="reference"/>
        <w:rPr>
          <w:sz w:val="20"/>
        </w:rPr>
      </w:pPr>
      <w:r w:rsidRPr="00047F7A">
        <w:rPr>
          <w:sz w:val="20"/>
        </w:rPr>
        <w:t>RP-212033</w:t>
      </w:r>
      <w:r w:rsidR="00FD110F" w:rsidRPr="00047F7A">
        <w:rPr>
          <w:sz w:val="20"/>
        </w:rPr>
        <w:t>, “</w:t>
      </w:r>
      <w:r w:rsidRPr="00047F7A">
        <w:rPr>
          <w:sz w:val="20"/>
        </w:rPr>
        <w:t xml:space="preserve">Status report of WI: NR </w:t>
      </w:r>
      <w:proofErr w:type="spellStart"/>
      <w:r w:rsidRPr="00047F7A">
        <w:rPr>
          <w:sz w:val="20"/>
        </w:rPr>
        <w:t>Sidelink</w:t>
      </w:r>
      <w:proofErr w:type="spellEnd"/>
      <w:r w:rsidRPr="00047F7A">
        <w:rPr>
          <w:sz w:val="20"/>
        </w:rPr>
        <w:t xml:space="preserve"> enhancement</w:t>
      </w:r>
      <w:r w:rsidR="00FD110F" w:rsidRPr="00047F7A">
        <w:rPr>
          <w:sz w:val="20"/>
        </w:rPr>
        <w:t>,” RAN#93-e, Sep., 2021.</w:t>
      </w:r>
    </w:p>
    <w:p w14:paraId="1D5E3975" w14:textId="331F6F1A" w:rsidR="00286138" w:rsidRPr="00047F7A" w:rsidRDefault="00286138" w:rsidP="00286138">
      <w:pPr>
        <w:pStyle w:val="reference"/>
        <w:rPr>
          <w:sz w:val="20"/>
        </w:rPr>
      </w:pPr>
      <w:r w:rsidRPr="00047F7A">
        <w:rPr>
          <w:sz w:val="20"/>
        </w:rPr>
        <w:t>3GPP TSG RAN1#104-e, Final Report of 3GPP TSG RAN.</w:t>
      </w:r>
    </w:p>
    <w:p w14:paraId="57F60911" w14:textId="12237F22" w:rsidR="00047F7A" w:rsidRPr="00047F7A" w:rsidRDefault="00047F7A" w:rsidP="00047F7A">
      <w:pPr>
        <w:pStyle w:val="reference"/>
        <w:rPr>
          <w:sz w:val="20"/>
        </w:rPr>
      </w:pPr>
      <w:r w:rsidRPr="00047F7A">
        <w:rPr>
          <w:sz w:val="20"/>
        </w:rPr>
        <w:t>R</w:t>
      </w:r>
      <w:r>
        <w:rPr>
          <w:sz w:val="20"/>
        </w:rPr>
        <w:t>1</w:t>
      </w:r>
      <w:r w:rsidRPr="00047F7A">
        <w:rPr>
          <w:sz w:val="20"/>
        </w:rPr>
        <w:t>-21</w:t>
      </w:r>
      <w:r>
        <w:rPr>
          <w:sz w:val="20"/>
        </w:rPr>
        <w:t>02166</w:t>
      </w:r>
      <w:r w:rsidRPr="00047F7A">
        <w:rPr>
          <w:sz w:val="20"/>
        </w:rPr>
        <w:t>, “Detailed observations from evaluation results,” RAN</w:t>
      </w:r>
      <w:r>
        <w:rPr>
          <w:sz w:val="20"/>
        </w:rPr>
        <w:t>1</w:t>
      </w:r>
      <w:r w:rsidRPr="00047F7A">
        <w:rPr>
          <w:sz w:val="20"/>
        </w:rPr>
        <w:t>#</w:t>
      </w:r>
      <w:r>
        <w:rPr>
          <w:sz w:val="20"/>
        </w:rPr>
        <w:t>104</w:t>
      </w:r>
      <w:r w:rsidRPr="00047F7A">
        <w:rPr>
          <w:sz w:val="20"/>
        </w:rPr>
        <w:t xml:space="preserve">-e, </w:t>
      </w:r>
      <w:r>
        <w:rPr>
          <w:sz w:val="20"/>
        </w:rPr>
        <w:t>Jan</w:t>
      </w:r>
      <w:r w:rsidRPr="00047F7A">
        <w:rPr>
          <w:sz w:val="20"/>
        </w:rPr>
        <w:t>., 2021.</w:t>
      </w:r>
    </w:p>
    <w:sectPr w:rsidR="00047F7A" w:rsidRPr="00047F7A"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68F25" w14:textId="77777777" w:rsidR="00287E83" w:rsidRDefault="00287E83">
      <w:r>
        <w:separator/>
      </w:r>
    </w:p>
  </w:endnote>
  <w:endnote w:type="continuationSeparator" w:id="0">
    <w:p w14:paraId="5503C3B8" w14:textId="77777777" w:rsidR="00287E83" w:rsidRDefault="0028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lassicoURW-Reg">
    <w:altName w:val="Times New Roman"/>
    <w:panose1 w:val="00000000000000000000"/>
    <w:charset w:val="00"/>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F1BA8" w14:textId="77777777" w:rsidR="00287E83" w:rsidRDefault="00287E83">
      <w:r>
        <w:separator/>
      </w:r>
    </w:p>
  </w:footnote>
  <w:footnote w:type="continuationSeparator" w:id="0">
    <w:p w14:paraId="0DE6D4A2" w14:textId="77777777" w:rsidR="00287E83" w:rsidRDefault="00287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F37DA" w:rsidRDefault="00AF37D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697"/>
    <w:multiLevelType w:val="hybridMultilevel"/>
    <w:tmpl w:val="77AA523C"/>
    <w:lvl w:ilvl="0" w:tplc="0409000F">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 w15:restartNumberingAfterBreak="0">
    <w:nsid w:val="0CC17A73"/>
    <w:multiLevelType w:val="hybridMultilevel"/>
    <w:tmpl w:val="B22AA104"/>
    <w:lvl w:ilvl="0" w:tplc="59348852">
      <w:start w:val="5"/>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74694C"/>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8113360"/>
    <w:multiLevelType w:val="hybridMultilevel"/>
    <w:tmpl w:val="CB8A1BF0"/>
    <w:lvl w:ilvl="0" w:tplc="D0E0E0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9" w15:restartNumberingAfterBreak="0">
    <w:nsid w:val="52D86ED9"/>
    <w:multiLevelType w:val="hybridMultilevel"/>
    <w:tmpl w:val="D3922B58"/>
    <w:lvl w:ilvl="0" w:tplc="F9106B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887BF1"/>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92605"/>
    <w:multiLevelType w:val="multilevel"/>
    <w:tmpl w:val="8BC0A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D26958"/>
    <w:multiLevelType w:val="hybridMultilevel"/>
    <w:tmpl w:val="42F8B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7" w15:restartNumberingAfterBreak="0">
    <w:nsid w:val="71423A87"/>
    <w:multiLevelType w:val="hybridMultilevel"/>
    <w:tmpl w:val="E95E7FDE"/>
    <w:lvl w:ilvl="0" w:tplc="5FB89F8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9" w15:restartNumberingAfterBreak="0">
    <w:nsid w:val="74232CBF"/>
    <w:multiLevelType w:val="hybridMultilevel"/>
    <w:tmpl w:val="ACBACAD2"/>
    <w:lvl w:ilvl="0" w:tplc="2B0836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20"/>
  </w:num>
  <w:num w:numId="5">
    <w:abstractNumId w:val="21"/>
  </w:num>
  <w:num w:numId="6">
    <w:abstractNumId w:val="7"/>
  </w:num>
  <w:num w:numId="7">
    <w:abstractNumId w:val="2"/>
  </w:num>
  <w:num w:numId="8">
    <w:abstractNumId w:val="12"/>
  </w:num>
  <w:num w:numId="9">
    <w:abstractNumId w:val="14"/>
  </w:num>
  <w:num w:numId="10">
    <w:abstractNumId w:val="18"/>
  </w:num>
  <w:num w:numId="11">
    <w:abstractNumId w:val="8"/>
  </w:num>
  <w:num w:numId="12">
    <w:abstractNumId w:val="6"/>
  </w:num>
  <w:num w:numId="13">
    <w:abstractNumId w:val="19"/>
  </w:num>
  <w:num w:numId="14">
    <w:abstractNumId w:val="17"/>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 w:numId="21">
    <w:abstractNumId w:val="1"/>
  </w:num>
  <w:num w:numId="22">
    <w:abstractNumId w:val="0"/>
  </w:num>
  <w:num w:numId="23">
    <w:abstractNumId w:val="9"/>
  </w:num>
  <w:num w:numId="24">
    <w:abstractNumId w:val="16"/>
  </w:num>
  <w:num w:numId="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EA1"/>
    <w:rsid w:val="00011FB1"/>
    <w:rsid w:val="000121E9"/>
    <w:rsid w:val="00012299"/>
    <w:rsid w:val="00012357"/>
    <w:rsid w:val="0001282F"/>
    <w:rsid w:val="000129E7"/>
    <w:rsid w:val="00012D3C"/>
    <w:rsid w:val="000132C1"/>
    <w:rsid w:val="00013A6C"/>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E46"/>
    <w:rsid w:val="00040CD4"/>
    <w:rsid w:val="00041055"/>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B06"/>
    <w:rsid w:val="00056D8A"/>
    <w:rsid w:val="00057250"/>
    <w:rsid w:val="000575BF"/>
    <w:rsid w:val="00057759"/>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CC"/>
    <w:rsid w:val="000D25EB"/>
    <w:rsid w:val="000D2B61"/>
    <w:rsid w:val="000D32FA"/>
    <w:rsid w:val="000D3826"/>
    <w:rsid w:val="000D39D3"/>
    <w:rsid w:val="000D4030"/>
    <w:rsid w:val="000D4806"/>
    <w:rsid w:val="000D48CD"/>
    <w:rsid w:val="000D4B3C"/>
    <w:rsid w:val="000D4BA0"/>
    <w:rsid w:val="000D5200"/>
    <w:rsid w:val="000D520D"/>
    <w:rsid w:val="000D53CA"/>
    <w:rsid w:val="000D548E"/>
    <w:rsid w:val="000D683F"/>
    <w:rsid w:val="000D73BB"/>
    <w:rsid w:val="000D758A"/>
    <w:rsid w:val="000D77B5"/>
    <w:rsid w:val="000D7B41"/>
    <w:rsid w:val="000D7F8D"/>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D83"/>
    <w:rsid w:val="000F17F9"/>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93B"/>
    <w:rsid w:val="00146DE6"/>
    <w:rsid w:val="001471E4"/>
    <w:rsid w:val="00147305"/>
    <w:rsid w:val="00147815"/>
    <w:rsid w:val="00147E56"/>
    <w:rsid w:val="001503B7"/>
    <w:rsid w:val="00150AF0"/>
    <w:rsid w:val="00150FE2"/>
    <w:rsid w:val="00151AA0"/>
    <w:rsid w:val="00151AE5"/>
    <w:rsid w:val="0015218E"/>
    <w:rsid w:val="001522A9"/>
    <w:rsid w:val="0015320D"/>
    <w:rsid w:val="00153AA8"/>
    <w:rsid w:val="0015445A"/>
    <w:rsid w:val="00154827"/>
    <w:rsid w:val="001548C2"/>
    <w:rsid w:val="00154FED"/>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99A"/>
    <w:rsid w:val="00173FE2"/>
    <w:rsid w:val="0017410B"/>
    <w:rsid w:val="0017454A"/>
    <w:rsid w:val="0017475B"/>
    <w:rsid w:val="00174ADD"/>
    <w:rsid w:val="00175AD5"/>
    <w:rsid w:val="00175C1C"/>
    <w:rsid w:val="00176270"/>
    <w:rsid w:val="00176468"/>
    <w:rsid w:val="001764A7"/>
    <w:rsid w:val="00176653"/>
    <w:rsid w:val="00176829"/>
    <w:rsid w:val="00176A02"/>
    <w:rsid w:val="00176B67"/>
    <w:rsid w:val="00177752"/>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AB3"/>
    <w:rsid w:val="001B2C0A"/>
    <w:rsid w:val="001B3535"/>
    <w:rsid w:val="001B3691"/>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472"/>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4FD"/>
    <w:rsid w:val="00204507"/>
    <w:rsid w:val="002045F1"/>
    <w:rsid w:val="00205063"/>
    <w:rsid w:val="00205E9C"/>
    <w:rsid w:val="002060B5"/>
    <w:rsid w:val="00206E69"/>
    <w:rsid w:val="0020716F"/>
    <w:rsid w:val="0021030B"/>
    <w:rsid w:val="002103AC"/>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21"/>
    <w:rsid w:val="002146A0"/>
    <w:rsid w:val="0021475E"/>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CBF"/>
    <w:rsid w:val="00251789"/>
    <w:rsid w:val="002519C7"/>
    <w:rsid w:val="00251DAC"/>
    <w:rsid w:val="002526F2"/>
    <w:rsid w:val="0025287D"/>
    <w:rsid w:val="00252B24"/>
    <w:rsid w:val="00252DDB"/>
    <w:rsid w:val="0025327E"/>
    <w:rsid w:val="00253324"/>
    <w:rsid w:val="002534AD"/>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68A"/>
    <w:rsid w:val="002757AF"/>
    <w:rsid w:val="00275EF3"/>
    <w:rsid w:val="0027602A"/>
    <w:rsid w:val="002768A4"/>
    <w:rsid w:val="0027727D"/>
    <w:rsid w:val="00277349"/>
    <w:rsid w:val="002778F3"/>
    <w:rsid w:val="00277F82"/>
    <w:rsid w:val="00280698"/>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82B"/>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2C2"/>
    <w:rsid w:val="002C7769"/>
    <w:rsid w:val="002C7BFF"/>
    <w:rsid w:val="002C7FD8"/>
    <w:rsid w:val="002D03DC"/>
    <w:rsid w:val="002D1D61"/>
    <w:rsid w:val="002D233C"/>
    <w:rsid w:val="002D2A9D"/>
    <w:rsid w:val="002D2B01"/>
    <w:rsid w:val="002D2EF7"/>
    <w:rsid w:val="002D396B"/>
    <w:rsid w:val="002D3A7C"/>
    <w:rsid w:val="002D41B0"/>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54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A"/>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353"/>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E6A"/>
    <w:rsid w:val="003B0F1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A6F"/>
    <w:rsid w:val="00417B72"/>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6F7"/>
    <w:rsid w:val="0043488A"/>
    <w:rsid w:val="00434E2A"/>
    <w:rsid w:val="00434FA5"/>
    <w:rsid w:val="004351C1"/>
    <w:rsid w:val="00435623"/>
    <w:rsid w:val="004359E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3F84"/>
    <w:rsid w:val="0049416C"/>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993"/>
    <w:rsid w:val="00503C65"/>
    <w:rsid w:val="00503F9D"/>
    <w:rsid w:val="005044D7"/>
    <w:rsid w:val="005046B6"/>
    <w:rsid w:val="00504E69"/>
    <w:rsid w:val="005050BC"/>
    <w:rsid w:val="0050535D"/>
    <w:rsid w:val="00505F23"/>
    <w:rsid w:val="00506878"/>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AD7"/>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1F1"/>
    <w:rsid w:val="0057360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E9"/>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590"/>
    <w:rsid w:val="005A3ADF"/>
    <w:rsid w:val="005A3FE1"/>
    <w:rsid w:val="005A43FB"/>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3AA"/>
    <w:rsid w:val="005F4454"/>
    <w:rsid w:val="005F514C"/>
    <w:rsid w:val="005F518F"/>
    <w:rsid w:val="005F5803"/>
    <w:rsid w:val="005F5BAD"/>
    <w:rsid w:val="005F625D"/>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37A"/>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82"/>
    <w:rsid w:val="00626492"/>
    <w:rsid w:val="0062661B"/>
    <w:rsid w:val="006268E6"/>
    <w:rsid w:val="00626C54"/>
    <w:rsid w:val="00627509"/>
    <w:rsid w:val="00627603"/>
    <w:rsid w:val="00627E32"/>
    <w:rsid w:val="00630C43"/>
    <w:rsid w:val="00630DB6"/>
    <w:rsid w:val="00630E9A"/>
    <w:rsid w:val="0063141B"/>
    <w:rsid w:val="00631942"/>
    <w:rsid w:val="00631DEC"/>
    <w:rsid w:val="00632117"/>
    <w:rsid w:val="00632315"/>
    <w:rsid w:val="00632C94"/>
    <w:rsid w:val="00632DA8"/>
    <w:rsid w:val="00632E06"/>
    <w:rsid w:val="00632E66"/>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9D8"/>
    <w:rsid w:val="006C3D85"/>
    <w:rsid w:val="006C3F4B"/>
    <w:rsid w:val="006C3FA1"/>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15"/>
    <w:rsid w:val="00730CB0"/>
    <w:rsid w:val="007315A5"/>
    <w:rsid w:val="007315B7"/>
    <w:rsid w:val="0073173C"/>
    <w:rsid w:val="00731873"/>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8C"/>
    <w:rsid w:val="00775158"/>
    <w:rsid w:val="00775565"/>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63A"/>
    <w:rsid w:val="007C1B87"/>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210"/>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FD"/>
    <w:rsid w:val="007F75CB"/>
    <w:rsid w:val="007F76E5"/>
    <w:rsid w:val="007F7773"/>
    <w:rsid w:val="007F78E0"/>
    <w:rsid w:val="007F7A2C"/>
    <w:rsid w:val="007F7B98"/>
    <w:rsid w:val="007F7CD2"/>
    <w:rsid w:val="0080045E"/>
    <w:rsid w:val="00800A7C"/>
    <w:rsid w:val="0080120E"/>
    <w:rsid w:val="00801369"/>
    <w:rsid w:val="008013CF"/>
    <w:rsid w:val="008016AE"/>
    <w:rsid w:val="0080207E"/>
    <w:rsid w:val="00802A3E"/>
    <w:rsid w:val="00802B57"/>
    <w:rsid w:val="0080308A"/>
    <w:rsid w:val="00804239"/>
    <w:rsid w:val="0080451A"/>
    <w:rsid w:val="00804764"/>
    <w:rsid w:val="0080482F"/>
    <w:rsid w:val="0080491E"/>
    <w:rsid w:val="00804943"/>
    <w:rsid w:val="00804FA4"/>
    <w:rsid w:val="00805372"/>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B5"/>
    <w:rsid w:val="00814AD0"/>
    <w:rsid w:val="00814EE4"/>
    <w:rsid w:val="00815694"/>
    <w:rsid w:val="00815E18"/>
    <w:rsid w:val="00815E35"/>
    <w:rsid w:val="00816044"/>
    <w:rsid w:val="00816053"/>
    <w:rsid w:val="008161C9"/>
    <w:rsid w:val="008166DC"/>
    <w:rsid w:val="00816705"/>
    <w:rsid w:val="00816792"/>
    <w:rsid w:val="0081699B"/>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AF6"/>
    <w:rsid w:val="00894DCF"/>
    <w:rsid w:val="00894FA5"/>
    <w:rsid w:val="008952DA"/>
    <w:rsid w:val="00895500"/>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062D"/>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958"/>
    <w:rsid w:val="00933B1D"/>
    <w:rsid w:val="00933BB5"/>
    <w:rsid w:val="00933E13"/>
    <w:rsid w:val="00933EDC"/>
    <w:rsid w:val="0093443F"/>
    <w:rsid w:val="009347CE"/>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5A4"/>
    <w:rsid w:val="009406E9"/>
    <w:rsid w:val="00940A79"/>
    <w:rsid w:val="00940E1A"/>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BC7"/>
    <w:rsid w:val="00951003"/>
    <w:rsid w:val="0095109F"/>
    <w:rsid w:val="009512CC"/>
    <w:rsid w:val="00952316"/>
    <w:rsid w:val="009525A0"/>
    <w:rsid w:val="009529B5"/>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293"/>
    <w:rsid w:val="009613BB"/>
    <w:rsid w:val="00961401"/>
    <w:rsid w:val="00961509"/>
    <w:rsid w:val="009618DD"/>
    <w:rsid w:val="00961FCF"/>
    <w:rsid w:val="0096225A"/>
    <w:rsid w:val="009634A5"/>
    <w:rsid w:val="00963D05"/>
    <w:rsid w:val="00964CB9"/>
    <w:rsid w:val="0096510A"/>
    <w:rsid w:val="0096572B"/>
    <w:rsid w:val="009666C5"/>
    <w:rsid w:val="00966B34"/>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FF"/>
    <w:rsid w:val="009E0101"/>
    <w:rsid w:val="009E036D"/>
    <w:rsid w:val="009E0779"/>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E4A"/>
    <w:rsid w:val="00A33E77"/>
    <w:rsid w:val="00A3486F"/>
    <w:rsid w:val="00A351DF"/>
    <w:rsid w:val="00A35DEE"/>
    <w:rsid w:val="00A3673D"/>
    <w:rsid w:val="00A368E9"/>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EBE"/>
    <w:rsid w:val="00A5624D"/>
    <w:rsid w:val="00A5662B"/>
    <w:rsid w:val="00A5697C"/>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6DFA"/>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2328"/>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409"/>
    <w:rsid w:val="00B335CE"/>
    <w:rsid w:val="00B3361F"/>
    <w:rsid w:val="00B339CD"/>
    <w:rsid w:val="00B33F3C"/>
    <w:rsid w:val="00B342AC"/>
    <w:rsid w:val="00B34426"/>
    <w:rsid w:val="00B3445A"/>
    <w:rsid w:val="00B346B6"/>
    <w:rsid w:val="00B35A45"/>
    <w:rsid w:val="00B36174"/>
    <w:rsid w:val="00B3640E"/>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D36"/>
    <w:rsid w:val="00B86083"/>
    <w:rsid w:val="00B86517"/>
    <w:rsid w:val="00B867A9"/>
    <w:rsid w:val="00B86CB0"/>
    <w:rsid w:val="00B87C72"/>
    <w:rsid w:val="00B87D2A"/>
    <w:rsid w:val="00B87F82"/>
    <w:rsid w:val="00B90571"/>
    <w:rsid w:val="00B90BE0"/>
    <w:rsid w:val="00B90CE2"/>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04E"/>
    <w:rsid w:val="00BA20D3"/>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69CA"/>
    <w:rsid w:val="00BD7479"/>
    <w:rsid w:val="00BD75F3"/>
    <w:rsid w:val="00BD76B6"/>
    <w:rsid w:val="00BD7DAB"/>
    <w:rsid w:val="00BD7F16"/>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801"/>
    <w:rsid w:val="00C479BC"/>
    <w:rsid w:val="00C47D2E"/>
    <w:rsid w:val="00C504A7"/>
    <w:rsid w:val="00C506F2"/>
    <w:rsid w:val="00C507C0"/>
    <w:rsid w:val="00C50936"/>
    <w:rsid w:val="00C509F4"/>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53CF"/>
    <w:rsid w:val="00C759C9"/>
    <w:rsid w:val="00C75B14"/>
    <w:rsid w:val="00C75B9E"/>
    <w:rsid w:val="00C75BE1"/>
    <w:rsid w:val="00C75CAA"/>
    <w:rsid w:val="00C75E54"/>
    <w:rsid w:val="00C7630D"/>
    <w:rsid w:val="00C763C7"/>
    <w:rsid w:val="00C76AF5"/>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20F"/>
    <w:rsid w:val="00CB5372"/>
    <w:rsid w:val="00CB5657"/>
    <w:rsid w:val="00CB5C8B"/>
    <w:rsid w:val="00CB6082"/>
    <w:rsid w:val="00CB67AF"/>
    <w:rsid w:val="00CB7374"/>
    <w:rsid w:val="00CB774D"/>
    <w:rsid w:val="00CB79AA"/>
    <w:rsid w:val="00CB7DB8"/>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952"/>
    <w:rsid w:val="00CF7C58"/>
    <w:rsid w:val="00D00662"/>
    <w:rsid w:val="00D00DCC"/>
    <w:rsid w:val="00D00F46"/>
    <w:rsid w:val="00D00FA2"/>
    <w:rsid w:val="00D010BD"/>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40566"/>
    <w:rsid w:val="00D40839"/>
    <w:rsid w:val="00D40AF5"/>
    <w:rsid w:val="00D40DAB"/>
    <w:rsid w:val="00D40F5D"/>
    <w:rsid w:val="00D41377"/>
    <w:rsid w:val="00D41CF1"/>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027"/>
    <w:rsid w:val="00D46651"/>
    <w:rsid w:val="00D466B5"/>
    <w:rsid w:val="00D4683F"/>
    <w:rsid w:val="00D473A2"/>
    <w:rsid w:val="00D47558"/>
    <w:rsid w:val="00D47755"/>
    <w:rsid w:val="00D50505"/>
    <w:rsid w:val="00D50B34"/>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C66"/>
    <w:rsid w:val="00D62B44"/>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42B"/>
    <w:rsid w:val="00D76C70"/>
    <w:rsid w:val="00D77628"/>
    <w:rsid w:val="00D8023F"/>
    <w:rsid w:val="00D8056C"/>
    <w:rsid w:val="00D80D7E"/>
    <w:rsid w:val="00D8114E"/>
    <w:rsid w:val="00D8139E"/>
    <w:rsid w:val="00D8164F"/>
    <w:rsid w:val="00D82E6D"/>
    <w:rsid w:val="00D82EAE"/>
    <w:rsid w:val="00D82F5F"/>
    <w:rsid w:val="00D82FEB"/>
    <w:rsid w:val="00D83197"/>
    <w:rsid w:val="00D83352"/>
    <w:rsid w:val="00D83616"/>
    <w:rsid w:val="00D836B5"/>
    <w:rsid w:val="00D836BB"/>
    <w:rsid w:val="00D839B0"/>
    <w:rsid w:val="00D83B1B"/>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5FC8"/>
    <w:rsid w:val="00E3601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DD4"/>
    <w:rsid w:val="00E4643E"/>
    <w:rsid w:val="00E46542"/>
    <w:rsid w:val="00E46774"/>
    <w:rsid w:val="00E469F0"/>
    <w:rsid w:val="00E47007"/>
    <w:rsid w:val="00E472C9"/>
    <w:rsid w:val="00E47308"/>
    <w:rsid w:val="00E4758D"/>
    <w:rsid w:val="00E5009F"/>
    <w:rsid w:val="00E506E3"/>
    <w:rsid w:val="00E50821"/>
    <w:rsid w:val="00E511C1"/>
    <w:rsid w:val="00E513F2"/>
    <w:rsid w:val="00E519A7"/>
    <w:rsid w:val="00E525D4"/>
    <w:rsid w:val="00E5332E"/>
    <w:rsid w:val="00E53541"/>
    <w:rsid w:val="00E536C7"/>
    <w:rsid w:val="00E53AD1"/>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5F52"/>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EF3"/>
    <w:rsid w:val="00EE610E"/>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44A"/>
    <w:rsid w:val="00F15D19"/>
    <w:rsid w:val="00F16046"/>
    <w:rsid w:val="00F16560"/>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73F4"/>
    <w:rsid w:val="00F67BA2"/>
    <w:rsid w:val="00F700DA"/>
    <w:rsid w:val="00F701AF"/>
    <w:rsid w:val="00F702CE"/>
    <w:rsid w:val="00F70310"/>
    <w:rsid w:val="00F709C3"/>
    <w:rsid w:val="00F70CAC"/>
    <w:rsid w:val="00F70E8F"/>
    <w:rsid w:val="00F71296"/>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712195512">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361174309">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B1BA-09E9-43ED-B43F-415BEDEA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5469</Words>
  <Characters>31177</Characters>
  <Application>Microsoft Office Word</Application>
  <DocSecurity>0</DocSecurity>
  <Lines>259</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2021-10-01T05:46:00Z</dcterms:created>
  <dcterms:modified xsi:type="dcterms:W3CDTF">2021-10-01T05:46:00Z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