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ded.xml" ContentType="application/vnd.openxmlformats-officedocument.wordprocessingml.commentsExtended+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664E56" w14:textId="55FDE0A7" w:rsidR="005B5BDE" w:rsidRPr="007C0A9A" w:rsidRDefault="000C73AB">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#106</w:t>
      </w:r>
      <w:r w:rsidR="007C0A9A">
        <w:rPr>
          <w:rFonts w:ascii="Arial" w:eastAsiaTheme="minorEastAsia" w:hAnsi="Arial" w:cs="Arial" w:hint="eastAsia"/>
          <w:b/>
          <w:bCs/>
          <w:sz w:val="28"/>
          <w:lang w:eastAsia="zh-CN"/>
        </w:rPr>
        <w:t>bis</w:t>
      </w:r>
      <w:r>
        <w:rPr>
          <w:rFonts w:ascii="Arial" w:hAnsi="Arial" w:cs="Arial"/>
          <w:b/>
          <w:bCs/>
          <w:sz w:val="28"/>
        </w:rPr>
        <w:t>-e</w:t>
      </w:r>
      <w:r>
        <w:rPr>
          <w:rFonts w:ascii="Arial" w:hAnsi="Arial" w:cs="Arial"/>
          <w:b/>
          <w:bCs/>
          <w:sz w:val="28"/>
        </w:rPr>
        <w:tab/>
      </w:r>
      <w:r>
        <w:rPr>
          <w:rFonts w:ascii="Arial" w:eastAsia="宋体" w:hAnsi="Arial" w:cs="Arial" w:hint="eastAsia"/>
          <w:b/>
          <w:bCs/>
          <w:sz w:val="28"/>
          <w:lang w:eastAsia="zh-CN"/>
        </w:rPr>
        <w:t xml:space="preserve">                                </w:t>
      </w:r>
      <w:r>
        <w:rPr>
          <w:rFonts w:ascii="Arial" w:hAnsi="Arial" w:cs="Arial"/>
          <w:b/>
          <w:bCs/>
          <w:sz w:val="28"/>
        </w:rPr>
        <w:tab/>
        <w:t>R1-21</w:t>
      </w:r>
      <w:r w:rsidR="007C0AFD">
        <w:rPr>
          <w:rFonts w:ascii="Arial" w:eastAsiaTheme="minorEastAsia" w:hAnsi="Arial" w:cs="Arial" w:hint="eastAsia"/>
          <w:b/>
          <w:bCs/>
          <w:sz w:val="28"/>
          <w:lang w:eastAsia="zh-CN"/>
        </w:rPr>
        <w:t>09226</w:t>
      </w:r>
    </w:p>
    <w:p w14:paraId="0DD7FA35" w14:textId="77777777" w:rsidR="005B5BDE" w:rsidRDefault="000C73AB">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7C0A9A">
        <w:rPr>
          <w:rFonts w:ascii="Arial" w:eastAsiaTheme="minorEastAsia" w:hAnsi="Arial" w:cs="Arial" w:hint="eastAsia"/>
          <w:b/>
          <w:bCs/>
          <w:sz w:val="28"/>
          <w:lang w:eastAsia="zh-CN"/>
        </w:rPr>
        <w:t>October</w:t>
      </w:r>
      <w:r w:rsidR="007C0A9A">
        <w:rPr>
          <w:rFonts w:ascii="Arial" w:eastAsia="MS Mincho" w:hAnsi="Arial" w:cs="Arial"/>
          <w:b/>
          <w:bCs/>
          <w:sz w:val="28"/>
          <w:lang w:eastAsia="ja-JP"/>
        </w:rPr>
        <w:t xml:space="preserve"> 1</w:t>
      </w:r>
      <w:r w:rsidR="007C0A9A">
        <w:rPr>
          <w:rFonts w:ascii="Arial" w:eastAsiaTheme="minorEastAsia" w:hAnsi="Arial" w:cs="Arial" w:hint="eastAsia"/>
          <w:b/>
          <w:bCs/>
          <w:sz w:val="28"/>
          <w:lang w:eastAsia="zh-CN"/>
        </w:rPr>
        <w:t>1</w:t>
      </w:r>
      <w:r>
        <w:rPr>
          <w:rFonts w:ascii="Arial" w:eastAsia="MS Mincho" w:hAnsi="Arial" w:cs="Arial"/>
          <w:b/>
          <w:bCs/>
          <w:sz w:val="28"/>
          <w:vertAlign w:val="superscript"/>
          <w:lang w:eastAsia="ja-JP"/>
        </w:rPr>
        <w:t>th</w:t>
      </w:r>
      <w:r w:rsidR="007C0A9A">
        <w:rPr>
          <w:rFonts w:ascii="Arial" w:eastAsia="MS Mincho" w:hAnsi="Arial" w:cs="Arial"/>
          <w:b/>
          <w:bCs/>
          <w:sz w:val="28"/>
          <w:lang w:eastAsia="ja-JP"/>
        </w:rPr>
        <w:t xml:space="preserve"> – </w:t>
      </w:r>
      <w:r w:rsidR="007C0A9A">
        <w:rPr>
          <w:rFonts w:ascii="Arial" w:eastAsiaTheme="minorEastAsia" w:hAnsi="Arial" w:cs="Arial" w:hint="eastAsia"/>
          <w:b/>
          <w:bCs/>
          <w:sz w:val="28"/>
          <w:lang w:eastAsia="zh-CN"/>
        </w:rPr>
        <w:t>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1A6893D" w14:textId="77777777" w:rsidR="005B5BDE" w:rsidRDefault="005B5BDE">
      <w:pPr>
        <w:ind w:left="1990" w:hanging="1990"/>
        <w:jc w:val="both"/>
        <w:rPr>
          <w:rFonts w:ascii="Arial" w:eastAsia="宋体" w:hAnsi="Arial" w:cs="Arial"/>
          <w:b/>
          <w:sz w:val="28"/>
          <w:szCs w:val="28"/>
        </w:rPr>
      </w:pPr>
    </w:p>
    <w:p w14:paraId="5CEBB5A9" w14:textId="77777777" w:rsidR="005B5BDE" w:rsidRDefault="005B5BDE">
      <w:pPr>
        <w:ind w:left="1988" w:hanging="1988"/>
        <w:jc w:val="both"/>
        <w:rPr>
          <w:rFonts w:ascii="Arial" w:hAnsi="Arial" w:cs="Arial"/>
          <w:b/>
          <w:sz w:val="22"/>
        </w:rPr>
      </w:pPr>
    </w:p>
    <w:p w14:paraId="59A4FFB1" w14:textId="77777777" w:rsidR="005B5BDE" w:rsidRDefault="000C73AB">
      <w:pPr>
        <w:ind w:left="1988" w:hanging="1988"/>
        <w:jc w:val="both"/>
        <w:rPr>
          <w:rFonts w:ascii="Arial" w:hAnsi="Arial" w:cs="Arial"/>
          <w:b/>
          <w:sz w:val="24"/>
        </w:rPr>
      </w:pPr>
      <w:r>
        <w:rPr>
          <w:rFonts w:ascii="Arial" w:hAnsi="Arial" w:cs="Arial"/>
          <w:b/>
          <w:sz w:val="24"/>
        </w:rPr>
        <w:t>Source:</w:t>
      </w:r>
      <w:r>
        <w:rPr>
          <w:rFonts w:ascii="Arial" w:hAnsi="Arial" w:cs="Arial"/>
          <w:b/>
          <w:sz w:val="24"/>
        </w:rPr>
        <w:tab/>
        <w:t>CATT</w:t>
      </w:r>
    </w:p>
    <w:p w14:paraId="29F20756" w14:textId="77777777" w:rsidR="005B5BDE" w:rsidRDefault="000C73AB">
      <w:pPr>
        <w:ind w:left="1988" w:hanging="1988"/>
        <w:jc w:val="both"/>
        <w:rPr>
          <w:rFonts w:ascii="Arial" w:eastAsia="宋体" w:hAnsi="Arial" w:cs="Arial"/>
          <w:b/>
          <w:sz w:val="24"/>
          <w:lang w:eastAsia="zh-CN"/>
        </w:rPr>
      </w:pPr>
      <w:r>
        <w:rPr>
          <w:rFonts w:ascii="Arial" w:hAnsi="Arial" w:cs="Arial"/>
          <w:b/>
          <w:sz w:val="24"/>
        </w:rPr>
        <w:t>Title:</w:t>
      </w:r>
      <w:r>
        <w:rPr>
          <w:rFonts w:ascii="Arial" w:hAnsi="Arial" w:cs="Arial"/>
          <w:b/>
          <w:sz w:val="24"/>
        </w:rPr>
        <w:tab/>
      </w:r>
      <w:r w:rsidR="007C0A9A">
        <w:rPr>
          <w:rFonts w:ascii="Arial" w:eastAsiaTheme="minorEastAsia" w:hAnsi="Arial" w:cs="Arial" w:hint="eastAsia"/>
          <w:b/>
          <w:sz w:val="24"/>
          <w:lang w:eastAsia="zh-CN"/>
        </w:rPr>
        <w:t>Further d</w:t>
      </w:r>
      <w:r>
        <w:rPr>
          <w:rFonts w:ascii="Arial" w:hAnsi="Arial" w:cs="Arial"/>
          <w:b/>
          <w:sz w:val="24"/>
        </w:rPr>
        <w:t xml:space="preserve">iscussion on </w:t>
      </w:r>
      <w:r>
        <w:rPr>
          <w:rFonts w:ascii="Arial" w:eastAsia="宋体" w:hAnsi="Arial" w:cs="Arial" w:hint="eastAsia"/>
          <w:b/>
          <w:sz w:val="24"/>
          <w:lang w:eastAsia="zh-CN"/>
        </w:rPr>
        <w:t>enhancements</w:t>
      </w:r>
      <w:r>
        <w:rPr>
          <w:rFonts w:ascii="Arial" w:eastAsia="等线" w:hAnsi="Arial" w:cs="Arial" w:hint="eastAsia"/>
          <w:b/>
          <w:sz w:val="24"/>
          <w:lang w:eastAsia="zh-CN"/>
        </w:rPr>
        <w:t xml:space="preserve"> for DL-AoD positioning </w:t>
      </w:r>
      <w:r>
        <w:rPr>
          <w:rFonts w:ascii="Arial" w:eastAsia="宋体" w:hAnsi="Arial" w:cs="Arial" w:hint="eastAsia"/>
          <w:b/>
          <w:sz w:val="24"/>
          <w:lang w:eastAsia="zh-CN"/>
        </w:rPr>
        <w:t>method</w:t>
      </w:r>
    </w:p>
    <w:p w14:paraId="45104682" w14:textId="77777777" w:rsidR="005B5BDE" w:rsidRDefault="000C73AB">
      <w:pPr>
        <w:ind w:left="1988" w:hanging="1988"/>
        <w:jc w:val="both"/>
        <w:rPr>
          <w:rFonts w:ascii="Arial" w:eastAsia="等线" w:hAnsi="Arial" w:cs="Arial"/>
          <w:b/>
          <w:sz w:val="24"/>
          <w:lang w:eastAsia="zh-CN"/>
        </w:rPr>
      </w:pPr>
      <w:r>
        <w:rPr>
          <w:rFonts w:ascii="Arial" w:hAnsi="Arial" w:cs="Arial"/>
          <w:b/>
          <w:sz w:val="24"/>
        </w:rPr>
        <w:t>Agenda item:</w:t>
      </w:r>
      <w:r>
        <w:rPr>
          <w:rFonts w:ascii="Arial" w:hAnsi="Arial" w:cs="Arial"/>
          <w:b/>
          <w:sz w:val="24"/>
        </w:rPr>
        <w:tab/>
        <w:t>8.</w:t>
      </w:r>
      <w:r>
        <w:rPr>
          <w:rFonts w:ascii="Arial" w:hAnsi="Arial" w:cs="Arial" w:hint="eastAsia"/>
          <w:b/>
          <w:sz w:val="24"/>
          <w:lang w:eastAsia="zh-CN"/>
        </w:rPr>
        <w:t>5</w:t>
      </w:r>
      <w:r>
        <w:rPr>
          <w:rFonts w:ascii="Arial" w:hAnsi="Arial" w:cs="Arial"/>
          <w:b/>
          <w:sz w:val="24"/>
        </w:rPr>
        <w:t>.</w:t>
      </w:r>
      <w:r>
        <w:rPr>
          <w:rFonts w:ascii="Arial" w:eastAsia="等线" w:hAnsi="Arial" w:cs="Arial" w:hint="eastAsia"/>
          <w:b/>
          <w:sz w:val="24"/>
          <w:lang w:eastAsia="zh-CN"/>
        </w:rPr>
        <w:t>3</w:t>
      </w:r>
    </w:p>
    <w:p w14:paraId="1C6DC205" w14:textId="77777777" w:rsidR="005B5BDE" w:rsidRDefault="000C73AB">
      <w:pPr>
        <w:ind w:left="1988" w:hanging="1988"/>
        <w:jc w:val="both"/>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39B8F6A9" w14:textId="77777777" w:rsidR="005B5BDE" w:rsidRDefault="000C73AB">
      <w:pPr>
        <w:pStyle w:val="3GPPH1"/>
        <w:tabs>
          <w:tab w:val="clear" w:pos="425"/>
        </w:tabs>
        <w:ind w:left="432"/>
        <w:jc w:val="both"/>
        <w:rPr>
          <w:rFonts w:eastAsia="等线"/>
          <w:lang w:eastAsia="zh-CN"/>
        </w:rPr>
      </w:pPr>
      <w:r>
        <w:t>Introduction</w:t>
      </w:r>
    </w:p>
    <w:p w14:paraId="07DB77C2" w14:textId="328FE261" w:rsidR="005B5BDE" w:rsidRDefault="000C73AB">
      <w:pPr>
        <w:jc w:val="both"/>
        <w:rPr>
          <w:lang w:val="en-GB" w:eastAsia="zh-CN"/>
        </w:rPr>
      </w:pPr>
      <w:r>
        <w:rPr>
          <w:rFonts w:eastAsia="等线"/>
          <w:lang w:val="en-GB" w:eastAsia="zh-CN"/>
        </w:rPr>
        <w:t>In this contribution, we further discuss the issues related to improving the accuracy</w:t>
      </w:r>
      <w:r>
        <w:t xml:space="preserve"> </w:t>
      </w:r>
      <w:r>
        <w:rPr>
          <w:rFonts w:eastAsia="等线"/>
          <w:lang w:val="en-GB" w:eastAsia="zh-CN"/>
        </w:rPr>
        <w:t>for DL-AoD positioning solutions,  focusing on the</w:t>
      </w:r>
      <w:r w:rsidR="00103846">
        <w:rPr>
          <w:rFonts w:eastAsiaTheme="minorEastAsia" w:hint="eastAsia"/>
          <w:lang w:eastAsia="zh-CN"/>
        </w:rPr>
        <w:t>definition of the path PRS RSRP</w:t>
      </w:r>
      <w:r>
        <w:rPr>
          <w:rFonts w:eastAsia="等线" w:hint="eastAsia"/>
          <w:lang w:val="en-GB" w:eastAsia="zh-CN"/>
        </w:rPr>
        <w:t xml:space="preserve">, </w:t>
      </w:r>
      <w:r>
        <w:rPr>
          <w:rFonts w:eastAsia="等线"/>
          <w:lang w:val="en-GB" w:eastAsia="zh-CN"/>
        </w:rPr>
        <w:t xml:space="preserve">the </w:t>
      </w:r>
      <w:r>
        <w:rPr>
          <w:rFonts w:eastAsia="等线" w:hint="eastAsia"/>
          <w:lang w:val="en-GB" w:eastAsia="zh-CN"/>
        </w:rPr>
        <w:t xml:space="preserve">adjacent beam reporting, </w:t>
      </w:r>
      <w:r>
        <w:rPr>
          <w:rFonts w:eastAsia="等线"/>
          <w:lang w:val="en-GB" w:eastAsia="zh-CN"/>
        </w:rPr>
        <w:t xml:space="preserve">the </w:t>
      </w:r>
      <w:r>
        <w:rPr>
          <w:rFonts w:eastAsia="等线" w:hint="eastAsia"/>
          <w:lang w:val="en-GB" w:eastAsia="zh-CN"/>
        </w:rPr>
        <w:t xml:space="preserve">expected </w:t>
      </w:r>
      <w:r w:rsidR="00103846">
        <w:rPr>
          <w:rFonts w:eastAsia="等线" w:hint="eastAsia"/>
          <w:lang w:val="en-GB" w:eastAsia="zh-CN"/>
        </w:rPr>
        <w:t xml:space="preserve">DL-AoD </w:t>
      </w:r>
      <w:r>
        <w:rPr>
          <w:rFonts w:eastAsia="等线" w:hint="eastAsia"/>
          <w:lang w:val="en-GB" w:eastAsia="zh-CN"/>
        </w:rPr>
        <w:t xml:space="preserve">uncertainty window, </w:t>
      </w:r>
      <w:r>
        <w:rPr>
          <w:rFonts w:eastAsia="等线"/>
          <w:lang w:val="en-GB" w:eastAsia="zh-CN"/>
        </w:rPr>
        <w:t>the</w:t>
      </w:r>
      <w:r>
        <w:rPr>
          <w:rFonts w:eastAsia="等线" w:hint="eastAsia"/>
          <w:lang w:val="en-GB" w:eastAsia="zh-CN"/>
        </w:rPr>
        <w:t xml:space="preserve"> two-stage PRS beam sweeping and </w:t>
      </w:r>
      <w:r w:rsidR="00103846">
        <w:rPr>
          <w:rFonts w:eastAsia="等线"/>
          <w:lang w:val="en-GB" w:eastAsia="zh-CN"/>
        </w:rPr>
        <w:t>additional</w:t>
      </w:r>
      <w:r w:rsidR="00103846">
        <w:rPr>
          <w:rFonts w:eastAsia="等线" w:hint="eastAsia"/>
          <w:lang w:val="en-GB" w:eastAsia="zh-CN"/>
        </w:rPr>
        <w:t xml:space="preserve"> </w:t>
      </w:r>
      <w:proofErr w:type="spellStart"/>
      <w:r>
        <w:rPr>
          <w:rFonts w:eastAsia="等线" w:hint="eastAsia"/>
          <w:lang w:val="en-GB" w:eastAsia="zh-CN"/>
        </w:rPr>
        <w:t>gNB</w:t>
      </w:r>
      <w:proofErr w:type="spellEnd"/>
      <w:r>
        <w:rPr>
          <w:rFonts w:eastAsia="等线" w:hint="eastAsia"/>
          <w:lang w:val="en-GB" w:eastAsia="zh-CN"/>
        </w:rPr>
        <w:t xml:space="preserve"> beam information </w:t>
      </w:r>
      <w:proofErr w:type="spellStart"/>
      <w:r>
        <w:rPr>
          <w:rFonts w:eastAsia="等线" w:hint="eastAsia"/>
          <w:lang w:val="en-GB" w:eastAsia="zh-CN"/>
        </w:rPr>
        <w:t>signaling</w:t>
      </w:r>
      <w:proofErr w:type="spellEnd"/>
      <w:r>
        <w:rPr>
          <w:rFonts w:eastAsia="等线"/>
          <w:lang w:val="en-GB" w:eastAsia="zh-CN"/>
        </w:rPr>
        <w:t xml:space="preserve">. </w:t>
      </w:r>
    </w:p>
    <w:p w14:paraId="098DF019" w14:textId="77777777" w:rsidR="005B5BDE" w:rsidRDefault="000C73AB">
      <w:pPr>
        <w:pStyle w:val="3GPPH1"/>
        <w:ind w:left="0" w:firstLine="0"/>
        <w:rPr>
          <w:lang w:eastAsia="zh-CN"/>
        </w:rPr>
      </w:pPr>
      <w:r>
        <w:rPr>
          <w:rFonts w:hint="eastAsia"/>
          <w:lang w:val="en-US" w:eastAsia="zh-CN"/>
        </w:rPr>
        <w:t>Definition of the path PRS RSRP</w:t>
      </w:r>
    </w:p>
    <w:p w14:paraId="25409F6A" w14:textId="77777777" w:rsidR="005B5BDE" w:rsidRDefault="000C73AB">
      <w:pPr>
        <w:jc w:val="both"/>
        <w:rPr>
          <w:lang w:val="en-GB" w:eastAsia="zh-CN"/>
        </w:rPr>
      </w:pPr>
      <w:r>
        <w:rPr>
          <w:rFonts w:eastAsia="等线"/>
          <w:lang w:val="en-GB" w:eastAsia="zh-CN"/>
        </w:rPr>
        <w:t>In RAN</w:t>
      </w:r>
      <w:r>
        <w:rPr>
          <w:rFonts w:eastAsia="等线" w:hint="eastAsia"/>
          <w:lang w:val="en-GB" w:eastAsia="zh-CN"/>
        </w:rPr>
        <w:t>1</w:t>
      </w:r>
      <w:r>
        <w:rPr>
          <w:rFonts w:eastAsia="等线"/>
          <w:lang w:val="en-GB" w:eastAsia="zh-CN"/>
        </w:rPr>
        <w:t>#</w:t>
      </w:r>
      <w:r>
        <w:rPr>
          <w:rFonts w:eastAsia="等线" w:hint="eastAsia"/>
          <w:lang w:val="en-GB" w:eastAsia="zh-CN"/>
        </w:rPr>
        <w:t>10</w:t>
      </w:r>
      <w:r>
        <w:rPr>
          <w:rFonts w:eastAsia="等线" w:hint="eastAsia"/>
          <w:lang w:eastAsia="zh-CN"/>
        </w:rPr>
        <w:t>6</w:t>
      </w:r>
      <w:r>
        <w:rPr>
          <w:rFonts w:eastAsia="等线" w:hint="eastAsia"/>
          <w:lang w:val="en-GB" w:eastAsia="zh-CN"/>
        </w:rPr>
        <w:t>-e</w:t>
      </w:r>
      <w:r>
        <w:rPr>
          <w:rFonts w:eastAsia="等线"/>
          <w:lang w:val="en-GB" w:eastAsia="zh-CN"/>
        </w:rPr>
        <w:t xml:space="preserve"> meeting, </w:t>
      </w:r>
      <w:r>
        <w:rPr>
          <w:rFonts w:eastAsia="等线" w:hint="eastAsia"/>
          <w:lang w:val="en-GB" w:eastAsia="zh-CN"/>
        </w:rPr>
        <w:t xml:space="preserve">the following agreements were achieved for DL-AoD enhancement [1]: </w:t>
      </w:r>
    </w:p>
    <w:p w14:paraId="3B305F0E" w14:textId="77777777" w:rsidR="005B5BDE" w:rsidRDefault="005B5BDE">
      <w:pPr>
        <w:jc w:val="both"/>
        <w:rPr>
          <w:rFonts w:eastAsia="等线"/>
          <w:lang w:val="en-GB" w:eastAsia="zh-CN"/>
        </w:rPr>
      </w:pPr>
    </w:p>
    <w:p w14:paraId="49BB62BE" w14:textId="77777777" w:rsidR="005B5BDE" w:rsidRDefault="000C73AB">
      <w:pPr>
        <w:rPr>
          <w:iCs/>
        </w:rPr>
      </w:pPr>
      <w:r>
        <w:rPr>
          <w:iCs/>
          <w:highlight w:val="green"/>
        </w:rPr>
        <w:t>Agreement:</w:t>
      </w:r>
    </w:p>
    <w:p w14:paraId="34C7F7E1" w14:textId="77777777" w:rsidR="005B5BDE" w:rsidRPr="004E27D4" w:rsidRDefault="000C73AB">
      <w:pPr>
        <w:spacing w:line="233" w:lineRule="atLeast"/>
        <w:rPr>
          <w:rFonts w:cs="Times"/>
        </w:rPr>
      </w:pPr>
      <w:r w:rsidRPr="004E27D4">
        <w:rPr>
          <w:rFonts w:cs="Times"/>
          <w:iCs/>
        </w:rPr>
        <w:t>For definition of the path PRS RSRP,</w:t>
      </w:r>
      <w:r w:rsidRPr="004E27D4">
        <w:rPr>
          <w:rFonts w:cs="Times"/>
          <w:color w:val="000000"/>
        </w:rPr>
        <w:t xml:space="preserve"> </w:t>
      </w:r>
      <w:r w:rsidRPr="004E27D4">
        <w:rPr>
          <w:rFonts w:cs="Times"/>
        </w:rPr>
        <w:t>consider the following options until RAN1#106b-e:</w:t>
      </w:r>
    </w:p>
    <w:p w14:paraId="767D38F1" w14:textId="77777777" w:rsidR="005B5BDE" w:rsidRPr="004E27D4" w:rsidRDefault="000C73AB">
      <w:pPr>
        <w:numPr>
          <w:ilvl w:val="0"/>
          <w:numId w:val="32"/>
        </w:numPr>
        <w:rPr>
          <w:rFonts w:cs="Times"/>
          <w:iCs/>
        </w:rPr>
      </w:pPr>
      <w:r w:rsidRPr="004E27D4">
        <w:rPr>
          <w:rFonts w:cs="Times"/>
          <w:iCs/>
        </w:rPr>
        <w:t xml:space="preserve">Option 1: </w:t>
      </w:r>
      <w:proofErr w:type="gramStart"/>
      <w:r w:rsidRPr="004E27D4">
        <w:rPr>
          <w:rFonts w:cs="Times"/>
          <w:iCs/>
        </w:rPr>
        <w:t>the measured path PRS RSRP correspond</w:t>
      </w:r>
      <w:proofErr w:type="gramEnd"/>
      <w:r w:rsidRPr="004E27D4">
        <w:rPr>
          <w:rFonts w:cs="Times"/>
          <w:iCs/>
        </w:rPr>
        <w:t xml:space="preserve"> to the power of the channel impulse response, at a certain path delay, over which the DL PRS is received.</w:t>
      </w:r>
    </w:p>
    <w:p w14:paraId="3CFE7D52" w14:textId="77777777" w:rsidR="005B5BDE" w:rsidRPr="004E27D4" w:rsidRDefault="000C73AB">
      <w:pPr>
        <w:numPr>
          <w:ilvl w:val="0"/>
          <w:numId w:val="32"/>
        </w:numPr>
        <w:rPr>
          <w:rFonts w:cs="Times"/>
          <w:iCs/>
        </w:rPr>
      </w:pPr>
      <w:r w:rsidRPr="004E27D4">
        <w:rPr>
          <w:rFonts w:cs="Times"/>
          <w:iCs/>
        </w:rPr>
        <w:t xml:space="preserve">Option 2: the path PRS RSRP correspond to the accumulated power of the channel impulse response over which the DL PRS is received, over a time duration corresponding to the given path delay </w:t>
      </w:r>
    </w:p>
    <w:p w14:paraId="0A1A91BA" w14:textId="77777777" w:rsidR="005B5BDE" w:rsidRPr="004E27D4" w:rsidRDefault="000C73AB">
      <w:pPr>
        <w:numPr>
          <w:ilvl w:val="1"/>
          <w:numId w:val="32"/>
        </w:numPr>
        <w:rPr>
          <w:rFonts w:cs="Times"/>
          <w:iCs/>
        </w:rPr>
      </w:pPr>
      <w:r w:rsidRPr="004E27D4">
        <w:rPr>
          <w:rFonts w:cs="Times"/>
          <w:iCs/>
        </w:rPr>
        <w:t>FFS: whether/how is the window conveyed to the UE (i.e., fixed in specification or configured in measurement request or determined by the UE)</w:t>
      </w:r>
    </w:p>
    <w:p w14:paraId="3855455E" w14:textId="77777777" w:rsidR="005B5BDE" w:rsidRPr="004E27D4" w:rsidRDefault="000C73AB">
      <w:pPr>
        <w:numPr>
          <w:ilvl w:val="0"/>
          <w:numId w:val="32"/>
        </w:numPr>
        <w:rPr>
          <w:rFonts w:cs="Times"/>
          <w:iCs/>
        </w:rPr>
      </w:pPr>
      <w:r w:rsidRPr="004E27D4">
        <w:rPr>
          <w:rFonts w:eastAsia="等线" w:cs="Times"/>
          <w:lang w:eastAsia="zh-CN"/>
        </w:rPr>
        <w:t>FFS on relationship with the UE DL PRS measurement bandwidth.</w:t>
      </w:r>
    </w:p>
    <w:p w14:paraId="3A52F4DA" w14:textId="77777777" w:rsidR="005B5BDE" w:rsidRPr="004E27D4" w:rsidRDefault="000C73AB">
      <w:pPr>
        <w:numPr>
          <w:ilvl w:val="0"/>
          <w:numId w:val="32"/>
        </w:numPr>
        <w:rPr>
          <w:rFonts w:cs="Times"/>
          <w:iCs/>
        </w:rPr>
      </w:pPr>
      <w:r w:rsidRPr="004E27D4">
        <w:rPr>
          <w:rFonts w:cs="Times"/>
          <w:iCs/>
        </w:rPr>
        <w:t xml:space="preserve">FFS: normalization of the path RSRP measurement with DL PRS RSRP (i.e. RSRP for all </w:t>
      </w:r>
      <w:proofErr w:type="gramStart"/>
      <w:r w:rsidRPr="004E27D4">
        <w:rPr>
          <w:rFonts w:cs="Times"/>
          <w:iCs/>
        </w:rPr>
        <w:t>path</w:t>
      </w:r>
      <w:proofErr w:type="gramEnd"/>
      <w:r w:rsidRPr="004E27D4">
        <w:rPr>
          <w:rFonts w:cs="Times"/>
          <w:iCs/>
        </w:rPr>
        <w:t xml:space="preserve"> as defined in Rel-16) could be included in the measurement definition. </w:t>
      </w:r>
    </w:p>
    <w:p w14:paraId="1B881089" w14:textId="77777777" w:rsidR="005B5BDE" w:rsidRPr="004E27D4" w:rsidRDefault="000C73AB">
      <w:pPr>
        <w:numPr>
          <w:ilvl w:val="0"/>
          <w:numId w:val="32"/>
        </w:numPr>
        <w:rPr>
          <w:rFonts w:cs="Times"/>
          <w:iCs/>
        </w:rPr>
      </w:pPr>
      <w:r w:rsidRPr="004E27D4">
        <w:rPr>
          <w:rFonts w:cs="Times"/>
          <w:iCs/>
        </w:rPr>
        <w:t>FFS: Further details of the definition, e.g. definition of the certain path delay</w:t>
      </w:r>
    </w:p>
    <w:p w14:paraId="4DEF1A3B" w14:textId="77777777" w:rsidR="005B5BDE" w:rsidRDefault="000C73AB">
      <w:pPr>
        <w:numPr>
          <w:ilvl w:val="0"/>
          <w:numId w:val="32"/>
        </w:numPr>
        <w:rPr>
          <w:rFonts w:cs="Times"/>
          <w:iCs/>
        </w:rPr>
      </w:pPr>
      <w:r>
        <w:rPr>
          <w:rFonts w:cs="Times"/>
          <w:iCs/>
        </w:rPr>
        <w:t>Up to RAN4 to define any test/requirement for the measurement.</w:t>
      </w:r>
    </w:p>
    <w:p w14:paraId="692D5462" w14:textId="44CDB442" w:rsidR="003D6266" w:rsidRDefault="007C0AFD" w:rsidP="007C0AFD">
      <w:pPr>
        <w:jc w:val="both"/>
        <w:rPr>
          <w:rFonts w:eastAsiaTheme="minorEastAsia"/>
          <w:lang w:eastAsia="zh-CN"/>
        </w:rPr>
      </w:pPr>
      <w:r>
        <w:rPr>
          <w:rFonts w:eastAsiaTheme="minorEastAsia" w:hint="eastAsia"/>
          <w:iCs/>
          <w:lang w:eastAsia="zh-CN"/>
        </w:rPr>
        <w:t xml:space="preserve">As an </w:t>
      </w:r>
      <w:r>
        <w:rPr>
          <w:rFonts w:eastAsiaTheme="minorEastAsia"/>
          <w:iCs/>
          <w:lang w:eastAsia="zh-CN"/>
        </w:rPr>
        <w:t>enhancement</w:t>
      </w:r>
      <w:r>
        <w:rPr>
          <w:rFonts w:eastAsiaTheme="minorEastAsia" w:hint="eastAsia"/>
          <w:iCs/>
          <w:lang w:eastAsia="zh-CN"/>
        </w:rPr>
        <w:t xml:space="preserve"> on DL-</w:t>
      </w:r>
      <w:proofErr w:type="spellStart"/>
      <w:r>
        <w:rPr>
          <w:rFonts w:eastAsiaTheme="minorEastAsia" w:hint="eastAsia"/>
          <w:iCs/>
          <w:lang w:eastAsia="zh-CN"/>
        </w:rPr>
        <w:t>AoD</w:t>
      </w:r>
      <w:proofErr w:type="spellEnd"/>
      <w:r>
        <w:rPr>
          <w:rFonts w:eastAsiaTheme="minorEastAsia" w:hint="eastAsia"/>
          <w:iCs/>
          <w:lang w:eastAsia="zh-CN"/>
        </w:rPr>
        <w:t xml:space="preserve"> positioning, RSRP of the first path has been agreed to be reported by UE</w:t>
      </w:r>
      <w:r w:rsidR="00B91E52">
        <w:rPr>
          <w:rFonts w:eastAsiaTheme="minorEastAsia" w:hint="eastAsia"/>
          <w:lang w:eastAsia="zh-CN"/>
        </w:rPr>
        <w:t>. In the last meeting, two options are proposed for the definition of the path PRS RSRP. In our opinion,</w:t>
      </w:r>
      <w:r w:rsidR="002519C4">
        <w:rPr>
          <w:rFonts w:eastAsiaTheme="minorEastAsia" w:hint="eastAsia"/>
          <w:lang w:eastAsia="zh-CN"/>
        </w:rPr>
        <w:t xml:space="preserve"> </w:t>
      </w:r>
      <w:r w:rsidR="002519C4">
        <w:rPr>
          <w:rFonts w:eastAsiaTheme="minorEastAsia"/>
          <w:lang w:eastAsia="zh-CN"/>
        </w:rPr>
        <w:t>the</w:t>
      </w:r>
      <w:r w:rsidR="002519C4">
        <w:rPr>
          <w:rFonts w:eastAsiaTheme="minorEastAsia" w:hint="eastAsia"/>
          <w:lang w:eastAsia="zh-CN"/>
        </w:rPr>
        <w:t xml:space="preserve"> </w:t>
      </w:r>
      <w:r w:rsidR="002519C4" w:rsidRPr="002A3D69">
        <w:rPr>
          <w:rFonts w:eastAsia="等线" w:hint="eastAsia"/>
          <w:lang w:eastAsia="zh-CN"/>
        </w:rPr>
        <w:t xml:space="preserve">window </w:t>
      </w:r>
      <w:r w:rsidR="002519C4">
        <w:rPr>
          <w:rFonts w:eastAsia="等线" w:hint="eastAsia"/>
          <w:lang w:eastAsia="zh-CN"/>
        </w:rPr>
        <w:t xml:space="preserve">of option 2 </w:t>
      </w:r>
      <w:r w:rsidR="002519C4" w:rsidRPr="002A3D69">
        <w:rPr>
          <w:rFonts w:eastAsia="等线" w:hint="eastAsia"/>
          <w:lang w:eastAsia="zh-CN"/>
        </w:rPr>
        <w:t xml:space="preserve">is </w:t>
      </w:r>
      <w:r w:rsidR="002519C4">
        <w:rPr>
          <w:rFonts w:eastAsia="等线" w:hint="eastAsia"/>
          <w:lang w:eastAsia="zh-CN"/>
        </w:rPr>
        <w:t>difficult to</w:t>
      </w:r>
      <w:r w:rsidR="002519C4" w:rsidRPr="002A3D69">
        <w:rPr>
          <w:rFonts w:eastAsia="等线" w:hint="eastAsia"/>
          <w:lang w:eastAsia="zh-CN"/>
        </w:rPr>
        <w:t xml:space="preserve"> define</w:t>
      </w:r>
      <w:r w:rsidR="002519C4">
        <w:rPr>
          <w:rFonts w:eastAsia="等线" w:hint="eastAsia"/>
          <w:lang w:eastAsia="zh-CN"/>
        </w:rPr>
        <w:t xml:space="preserve"> in the spec since it may be different for different channels. </w:t>
      </w:r>
      <w:r w:rsidR="002519C4">
        <w:rPr>
          <w:rFonts w:eastAsia="等线"/>
          <w:lang w:eastAsia="zh-CN"/>
        </w:rPr>
        <w:t>The</w:t>
      </w:r>
      <w:r w:rsidR="002519C4">
        <w:rPr>
          <w:rFonts w:eastAsia="等线" w:hint="eastAsia"/>
          <w:lang w:eastAsia="zh-CN"/>
        </w:rPr>
        <w:t xml:space="preserve"> window could be left to UE implementation. For option 1,</w:t>
      </w:r>
      <w:r w:rsidR="00FB2F2B">
        <w:rPr>
          <w:rFonts w:eastAsia="等线" w:hint="eastAsia"/>
          <w:lang w:eastAsia="zh-CN"/>
        </w:rPr>
        <w:t xml:space="preserve"> the meaning of </w:t>
      </w:r>
      <w:r w:rsidR="00B34102">
        <w:rPr>
          <w:rFonts w:eastAsia="等线"/>
          <w:lang w:eastAsia="zh-CN"/>
        </w:rPr>
        <w:t>“</w:t>
      </w:r>
      <w:r w:rsidR="00FB2F2B">
        <w:rPr>
          <w:rFonts w:eastAsia="等线" w:hint="eastAsia"/>
          <w:lang w:eastAsia="zh-CN"/>
        </w:rPr>
        <w:t>power of the channel impulse response</w:t>
      </w:r>
      <w:r w:rsidR="00B34102">
        <w:rPr>
          <w:rFonts w:eastAsia="等线"/>
          <w:lang w:eastAsia="zh-CN"/>
        </w:rPr>
        <w:t>”</w:t>
      </w:r>
      <w:r w:rsidR="00FB2F2B">
        <w:rPr>
          <w:rFonts w:eastAsia="等线" w:hint="eastAsia"/>
          <w:lang w:eastAsia="zh-CN"/>
        </w:rPr>
        <w:t xml:space="preserve"> is not quite clear, especially </w:t>
      </w:r>
      <w:r w:rsidR="00FB2F2B">
        <w:rPr>
          <w:rFonts w:eastAsia="等线"/>
          <w:lang w:eastAsia="zh-CN"/>
        </w:rPr>
        <w:t xml:space="preserve">compared with the </w:t>
      </w:r>
      <w:r w:rsidR="00B34102">
        <w:rPr>
          <w:rFonts w:eastAsia="等线"/>
          <w:lang w:eastAsia="zh-CN"/>
        </w:rPr>
        <w:t>“</w:t>
      </w:r>
      <w:r w:rsidR="00FB2F2B">
        <w:rPr>
          <w:rFonts w:eastAsia="等线"/>
          <w:lang w:eastAsia="zh-CN"/>
        </w:rPr>
        <w:t>accumulated power</w:t>
      </w:r>
      <w:r w:rsidR="00B34102">
        <w:rPr>
          <w:rFonts w:eastAsia="等线"/>
          <w:lang w:eastAsia="zh-CN"/>
        </w:rPr>
        <w:t>”</w:t>
      </w:r>
      <w:r w:rsidR="00FB2F2B">
        <w:rPr>
          <w:rFonts w:eastAsia="等线"/>
          <w:lang w:eastAsia="zh-CN"/>
        </w:rPr>
        <w:t xml:space="preserve"> mentioned in option 2.</w:t>
      </w:r>
      <w:r w:rsidR="00FB2F2B">
        <w:rPr>
          <w:rFonts w:eastAsia="等线" w:hint="eastAsia"/>
          <w:lang w:eastAsia="zh-CN"/>
        </w:rPr>
        <w:t xml:space="preserve"> </w:t>
      </w:r>
      <w:r w:rsidR="00B34102">
        <w:rPr>
          <w:rFonts w:eastAsia="等线" w:hint="eastAsia"/>
          <w:lang w:eastAsia="zh-CN"/>
        </w:rPr>
        <w:t>Per our understanding, the power in option 1 refers to</w:t>
      </w:r>
      <w:r w:rsidR="00FB2F2B">
        <w:rPr>
          <w:rFonts w:eastAsia="等线" w:hint="eastAsia"/>
          <w:lang w:eastAsia="zh-CN"/>
        </w:rPr>
        <w:t xml:space="preserve"> the</w:t>
      </w:r>
      <w:r w:rsidR="00B34102">
        <w:rPr>
          <w:rFonts w:eastAsia="等线" w:hint="eastAsia"/>
          <w:lang w:eastAsia="zh-CN"/>
        </w:rPr>
        <w:t xml:space="preserve"> instantaneous</w:t>
      </w:r>
      <w:r w:rsidR="00FB2F2B">
        <w:rPr>
          <w:rFonts w:eastAsia="等线" w:hint="eastAsia"/>
          <w:lang w:eastAsia="zh-CN"/>
        </w:rPr>
        <w:t xml:space="preserve"> power </w:t>
      </w:r>
      <w:r w:rsidR="00B34102">
        <w:rPr>
          <w:rFonts w:eastAsia="等线" w:hint="eastAsia"/>
          <w:lang w:eastAsia="zh-CN"/>
        </w:rPr>
        <w:t xml:space="preserve">and the </w:t>
      </w:r>
      <w:r w:rsidR="002947FA">
        <w:rPr>
          <w:rFonts w:eastAsia="等线"/>
          <w:lang w:eastAsia="zh-CN"/>
        </w:rPr>
        <w:t>“</w:t>
      </w:r>
      <w:r w:rsidR="00B34102">
        <w:rPr>
          <w:rFonts w:eastAsia="等线" w:hint="eastAsia"/>
          <w:lang w:eastAsia="zh-CN"/>
        </w:rPr>
        <w:t>accumulated power</w:t>
      </w:r>
      <w:r w:rsidR="002947FA">
        <w:rPr>
          <w:rFonts w:eastAsia="等线"/>
          <w:lang w:eastAsia="zh-CN"/>
        </w:rPr>
        <w:t>”</w:t>
      </w:r>
      <w:r w:rsidR="00B34102">
        <w:rPr>
          <w:rFonts w:eastAsia="等线" w:hint="eastAsia"/>
          <w:lang w:eastAsia="zh-CN"/>
        </w:rPr>
        <w:t xml:space="preserve"> in option 2 </w:t>
      </w:r>
      <w:r w:rsidR="002947FA">
        <w:rPr>
          <w:rFonts w:eastAsia="等线"/>
          <w:lang w:eastAsia="zh-CN"/>
        </w:rPr>
        <w:t>should be replaced with</w:t>
      </w:r>
      <w:r w:rsidR="002947FA">
        <w:rPr>
          <w:rFonts w:eastAsia="等线" w:hint="eastAsia"/>
          <w:lang w:eastAsia="zh-CN"/>
        </w:rPr>
        <w:t xml:space="preserve"> </w:t>
      </w:r>
      <w:r w:rsidR="002947FA">
        <w:rPr>
          <w:rFonts w:eastAsia="等线"/>
          <w:lang w:eastAsia="zh-CN"/>
        </w:rPr>
        <w:t>“</w:t>
      </w:r>
      <w:r w:rsidR="00066E44">
        <w:rPr>
          <w:rFonts w:eastAsia="等线"/>
          <w:lang w:eastAsia="zh-CN"/>
        </w:rPr>
        <w:t>average</w:t>
      </w:r>
      <w:r w:rsidR="002947FA">
        <w:rPr>
          <w:rFonts w:eastAsia="等线"/>
          <w:lang w:eastAsia="zh-CN"/>
        </w:rPr>
        <w:t>d”</w:t>
      </w:r>
      <w:r w:rsidR="00B34102">
        <w:rPr>
          <w:rFonts w:eastAsia="等线" w:hint="eastAsia"/>
          <w:lang w:eastAsia="zh-CN"/>
        </w:rPr>
        <w:t xml:space="preserve"> power. We </w:t>
      </w:r>
      <w:r w:rsidR="00B34102">
        <w:rPr>
          <w:rFonts w:eastAsia="等线"/>
          <w:lang w:eastAsia="zh-CN"/>
        </w:rPr>
        <w:t>prefer</w:t>
      </w:r>
      <w:r w:rsidR="00B34102">
        <w:rPr>
          <w:rFonts w:eastAsia="等线" w:hint="eastAsia"/>
          <w:lang w:eastAsia="zh-CN"/>
        </w:rPr>
        <w:t xml:space="preserve"> to clarify it in the definition. Moreover, d</w:t>
      </w:r>
      <w:r w:rsidR="00B91E52">
        <w:rPr>
          <w:rFonts w:eastAsiaTheme="minorEastAsia" w:hint="eastAsia"/>
          <w:lang w:eastAsia="zh-CN"/>
        </w:rPr>
        <w:t xml:space="preserve">ue to resolution </w:t>
      </w:r>
      <w:r w:rsidR="00066E44">
        <w:rPr>
          <w:rFonts w:eastAsiaTheme="minorEastAsia"/>
          <w:lang w:eastAsia="zh-CN"/>
        </w:rPr>
        <w:t>limitations</w:t>
      </w:r>
      <w:r w:rsidR="00B91E52">
        <w:rPr>
          <w:rFonts w:eastAsiaTheme="minorEastAsia" w:hint="eastAsia"/>
          <w:lang w:eastAsia="zh-CN"/>
        </w:rPr>
        <w:t xml:space="preserve"> there are cases </w:t>
      </w:r>
      <w:r w:rsidR="00B91E52">
        <w:rPr>
          <w:rFonts w:eastAsiaTheme="minorEastAsia"/>
          <w:lang w:eastAsia="zh-CN"/>
        </w:rPr>
        <w:t>that</w:t>
      </w:r>
      <w:r w:rsidR="00B91E52">
        <w:rPr>
          <w:rFonts w:eastAsiaTheme="minorEastAsia" w:hint="eastAsia"/>
          <w:lang w:eastAsia="zh-CN"/>
        </w:rPr>
        <w:t xml:space="preserve"> the first path is </w:t>
      </w:r>
      <w:r w:rsidR="00066E44">
        <w:rPr>
          <w:rFonts w:eastAsiaTheme="minorEastAsia"/>
          <w:lang w:eastAsia="zh-CN"/>
        </w:rPr>
        <w:t>partially</w:t>
      </w:r>
      <w:r w:rsidR="00B91E52">
        <w:rPr>
          <w:rFonts w:eastAsiaTheme="minorEastAsia" w:hint="eastAsia"/>
          <w:lang w:eastAsia="zh-CN"/>
        </w:rPr>
        <w:t xml:space="preserve"> </w:t>
      </w:r>
      <w:r w:rsidR="00B91E52">
        <w:rPr>
          <w:rFonts w:eastAsiaTheme="minorEastAsia"/>
          <w:lang w:eastAsia="zh-CN"/>
        </w:rPr>
        <w:t>overlapped</w:t>
      </w:r>
      <w:r w:rsidR="00B91E52">
        <w:rPr>
          <w:rFonts w:eastAsiaTheme="minorEastAsia" w:hint="eastAsia"/>
          <w:lang w:eastAsia="zh-CN"/>
        </w:rPr>
        <w:t xml:space="preserve"> with the other paths. How to identify the first path and calculate the </w:t>
      </w:r>
      <w:r w:rsidR="00B91E52">
        <w:rPr>
          <w:rFonts w:eastAsiaTheme="minorEastAsia"/>
          <w:lang w:eastAsia="zh-CN"/>
        </w:rPr>
        <w:t xml:space="preserve">received </w:t>
      </w:r>
      <w:r w:rsidR="00B91E52">
        <w:rPr>
          <w:rFonts w:eastAsiaTheme="minorEastAsia" w:hint="eastAsia"/>
          <w:lang w:eastAsia="zh-CN"/>
        </w:rPr>
        <w:t xml:space="preserve">power </w:t>
      </w:r>
      <w:r w:rsidR="00B91E52">
        <w:rPr>
          <w:rFonts w:eastAsiaTheme="minorEastAsia"/>
          <w:lang w:eastAsia="zh-CN"/>
        </w:rPr>
        <w:t xml:space="preserve">of the </w:t>
      </w:r>
      <w:r w:rsidR="00B91E52">
        <w:rPr>
          <w:rFonts w:eastAsiaTheme="minorEastAsia" w:hint="eastAsia"/>
          <w:lang w:eastAsia="zh-CN"/>
        </w:rPr>
        <w:t>first path</w:t>
      </w:r>
      <w:r w:rsidR="00B91E52">
        <w:rPr>
          <w:rFonts w:eastAsiaTheme="minorEastAsia"/>
          <w:lang w:eastAsia="zh-CN"/>
        </w:rPr>
        <w:t xml:space="preserve"> </w:t>
      </w:r>
      <w:r w:rsidR="00B91E52">
        <w:rPr>
          <w:rFonts w:eastAsiaTheme="minorEastAsia" w:hint="eastAsia"/>
          <w:lang w:eastAsia="zh-CN"/>
        </w:rPr>
        <w:t>may</w:t>
      </w:r>
      <w:r w:rsidR="00B34102">
        <w:rPr>
          <w:rFonts w:eastAsiaTheme="minorEastAsia" w:hint="eastAsia"/>
          <w:lang w:eastAsia="zh-CN"/>
        </w:rPr>
        <w:t xml:space="preserve"> </w:t>
      </w:r>
      <w:r w:rsidR="00B91E52">
        <w:rPr>
          <w:rFonts w:eastAsiaTheme="minorEastAsia" w:hint="eastAsia"/>
          <w:lang w:eastAsia="zh-CN"/>
        </w:rPr>
        <w:t xml:space="preserve">be </w:t>
      </w:r>
      <w:r w:rsidR="002519C4">
        <w:rPr>
          <w:rFonts w:eastAsiaTheme="minorEastAsia" w:hint="eastAsia"/>
          <w:lang w:eastAsia="zh-CN"/>
        </w:rPr>
        <w:t xml:space="preserve">decided by </w:t>
      </w:r>
      <w:r w:rsidR="00B91E52">
        <w:rPr>
          <w:rFonts w:eastAsiaTheme="minorEastAsia" w:hint="eastAsia"/>
          <w:lang w:eastAsia="zh-CN"/>
        </w:rPr>
        <w:t>RAN4.</w:t>
      </w:r>
      <w:r w:rsidR="002519C4">
        <w:rPr>
          <w:rFonts w:eastAsiaTheme="minorEastAsia" w:hint="eastAsia"/>
          <w:lang w:eastAsia="zh-CN"/>
        </w:rPr>
        <w:t xml:space="preserve"> </w:t>
      </w:r>
      <w:r w:rsidR="00C72DA5">
        <w:rPr>
          <w:rFonts w:eastAsiaTheme="minorEastAsia" w:hint="eastAsia"/>
          <w:lang w:eastAsia="zh-CN"/>
        </w:rPr>
        <w:t xml:space="preserve">From our perspective, </w:t>
      </w:r>
      <w:r w:rsidR="003D6266">
        <w:rPr>
          <w:rFonts w:eastAsiaTheme="minorEastAsia" w:hint="eastAsia"/>
          <w:lang w:eastAsia="zh-CN"/>
        </w:rPr>
        <w:t xml:space="preserve">the definition of path PRS RSRP should refer </w:t>
      </w:r>
      <w:r w:rsidR="003D6266">
        <w:rPr>
          <w:rFonts w:eastAsiaTheme="minorEastAsia"/>
          <w:lang w:eastAsia="zh-CN"/>
        </w:rPr>
        <w:t xml:space="preserve">to </w:t>
      </w:r>
      <w:r w:rsidR="003D6266">
        <w:rPr>
          <w:rFonts w:eastAsiaTheme="minorEastAsia" w:hint="eastAsia"/>
          <w:lang w:eastAsia="zh-CN"/>
        </w:rPr>
        <w:t>that of DL PRS-RSRP in TS 38.215.</w:t>
      </w:r>
      <w:r w:rsidR="008C10BC">
        <w:rPr>
          <w:rFonts w:eastAsiaTheme="minorEastAsia" w:hint="eastAsia"/>
          <w:lang w:eastAsia="zh-CN"/>
        </w:rPr>
        <w:t xml:space="preserve"> Therefore, we propose </w:t>
      </w:r>
      <w:r w:rsidR="002947FA">
        <w:rPr>
          <w:rFonts w:eastAsiaTheme="minorEastAsia"/>
          <w:lang w:eastAsia="zh-CN"/>
        </w:rPr>
        <w:t>to revise O</w:t>
      </w:r>
      <w:r w:rsidR="008C10BC">
        <w:rPr>
          <w:rFonts w:eastAsiaTheme="minorEastAsia" w:hint="eastAsia"/>
          <w:lang w:eastAsia="zh-CN"/>
        </w:rPr>
        <w:t>ption 1 as follows:</w:t>
      </w:r>
    </w:p>
    <w:p w14:paraId="0B0B17EF" w14:textId="77777777" w:rsidR="008C10BC" w:rsidRDefault="008C10BC" w:rsidP="00B91E52">
      <w:pPr>
        <w:jc w:val="both"/>
        <w:rPr>
          <w:rFonts w:eastAsiaTheme="minorEastAsia"/>
          <w:lang w:eastAsia="zh-CN"/>
        </w:rPr>
      </w:pPr>
    </w:p>
    <w:p w14:paraId="43A1E79E" w14:textId="77777777" w:rsidR="008C10BC" w:rsidRPr="008C10BC" w:rsidRDefault="008C10BC" w:rsidP="008C10BC">
      <w:pPr>
        <w:rPr>
          <w:b/>
          <w:i/>
          <w:lang w:eastAsia="zh-CN"/>
        </w:rPr>
      </w:pPr>
      <w:r>
        <w:rPr>
          <w:b/>
          <w:i/>
          <w:lang w:eastAsia="zh-CN"/>
        </w:rPr>
        <w:t xml:space="preserve">Proposal </w:t>
      </w:r>
      <w:r>
        <w:rPr>
          <w:rFonts w:hint="eastAsia"/>
          <w:b/>
          <w:i/>
          <w:lang w:eastAsia="zh-CN"/>
        </w:rPr>
        <w:t>1</w:t>
      </w:r>
      <w:r>
        <w:rPr>
          <w:b/>
          <w:i/>
          <w:lang w:eastAsia="zh-CN"/>
        </w:rPr>
        <w:t>:</w:t>
      </w:r>
      <w:r>
        <w:rPr>
          <w:rFonts w:hint="eastAsia"/>
          <w:b/>
          <w:i/>
          <w:lang w:eastAsia="zh-CN"/>
        </w:rPr>
        <w:t xml:space="preserve"> The path PRS RSRP should be defined as</w:t>
      </w:r>
      <w:r>
        <w:rPr>
          <w:b/>
          <w:i/>
          <w:lang w:eastAsia="zh-CN"/>
        </w:rPr>
        <w:t xml:space="preserve"> the measured path PRS RSRP correspond</w:t>
      </w:r>
      <w:r w:rsidR="002947FA">
        <w:rPr>
          <w:b/>
          <w:i/>
          <w:lang w:eastAsia="zh-CN"/>
        </w:rPr>
        <w:t>ing</w:t>
      </w:r>
      <w:r>
        <w:rPr>
          <w:b/>
          <w:i/>
          <w:lang w:eastAsia="zh-CN"/>
        </w:rPr>
        <w:t xml:space="preserve"> to the</w:t>
      </w:r>
      <w:r w:rsidR="00B34102">
        <w:rPr>
          <w:rFonts w:eastAsiaTheme="minorEastAsia" w:hint="eastAsia"/>
          <w:b/>
          <w:i/>
          <w:lang w:eastAsia="zh-CN"/>
        </w:rPr>
        <w:t xml:space="preserve"> instantaneous</w:t>
      </w:r>
      <w:r>
        <w:rPr>
          <w:b/>
          <w:i/>
          <w:lang w:eastAsia="zh-CN"/>
        </w:rPr>
        <w:t xml:space="preserve"> power </w:t>
      </w:r>
      <w:r w:rsidR="00FB2F2B" w:rsidRPr="00FB2F2B">
        <w:rPr>
          <w:b/>
          <w:i/>
          <w:lang w:eastAsia="zh-CN"/>
        </w:rPr>
        <w:t>(in [W])</w:t>
      </w:r>
      <w:r w:rsidR="00FB2F2B" w:rsidRPr="00FB2F2B">
        <w:rPr>
          <w:rFonts w:hint="eastAsia"/>
          <w:b/>
          <w:i/>
          <w:lang w:eastAsia="zh-CN"/>
        </w:rPr>
        <w:t xml:space="preserve"> </w:t>
      </w:r>
      <w:r>
        <w:rPr>
          <w:b/>
          <w:i/>
          <w:lang w:eastAsia="zh-CN"/>
        </w:rPr>
        <w:t xml:space="preserve">of the channel impulse response, at a certain path delay, over which the </w:t>
      </w:r>
      <w:r w:rsidRPr="008C10BC">
        <w:rPr>
          <w:rFonts w:hint="eastAsia"/>
          <w:b/>
          <w:i/>
          <w:lang w:eastAsia="zh-CN"/>
        </w:rPr>
        <w:t xml:space="preserve">resource elements that </w:t>
      </w:r>
      <w:r w:rsidRPr="008C10BC">
        <w:rPr>
          <w:b/>
          <w:i/>
          <w:lang w:eastAsia="zh-CN"/>
        </w:rPr>
        <w:t>carry DL PRS reference signals</w:t>
      </w:r>
      <w:r>
        <w:rPr>
          <w:b/>
          <w:i/>
          <w:lang w:eastAsia="zh-CN"/>
        </w:rPr>
        <w:t xml:space="preserve"> </w:t>
      </w:r>
      <w:r w:rsidRPr="008C10BC">
        <w:rPr>
          <w:rFonts w:hint="eastAsia"/>
          <w:b/>
          <w:i/>
          <w:lang w:eastAsia="zh-CN"/>
        </w:rPr>
        <w:t>are</w:t>
      </w:r>
      <w:r>
        <w:rPr>
          <w:b/>
          <w:i/>
          <w:lang w:eastAsia="zh-CN"/>
        </w:rPr>
        <w:t xml:space="preserve"> received.</w:t>
      </w:r>
    </w:p>
    <w:p w14:paraId="353F704A" w14:textId="77777777" w:rsidR="008C10BC" w:rsidRPr="008C10BC" w:rsidRDefault="008C10BC" w:rsidP="00B91E52">
      <w:pPr>
        <w:jc w:val="both"/>
        <w:rPr>
          <w:rFonts w:eastAsiaTheme="minorEastAsia"/>
          <w:lang w:eastAsia="zh-CN"/>
        </w:rPr>
      </w:pPr>
    </w:p>
    <w:p w14:paraId="5DC3A331" w14:textId="03ECFBAA" w:rsidR="00B91E52" w:rsidRPr="007C0AFD" w:rsidRDefault="00B91E52" w:rsidP="00B91E52">
      <w:pPr>
        <w:jc w:val="both"/>
        <w:rPr>
          <w:rFonts w:eastAsiaTheme="minorEastAsia"/>
          <w:lang w:eastAsia="zh-CN"/>
        </w:rPr>
      </w:pPr>
      <w:r>
        <w:rPr>
          <w:rFonts w:eastAsiaTheme="minorEastAsia" w:hint="eastAsia"/>
          <w:lang w:eastAsia="zh-CN"/>
        </w:rPr>
        <w:t xml:space="preserve">Further, the ratio of the </w:t>
      </w:r>
      <w:r>
        <w:rPr>
          <w:rFonts w:eastAsiaTheme="minorEastAsia"/>
          <w:lang w:eastAsia="zh-CN"/>
        </w:rPr>
        <w:t>receiving</w:t>
      </w:r>
      <w:r>
        <w:rPr>
          <w:rFonts w:eastAsiaTheme="minorEastAsia" w:hint="eastAsia"/>
          <w:lang w:eastAsia="zh-CN"/>
        </w:rPr>
        <w:t xml:space="preserve"> power of the first arriving path to the </w:t>
      </w:r>
      <w:r>
        <w:rPr>
          <w:rFonts w:eastAsiaTheme="minorEastAsia"/>
          <w:lang w:eastAsia="zh-CN"/>
        </w:rPr>
        <w:t xml:space="preserve">total </w:t>
      </w:r>
      <w:r>
        <w:rPr>
          <w:rFonts w:eastAsiaTheme="minorEastAsia" w:hint="eastAsia"/>
          <w:lang w:eastAsia="zh-CN"/>
        </w:rPr>
        <w:t xml:space="preserve">PRS-PRSP </w:t>
      </w:r>
      <w:r>
        <w:rPr>
          <w:rFonts w:eastAsiaTheme="minorEastAsia"/>
          <w:lang w:eastAsia="zh-CN"/>
        </w:rPr>
        <w:t xml:space="preserve">with Rel-16 definition </w:t>
      </w:r>
      <w:r>
        <w:rPr>
          <w:rFonts w:eastAsiaTheme="minorEastAsia" w:hint="eastAsia"/>
          <w:lang w:eastAsia="zh-CN"/>
        </w:rPr>
        <w:t xml:space="preserve">reflects the LOS path possibility of a PRS resource. </w:t>
      </w:r>
      <w:r w:rsidR="007C0AFD">
        <w:rPr>
          <w:rFonts w:eastAsiaTheme="minorEastAsia" w:hint="eastAsia"/>
          <w:lang w:eastAsia="zh-CN"/>
        </w:rPr>
        <w:t>It is beneficial to be used by</w:t>
      </w:r>
      <w:r>
        <w:rPr>
          <w:rFonts w:eastAsiaTheme="minorEastAsia" w:hint="eastAsia"/>
          <w:lang w:eastAsia="zh-CN"/>
        </w:rPr>
        <w:t xml:space="preserve"> LMF </w:t>
      </w:r>
      <w:r>
        <w:rPr>
          <w:rFonts w:eastAsiaTheme="minorEastAsia"/>
          <w:lang w:eastAsia="zh-CN"/>
        </w:rPr>
        <w:t xml:space="preserve">for improving the accuracy </w:t>
      </w:r>
      <w:r w:rsidR="00066E44">
        <w:rPr>
          <w:rFonts w:eastAsiaTheme="minorEastAsia"/>
          <w:lang w:eastAsia="zh-CN"/>
        </w:rPr>
        <w:t>of</w:t>
      </w:r>
      <w:r>
        <w:rPr>
          <w:rFonts w:eastAsiaTheme="minorEastAsia"/>
          <w:lang w:eastAsia="zh-CN"/>
        </w:rPr>
        <w:t xml:space="preserve"> </w:t>
      </w:r>
      <w:r>
        <w:rPr>
          <w:rFonts w:eastAsiaTheme="minorEastAsia" w:hint="eastAsia"/>
          <w:lang w:eastAsia="zh-CN"/>
        </w:rPr>
        <w:t xml:space="preserve">UE positioning calculation. </w:t>
      </w:r>
      <w:r w:rsidR="007C0AFD">
        <w:rPr>
          <w:rFonts w:eastAsiaTheme="minorEastAsia" w:hint="eastAsia"/>
          <w:lang w:eastAsia="zh-CN"/>
        </w:rPr>
        <w:t>Therefore, n</w:t>
      </w:r>
      <w:r w:rsidR="007C0AFD" w:rsidRPr="000C47DC">
        <w:rPr>
          <w:rFonts w:eastAsiaTheme="minorEastAsia"/>
          <w:lang w:eastAsia="zh-CN"/>
        </w:rPr>
        <w:t>ormalization of the path RSRP measurement with DL PRS RSRP could be supported</w:t>
      </w:r>
      <w:r w:rsidR="007C0AFD">
        <w:rPr>
          <w:rFonts w:eastAsiaTheme="minorEastAsia" w:hint="eastAsia"/>
          <w:lang w:eastAsia="zh-CN"/>
        </w:rPr>
        <w:t>.</w:t>
      </w:r>
    </w:p>
    <w:p w14:paraId="2030F986" w14:textId="77777777" w:rsidR="00B91E52" w:rsidRDefault="00B91E52">
      <w:pPr>
        <w:rPr>
          <w:rFonts w:eastAsiaTheme="minorEastAsia"/>
          <w:b/>
          <w:i/>
          <w:lang w:eastAsia="zh-CN"/>
        </w:rPr>
      </w:pPr>
    </w:p>
    <w:p w14:paraId="11E13DE8" w14:textId="77777777" w:rsidR="00B91E52" w:rsidRPr="00C72DA5" w:rsidRDefault="00B91E52">
      <w:pPr>
        <w:rPr>
          <w:b/>
          <w:i/>
          <w:lang w:eastAsia="zh-CN"/>
        </w:rPr>
      </w:pPr>
      <w:r>
        <w:rPr>
          <w:b/>
          <w:i/>
          <w:lang w:eastAsia="zh-CN"/>
        </w:rPr>
        <w:t xml:space="preserve">Proposal </w:t>
      </w:r>
      <w:r w:rsidRPr="00C72DA5">
        <w:rPr>
          <w:rFonts w:hint="eastAsia"/>
          <w:b/>
          <w:i/>
          <w:lang w:eastAsia="zh-CN"/>
        </w:rPr>
        <w:t>2</w:t>
      </w:r>
      <w:r>
        <w:rPr>
          <w:b/>
          <w:i/>
          <w:lang w:eastAsia="zh-CN"/>
        </w:rPr>
        <w:t>:</w:t>
      </w:r>
      <w:r>
        <w:rPr>
          <w:rFonts w:hint="eastAsia"/>
          <w:b/>
          <w:i/>
          <w:lang w:eastAsia="zh-CN"/>
        </w:rPr>
        <w:t xml:space="preserve"> </w:t>
      </w:r>
      <w:r w:rsidR="00FB2F2B">
        <w:rPr>
          <w:rFonts w:eastAsiaTheme="minorEastAsia" w:hint="eastAsia"/>
          <w:b/>
          <w:i/>
          <w:lang w:eastAsia="zh-CN"/>
        </w:rPr>
        <w:t>N</w:t>
      </w:r>
      <w:r w:rsidR="00C72DA5" w:rsidRPr="00C72DA5">
        <w:rPr>
          <w:b/>
          <w:i/>
          <w:lang w:eastAsia="zh-CN"/>
        </w:rPr>
        <w:t>ormalization of the path RSRP measurement with DL PRS RSRP</w:t>
      </w:r>
      <w:r w:rsidR="00C72DA5" w:rsidRPr="00C72DA5">
        <w:rPr>
          <w:rFonts w:hint="eastAsia"/>
          <w:b/>
          <w:i/>
          <w:lang w:eastAsia="zh-CN"/>
        </w:rPr>
        <w:t xml:space="preserve"> </w:t>
      </w:r>
      <w:r w:rsidR="00C72DA5" w:rsidRPr="00C72DA5">
        <w:rPr>
          <w:b/>
          <w:i/>
          <w:lang w:eastAsia="zh-CN"/>
        </w:rPr>
        <w:t>could be included in the measurement definition.</w:t>
      </w:r>
    </w:p>
    <w:p w14:paraId="0910B7EA" w14:textId="77777777" w:rsidR="005B5BDE" w:rsidRDefault="005B5BDE">
      <w:pPr>
        <w:rPr>
          <w:rFonts w:eastAsia="等线"/>
          <w:lang w:val="en-GB" w:eastAsia="zh-CN"/>
        </w:rPr>
      </w:pPr>
    </w:p>
    <w:p w14:paraId="6BC0BE38" w14:textId="77777777" w:rsidR="00595326" w:rsidRDefault="00595326">
      <w:pPr>
        <w:rPr>
          <w:rFonts w:eastAsia="等线"/>
          <w:lang w:val="en-GB" w:eastAsia="zh-CN"/>
        </w:rPr>
      </w:pPr>
    </w:p>
    <w:p w14:paraId="5C4E6BBE" w14:textId="77777777" w:rsidR="005B5BDE" w:rsidRDefault="000C73AB">
      <w:pPr>
        <w:pStyle w:val="3GPPH1"/>
        <w:ind w:left="0" w:firstLine="0"/>
      </w:pPr>
      <w:r>
        <w:rPr>
          <w:rFonts w:hint="eastAsia"/>
          <w:lang w:eastAsia="zh-CN"/>
        </w:rPr>
        <w:t>A</w:t>
      </w:r>
      <w:r>
        <w:t>djacent beam reporting</w:t>
      </w:r>
    </w:p>
    <w:p w14:paraId="47884C89" w14:textId="77777777" w:rsidR="005B5BDE" w:rsidRDefault="000C73AB">
      <w:pPr>
        <w:jc w:val="both"/>
        <w:rPr>
          <w:lang w:val="en-GB" w:eastAsia="zh-CN"/>
        </w:rPr>
      </w:pPr>
      <w:r>
        <w:rPr>
          <w:rFonts w:eastAsia="等线"/>
          <w:lang w:val="en-GB" w:eastAsia="zh-CN"/>
        </w:rPr>
        <w:t>In RAN</w:t>
      </w:r>
      <w:r>
        <w:rPr>
          <w:rFonts w:eastAsia="等线" w:hint="eastAsia"/>
          <w:lang w:val="en-GB" w:eastAsia="zh-CN"/>
        </w:rPr>
        <w:t>1</w:t>
      </w:r>
      <w:r>
        <w:rPr>
          <w:rFonts w:eastAsia="等线"/>
          <w:lang w:val="en-GB" w:eastAsia="zh-CN"/>
        </w:rPr>
        <w:t>#</w:t>
      </w:r>
      <w:r>
        <w:rPr>
          <w:rFonts w:eastAsia="等线" w:hint="eastAsia"/>
          <w:lang w:val="en-GB" w:eastAsia="zh-CN"/>
        </w:rPr>
        <w:t>105-e</w:t>
      </w:r>
      <w:r>
        <w:rPr>
          <w:rFonts w:eastAsia="等线"/>
          <w:lang w:val="en-GB" w:eastAsia="zh-CN"/>
        </w:rPr>
        <w:t xml:space="preserve"> meeting, </w:t>
      </w:r>
      <w:r>
        <w:rPr>
          <w:rFonts w:eastAsia="等线" w:hint="eastAsia"/>
          <w:lang w:val="en-GB" w:eastAsia="zh-CN"/>
        </w:rPr>
        <w:t>the following agr</w:t>
      </w:r>
      <w:r w:rsidR="007B58E8">
        <w:rPr>
          <w:rFonts w:eastAsia="等线" w:hint="eastAsia"/>
          <w:lang w:val="en-GB" w:eastAsia="zh-CN"/>
        </w:rPr>
        <w:t>eements were further achieved [2</w:t>
      </w:r>
      <w:r>
        <w:rPr>
          <w:rFonts w:eastAsia="等线" w:hint="eastAsia"/>
          <w:lang w:val="en-GB" w:eastAsia="zh-CN"/>
        </w:rPr>
        <w:t xml:space="preserve">]: </w:t>
      </w:r>
    </w:p>
    <w:p w14:paraId="52ED0EEB" w14:textId="77777777" w:rsidR="005B5BDE" w:rsidRDefault="000C73AB">
      <w:r>
        <w:rPr>
          <w:highlight w:val="green"/>
        </w:rPr>
        <w:t>Agreement:</w:t>
      </w:r>
    </w:p>
    <w:p w14:paraId="6B621D78" w14:textId="77777777" w:rsidR="005B5BDE" w:rsidRDefault="000C73AB">
      <w:r>
        <w:t>For UE-assisted DL-AOD positioning method, select one or more of the following to enhance the signaling to the UE for the purpose of PRS resource(s) measurement and reporting:</w:t>
      </w:r>
    </w:p>
    <w:p w14:paraId="2E11651A" w14:textId="77777777" w:rsidR="005B5BDE" w:rsidRDefault="000C73AB">
      <w:pPr>
        <w:numPr>
          <w:ilvl w:val="0"/>
          <w:numId w:val="33"/>
        </w:numPr>
      </w:pPr>
      <w:r>
        <w:t>Option 1: the LMF explicitly identify adjacent beams in the assistance data (AD)</w:t>
      </w:r>
    </w:p>
    <w:p w14:paraId="6C606E7C" w14:textId="77777777" w:rsidR="005B5BDE" w:rsidRDefault="000C73AB">
      <w:pPr>
        <w:numPr>
          <w:ilvl w:val="0"/>
          <w:numId w:val="33"/>
        </w:numPr>
      </w:pPr>
      <w:r>
        <w:t xml:space="preserve">Option 2: the LMF send the beam information in the AD with an order of priority of PRS resources.  </w:t>
      </w:r>
    </w:p>
    <w:p w14:paraId="4A7B754B" w14:textId="77777777" w:rsidR="005B5BDE" w:rsidRDefault="000C73AB">
      <w:pPr>
        <w:numPr>
          <w:ilvl w:val="0"/>
          <w:numId w:val="33"/>
        </w:numPr>
      </w:pPr>
      <w:r>
        <w:t xml:space="preserve">Option 3: the LMF includes boresight direction information for each PRS resource in the assistance data. </w:t>
      </w:r>
    </w:p>
    <w:p w14:paraId="7D4FADF6" w14:textId="77777777" w:rsidR="005B5BDE" w:rsidRDefault="000C73AB">
      <w:pPr>
        <w:numPr>
          <w:ilvl w:val="0"/>
          <w:numId w:val="33"/>
        </w:numPr>
      </w:pPr>
      <w:r>
        <w:t>Option 4: the LMF send the beam information in the AD with indicated subset of PRS resources.</w:t>
      </w:r>
    </w:p>
    <w:p w14:paraId="74D1AFE6" w14:textId="77777777" w:rsidR="005B5BDE" w:rsidRDefault="000C73AB">
      <w:pPr>
        <w:numPr>
          <w:ilvl w:val="0"/>
          <w:numId w:val="33"/>
        </w:numPr>
      </w:pPr>
      <w:r>
        <w:t>FFS: Detailed signaling and procedure</w:t>
      </w:r>
    </w:p>
    <w:p w14:paraId="2B55FC5F" w14:textId="77777777" w:rsidR="005B5BDE" w:rsidRDefault="000C73AB">
      <w:pPr>
        <w:numPr>
          <w:ilvl w:val="0"/>
          <w:numId w:val="33"/>
        </w:numPr>
      </w:pPr>
      <w:r>
        <w:t>FFS: How to define adjacent beams</w:t>
      </w:r>
    </w:p>
    <w:p w14:paraId="1CBF9F0E" w14:textId="77777777" w:rsidR="005B5BDE" w:rsidRDefault="005B5BDE">
      <w:pPr>
        <w:jc w:val="both"/>
        <w:rPr>
          <w:rFonts w:eastAsia="等线"/>
          <w:lang w:val="en-GB" w:eastAsia="zh-CN"/>
        </w:rPr>
      </w:pPr>
    </w:p>
    <w:p w14:paraId="7E45AE0E" w14:textId="77777777" w:rsidR="005B5BDE" w:rsidRDefault="000C73AB">
      <w:pPr>
        <w:jc w:val="both"/>
        <w:rPr>
          <w:rFonts w:eastAsia="等线"/>
          <w:lang w:val="en-GB" w:eastAsia="zh-CN"/>
        </w:rPr>
      </w:pPr>
      <w:r>
        <w:rPr>
          <w:rFonts w:eastAsia="等线" w:hint="eastAsia"/>
          <w:lang w:val="en-GB" w:eastAsia="zh-CN"/>
        </w:rPr>
        <w:t xml:space="preserve">The </w:t>
      </w:r>
      <w:r>
        <w:rPr>
          <w:rFonts w:eastAsia="等线"/>
          <w:lang w:val="en-GB" w:eastAsia="zh-CN"/>
        </w:rPr>
        <w:t>motivation</w:t>
      </w:r>
      <w:r>
        <w:rPr>
          <w:rFonts w:eastAsia="等线" w:hint="eastAsia"/>
          <w:lang w:val="en-GB" w:eastAsia="zh-CN"/>
        </w:rPr>
        <w:t xml:space="preserve"> of </w:t>
      </w:r>
      <w:r>
        <w:rPr>
          <w:rFonts w:eastAsia="等线"/>
          <w:lang w:val="en-GB" w:eastAsia="zh-CN"/>
        </w:rPr>
        <w:t xml:space="preserve">reporting </w:t>
      </w:r>
      <w:r>
        <w:rPr>
          <w:rFonts w:eastAsia="等线" w:hint="eastAsia"/>
          <w:lang w:val="en-GB" w:eastAsia="zh-CN"/>
        </w:rPr>
        <w:t xml:space="preserve">measurement of adjacent PRS resources is to </w:t>
      </w:r>
      <w:r>
        <w:rPr>
          <w:rFonts w:eastAsia="等线"/>
          <w:lang w:val="en-GB" w:eastAsia="zh-CN"/>
        </w:rPr>
        <w:t>improve</w:t>
      </w:r>
      <w:r>
        <w:rPr>
          <w:rFonts w:eastAsia="等线" w:hint="eastAsia"/>
          <w:lang w:val="en-GB" w:eastAsia="zh-CN"/>
        </w:rPr>
        <w:t xml:space="preserve"> the accuracy of DL-AoD estimation at LMF. Considering the beam pattern (including the main lobe and the side lobe) of a PRS resource, there would be some overlap between PRS resources with adjacent </w:t>
      </w:r>
      <w:proofErr w:type="gramStart"/>
      <w:r>
        <w:rPr>
          <w:rFonts w:eastAsia="等线" w:hint="eastAsia"/>
          <w:lang w:val="en-GB" w:eastAsia="zh-CN"/>
        </w:rPr>
        <w:t>Tx</w:t>
      </w:r>
      <w:proofErr w:type="gramEnd"/>
      <w:r>
        <w:rPr>
          <w:rFonts w:eastAsia="等线" w:hint="eastAsia"/>
          <w:lang w:val="en-GB" w:eastAsia="zh-CN"/>
        </w:rPr>
        <w:t xml:space="preserve"> beams. By providing the RSRP measurements of those PRS resources with </w:t>
      </w:r>
      <w:proofErr w:type="gramStart"/>
      <w:r>
        <w:rPr>
          <w:rFonts w:eastAsia="等线" w:hint="eastAsia"/>
          <w:lang w:val="en-GB" w:eastAsia="zh-CN"/>
        </w:rPr>
        <w:t>Tx</w:t>
      </w:r>
      <w:proofErr w:type="gramEnd"/>
      <w:r>
        <w:rPr>
          <w:rFonts w:eastAsia="等线" w:hint="eastAsia"/>
          <w:lang w:val="en-GB" w:eastAsia="zh-CN"/>
        </w:rPr>
        <w:t xml:space="preserve"> beams next to that of the PRS resource with the largest RSRP, finer DL-AoD would be calculated using certain interpolation algorithms. </w:t>
      </w:r>
    </w:p>
    <w:p w14:paraId="52334459" w14:textId="77777777" w:rsidR="005B5BDE" w:rsidRDefault="005B5BDE">
      <w:pPr>
        <w:jc w:val="both"/>
        <w:rPr>
          <w:rFonts w:eastAsia="等线"/>
          <w:lang w:val="en-GB" w:eastAsia="zh-CN"/>
        </w:rPr>
      </w:pPr>
    </w:p>
    <w:p w14:paraId="13D1EE84" w14:textId="77777777" w:rsidR="005B5BDE" w:rsidRDefault="000C73AB">
      <w:pPr>
        <w:jc w:val="both"/>
        <w:rPr>
          <w:rFonts w:eastAsia="等线"/>
          <w:lang w:eastAsia="zh-CN"/>
        </w:rPr>
      </w:pPr>
      <w:r>
        <w:rPr>
          <w:rFonts w:eastAsia="等线" w:hint="eastAsia"/>
          <w:lang w:val="en-GB" w:eastAsia="zh-CN"/>
        </w:rPr>
        <w:t xml:space="preserve">As each gNB has its own adjacent beam information, this information could be sent to LMF and then configured in the DL assistance data. </w:t>
      </w:r>
      <w:r>
        <w:rPr>
          <w:rFonts w:eastAsia="等线"/>
          <w:lang w:val="en-GB" w:eastAsia="zh-CN"/>
        </w:rPr>
        <w:t>According</w:t>
      </w:r>
      <w:r>
        <w:rPr>
          <w:rFonts w:eastAsia="等线" w:hint="eastAsia"/>
          <w:lang w:val="en-GB" w:eastAsia="zh-CN"/>
        </w:rPr>
        <w:t xml:space="preserve"> to the above four options, option 1 and option 3 indicate the beam </w:t>
      </w:r>
      <w:r>
        <w:rPr>
          <w:rFonts w:eastAsia="等线"/>
          <w:lang w:val="en-GB" w:eastAsia="zh-CN"/>
        </w:rPr>
        <w:t>information</w:t>
      </w:r>
      <w:r>
        <w:rPr>
          <w:rFonts w:eastAsia="等线" w:hint="eastAsia"/>
          <w:lang w:val="en-GB" w:eastAsia="zh-CN"/>
        </w:rPr>
        <w:t xml:space="preserve"> in the assistance data. For option 1, the beam information could be an </w:t>
      </w:r>
      <w:r>
        <w:rPr>
          <w:rFonts w:eastAsia="等线"/>
          <w:lang w:val="en-GB" w:eastAsia="zh-CN"/>
        </w:rPr>
        <w:t>ordered</w:t>
      </w:r>
      <w:r>
        <w:rPr>
          <w:rFonts w:eastAsia="等线" w:hint="eastAsia"/>
          <w:lang w:val="en-GB" w:eastAsia="zh-CN"/>
        </w:rPr>
        <w:t xml:space="preserve"> PRS resource ID list. For option 3, the beam information is the </w:t>
      </w:r>
      <w:r>
        <w:rPr>
          <w:rFonts w:eastAsia="等线"/>
        </w:rPr>
        <w:t>boresight directions of the PRS resource</w:t>
      </w:r>
      <w:r w:rsidR="00066E44">
        <w:rPr>
          <w:rFonts w:eastAsia="等线"/>
        </w:rPr>
        <w:t>s</w:t>
      </w:r>
      <w:r>
        <w:rPr>
          <w:rFonts w:eastAsia="等线" w:hint="eastAsia"/>
          <w:lang w:eastAsia="zh-CN"/>
        </w:rPr>
        <w:t xml:space="preserve">. Both of these options are </w:t>
      </w:r>
      <w:r>
        <w:rPr>
          <w:rFonts w:eastAsia="等线" w:hint="eastAsia"/>
          <w:lang w:val="en-GB" w:eastAsia="zh-CN"/>
        </w:rPr>
        <w:t xml:space="preserve">feasible </w:t>
      </w:r>
      <w:r>
        <w:rPr>
          <w:rFonts w:eastAsia="等线"/>
          <w:lang w:val="en-GB" w:eastAsia="zh-CN"/>
        </w:rPr>
        <w:t xml:space="preserve">for a UE </w:t>
      </w:r>
      <w:r>
        <w:rPr>
          <w:rFonts w:eastAsia="等线" w:hint="eastAsia"/>
          <w:lang w:val="en-GB" w:eastAsia="zh-CN"/>
        </w:rPr>
        <w:t xml:space="preserve">to report the </w:t>
      </w:r>
      <w:r>
        <w:t>measurements of adjacent PRS resources</w:t>
      </w:r>
      <w:r>
        <w:rPr>
          <w:rFonts w:hint="eastAsia"/>
          <w:lang w:eastAsia="zh-CN"/>
        </w:rPr>
        <w:t>, which should be supported in Rel-17</w:t>
      </w:r>
      <w:r>
        <w:rPr>
          <w:rFonts w:eastAsia="等线" w:hint="eastAsia"/>
          <w:lang w:eastAsia="zh-CN"/>
        </w:rPr>
        <w:t>.</w:t>
      </w:r>
    </w:p>
    <w:p w14:paraId="77B7EBCE" w14:textId="77777777" w:rsidR="005B5BDE" w:rsidRDefault="005B5BDE">
      <w:pPr>
        <w:jc w:val="both"/>
        <w:rPr>
          <w:rFonts w:eastAsia="等线"/>
          <w:lang w:eastAsia="zh-CN"/>
        </w:rPr>
      </w:pPr>
    </w:p>
    <w:p w14:paraId="65DE4455" w14:textId="77777777" w:rsidR="005B5BDE" w:rsidRDefault="000C73AB">
      <w:pPr>
        <w:jc w:val="both"/>
        <w:rPr>
          <w:rFonts w:eastAsia="等线"/>
          <w:lang w:val="en-GB" w:eastAsia="zh-CN"/>
        </w:rPr>
      </w:pPr>
      <w:r>
        <w:rPr>
          <w:rFonts w:eastAsia="等线" w:hint="eastAsia"/>
          <w:lang w:eastAsia="zh-CN"/>
        </w:rPr>
        <w:t xml:space="preserve">In </w:t>
      </w:r>
      <w:r>
        <w:rPr>
          <w:rFonts w:eastAsia="等线"/>
          <w:lang w:eastAsia="zh-CN"/>
        </w:rPr>
        <w:t>addition</w:t>
      </w:r>
      <w:r>
        <w:rPr>
          <w:rFonts w:eastAsia="等线" w:hint="eastAsia"/>
          <w:lang w:eastAsia="zh-CN"/>
        </w:rPr>
        <w:t xml:space="preserve">, based on knowledge of coarse UE location, UE may be </w:t>
      </w:r>
      <w:r>
        <w:t xml:space="preserve">requested to measure and report on </w:t>
      </w:r>
      <w:r>
        <w:rPr>
          <w:rFonts w:eastAsia="等线" w:hint="eastAsia"/>
          <w:lang w:eastAsia="zh-CN"/>
        </w:rPr>
        <w:t>those</w:t>
      </w:r>
      <w:r>
        <w:t xml:space="preserve"> PRS resources</w:t>
      </w:r>
      <w:r>
        <w:rPr>
          <w:rFonts w:eastAsia="等线" w:hint="eastAsia"/>
          <w:lang w:eastAsia="zh-CN"/>
        </w:rPr>
        <w:t xml:space="preserve"> covering the range of UE. It is benefi</w:t>
      </w:r>
      <w:r>
        <w:rPr>
          <w:rFonts w:eastAsia="等线"/>
          <w:lang w:eastAsia="zh-CN"/>
        </w:rPr>
        <w:t xml:space="preserve">cial to </w:t>
      </w:r>
      <w:r>
        <w:rPr>
          <w:rFonts w:eastAsia="等线"/>
          <w:szCs w:val="21"/>
        </w:rPr>
        <w:t>reduc</w:t>
      </w:r>
      <w:r>
        <w:rPr>
          <w:rFonts w:eastAsia="等线"/>
          <w:szCs w:val="21"/>
          <w:lang w:eastAsia="zh-CN"/>
        </w:rPr>
        <w:t>e</w:t>
      </w:r>
      <w:r>
        <w:rPr>
          <w:rFonts w:eastAsia="等线"/>
          <w:szCs w:val="21"/>
        </w:rPr>
        <w:t xml:space="preserve"> measurement overhead and improve accuracy</w:t>
      </w:r>
      <w:r>
        <w:rPr>
          <w:rFonts w:eastAsia="等线" w:hint="eastAsia"/>
          <w:szCs w:val="21"/>
          <w:lang w:eastAsia="zh-CN"/>
        </w:rPr>
        <w:t xml:space="preserve">. Option 4 may also be </w:t>
      </w:r>
      <w:r>
        <w:rPr>
          <w:rFonts w:eastAsia="等线"/>
          <w:szCs w:val="21"/>
          <w:lang w:eastAsia="zh-CN"/>
        </w:rPr>
        <w:t>considered</w:t>
      </w:r>
      <w:r>
        <w:rPr>
          <w:rFonts w:eastAsia="等线" w:hint="eastAsia"/>
          <w:szCs w:val="21"/>
          <w:lang w:eastAsia="zh-CN"/>
        </w:rPr>
        <w:t xml:space="preserve"> in Rel-17.</w:t>
      </w:r>
    </w:p>
    <w:p w14:paraId="1AF04C85" w14:textId="77777777" w:rsidR="005B5BDE" w:rsidRDefault="005B5BDE">
      <w:pPr>
        <w:pStyle w:val="3GPPText"/>
        <w:rPr>
          <w:rFonts w:ascii="Times New Roman" w:hAnsi="Times New Roman" w:cs="Times New Roman"/>
          <w:b/>
          <w:i/>
          <w:sz w:val="20"/>
          <w:szCs w:val="20"/>
          <w:lang w:eastAsia="zh-CN"/>
        </w:rPr>
      </w:pPr>
    </w:p>
    <w:p w14:paraId="0FB4436A" w14:textId="7B3B0A3F" w:rsidR="005B5BDE" w:rsidRDefault="00C72DA5">
      <w:pPr>
        <w:rPr>
          <w:b/>
          <w:i/>
          <w:lang w:eastAsia="zh-CN"/>
        </w:rPr>
      </w:pPr>
      <w:r>
        <w:rPr>
          <w:b/>
          <w:i/>
          <w:lang w:eastAsia="zh-CN"/>
        </w:rPr>
        <w:t xml:space="preserve">Proposal </w:t>
      </w:r>
      <w:r>
        <w:rPr>
          <w:rFonts w:eastAsiaTheme="minorEastAsia" w:hint="eastAsia"/>
          <w:b/>
          <w:i/>
          <w:lang w:eastAsia="zh-CN"/>
        </w:rPr>
        <w:t>3</w:t>
      </w:r>
      <w:r w:rsidR="000C73AB">
        <w:rPr>
          <w:b/>
          <w:i/>
          <w:lang w:eastAsia="zh-CN"/>
        </w:rPr>
        <w:t>: For UE-B</w:t>
      </w:r>
      <w:r w:rsidR="000C73AB">
        <w:rPr>
          <w:rFonts w:hint="eastAsia"/>
          <w:b/>
          <w:i/>
          <w:lang w:eastAsia="zh-CN"/>
        </w:rPr>
        <w:t>ased</w:t>
      </w:r>
      <w:r w:rsidR="000C73AB">
        <w:rPr>
          <w:b/>
          <w:i/>
          <w:lang w:eastAsia="zh-CN"/>
        </w:rPr>
        <w:t xml:space="preserve"> and UE-A</w:t>
      </w:r>
      <w:r w:rsidR="000C73AB">
        <w:rPr>
          <w:rFonts w:hint="eastAsia"/>
          <w:b/>
          <w:i/>
          <w:lang w:eastAsia="zh-CN"/>
        </w:rPr>
        <w:t>ssisted</w:t>
      </w:r>
      <w:r w:rsidR="000C73AB">
        <w:rPr>
          <w:b/>
          <w:i/>
          <w:lang w:eastAsia="zh-CN"/>
        </w:rPr>
        <w:t xml:space="preserve"> DL-</w:t>
      </w:r>
      <w:proofErr w:type="spellStart"/>
      <w:r w:rsidR="000C73AB">
        <w:rPr>
          <w:b/>
          <w:i/>
          <w:lang w:eastAsia="zh-CN"/>
        </w:rPr>
        <w:t>A</w:t>
      </w:r>
      <w:r w:rsidR="00C96A74">
        <w:rPr>
          <w:rFonts w:eastAsiaTheme="minorEastAsia" w:hint="eastAsia"/>
          <w:b/>
          <w:i/>
          <w:lang w:eastAsia="zh-CN"/>
        </w:rPr>
        <w:t>o</w:t>
      </w:r>
      <w:r w:rsidR="000C73AB">
        <w:rPr>
          <w:b/>
          <w:i/>
          <w:lang w:eastAsia="zh-CN"/>
        </w:rPr>
        <w:t>D</w:t>
      </w:r>
      <w:proofErr w:type="spellEnd"/>
      <w:r w:rsidR="000C73AB">
        <w:rPr>
          <w:b/>
          <w:i/>
          <w:lang w:eastAsia="zh-CN"/>
        </w:rPr>
        <w:t xml:space="preserve"> positioning method in Rel-17, both </w:t>
      </w:r>
      <w:r w:rsidR="000C73AB">
        <w:rPr>
          <w:rFonts w:hint="eastAsia"/>
          <w:b/>
          <w:i/>
          <w:lang w:eastAsia="zh-CN"/>
        </w:rPr>
        <w:t xml:space="preserve">option 1 and option 3 of the agreement </w:t>
      </w:r>
      <w:r w:rsidR="000C73AB">
        <w:rPr>
          <w:b/>
          <w:i/>
          <w:lang w:eastAsia="zh-CN"/>
        </w:rPr>
        <w:t xml:space="preserve">of the </w:t>
      </w:r>
      <w:r w:rsidR="00061032" w:rsidRPr="00061032">
        <w:rPr>
          <w:b/>
          <w:i/>
          <w:lang w:eastAsia="zh-CN"/>
        </w:rPr>
        <w:t>RAN1#105-e</w:t>
      </w:r>
      <w:r w:rsidR="00061032" w:rsidRPr="00061032" w:rsidDel="00061032">
        <w:rPr>
          <w:rFonts w:hint="eastAsia"/>
          <w:b/>
          <w:i/>
          <w:lang w:eastAsia="zh-CN"/>
        </w:rPr>
        <w:t xml:space="preserve"> </w:t>
      </w:r>
      <w:r w:rsidR="000C73AB">
        <w:rPr>
          <w:rFonts w:hint="eastAsia"/>
          <w:b/>
          <w:i/>
          <w:lang w:eastAsia="zh-CN"/>
        </w:rPr>
        <w:t>meeting</w:t>
      </w:r>
      <w:r w:rsidR="000C73AB">
        <w:rPr>
          <w:b/>
          <w:i/>
          <w:lang w:eastAsia="zh-CN"/>
        </w:rPr>
        <w:t xml:space="preserve"> should be supported:</w:t>
      </w:r>
    </w:p>
    <w:p w14:paraId="118AFCB9" w14:textId="77777777" w:rsidR="005B5BDE" w:rsidRDefault="000C73AB">
      <w:pPr>
        <w:pStyle w:val="3GPPText"/>
        <w:numPr>
          <w:ilvl w:val="0"/>
          <w:numId w:val="34"/>
        </w:numPr>
        <w:rPr>
          <w:rFonts w:ascii="Times New Roman" w:hAnsi="Times New Roman" w:cs="Times New Roman"/>
          <w:b/>
          <w:i/>
          <w:sz w:val="20"/>
          <w:szCs w:val="20"/>
          <w:lang w:eastAsia="zh-CN"/>
        </w:rPr>
      </w:pPr>
      <w:r>
        <w:rPr>
          <w:rFonts w:ascii="Times New Roman" w:hAnsi="Times New Roman" w:cs="Times New Roman"/>
          <w:b/>
          <w:i/>
          <w:sz w:val="20"/>
          <w:szCs w:val="20"/>
          <w:lang w:eastAsia="zh-CN"/>
        </w:rPr>
        <w:t>Option 1: The LMF explicitly identify adjacent beams in the assistance data (AD)</w:t>
      </w:r>
    </w:p>
    <w:p w14:paraId="1C0DF610" w14:textId="77777777" w:rsidR="005B5BDE" w:rsidRDefault="000C73AB">
      <w:pPr>
        <w:pStyle w:val="3GPPText"/>
        <w:numPr>
          <w:ilvl w:val="0"/>
          <w:numId w:val="34"/>
        </w:numPr>
        <w:rPr>
          <w:rFonts w:ascii="Times New Roman" w:hAnsi="Times New Roman" w:cs="Times New Roman"/>
          <w:b/>
          <w:i/>
          <w:sz w:val="20"/>
          <w:szCs w:val="20"/>
          <w:lang w:eastAsia="zh-CN"/>
        </w:rPr>
      </w:pPr>
      <w:r>
        <w:rPr>
          <w:rFonts w:ascii="Times New Roman" w:hAnsi="Times New Roman" w:cs="Times New Roman"/>
          <w:b/>
          <w:i/>
          <w:sz w:val="20"/>
          <w:szCs w:val="20"/>
          <w:lang w:eastAsia="zh-CN"/>
        </w:rPr>
        <w:t>Option 3: The LMF includes boresight direction information for each PRS resource in the assistance data</w:t>
      </w:r>
    </w:p>
    <w:p w14:paraId="5EA587C5" w14:textId="77777777" w:rsidR="005B5BDE" w:rsidRDefault="005B5BDE">
      <w:pPr>
        <w:pStyle w:val="3GPPText"/>
        <w:ind w:left="840"/>
        <w:rPr>
          <w:rFonts w:ascii="Times New Roman" w:hAnsi="Times New Roman" w:cs="Times New Roman"/>
          <w:b/>
          <w:i/>
          <w:sz w:val="20"/>
          <w:szCs w:val="20"/>
          <w:lang w:eastAsia="zh-CN"/>
        </w:rPr>
      </w:pPr>
    </w:p>
    <w:p w14:paraId="0F56871B" w14:textId="77777777" w:rsidR="005B5BDE" w:rsidRDefault="000C73AB">
      <w:pPr>
        <w:pStyle w:val="3GPPH1"/>
        <w:ind w:left="0" w:firstLine="0"/>
      </w:pPr>
      <w:r>
        <w:rPr>
          <w:rFonts w:hint="eastAsia"/>
          <w:lang w:eastAsia="zh-CN"/>
        </w:rPr>
        <w:t>DL-AoD uncertainty window</w:t>
      </w:r>
    </w:p>
    <w:p w14:paraId="0589D7ED" w14:textId="77777777" w:rsidR="005B5BDE" w:rsidRDefault="005B5BDE">
      <w:pPr>
        <w:jc w:val="both"/>
        <w:rPr>
          <w:rFonts w:eastAsia="等线"/>
          <w:lang w:val="en-GB" w:eastAsia="zh-CN"/>
        </w:rPr>
      </w:pPr>
    </w:p>
    <w:p w14:paraId="142D4CA8" w14:textId="77777777" w:rsidR="005B5BDE" w:rsidRDefault="000C73AB">
      <w:pPr>
        <w:jc w:val="both"/>
        <w:rPr>
          <w:lang w:val="en-GB" w:eastAsia="zh-CN"/>
        </w:rPr>
      </w:pPr>
      <w:r>
        <w:rPr>
          <w:rFonts w:eastAsia="等线"/>
          <w:lang w:val="en-GB" w:eastAsia="zh-CN"/>
        </w:rPr>
        <w:t>In RAN</w:t>
      </w:r>
      <w:r>
        <w:rPr>
          <w:rFonts w:eastAsia="等线" w:hint="eastAsia"/>
          <w:lang w:val="en-GB" w:eastAsia="zh-CN"/>
        </w:rPr>
        <w:t>1</w:t>
      </w:r>
      <w:r>
        <w:rPr>
          <w:rFonts w:eastAsia="等线"/>
          <w:lang w:val="en-GB" w:eastAsia="zh-CN"/>
        </w:rPr>
        <w:t>#</w:t>
      </w:r>
      <w:r>
        <w:rPr>
          <w:rFonts w:eastAsia="等线" w:hint="eastAsia"/>
          <w:lang w:val="en-GB" w:eastAsia="zh-CN"/>
        </w:rPr>
        <w:t>104b-e</w:t>
      </w:r>
      <w:r>
        <w:rPr>
          <w:rFonts w:eastAsia="等线"/>
          <w:lang w:val="en-GB" w:eastAsia="zh-CN"/>
        </w:rPr>
        <w:t xml:space="preserve"> meeting, </w:t>
      </w:r>
      <w:r>
        <w:rPr>
          <w:rFonts w:eastAsia="等线" w:hint="eastAsia"/>
          <w:lang w:val="en-GB" w:eastAsia="zh-CN"/>
        </w:rPr>
        <w:t>the following agr</w:t>
      </w:r>
      <w:r w:rsidR="007B58E8">
        <w:rPr>
          <w:rFonts w:eastAsia="等线" w:hint="eastAsia"/>
          <w:lang w:val="en-GB" w:eastAsia="zh-CN"/>
        </w:rPr>
        <w:t>eements were further achieved [3</w:t>
      </w:r>
      <w:r>
        <w:rPr>
          <w:rFonts w:eastAsia="等线" w:hint="eastAsia"/>
          <w:lang w:val="en-GB" w:eastAsia="zh-CN"/>
        </w:rPr>
        <w:t xml:space="preserve">]: </w:t>
      </w:r>
    </w:p>
    <w:p w14:paraId="28E28D4B" w14:textId="77777777" w:rsidR="005B5BDE" w:rsidRDefault="005B5BDE">
      <w:pPr>
        <w:jc w:val="both"/>
        <w:rPr>
          <w:rFonts w:eastAsia="等线"/>
          <w:lang w:val="en-GB" w:eastAsia="zh-CN"/>
        </w:rPr>
      </w:pPr>
    </w:p>
    <w:p w14:paraId="16533BEF" w14:textId="77777777" w:rsidR="005B5BDE" w:rsidRDefault="000C73AB">
      <w:r>
        <w:rPr>
          <w:highlight w:val="green"/>
        </w:rPr>
        <w:t>Agreement:</w:t>
      </w:r>
    </w:p>
    <w:p w14:paraId="122EF075" w14:textId="77777777" w:rsidR="005B5BDE" w:rsidRDefault="000C73AB">
      <w:pPr>
        <w:numPr>
          <w:ilvl w:val="0"/>
          <w:numId w:val="35"/>
        </w:numPr>
        <w:rPr>
          <w:rFonts w:cs="Times"/>
          <w:lang w:val="de-DE"/>
        </w:rPr>
      </w:pPr>
      <w:r>
        <w:rPr>
          <w:rFonts w:cs="Times"/>
          <w:lang w:val="de-DE"/>
        </w:rPr>
        <w:t>For the purpose of both UE-B and UE-A DL-AoD, and with regards to the support of AOD measurements with an expected uncertainty window, study further whether to support at most one of the following options:</w:t>
      </w:r>
    </w:p>
    <w:p w14:paraId="2DCB678F" w14:textId="77777777" w:rsidR="005B5BDE" w:rsidRDefault="000C73AB">
      <w:pPr>
        <w:numPr>
          <w:ilvl w:val="1"/>
          <w:numId w:val="36"/>
        </w:numPr>
      </w:pPr>
      <w:r>
        <w:t>Option 1: Indication of expected DL-</w:t>
      </w:r>
      <w:proofErr w:type="spellStart"/>
      <w:r>
        <w:t>AoD</w:t>
      </w:r>
      <w:proofErr w:type="spellEnd"/>
      <w:r>
        <w:t>/</w:t>
      </w:r>
      <w:proofErr w:type="spellStart"/>
      <w:r>
        <w:t>ZoD</w:t>
      </w:r>
      <w:proofErr w:type="spellEnd"/>
      <w:r>
        <w:t xml:space="preserve"> value and uncertainty (of the expected DL-</w:t>
      </w:r>
      <w:proofErr w:type="spellStart"/>
      <w:r>
        <w:t>AoD</w:t>
      </w:r>
      <w:proofErr w:type="spellEnd"/>
      <w:r>
        <w:t>/</w:t>
      </w:r>
      <w:proofErr w:type="spellStart"/>
      <w:r>
        <w:t>ZoD</w:t>
      </w:r>
      <w:proofErr w:type="spellEnd"/>
      <w:r>
        <w:t xml:space="preserve"> value) range(s) is signaled by the LMF to the UE</w:t>
      </w:r>
    </w:p>
    <w:p w14:paraId="6F50B57C" w14:textId="77777777" w:rsidR="005B5BDE" w:rsidRDefault="000C73AB">
      <w:pPr>
        <w:numPr>
          <w:ilvl w:val="2"/>
          <w:numId w:val="36"/>
        </w:numPr>
      </w:pPr>
      <w:r>
        <w:rPr>
          <w:rFonts w:cs="Times"/>
          <w:lang w:val="de-DE"/>
        </w:rPr>
        <w:t xml:space="preserve">Single Expected DL-AoD/ZoD </w:t>
      </w:r>
      <w:r>
        <w:rPr>
          <w:rFonts w:cs="Times"/>
          <w:lang w:eastAsia="zh-CN"/>
        </w:rPr>
        <w:t>and uncertainty (of the expected DL-</w:t>
      </w:r>
      <w:proofErr w:type="spellStart"/>
      <w:r>
        <w:rPr>
          <w:rFonts w:cs="Times"/>
          <w:lang w:eastAsia="zh-CN"/>
        </w:rPr>
        <w:t>AoD</w:t>
      </w:r>
      <w:proofErr w:type="spellEnd"/>
      <w:r>
        <w:rPr>
          <w:rFonts w:cs="Times"/>
          <w:lang w:eastAsia="zh-CN"/>
        </w:rPr>
        <w:t>/</w:t>
      </w:r>
      <w:proofErr w:type="spellStart"/>
      <w:r>
        <w:rPr>
          <w:rFonts w:cs="Times"/>
          <w:lang w:eastAsia="zh-CN"/>
        </w:rPr>
        <w:t>ZoD</w:t>
      </w:r>
      <w:proofErr w:type="spellEnd"/>
      <w:r>
        <w:rPr>
          <w:rFonts w:cs="Times"/>
          <w:lang w:eastAsia="zh-CN"/>
        </w:rPr>
        <w:t xml:space="preserve"> value) range(s) </w:t>
      </w:r>
      <w:r>
        <w:rPr>
          <w:rFonts w:cs="Times"/>
          <w:lang w:val="de-DE"/>
        </w:rPr>
        <w:t>can be provided to the UE for each [TRP]</w:t>
      </w:r>
    </w:p>
    <w:p w14:paraId="064F3C67" w14:textId="77777777" w:rsidR="005B5BDE" w:rsidRDefault="000C73AB">
      <w:pPr>
        <w:numPr>
          <w:ilvl w:val="1"/>
          <w:numId w:val="36"/>
        </w:numPr>
      </w:pPr>
      <w:r>
        <w:t xml:space="preserve">Option 2: Indication of expected DL-AoA/ZoA value and uncertainty (of the expected DL-AoA/ZoA value) range(s) is signaled by the LMF to the UE </w:t>
      </w:r>
    </w:p>
    <w:p w14:paraId="28CCF3B1" w14:textId="77777777" w:rsidR="005B5BDE" w:rsidRDefault="000C73AB">
      <w:pPr>
        <w:numPr>
          <w:ilvl w:val="2"/>
          <w:numId w:val="36"/>
        </w:numPr>
        <w:rPr>
          <w:rFonts w:cs="Times"/>
          <w:lang w:val="de-DE"/>
        </w:rPr>
      </w:pPr>
      <w:r>
        <w:rPr>
          <w:rFonts w:cs="Times"/>
          <w:lang w:val="de-DE"/>
        </w:rPr>
        <w:t>Single Expected DL-AoA/ZoA and uncertainty (of the expected DL-AoA/ZoA value) range(s) can be provided to the UE for each [TRP]</w:t>
      </w:r>
    </w:p>
    <w:p w14:paraId="59AD9096" w14:textId="77777777" w:rsidR="005B5BDE" w:rsidRDefault="000C73AB">
      <w:pPr>
        <w:numPr>
          <w:ilvl w:val="1"/>
          <w:numId w:val="36"/>
        </w:numPr>
      </w:pPr>
      <w:r>
        <w:lastRenderedPageBreak/>
        <w:t xml:space="preserve">Option 3: Indication of expected </w:t>
      </w:r>
      <w:proofErr w:type="spellStart"/>
      <w:r>
        <w:t>AoD</w:t>
      </w:r>
      <w:proofErr w:type="spellEnd"/>
      <w:r>
        <w:t>/</w:t>
      </w:r>
      <w:proofErr w:type="spellStart"/>
      <w:r>
        <w:t>ZoD</w:t>
      </w:r>
      <w:proofErr w:type="spellEnd"/>
      <w:r>
        <w:t xml:space="preserve"> or </w:t>
      </w:r>
      <w:proofErr w:type="spellStart"/>
      <w:r>
        <w:t>AoA</w:t>
      </w:r>
      <w:proofErr w:type="spellEnd"/>
      <w:r>
        <w:t>/</w:t>
      </w:r>
      <w:proofErr w:type="spellStart"/>
      <w:r>
        <w:t>ZoA</w:t>
      </w:r>
      <w:proofErr w:type="spellEnd"/>
      <w:r>
        <w:t xml:space="preserve"> value and uncertainty is not introduced.</w:t>
      </w:r>
    </w:p>
    <w:p w14:paraId="7290A8AD" w14:textId="77777777" w:rsidR="005B5BDE" w:rsidRDefault="000C73AB">
      <w:pPr>
        <w:numPr>
          <w:ilvl w:val="1"/>
          <w:numId w:val="35"/>
        </w:numPr>
        <w:rPr>
          <w:rFonts w:cs="Times"/>
          <w:lang w:val="de-DE"/>
        </w:rPr>
      </w:pPr>
      <w:r>
        <w:rPr>
          <w:rFonts w:cs="Times"/>
          <w:lang w:val="de-DE"/>
        </w:rPr>
        <w:t>FFS: details of signaling</w:t>
      </w:r>
    </w:p>
    <w:p w14:paraId="32A3DB0D" w14:textId="77777777" w:rsidR="005B5BDE" w:rsidRDefault="000C73AB">
      <w:pPr>
        <w:numPr>
          <w:ilvl w:val="0"/>
          <w:numId w:val="35"/>
        </w:numPr>
        <w:rPr>
          <w:rFonts w:cs="Times"/>
          <w:lang w:val="de-DE"/>
        </w:rPr>
      </w:pPr>
      <w:r>
        <w:rPr>
          <w:rFonts w:cs="Times"/>
          <w:lang w:val="de-DE"/>
        </w:rPr>
        <w:t>FFS: Applicability of this</w:t>
      </w:r>
      <w:r>
        <w:rPr>
          <w:rFonts w:cs="Times"/>
        </w:rPr>
        <w:t xml:space="preserve"> agreement</w:t>
      </w:r>
      <w:r>
        <w:rPr>
          <w:rFonts w:cs="Times"/>
          <w:lang w:val="de-DE"/>
        </w:rPr>
        <w:t xml:space="preserve"> to other Positioning methods</w:t>
      </w:r>
    </w:p>
    <w:p w14:paraId="53175245" w14:textId="77777777" w:rsidR="005B5BDE" w:rsidRDefault="005B5BDE">
      <w:pPr>
        <w:jc w:val="both"/>
        <w:rPr>
          <w:rFonts w:eastAsia="等线"/>
          <w:lang w:val="de-DE" w:eastAsia="zh-CN"/>
        </w:rPr>
      </w:pPr>
    </w:p>
    <w:p w14:paraId="40BC0505" w14:textId="77777777" w:rsidR="005B5BDE" w:rsidRDefault="005B5BDE">
      <w:pPr>
        <w:jc w:val="both"/>
        <w:rPr>
          <w:rFonts w:eastAsia="等线"/>
          <w:lang w:val="en-GB" w:eastAsia="zh-CN"/>
        </w:rPr>
      </w:pPr>
    </w:p>
    <w:p w14:paraId="0819767F" w14:textId="77777777" w:rsidR="005B5BDE" w:rsidRDefault="000C73AB">
      <w:pPr>
        <w:jc w:val="both"/>
        <w:rPr>
          <w:rFonts w:eastAsia="等线"/>
          <w:lang w:eastAsia="zh-CN"/>
        </w:rPr>
      </w:pPr>
      <w:r>
        <w:rPr>
          <w:rFonts w:eastAsia="等线" w:hint="eastAsia"/>
          <w:lang w:val="en-GB" w:eastAsia="zh-CN"/>
        </w:rPr>
        <w:t xml:space="preserve">The benefit of introducing </w:t>
      </w:r>
      <w:r>
        <w:rPr>
          <w:rFonts w:eastAsia="等线"/>
          <w:lang w:val="en-GB" w:eastAsia="zh-CN"/>
        </w:rPr>
        <w:t xml:space="preserve">an </w:t>
      </w:r>
      <w:r>
        <w:rPr>
          <w:rFonts w:eastAsia="等线" w:hint="eastAsia"/>
          <w:lang w:val="en-GB" w:eastAsia="zh-CN"/>
        </w:rPr>
        <w:t xml:space="preserve">uncertainty window for DL AoD is to reduce UE RX beam training. UE would try those RX filters within the uncertainty </w:t>
      </w:r>
      <w:r>
        <w:rPr>
          <w:rFonts w:eastAsia="等线"/>
          <w:lang w:val="en-GB" w:eastAsia="zh-CN"/>
        </w:rPr>
        <w:t>window</w:t>
      </w:r>
      <w:r>
        <w:rPr>
          <w:rFonts w:eastAsia="等线" w:hint="eastAsia"/>
          <w:lang w:val="en-GB" w:eastAsia="zh-CN"/>
        </w:rPr>
        <w:t xml:space="preserve"> to determine an optimized RX beam. According to the</w:t>
      </w:r>
      <w:r>
        <w:rPr>
          <w:rFonts w:eastAsia="等线"/>
          <w:lang w:val="en-GB" w:eastAsia="zh-CN"/>
        </w:rPr>
        <w:t xml:space="preserve"> above </w:t>
      </w:r>
      <w:r>
        <w:rPr>
          <w:rFonts w:eastAsia="等线" w:hint="eastAsia"/>
          <w:lang w:val="en-GB" w:eastAsia="zh-CN"/>
        </w:rPr>
        <w:t>agreement</w:t>
      </w:r>
      <w:r>
        <w:rPr>
          <w:rFonts w:eastAsia="等线"/>
          <w:lang w:val="en-GB" w:eastAsia="zh-CN"/>
        </w:rPr>
        <w:t xml:space="preserve"> in RAN1#104b</w:t>
      </w:r>
      <w:r>
        <w:rPr>
          <w:rFonts w:eastAsia="等线" w:hint="eastAsia"/>
          <w:lang w:val="en-GB" w:eastAsia="zh-CN"/>
        </w:rPr>
        <w:t xml:space="preserve">-e, two </w:t>
      </w:r>
      <w:r>
        <w:rPr>
          <w:rFonts w:eastAsia="等线"/>
          <w:lang w:val="en-GB" w:eastAsia="zh-CN"/>
        </w:rPr>
        <w:t>options</w:t>
      </w:r>
      <w:r>
        <w:rPr>
          <w:rFonts w:eastAsia="等线" w:hint="eastAsia"/>
          <w:lang w:val="en-GB" w:eastAsia="zh-CN"/>
        </w:rPr>
        <w:t xml:space="preserve"> for the uncertainty window</w:t>
      </w:r>
      <w:r>
        <w:rPr>
          <w:rFonts w:eastAsia="等线"/>
          <w:lang w:val="en-GB" w:eastAsia="zh-CN"/>
        </w:rPr>
        <w:t xml:space="preserve"> will be studied</w:t>
      </w:r>
      <w:r>
        <w:rPr>
          <w:rFonts w:eastAsia="等线" w:hint="eastAsia"/>
          <w:lang w:val="en-GB" w:eastAsia="zh-CN"/>
        </w:rPr>
        <w:t xml:space="preserve">. The expected </w:t>
      </w:r>
      <w:r>
        <w:t>DL-</w:t>
      </w:r>
      <w:proofErr w:type="spellStart"/>
      <w:r>
        <w:t>AoD</w:t>
      </w:r>
      <w:proofErr w:type="spellEnd"/>
      <w:r>
        <w:t>/</w:t>
      </w:r>
      <w:proofErr w:type="spellStart"/>
      <w:r>
        <w:t>ZoD</w:t>
      </w:r>
      <w:proofErr w:type="spellEnd"/>
      <w:r>
        <w:t xml:space="preserve"> value</w:t>
      </w:r>
      <w:r>
        <w:rPr>
          <w:rFonts w:eastAsia="等线" w:hint="eastAsia"/>
          <w:lang w:eastAsia="zh-CN"/>
        </w:rPr>
        <w:t xml:space="preserve"> (option 1) is defined from gNB perspective, and the </w:t>
      </w:r>
      <w:r>
        <w:t>expected DL-AoA/ZoA value</w:t>
      </w:r>
      <w:r>
        <w:rPr>
          <w:rFonts w:eastAsia="等线" w:hint="eastAsia"/>
          <w:lang w:eastAsia="zh-CN"/>
        </w:rPr>
        <w:t xml:space="preserve"> (option 2) is from </w:t>
      </w:r>
      <w:r>
        <w:rPr>
          <w:rFonts w:eastAsia="等线"/>
          <w:lang w:eastAsia="zh-CN"/>
        </w:rPr>
        <w:t xml:space="preserve">the </w:t>
      </w:r>
      <w:r>
        <w:rPr>
          <w:rFonts w:eastAsia="等线" w:hint="eastAsia"/>
          <w:lang w:eastAsia="zh-CN"/>
        </w:rPr>
        <w:t xml:space="preserve">UE perspective. In </w:t>
      </w:r>
      <w:r>
        <w:rPr>
          <w:rFonts w:eastAsia="等线"/>
          <w:lang w:eastAsia="zh-CN"/>
        </w:rPr>
        <w:t xml:space="preserve">the </w:t>
      </w:r>
      <w:r>
        <w:rPr>
          <w:rFonts w:eastAsia="等线" w:hint="eastAsia"/>
          <w:lang w:eastAsia="zh-CN"/>
        </w:rPr>
        <w:t xml:space="preserve">LOS scenario, these two options are </w:t>
      </w:r>
      <w:r>
        <w:rPr>
          <w:rFonts w:eastAsia="等线"/>
          <w:lang w:eastAsia="zh-CN"/>
        </w:rPr>
        <w:t>equivalent</w:t>
      </w:r>
      <w:r>
        <w:rPr>
          <w:rFonts w:eastAsia="等线" w:hint="eastAsia"/>
          <w:lang w:eastAsia="zh-CN"/>
        </w:rPr>
        <w:t>. Therefore, either option could be supported.</w:t>
      </w:r>
    </w:p>
    <w:p w14:paraId="53E3AC45" w14:textId="77777777" w:rsidR="005B5BDE" w:rsidRDefault="005B5BDE">
      <w:pPr>
        <w:jc w:val="both"/>
        <w:rPr>
          <w:rFonts w:eastAsia="等线"/>
          <w:lang w:eastAsia="zh-CN"/>
        </w:rPr>
      </w:pPr>
    </w:p>
    <w:p w14:paraId="6054AD81" w14:textId="77777777" w:rsidR="005B5BDE" w:rsidRDefault="000C73AB">
      <w:pPr>
        <w:jc w:val="both"/>
        <w:rPr>
          <w:rFonts w:eastAsia="等线"/>
          <w:lang w:eastAsia="zh-CN"/>
        </w:rPr>
      </w:pPr>
      <w:r>
        <w:rPr>
          <w:rFonts w:eastAsia="等线" w:hint="eastAsia"/>
          <w:lang w:val="en-GB" w:eastAsia="zh-CN"/>
        </w:rPr>
        <w:t>These expected angle</w:t>
      </w:r>
      <w:r>
        <w:rPr>
          <w:rFonts w:eastAsia="等线"/>
          <w:lang w:val="en-GB" w:eastAsia="zh-CN"/>
        </w:rPr>
        <w:t xml:space="preserve">s </w:t>
      </w:r>
      <w:r>
        <w:rPr>
          <w:rFonts w:eastAsia="等线" w:hint="eastAsia"/>
          <w:lang w:val="en-GB" w:eastAsia="zh-CN"/>
        </w:rPr>
        <w:t xml:space="preserve">should be defined with a reference direction. In UL, the expected AoA may be defined in </w:t>
      </w:r>
      <w:r>
        <w:rPr>
          <w:rFonts w:eastAsia="等线"/>
          <w:lang w:val="en-GB" w:eastAsia="zh-CN"/>
        </w:rPr>
        <w:t xml:space="preserve">either </w:t>
      </w:r>
      <w:r>
        <w:rPr>
          <w:rFonts w:eastAsia="等线" w:hint="eastAsia"/>
          <w:lang w:val="en-GB" w:eastAsia="zh-CN"/>
        </w:rPr>
        <w:t>GCS or LCS, as gNB usually knows its</w:t>
      </w:r>
      <w:r>
        <w:rPr>
          <w:rFonts w:eastAsia="等线"/>
          <w:lang w:val="en-GB" w:eastAsia="zh-CN"/>
        </w:rPr>
        <w:t xml:space="preserve"> antenna orientation</w:t>
      </w:r>
      <w:r>
        <w:rPr>
          <w:rFonts w:eastAsia="等线" w:hint="eastAsia"/>
          <w:lang w:val="en-GB" w:eastAsia="zh-CN"/>
        </w:rPr>
        <w:t xml:space="preserve">. However, </w:t>
      </w:r>
      <w:r>
        <w:rPr>
          <w:rFonts w:eastAsia="等线"/>
          <w:lang w:val="en-GB" w:eastAsia="zh-CN"/>
        </w:rPr>
        <w:t>some</w:t>
      </w:r>
      <w:r>
        <w:rPr>
          <w:rFonts w:eastAsia="等线" w:hint="eastAsia"/>
          <w:lang w:val="en-GB" w:eastAsia="zh-CN"/>
        </w:rPr>
        <w:t xml:space="preserve"> UEs </w:t>
      </w:r>
      <w:r>
        <w:rPr>
          <w:rFonts w:eastAsia="等线"/>
          <w:lang w:val="en-GB" w:eastAsia="zh-CN"/>
        </w:rPr>
        <w:t xml:space="preserve">may </w:t>
      </w:r>
      <w:r>
        <w:rPr>
          <w:rFonts w:eastAsia="等线" w:hint="eastAsia"/>
          <w:lang w:val="en-GB" w:eastAsia="zh-CN"/>
        </w:rPr>
        <w:t>not</w:t>
      </w:r>
      <w:r>
        <w:rPr>
          <w:rFonts w:eastAsia="等线"/>
          <w:lang w:val="en-GB" w:eastAsia="zh-CN"/>
        </w:rPr>
        <w:t xml:space="preserve"> know their</w:t>
      </w:r>
      <w:r>
        <w:rPr>
          <w:rFonts w:eastAsia="等线" w:hint="eastAsia"/>
          <w:lang w:val="en-GB" w:eastAsia="zh-CN"/>
        </w:rPr>
        <w:t xml:space="preserve"> orientation</w:t>
      </w:r>
      <w:r>
        <w:rPr>
          <w:rFonts w:eastAsia="等线"/>
          <w:lang w:val="en-GB" w:eastAsia="zh-CN"/>
        </w:rPr>
        <w:t>s</w:t>
      </w:r>
      <w:r>
        <w:rPr>
          <w:rFonts w:eastAsia="等线" w:hint="eastAsia"/>
          <w:lang w:val="en-GB" w:eastAsia="zh-CN"/>
        </w:rPr>
        <w:t>. If the expected DL-</w:t>
      </w:r>
      <w:proofErr w:type="spellStart"/>
      <w:r>
        <w:rPr>
          <w:rFonts w:eastAsia="等线" w:hint="eastAsia"/>
          <w:lang w:val="en-GB" w:eastAsia="zh-CN"/>
        </w:rPr>
        <w:t>AoD</w:t>
      </w:r>
      <w:proofErr w:type="spellEnd"/>
      <w:r>
        <w:rPr>
          <w:rFonts w:eastAsia="等线" w:hint="eastAsia"/>
          <w:lang w:val="en-GB" w:eastAsia="zh-CN"/>
        </w:rPr>
        <w:t>/</w:t>
      </w:r>
      <w:proofErr w:type="spellStart"/>
      <w:r>
        <w:rPr>
          <w:rFonts w:eastAsia="等线" w:hint="eastAsia"/>
          <w:lang w:val="en-GB" w:eastAsia="zh-CN"/>
        </w:rPr>
        <w:t>ZoD</w:t>
      </w:r>
      <w:proofErr w:type="spellEnd"/>
      <w:r>
        <w:rPr>
          <w:rFonts w:eastAsia="等线" w:hint="eastAsia"/>
          <w:lang w:val="en-GB" w:eastAsia="zh-CN"/>
        </w:rPr>
        <w:t xml:space="preserve"> value or DL-</w:t>
      </w:r>
      <w:proofErr w:type="spellStart"/>
      <w:r>
        <w:rPr>
          <w:rFonts w:eastAsia="等线" w:hint="eastAsia"/>
          <w:lang w:val="en-GB" w:eastAsia="zh-CN"/>
        </w:rPr>
        <w:t>AoA</w:t>
      </w:r>
      <w:proofErr w:type="spellEnd"/>
      <w:r>
        <w:rPr>
          <w:rFonts w:eastAsia="等线" w:hint="eastAsia"/>
          <w:lang w:val="en-GB" w:eastAsia="zh-CN"/>
        </w:rPr>
        <w:t>/</w:t>
      </w:r>
      <w:proofErr w:type="spellStart"/>
      <w:r>
        <w:rPr>
          <w:rFonts w:eastAsia="等线" w:hint="eastAsia"/>
          <w:lang w:val="en-GB" w:eastAsia="zh-CN"/>
        </w:rPr>
        <w:t>ZoA</w:t>
      </w:r>
      <w:proofErr w:type="spellEnd"/>
      <w:r>
        <w:rPr>
          <w:rFonts w:eastAsia="等线" w:hint="eastAsia"/>
          <w:lang w:val="en-GB" w:eastAsia="zh-CN"/>
        </w:rPr>
        <w:t xml:space="preserve"> value are defined in GCS or LCS, </w:t>
      </w:r>
      <w:r>
        <w:rPr>
          <w:rFonts w:eastAsia="等线"/>
          <w:lang w:val="en-GB" w:eastAsia="zh-CN"/>
        </w:rPr>
        <w:t>these UEs may not be able to use the</w:t>
      </w:r>
      <w:r>
        <w:rPr>
          <w:rFonts w:eastAsia="等线" w:hint="eastAsia"/>
          <w:lang w:val="en-GB" w:eastAsia="zh-CN"/>
        </w:rPr>
        <w:t xml:space="preserve"> angle information. </w:t>
      </w:r>
      <w:r>
        <w:rPr>
          <w:rFonts w:eastAsia="等线"/>
        </w:rPr>
        <w:t>In Rel-16, DL PRS</w:t>
      </w:r>
      <w:r>
        <w:rPr>
          <w:rFonts w:eastAsia="等线" w:hint="eastAsia"/>
          <w:lang w:eastAsia="zh-CN"/>
        </w:rPr>
        <w:t xml:space="preserve"> is </w:t>
      </w:r>
      <w:proofErr w:type="spellStart"/>
      <w:r>
        <w:rPr>
          <w:rFonts w:eastAsia="等线" w:hint="eastAsia"/>
          <w:lang w:eastAsia="zh-CN"/>
        </w:rPr>
        <w:t>QCLed</w:t>
      </w:r>
      <w:proofErr w:type="spellEnd"/>
      <w:r>
        <w:rPr>
          <w:rFonts w:eastAsia="等线" w:hint="eastAsia"/>
          <w:lang w:eastAsia="zh-CN"/>
        </w:rPr>
        <w:t xml:space="preserve"> with </w:t>
      </w:r>
      <w:r>
        <w:rPr>
          <w:rFonts w:eastAsia="等线"/>
        </w:rPr>
        <w:t>SSB or other reference signals to provide the Rx beam information</w:t>
      </w:r>
      <w:r>
        <w:rPr>
          <w:rFonts w:eastAsia="等线" w:hint="eastAsia"/>
          <w:lang w:eastAsia="zh-CN"/>
        </w:rPr>
        <w:t xml:space="preserve">. Then, it is natural to use the boresight direction of SSB or DL PRS as the reference direction. The expected </w:t>
      </w:r>
      <w:r>
        <w:rPr>
          <w:rFonts w:eastAsia="等线"/>
          <w:lang w:eastAsia="zh-CN"/>
        </w:rPr>
        <w:t>angle</w:t>
      </w:r>
      <w:r>
        <w:rPr>
          <w:rFonts w:eastAsia="等线" w:hint="eastAsia"/>
          <w:lang w:eastAsia="zh-CN"/>
        </w:rPr>
        <w:t xml:space="preserve"> values are defined as an angle offset to the reference direction. With respect to the concerns that UE would not receive the SSBs due to the coverage issues, we may restrict the SSB or DL PRS used to determine the reference direction belong</w:t>
      </w:r>
      <w:r>
        <w:rPr>
          <w:rFonts w:eastAsia="等线"/>
          <w:lang w:eastAsia="zh-CN"/>
        </w:rPr>
        <w:t>ing</w:t>
      </w:r>
      <w:r>
        <w:rPr>
          <w:rFonts w:eastAsia="等线" w:hint="eastAsia"/>
          <w:lang w:eastAsia="zh-CN"/>
        </w:rPr>
        <w:t xml:space="preserve"> to the </w:t>
      </w:r>
      <w:r>
        <w:rPr>
          <w:rFonts w:eastAsia="等线"/>
          <w:lang w:eastAsia="zh-CN"/>
        </w:rPr>
        <w:t>serv</w:t>
      </w:r>
      <w:r>
        <w:rPr>
          <w:rFonts w:eastAsia="等线" w:hint="eastAsia"/>
          <w:lang w:eastAsia="zh-CN"/>
        </w:rPr>
        <w:t xml:space="preserve">ing cell. In </w:t>
      </w:r>
      <w:r>
        <w:rPr>
          <w:rFonts w:eastAsia="等线"/>
          <w:lang w:eastAsia="zh-CN"/>
        </w:rPr>
        <w:t>addition</w:t>
      </w:r>
      <w:r>
        <w:rPr>
          <w:rFonts w:eastAsia="等线" w:hint="eastAsia"/>
          <w:lang w:eastAsia="zh-CN"/>
        </w:rPr>
        <w:t xml:space="preserve">, </w:t>
      </w:r>
      <w:r>
        <w:rPr>
          <w:rFonts w:eastAsia="等线"/>
          <w:lang w:eastAsia="zh-CN"/>
        </w:rPr>
        <w:t xml:space="preserve">the </w:t>
      </w:r>
      <w:r>
        <w:rPr>
          <w:rFonts w:eastAsia="等线" w:hint="eastAsia"/>
          <w:lang w:eastAsia="zh-CN"/>
        </w:rPr>
        <w:t xml:space="preserve">direction of UL SRS could also be used as the reference direction, which is more straightforward for UE to adjust its RX beam.  As </w:t>
      </w:r>
      <w:r>
        <w:rPr>
          <w:rFonts w:eastAsia="等线"/>
          <w:lang w:eastAsia="zh-CN"/>
        </w:rPr>
        <w:t>illustrated</w:t>
      </w:r>
      <w:r>
        <w:rPr>
          <w:rFonts w:eastAsia="等线" w:hint="eastAsia"/>
          <w:lang w:eastAsia="zh-CN"/>
        </w:rPr>
        <w:t xml:space="preserve"> in Figure 2, the </w:t>
      </w:r>
      <w:r>
        <w:rPr>
          <w:rFonts w:eastAsia="等线" w:hint="eastAsia"/>
          <w:lang w:val="en-GB" w:eastAsia="zh-CN"/>
        </w:rPr>
        <w:t>expected DL-</w:t>
      </w:r>
      <w:proofErr w:type="spellStart"/>
      <w:r>
        <w:rPr>
          <w:rFonts w:eastAsia="等线" w:hint="eastAsia"/>
          <w:lang w:val="en-GB" w:eastAsia="zh-CN"/>
        </w:rPr>
        <w:t>AoD</w:t>
      </w:r>
      <w:proofErr w:type="spellEnd"/>
      <w:r>
        <w:rPr>
          <w:rFonts w:eastAsia="等线" w:hint="eastAsia"/>
          <w:lang w:val="en-GB" w:eastAsia="zh-CN"/>
        </w:rPr>
        <w:t>/</w:t>
      </w:r>
      <w:proofErr w:type="spellStart"/>
      <w:r>
        <w:rPr>
          <w:rFonts w:eastAsia="等线" w:hint="eastAsia"/>
          <w:lang w:val="en-GB" w:eastAsia="zh-CN"/>
        </w:rPr>
        <w:t>ZoD</w:t>
      </w:r>
      <w:proofErr w:type="spellEnd"/>
      <w:r>
        <w:rPr>
          <w:rFonts w:eastAsia="等线" w:hint="eastAsia"/>
          <w:lang w:val="en-GB" w:eastAsia="zh-CN"/>
        </w:rPr>
        <w:t xml:space="preserve"> value or DL-</w:t>
      </w:r>
      <w:proofErr w:type="spellStart"/>
      <w:r>
        <w:rPr>
          <w:rFonts w:eastAsia="等线" w:hint="eastAsia"/>
          <w:lang w:val="en-GB" w:eastAsia="zh-CN"/>
        </w:rPr>
        <w:t>AoA</w:t>
      </w:r>
      <w:proofErr w:type="spellEnd"/>
      <w:r>
        <w:rPr>
          <w:rFonts w:eastAsia="等线" w:hint="eastAsia"/>
          <w:lang w:val="en-GB" w:eastAsia="zh-CN"/>
        </w:rPr>
        <w:t>/</w:t>
      </w:r>
      <w:proofErr w:type="spellStart"/>
      <w:r>
        <w:rPr>
          <w:rFonts w:eastAsia="等线" w:hint="eastAsia"/>
          <w:lang w:val="en-GB" w:eastAsia="zh-CN"/>
        </w:rPr>
        <w:t>ZoA</w:t>
      </w:r>
      <w:proofErr w:type="spellEnd"/>
      <w:r>
        <w:rPr>
          <w:rFonts w:eastAsia="等线" w:hint="eastAsia"/>
          <w:lang w:val="en-GB" w:eastAsia="zh-CN"/>
        </w:rPr>
        <w:t xml:space="preserve"> value are defined as an offset to the boresight of the SRS resource.</w:t>
      </w:r>
    </w:p>
    <w:p w14:paraId="2B9110EC" w14:textId="77777777" w:rsidR="005B5BDE" w:rsidRDefault="005B5BDE">
      <w:pPr>
        <w:jc w:val="both"/>
        <w:rPr>
          <w:rFonts w:eastAsia="等线"/>
          <w:lang w:eastAsia="zh-CN"/>
        </w:rPr>
      </w:pPr>
    </w:p>
    <w:p w14:paraId="7742E627" w14:textId="77777777" w:rsidR="005B5BDE" w:rsidRDefault="000C73AB">
      <w:pPr>
        <w:jc w:val="center"/>
        <w:rPr>
          <w:rFonts w:eastAsia="等线"/>
          <w:lang w:eastAsia="zh-CN"/>
        </w:rPr>
      </w:pPr>
      <w:r>
        <w:rPr>
          <w:rFonts w:eastAsia="等线"/>
          <w:noProof/>
          <w:lang w:eastAsia="zh-CN"/>
        </w:rPr>
        <w:drawing>
          <wp:inline distT="0" distB="0" distL="0" distR="0" wp14:anchorId="4B5BFAEE" wp14:editId="22B64CB6">
            <wp:extent cx="4060190" cy="2962275"/>
            <wp:effectExtent l="0" t="0" r="0" b="0"/>
            <wp:docPr id="1028" name="图片 2"/>
            <wp:cNvGraphicFramePr/>
            <a:graphic xmlns:a="http://schemas.openxmlformats.org/drawingml/2006/main">
              <a:graphicData uri="http://schemas.openxmlformats.org/drawingml/2006/picture">
                <pic:pic xmlns:pic="http://schemas.openxmlformats.org/drawingml/2006/picture">
                  <pic:nvPicPr>
                    <pic:cNvPr id="1028" name="图片 2"/>
                    <pic:cNvPicPr/>
                  </pic:nvPicPr>
                  <pic:blipFill>
                    <a:blip r:embed="rId10" cstate="print"/>
                    <a:srcRect/>
                    <a:stretch>
                      <a:fillRect/>
                    </a:stretch>
                  </pic:blipFill>
                  <pic:spPr>
                    <a:xfrm>
                      <a:off x="0" y="0"/>
                      <a:ext cx="4060799" cy="2962800"/>
                    </a:xfrm>
                    <a:prstGeom prst="rect">
                      <a:avLst/>
                    </a:prstGeom>
                    <a:ln>
                      <a:noFill/>
                    </a:ln>
                  </pic:spPr>
                </pic:pic>
              </a:graphicData>
            </a:graphic>
          </wp:inline>
        </w:drawing>
      </w:r>
    </w:p>
    <w:p w14:paraId="5C845DC1" w14:textId="77777777" w:rsidR="005B5BDE" w:rsidRDefault="000C73AB">
      <w:pPr>
        <w:jc w:val="center"/>
        <w:rPr>
          <w:rFonts w:eastAsia="宋体"/>
          <w:b/>
          <w:lang w:eastAsia="zh-CN"/>
        </w:rPr>
      </w:pPr>
      <w:r>
        <w:rPr>
          <w:rFonts w:eastAsia="等线"/>
          <w:b/>
          <w:lang w:eastAsia="zh-CN"/>
        </w:rPr>
        <w:t xml:space="preserve">Figure </w:t>
      </w:r>
      <w:r>
        <w:rPr>
          <w:rFonts w:eastAsia="等线" w:hint="eastAsia"/>
          <w:b/>
          <w:lang w:eastAsia="zh-CN"/>
        </w:rPr>
        <w:t>2:</w:t>
      </w:r>
      <w:r>
        <w:rPr>
          <w:rFonts w:eastAsia="等线"/>
          <w:b/>
          <w:lang w:eastAsia="zh-CN"/>
        </w:rPr>
        <w:t xml:space="preserve"> </w:t>
      </w:r>
      <w:r>
        <w:rPr>
          <w:rFonts w:eastAsia="等线" w:hint="eastAsia"/>
          <w:b/>
          <w:lang w:eastAsia="zh-CN"/>
        </w:rPr>
        <w:t>Reference direction determination base on SRS</w:t>
      </w:r>
    </w:p>
    <w:p w14:paraId="5D0D8B0E" w14:textId="77777777" w:rsidR="005B5BDE" w:rsidRDefault="005B5BDE">
      <w:pPr>
        <w:jc w:val="both"/>
        <w:rPr>
          <w:rFonts w:eastAsia="等线"/>
          <w:lang w:val="en-GB" w:eastAsia="zh-CN"/>
        </w:rPr>
      </w:pPr>
    </w:p>
    <w:p w14:paraId="6B9C7F09" w14:textId="77777777" w:rsidR="005B5BDE" w:rsidRDefault="000C73AB">
      <w:pPr>
        <w:rPr>
          <w:rFonts w:eastAsia="等线"/>
          <w:b/>
          <w:i/>
          <w:lang w:eastAsia="zh-CN"/>
        </w:rPr>
      </w:pPr>
      <w:r>
        <w:rPr>
          <w:b/>
          <w:i/>
          <w:lang w:eastAsia="zh-CN"/>
        </w:rPr>
        <w:t xml:space="preserve">Proposal </w:t>
      </w:r>
      <w:r w:rsidR="00C72DA5">
        <w:rPr>
          <w:rFonts w:eastAsia="等线" w:hint="eastAsia"/>
          <w:b/>
          <w:i/>
          <w:lang w:eastAsia="zh-CN"/>
        </w:rPr>
        <w:t>4</w:t>
      </w:r>
      <w:r>
        <w:rPr>
          <w:b/>
          <w:i/>
          <w:lang w:eastAsia="zh-CN"/>
        </w:rPr>
        <w:t xml:space="preserve">: </w:t>
      </w:r>
      <w:r>
        <w:rPr>
          <w:rFonts w:hint="eastAsia"/>
          <w:b/>
          <w:i/>
          <w:lang w:eastAsia="zh-CN"/>
        </w:rPr>
        <w:t>The reference direction of the expected DL-</w:t>
      </w:r>
      <w:proofErr w:type="spellStart"/>
      <w:r>
        <w:rPr>
          <w:rFonts w:hint="eastAsia"/>
          <w:b/>
          <w:i/>
          <w:lang w:eastAsia="zh-CN"/>
        </w:rPr>
        <w:t>AoD</w:t>
      </w:r>
      <w:proofErr w:type="spellEnd"/>
      <w:r>
        <w:rPr>
          <w:rFonts w:hint="eastAsia"/>
          <w:b/>
          <w:i/>
          <w:lang w:eastAsia="zh-CN"/>
        </w:rPr>
        <w:t>/</w:t>
      </w:r>
      <w:proofErr w:type="spellStart"/>
      <w:r>
        <w:rPr>
          <w:rFonts w:hint="eastAsia"/>
          <w:b/>
          <w:i/>
          <w:lang w:eastAsia="zh-CN"/>
        </w:rPr>
        <w:t>ZoD</w:t>
      </w:r>
      <w:proofErr w:type="spellEnd"/>
      <w:r>
        <w:rPr>
          <w:rFonts w:hint="eastAsia"/>
          <w:b/>
          <w:i/>
          <w:lang w:eastAsia="zh-CN"/>
        </w:rPr>
        <w:t xml:space="preserve"> or DL-</w:t>
      </w:r>
      <w:proofErr w:type="spellStart"/>
      <w:r>
        <w:rPr>
          <w:rFonts w:hint="eastAsia"/>
          <w:b/>
          <w:i/>
          <w:lang w:eastAsia="zh-CN"/>
        </w:rPr>
        <w:t>AoA</w:t>
      </w:r>
      <w:proofErr w:type="spellEnd"/>
      <w:r>
        <w:rPr>
          <w:rFonts w:hint="eastAsia"/>
          <w:b/>
          <w:i/>
          <w:lang w:eastAsia="zh-CN"/>
        </w:rPr>
        <w:t>/</w:t>
      </w:r>
      <w:proofErr w:type="spellStart"/>
      <w:r>
        <w:rPr>
          <w:rFonts w:hint="eastAsia"/>
          <w:b/>
          <w:i/>
          <w:lang w:eastAsia="zh-CN"/>
        </w:rPr>
        <w:t>ZoA</w:t>
      </w:r>
      <w:proofErr w:type="spellEnd"/>
      <w:r>
        <w:rPr>
          <w:rFonts w:hint="eastAsia"/>
          <w:b/>
          <w:i/>
          <w:lang w:eastAsia="zh-CN"/>
        </w:rPr>
        <w:t>, which can be the resource ID(s) of DL/UL reference signals or SSB index, should be indicated to UE.</w:t>
      </w:r>
    </w:p>
    <w:p w14:paraId="6DC26C23" w14:textId="77777777" w:rsidR="005B5BDE" w:rsidRDefault="000C73AB">
      <w:pPr>
        <w:pStyle w:val="3GPPH1"/>
        <w:ind w:left="0" w:firstLine="0"/>
      </w:pPr>
      <w:r>
        <w:rPr>
          <w:rFonts w:hint="eastAsia"/>
          <w:lang w:eastAsia="zh-CN"/>
        </w:rPr>
        <w:t>Two-stage PRS beam sweeping</w:t>
      </w:r>
    </w:p>
    <w:p w14:paraId="56BB5BE5" w14:textId="77777777" w:rsidR="005B5BDE" w:rsidRDefault="000C73AB">
      <w:pPr>
        <w:jc w:val="both"/>
        <w:rPr>
          <w:lang w:val="en-GB" w:eastAsia="zh-CN"/>
        </w:rPr>
      </w:pPr>
      <w:r>
        <w:rPr>
          <w:rFonts w:eastAsia="等线"/>
          <w:lang w:val="en-GB" w:eastAsia="zh-CN"/>
        </w:rPr>
        <w:t>In RAN</w:t>
      </w:r>
      <w:r>
        <w:rPr>
          <w:rFonts w:eastAsia="等线" w:hint="eastAsia"/>
          <w:lang w:val="en-GB" w:eastAsia="zh-CN"/>
        </w:rPr>
        <w:t>1</w:t>
      </w:r>
      <w:r>
        <w:rPr>
          <w:rFonts w:eastAsia="等线"/>
          <w:lang w:val="en-GB" w:eastAsia="zh-CN"/>
        </w:rPr>
        <w:t>#</w:t>
      </w:r>
      <w:r>
        <w:rPr>
          <w:rFonts w:eastAsia="等线" w:hint="eastAsia"/>
          <w:lang w:val="en-GB" w:eastAsia="zh-CN"/>
        </w:rPr>
        <w:t>105-e</w:t>
      </w:r>
      <w:r>
        <w:rPr>
          <w:rFonts w:eastAsia="等线"/>
          <w:lang w:val="en-GB" w:eastAsia="zh-CN"/>
        </w:rPr>
        <w:t xml:space="preserve"> meeting, </w:t>
      </w:r>
      <w:r>
        <w:rPr>
          <w:rFonts w:eastAsia="等线" w:hint="eastAsia"/>
          <w:lang w:val="en-GB" w:eastAsia="zh-CN"/>
        </w:rPr>
        <w:t>the following agreement on P</w:t>
      </w:r>
      <w:r w:rsidR="00EC2674">
        <w:rPr>
          <w:rFonts w:eastAsia="等线" w:hint="eastAsia"/>
          <w:lang w:val="en-GB" w:eastAsia="zh-CN"/>
        </w:rPr>
        <w:t>RS beam sweeping was achieved [2</w:t>
      </w:r>
      <w:r>
        <w:rPr>
          <w:rFonts w:eastAsia="等线" w:hint="eastAsia"/>
          <w:lang w:val="en-GB" w:eastAsia="zh-CN"/>
        </w:rPr>
        <w:t xml:space="preserve">]: </w:t>
      </w:r>
    </w:p>
    <w:p w14:paraId="6CC150A8" w14:textId="77777777" w:rsidR="005B5BDE" w:rsidRDefault="005B5BDE">
      <w:pPr>
        <w:jc w:val="both"/>
        <w:rPr>
          <w:rFonts w:eastAsia="等线"/>
          <w:lang w:val="en-GB" w:eastAsia="zh-CN"/>
        </w:rPr>
      </w:pPr>
    </w:p>
    <w:p w14:paraId="4F402F85" w14:textId="77777777" w:rsidR="005B5BDE" w:rsidRDefault="000C73AB">
      <w:r>
        <w:rPr>
          <w:highlight w:val="green"/>
        </w:rPr>
        <w:t>Agreement:</w:t>
      </w:r>
    </w:p>
    <w:p w14:paraId="6C6BF022" w14:textId="77777777" w:rsidR="005B5BDE" w:rsidRDefault="000C73AB">
      <w:pPr>
        <w:numPr>
          <w:ilvl w:val="0"/>
          <w:numId w:val="37"/>
        </w:numPr>
      </w:pPr>
      <w:r>
        <w:t>For both UE-based and UE-assisted DL methods, at least for two-stage PRS beam sweeping, study further at least the following:</w:t>
      </w:r>
    </w:p>
    <w:p w14:paraId="03E83AFF" w14:textId="77777777" w:rsidR="005B5BDE" w:rsidRDefault="000C73AB">
      <w:pPr>
        <w:numPr>
          <w:ilvl w:val="1"/>
          <w:numId w:val="37"/>
        </w:numPr>
      </w:pPr>
      <w:r>
        <w:t>Enhancements in the association between resources belonging to two DL PRS resource sets of the same TRP</w:t>
      </w:r>
    </w:p>
    <w:p w14:paraId="7F2BF8D0" w14:textId="77777777" w:rsidR="005B5BDE" w:rsidRDefault="000C73AB">
      <w:pPr>
        <w:numPr>
          <w:ilvl w:val="0"/>
          <w:numId w:val="37"/>
        </w:numPr>
      </w:pPr>
      <w:r>
        <w:lastRenderedPageBreak/>
        <w:t xml:space="preserve">Companies are encouraged to evaluate whether other potential enhancements in this </w:t>
      </w:r>
      <w:proofErr w:type="spellStart"/>
      <w:r>
        <w:t>subagenda</w:t>
      </w:r>
      <w:proofErr w:type="spellEnd"/>
      <w:r>
        <w:t xml:space="preserve"> or other </w:t>
      </w:r>
      <w:proofErr w:type="spellStart"/>
      <w:r>
        <w:t>subagendas</w:t>
      </w:r>
      <w:proofErr w:type="spellEnd"/>
      <w:r>
        <w:t xml:space="preserve"> (e.g. additional beam information, on-demand PRS framework) could be used to enable this feature (potentially by the implementation). </w:t>
      </w:r>
    </w:p>
    <w:p w14:paraId="54F53BE5" w14:textId="77777777" w:rsidR="005B5BDE" w:rsidRDefault="000C73AB">
      <w:pPr>
        <w:numPr>
          <w:ilvl w:val="0"/>
          <w:numId w:val="37"/>
        </w:numPr>
      </w:pPr>
      <w:r>
        <w:t>Note: Two-stage PRS beam sweeping corresponds to different DL PRS resource sets</w:t>
      </w:r>
    </w:p>
    <w:p w14:paraId="5F07B59A" w14:textId="77777777" w:rsidR="005B5BDE" w:rsidRDefault="005B5BDE">
      <w:pPr>
        <w:jc w:val="both"/>
        <w:rPr>
          <w:rFonts w:eastAsia="等线"/>
          <w:lang w:val="en-GB" w:eastAsia="zh-CN"/>
        </w:rPr>
      </w:pPr>
    </w:p>
    <w:p w14:paraId="45CEC6FC" w14:textId="77777777" w:rsidR="005B5BDE" w:rsidRDefault="000C73AB">
      <w:pPr>
        <w:jc w:val="both"/>
        <w:rPr>
          <w:rFonts w:eastAsia="等线"/>
          <w:lang w:val="en-GB" w:eastAsia="zh-CN"/>
        </w:rPr>
      </w:pPr>
      <w:r>
        <w:rPr>
          <w:rFonts w:eastAsia="等线" w:hint="eastAsia"/>
          <w:lang w:val="en-GB" w:eastAsia="zh-CN"/>
        </w:rPr>
        <w:t xml:space="preserve">Two-stage PRS beam sweeping implies the combination of wide beam sweeping (first stage) and narrow beam sweeping (second stage).  The beams of the second stage </w:t>
      </w:r>
      <w:r>
        <w:rPr>
          <w:rFonts w:eastAsia="等线"/>
          <w:lang w:val="en-GB" w:eastAsia="zh-CN"/>
        </w:rPr>
        <w:t>are</w:t>
      </w:r>
      <w:r>
        <w:rPr>
          <w:rFonts w:eastAsia="等线" w:hint="eastAsia"/>
          <w:lang w:val="en-GB" w:eastAsia="zh-CN"/>
        </w:rPr>
        <w:t xml:space="preserve"> the refinement of the beams of the first stage. This scheme is beneficial to enhance the positioning </w:t>
      </w:r>
      <w:r>
        <w:rPr>
          <w:rFonts w:eastAsia="等线"/>
          <w:lang w:val="en-GB" w:eastAsia="zh-CN"/>
        </w:rPr>
        <w:t>accuracy</w:t>
      </w:r>
      <w:r>
        <w:rPr>
          <w:rFonts w:eastAsia="等线" w:hint="eastAsia"/>
          <w:lang w:val="en-GB" w:eastAsia="zh-CN"/>
        </w:rPr>
        <w:t xml:space="preserve"> and reduce the PRS resource overhead. </w:t>
      </w:r>
    </w:p>
    <w:p w14:paraId="28B49CEC" w14:textId="77777777" w:rsidR="005B5BDE" w:rsidRDefault="000C73AB">
      <w:pPr>
        <w:jc w:val="both"/>
        <w:rPr>
          <w:rFonts w:eastAsia="等线"/>
          <w:lang w:val="en-GB" w:eastAsia="zh-CN"/>
        </w:rPr>
      </w:pPr>
      <w:r>
        <w:rPr>
          <w:rFonts w:eastAsia="等线" w:hint="eastAsia"/>
          <w:lang w:val="en-GB" w:eastAsia="zh-CN"/>
        </w:rPr>
        <w:t xml:space="preserve">The two-stage PRS could be implemented by the two PRS resource </w:t>
      </w:r>
      <w:r>
        <w:rPr>
          <w:rFonts w:eastAsia="等线"/>
          <w:lang w:val="en-GB" w:eastAsia="zh-CN"/>
        </w:rPr>
        <w:t>sets</w:t>
      </w:r>
      <w:r>
        <w:rPr>
          <w:rFonts w:eastAsia="等线" w:hint="eastAsia"/>
          <w:lang w:val="en-GB" w:eastAsia="zh-CN"/>
        </w:rPr>
        <w:t xml:space="preserve"> of the same TRP. There are two options for the association between the two resource sets (assume PRS resource set 0 corresponds to the first stage and PRS resource set 1 corresponds to the second stage):</w:t>
      </w:r>
    </w:p>
    <w:p w14:paraId="33F4C860" w14:textId="77777777" w:rsidR="005B5BDE" w:rsidRDefault="000C73AB">
      <w:pPr>
        <w:pStyle w:val="3GPPText"/>
        <w:numPr>
          <w:ilvl w:val="0"/>
          <w:numId w:val="38"/>
        </w:numPr>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Option 1 (dynamic association): All the PRS resources of set 1 are </w:t>
      </w:r>
      <w:proofErr w:type="spellStart"/>
      <w:r>
        <w:rPr>
          <w:rFonts w:ascii="Times New Roman" w:hAnsi="Times New Roman" w:cs="Times New Roman" w:hint="eastAsia"/>
          <w:sz w:val="20"/>
          <w:szCs w:val="20"/>
          <w:lang w:eastAsia="zh-CN"/>
        </w:rPr>
        <w:t>QCLed</w:t>
      </w:r>
      <w:proofErr w:type="spellEnd"/>
      <w:r>
        <w:rPr>
          <w:rFonts w:ascii="Times New Roman" w:hAnsi="Times New Roman" w:cs="Times New Roman" w:hint="eastAsia"/>
          <w:sz w:val="20"/>
          <w:szCs w:val="20"/>
          <w:lang w:eastAsia="zh-CN"/>
        </w:rPr>
        <w:t xml:space="preserve"> with a single PRS resource of set 0. The QCL </w:t>
      </w:r>
      <w:r>
        <w:rPr>
          <w:rFonts w:ascii="Times New Roman" w:hAnsi="Times New Roman" w:cs="Times New Roman"/>
          <w:sz w:val="20"/>
          <w:szCs w:val="20"/>
          <w:lang w:eastAsia="zh-CN"/>
        </w:rPr>
        <w:t>information</w:t>
      </w:r>
      <w:r>
        <w:rPr>
          <w:rFonts w:ascii="Times New Roman" w:hAnsi="Times New Roman" w:cs="Times New Roman" w:hint="eastAsia"/>
          <w:sz w:val="20"/>
          <w:szCs w:val="20"/>
          <w:lang w:eastAsia="zh-CN"/>
        </w:rPr>
        <w:t xml:space="preserve"> is </w:t>
      </w:r>
      <w:r>
        <w:rPr>
          <w:rFonts w:ascii="Times New Roman" w:hAnsi="Times New Roman" w:cs="Times New Roman"/>
          <w:sz w:val="20"/>
          <w:szCs w:val="20"/>
          <w:lang w:eastAsia="zh-CN"/>
        </w:rPr>
        <w:t>determined</w:t>
      </w:r>
      <w:r>
        <w:rPr>
          <w:rFonts w:ascii="Times New Roman" w:hAnsi="Times New Roman" w:cs="Times New Roman" w:hint="eastAsia"/>
          <w:sz w:val="20"/>
          <w:szCs w:val="20"/>
          <w:lang w:eastAsia="zh-CN"/>
        </w:rPr>
        <w:t xml:space="preserve"> by the measurement result of PRS resource set 0.</w:t>
      </w:r>
    </w:p>
    <w:p w14:paraId="50B7DF05" w14:textId="77777777" w:rsidR="005B5BDE" w:rsidRDefault="000C73AB">
      <w:pPr>
        <w:pStyle w:val="3GPPText"/>
        <w:numPr>
          <w:ilvl w:val="0"/>
          <w:numId w:val="38"/>
        </w:numPr>
        <w:rPr>
          <w:rFonts w:ascii="Times New Roman" w:hAnsi="Times New Roman" w:cs="Times New Roman"/>
          <w:sz w:val="20"/>
          <w:szCs w:val="20"/>
          <w:lang w:eastAsia="zh-CN"/>
        </w:rPr>
      </w:pPr>
      <w:r>
        <w:rPr>
          <w:rFonts w:ascii="Times New Roman" w:hAnsi="Times New Roman" w:cs="Times New Roman" w:hint="eastAsia"/>
          <w:sz w:val="20"/>
          <w:szCs w:val="20"/>
          <w:lang w:eastAsia="zh-CN"/>
        </w:rPr>
        <w:t>Option 2 (semi-</w:t>
      </w:r>
      <w:r>
        <w:rPr>
          <w:rFonts w:ascii="Times New Roman" w:hAnsi="Times New Roman" w:cs="Times New Roman"/>
          <w:sz w:val="20"/>
          <w:szCs w:val="20"/>
          <w:lang w:eastAsia="zh-CN"/>
        </w:rPr>
        <w:t>static</w:t>
      </w:r>
      <w:r>
        <w:rPr>
          <w:rFonts w:ascii="Times New Roman" w:hAnsi="Times New Roman" w:cs="Times New Roman" w:hint="eastAsia"/>
          <w:sz w:val="20"/>
          <w:szCs w:val="20"/>
          <w:lang w:eastAsia="zh-CN"/>
        </w:rPr>
        <w:t xml:space="preserve"> association): The PRS resources of set 1 are divided into several subsets. Each subset is </w:t>
      </w:r>
      <w:proofErr w:type="spellStart"/>
      <w:r>
        <w:rPr>
          <w:rFonts w:ascii="Times New Roman" w:hAnsi="Times New Roman" w:cs="Times New Roman" w:hint="eastAsia"/>
          <w:sz w:val="20"/>
          <w:szCs w:val="20"/>
          <w:lang w:eastAsia="zh-CN"/>
        </w:rPr>
        <w:t>QCLed</w:t>
      </w:r>
      <w:proofErr w:type="spellEnd"/>
      <w:r>
        <w:rPr>
          <w:rFonts w:ascii="Times New Roman" w:hAnsi="Times New Roman" w:cs="Times New Roman" w:hint="eastAsia"/>
          <w:sz w:val="20"/>
          <w:szCs w:val="20"/>
          <w:lang w:eastAsia="zh-CN"/>
        </w:rPr>
        <w:t xml:space="preserve"> (configured in the assistance data) with a different PRS resource of set 0.</w:t>
      </w:r>
    </w:p>
    <w:p w14:paraId="38F39BFB" w14:textId="77777777" w:rsidR="005B5BDE" w:rsidRDefault="000C73AB">
      <w:pPr>
        <w:jc w:val="both"/>
        <w:rPr>
          <w:rFonts w:eastAsia="等线"/>
          <w:lang w:val="en-GB" w:eastAsia="zh-CN"/>
        </w:rPr>
      </w:pPr>
      <w:r>
        <w:rPr>
          <w:rFonts w:eastAsia="等线" w:hint="eastAsia"/>
          <w:lang w:val="en-GB" w:eastAsia="zh-CN"/>
        </w:rPr>
        <w:t xml:space="preserve">For option 1, the QCL </w:t>
      </w:r>
      <w:r>
        <w:rPr>
          <w:rFonts w:eastAsia="等线"/>
          <w:lang w:val="en-GB" w:eastAsia="zh-CN"/>
        </w:rPr>
        <w:t xml:space="preserve">information of </w:t>
      </w:r>
      <w:r>
        <w:rPr>
          <w:rFonts w:eastAsia="等线" w:hint="eastAsia"/>
          <w:lang w:val="en-GB" w:eastAsia="zh-CN"/>
        </w:rPr>
        <w:t xml:space="preserve">PRS resource set 1 is not configured. UE would first report the measurement results (e.g. PRS-RSRP) of PRS </w:t>
      </w:r>
      <w:r>
        <w:rPr>
          <w:rFonts w:eastAsia="等线"/>
          <w:lang w:val="en-GB" w:eastAsia="zh-CN"/>
        </w:rPr>
        <w:t>resource</w:t>
      </w:r>
      <w:r>
        <w:rPr>
          <w:rFonts w:eastAsia="等线" w:hint="eastAsia"/>
          <w:lang w:val="en-GB" w:eastAsia="zh-CN"/>
        </w:rPr>
        <w:t xml:space="preserve"> set 0. Depends on the measurement result, PRS resource set 1 is </w:t>
      </w:r>
      <w:proofErr w:type="spellStart"/>
      <w:r>
        <w:rPr>
          <w:rFonts w:eastAsia="等线" w:hint="eastAsia"/>
          <w:lang w:val="en-GB" w:eastAsia="zh-CN"/>
        </w:rPr>
        <w:t>QCLed</w:t>
      </w:r>
      <w:proofErr w:type="spellEnd"/>
      <w:r>
        <w:rPr>
          <w:rFonts w:eastAsia="等线" w:hint="eastAsia"/>
          <w:lang w:val="en-GB" w:eastAsia="zh-CN"/>
        </w:rPr>
        <w:t xml:space="preserve"> with the optimum PRS resource of set 0. This means the association between the two PRS resource sets could be dynamically changed. For option 2, each PRS resource of set 0 is associated with a subset of PRS resources of set 1, which is configured semi-</w:t>
      </w:r>
      <w:r>
        <w:rPr>
          <w:rFonts w:eastAsia="等线"/>
          <w:lang w:val="en-GB" w:eastAsia="zh-CN"/>
        </w:rPr>
        <w:t>statically</w:t>
      </w:r>
      <w:r>
        <w:rPr>
          <w:rFonts w:eastAsia="等线" w:hint="eastAsia"/>
          <w:lang w:val="en-GB" w:eastAsia="zh-CN"/>
        </w:rPr>
        <w:t xml:space="preserve"> by LMF. Depends on the measurement result of PRS resource set 0, only the PRS subset of set 1, which is </w:t>
      </w:r>
      <w:proofErr w:type="spellStart"/>
      <w:r>
        <w:rPr>
          <w:rFonts w:eastAsia="等线" w:hint="eastAsia"/>
          <w:lang w:val="en-GB" w:eastAsia="zh-CN"/>
        </w:rPr>
        <w:t>QCLed</w:t>
      </w:r>
      <w:proofErr w:type="spellEnd"/>
      <w:r>
        <w:rPr>
          <w:rFonts w:eastAsia="等线" w:hint="eastAsia"/>
          <w:lang w:val="en-GB" w:eastAsia="zh-CN"/>
        </w:rPr>
        <w:t xml:space="preserve"> with the optimum PRS resource of set 0, is </w:t>
      </w:r>
      <w:r>
        <w:rPr>
          <w:rFonts w:eastAsia="等线"/>
          <w:lang w:val="en-GB" w:eastAsia="zh-CN"/>
        </w:rPr>
        <w:t>transmitted or being measured.</w:t>
      </w:r>
      <w:r>
        <w:rPr>
          <w:rFonts w:eastAsia="等线" w:hint="eastAsia"/>
          <w:lang w:val="en-GB" w:eastAsia="zh-CN"/>
        </w:rPr>
        <w:t xml:space="preserve"> From our point of view, option 1 is more flexible with less PRS overhead. Moreover, with the same number of PRS resources of resource set 1, </w:t>
      </w:r>
      <w:r>
        <w:rPr>
          <w:rFonts w:eastAsia="等线"/>
          <w:lang w:val="en-GB" w:eastAsia="zh-CN"/>
        </w:rPr>
        <w:t>option</w:t>
      </w:r>
      <w:r>
        <w:rPr>
          <w:rFonts w:eastAsia="等线" w:hint="eastAsia"/>
          <w:lang w:val="en-GB" w:eastAsia="zh-CN"/>
        </w:rPr>
        <w:t xml:space="preserve"> 1 achieves better beam refinement (more narrow beams could be used). Therefore, option 1 should be at least supported in Rel-17.</w:t>
      </w:r>
    </w:p>
    <w:p w14:paraId="74B3CBDD" w14:textId="77777777" w:rsidR="005B5BDE" w:rsidRDefault="005B5BDE">
      <w:pPr>
        <w:jc w:val="both"/>
        <w:rPr>
          <w:rFonts w:eastAsia="等线"/>
          <w:lang w:val="en-GB" w:eastAsia="zh-CN"/>
        </w:rPr>
      </w:pPr>
    </w:p>
    <w:p w14:paraId="30A0DBC4" w14:textId="77777777" w:rsidR="005B5BDE" w:rsidRDefault="00C72DA5">
      <w:pPr>
        <w:tabs>
          <w:tab w:val="left" w:pos="720"/>
        </w:tabs>
        <w:jc w:val="both"/>
        <w:rPr>
          <w:b/>
          <w:i/>
          <w:lang w:eastAsia="zh-CN"/>
        </w:rPr>
      </w:pPr>
      <w:r>
        <w:rPr>
          <w:b/>
          <w:i/>
          <w:lang w:eastAsia="zh-CN"/>
        </w:rPr>
        <w:t xml:space="preserve">Proposal </w:t>
      </w:r>
      <w:r>
        <w:rPr>
          <w:rFonts w:eastAsiaTheme="minorEastAsia" w:hint="eastAsia"/>
          <w:b/>
          <w:i/>
          <w:lang w:eastAsia="zh-CN"/>
        </w:rPr>
        <w:t>5</w:t>
      </w:r>
      <w:r w:rsidR="000C73AB">
        <w:rPr>
          <w:b/>
          <w:i/>
          <w:lang w:eastAsia="zh-CN"/>
        </w:rPr>
        <w:t xml:space="preserve">: For two-stage PRS beam sweeping, the dynamic association between DL PRS resources belonging to two DL PRS resource sets of the same TRP </w:t>
      </w:r>
      <w:r w:rsidR="000C73AB">
        <w:rPr>
          <w:rFonts w:eastAsia="等线" w:hint="eastAsia"/>
          <w:b/>
          <w:i/>
          <w:lang w:eastAsia="zh-CN"/>
        </w:rPr>
        <w:t>should</w:t>
      </w:r>
      <w:r w:rsidR="000C73AB">
        <w:rPr>
          <w:b/>
          <w:i/>
          <w:lang w:eastAsia="zh-CN"/>
        </w:rPr>
        <w:t xml:space="preserve"> be supported</w:t>
      </w:r>
      <w:r w:rsidR="000C73AB">
        <w:rPr>
          <w:rFonts w:hint="eastAsia"/>
          <w:b/>
          <w:i/>
          <w:lang w:eastAsia="zh-CN"/>
        </w:rPr>
        <w:t>.</w:t>
      </w:r>
    </w:p>
    <w:p w14:paraId="261BB90F" w14:textId="77777777" w:rsidR="005B5BDE" w:rsidRDefault="000C73AB">
      <w:pPr>
        <w:pStyle w:val="3GPPH1"/>
        <w:ind w:left="0" w:firstLine="0"/>
      </w:pPr>
      <w:r>
        <w:t xml:space="preserve">Support of additional </w:t>
      </w:r>
      <w:proofErr w:type="spellStart"/>
      <w:r>
        <w:t>g</w:t>
      </w:r>
      <w:r>
        <w:rPr>
          <w:rFonts w:hint="eastAsia"/>
          <w:lang w:eastAsia="zh-CN"/>
        </w:rPr>
        <w:t>N</w:t>
      </w:r>
      <w:r>
        <w:t>B</w:t>
      </w:r>
      <w:proofErr w:type="spellEnd"/>
      <w:r>
        <w:t xml:space="preserve"> beam information </w:t>
      </w:r>
      <w:proofErr w:type="spellStart"/>
      <w:r>
        <w:t>signaling</w:t>
      </w:r>
      <w:proofErr w:type="spellEnd"/>
    </w:p>
    <w:p w14:paraId="10973989" w14:textId="77777777" w:rsidR="005B5BDE" w:rsidRDefault="000C73AB">
      <w:pPr>
        <w:jc w:val="both"/>
        <w:rPr>
          <w:lang w:val="en-GB" w:eastAsia="zh-CN"/>
        </w:rPr>
      </w:pPr>
      <w:r>
        <w:rPr>
          <w:rFonts w:eastAsia="等线"/>
          <w:lang w:val="en-GB" w:eastAsia="zh-CN"/>
        </w:rPr>
        <w:t>In RAN</w:t>
      </w:r>
      <w:r>
        <w:rPr>
          <w:rFonts w:eastAsia="等线" w:hint="eastAsia"/>
          <w:lang w:val="en-GB" w:eastAsia="zh-CN"/>
        </w:rPr>
        <w:t>1</w:t>
      </w:r>
      <w:r>
        <w:rPr>
          <w:rFonts w:eastAsia="等线"/>
          <w:lang w:val="en-GB" w:eastAsia="zh-CN"/>
        </w:rPr>
        <w:t>#</w:t>
      </w:r>
      <w:r>
        <w:rPr>
          <w:rFonts w:eastAsia="等线" w:hint="eastAsia"/>
          <w:lang w:val="en-GB" w:eastAsia="zh-CN"/>
        </w:rPr>
        <w:t>10</w:t>
      </w:r>
      <w:r>
        <w:rPr>
          <w:rFonts w:eastAsia="等线" w:hint="eastAsia"/>
          <w:lang w:eastAsia="zh-CN"/>
        </w:rPr>
        <w:t>6</w:t>
      </w:r>
      <w:r>
        <w:rPr>
          <w:rFonts w:eastAsia="等线" w:hint="eastAsia"/>
          <w:lang w:val="en-GB" w:eastAsia="zh-CN"/>
        </w:rPr>
        <w:t>-e</w:t>
      </w:r>
      <w:r>
        <w:rPr>
          <w:rFonts w:eastAsia="等线"/>
          <w:lang w:val="en-GB" w:eastAsia="zh-CN"/>
        </w:rPr>
        <w:t xml:space="preserve"> meeting, </w:t>
      </w:r>
      <w:r>
        <w:rPr>
          <w:rFonts w:eastAsia="等线" w:hint="eastAsia"/>
          <w:lang w:val="en-GB" w:eastAsia="zh-CN"/>
        </w:rPr>
        <w:t>the following agreeme</w:t>
      </w:r>
      <w:r w:rsidR="00196E1D">
        <w:rPr>
          <w:rFonts w:eastAsia="等线" w:hint="eastAsia"/>
          <w:lang w:val="en-GB" w:eastAsia="zh-CN"/>
        </w:rPr>
        <w:t>nts were further achieved [1</w:t>
      </w:r>
      <w:r>
        <w:rPr>
          <w:rFonts w:eastAsia="等线" w:hint="eastAsia"/>
          <w:lang w:val="en-GB" w:eastAsia="zh-CN"/>
        </w:rPr>
        <w:t xml:space="preserve">]: </w:t>
      </w:r>
    </w:p>
    <w:p w14:paraId="14870262" w14:textId="77777777" w:rsidR="005B5BDE" w:rsidRDefault="005B5BDE">
      <w:pPr>
        <w:rPr>
          <w:rFonts w:eastAsia="等线"/>
          <w:lang w:val="en-GB" w:eastAsia="zh-CN"/>
        </w:rPr>
      </w:pPr>
    </w:p>
    <w:p w14:paraId="1A731344" w14:textId="77777777" w:rsidR="005B5BDE" w:rsidRDefault="000C73AB">
      <w:pPr>
        <w:rPr>
          <w:iCs/>
        </w:rPr>
      </w:pPr>
      <w:r>
        <w:rPr>
          <w:iCs/>
          <w:highlight w:val="green"/>
        </w:rPr>
        <w:t>Agreement:</w:t>
      </w:r>
    </w:p>
    <w:p w14:paraId="4BB6CAE1" w14:textId="77777777" w:rsidR="005B5BDE" w:rsidRDefault="000C73AB">
      <w:pPr>
        <w:rPr>
          <w:rFonts w:cs="Times"/>
        </w:rPr>
      </w:pPr>
      <w:r>
        <w:rPr>
          <w:rFonts w:cs="Times"/>
        </w:rPr>
        <w:t xml:space="preserve">For the beam/antenna information to be optionally provided to the LMF by the </w:t>
      </w:r>
      <w:proofErr w:type="spellStart"/>
      <w:r>
        <w:rPr>
          <w:rFonts w:cs="Times"/>
        </w:rPr>
        <w:t>gnodeB</w:t>
      </w:r>
      <w:proofErr w:type="spellEnd"/>
      <w:r>
        <w:rPr>
          <w:rFonts w:cs="Times"/>
        </w:rPr>
        <w:t>, decide to support one of the following options:</w:t>
      </w:r>
    </w:p>
    <w:p w14:paraId="3E91F5E7" w14:textId="77777777" w:rsidR="005B5BDE" w:rsidRDefault="000C73AB">
      <w:pPr>
        <w:pStyle w:val="aff2"/>
        <w:numPr>
          <w:ilvl w:val="0"/>
          <w:numId w:val="39"/>
        </w:numPr>
        <w:spacing w:line="259" w:lineRule="auto"/>
        <w:ind w:firstLineChars="0"/>
        <w:rPr>
          <w:rFonts w:ascii="Times New Roman" w:hAnsi="Times New Roman" w:cs="Times New Roman"/>
          <w:sz w:val="20"/>
          <w:szCs w:val="20"/>
        </w:rPr>
      </w:pPr>
      <w:r>
        <w:rPr>
          <w:rFonts w:ascii="Times New Roman" w:hAnsi="Times New Roman" w:cs="Times New Roman"/>
          <w:sz w:val="20"/>
          <w:szCs w:val="20"/>
        </w:rPr>
        <w:t>Option 2.1: The gNB reports quantized version of the relative Power/Angle response per PRS resource per TRP</w:t>
      </w:r>
      <w:r>
        <w:rPr>
          <w:rFonts w:ascii="Times New Roman" w:hAnsi="Times New Roman" w:cs="Times New Roman"/>
          <w:sz w:val="20"/>
          <w:szCs w:val="20"/>
        </w:rPr>
        <w:tab/>
      </w:r>
    </w:p>
    <w:p w14:paraId="0093626F" w14:textId="77777777" w:rsidR="005B5BDE" w:rsidRDefault="000C73AB">
      <w:pPr>
        <w:pStyle w:val="aff2"/>
        <w:numPr>
          <w:ilvl w:val="1"/>
          <w:numId w:val="39"/>
        </w:numPr>
        <w:spacing w:line="259" w:lineRule="auto"/>
        <w:ind w:firstLineChars="0"/>
        <w:rPr>
          <w:rFonts w:ascii="Times New Roman" w:hAnsi="Times New Roman" w:cs="Times New Roman"/>
          <w:sz w:val="20"/>
          <w:szCs w:val="20"/>
        </w:rPr>
      </w:pPr>
      <w:r>
        <w:rPr>
          <w:rFonts w:ascii="Times New Roman" w:eastAsia="Times New Roman" w:hAnsi="Times New Roman" w:cs="Times New Roman"/>
          <w:sz w:val="20"/>
          <w:szCs w:val="20"/>
        </w:rPr>
        <w:t>The relative power is defined with respect to the peak power of that resource</w:t>
      </w:r>
    </w:p>
    <w:p w14:paraId="3133E2B0" w14:textId="77777777" w:rsidR="005B5BDE" w:rsidRDefault="000C73AB">
      <w:pPr>
        <w:pStyle w:val="aff2"/>
        <w:numPr>
          <w:ilvl w:val="1"/>
          <w:numId w:val="39"/>
        </w:numPr>
        <w:spacing w:line="259" w:lineRule="auto"/>
        <w:ind w:firstLineChars="0"/>
        <w:rPr>
          <w:rFonts w:ascii="Times New Roman" w:hAnsi="Times New Roman" w:cs="Times New Roman"/>
          <w:sz w:val="20"/>
          <w:szCs w:val="20"/>
        </w:rPr>
      </w:pPr>
      <w:r>
        <w:rPr>
          <w:rFonts w:ascii="Times New Roman" w:eastAsia="Times New Roman" w:hAnsi="Times New Roman" w:cs="Times New Roman"/>
          <w:sz w:val="20"/>
          <w:szCs w:val="20"/>
        </w:rPr>
        <w:t xml:space="preserve">FFS: How many relative power levels can be included (e.g., single -3 dB power-levels, multiple power-levels, etc). </w:t>
      </w:r>
    </w:p>
    <w:p w14:paraId="2E8C53C7" w14:textId="77777777" w:rsidR="005B5BDE" w:rsidRDefault="000C73AB">
      <w:pPr>
        <w:pStyle w:val="aff2"/>
        <w:numPr>
          <w:ilvl w:val="0"/>
          <w:numId w:val="39"/>
        </w:numPr>
        <w:spacing w:line="259" w:lineRule="auto"/>
        <w:ind w:firstLineChars="0"/>
        <w:rPr>
          <w:rFonts w:ascii="Times New Roman" w:hAnsi="Times New Roman" w:cs="Times New Roman"/>
          <w:sz w:val="20"/>
          <w:szCs w:val="20"/>
        </w:rPr>
      </w:pPr>
      <w:r>
        <w:rPr>
          <w:rFonts w:ascii="Times New Roman" w:hAnsi="Times New Roman" w:cs="Times New Roman"/>
          <w:sz w:val="20"/>
          <w:szCs w:val="20"/>
        </w:rPr>
        <w:t xml:space="preserve">Option 2.2: The gNB reports quantized version of the relative Power </w:t>
      </w:r>
      <w:r>
        <w:rPr>
          <w:rFonts w:ascii="Times New Roman" w:hAnsi="Times New Roman" w:cs="Times New Roman"/>
          <w:sz w:val="20"/>
          <w:szCs w:val="20"/>
          <w:u w:val="single"/>
        </w:rPr>
        <w:t>between</w:t>
      </w:r>
      <w:r>
        <w:rPr>
          <w:rFonts w:ascii="Times New Roman" w:hAnsi="Times New Roman" w:cs="Times New Roman"/>
          <w:sz w:val="20"/>
          <w:szCs w:val="20"/>
        </w:rPr>
        <w:t xml:space="preserve"> PRS resources per angle per TRP.</w:t>
      </w:r>
    </w:p>
    <w:p w14:paraId="5876D677" w14:textId="77777777" w:rsidR="005B5BDE" w:rsidRDefault="000C73AB">
      <w:pPr>
        <w:pStyle w:val="aff2"/>
        <w:numPr>
          <w:ilvl w:val="1"/>
          <w:numId w:val="39"/>
        </w:numPr>
        <w:spacing w:line="259" w:lineRule="auto"/>
        <w:ind w:firstLineChars="0"/>
        <w:rPr>
          <w:rFonts w:ascii="Times New Roman" w:hAnsi="Times New Roman" w:cs="Times New Roman"/>
          <w:sz w:val="20"/>
          <w:szCs w:val="20"/>
        </w:rPr>
      </w:pPr>
      <w:r>
        <w:rPr>
          <w:rFonts w:ascii="Times New Roman" w:eastAsia="Times New Roman" w:hAnsi="Times New Roman" w:cs="Times New Roman"/>
          <w:sz w:val="20"/>
          <w:szCs w:val="20"/>
        </w:rPr>
        <w:t>The relative power is defined with respect to the peak power in each angle</w:t>
      </w:r>
    </w:p>
    <w:p w14:paraId="620E7B44" w14:textId="77777777" w:rsidR="005B5BDE" w:rsidRDefault="000C73AB">
      <w:pPr>
        <w:pStyle w:val="aff2"/>
        <w:numPr>
          <w:ilvl w:val="1"/>
          <w:numId w:val="39"/>
        </w:numPr>
        <w:spacing w:line="259" w:lineRule="auto"/>
        <w:ind w:firstLineChars="0"/>
        <w:rPr>
          <w:rFonts w:ascii="Times New Roman" w:hAnsi="Times New Roman" w:cs="Times New Roman"/>
          <w:sz w:val="20"/>
          <w:szCs w:val="20"/>
        </w:rPr>
      </w:pPr>
      <w:r>
        <w:rPr>
          <w:rFonts w:ascii="Times New Roman" w:eastAsia="Times New Roman" w:hAnsi="Times New Roman" w:cs="Times New Roman"/>
          <w:sz w:val="20"/>
          <w:szCs w:val="20"/>
        </w:rPr>
        <w:t>For each angle, at least two PRS resources are reported.</w:t>
      </w:r>
    </w:p>
    <w:p w14:paraId="609BD4BD" w14:textId="77777777" w:rsidR="005B5BDE" w:rsidRDefault="000C73AB">
      <w:pPr>
        <w:pStyle w:val="aff2"/>
        <w:numPr>
          <w:ilvl w:val="0"/>
          <w:numId w:val="39"/>
        </w:numPr>
        <w:spacing w:line="259" w:lineRule="auto"/>
        <w:ind w:firstLineChars="0"/>
        <w:contextualSpacing/>
        <w:rPr>
          <w:rFonts w:ascii="Times New Roman" w:hAnsi="Times New Roman" w:cs="Times New Roman"/>
          <w:sz w:val="20"/>
          <w:szCs w:val="20"/>
        </w:rPr>
      </w:pPr>
      <w:r>
        <w:rPr>
          <w:rFonts w:ascii="Times New Roman" w:hAnsi="Times New Roman" w:cs="Times New Roman"/>
          <w:sz w:val="20"/>
          <w:szCs w:val="20"/>
        </w:rPr>
        <w:t>FFS: support of multiple levels of quantization</w:t>
      </w:r>
    </w:p>
    <w:p w14:paraId="553D4C39" w14:textId="77777777" w:rsidR="005B5BDE" w:rsidRDefault="000C73AB">
      <w:pPr>
        <w:pStyle w:val="aff2"/>
        <w:numPr>
          <w:ilvl w:val="0"/>
          <w:numId w:val="39"/>
        </w:numPr>
        <w:spacing w:line="259" w:lineRule="auto"/>
        <w:ind w:firstLineChars="0"/>
        <w:contextualSpacing/>
        <w:rPr>
          <w:rFonts w:ascii="Times New Roman" w:hAnsi="Times New Roman" w:cs="Times New Roman"/>
          <w:sz w:val="20"/>
          <w:szCs w:val="20"/>
        </w:rPr>
      </w:pPr>
      <w:r>
        <w:rPr>
          <w:rFonts w:ascii="Times New Roman" w:hAnsi="Times New Roman" w:cs="Times New Roman"/>
          <w:sz w:val="20"/>
          <w:szCs w:val="20"/>
        </w:rPr>
        <w:t>FFS: how the report is constructed</w:t>
      </w:r>
    </w:p>
    <w:p w14:paraId="2BA20053" w14:textId="77777777" w:rsidR="005B5BDE" w:rsidRDefault="000C73AB">
      <w:pPr>
        <w:pStyle w:val="aff2"/>
        <w:numPr>
          <w:ilvl w:val="0"/>
          <w:numId w:val="39"/>
        </w:numPr>
        <w:spacing w:line="259" w:lineRule="auto"/>
        <w:ind w:firstLineChars="0"/>
        <w:contextualSpacing/>
        <w:rPr>
          <w:rFonts w:ascii="Times New Roman" w:eastAsia="等线" w:hAnsi="Times New Roman" w:cs="Times New Roman"/>
          <w:sz w:val="20"/>
          <w:szCs w:val="20"/>
        </w:rPr>
      </w:pPr>
      <w:r>
        <w:rPr>
          <w:rFonts w:ascii="Times New Roman" w:hAnsi="Times New Roman" w:cs="Times New Roman"/>
          <w:sz w:val="20"/>
          <w:szCs w:val="20"/>
        </w:rPr>
        <w:t>FFS: overhead reduction mechanisms, including reusing of associated-dl-PRS-ID as a way of signaling that 2 TRPs have the same beam information</w:t>
      </w:r>
    </w:p>
    <w:p w14:paraId="00F32CEC" w14:textId="77777777" w:rsidR="005B5BDE" w:rsidRDefault="000C73AB">
      <w:pPr>
        <w:pStyle w:val="aff2"/>
        <w:numPr>
          <w:ilvl w:val="0"/>
          <w:numId w:val="39"/>
        </w:numPr>
        <w:spacing w:line="259" w:lineRule="auto"/>
        <w:ind w:firstLineChars="0"/>
        <w:contextualSpacing/>
        <w:rPr>
          <w:rFonts w:ascii="Times New Roman" w:eastAsia="等线" w:hAnsi="Times New Roman" w:cs="Times New Roman"/>
          <w:sz w:val="20"/>
          <w:szCs w:val="20"/>
        </w:rPr>
      </w:pPr>
      <w:r>
        <w:rPr>
          <w:rFonts w:ascii="Times New Roman" w:hAnsi="Times New Roman" w:cs="Times New Roman"/>
          <w:sz w:val="20"/>
          <w:szCs w:val="20"/>
        </w:rPr>
        <w:t xml:space="preserve">The gNB beam/antenna information can optionally be provided to the UE by the LMF </w:t>
      </w:r>
    </w:p>
    <w:p w14:paraId="0C0F1921" w14:textId="77777777" w:rsidR="005B5BDE" w:rsidRDefault="000C73AB">
      <w:pPr>
        <w:pStyle w:val="aff2"/>
        <w:numPr>
          <w:ilvl w:val="0"/>
          <w:numId w:val="39"/>
        </w:numPr>
        <w:spacing w:line="259" w:lineRule="auto"/>
        <w:ind w:firstLineChars="0"/>
        <w:contextualSpacing/>
        <w:rPr>
          <w:rFonts w:ascii="Times New Roman" w:hAnsi="Times New Roman" w:cs="Times New Roman"/>
          <w:sz w:val="20"/>
          <w:szCs w:val="20"/>
        </w:rPr>
      </w:pPr>
      <w:r>
        <w:rPr>
          <w:rFonts w:ascii="Times New Roman" w:hAnsi="Times New Roman" w:cs="Times New Roman"/>
          <w:sz w:val="20"/>
          <w:szCs w:val="20"/>
        </w:rPr>
        <w:t>Note: Up to RAN2 &amp; RAN3 the signaling/procedures on how the LMF receives this information from the gNBs</w:t>
      </w:r>
    </w:p>
    <w:p w14:paraId="3A43ADBA" w14:textId="77777777" w:rsidR="005B5BDE" w:rsidRDefault="000C73AB">
      <w:pPr>
        <w:pStyle w:val="aff2"/>
        <w:numPr>
          <w:ilvl w:val="0"/>
          <w:numId w:val="39"/>
        </w:numPr>
        <w:spacing w:line="259" w:lineRule="auto"/>
        <w:ind w:firstLineChars="0"/>
        <w:contextualSpacing/>
        <w:rPr>
          <w:rFonts w:ascii="Times New Roman" w:hAnsi="Times New Roman" w:cs="Times New Roman"/>
          <w:sz w:val="20"/>
          <w:szCs w:val="20"/>
        </w:rPr>
      </w:pPr>
      <w:r>
        <w:rPr>
          <w:rFonts w:ascii="Times New Roman" w:hAnsi="Times New Roman" w:cs="Times New Roman"/>
          <w:sz w:val="20"/>
          <w:szCs w:val="20"/>
        </w:rPr>
        <w:t>Send an LS to RAN2 &amp; RAN3 with this agreement</w:t>
      </w:r>
    </w:p>
    <w:p w14:paraId="516C9A63" w14:textId="77777777" w:rsidR="005B5BDE" w:rsidRDefault="005B5BDE">
      <w:pPr>
        <w:rPr>
          <w:rFonts w:eastAsia="等线"/>
          <w:lang w:val="en-GB" w:eastAsia="zh-CN"/>
        </w:rPr>
      </w:pPr>
    </w:p>
    <w:p w14:paraId="4E6BBA01" w14:textId="23050262" w:rsidR="001255AD" w:rsidRPr="00FE3DCC" w:rsidRDefault="000C73AB">
      <w:pPr>
        <w:jc w:val="both"/>
        <w:rPr>
          <w:rFonts w:ascii="Times" w:eastAsiaTheme="minorEastAsia" w:hAnsi="Times" w:cs="Times"/>
          <w:lang w:eastAsia="zh-CN"/>
        </w:rPr>
      </w:pPr>
      <w:r>
        <w:rPr>
          <w:rFonts w:eastAsia="等线"/>
          <w:lang w:val="en-GB" w:eastAsia="zh-CN"/>
        </w:rPr>
        <w:t xml:space="preserve">If LMF has accurate </w:t>
      </w:r>
      <w:r>
        <w:rPr>
          <w:rFonts w:eastAsia="等线" w:hint="eastAsia"/>
          <w:lang w:val="en-GB" w:eastAsia="zh-CN"/>
        </w:rPr>
        <w:t>DL</w:t>
      </w:r>
      <w:r>
        <w:rPr>
          <w:rFonts w:eastAsia="等线"/>
          <w:lang w:val="en-GB" w:eastAsia="zh-CN"/>
        </w:rPr>
        <w:t>-</w:t>
      </w:r>
      <w:r>
        <w:rPr>
          <w:rFonts w:eastAsia="等线" w:hint="eastAsia"/>
          <w:lang w:val="en-GB" w:eastAsia="zh-CN"/>
        </w:rPr>
        <w:t>PRS</w:t>
      </w:r>
      <w:r>
        <w:rPr>
          <w:rFonts w:eastAsia="等线"/>
          <w:lang w:val="en-GB" w:eastAsia="zh-CN"/>
        </w:rPr>
        <w:t xml:space="preserve"> beam distribution information, combined with </w:t>
      </w:r>
      <w:r>
        <w:rPr>
          <w:rFonts w:eastAsia="等线" w:hint="eastAsia"/>
          <w:lang w:val="en-GB" w:eastAsia="zh-CN"/>
        </w:rPr>
        <w:t>RSRP</w:t>
      </w:r>
      <w:r>
        <w:rPr>
          <w:rFonts w:eastAsia="等线"/>
          <w:lang w:val="en-GB" w:eastAsia="zh-CN"/>
        </w:rPr>
        <w:t xml:space="preserve"> </w:t>
      </w:r>
      <w:r>
        <w:rPr>
          <w:rFonts w:eastAsia="等线" w:hint="eastAsia"/>
          <w:lang w:val="en-GB" w:eastAsia="zh-CN"/>
        </w:rPr>
        <w:t>measurement from UE</w:t>
      </w:r>
      <w:r>
        <w:rPr>
          <w:rFonts w:eastAsia="等线"/>
          <w:lang w:val="en-GB" w:eastAsia="zh-CN"/>
        </w:rPr>
        <w:t xml:space="preserve">, the accuracy of </w:t>
      </w:r>
      <w:r>
        <w:rPr>
          <w:rFonts w:eastAsia="等线" w:hint="eastAsia"/>
          <w:lang w:val="en-GB" w:eastAsia="zh-CN"/>
        </w:rPr>
        <w:t>DL</w:t>
      </w:r>
      <w:r>
        <w:rPr>
          <w:rFonts w:eastAsia="等线"/>
          <w:lang w:val="en-GB" w:eastAsia="zh-CN"/>
        </w:rPr>
        <w:t>-</w:t>
      </w:r>
      <w:r>
        <w:rPr>
          <w:rFonts w:eastAsia="等线" w:hint="eastAsia"/>
          <w:lang w:val="en-GB" w:eastAsia="zh-CN"/>
        </w:rPr>
        <w:t>AoD</w:t>
      </w:r>
      <w:r>
        <w:rPr>
          <w:rFonts w:eastAsia="等线"/>
          <w:lang w:val="en-GB" w:eastAsia="zh-CN"/>
        </w:rPr>
        <w:t xml:space="preserve"> can be effectively improved.</w:t>
      </w:r>
      <w:r>
        <w:rPr>
          <w:rFonts w:eastAsia="等线" w:hint="eastAsia"/>
          <w:lang w:val="en-GB" w:eastAsia="zh-CN"/>
        </w:rPr>
        <w:t xml:space="preserve"> </w:t>
      </w:r>
      <w:r w:rsidR="00615217">
        <w:rPr>
          <w:rFonts w:eastAsia="等线" w:hint="eastAsia"/>
          <w:lang w:val="en-GB" w:eastAsia="zh-CN"/>
        </w:rPr>
        <w:t>Compared with the explicit antenna parameters</w:t>
      </w:r>
      <w:r w:rsidR="008274D4">
        <w:rPr>
          <w:rFonts w:eastAsia="等线" w:hint="eastAsia"/>
          <w:lang w:val="en-GB" w:eastAsia="zh-CN"/>
        </w:rPr>
        <w:t>,</w:t>
      </w:r>
      <w:r w:rsidR="00615217">
        <w:rPr>
          <w:rFonts w:eastAsia="等线" w:hint="eastAsia"/>
          <w:lang w:val="en-GB" w:eastAsia="zh-CN"/>
        </w:rPr>
        <w:t xml:space="preserve"> e.g. </w:t>
      </w:r>
      <w:r w:rsidR="00645543">
        <w:rPr>
          <w:rFonts w:eastAsia="等线"/>
          <w:lang w:val="en-GB" w:eastAsia="zh-CN"/>
        </w:rPr>
        <w:t xml:space="preserve">the </w:t>
      </w:r>
      <w:r w:rsidR="00615217">
        <w:rPr>
          <w:rFonts w:eastAsia="等线"/>
          <w:lang w:val="en-GB" w:eastAsia="zh-CN"/>
        </w:rPr>
        <w:t>antenna</w:t>
      </w:r>
      <w:r w:rsidR="00615217">
        <w:rPr>
          <w:rFonts w:eastAsia="等线" w:hint="eastAsia"/>
          <w:lang w:val="en-GB" w:eastAsia="zh-CN"/>
        </w:rPr>
        <w:t xml:space="preserve"> spacing and </w:t>
      </w:r>
      <w:r w:rsidR="00615217" w:rsidRPr="00D0244D">
        <w:rPr>
          <w:rFonts w:ascii="Times" w:hAnsi="Times" w:cs="Times"/>
        </w:rPr>
        <w:t>the number of antenna elements</w:t>
      </w:r>
      <w:r w:rsidR="00615217">
        <w:rPr>
          <w:rFonts w:ascii="Times" w:eastAsiaTheme="minorEastAsia" w:hAnsi="Times" w:cs="Times" w:hint="eastAsia"/>
          <w:lang w:eastAsia="zh-CN"/>
        </w:rPr>
        <w:t xml:space="preserve">, the above quantized scheme could be applied to </w:t>
      </w:r>
      <w:r w:rsidR="008274D4">
        <w:rPr>
          <w:rFonts w:ascii="Times" w:eastAsiaTheme="minorEastAsia" w:hAnsi="Times" w:cs="Times" w:hint="eastAsia"/>
          <w:lang w:eastAsia="zh-CN"/>
        </w:rPr>
        <w:t xml:space="preserve">more </w:t>
      </w:r>
      <w:r w:rsidR="008274D4">
        <w:rPr>
          <w:rFonts w:ascii="Times" w:eastAsiaTheme="minorEastAsia" w:hAnsi="Times" w:cs="Times" w:hint="eastAsia"/>
          <w:lang w:eastAsia="zh-CN"/>
        </w:rPr>
        <w:lastRenderedPageBreak/>
        <w:t xml:space="preserve">general scenarios (either DFT beam or not). </w:t>
      </w:r>
      <w:r w:rsidR="006849AC">
        <w:rPr>
          <w:rFonts w:ascii="Times" w:eastAsiaTheme="minorEastAsia" w:hAnsi="Times" w:cs="Times" w:hint="eastAsia"/>
          <w:lang w:eastAsia="zh-CN"/>
        </w:rPr>
        <w:t xml:space="preserve">There are two options provided, where Option 2.1 signals the relative Power/Angle response for each PRS resource and Option 2.2 signals the relative Power for each angle. From the signaling overhead perspective, </w:t>
      </w:r>
      <w:r w:rsidR="00296AA2">
        <w:rPr>
          <w:rFonts w:ascii="Times" w:eastAsiaTheme="minorEastAsia" w:hAnsi="Times" w:cs="Times" w:hint="eastAsia"/>
          <w:lang w:eastAsia="zh-CN"/>
        </w:rPr>
        <w:t xml:space="preserve">the overhead of Option 2.1 depends on the number of PRS resources and the power levels for each PRS resource, while the overhead of Option 2.2 depends on the number of quantized angles and the </w:t>
      </w:r>
      <w:r w:rsidR="00296AA2">
        <w:rPr>
          <w:rFonts w:ascii="Times" w:eastAsiaTheme="minorEastAsia" w:hAnsi="Times" w:cs="Times"/>
          <w:lang w:eastAsia="zh-CN"/>
        </w:rPr>
        <w:t>corresponding</w:t>
      </w:r>
      <w:r w:rsidR="00296AA2">
        <w:rPr>
          <w:rFonts w:ascii="Times" w:eastAsiaTheme="minorEastAsia" w:hAnsi="Times" w:cs="Times" w:hint="eastAsia"/>
          <w:lang w:eastAsia="zh-CN"/>
        </w:rPr>
        <w:t xml:space="preserve"> number of PRS resources related. </w:t>
      </w:r>
      <w:r w:rsidR="001255AD">
        <w:rPr>
          <w:rFonts w:ascii="Times" w:eastAsiaTheme="minorEastAsia" w:hAnsi="Times" w:cs="Times" w:hint="eastAsia"/>
          <w:lang w:eastAsia="zh-CN"/>
        </w:rPr>
        <w:t>In our opinion, w</w:t>
      </w:r>
      <w:r w:rsidR="00296AA2">
        <w:rPr>
          <w:rFonts w:ascii="Times" w:eastAsiaTheme="minorEastAsia" w:hAnsi="Times" w:cs="Times" w:hint="eastAsia"/>
          <w:lang w:eastAsia="zh-CN"/>
        </w:rPr>
        <w:t>ith similar D</w:t>
      </w:r>
      <w:r w:rsidR="001F3322">
        <w:rPr>
          <w:rFonts w:ascii="Times" w:eastAsiaTheme="minorEastAsia" w:hAnsi="Times" w:cs="Times" w:hint="eastAsia"/>
          <w:lang w:eastAsia="zh-CN"/>
        </w:rPr>
        <w:t xml:space="preserve">L-AoD accuracy, </w:t>
      </w:r>
      <w:r w:rsidR="001255AD">
        <w:rPr>
          <w:rFonts w:ascii="Times" w:eastAsiaTheme="minorEastAsia" w:hAnsi="Times" w:cs="Times" w:hint="eastAsia"/>
          <w:lang w:eastAsia="zh-CN"/>
        </w:rPr>
        <w:t xml:space="preserve">there would be no big difference </w:t>
      </w:r>
      <w:r w:rsidR="00066E44">
        <w:rPr>
          <w:rFonts w:ascii="Times" w:eastAsiaTheme="minorEastAsia" w:hAnsi="Times" w:cs="Times"/>
          <w:lang w:eastAsia="zh-CN"/>
        </w:rPr>
        <w:t>in</w:t>
      </w:r>
      <w:r w:rsidR="001255AD">
        <w:rPr>
          <w:rFonts w:ascii="Times" w:eastAsiaTheme="minorEastAsia" w:hAnsi="Times" w:cs="Times" w:hint="eastAsia"/>
          <w:lang w:eastAsia="zh-CN"/>
        </w:rPr>
        <w:t xml:space="preserve"> the </w:t>
      </w:r>
      <w:r w:rsidR="001F3322">
        <w:rPr>
          <w:rFonts w:ascii="Times" w:eastAsiaTheme="minorEastAsia" w:hAnsi="Times" w:cs="Times" w:hint="eastAsia"/>
          <w:lang w:eastAsia="zh-CN"/>
        </w:rPr>
        <w:t xml:space="preserve">overhead of these two options. </w:t>
      </w:r>
      <w:r w:rsidR="001255AD">
        <w:rPr>
          <w:rFonts w:ascii="Times" w:eastAsiaTheme="minorEastAsia" w:hAnsi="Times" w:cs="Times" w:hint="eastAsia"/>
          <w:lang w:eastAsia="zh-CN"/>
        </w:rPr>
        <w:t xml:space="preserve">From signaling design perspective, since PRS resource IE has been defined in Rel-16, it is </w:t>
      </w:r>
      <w:r w:rsidR="00FE3DCC">
        <w:rPr>
          <w:rFonts w:ascii="Times" w:eastAsiaTheme="minorEastAsia" w:hAnsi="Times" w:cs="Times" w:hint="eastAsia"/>
          <w:lang w:eastAsia="zh-CN"/>
        </w:rPr>
        <w:t xml:space="preserve">more </w:t>
      </w:r>
      <w:r w:rsidR="001255AD">
        <w:rPr>
          <w:rFonts w:ascii="Times" w:eastAsiaTheme="minorEastAsia" w:hAnsi="Times" w:cs="Times"/>
          <w:lang w:eastAsia="zh-CN"/>
        </w:rPr>
        <w:t>straightforward</w:t>
      </w:r>
      <w:r w:rsidR="00FE3DCC">
        <w:rPr>
          <w:rFonts w:ascii="Times" w:eastAsiaTheme="minorEastAsia" w:hAnsi="Times" w:cs="Times" w:hint="eastAsia"/>
          <w:lang w:eastAsia="zh-CN"/>
        </w:rPr>
        <w:t xml:space="preserve"> for Option 2.1</w:t>
      </w:r>
      <w:r w:rsidR="001255AD">
        <w:rPr>
          <w:rFonts w:ascii="Times" w:eastAsiaTheme="minorEastAsia" w:hAnsi="Times" w:cs="Times" w:hint="eastAsia"/>
          <w:lang w:eastAsia="zh-CN"/>
        </w:rPr>
        <w:t xml:space="preserve"> to add </w:t>
      </w:r>
      <w:r w:rsidR="001255AD">
        <w:t>the relative Power/Angle response</w:t>
      </w:r>
      <w:r w:rsidR="00FE3DCC">
        <w:rPr>
          <w:rFonts w:eastAsiaTheme="minorEastAsia" w:hint="eastAsia"/>
          <w:lang w:eastAsia="zh-CN"/>
        </w:rPr>
        <w:t xml:space="preserve"> in this IE. But for Option 2.2, a new angle IE have to be introduced, and </w:t>
      </w:r>
      <w:r w:rsidR="00FE3DCC">
        <w:t xml:space="preserve">the relative </w:t>
      </w:r>
      <w:r w:rsidR="00FE3DCC">
        <w:rPr>
          <w:rFonts w:eastAsiaTheme="minorEastAsia" w:hint="eastAsia"/>
          <w:lang w:eastAsia="zh-CN"/>
        </w:rPr>
        <w:t>power</w:t>
      </w:r>
      <w:r w:rsidR="00FE3DCC">
        <w:t xml:space="preserve"> </w:t>
      </w:r>
      <w:r w:rsidR="00FE3DCC" w:rsidRPr="00FE3DCC">
        <w:t>between</w:t>
      </w:r>
      <w:r w:rsidR="00FE3DCC">
        <w:t xml:space="preserve"> PRS resources</w:t>
      </w:r>
      <w:r w:rsidR="00FE3DCC">
        <w:rPr>
          <w:rFonts w:eastAsiaTheme="minorEastAsia" w:hint="eastAsia"/>
          <w:lang w:eastAsia="zh-CN"/>
        </w:rPr>
        <w:t xml:space="preserve"> are further included. Considering the spec impact, Option 2.1 is slightly preferred.</w:t>
      </w:r>
    </w:p>
    <w:p w14:paraId="15CBA3BD" w14:textId="77777777" w:rsidR="00FE3DCC" w:rsidRDefault="00FE3DCC" w:rsidP="00FE3DCC">
      <w:pPr>
        <w:spacing w:line="259" w:lineRule="auto"/>
        <w:rPr>
          <w:rFonts w:eastAsiaTheme="minorEastAsia"/>
          <w:b/>
          <w:i/>
          <w:lang w:eastAsia="zh-CN"/>
        </w:rPr>
      </w:pPr>
    </w:p>
    <w:p w14:paraId="4055484D" w14:textId="77777777" w:rsidR="00FE3DCC" w:rsidRPr="00FE3DCC" w:rsidRDefault="00FE3DCC" w:rsidP="00FE3DCC">
      <w:pPr>
        <w:tabs>
          <w:tab w:val="left" w:pos="720"/>
        </w:tabs>
        <w:jc w:val="both"/>
        <w:rPr>
          <w:rFonts w:eastAsiaTheme="minorEastAsia"/>
          <w:b/>
          <w:i/>
          <w:lang w:eastAsia="zh-CN"/>
        </w:rPr>
      </w:pPr>
      <w:r w:rsidRPr="00131460">
        <w:rPr>
          <w:b/>
          <w:i/>
          <w:lang w:eastAsia="zh-CN"/>
        </w:rPr>
        <w:t xml:space="preserve">Proposal </w:t>
      </w:r>
      <w:r w:rsidRPr="00131460">
        <w:rPr>
          <w:rFonts w:hint="eastAsia"/>
          <w:b/>
          <w:i/>
          <w:lang w:eastAsia="zh-CN"/>
        </w:rPr>
        <w:t>6</w:t>
      </w:r>
      <w:r w:rsidRPr="00131460">
        <w:rPr>
          <w:b/>
          <w:i/>
          <w:lang w:eastAsia="zh-CN"/>
        </w:rPr>
        <w:t xml:space="preserve">: </w:t>
      </w:r>
      <w:r w:rsidRPr="00FE3DCC">
        <w:rPr>
          <w:b/>
          <w:i/>
          <w:lang w:eastAsia="zh-CN"/>
        </w:rPr>
        <w:t>F</w:t>
      </w:r>
      <w:r>
        <w:rPr>
          <w:b/>
          <w:i/>
          <w:lang w:eastAsia="zh-CN"/>
        </w:rPr>
        <w:t>or the beam/antenna information</w:t>
      </w:r>
      <w:r w:rsidRPr="00FE3DCC">
        <w:rPr>
          <w:b/>
          <w:i/>
          <w:lang w:eastAsia="zh-CN"/>
        </w:rPr>
        <w:t xml:space="preserve"> provided to the LMF</w:t>
      </w:r>
      <w:r w:rsidRPr="00FE3DCC">
        <w:rPr>
          <w:rFonts w:hint="eastAsia"/>
          <w:b/>
          <w:i/>
          <w:lang w:eastAsia="zh-CN"/>
        </w:rPr>
        <w:t xml:space="preserve">, </w:t>
      </w:r>
      <w:r>
        <w:rPr>
          <w:rFonts w:eastAsiaTheme="minorEastAsia" w:hint="eastAsia"/>
          <w:b/>
          <w:i/>
          <w:lang w:eastAsia="zh-CN"/>
        </w:rPr>
        <w:t>t</w:t>
      </w:r>
      <w:r w:rsidRPr="00FE3DCC">
        <w:rPr>
          <w:b/>
          <w:i/>
          <w:lang w:eastAsia="zh-CN"/>
        </w:rPr>
        <w:t xml:space="preserve">he gNB </w:t>
      </w:r>
      <w:r>
        <w:rPr>
          <w:rFonts w:eastAsiaTheme="minorEastAsia" w:hint="eastAsia"/>
          <w:b/>
          <w:i/>
          <w:lang w:eastAsia="zh-CN"/>
        </w:rPr>
        <w:t xml:space="preserve">could </w:t>
      </w:r>
      <w:r>
        <w:rPr>
          <w:b/>
          <w:i/>
          <w:lang w:eastAsia="zh-CN"/>
        </w:rPr>
        <w:t>report</w:t>
      </w:r>
      <w:r w:rsidRPr="00FE3DCC">
        <w:rPr>
          <w:b/>
          <w:i/>
          <w:lang w:eastAsia="zh-CN"/>
        </w:rPr>
        <w:t xml:space="preserve"> quantized version of the relative Power/Angle response per PRS resource per TRP</w:t>
      </w:r>
      <w:r>
        <w:rPr>
          <w:rFonts w:eastAsiaTheme="minorEastAsia" w:hint="eastAsia"/>
          <w:b/>
          <w:i/>
          <w:lang w:eastAsia="zh-CN"/>
        </w:rPr>
        <w:t>.</w:t>
      </w:r>
    </w:p>
    <w:p w14:paraId="22C3861F" w14:textId="77777777" w:rsidR="00FE3DCC" w:rsidRPr="00FE3DCC" w:rsidRDefault="00FE3DCC" w:rsidP="00FE3DCC">
      <w:pPr>
        <w:spacing w:line="259" w:lineRule="auto"/>
        <w:rPr>
          <w:rFonts w:eastAsiaTheme="minorEastAsia"/>
          <w:b/>
          <w:i/>
          <w:lang w:eastAsia="zh-CN"/>
        </w:rPr>
      </w:pPr>
    </w:p>
    <w:p w14:paraId="41FD0610" w14:textId="77777777" w:rsidR="005B5BDE" w:rsidRDefault="000C73AB">
      <w:pPr>
        <w:pStyle w:val="3GPPH1"/>
        <w:tabs>
          <w:tab w:val="clear" w:pos="425"/>
        </w:tabs>
        <w:ind w:left="432"/>
        <w:jc w:val="both"/>
        <w:rPr>
          <w:rFonts w:eastAsia="等线"/>
          <w:lang w:eastAsia="zh-CN"/>
        </w:rPr>
      </w:pPr>
      <w:bookmarkStart w:id="1" w:name="_Ref60564645"/>
      <w:bookmarkStart w:id="2" w:name="_Ref47295954"/>
      <w:r>
        <w:t>Conclusions</w:t>
      </w:r>
      <w:bookmarkEnd w:id="1"/>
      <w:bookmarkEnd w:id="2"/>
    </w:p>
    <w:p w14:paraId="22DE737F" w14:textId="77777777" w:rsidR="005B5BDE" w:rsidRDefault="000C73AB">
      <w:pPr>
        <w:pStyle w:val="3GPPText"/>
        <w:rPr>
          <w:rFonts w:ascii="Times New Roman" w:hAnsi="Times New Roman" w:cs="Times New Roman"/>
          <w:sz w:val="20"/>
          <w:szCs w:val="20"/>
          <w:lang w:eastAsia="zh-CN"/>
        </w:rPr>
      </w:pPr>
      <w:r>
        <w:rPr>
          <w:rFonts w:ascii="Times New Roman" w:hAnsi="Times New Roman" w:cs="Times New Roman"/>
          <w:sz w:val="20"/>
          <w:szCs w:val="20"/>
        </w:rPr>
        <w:t>In this contribution</w:t>
      </w:r>
      <w:r>
        <w:rPr>
          <w:rFonts w:ascii="Times New Roman" w:hAnsi="Times New Roman" w:cs="Times New Roman"/>
          <w:sz w:val="20"/>
          <w:szCs w:val="20"/>
          <w:lang w:eastAsia="zh-CN"/>
        </w:rPr>
        <w:t xml:space="preserve">, we discuss </w:t>
      </w:r>
      <w:r>
        <w:rPr>
          <w:rFonts w:ascii="Times New Roman" w:hAnsi="Times New Roman" w:cs="Times New Roman" w:hint="eastAsia"/>
          <w:sz w:val="20"/>
          <w:szCs w:val="20"/>
          <w:lang w:eastAsia="zh-CN"/>
        </w:rPr>
        <w:t>DL-AoD</w:t>
      </w:r>
      <w:r>
        <w:rPr>
          <w:rFonts w:ascii="Times New Roman" w:hAnsi="Times New Roman" w:cs="Times New Roman"/>
          <w:sz w:val="20"/>
          <w:szCs w:val="20"/>
          <w:lang w:eastAsia="zh-CN"/>
        </w:rPr>
        <w:t xml:space="preserve"> positioning enhancements, and give the following proposals:</w:t>
      </w:r>
    </w:p>
    <w:p w14:paraId="604FD33D" w14:textId="77777777" w:rsidR="009A37CB" w:rsidRDefault="009A37CB" w:rsidP="00196E1D">
      <w:pPr>
        <w:rPr>
          <w:rFonts w:eastAsiaTheme="minorEastAsia" w:hint="eastAsia"/>
          <w:b/>
          <w:i/>
          <w:lang w:eastAsia="zh-CN"/>
        </w:rPr>
      </w:pPr>
    </w:p>
    <w:p w14:paraId="197A3378" w14:textId="77777777" w:rsidR="00196E1D" w:rsidRPr="008C10BC" w:rsidRDefault="00196E1D" w:rsidP="00196E1D">
      <w:pPr>
        <w:rPr>
          <w:b/>
          <w:i/>
          <w:lang w:eastAsia="zh-CN"/>
        </w:rPr>
      </w:pPr>
      <w:bookmarkStart w:id="3" w:name="_GoBack"/>
      <w:bookmarkEnd w:id="3"/>
      <w:r>
        <w:rPr>
          <w:b/>
          <w:i/>
          <w:lang w:eastAsia="zh-CN"/>
        </w:rPr>
        <w:t xml:space="preserve">Proposal </w:t>
      </w:r>
      <w:r>
        <w:rPr>
          <w:rFonts w:hint="eastAsia"/>
          <w:b/>
          <w:i/>
          <w:lang w:eastAsia="zh-CN"/>
        </w:rPr>
        <w:t>1</w:t>
      </w:r>
      <w:r>
        <w:rPr>
          <w:b/>
          <w:i/>
          <w:lang w:eastAsia="zh-CN"/>
        </w:rPr>
        <w:t>:</w:t>
      </w:r>
      <w:r>
        <w:rPr>
          <w:rFonts w:hint="eastAsia"/>
          <w:b/>
          <w:i/>
          <w:lang w:eastAsia="zh-CN"/>
        </w:rPr>
        <w:t xml:space="preserve"> The path PRS RSRP should be defined as</w:t>
      </w:r>
      <w:r>
        <w:rPr>
          <w:b/>
          <w:i/>
          <w:lang w:eastAsia="zh-CN"/>
        </w:rPr>
        <w:t xml:space="preserve"> the measured path PRS RSRP correspond to the</w:t>
      </w:r>
      <w:r>
        <w:rPr>
          <w:rFonts w:eastAsiaTheme="minorEastAsia" w:hint="eastAsia"/>
          <w:b/>
          <w:i/>
          <w:lang w:eastAsia="zh-CN"/>
        </w:rPr>
        <w:t xml:space="preserve"> instantaneous</w:t>
      </w:r>
      <w:r>
        <w:rPr>
          <w:b/>
          <w:i/>
          <w:lang w:eastAsia="zh-CN"/>
        </w:rPr>
        <w:t xml:space="preserve"> power </w:t>
      </w:r>
      <w:r w:rsidRPr="00FB2F2B">
        <w:rPr>
          <w:b/>
          <w:i/>
          <w:lang w:eastAsia="zh-CN"/>
        </w:rPr>
        <w:t>(in [W])</w:t>
      </w:r>
      <w:r w:rsidRPr="00FB2F2B">
        <w:rPr>
          <w:rFonts w:hint="eastAsia"/>
          <w:b/>
          <w:i/>
          <w:lang w:eastAsia="zh-CN"/>
        </w:rPr>
        <w:t xml:space="preserve"> </w:t>
      </w:r>
      <w:r>
        <w:rPr>
          <w:b/>
          <w:i/>
          <w:lang w:eastAsia="zh-CN"/>
        </w:rPr>
        <w:t xml:space="preserve">of the channel impulse response, at a certain path delay, over which the </w:t>
      </w:r>
      <w:r w:rsidRPr="008C10BC">
        <w:rPr>
          <w:rFonts w:hint="eastAsia"/>
          <w:b/>
          <w:i/>
          <w:lang w:eastAsia="zh-CN"/>
        </w:rPr>
        <w:t xml:space="preserve">resource elements that </w:t>
      </w:r>
      <w:r w:rsidRPr="008C10BC">
        <w:rPr>
          <w:b/>
          <w:i/>
          <w:lang w:eastAsia="zh-CN"/>
        </w:rPr>
        <w:t>carry DL PRS reference signals</w:t>
      </w:r>
      <w:r>
        <w:rPr>
          <w:b/>
          <w:i/>
          <w:lang w:eastAsia="zh-CN"/>
        </w:rPr>
        <w:t xml:space="preserve"> </w:t>
      </w:r>
      <w:r w:rsidRPr="008C10BC">
        <w:rPr>
          <w:rFonts w:hint="eastAsia"/>
          <w:b/>
          <w:i/>
          <w:lang w:eastAsia="zh-CN"/>
        </w:rPr>
        <w:t>are</w:t>
      </w:r>
      <w:r>
        <w:rPr>
          <w:b/>
          <w:i/>
          <w:lang w:eastAsia="zh-CN"/>
        </w:rPr>
        <w:t xml:space="preserve"> received.</w:t>
      </w:r>
    </w:p>
    <w:p w14:paraId="16E813E4" w14:textId="77777777" w:rsidR="009A37CB" w:rsidRDefault="009A37CB" w:rsidP="00196E1D">
      <w:pPr>
        <w:rPr>
          <w:rFonts w:eastAsiaTheme="minorEastAsia" w:hint="eastAsia"/>
          <w:b/>
          <w:i/>
          <w:lang w:eastAsia="zh-CN"/>
        </w:rPr>
      </w:pPr>
    </w:p>
    <w:p w14:paraId="4B6BA3D2" w14:textId="77777777" w:rsidR="00196E1D" w:rsidRPr="00C72DA5" w:rsidRDefault="00196E1D" w:rsidP="00196E1D">
      <w:pPr>
        <w:rPr>
          <w:b/>
          <w:i/>
          <w:lang w:eastAsia="zh-CN"/>
        </w:rPr>
      </w:pPr>
      <w:r>
        <w:rPr>
          <w:b/>
          <w:i/>
          <w:lang w:eastAsia="zh-CN"/>
        </w:rPr>
        <w:t xml:space="preserve">Proposal </w:t>
      </w:r>
      <w:r w:rsidRPr="00C72DA5">
        <w:rPr>
          <w:rFonts w:hint="eastAsia"/>
          <w:b/>
          <w:i/>
          <w:lang w:eastAsia="zh-CN"/>
        </w:rPr>
        <w:t>2</w:t>
      </w:r>
      <w:r>
        <w:rPr>
          <w:b/>
          <w:i/>
          <w:lang w:eastAsia="zh-CN"/>
        </w:rPr>
        <w:t>:</w:t>
      </w:r>
      <w:r>
        <w:rPr>
          <w:rFonts w:hint="eastAsia"/>
          <w:b/>
          <w:i/>
          <w:lang w:eastAsia="zh-CN"/>
        </w:rPr>
        <w:t xml:space="preserve"> </w:t>
      </w:r>
      <w:r>
        <w:rPr>
          <w:rFonts w:eastAsiaTheme="minorEastAsia" w:hint="eastAsia"/>
          <w:b/>
          <w:i/>
          <w:lang w:eastAsia="zh-CN"/>
        </w:rPr>
        <w:t>N</w:t>
      </w:r>
      <w:r w:rsidRPr="00C72DA5">
        <w:rPr>
          <w:b/>
          <w:i/>
          <w:lang w:eastAsia="zh-CN"/>
        </w:rPr>
        <w:t>ormalization of the path RSRP measurement with DL PRS RSRP</w:t>
      </w:r>
      <w:r w:rsidRPr="00C72DA5">
        <w:rPr>
          <w:rFonts w:hint="eastAsia"/>
          <w:b/>
          <w:i/>
          <w:lang w:eastAsia="zh-CN"/>
        </w:rPr>
        <w:t xml:space="preserve"> </w:t>
      </w:r>
      <w:r w:rsidRPr="00C72DA5">
        <w:rPr>
          <w:b/>
          <w:i/>
          <w:lang w:eastAsia="zh-CN"/>
        </w:rPr>
        <w:t>could be included in the measurement definition.</w:t>
      </w:r>
    </w:p>
    <w:p w14:paraId="7B787F50" w14:textId="77777777" w:rsidR="00196E1D" w:rsidRDefault="00196E1D">
      <w:pPr>
        <w:pStyle w:val="3GPPText"/>
        <w:rPr>
          <w:rFonts w:ascii="Times New Roman" w:hAnsi="Times New Roman" w:cs="Times New Roman"/>
          <w:sz w:val="20"/>
          <w:szCs w:val="20"/>
          <w:lang w:val="en-US" w:eastAsia="zh-CN"/>
        </w:rPr>
      </w:pPr>
    </w:p>
    <w:p w14:paraId="58B9073D" w14:textId="123927DF" w:rsidR="00196E1D" w:rsidRDefault="00196E1D" w:rsidP="00196E1D">
      <w:pPr>
        <w:rPr>
          <w:b/>
          <w:i/>
          <w:lang w:eastAsia="zh-CN"/>
        </w:rPr>
      </w:pPr>
      <w:r>
        <w:rPr>
          <w:b/>
          <w:i/>
          <w:lang w:eastAsia="zh-CN"/>
        </w:rPr>
        <w:t xml:space="preserve">Proposal </w:t>
      </w:r>
      <w:r>
        <w:rPr>
          <w:rFonts w:eastAsiaTheme="minorEastAsia" w:hint="eastAsia"/>
          <w:b/>
          <w:i/>
          <w:lang w:eastAsia="zh-CN"/>
        </w:rPr>
        <w:t>3</w:t>
      </w:r>
      <w:r>
        <w:rPr>
          <w:b/>
          <w:i/>
          <w:lang w:eastAsia="zh-CN"/>
        </w:rPr>
        <w:t>: For UE-B</w:t>
      </w:r>
      <w:r>
        <w:rPr>
          <w:rFonts w:hint="eastAsia"/>
          <w:b/>
          <w:i/>
          <w:lang w:eastAsia="zh-CN"/>
        </w:rPr>
        <w:t>ased</w:t>
      </w:r>
      <w:r>
        <w:rPr>
          <w:b/>
          <w:i/>
          <w:lang w:eastAsia="zh-CN"/>
        </w:rPr>
        <w:t xml:space="preserve"> and UE-A</w:t>
      </w:r>
      <w:r>
        <w:rPr>
          <w:rFonts w:hint="eastAsia"/>
          <w:b/>
          <w:i/>
          <w:lang w:eastAsia="zh-CN"/>
        </w:rPr>
        <w:t>ssisted</w:t>
      </w:r>
      <w:r>
        <w:rPr>
          <w:b/>
          <w:i/>
          <w:lang w:eastAsia="zh-CN"/>
        </w:rPr>
        <w:t xml:space="preserve"> DL-AOD positioning method in Rel-17, both </w:t>
      </w:r>
      <w:r>
        <w:rPr>
          <w:rFonts w:hint="eastAsia"/>
          <w:b/>
          <w:i/>
          <w:lang w:eastAsia="zh-CN"/>
        </w:rPr>
        <w:t xml:space="preserve">option 1 and option 3 of the agreement </w:t>
      </w:r>
      <w:r>
        <w:rPr>
          <w:b/>
          <w:i/>
          <w:lang w:eastAsia="zh-CN"/>
        </w:rPr>
        <w:t xml:space="preserve">of the </w:t>
      </w:r>
      <w:r w:rsidRPr="00061032">
        <w:rPr>
          <w:b/>
          <w:i/>
          <w:lang w:eastAsia="zh-CN"/>
        </w:rPr>
        <w:t>RAN1#105-e</w:t>
      </w:r>
      <w:r w:rsidRPr="00061032" w:rsidDel="00061032">
        <w:rPr>
          <w:rFonts w:hint="eastAsia"/>
          <w:b/>
          <w:i/>
          <w:lang w:eastAsia="zh-CN"/>
        </w:rPr>
        <w:t xml:space="preserve"> </w:t>
      </w:r>
      <w:r>
        <w:rPr>
          <w:rFonts w:hint="eastAsia"/>
          <w:b/>
          <w:i/>
          <w:lang w:eastAsia="zh-CN"/>
        </w:rPr>
        <w:t>meeting</w:t>
      </w:r>
      <w:r>
        <w:rPr>
          <w:b/>
          <w:i/>
          <w:lang w:eastAsia="zh-CN"/>
        </w:rPr>
        <w:t xml:space="preserve"> should be supported:</w:t>
      </w:r>
    </w:p>
    <w:p w14:paraId="4D578DA5" w14:textId="77777777" w:rsidR="00196E1D" w:rsidRDefault="00196E1D" w:rsidP="00196E1D">
      <w:pPr>
        <w:pStyle w:val="3GPPText"/>
        <w:numPr>
          <w:ilvl w:val="0"/>
          <w:numId w:val="34"/>
        </w:numPr>
        <w:rPr>
          <w:rFonts w:ascii="Times New Roman" w:hAnsi="Times New Roman" w:cs="Times New Roman"/>
          <w:b/>
          <w:i/>
          <w:sz w:val="20"/>
          <w:szCs w:val="20"/>
          <w:lang w:eastAsia="zh-CN"/>
        </w:rPr>
      </w:pPr>
      <w:r>
        <w:rPr>
          <w:rFonts w:ascii="Times New Roman" w:hAnsi="Times New Roman" w:cs="Times New Roman"/>
          <w:b/>
          <w:i/>
          <w:sz w:val="20"/>
          <w:szCs w:val="20"/>
          <w:lang w:eastAsia="zh-CN"/>
        </w:rPr>
        <w:t>Option 1: The LMF explicitly identify adjacent beams in the assistance data (AD)</w:t>
      </w:r>
    </w:p>
    <w:p w14:paraId="32E1CEA8" w14:textId="77777777" w:rsidR="00196E1D" w:rsidRDefault="00196E1D" w:rsidP="00196E1D">
      <w:pPr>
        <w:pStyle w:val="3GPPText"/>
        <w:numPr>
          <w:ilvl w:val="0"/>
          <w:numId w:val="34"/>
        </w:numPr>
        <w:rPr>
          <w:rFonts w:ascii="Times New Roman" w:hAnsi="Times New Roman" w:cs="Times New Roman"/>
          <w:b/>
          <w:i/>
          <w:sz w:val="20"/>
          <w:szCs w:val="20"/>
          <w:lang w:eastAsia="zh-CN"/>
        </w:rPr>
      </w:pPr>
      <w:r>
        <w:rPr>
          <w:rFonts w:ascii="Times New Roman" w:hAnsi="Times New Roman" w:cs="Times New Roman"/>
          <w:b/>
          <w:i/>
          <w:sz w:val="20"/>
          <w:szCs w:val="20"/>
          <w:lang w:eastAsia="zh-CN"/>
        </w:rPr>
        <w:t>Option 3: The LMF includes boresight direction information for each PRS resource in the assistance data</w:t>
      </w:r>
    </w:p>
    <w:p w14:paraId="1BC1C319" w14:textId="77777777" w:rsidR="00196E1D" w:rsidRDefault="00196E1D">
      <w:pPr>
        <w:pStyle w:val="3GPPText"/>
        <w:rPr>
          <w:rFonts w:ascii="Times New Roman" w:hAnsi="Times New Roman" w:cs="Times New Roman"/>
          <w:sz w:val="20"/>
          <w:szCs w:val="20"/>
          <w:lang w:eastAsia="zh-CN"/>
        </w:rPr>
      </w:pPr>
    </w:p>
    <w:p w14:paraId="7366552B" w14:textId="77777777" w:rsidR="00196E1D" w:rsidRDefault="00196E1D" w:rsidP="00196E1D">
      <w:pPr>
        <w:rPr>
          <w:rFonts w:eastAsia="等线"/>
          <w:b/>
          <w:i/>
          <w:lang w:eastAsia="zh-CN"/>
        </w:rPr>
      </w:pPr>
      <w:r>
        <w:rPr>
          <w:b/>
          <w:i/>
          <w:lang w:eastAsia="zh-CN"/>
        </w:rPr>
        <w:t xml:space="preserve">Proposal </w:t>
      </w:r>
      <w:r>
        <w:rPr>
          <w:rFonts w:eastAsia="等线" w:hint="eastAsia"/>
          <w:b/>
          <w:i/>
          <w:lang w:eastAsia="zh-CN"/>
        </w:rPr>
        <w:t>4</w:t>
      </w:r>
      <w:r>
        <w:rPr>
          <w:b/>
          <w:i/>
          <w:lang w:eastAsia="zh-CN"/>
        </w:rPr>
        <w:t xml:space="preserve">: </w:t>
      </w:r>
      <w:r>
        <w:rPr>
          <w:rFonts w:hint="eastAsia"/>
          <w:b/>
          <w:i/>
          <w:lang w:eastAsia="zh-CN"/>
        </w:rPr>
        <w:t>The reference direction of the expected DL-</w:t>
      </w:r>
      <w:proofErr w:type="spellStart"/>
      <w:r>
        <w:rPr>
          <w:rFonts w:hint="eastAsia"/>
          <w:b/>
          <w:i/>
          <w:lang w:eastAsia="zh-CN"/>
        </w:rPr>
        <w:t>AoD</w:t>
      </w:r>
      <w:proofErr w:type="spellEnd"/>
      <w:r>
        <w:rPr>
          <w:rFonts w:hint="eastAsia"/>
          <w:b/>
          <w:i/>
          <w:lang w:eastAsia="zh-CN"/>
        </w:rPr>
        <w:t>/</w:t>
      </w:r>
      <w:proofErr w:type="spellStart"/>
      <w:r>
        <w:rPr>
          <w:rFonts w:hint="eastAsia"/>
          <w:b/>
          <w:i/>
          <w:lang w:eastAsia="zh-CN"/>
        </w:rPr>
        <w:t>ZoD</w:t>
      </w:r>
      <w:proofErr w:type="spellEnd"/>
      <w:r>
        <w:rPr>
          <w:rFonts w:hint="eastAsia"/>
          <w:b/>
          <w:i/>
          <w:lang w:eastAsia="zh-CN"/>
        </w:rPr>
        <w:t xml:space="preserve"> or DL-</w:t>
      </w:r>
      <w:proofErr w:type="spellStart"/>
      <w:r>
        <w:rPr>
          <w:rFonts w:hint="eastAsia"/>
          <w:b/>
          <w:i/>
          <w:lang w:eastAsia="zh-CN"/>
        </w:rPr>
        <w:t>AoA</w:t>
      </w:r>
      <w:proofErr w:type="spellEnd"/>
      <w:r>
        <w:rPr>
          <w:rFonts w:hint="eastAsia"/>
          <w:b/>
          <w:i/>
          <w:lang w:eastAsia="zh-CN"/>
        </w:rPr>
        <w:t>/</w:t>
      </w:r>
      <w:proofErr w:type="spellStart"/>
      <w:r>
        <w:rPr>
          <w:rFonts w:hint="eastAsia"/>
          <w:b/>
          <w:i/>
          <w:lang w:eastAsia="zh-CN"/>
        </w:rPr>
        <w:t>ZoA</w:t>
      </w:r>
      <w:proofErr w:type="spellEnd"/>
      <w:r>
        <w:rPr>
          <w:rFonts w:hint="eastAsia"/>
          <w:b/>
          <w:i/>
          <w:lang w:eastAsia="zh-CN"/>
        </w:rPr>
        <w:t>, which can be the resource ID(s) of DL/UL reference signals or SSB index, should be indicated to UE.</w:t>
      </w:r>
    </w:p>
    <w:p w14:paraId="37DE5094" w14:textId="77777777" w:rsidR="00196E1D" w:rsidRDefault="00196E1D">
      <w:pPr>
        <w:pStyle w:val="3GPPText"/>
        <w:rPr>
          <w:rFonts w:ascii="Times New Roman" w:hAnsi="Times New Roman" w:cs="Times New Roman"/>
          <w:sz w:val="20"/>
          <w:szCs w:val="20"/>
          <w:lang w:val="en-US" w:eastAsia="zh-CN"/>
        </w:rPr>
      </w:pPr>
    </w:p>
    <w:p w14:paraId="66C5FE47" w14:textId="77777777" w:rsidR="00196E1D" w:rsidRDefault="00196E1D" w:rsidP="00196E1D">
      <w:pPr>
        <w:tabs>
          <w:tab w:val="left" w:pos="720"/>
        </w:tabs>
        <w:jc w:val="both"/>
        <w:rPr>
          <w:b/>
          <w:i/>
          <w:lang w:eastAsia="zh-CN"/>
        </w:rPr>
      </w:pPr>
      <w:r>
        <w:rPr>
          <w:b/>
          <w:i/>
          <w:lang w:eastAsia="zh-CN"/>
        </w:rPr>
        <w:t xml:space="preserve">Proposal </w:t>
      </w:r>
      <w:r>
        <w:rPr>
          <w:rFonts w:eastAsiaTheme="minorEastAsia" w:hint="eastAsia"/>
          <w:b/>
          <w:i/>
          <w:lang w:eastAsia="zh-CN"/>
        </w:rPr>
        <w:t>5</w:t>
      </w:r>
      <w:r>
        <w:rPr>
          <w:b/>
          <w:i/>
          <w:lang w:eastAsia="zh-CN"/>
        </w:rPr>
        <w:t xml:space="preserve">: For two-stage PRS beam sweeping, the dynamic association between DL PRS resources belonging to two DL PRS resource sets of the same TRP </w:t>
      </w:r>
      <w:r>
        <w:rPr>
          <w:rFonts w:eastAsia="等线" w:hint="eastAsia"/>
          <w:b/>
          <w:i/>
          <w:lang w:eastAsia="zh-CN"/>
        </w:rPr>
        <w:t>should</w:t>
      </w:r>
      <w:r>
        <w:rPr>
          <w:b/>
          <w:i/>
          <w:lang w:eastAsia="zh-CN"/>
        </w:rPr>
        <w:t xml:space="preserve"> be supported</w:t>
      </w:r>
      <w:r>
        <w:rPr>
          <w:rFonts w:hint="eastAsia"/>
          <w:b/>
          <w:i/>
          <w:lang w:eastAsia="zh-CN"/>
        </w:rPr>
        <w:t>.</w:t>
      </w:r>
    </w:p>
    <w:p w14:paraId="54B8D2B1" w14:textId="77777777" w:rsidR="00196E1D" w:rsidRDefault="00196E1D">
      <w:pPr>
        <w:pStyle w:val="3GPPText"/>
        <w:rPr>
          <w:rFonts w:ascii="Times New Roman" w:hAnsi="Times New Roman" w:cs="Times New Roman"/>
          <w:sz w:val="20"/>
          <w:szCs w:val="20"/>
          <w:lang w:val="en-US" w:eastAsia="zh-CN"/>
        </w:rPr>
      </w:pPr>
    </w:p>
    <w:p w14:paraId="5177B587" w14:textId="77777777" w:rsidR="00196E1D" w:rsidRPr="00FE3DCC" w:rsidRDefault="00196E1D" w:rsidP="00196E1D">
      <w:pPr>
        <w:tabs>
          <w:tab w:val="left" w:pos="720"/>
        </w:tabs>
        <w:jc w:val="both"/>
        <w:rPr>
          <w:rFonts w:eastAsiaTheme="minorEastAsia"/>
          <w:b/>
          <w:i/>
          <w:lang w:eastAsia="zh-CN"/>
        </w:rPr>
      </w:pPr>
      <w:r w:rsidRPr="00131460">
        <w:rPr>
          <w:b/>
          <w:i/>
          <w:lang w:eastAsia="zh-CN"/>
        </w:rPr>
        <w:t xml:space="preserve">Proposal </w:t>
      </w:r>
      <w:r w:rsidRPr="00131460">
        <w:rPr>
          <w:rFonts w:hint="eastAsia"/>
          <w:b/>
          <w:i/>
          <w:lang w:eastAsia="zh-CN"/>
        </w:rPr>
        <w:t>6</w:t>
      </w:r>
      <w:r w:rsidRPr="00131460">
        <w:rPr>
          <w:b/>
          <w:i/>
          <w:lang w:eastAsia="zh-CN"/>
        </w:rPr>
        <w:t xml:space="preserve">: </w:t>
      </w:r>
      <w:r w:rsidRPr="00FE3DCC">
        <w:rPr>
          <w:b/>
          <w:i/>
          <w:lang w:eastAsia="zh-CN"/>
        </w:rPr>
        <w:t>F</w:t>
      </w:r>
      <w:r>
        <w:rPr>
          <w:b/>
          <w:i/>
          <w:lang w:eastAsia="zh-CN"/>
        </w:rPr>
        <w:t>or the beam/antenna information</w:t>
      </w:r>
      <w:r w:rsidRPr="00FE3DCC">
        <w:rPr>
          <w:b/>
          <w:i/>
          <w:lang w:eastAsia="zh-CN"/>
        </w:rPr>
        <w:t xml:space="preserve"> provided to the LMF</w:t>
      </w:r>
      <w:r w:rsidRPr="00FE3DCC">
        <w:rPr>
          <w:rFonts w:hint="eastAsia"/>
          <w:b/>
          <w:i/>
          <w:lang w:eastAsia="zh-CN"/>
        </w:rPr>
        <w:t xml:space="preserve">, </w:t>
      </w:r>
      <w:r>
        <w:rPr>
          <w:rFonts w:eastAsiaTheme="minorEastAsia" w:hint="eastAsia"/>
          <w:b/>
          <w:i/>
          <w:lang w:eastAsia="zh-CN"/>
        </w:rPr>
        <w:t>t</w:t>
      </w:r>
      <w:r w:rsidRPr="00FE3DCC">
        <w:rPr>
          <w:b/>
          <w:i/>
          <w:lang w:eastAsia="zh-CN"/>
        </w:rPr>
        <w:t xml:space="preserve">he gNB </w:t>
      </w:r>
      <w:r>
        <w:rPr>
          <w:rFonts w:eastAsiaTheme="minorEastAsia" w:hint="eastAsia"/>
          <w:b/>
          <w:i/>
          <w:lang w:eastAsia="zh-CN"/>
        </w:rPr>
        <w:t xml:space="preserve">could </w:t>
      </w:r>
      <w:r>
        <w:rPr>
          <w:b/>
          <w:i/>
          <w:lang w:eastAsia="zh-CN"/>
        </w:rPr>
        <w:t>report</w:t>
      </w:r>
      <w:r w:rsidRPr="00FE3DCC">
        <w:rPr>
          <w:b/>
          <w:i/>
          <w:lang w:eastAsia="zh-CN"/>
        </w:rPr>
        <w:t xml:space="preserve"> quantized version of the relative Power/Angle response per PRS resource per TRP</w:t>
      </w:r>
      <w:r>
        <w:rPr>
          <w:rFonts w:eastAsiaTheme="minorEastAsia" w:hint="eastAsia"/>
          <w:b/>
          <w:i/>
          <w:lang w:eastAsia="zh-CN"/>
        </w:rPr>
        <w:t>.</w:t>
      </w:r>
    </w:p>
    <w:p w14:paraId="787BE517" w14:textId="77777777" w:rsidR="00196E1D" w:rsidRPr="00196E1D" w:rsidRDefault="00196E1D">
      <w:pPr>
        <w:pStyle w:val="3GPPText"/>
        <w:rPr>
          <w:rFonts w:ascii="Times New Roman" w:hAnsi="Times New Roman" w:cs="Times New Roman"/>
          <w:sz w:val="20"/>
          <w:szCs w:val="20"/>
          <w:lang w:val="en-US" w:eastAsia="zh-CN"/>
        </w:rPr>
      </w:pPr>
    </w:p>
    <w:p w14:paraId="76BB80AE" w14:textId="77777777" w:rsidR="005B5BDE" w:rsidRDefault="000C73AB">
      <w:pPr>
        <w:pStyle w:val="3GPPH1"/>
        <w:ind w:left="0" w:firstLine="0"/>
      </w:pPr>
      <w:r>
        <w:t>References</w:t>
      </w:r>
    </w:p>
    <w:p w14:paraId="124480D6" w14:textId="77777777" w:rsidR="005B5BDE" w:rsidRPr="007B58E8" w:rsidRDefault="000C73AB">
      <w:pPr>
        <w:pStyle w:val="References"/>
        <w:tabs>
          <w:tab w:val="clear" w:pos="6031"/>
        </w:tabs>
        <w:overflowPunct w:val="0"/>
        <w:autoSpaceDE/>
        <w:autoSpaceDN/>
        <w:spacing w:before="0" w:line="240" w:lineRule="auto"/>
        <w:ind w:left="360"/>
        <w:jc w:val="left"/>
        <w:rPr>
          <w:sz w:val="20"/>
          <w:szCs w:val="20"/>
          <w:lang w:eastAsia="zh-CN"/>
        </w:rPr>
      </w:pPr>
      <w:bookmarkStart w:id="4" w:name="_Ref505694604"/>
      <w:bookmarkStart w:id="5" w:name="_Ref28076734"/>
      <w:bookmarkStart w:id="6" w:name="_Ref524868549"/>
      <w:bookmarkStart w:id="7" w:name="_Ref29474324"/>
      <w:bookmarkStart w:id="8" w:name="_Ref471775016"/>
      <w:r w:rsidRPr="007B58E8">
        <w:rPr>
          <w:sz w:val="20"/>
          <w:szCs w:val="20"/>
          <w:lang w:eastAsia="zh-CN"/>
        </w:rPr>
        <w:t xml:space="preserve">3GPP </w:t>
      </w:r>
      <w:r w:rsidRPr="007B58E8">
        <w:rPr>
          <w:sz w:val="20"/>
          <w:szCs w:val="20"/>
        </w:rPr>
        <w:t>RAN1 Chairman’s Note</w:t>
      </w:r>
      <w:r w:rsidR="007B58E8" w:rsidRPr="007B58E8">
        <w:rPr>
          <w:sz w:val="20"/>
          <w:szCs w:val="20"/>
        </w:rPr>
        <w:t>s, 3GPP TSG RAN WG1 Meeting #10</w:t>
      </w:r>
      <w:r w:rsidR="007B58E8" w:rsidRPr="007B58E8">
        <w:rPr>
          <w:rFonts w:hint="eastAsia"/>
          <w:sz w:val="20"/>
          <w:szCs w:val="20"/>
          <w:lang w:eastAsia="zh-CN"/>
        </w:rPr>
        <w:t>6</w:t>
      </w:r>
      <w:r w:rsidRPr="007B58E8">
        <w:rPr>
          <w:sz w:val="20"/>
          <w:szCs w:val="20"/>
        </w:rPr>
        <w:t>-e</w:t>
      </w:r>
    </w:p>
    <w:p w14:paraId="690F3B53" w14:textId="77777777" w:rsidR="005B5BDE" w:rsidRPr="007B58E8" w:rsidRDefault="000C73AB">
      <w:pPr>
        <w:pStyle w:val="References"/>
        <w:tabs>
          <w:tab w:val="clear" w:pos="6031"/>
        </w:tabs>
        <w:overflowPunct w:val="0"/>
        <w:autoSpaceDE/>
        <w:autoSpaceDN/>
        <w:spacing w:before="0" w:line="240" w:lineRule="auto"/>
        <w:ind w:left="360"/>
        <w:jc w:val="left"/>
        <w:rPr>
          <w:sz w:val="20"/>
          <w:szCs w:val="20"/>
          <w:lang w:eastAsia="zh-CN"/>
        </w:rPr>
      </w:pPr>
      <w:r w:rsidRPr="007B58E8">
        <w:rPr>
          <w:sz w:val="20"/>
          <w:szCs w:val="20"/>
          <w:lang w:eastAsia="zh-CN"/>
        </w:rPr>
        <w:t xml:space="preserve">3GPP </w:t>
      </w:r>
      <w:r w:rsidRPr="007B58E8">
        <w:rPr>
          <w:sz w:val="20"/>
          <w:szCs w:val="20"/>
        </w:rPr>
        <w:t>RAN1 Chairman’s Notes, 3GPP TSG RAN WG1 Meeting #10</w:t>
      </w:r>
      <w:r w:rsidR="007B58E8" w:rsidRPr="007B58E8">
        <w:rPr>
          <w:rFonts w:hint="eastAsia"/>
          <w:sz w:val="20"/>
          <w:szCs w:val="20"/>
          <w:lang w:eastAsia="zh-CN"/>
        </w:rPr>
        <w:t>5</w:t>
      </w:r>
      <w:r w:rsidRPr="007B58E8">
        <w:rPr>
          <w:sz w:val="20"/>
          <w:szCs w:val="20"/>
        </w:rPr>
        <w:t>-e</w:t>
      </w:r>
    </w:p>
    <w:p w14:paraId="0863D817" w14:textId="77777777" w:rsidR="005B5BDE" w:rsidRPr="007B58E8" w:rsidRDefault="000C73AB">
      <w:pPr>
        <w:pStyle w:val="References"/>
        <w:tabs>
          <w:tab w:val="clear" w:pos="6031"/>
        </w:tabs>
        <w:overflowPunct w:val="0"/>
        <w:autoSpaceDE/>
        <w:autoSpaceDN/>
        <w:spacing w:before="0" w:line="240" w:lineRule="auto"/>
        <w:ind w:left="360"/>
        <w:jc w:val="left"/>
        <w:rPr>
          <w:sz w:val="20"/>
          <w:szCs w:val="20"/>
          <w:lang w:eastAsia="zh-CN"/>
        </w:rPr>
      </w:pPr>
      <w:r w:rsidRPr="007B58E8">
        <w:rPr>
          <w:sz w:val="20"/>
          <w:szCs w:val="20"/>
          <w:lang w:eastAsia="zh-CN"/>
        </w:rPr>
        <w:t xml:space="preserve">3GPP </w:t>
      </w:r>
      <w:r w:rsidRPr="007B58E8">
        <w:rPr>
          <w:sz w:val="20"/>
          <w:szCs w:val="20"/>
        </w:rPr>
        <w:t>RAN1 Chairman’s Notes, 3GPP TSG RAN WG1 Meeting #10</w:t>
      </w:r>
      <w:r w:rsidR="007B58E8" w:rsidRPr="007B58E8">
        <w:rPr>
          <w:rFonts w:hint="eastAsia"/>
          <w:sz w:val="20"/>
          <w:szCs w:val="20"/>
          <w:lang w:eastAsia="zh-CN"/>
        </w:rPr>
        <w:t>4b</w:t>
      </w:r>
      <w:r w:rsidRPr="007B58E8">
        <w:rPr>
          <w:sz w:val="20"/>
          <w:szCs w:val="20"/>
        </w:rPr>
        <w:t>-e</w:t>
      </w:r>
    </w:p>
    <w:bookmarkEnd w:id="4"/>
    <w:bookmarkEnd w:id="5"/>
    <w:bookmarkEnd w:id="6"/>
    <w:bookmarkEnd w:id="7"/>
    <w:bookmarkEnd w:id="8"/>
    <w:p w14:paraId="7965A446" w14:textId="77777777" w:rsidR="005B5BDE" w:rsidRDefault="000C73AB">
      <w:pPr>
        <w:pStyle w:val="3GPPText"/>
        <w:rPr>
          <w:rFonts w:ascii="Times New Roman" w:eastAsia="宋体" w:hAnsi="Times New Roman" w:cs="Times New Roman"/>
          <w:lang w:val="en-US" w:eastAsia="zh-CN"/>
        </w:rPr>
      </w:pPr>
      <w:r>
        <w:rPr>
          <w:rFonts w:ascii="Times New Roman" w:eastAsia="宋体" w:hAnsi="Times New Roman" w:cs="Times New Roman" w:hint="eastAsia"/>
          <w:lang w:val="en-US" w:eastAsia="zh-CN"/>
        </w:rPr>
        <w:t xml:space="preserve"> </w:t>
      </w:r>
    </w:p>
    <w:sectPr w:rsidR="005B5BDE">
      <w:headerReference w:type="default" r:id="rId11"/>
      <w:footerReference w:type="default" r:id="rId1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9E0F55" w15:done="0"/>
  <w15:commentEx w15:paraId="69BEF243" w15:done="0"/>
  <w15:commentEx w15:paraId="5D60F1FE" w15:done="0"/>
  <w15:commentEx w15:paraId="6B308E90" w15:done="0"/>
  <w15:commentEx w15:paraId="5C662680" w15:done="0"/>
  <w15:commentEx w15:paraId="55DFF4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9E0F55" w16cid:durableId="24FB6F3B"/>
  <w16cid:commentId w16cid:paraId="69BEF243" w16cid:durableId="24FB70DD"/>
  <w16cid:commentId w16cid:paraId="5D60F1FE" w16cid:durableId="24FB676C"/>
  <w16cid:commentId w16cid:paraId="6B308E90" w16cid:durableId="24FB676D"/>
  <w16cid:commentId w16cid:paraId="5C662680" w16cid:durableId="24FB676E"/>
  <w16cid:commentId w16cid:paraId="55DFF4C2" w16cid:durableId="24FB67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30CB6" w14:textId="77777777" w:rsidR="00B17DD1" w:rsidRDefault="00B17DD1">
      <w:r>
        <w:separator/>
      </w:r>
    </w:p>
  </w:endnote>
  <w:endnote w:type="continuationSeparator" w:id="0">
    <w:p w14:paraId="45380D33" w14:textId="77777777" w:rsidR="00B17DD1" w:rsidRDefault="00B17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altName w:val="宋体"/>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2B99AD" w14:textId="77777777" w:rsidR="005B5BDE" w:rsidRDefault="000C73AB">
    <w:pPr>
      <w:pStyle w:val="af0"/>
      <w:jc w:val="center"/>
    </w:pP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9A37CB">
      <w:rPr>
        <w:rFonts w:ascii="Arial" w:hAnsi="Arial" w:cs="Arial"/>
        <w:b/>
        <w:i/>
        <w:noProof/>
        <w:sz w:val="15"/>
      </w:rPr>
      <w:t>5</w:t>
    </w:r>
    <w:r>
      <w:rPr>
        <w:rFonts w:ascii="Arial" w:hAnsi="Arial" w:cs="Arial"/>
        <w:b/>
        <w:i/>
        <w:sz w:val="21"/>
        <w:szCs w:val="24"/>
      </w:rPr>
      <w:fldChar w:fldCharType="end"/>
    </w:r>
    <w:r>
      <w:rPr>
        <w:rFonts w:ascii="Arial" w:hAnsi="Arial" w:cs="Arial"/>
        <w:i/>
        <w:sz w:val="15"/>
        <w:lang w:val="zh-CN"/>
      </w:rPr>
      <w:t xml:space="preserve"> /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9A37CB">
      <w:rPr>
        <w:rFonts w:ascii="Arial" w:hAnsi="Arial" w:cs="Arial"/>
        <w:b/>
        <w:i/>
        <w:noProof/>
        <w:sz w:val="15"/>
      </w:rPr>
      <w:t>5</w:t>
    </w:r>
    <w:r>
      <w:rPr>
        <w:rFonts w:ascii="Arial" w:hAnsi="Arial" w:cs="Arial"/>
        <w:b/>
        <w:i/>
        <w:sz w:val="21"/>
        <w:szCs w:val="24"/>
      </w:rPr>
      <w:fldChar w:fldCharType="end"/>
    </w:r>
  </w:p>
  <w:p w14:paraId="50B3364D" w14:textId="77777777" w:rsidR="005B5BDE" w:rsidRDefault="005B5BD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62E9E0" w14:textId="77777777" w:rsidR="00B17DD1" w:rsidRDefault="00B17DD1">
      <w:r>
        <w:separator/>
      </w:r>
    </w:p>
  </w:footnote>
  <w:footnote w:type="continuationSeparator" w:id="0">
    <w:p w14:paraId="6DDC2C36" w14:textId="77777777" w:rsidR="00B17DD1" w:rsidRDefault="00B17D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FDF204" w14:textId="77777777" w:rsidR="005B5BDE" w:rsidRDefault="005B5BDE">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2"/>
    <w:multiLevelType w:val="multilevel"/>
    <w:tmpl w:val="00000002"/>
    <w:lvl w:ilvl="0">
      <w:start w:val="1"/>
      <w:numFmt w:val="bullet"/>
      <w:lvlText w:val="•"/>
      <w:lvlJc w:val="left"/>
      <w:pPr>
        <w:tabs>
          <w:tab w:val="left" w:pos="720"/>
        </w:tabs>
        <w:ind w:left="720" w:hanging="360"/>
      </w:pPr>
      <w:rPr>
        <w:rFonts w:ascii="Arial" w:hAnsi="Arial" w:hint="default"/>
      </w:rPr>
    </w:lvl>
    <w:lvl w:ilvl="1">
      <w:start w:va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0000003"/>
    <w:multiLevelType w:val="multilevel"/>
    <w:tmpl w:val="00000003"/>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0000004"/>
    <w:multiLevelType w:val="multilevel"/>
    <w:tmpl w:val="0000000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00000005"/>
    <w:multiLevelType w:val="multilevel"/>
    <w:tmpl w:val="0000000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00000007"/>
    <w:multiLevelType w:val="multilevel"/>
    <w:tmpl w:val="0000000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00000009"/>
    <w:multiLevelType w:val="multilevel"/>
    <w:tmpl w:val="00000009"/>
    <w:lvl w:ilvl="0">
      <w:start w:val="1"/>
      <w:numFmt w:val="bullet"/>
      <w:pStyle w:val="Proposalsub"/>
      <w:lvlText w:val=""/>
      <w:lvlJc w:val="left"/>
      <w:pPr>
        <w:ind w:left="1160" w:hanging="360"/>
      </w:pPr>
      <w:rPr>
        <w:rFonts w:ascii="Symbol" w:hAnsi="Symbol" w:hint="default"/>
      </w:rPr>
    </w:lvl>
    <w:lvl w:ilvl="1">
      <w:start w:va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0000000A"/>
    <w:multiLevelType w:val="multilevel"/>
    <w:tmpl w:val="0000000A"/>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000000B"/>
    <w:multiLevelType w:val="singleLevel"/>
    <w:tmpl w:val="0000000B"/>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0000000C"/>
    <w:multiLevelType w:val="multilevel"/>
    <w:tmpl w:val="0000000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000000E"/>
    <w:multiLevelType w:val="multilevel"/>
    <w:tmpl w:val="0000000E"/>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0000000F"/>
    <w:multiLevelType w:val="multilevel"/>
    <w:tmpl w:val="0000000F"/>
    <w:lvl w:ilvl="0">
      <w:start w:val="1"/>
      <w:numFmt w:val="decimal"/>
      <w:pStyle w:val="1"/>
      <w:lvlText w:val="%1"/>
      <w:lvlJc w:val="left"/>
      <w:pPr>
        <w:ind w:left="27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2">
    <w:nsid w:val="00000010"/>
    <w:multiLevelType w:val="singleLevel"/>
    <w:tmpl w:val="00000010"/>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3">
    <w:nsid w:val="00000011"/>
    <w:multiLevelType w:val="multilevel"/>
    <w:tmpl w:val="00000011"/>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15">
    <w:nsid w:val="00000015"/>
    <w:multiLevelType w:val="singleLevel"/>
    <w:tmpl w:val="00000015"/>
    <w:lvl w:ilvl="0">
      <w:start w:val="1"/>
      <w:numFmt w:val="decimal"/>
      <w:pStyle w:val="TdocHeading1"/>
      <w:lvlText w:val="%1."/>
      <w:lvlJc w:val="left"/>
      <w:pPr>
        <w:tabs>
          <w:tab w:val="left" w:pos="360"/>
        </w:tabs>
        <w:ind w:left="360" w:hanging="360"/>
      </w:pPr>
    </w:lvl>
  </w:abstractNum>
  <w:abstractNum w:abstractNumId="16">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00000017"/>
    <w:multiLevelType w:val="multilevel"/>
    <w:tmpl w:val="00000017"/>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00000018"/>
    <w:multiLevelType w:val="multilevel"/>
    <w:tmpl w:val="00000018"/>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nsid w:val="00000019"/>
    <w:multiLevelType w:val="singleLevel"/>
    <w:tmpl w:val="00000019"/>
    <w:lvl w:ilvl="0">
      <w:start w:val="1"/>
      <w:numFmt w:val="bullet"/>
      <w:pStyle w:val="textintend1"/>
      <w:lvlText w:val=""/>
      <w:lvlJc w:val="left"/>
      <w:pPr>
        <w:tabs>
          <w:tab w:val="left" w:pos="992"/>
        </w:tabs>
        <w:ind w:left="992" w:hanging="425"/>
      </w:pPr>
      <w:rPr>
        <w:rFonts w:ascii="Symbol" w:hAnsi="Symbol" w:hint="default"/>
      </w:rPr>
    </w:lvl>
  </w:abstractNum>
  <w:abstractNum w:abstractNumId="20">
    <w:nsid w:val="0000001A"/>
    <w:multiLevelType w:val="singleLevel"/>
    <w:tmpl w:val="0000001A"/>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0000001B"/>
    <w:multiLevelType w:val="multilevel"/>
    <w:tmpl w:val="0000001B"/>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0000001C"/>
    <w:multiLevelType w:val="multilevel"/>
    <w:tmpl w:val="00000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0000001E"/>
    <w:multiLevelType w:val="multilevel"/>
    <w:tmpl w:val="0000001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00000020"/>
    <w:multiLevelType w:val="singleLevel"/>
    <w:tmpl w:val="00000020"/>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nsid w:val="00000022"/>
    <w:multiLevelType w:val="multilevel"/>
    <w:tmpl w:val="00000022"/>
    <w:lvl w:ilvl="0">
      <w:start w:val="1"/>
      <w:numFmt w:val="bullet"/>
      <w:lvlText w:val="o"/>
      <w:lvlJc w:val="left"/>
      <w:pPr>
        <w:ind w:left="840" w:hanging="420"/>
      </w:pPr>
      <w:rPr>
        <w:rFonts w:ascii="Courier New" w:hAnsi="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00000023"/>
    <w:multiLevelType w:val="multilevel"/>
    <w:tmpl w:val="000000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00000024"/>
    <w:multiLevelType w:val="multilevel"/>
    <w:tmpl w:val="00000024"/>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00000025"/>
    <w:multiLevelType w:val="multilevel"/>
    <w:tmpl w:val="00000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00000026"/>
    <w:multiLevelType w:val="multilevel"/>
    <w:tmpl w:val="000000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00000027"/>
    <w:multiLevelType w:val="multilevel"/>
    <w:tmpl w:val="00000027"/>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1">
    <w:nsid w:val="00000028"/>
    <w:multiLevelType w:val="multilevel"/>
    <w:tmpl w:val="00000028"/>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nsid w:val="00000029"/>
    <w:multiLevelType w:val="multilevel"/>
    <w:tmpl w:val="00000029"/>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0000002C"/>
    <w:multiLevelType w:val="multilevel"/>
    <w:tmpl w:val="00000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0000002D"/>
    <w:multiLevelType w:val="singleLevel"/>
    <w:tmpl w:val="0000002D"/>
    <w:lvl w:ilvl="0">
      <w:start w:val="1"/>
      <w:numFmt w:val="bullet"/>
      <w:pStyle w:val="normalpuce"/>
      <w:lvlText w:val=""/>
      <w:lvlJc w:val="left"/>
      <w:pPr>
        <w:tabs>
          <w:tab w:val="left" w:pos="360"/>
        </w:tabs>
        <w:ind w:left="360" w:hanging="360"/>
      </w:pPr>
      <w:rPr>
        <w:rFonts w:ascii="Symbol" w:hAnsi="Symbol" w:hint="default"/>
      </w:rPr>
    </w:lvl>
  </w:abstractNum>
  <w:abstractNum w:abstractNumId="36">
    <w:nsid w:val="0000002E"/>
    <w:multiLevelType w:val="multilevel"/>
    <w:tmpl w:val="0000002E"/>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0000002F"/>
    <w:multiLevelType w:val="multilevel"/>
    <w:tmpl w:val="0000002F"/>
    <w:lvl w:ilvl="0">
      <w:start w:val="1"/>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00000030"/>
    <w:multiLevelType w:val="singleLevel"/>
    <w:tmpl w:val="00000030"/>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9">
    <w:nsid w:val="64462AA6"/>
    <w:multiLevelType w:val="singleLevel"/>
    <w:tmpl w:val="00000000"/>
    <w:lvl w:ilvl="0">
      <w:start w:val="1"/>
      <w:numFmt w:val="decimal"/>
      <w:pStyle w:val="3"/>
      <w:lvlText w:val="%1."/>
      <w:lvlJc w:val="left"/>
      <w:pPr>
        <w:tabs>
          <w:tab w:val="left" w:pos="926"/>
        </w:tabs>
        <w:ind w:left="926" w:hanging="360"/>
      </w:pPr>
    </w:lvl>
  </w:abstractNum>
  <w:num w:numId="1">
    <w:abstractNumId w:val="11"/>
  </w:num>
  <w:num w:numId="2">
    <w:abstractNumId w:val="31"/>
  </w:num>
  <w:num w:numId="3">
    <w:abstractNumId w:val="0"/>
  </w:num>
  <w:num w:numId="4">
    <w:abstractNumId w:val="39"/>
  </w:num>
  <w:num w:numId="5">
    <w:abstractNumId w:val="24"/>
  </w:num>
  <w:num w:numId="6">
    <w:abstractNumId w:val="27"/>
  </w:num>
  <w:num w:numId="7">
    <w:abstractNumId w:val="14"/>
  </w:num>
  <w:num w:numId="8">
    <w:abstractNumId w:val="34"/>
  </w:num>
  <w:num w:numId="9">
    <w:abstractNumId w:val="1"/>
  </w:num>
  <w:num w:numId="10">
    <w:abstractNumId w:val="2"/>
  </w:num>
  <w:num w:numId="11">
    <w:abstractNumId w:val="9"/>
  </w:num>
  <w:num w:numId="12">
    <w:abstractNumId w:val="21"/>
  </w:num>
  <w:num w:numId="13">
    <w:abstractNumId w:val="23"/>
  </w:num>
  <w:num w:numId="14">
    <w:abstractNumId w:val="36"/>
  </w:num>
  <w:num w:numId="15">
    <w:abstractNumId w:val="17"/>
  </w:num>
  <w:num w:numId="16">
    <w:abstractNumId w:val="10"/>
  </w:num>
  <w:num w:numId="17">
    <w:abstractNumId w:val="13"/>
  </w:num>
  <w:num w:numId="18">
    <w:abstractNumId w:val="18"/>
  </w:num>
  <w:num w:numId="19">
    <w:abstractNumId w:val="19"/>
  </w:num>
  <w:num w:numId="20">
    <w:abstractNumId w:val="38"/>
  </w:num>
  <w:num w:numId="21">
    <w:abstractNumId w:val="20"/>
  </w:num>
  <w:num w:numId="22">
    <w:abstractNumId w:val="35"/>
  </w:num>
  <w:num w:numId="23">
    <w:abstractNumId w:val="15"/>
  </w:num>
  <w:num w:numId="24">
    <w:abstractNumId w:val="12"/>
  </w:num>
  <w:num w:numId="25">
    <w:abstractNumId w:val="8"/>
  </w:num>
  <w:num w:numId="26">
    <w:abstractNumId w:val="37"/>
  </w:num>
  <w:num w:numId="27">
    <w:abstractNumId w:val="32"/>
  </w:num>
  <w:num w:numId="28">
    <w:abstractNumId w:val="6"/>
  </w:num>
  <w:num w:numId="29">
    <w:abstractNumId w:val="30"/>
  </w:num>
  <w:num w:numId="30">
    <w:abstractNumId w:val="16"/>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2"/>
  </w:num>
  <w:num w:numId="33">
    <w:abstractNumId w:val="26"/>
  </w:num>
  <w:num w:numId="34">
    <w:abstractNumId w:val="3"/>
  </w:num>
  <w:num w:numId="35">
    <w:abstractNumId w:val="28"/>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9"/>
  </w:num>
  <w:num w:numId="38">
    <w:abstractNumId w:val="25"/>
  </w:num>
  <w:num w:numId="39">
    <w:abstractNumId w:val="5"/>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BDE"/>
    <w:rsid w:val="0005799D"/>
    <w:rsid w:val="00061032"/>
    <w:rsid w:val="00066E44"/>
    <w:rsid w:val="000C47DC"/>
    <w:rsid w:val="000C73AB"/>
    <w:rsid w:val="00103846"/>
    <w:rsid w:val="001255AD"/>
    <w:rsid w:val="00131460"/>
    <w:rsid w:val="00196E1D"/>
    <w:rsid w:val="001F3322"/>
    <w:rsid w:val="00222267"/>
    <w:rsid w:val="002519C4"/>
    <w:rsid w:val="002947FA"/>
    <w:rsid w:val="00296AA2"/>
    <w:rsid w:val="003C24B7"/>
    <w:rsid w:val="003D6266"/>
    <w:rsid w:val="004E27D4"/>
    <w:rsid w:val="0055426B"/>
    <w:rsid w:val="00595326"/>
    <w:rsid w:val="005B0303"/>
    <w:rsid w:val="005B5BDE"/>
    <w:rsid w:val="00615217"/>
    <w:rsid w:val="00645543"/>
    <w:rsid w:val="006849AC"/>
    <w:rsid w:val="007317B5"/>
    <w:rsid w:val="0074799B"/>
    <w:rsid w:val="007B58E8"/>
    <w:rsid w:val="007C0A9A"/>
    <w:rsid w:val="007C0AFD"/>
    <w:rsid w:val="008274D4"/>
    <w:rsid w:val="008C10BC"/>
    <w:rsid w:val="00960562"/>
    <w:rsid w:val="009A37CB"/>
    <w:rsid w:val="00A16381"/>
    <w:rsid w:val="00AA0E3B"/>
    <w:rsid w:val="00AE5C2D"/>
    <w:rsid w:val="00B17DD1"/>
    <w:rsid w:val="00B34102"/>
    <w:rsid w:val="00B60837"/>
    <w:rsid w:val="00B6766A"/>
    <w:rsid w:val="00B91E52"/>
    <w:rsid w:val="00BD15B2"/>
    <w:rsid w:val="00BE5362"/>
    <w:rsid w:val="00C72DA5"/>
    <w:rsid w:val="00C96A74"/>
    <w:rsid w:val="00E54C2D"/>
    <w:rsid w:val="00E779C2"/>
    <w:rsid w:val="00EC2674"/>
    <w:rsid w:val="00EC2DD2"/>
    <w:rsid w:val="00FB2F2B"/>
    <w:rsid w:val="00FE3DCC"/>
    <w:rsid w:val="115E46DE"/>
    <w:rsid w:val="196B0024"/>
    <w:rsid w:val="2F1E6A13"/>
    <w:rsid w:val="34D23C67"/>
    <w:rsid w:val="368B17C8"/>
    <w:rsid w:val="54C20175"/>
    <w:rsid w:val="6CB94901"/>
    <w:rsid w:val="74E64A9B"/>
    <w:rsid w:val="77471E55"/>
    <w:rsid w:val="7A200B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65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等线" w:hAnsi="Calibri" w:cs="宋体"/>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footnote reference" w:qFormat="1"/>
    <w:lsdException w:name="annotation reference" w:qFormat="1"/>
    <w:lsdException w:name="page number" w:qFormat="1"/>
    <w:lsdException w:name="macro" w:semiHidden="0" w:unhideWhenUsed="0"/>
    <w:lsdException w:name="List" w:qFormat="1"/>
    <w:lsdException w:name="List Bullet" w:semiHidden="0" w:unhideWhenUsed="0" w:qFormat="1"/>
    <w:lsdException w:name="List Number" w:semiHidden="0" w:unhideWhenUsed="0"/>
    <w:lsdException w:name="Title" w:semiHidden="0" w:unhideWhenUsed="0" w:qFormat="1"/>
    <w:lsdException w:name="Default Paragraph Font" w:uiPriority="1"/>
    <w:lsdException w:name="Body Text"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qFormat="1"/>
    <w:lsdException w:name="Plain Text" w:uiPriority="99"/>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iPriority="99" w:unhideWhenUsed="0" w:qFormat="1"/>
    <w:lsdException w:name="Table Grid" w:semiHidden="0" w:unhideWhenUsed="0" w:qFormat="1"/>
    <w:lsdException w:name="Table Theme" w:semiHidden="0" w:unhideWhenUsed="0"/>
    <w:lsdException w:name="Placeholder Text" w:semiHidden="0"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Times New Roman" w:hAnsi="Times New Roman" w:cs="Times New Roman"/>
      <w:lang w:eastAsia="en-US"/>
    </w:rPr>
  </w:style>
  <w:style w:type="paragraph" w:styleId="1">
    <w:name w:val="heading 1"/>
    <w:basedOn w:val="a1"/>
    <w:next w:val="a2"/>
    <w:link w:val="1Char"/>
    <w:uiPriority w:val="99"/>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1"/>
    <w:next w:val="a1"/>
    <w:link w:val="4Char"/>
    <w:qFormat/>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qFormat/>
    <w:pPr>
      <w:keepNext/>
      <w:keepLines/>
      <w:numPr>
        <w:ilvl w:val="5"/>
        <w:numId w:val="1"/>
      </w:numPr>
      <w:spacing w:before="240" w:after="64" w:line="320" w:lineRule="auto"/>
      <w:outlineLvl w:val="5"/>
    </w:pPr>
    <w:rPr>
      <w:rFonts w:ascii="Calibri Light" w:eastAsia="等线 Light" w:hAnsi="Calibri Light" w:cs="宋体"/>
      <w:b/>
      <w:bCs/>
      <w:sz w:val="24"/>
      <w:szCs w:val="24"/>
    </w:rPr>
  </w:style>
  <w:style w:type="paragraph" w:styleId="7">
    <w:name w:val="heading 7"/>
    <w:basedOn w:val="a1"/>
    <w:next w:val="a1"/>
    <w:link w:val="7Char"/>
    <w:uiPriority w:val="9"/>
    <w:qFormat/>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qFormat/>
    <w:pPr>
      <w:keepNext/>
      <w:keepLines/>
      <w:numPr>
        <w:ilvl w:val="7"/>
        <w:numId w:val="1"/>
      </w:numPr>
      <w:spacing w:before="240" w:after="64" w:line="320" w:lineRule="auto"/>
      <w:outlineLvl w:val="7"/>
    </w:pPr>
    <w:rPr>
      <w:rFonts w:ascii="Calibri Light" w:eastAsia="等线 Light" w:hAnsi="Calibri Light" w:cs="宋体"/>
      <w:sz w:val="24"/>
      <w:szCs w:val="24"/>
    </w:rPr>
  </w:style>
  <w:style w:type="paragraph" w:styleId="9">
    <w:name w:val="heading 9"/>
    <w:basedOn w:val="a1"/>
    <w:next w:val="a1"/>
    <w:link w:val="9Char"/>
    <w:uiPriority w:val="9"/>
    <w:qFormat/>
    <w:pPr>
      <w:keepNext/>
      <w:keepLines/>
      <w:numPr>
        <w:ilvl w:val="8"/>
        <w:numId w:val="1"/>
      </w:numPr>
      <w:spacing w:before="240" w:after="64" w:line="320" w:lineRule="auto"/>
      <w:outlineLvl w:val="8"/>
    </w:pPr>
    <w:rPr>
      <w:rFonts w:ascii="Calibri Light" w:eastAsia="等线 Light" w:hAnsi="Calibri Light" w:cs="宋体"/>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
    <w:qFormat/>
    <w:pPr>
      <w:spacing w:after="120"/>
      <w:jc w:val="both"/>
    </w:pPr>
    <w:rPr>
      <w:rFonts w:ascii="Calibri" w:eastAsia="MS Mincho" w:hAnsi="Calibri" w:cs="宋体"/>
      <w:sz w:val="22"/>
      <w:szCs w:val="22"/>
    </w:rPr>
  </w:style>
  <w:style w:type="paragraph" w:styleId="31">
    <w:name w:val="List 3"/>
    <w:basedOn w:val="a1"/>
    <w:link w:val="3Char0"/>
    <w:pPr>
      <w:ind w:leftChars="400" w:left="100" w:hangingChars="200" w:hanging="200"/>
      <w:contextualSpacing/>
    </w:pPr>
  </w:style>
  <w:style w:type="paragraph" w:styleId="70">
    <w:name w:val="toc 7"/>
    <w:basedOn w:val="60"/>
    <w:next w:val="a1"/>
    <w:uiPriority w:val="39"/>
    <w:pPr>
      <w:ind w:left="2268" w:hanging="2268"/>
    </w:pPr>
  </w:style>
  <w:style w:type="paragraph" w:styleId="60">
    <w:name w:val="toc 6"/>
    <w:basedOn w:val="50"/>
    <w:next w:val="a1"/>
    <w:uiPriority w:val="39"/>
    <w:pPr>
      <w:ind w:left="1985" w:hanging="1985"/>
    </w:pPr>
  </w:style>
  <w:style w:type="paragraph" w:styleId="50">
    <w:name w:val="toc 5"/>
    <w:basedOn w:val="41"/>
    <w:uiPriority w:val="39"/>
    <w:pPr>
      <w:ind w:left="1701" w:hanging="1701"/>
    </w:pPr>
  </w:style>
  <w:style w:type="paragraph" w:styleId="41">
    <w:name w:val="toc 4"/>
    <w:basedOn w:val="32"/>
    <w:uiPriority w:val="39"/>
    <w:pPr>
      <w:overflowPunct/>
      <w:autoSpaceDE/>
      <w:autoSpaceDN/>
      <w:adjustRightInd/>
      <w:ind w:left="1418" w:hanging="1418"/>
      <w:textAlignment w:val="auto"/>
    </w:pPr>
    <w:rPr>
      <w:rFonts w:eastAsia="Times New Roman"/>
      <w:lang w:eastAsia="en-US"/>
    </w:rPr>
  </w:style>
  <w:style w:type="paragraph" w:styleId="32">
    <w:name w:val="toc 3"/>
    <w:basedOn w:val="20"/>
    <w:uiPriority w:val="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pPr>
      <w:ind w:left="851"/>
    </w:pPr>
  </w:style>
  <w:style w:type="paragraph" w:styleId="a6">
    <w:name w:val="List Number"/>
    <w:basedOn w:val="a7"/>
    <w:pPr>
      <w:spacing w:after="180"/>
      <w:ind w:left="568" w:hanging="284"/>
    </w:pPr>
    <w:rPr>
      <w:lang w:val="en-GB"/>
    </w:rPr>
  </w:style>
  <w:style w:type="paragraph" w:styleId="a7">
    <w:name w:val="List"/>
    <w:basedOn w:val="a1"/>
    <w:link w:val="Char0"/>
    <w:qFormat/>
    <w:pPr>
      <w:ind w:left="283" w:hanging="283"/>
    </w:pPr>
  </w:style>
  <w:style w:type="paragraph" w:styleId="40">
    <w:name w:val="List Bullet 4"/>
    <w:basedOn w:val="33"/>
    <w:pPr>
      <w:numPr>
        <w:numId w:val="2"/>
      </w:numPr>
      <w:tabs>
        <w:tab w:val="clear" w:pos="432"/>
      </w:tabs>
      <w:ind w:left="1418" w:hanging="284"/>
    </w:pPr>
  </w:style>
  <w:style w:type="paragraph" w:styleId="33">
    <w:name w:val="List Bullet 3"/>
    <w:basedOn w:val="22"/>
    <w:pPr>
      <w:ind w:left="1135"/>
    </w:pPr>
  </w:style>
  <w:style w:type="paragraph" w:styleId="22">
    <w:name w:val="List Bullet 2"/>
    <w:basedOn w:val="a"/>
    <w:pPr>
      <w:numPr>
        <w:numId w:val="0"/>
      </w:numPr>
      <w:spacing w:after="180"/>
      <w:ind w:left="851" w:hanging="284"/>
    </w:pPr>
    <w:rPr>
      <w:rFonts w:eastAsia="Times New Roman"/>
      <w:sz w:val="20"/>
      <w:szCs w:val="20"/>
    </w:rPr>
  </w:style>
  <w:style w:type="paragraph" w:styleId="a">
    <w:name w:val="List Bullet"/>
    <w:basedOn w:val="a1"/>
    <w:qFormat/>
    <w:pPr>
      <w:numPr>
        <w:numId w:val="3"/>
      </w:numPr>
    </w:pPr>
    <w:rPr>
      <w:rFonts w:eastAsia="MS Gothic"/>
      <w:sz w:val="24"/>
      <w:szCs w:val="24"/>
      <w:lang w:val="en-GB"/>
    </w:rPr>
  </w:style>
  <w:style w:type="paragraph" w:styleId="a8">
    <w:name w:val="Normal Indent"/>
    <w:basedOn w:val="a1"/>
    <w:pPr>
      <w:spacing w:after="180"/>
      <w:ind w:left="720"/>
    </w:pPr>
    <w:rPr>
      <w:lang w:val="en-GB"/>
    </w:rPr>
  </w:style>
  <w:style w:type="paragraph" w:styleId="a9">
    <w:name w:val="caption"/>
    <w:basedOn w:val="a1"/>
    <w:next w:val="a1"/>
    <w:link w:val="Char1"/>
    <w:uiPriority w:val="99"/>
    <w:qFormat/>
    <w:pPr>
      <w:overflowPunct w:val="0"/>
      <w:autoSpaceDE w:val="0"/>
      <w:autoSpaceDN w:val="0"/>
      <w:adjustRightInd w:val="0"/>
      <w:spacing w:before="120" w:after="120"/>
      <w:textAlignment w:val="baseline"/>
    </w:pPr>
    <w:rPr>
      <w:rFonts w:ascii="Calibri" w:eastAsia="等线" w:hAnsi="Calibri" w:cs="宋体"/>
      <w:sz w:val="22"/>
      <w:szCs w:val="22"/>
      <w:lang w:val="en-GB"/>
    </w:rPr>
  </w:style>
  <w:style w:type="paragraph" w:styleId="aa">
    <w:name w:val="Document Map"/>
    <w:basedOn w:val="a1"/>
    <w:link w:val="Char2"/>
    <w:uiPriority w:val="99"/>
    <w:qFormat/>
    <w:pPr>
      <w:shd w:val="clear" w:color="auto" w:fill="000080"/>
    </w:pPr>
  </w:style>
  <w:style w:type="paragraph" w:styleId="ab">
    <w:name w:val="annotation text"/>
    <w:basedOn w:val="a1"/>
    <w:link w:val="Char3"/>
    <w:uiPriority w:val="99"/>
    <w:qFormat/>
  </w:style>
  <w:style w:type="paragraph" w:styleId="34">
    <w:name w:val="Body Text 3"/>
    <w:basedOn w:val="a1"/>
    <w:link w:val="3Char1"/>
    <w:pPr>
      <w:jc w:val="both"/>
    </w:pPr>
    <w:rPr>
      <w:rFonts w:eastAsia="MS Gothic"/>
      <w:sz w:val="24"/>
      <w:lang w:val="en-GB" w:eastAsia="ja-JP"/>
    </w:rPr>
  </w:style>
  <w:style w:type="paragraph" w:styleId="ac">
    <w:name w:val="Body Text Indent"/>
    <w:basedOn w:val="a1"/>
    <w:link w:val="Char4"/>
    <w:uiPriority w:val="99"/>
    <w:pPr>
      <w:spacing w:after="120"/>
      <w:ind w:left="283"/>
    </w:pPr>
    <w:rPr>
      <w:lang w:val="en-GB"/>
    </w:rPr>
  </w:style>
  <w:style w:type="paragraph" w:styleId="3">
    <w:name w:val="List Number 3"/>
    <w:basedOn w:val="a1"/>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pPr>
      <w:tabs>
        <w:tab w:val="left" w:pos="2041"/>
      </w:tabs>
      <w:spacing w:before="180"/>
      <w:ind w:left="2041" w:hanging="737"/>
    </w:pPr>
    <w:rPr>
      <w:rFonts w:ascii="Arial" w:hAnsi="Arial"/>
    </w:rPr>
  </w:style>
  <w:style w:type="paragraph" w:styleId="ad">
    <w:name w:val="Plain Text"/>
    <w:basedOn w:val="a1"/>
    <w:link w:val="Char5"/>
    <w:uiPriority w:val="99"/>
    <w:pPr>
      <w:widowControl w:val="0"/>
    </w:pPr>
    <w:rPr>
      <w:rFonts w:ascii="Calibri" w:eastAsia="宋体" w:hAnsi="Courier New" w:cs="Courier New"/>
      <w:kern w:val="2"/>
      <w:sz w:val="21"/>
      <w:szCs w:val="21"/>
      <w:lang w:eastAsia="zh-CN"/>
    </w:rPr>
  </w:style>
  <w:style w:type="paragraph" w:styleId="51">
    <w:name w:val="List Bullet 5"/>
    <w:basedOn w:val="40"/>
    <w:pPr>
      <w:ind w:left="1702"/>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ae">
    <w:name w:val="Date"/>
    <w:basedOn w:val="a1"/>
    <w:next w:val="a1"/>
    <w:link w:val="Char6"/>
    <w:uiPriority w:val="99"/>
    <w:pPr>
      <w:spacing w:after="180"/>
    </w:pPr>
    <w:rPr>
      <w:rFonts w:ascii="Calibri" w:hAnsi="Calibri" w:cs="宋体"/>
      <w:sz w:val="22"/>
      <w:szCs w:val="22"/>
      <w:lang w:val="en-IN" w:eastAsia="zh-CN"/>
    </w:rPr>
  </w:style>
  <w:style w:type="paragraph" w:styleId="24">
    <w:name w:val="Body Text Indent 2"/>
    <w:basedOn w:val="a1"/>
    <w:link w:val="2Char1"/>
    <w:pPr>
      <w:ind w:left="1247" w:hanging="1247"/>
    </w:pPr>
    <w:rPr>
      <w:rFonts w:ascii="Arial" w:eastAsia="宋体" w:hAnsi="Arial"/>
      <w:b/>
      <w:bCs/>
      <w:szCs w:val="24"/>
      <w:lang w:val="en-GB"/>
    </w:rPr>
  </w:style>
  <w:style w:type="paragraph" w:styleId="af">
    <w:name w:val="Balloon Text"/>
    <w:basedOn w:val="a1"/>
    <w:link w:val="Char7"/>
    <w:uiPriority w:val="99"/>
    <w:qFormat/>
    <w:rPr>
      <w:sz w:val="18"/>
    </w:rPr>
  </w:style>
  <w:style w:type="paragraph" w:styleId="af0">
    <w:name w:val="footer"/>
    <w:basedOn w:val="a1"/>
    <w:link w:val="Char8"/>
    <w:uiPriority w:val="99"/>
    <w:pPr>
      <w:tabs>
        <w:tab w:val="center" w:pos="4153"/>
        <w:tab w:val="right" w:pos="8306"/>
      </w:tabs>
      <w:snapToGrid w:val="0"/>
    </w:pPr>
    <w:rPr>
      <w:sz w:val="18"/>
    </w:rPr>
  </w:style>
  <w:style w:type="paragraph" w:styleId="af1">
    <w:name w:val="header"/>
    <w:basedOn w:val="a1"/>
    <w:link w:val="Char9"/>
    <w:pPr>
      <w:tabs>
        <w:tab w:val="center" w:pos="4536"/>
        <w:tab w:val="right" w:pos="9072"/>
      </w:tabs>
    </w:pPr>
    <w:rPr>
      <w:rFonts w:ascii="Arial" w:eastAsia="MS Mincho" w:hAnsi="Arial"/>
      <w:b/>
    </w:rPr>
  </w:style>
  <w:style w:type="paragraph" w:styleId="af2">
    <w:name w:val="Subtitle"/>
    <w:basedOn w:val="a1"/>
    <w:next w:val="a1"/>
    <w:link w:val="Chara"/>
    <w:uiPriority w:val="11"/>
    <w:qFormat/>
    <w:pPr>
      <w:numPr>
        <w:ilvl w:val="1"/>
      </w:numPr>
      <w:spacing w:after="160"/>
    </w:pPr>
    <w:rPr>
      <w:rFonts w:ascii="Calibri Light" w:hAnsi="Calibri Light" w:cs="宋体"/>
      <w:b/>
      <w:i/>
      <w:iCs/>
      <w:color w:val="4472C4"/>
      <w:spacing w:val="15"/>
      <w:sz w:val="22"/>
      <w:szCs w:val="24"/>
      <w:lang w:val="en-IN" w:eastAsia="zh-CN"/>
    </w:rPr>
  </w:style>
  <w:style w:type="paragraph" w:styleId="af3">
    <w:name w:val="footnote text"/>
    <w:basedOn w:val="a1"/>
    <w:link w:val="Charb"/>
    <w:pPr>
      <w:snapToGrid w:val="0"/>
    </w:pPr>
    <w:rPr>
      <w:sz w:val="18"/>
    </w:rPr>
  </w:style>
  <w:style w:type="paragraph" w:styleId="52">
    <w:name w:val="List 5"/>
    <w:basedOn w:val="42"/>
    <w:pPr>
      <w:spacing w:after="180"/>
      <w:ind w:leftChars="0" w:left="1702" w:firstLineChars="0" w:hanging="284"/>
      <w:contextualSpacing w:val="0"/>
    </w:pPr>
    <w:rPr>
      <w:lang w:val="en-GB"/>
    </w:rPr>
  </w:style>
  <w:style w:type="paragraph" w:styleId="42">
    <w:name w:val="List 4"/>
    <w:basedOn w:val="a1"/>
    <w:pPr>
      <w:ind w:leftChars="600" w:left="100" w:hangingChars="200" w:hanging="200"/>
      <w:contextualSpacing/>
    </w:pPr>
  </w:style>
  <w:style w:type="paragraph" w:styleId="35">
    <w:name w:val="Body Text Indent 3"/>
    <w:basedOn w:val="a1"/>
    <w:link w:val="3Char2"/>
    <w:pPr>
      <w:spacing w:after="120"/>
      <w:ind w:left="283"/>
    </w:pPr>
    <w:rPr>
      <w:sz w:val="16"/>
      <w:szCs w:val="16"/>
      <w:lang w:val="en-GB"/>
    </w:rPr>
  </w:style>
  <w:style w:type="paragraph" w:styleId="90">
    <w:name w:val="toc 9"/>
    <w:basedOn w:val="80"/>
    <w:uiPriority w:val="39"/>
    <w:pPr>
      <w:ind w:left="1418" w:hanging="1418"/>
    </w:pPr>
  </w:style>
  <w:style w:type="paragraph" w:styleId="25">
    <w:name w:val="Body Text 2"/>
    <w:basedOn w:val="a1"/>
    <w:link w:val="2Char2"/>
    <w:pPr>
      <w:spacing w:after="180"/>
    </w:pPr>
    <w:rPr>
      <w:rFonts w:eastAsia="MS Mincho"/>
      <w:i/>
      <w:iCs/>
      <w:lang w:val="en-GB" w:eastAsia="ja-JP"/>
    </w:rPr>
  </w:style>
  <w:style w:type="paragraph" w:styleId="26">
    <w:name w:val="List Continue 2"/>
    <w:basedOn w:val="a1"/>
    <w:pPr>
      <w:spacing w:after="180"/>
      <w:ind w:leftChars="400" w:left="850"/>
    </w:pPr>
    <w:rPr>
      <w:rFonts w:eastAsia="MS Mincho"/>
      <w:lang w:val="en-GB" w:eastAsia="ja-JP"/>
    </w:rPr>
  </w:style>
  <w:style w:type="paragraph" w:styleId="HTML">
    <w:name w:val="HTML Preformatted"/>
    <w:basedOn w:val="a1"/>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qFormat/>
    <w:pPr>
      <w:spacing w:before="100" w:beforeAutospacing="1" w:after="100" w:afterAutospacing="1"/>
    </w:pPr>
    <w:rPr>
      <w:rFonts w:ascii="宋体" w:eastAsia="宋体" w:hAnsi="宋体" w:cs="宋体"/>
      <w:sz w:val="24"/>
      <w:szCs w:val="24"/>
      <w:lang w:eastAsia="zh-CN"/>
    </w:rPr>
  </w:style>
  <w:style w:type="paragraph" w:styleId="11">
    <w:name w:val="index 1"/>
    <w:basedOn w:val="a1"/>
    <w:pPr>
      <w:keepLines/>
    </w:pPr>
    <w:rPr>
      <w:lang w:val="en-GB"/>
    </w:rPr>
  </w:style>
  <w:style w:type="paragraph" w:styleId="27">
    <w:name w:val="index 2"/>
    <w:basedOn w:val="11"/>
    <w:pPr>
      <w:ind w:left="284"/>
    </w:pPr>
  </w:style>
  <w:style w:type="paragraph" w:styleId="af5">
    <w:name w:val="Title"/>
    <w:basedOn w:val="a1"/>
    <w:link w:val="Charc"/>
    <w:qFormat/>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d"/>
    <w:uiPriority w:val="99"/>
    <w:qFormat/>
    <w:rPr>
      <w:b/>
    </w:rPr>
  </w:style>
  <w:style w:type="paragraph" w:styleId="28">
    <w:name w:val="Body Text First Indent 2"/>
    <w:basedOn w:val="ac"/>
    <w:link w:val="2Char3"/>
    <w:pPr>
      <w:spacing w:after="180"/>
      <w:ind w:leftChars="400" w:left="851" w:firstLineChars="100" w:firstLine="210"/>
    </w:pPr>
    <w:rPr>
      <w:rFonts w:eastAsia="MS Mincho"/>
    </w:rPr>
  </w:style>
  <w:style w:type="table" w:styleId="af7">
    <w:name w:val="Table Grid"/>
    <w:basedOn w:val="a4"/>
    <w:qFormat/>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Pr>
      <w:rFonts w:ascii="CG Times (WN)" w:eastAsia="宋体"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Pr>
      <w:rFonts w:ascii="Arial" w:eastAsia="宋体" w:hAnsi="Arial" w:cs="Arial"/>
      <w:b/>
      <w:bCs/>
      <w:color w:val="0000FF"/>
      <w:kern w:val="2"/>
      <w:lang w:val="en-GB" w:eastAsia="zh-CN" w:bidi="ar-SA"/>
    </w:rPr>
  </w:style>
  <w:style w:type="character" w:styleId="afb">
    <w:name w:val="page number"/>
    <w:basedOn w:val="a3"/>
    <w:qFormat/>
  </w:style>
  <w:style w:type="character" w:styleId="afc">
    <w:name w:val="FollowedHyperlink"/>
    <w:basedOn w:val="a3"/>
    <w:uiPriority w:val="99"/>
    <w:rPr>
      <w:color w:val="954F72"/>
      <w:u w:val="single"/>
    </w:rPr>
  </w:style>
  <w:style w:type="character" w:styleId="afd">
    <w:name w:val="Emphasis"/>
    <w:basedOn w:val="a3"/>
    <w:uiPriority w:val="20"/>
    <w:qFormat/>
    <w:rPr>
      <w:i/>
      <w:iCs/>
    </w:rPr>
  </w:style>
  <w:style w:type="character" w:styleId="afe">
    <w:name w:val="line number"/>
    <w:rPr>
      <w:rFonts w:ascii="Arial" w:eastAsia="宋体" w:hAnsi="Arial" w:cs="Arial"/>
      <w:color w:val="0000FF"/>
      <w:kern w:val="2"/>
      <w:sz w:val="18"/>
      <w:lang w:val="en-US" w:eastAsia="zh-CN" w:bidi="ar-SA"/>
    </w:rPr>
  </w:style>
  <w:style w:type="character" w:styleId="aff">
    <w:name w:val="Hyperlink"/>
    <w:uiPriority w:val="99"/>
    <w:qFormat/>
    <w:rPr>
      <w:color w:val="0000FF"/>
      <w:u w:val="single"/>
    </w:rPr>
  </w:style>
  <w:style w:type="character" w:styleId="aff0">
    <w:name w:val="annotation reference"/>
    <w:basedOn w:val="a3"/>
    <w:qFormat/>
    <w:rPr>
      <w:sz w:val="21"/>
    </w:rPr>
  </w:style>
  <w:style w:type="character" w:styleId="aff1">
    <w:name w:val="footnote reference"/>
    <w:basedOn w:val="a3"/>
    <w:qFormat/>
    <w:rPr>
      <w:vertAlign w:val="superscript"/>
    </w:rPr>
  </w:style>
  <w:style w:type="character" w:customStyle="1" w:styleId="1Char">
    <w:name w:val="标题 1 Char"/>
    <w:basedOn w:val="a3"/>
    <w:link w:val="1"/>
    <w:uiPriority w:val="99"/>
    <w:qFormat/>
    <w:rPr>
      <w:rFonts w:ascii="Arial" w:eastAsia="宋体" w:hAnsi="Arial" w:cs="Times New Roman"/>
      <w:b/>
      <w:kern w:val="32"/>
      <w:sz w:val="28"/>
      <w:szCs w:val="20"/>
      <w:lang w:val="en-US"/>
    </w:rPr>
  </w:style>
  <w:style w:type="character" w:customStyle="1" w:styleId="Heading2Char400ed370-52b6-4e3e-9609-8ad05b19bf2c">
    <w:name w:val="Heading 2 Char_400ed370-52b6-4e3e-9609-8ad05b19bf2c"/>
    <w:basedOn w:val="a3"/>
    <w:uiPriority w:val="9"/>
    <w:qFormat/>
    <w:rPr>
      <w:rFonts w:ascii="Calibri Light" w:eastAsia="等线 Light" w:hAnsi="Calibri Light" w:cs="宋体"/>
      <w:color w:val="2F5496"/>
      <w:sz w:val="26"/>
      <w:szCs w:val="26"/>
      <w:lang w:val="en-US" w:eastAsia="en-US"/>
    </w:rPr>
  </w:style>
  <w:style w:type="character" w:customStyle="1" w:styleId="3Char">
    <w:name w:val="标题 3 Char"/>
    <w:basedOn w:val="a3"/>
    <w:link w:val="30"/>
    <w:uiPriority w:val="9"/>
    <w:qFormat/>
    <w:rPr>
      <w:rFonts w:ascii="Arial" w:eastAsia="MS Mincho" w:hAnsi="Arial" w:cs="Times New Roman"/>
      <w:sz w:val="28"/>
      <w:szCs w:val="28"/>
      <w:lang w:val="en-US"/>
    </w:rPr>
  </w:style>
  <w:style w:type="character" w:customStyle="1" w:styleId="4Char">
    <w:name w:val="标题 4 Char"/>
    <w:basedOn w:val="a3"/>
    <w:link w:val="4"/>
    <w:qFormat/>
    <w:rPr>
      <w:rFonts w:ascii="Arial" w:eastAsia="Arial" w:hAnsi="Arial" w:cs="Times New Roman"/>
      <w:sz w:val="24"/>
      <w:szCs w:val="20"/>
      <w:lang w:val="en-US" w:eastAsia="en-US"/>
    </w:rPr>
  </w:style>
  <w:style w:type="character" w:customStyle="1" w:styleId="5Char">
    <w:name w:val="标题 5 Char"/>
    <w:basedOn w:val="a3"/>
    <w:link w:val="5"/>
    <w:qFormat/>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qFormat/>
    <w:rPr>
      <w:rFonts w:ascii="Calibri Light" w:eastAsia="等线 Light" w:hAnsi="Calibri Light" w:cs="宋体"/>
      <w:b/>
      <w:bCs/>
      <w:sz w:val="24"/>
      <w:szCs w:val="24"/>
      <w:lang w:val="en-US" w:eastAsia="en-US"/>
    </w:rPr>
  </w:style>
  <w:style w:type="character" w:customStyle="1" w:styleId="7Char">
    <w:name w:val="标题 7 Char"/>
    <w:basedOn w:val="a3"/>
    <w:link w:val="7"/>
    <w:uiPriority w:val="9"/>
    <w:qFormat/>
    <w:rPr>
      <w:rFonts w:ascii="Times New Roman" w:eastAsia="Times New Roman" w:hAnsi="Times New Roman" w:cs="Times New Roman"/>
      <w:b/>
      <w:bCs/>
      <w:sz w:val="24"/>
      <w:szCs w:val="24"/>
      <w:lang w:val="en-US" w:eastAsia="en-US"/>
    </w:rPr>
  </w:style>
  <w:style w:type="character" w:customStyle="1" w:styleId="8Char">
    <w:name w:val="标题 8 Char"/>
    <w:basedOn w:val="a3"/>
    <w:link w:val="8"/>
    <w:uiPriority w:val="9"/>
    <w:qFormat/>
    <w:rPr>
      <w:rFonts w:ascii="Calibri Light" w:eastAsia="等线 Light" w:hAnsi="Calibri Light" w:cs="宋体"/>
      <w:sz w:val="24"/>
      <w:szCs w:val="24"/>
      <w:lang w:val="en-US" w:eastAsia="en-US"/>
    </w:rPr>
  </w:style>
  <w:style w:type="character" w:customStyle="1" w:styleId="9Char">
    <w:name w:val="标题 9 Char"/>
    <w:basedOn w:val="a3"/>
    <w:link w:val="9"/>
    <w:uiPriority w:val="9"/>
    <w:qFormat/>
    <w:rPr>
      <w:rFonts w:ascii="Calibri Light" w:eastAsia="等线 Light" w:hAnsi="Calibri Light" w:cs="宋体"/>
      <w:sz w:val="21"/>
      <w:szCs w:val="21"/>
      <w:lang w:val="en-US" w:eastAsia="en-US"/>
    </w:rPr>
  </w:style>
  <w:style w:type="character" w:customStyle="1" w:styleId="Char">
    <w:name w:val="正文文本 Char"/>
    <w:basedOn w:val="a3"/>
    <w:link w:val="a2"/>
    <w:qFormat/>
    <w:rPr>
      <w:rFonts w:eastAsia="MS Mincho"/>
      <w:lang w:val="en-US" w:eastAsia="en-US"/>
    </w:rPr>
  </w:style>
  <w:style w:type="character" w:customStyle="1" w:styleId="Char1">
    <w:name w:val="题注 Char"/>
    <w:basedOn w:val="a3"/>
    <w:link w:val="a9"/>
    <w:uiPriority w:val="99"/>
    <w:qFormat/>
    <w:rPr>
      <w:lang w:val="en-GB" w:eastAsia="en-US"/>
    </w:rPr>
  </w:style>
  <w:style w:type="character" w:customStyle="1" w:styleId="Char2">
    <w:name w:val="文档结构图 Char"/>
    <w:basedOn w:val="a3"/>
    <w:link w:val="aa"/>
    <w:uiPriority w:val="99"/>
    <w:qFormat/>
    <w:rPr>
      <w:rFonts w:ascii="Times New Roman" w:eastAsia="Times New Roman" w:hAnsi="Times New Roman" w:cs="Times New Roman"/>
      <w:sz w:val="20"/>
      <w:szCs w:val="20"/>
      <w:shd w:val="clear" w:color="auto" w:fill="000080"/>
      <w:lang w:val="en-US" w:eastAsia="en-US"/>
    </w:rPr>
  </w:style>
  <w:style w:type="character" w:customStyle="1" w:styleId="Char3">
    <w:name w:val="批注文字 Char"/>
    <w:basedOn w:val="a3"/>
    <w:link w:val="ab"/>
    <w:uiPriority w:val="99"/>
    <w:qFormat/>
    <w:rPr>
      <w:rFonts w:ascii="Times New Roman" w:eastAsia="Times New Roman" w:hAnsi="Times New Roman" w:cs="Times New Roman"/>
      <w:sz w:val="20"/>
      <w:szCs w:val="20"/>
      <w:lang w:val="en-US" w:eastAsia="en-US"/>
    </w:rPr>
  </w:style>
  <w:style w:type="paragraph" w:customStyle="1" w:styleId="TH">
    <w:name w:val="TH"/>
    <w:basedOn w:val="a1"/>
    <w:link w:val="THChar"/>
    <w:qFormat/>
    <w:pPr>
      <w:keepNext/>
      <w:keepLines/>
      <w:spacing w:before="60" w:after="180"/>
      <w:jc w:val="center"/>
    </w:pPr>
    <w:rPr>
      <w:rFonts w:ascii="Arial" w:eastAsia="宋体" w:hAnsi="Arial"/>
      <w:b/>
      <w:lang w:val="en-GB"/>
    </w:rPr>
  </w:style>
  <w:style w:type="paragraph" w:customStyle="1" w:styleId="TAH">
    <w:name w:val="TAH"/>
    <w:basedOn w:val="a1"/>
    <w:link w:val="TAHCar"/>
    <w:qFormat/>
    <w:pPr>
      <w:keepNext/>
      <w:keepLines/>
      <w:jc w:val="center"/>
    </w:pPr>
    <w:rPr>
      <w:rFonts w:ascii="Arial" w:eastAsia="宋体" w:hAnsi="Arial"/>
      <w:b/>
      <w:sz w:val="18"/>
      <w:lang w:val="en-GB"/>
    </w:rPr>
  </w:style>
  <w:style w:type="character" w:customStyle="1" w:styleId="Char8">
    <w:name w:val="页脚 Char"/>
    <w:basedOn w:val="a3"/>
    <w:link w:val="af0"/>
    <w:uiPriority w:val="99"/>
    <w:qFormat/>
    <w:rPr>
      <w:rFonts w:ascii="Times New Roman" w:eastAsia="Times New Roman" w:hAnsi="Times New Roman" w:cs="Times New Roman"/>
      <w:sz w:val="18"/>
      <w:szCs w:val="20"/>
      <w:lang w:val="en-US" w:eastAsia="en-US"/>
    </w:rPr>
  </w:style>
  <w:style w:type="character" w:customStyle="1" w:styleId="Chard">
    <w:name w:val="批注主题 Char"/>
    <w:basedOn w:val="Char3"/>
    <w:link w:val="af6"/>
    <w:uiPriority w:val="99"/>
    <w:qFormat/>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rPr>
      <w:rFonts w:ascii="Times New Roman" w:eastAsia="宋体" w:hAnsi="Times New Roman" w:cs="Times New Roman"/>
    </w:rPr>
  </w:style>
  <w:style w:type="character" w:customStyle="1" w:styleId="Char9">
    <w:name w:val="页眉 Char"/>
    <w:basedOn w:val="a3"/>
    <w:link w:val="af1"/>
    <w:qFormat/>
    <w:rPr>
      <w:rFonts w:ascii="Arial" w:eastAsia="MS Mincho" w:hAnsi="Arial" w:cs="Times New Roman"/>
      <w:b/>
      <w:sz w:val="20"/>
      <w:szCs w:val="20"/>
      <w:lang w:val="en-US" w:eastAsia="en-US"/>
    </w:rPr>
  </w:style>
  <w:style w:type="character" w:customStyle="1" w:styleId="Char7">
    <w:name w:val="批注框文本 Char"/>
    <w:basedOn w:val="a3"/>
    <w:link w:val="af"/>
    <w:uiPriority w:val="99"/>
    <w:qFormat/>
    <w:rPr>
      <w:rFonts w:ascii="Times New Roman" w:eastAsia="Times New Roman" w:hAnsi="Times New Roman" w:cs="Times New Roman"/>
      <w:sz w:val="18"/>
      <w:szCs w:val="20"/>
      <w:lang w:val="en-US" w:eastAsia="en-US"/>
    </w:rPr>
  </w:style>
  <w:style w:type="paragraph" w:customStyle="1" w:styleId="CharCharChar">
    <w:name w:val="Char Char Char"/>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rPr>
  </w:style>
  <w:style w:type="character" w:customStyle="1" w:styleId="Charb">
    <w:name w:val="脚注文本 Char"/>
    <w:basedOn w:val="a3"/>
    <w:link w:val="af3"/>
    <w:rPr>
      <w:rFonts w:ascii="Times New Roman" w:eastAsia="Times New Roman" w:hAnsi="Times New Roman" w:cs="Times New Roman"/>
      <w:sz w:val="18"/>
      <w:szCs w:val="20"/>
      <w:lang w:val="en-US" w:eastAsia="en-US"/>
    </w:rPr>
  </w:style>
  <w:style w:type="paragraph" w:customStyle="1" w:styleId="TAL">
    <w:name w:val="TAL"/>
    <w:basedOn w:val="a1"/>
    <w:link w:val="TALChar"/>
    <w:qFormat/>
    <w:pPr>
      <w:keepNext/>
      <w:keepLines/>
    </w:pPr>
    <w:rPr>
      <w:rFonts w:ascii="Arial" w:eastAsia="宋体" w:hAnsi="Arial"/>
      <w:sz w:val="18"/>
      <w:lang w:val="en-GB"/>
    </w:rPr>
  </w:style>
  <w:style w:type="character" w:customStyle="1" w:styleId="BodyTextChar1">
    <w:name w:val="Body Text Char1"/>
    <w:basedOn w:val="a3"/>
    <w:uiPriority w:val="9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rPr>
      <w:rFonts w:ascii="Arial" w:eastAsia="宋体" w:hAnsi="Arial" w:cs="Times New Roman"/>
      <w:b/>
      <w:bCs/>
      <w:sz w:val="20"/>
      <w:szCs w:val="24"/>
      <w:lang w:val="en-GB" w:eastAsia="en-US"/>
    </w:rPr>
  </w:style>
  <w:style w:type="paragraph" w:customStyle="1" w:styleId="0">
    <w:name w:val="0"/>
    <w:basedOn w:val="a1"/>
    <w:pPr>
      <w:snapToGrid w:val="0"/>
      <w:jc w:val="both"/>
    </w:pPr>
    <w:rPr>
      <w:rFonts w:eastAsia="宋体"/>
      <w:sz w:val="21"/>
      <w:szCs w:val="21"/>
      <w:lang w:eastAsia="zh-CN"/>
    </w:rPr>
  </w:style>
  <w:style w:type="paragraph" w:customStyle="1" w:styleId="CRCoverPage">
    <w:name w:val="CR Cover Page"/>
    <w:pPr>
      <w:spacing w:after="120"/>
    </w:pPr>
    <w:rPr>
      <w:rFonts w:ascii="Arial" w:eastAsia="宋体" w:hAnsi="Arial" w:cs="Times New Roman"/>
      <w:lang w:val="en-GB" w:eastAsia="en-US"/>
    </w:rPr>
  </w:style>
  <w:style w:type="paragraph" w:customStyle="1" w:styleId="EQ">
    <w:name w:val="EQ"/>
    <w:basedOn w:val="a1"/>
    <w:next w:val="a1"/>
    <w:uiPriority w:val="99"/>
    <w:qFormat/>
    <w:pPr>
      <w:keepLines/>
      <w:tabs>
        <w:tab w:val="center" w:pos="4536"/>
        <w:tab w:val="right" w:pos="9072"/>
      </w:tabs>
      <w:spacing w:after="180"/>
    </w:pPr>
    <w:rPr>
      <w:rFonts w:eastAsia="宋体"/>
      <w:lang w:val="en-GB"/>
    </w:rPr>
  </w:style>
  <w:style w:type="paragraph" w:customStyle="1" w:styleId="B1">
    <w:name w:val="B1"/>
    <w:basedOn w:val="a7"/>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3"/>
    <w:link w:val="TH"/>
    <w:qFormat/>
    <w:rPr>
      <w:rFonts w:ascii="Arial" w:eastAsia="宋体" w:hAnsi="Arial" w:cs="Times New Roman"/>
      <w:b/>
      <w:sz w:val="20"/>
      <w:szCs w:val="20"/>
      <w:lang w:val="en-GB" w:eastAsia="en-US"/>
    </w:rPr>
  </w:style>
  <w:style w:type="character" w:customStyle="1" w:styleId="B10">
    <w:name w:val="B1 (文字)"/>
    <w:basedOn w:val="a3"/>
    <w:link w:val="B1"/>
    <w:qFormat/>
    <w:rPr>
      <w:rFonts w:ascii="Times New Roman" w:eastAsia="宋体" w:hAnsi="Times New Roman" w:cs="Times New Roman"/>
      <w:sz w:val="20"/>
      <w:szCs w:val="20"/>
      <w:lang w:val="en-GB" w:eastAsia="en-US"/>
    </w:rPr>
  </w:style>
  <w:style w:type="character" w:customStyle="1" w:styleId="TACChar">
    <w:name w:val="TAC Char"/>
    <w:basedOn w:val="a3"/>
    <w:link w:val="TAC"/>
    <w:qFormat/>
    <w:rPr>
      <w:rFonts w:ascii="Arial" w:eastAsia="宋体" w:hAnsi="Arial" w:cs="Times New Roman"/>
      <w:sz w:val="18"/>
      <w:szCs w:val="20"/>
      <w:lang w:val="en-GB" w:eastAsia="en-US"/>
    </w:rPr>
  </w:style>
  <w:style w:type="paragraph" w:styleId="aff2">
    <w:name w:val="List Paragraph"/>
    <w:basedOn w:val="a1"/>
    <w:link w:val="Chare"/>
    <w:uiPriority w:val="99"/>
    <w:qFormat/>
    <w:pPr>
      <w:ind w:firstLineChars="200" w:firstLine="420"/>
    </w:pPr>
    <w:rPr>
      <w:rFonts w:ascii="宋体" w:eastAsia="宋体" w:hAnsi="宋体" w:cs="宋体"/>
      <w:sz w:val="24"/>
      <w:szCs w:val="24"/>
      <w:lang w:eastAsia="zh-CN"/>
    </w:rPr>
  </w:style>
  <w:style w:type="paragraph" w:customStyle="1" w:styleId="Tabletext">
    <w:name w:val="Table_text"/>
    <w:basedOn w:val="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pPr>
      <w:numPr>
        <w:numId w:val="5"/>
      </w:numPr>
      <w:tabs>
        <w:tab w:val="clear" w:pos="360"/>
      </w:tabs>
      <w:spacing w:after="50" w:line="180" w:lineRule="exact"/>
      <w:ind w:left="432" w:hanging="432"/>
      <w:jc w:val="both"/>
    </w:pPr>
    <w:rPr>
      <w:rFonts w:ascii="Times New Roman" w:eastAsia="MS Mincho" w:hAnsi="Times New Roman" w:cs="Times New Roman"/>
      <w:szCs w:val="16"/>
      <w:lang w:eastAsia="en-US"/>
    </w:rPr>
  </w:style>
  <w:style w:type="character" w:customStyle="1" w:styleId="2Char">
    <w:name w:val="标题 2 Char"/>
    <w:basedOn w:val="a3"/>
    <w:link w:val="2"/>
    <w:rPr>
      <w:rFonts w:ascii="Arial" w:eastAsia="MS Mincho" w:hAnsi="Arial" w:cs="Times New Roman"/>
      <w:b/>
      <w:sz w:val="24"/>
      <w:szCs w:val="20"/>
      <w:lang w:val="en-US"/>
    </w:rPr>
  </w:style>
  <w:style w:type="paragraph" w:customStyle="1" w:styleId="13">
    <w:name w:val="修订1"/>
    <w:uiPriority w:val="99"/>
    <w:rPr>
      <w:rFonts w:ascii="Times New Roman" w:eastAsia="Times New Roman" w:hAnsi="Times New Roman" w:cs="Times New Roman"/>
      <w:lang w:eastAsia="en-US"/>
    </w:rPr>
  </w:style>
  <w:style w:type="paragraph" w:customStyle="1" w:styleId="Default">
    <w:name w:val="Default"/>
    <w:pPr>
      <w:widowControl w:val="0"/>
      <w:autoSpaceDE w:val="0"/>
      <w:autoSpaceDN w:val="0"/>
      <w:adjustRightInd w:val="0"/>
    </w:pPr>
    <w:rPr>
      <w:rFonts w:ascii="Arial" w:eastAsia="宋体" w:hAnsi="Arial" w:cs="Arial"/>
      <w:color w:val="000000"/>
      <w:sz w:val="24"/>
      <w:szCs w:val="24"/>
    </w:rPr>
  </w:style>
  <w:style w:type="paragraph" w:customStyle="1" w:styleId="EX">
    <w:name w:val="EX"/>
    <w:basedOn w:val="a1"/>
    <w:uiPriority w:val="99"/>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782f6c44-39b3-412a-88ba-48cb0f21d453">
    <w:name w:val="Title Char_782f6c44-39b3-412a-88ba-48cb0f21d453"/>
    <w:basedOn w:val="a3"/>
    <w:uiPriority w:val="10"/>
    <w:rPr>
      <w:rFonts w:ascii="Calibri Light" w:eastAsia="等线 Light" w:hAnsi="Calibri Light" w:cs="宋体"/>
      <w:spacing w:val="-10"/>
      <w:kern w:val="28"/>
      <w:sz w:val="56"/>
      <w:szCs w:val="56"/>
      <w:lang w:val="en-US" w:eastAsia="en-US"/>
    </w:rPr>
  </w:style>
  <w:style w:type="character" w:customStyle="1" w:styleId="Charc">
    <w:name w:val="标题 Char"/>
    <w:basedOn w:val="a3"/>
    <w:link w:val="af5"/>
    <w:rPr>
      <w:rFonts w:ascii="Arial" w:eastAsia="宋体" w:hAnsi="Arial" w:cs="Arial"/>
      <w:b/>
      <w:bCs/>
      <w:kern w:val="2"/>
      <w:sz w:val="32"/>
      <w:szCs w:val="32"/>
      <w:lang w:val="en-US"/>
    </w:rPr>
  </w:style>
  <w:style w:type="character" w:customStyle="1" w:styleId="Chare">
    <w:name w:val="列出段落 Char"/>
    <w:link w:val="aff2"/>
    <w:uiPriority w:val="34"/>
    <w:qFormat/>
    <w:rPr>
      <w:rFonts w:ascii="宋体" w:eastAsia="宋体" w:hAnsi="宋体" w:cs="宋体"/>
      <w:sz w:val="24"/>
      <w:szCs w:val="24"/>
      <w:lang w:val="en-US"/>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Pr>
      <w:rFonts w:ascii="Arial" w:eastAsia="Times New Roman" w:hAnsi="Arial"/>
      <w:spacing w:val="2"/>
      <w:lang w:val="en-US" w:eastAsia="en-US"/>
    </w:rPr>
  </w:style>
  <w:style w:type="character" w:customStyle="1" w:styleId="Char5">
    <w:name w:val="纯文本 Char"/>
    <w:basedOn w:val="a3"/>
    <w:link w:val="ad"/>
    <w:uiPriority w:val="99"/>
    <w:rPr>
      <w:rFonts w:ascii="Calibri" w:eastAsia="宋体" w:hAnsi="Courier New" w:cs="Courier New"/>
      <w:kern w:val="2"/>
      <w:sz w:val="21"/>
      <w:szCs w:val="21"/>
      <w:lang w:val="en-US"/>
    </w:rPr>
  </w:style>
  <w:style w:type="paragraph" w:customStyle="1" w:styleId="FP">
    <w:name w:val="FP"/>
    <w:basedOn w:val="a1"/>
    <w:pPr>
      <w:overflowPunct w:val="0"/>
      <w:autoSpaceDE w:val="0"/>
      <w:autoSpaceDN w:val="0"/>
      <w:adjustRightInd w:val="0"/>
      <w:textAlignment w:val="baseline"/>
    </w:pPr>
    <w:rPr>
      <w:rFonts w:eastAsia="等线"/>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US"/>
    </w:rPr>
  </w:style>
  <w:style w:type="paragraph" w:customStyle="1" w:styleId="B2">
    <w:name w:val="B2"/>
    <w:basedOn w:val="23"/>
    <w:link w:val="B2Char"/>
    <w:uiPriority w:val="99"/>
    <w:qFormat/>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pPr>
      <w:spacing w:after="180"/>
      <w:ind w:leftChars="0" w:left="1135" w:firstLineChars="0" w:hanging="284"/>
      <w:contextualSpacing w:val="0"/>
    </w:pPr>
    <w:rPr>
      <w:rFonts w:eastAsia="Malgun Gothic"/>
      <w:lang w:val="en-GB"/>
    </w:rPr>
  </w:style>
  <w:style w:type="paragraph" w:customStyle="1" w:styleId="B4">
    <w:name w:val="B4"/>
    <w:basedOn w:val="42"/>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Cs w:val="24"/>
    </w:rPr>
  </w:style>
  <w:style w:type="character" w:customStyle="1" w:styleId="111Char">
    <w:name w:val="1.1.1三级标题 Char"/>
    <w:basedOn w:val="1Char"/>
    <w:link w:val="111"/>
    <w:rPr>
      <w:rFonts w:ascii="Arial" w:eastAsia="宋体" w:hAnsi="Arial" w:cs="Times New Roman"/>
      <w:b/>
      <w:kern w:val="32"/>
      <w:sz w:val="28"/>
      <w:szCs w:val="24"/>
      <w:lang w:val="en-US"/>
    </w:rPr>
  </w:style>
  <w:style w:type="character" w:customStyle="1" w:styleId="Char10">
    <w:name w:val="列出段落 Char1"/>
    <w:uiPriority w:val="34"/>
    <w:qFormat/>
    <w:rPr>
      <w:rFonts w:eastAsia="宋体"/>
      <w:lang w:eastAsia="ja-JP"/>
    </w:rPr>
  </w:style>
  <w:style w:type="paragraph" w:customStyle="1" w:styleId="bullet1">
    <w:name w:val="bullet1"/>
    <w:basedOn w:val="a1"/>
    <w:link w:val="bullet1Char"/>
    <w:qFormat/>
    <w:pPr>
      <w:numPr>
        <w:numId w:val="6"/>
      </w:numPr>
    </w:pPr>
    <w:rPr>
      <w:rFonts w:ascii="Times" w:eastAsia="Batang" w:hAnsi="Times"/>
      <w:szCs w:val="24"/>
      <w:lang w:val="en-GB"/>
    </w:rPr>
  </w:style>
  <w:style w:type="paragraph" w:customStyle="1" w:styleId="bullet2">
    <w:name w:val="bullet2"/>
    <w:basedOn w:val="a1"/>
    <w:link w:val="bullet2Char"/>
    <w:qFormat/>
    <w:pPr>
      <w:numPr>
        <w:ilvl w:val="1"/>
        <w:numId w:val="6"/>
      </w:numPr>
    </w:pPr>
    <w:rPr>
      <w:rFonts w:ascii="Times" w:eastAsia="Batang" w:hAnsi="Times"/>
      <w:szCs w:val="24"/>
      <w:lang w:val="en-GB"/>
    </w:rPr>
  </w:style>
  <w:style w:type="character" w:customStyle="1" w:styleId="bullet1Char">
    <w:name w:val="bullet1 Char"/>
    <w:link w:val="bullet1"/>
    <w:rPr>
      <w:rFonts w:ascii="Times" w:eastAsia="Batang" w:hAnsi="Times" w:cs="Times New Roman"/>
      <w:sz w:val="20"/>
      <w:szCs w:val="24"/>
      <w:lang w:val="en-GB" w:eastAsia="en-US"/>
    </w:rPr>
  </w:style>
  <w:style w:type="paragraph" w:customStyle="1" w:styleId="bullet3">
    <w:name w:val="bullet3"/>
    <w:basedOn w:val="a1"/>
    <w:link w:val="bullet3Char"/>
    <w:qFormat/>
    <w:pPr>
      <w:numPr>
        <w:ilvl w:val="2"/>
        <w:numId w:val="6"/>
      </w:numPr>
      <w:ind w:hanging="180"/>
    </w:pPr>
    <w:rPr>
      <w:rFonts w:ascii="Times" w:eastAsia="Batang" w:hAnsi="Times"/>
      <w:szCs w:val="24"/>
      <w:lang w:val="en-GB"/>
    </w:rPr>
  </w:style>
  <w:style w:type="paragraph" w:customStyle="1" w:styleId="bullet4">
    <w:name w:val="bullet4"/>
    <w:basedOn w:val="a1"/>
    <w:qFormat/>
    <w:pPr>
      <w:numPr>
        <w:ilvl w:val="3"/>
        <w:numId w:val="6"/>
      </w:numPr>
    </w:pPr>
    <w:rPr>
      <w:rFonts w:ascii="Times" w:eastAsia="Batang" w:hAnsi="Times"/>
      <w:szCs w:val="24"/>
      <w:lang w:val="en-GB"/>
    </w:rPr>
  </w:style>
  <w:style w:type="character" w:customStyle="1" w:styleId="bullet2Char">
    <w:name w:val="bullet2 Char"/>
    <w:link w:val="bullet2"/>
    <w:qFormat/>
    <w:rPr>
      <w:rFonts w:ascii="Times" w:eastAsia="Batang" w:hAnsi="Times" w:cs="Times New Roman"/>
      <w:sz w:val="20"/>
      <w:szCs w:val="24"/>
      <w:lang w:val="en-GB" w:eastAsia="en-US"/>
    </w:rPr>
  </w:style>
  <w:style w:type="paragraph" w:customStyle="1" w:styleId="References">
    <w:name w:val="References"/>
    <w:basedOn w:val="a1"/>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pPr>
      <w:numPr>
        <w:ilvl w:val="2"/>
        <w:numId w:val="8"/>
      </w:numPr>
      <w:tabs>
        <w:tab w:val="left" w:pos="1440"/>
      </w:tabs>
    </w:pPr>
    <w:rPr>
      <w:rFonts w:ascii="Times" w:eastAsia="Batang" w:hAnsi="Times"/>
    </w:rPr>
  </w:style>
  <w:style w:type="character" w:customStyle="1" w:styleId="B2Char">
    <w:name w:val="B2 Char"/>
    <w:link w:val="B2"/>
    <w:uiPriority w:val="99"/>
    <w:qFormat/>
    <w:rPr>
      <w:rFonts w:ascii="Times New Roman" w:eastAsia="Malgun Gothic" w:hAnsi="Times New Roman" w:cs="Times New Roman"/>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1"/>
    <w:link w:val="3GPPTextChar"/>
    <w:qFormat/>
    <w:pPr>
      <w:overflowPunct w:val="0"/>
      <w:autoSpaceDE w:val="0"/>
      <w:autoSpaceDN w:val="0"/>
      <w:spacing w:before="120" w:after="120"/>
      <w:jc w:val="both"/>
    </w:pPr>
    <w:rPr>
      <w:rFonts w:ascii="Calibri" w:eastAsia="等线" w:hAnsi="Calibri" w:cs="宋体"/>
      <w:sz w:val="22"/>
      <w:szCs w:val="22"/>
      <w:lang w:val="en-I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table">
    <w:name w:val="table"/>
    <w:basedOn w:val="a1"/>
    <w:next w:val="a1"/>
    <w:pPr>
      <w:overflowPunct w:val="0"/>
      <w:autoSpaceDE w:val="0"/>
      <w:autoSpaceDN w:val="0"/>
      <w:adjustRightInd w:val="0"/>
      <w:jc w:val="center"/>
      <w:textAlignment w:val="baseline"/>
    </w:pPr>
    <w:rPr>
      <w:rFonts w:eastAsia="宋体"/>
      <w:lang w:eastAsia="zh-CN"/>
    </w:rPr>
  </w:style>
  <w:style w:type="character" w:customStyle="1" w:styleId="CharChar2">
    <w:name w:val="Char Char2"/>
    <w:rPr>
      <w:rFonts w:ascii="Arial" w:hAnsi="Arial"/>
      <w:sz w:val="32"/>
      <w:lang w:val="en-GB" w:eastAsia="en-US" w:bidi="ar-SA"/>
    </w:rPr>
  </w:style>
  <w:style w:type="paragraph" w:customStyle="1" w:styleId="3GPPH1">
    <w:name w:val="3GPP H1"/>
    <w:basedOn w:val="1"/>
    <w:next w:val="3GPPText"/>
    <w:link w:val="3GPPH1Char"/>
    <w:qFormat/>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Pr>
      <w:rFonts w:ascii="Arial" w:eastAsia="宋体" w:hAnsi="Arial" w:cs="Times New Roman"/>
      <w:sz w:val="36"/>
      <w:szCs w:val="20"/>
      <w:lang w:val="en-GB" w:eastAsia="en-US"/>
    </w:rPr>
  </w:style>
  <w:style w:type="character" w:customStyle="1" w:styleId="3GPPH2Char">
    <w:name w:val="3GPP H2 Char"/>
    <w:link w:val="3GPPH2"/>
    <w:rPr>
      <w:rFonts w:ascii="Arial" w:eastAsia="宋体" w:hAnsi="Arial" w:cs="Times New Roman"/>
      <w:sz w:val="32"/>
      <w:szCs w:val="20"/>
      <w:lang w:val="en-GB" w:eastAsia="en-US"/>
    </w:rPr>
  </w:style>
  <w:style w:type="paragraph" w:customStyle="1" w:styleId="H6">
    <w:name w:val="H6"/>
    <w:basedOn w:val="5"/>
    <w:next w:val="a1"/>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style>
  <w:style w:type="paragraph" w:customStyle="1" w:styleId="ZD">
    <w:name w:val="ZD"/>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1"/>
    <w:next w:val="a1"/>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spacing w:after="180"/>
      <w:ind w:left="1135" w:hanging="851"/>
    </w:pPr>
    <w:rPr>
      <w:lang w:val="en-GB"/>
    </w:rPr>
  </w:style>
  <w:style w:type="paragraph" w:customStyle="1" w:styleId="TAR">
    <w:name w:val="TAR"/>
    <w:basedOn w:val="TAL"/>
    <w:pPr>
      <w:jc w:val="right"/>
    </w:pPr>
    <w:rPr>
      <w:rFonts w:eastAsia="Times New Roman"/>
    </w:rPr>
  </w:style>
  <w:style w:type="character" w:customStyle="1" w:styleId="TALChar">
    <w:name w:val="TAL Char"/>
    <w:link w:val="TAL"/>
    <w:qFormat/>
    <w:rPr>
      <w:rFonts w:ascii="Arial" w:eastAsia="宋体" w:hAnsi="Arial" w:cs="Times New Roman"/>
      <w:sz w:val="18"/>
      <w:szCs w:val="20"/>
      <w:lang w:val="en-GB" w:eastAsia="en-US"/>
    </w:rPr>
  </w:style>
  <w:style w:type="paragraph" w:customStyle="1" w:styleId="LD">
    <w:name w:val="LD"/>
    <w:pPr>
      <w:keepNext/>
      <w:keepLines/>
      <w:spacing w:line="180" w:lineRule="exact"/>
    </w:pPr>
    <w:rPr>
      <w:rFonts w:ascii="Courier New" w:eastAsia="Times New Roman" w:hAnsi="Courier New" w:cs="Times New Roman"/>
      <w:lang w:val="en-GB" w:eastAsia="en-US"/>
    </w:rPr>
  </w:style>
  <w:style w:type="paragraph" w:customStyle="1" w:styleId="NW">
    <w:name w:val="NW"/>
    <w:basedOn w:val="NO"/>
    <w:pPr>
      <w:spacing w:after="0"/>
    </w:pPr>
  </w:style>
  <w:style w:type="paragraph" w:customStyle="1" w:styleId="EW">
    <w:name w:val="EW"/>
    <w:basedOn w:val="EX"/>
    <w:pPr>
      <w:overflowPunct/>
      <w:autoSpaceDE/>
      <w:autoSpaceDN/>
      <w:adjustRightInd/>
      <w:spacing w:after="0"/>
      <w:textAlignment w:val="auto"/>
    </w:pPr>
    <w:rPr>
      <w:rFonts w:eastAsia="Times New Roman"/>
    </w:r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pPr>
      <w:ind w:left="851" w:hanging="851"/>
    </w:pPr>
    <w:rPr>
      <w:rFonts w:eastAsia="Times New Roman"/>
    </w:rPr>
  </w:style>
  <w:style w:type="paragraph" w:customStyle="1" w:styleId="ZH">
    <w:name w:val="ZH"/>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link w:val="TFZchn"/>
    <w:pPr>
      <w:keepNext w:val="0"/>
      <w:spacing w:before="0" w:after="240"/>
    </w:pPr>
    <w:rPr>
      <w:rFonts w:eastAsia="Times New Roman"/>
    </w:rPr>
  </w:style>
  <w:style w:type="character" w:customStyle="1" w:styleId="TFZchn">
    <w:name w:val="TF Zchn"/>
    <w:link w:val="TF"/>
    <w:rPr>
      <w:rFonts w:ascii="Arial" w:eastAsia="Times New Roman" w:hAnsi="Arial" w:cs="Times New Roman"/>
      <w:b/>
      <w:sz w:val="20"/>
      <w:szCs w:val="20"/>
      <w:lang w:val="en-GB" w:eastAsia="en-US"/>
    </w:rPr>
  </w:style>
  <w:style w:type="paragraph" w:customStyle="1" w:styleId="ZG">
    <w:name w:val="ZG"/>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5">
    <w:name w:val="B5"/>
    <w:basedOn w:val="a1"/>
    <w:pPr>
      <w:spacing w:after="180"/>
      <w:ind w:left="1702" w:hanging="284"/>
    </w:pPr>
    <w:rPr>
      <w:lang w:val="en-GB"/>
    </w:rPr>
  </w:style>
  <w:style w:type="paragraph" w:customStyle="1" w:styleId="ZTD">
    <w:name w:val="ZTD"/>
    <w:basedOn w:val="ZB"/>
    <w:pPr>
      <w:framePr w:wrap="notBeside" w:y="852"/>
    </w:pPr>
    <w:rPr>
      <w:i w:val="0"/>
      <w:sz w:val="40"/>
    </w:rPr>
  </w:style>
  <w:style w:type="paragraph" w:customStyle="1" w:styleId="ZV">
    <w:name w:val="ZV"/>
    <w:basedOn w:val="ZU"/>
    <w:pPr>
      <w:framePr w:wrap="notBeside" w:y="16161"/>
    </w:pPr>
  </w:style>
  <w:style w:type="paragraph" w:customStyle="1" w:styleId="TAJ">
    <w:name w:val="TAJ"/>
    <w:basedOn w:val="TH"/>
    <w:rPr>
      <w:rFonts w:eastAsia="Times New Roman"/>
    </w:rPr>
  </w:style>
  <w:style w:type="paragraph" w:customStyle="1" w:styleId="Guidance">
    <w:name w:val="Guidance"/>
    <w:basedOn w:val="a1"/>
    <w:pPr>
      <w:spacing w:after="180"/>
    </w:pPr>
    <w:rPr>
      <w:i/>
      <w:color w:val="0000FF"/>
      <w:lang w:val="en-GB"/>
    </w:rPr>
  </w:style>
  <w:style w:type="character" w:customStyle="1" w:styleId="TALCar">
    <w:name w:val="TAL Car"/>
    <w:rPr>
      <w:rFonts w:ascii="Arial" w:hAnsi="Arial"/>
      <w:sz w:val="18"/>
      <w:lang w:eastAsia="en-US"/>
    </w:rPr>
  </w:style>
  <w:style w:type="paragraph" w:customStyle="1" w:styleId="RAN1bullet2">
    <w:name w:val="RAN1 bullet2"/>
    <w:basedOn w:val="a1"/>
    <w:link w:val="RAN1bullet2Char"/>
    <w:qFormat/>
    <w:pPr>
      <w:numPr>
        <w:ilvl w:val="1"/>
        <w:numId w:val="9"/>
      </w:numPr>
    </w:pPr>
    <w:rPr>
      <w:rFonts w:ascii="Times" w:eastAsia="Batang" w:hAnsi="Times"/>
    </w:rPr>
  </w:style>
  <w:style w:type="character" w:customStyle="1" w:styleId="RAN1bullet2Char">
    <w:name w:val="RAN1 bullet2 Char"/>
    <w:link w:val="RAN1bullet2"/>
    <w:qFormat/>
    <w:rPr>
      <w:rFonts w:ascii="Times" w:eastAsia="Batang" w:hAnsi="Times" w:cs="Times New Roman"/>
      <w:sz w:val="20"/>
      <w:szCs w:val="20"/>
      <w:lang w:val="en-US" w:eastAsia="en-US"/>
    </w:rPr>
  </w:style>
  <w:style w:type="paragraph" w:customStyle="1" w:styleId="RAN1bullet1">
    <w:name w:val="RAN1 bullet1"/>
    <w:basedOn w:val="a1"/>
    <w:link w:val="RAN1bullet1Char"/>
    <w:qFormat/>
    <w:pPr>
      <w:numPr>
        <w:numId w:val="10"/>
      </w:numPr>
    </w:pPr>
    <w:rPr>
      <w:rFonts w:ascii="Times" w:eastAsia="Batang" w:hAnsi="Times"/>
      <w:szCs w:val="24"/>
      <w:lang w:val="en-GB"/>
    </w:rPr>
  </w:style>
  <w:style w:type="character" w:customStyle="1" w:styleId="RAN1bullet1Char">
    <w:name w:val="RAN1 bullet1 Char"/>
    <w:link w:val="RAN1bullet1"/>
    <w:rPr>
      <w:rFonts w:ascii="Times" w:eastAsia="Batang" w:hAnsi="Times" w:cs="Times New Roman"/>
      <w:sz w:val="20"/>
      <w:szCs w:val="24"/>
      <w:lang w:val="en-GB" w:eastAsia="en-US"/>
    </w:rPr>
  </w:style>
  <w:style w:type="paragraph" w:customStyle="1" w:styleId="RAN1tdoc">
    <w:name w:val="RAN1 tdoc"/>
    <w:basedOn w:val="a1"/>
    <w:link w:val="RAN1tdocChar"/>
    <w:qFormat/>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Pr>
      <w:rFonts w:ascii="Times" w:eastAsia="Batang" w:hAnsi="Times" w:cs="Times New Roman"/>
      <w:sz w:val="20"/>
      <w:szCs w:val="20"/>
      <w:lang w:val="en-US"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Pr>
      <w:rFonts w:ascii="Times New Roman" w:eastAsia="Times New Roman" w:hAnsi="Times New Roman" w:cs="Times New Roman"/>
      <w:b/>
      <w:bCs/>
      <w:sz w:val="20"/>
      <w:szCs w:val="20"/>
      <w:lang w:val="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Pr>
      <w:rFonts w:ascii="Times New Roman" w:eastAsia="Times New Roman" w:hAnsi="Times New Roman" w:cs="Times New Roman"/>
      <w:sz w:val="20"/>
      <w:szCs w:val="24"/>
      <w:lang w:val="en-US" w:eastAsia="en-US"/>
    </w:rPr>
  </w:style>
  <w:style w:type="paragraph" w:customStyle="1" w:styleId="TOC1">
    <w:name w:val="TOC 标题1"/>
    <w:basedOn w:val="1"/>
    <w:next w:val="a1"/>
    <w:uiPriority w:val="39"/>
    <w:qFormat/>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onecomwebmail-msonormal">
    <w:name w:val="onecomwebmail-msonormal"/>
    <w:basedOn w:val="a1"/>
    <w:pPr>
      <w:spacing w:before="100" w:beforeAutospacing="1" w:after="100" w:afterAutospacing="1"/>
    </w:pPr>
    <w:rPr>
      <w:sz w:val="24"/>
      <w:szCs w:val="24"/>
    </w:rPr>
  </w:style>
  <w:style w:type="paragraph" w:customStyle="1" w:styleId="text">
    <w:name w:val="text"/>
    <w:basedOn w:val="a1"/>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rPr>
      <w:rFonts w:ascii="Calibri" w:eastAsia="宋体" w:hAnsi="Calibri" w:cs="Times New Roman"/>
      <w:kern w:val="2"/>
      <w:sz w:val="24"/>
      <w:szCs w:val="20"/>
      <w:lang w:val="en-US"/>
    </w:rPr>
  </w:style>
  <w:style w:type="character" w:customStyle="1" w:styleId="bullet3Char">
    <w:name w:val="bullet3 Char"/>
    <w:link w:val="bullet3"/>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sz w:val="20"/>
      <w:szCs w:val="20"/>
      <w:lang w:val="en-GB" w:eastAsia="en-US"/>
    </w:rPr>
  </w:style>
  <w:style w:type="paragraph" w:customStyle="1" w:styleId="tdoc">
    <w:name w:val="tdoc"/>
    <w:basedOn w:val="a1"/>
    <w:link w:val="tdocChar"/>
    <w:qFormat/>
    <w:pPr>
      <w:ind w:left="1440" w:hanging="1440"/>
    </w:pPr>
    <w:rPr>
      <w:rFonts w:ascii="Times" w:eastAsia="Batang" w:hAnsi="Times"/>
      <w:szCs w:val="24"/>
      <w:lang w:val="en-GB"/>
    </w:rPr>
  </w:style>
  <w:style w:type="character" w:customStyle="1" w:styleId="tdocChar">
    <w:name w:val="tdoc Char"/>
    <w:link w:val="tdoc"/>
    <w:rPr>
      <w:rFonts w:ascii="Times" w:eastAsia="Batang" w:hAnsi="Times" w:cs="Times New Roman"/>
      <w:sz w:val="20"/>
      <w:szCs w:val="24"/>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rPr>
      <w:rFonts w:ascii="Tahoma" w:eastAsia="宋体" w:hAnsi="Tahoma" w:cs="Tahoma"/>
      <w:sz w:val="16"/>
      <w:szCs w:val="16"/>
      <w:lang w:val="en-GB" w:eastAsia="en-US"/>
    </w:rPr>
  </w:style>
  <w:style w:type="character" w:customStyle="1" w:styleId="NOChar">
    <w:name w:val="NO Char"/>
    <w:link w:val="NO"/>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imes New Roman" w:hAnsi="Arial" w:cs="Times New Roman"/>
      <w:sz w:val="24"/>
      <w:lang w:val="en-GB" w:eastAsia="en-US"/>
    </w:rPr>
  </w:style>
  <w:style w:type="table" w:customStyle="1" w:styleId="TableGrid2">
    <w:name w:val="Table Grid2"/>
    <w:basedOn w:val="a4"/>
    <w:uiPriority w:val="39"/>
    <w:qFormat/>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pPr>
      <w:widowControl w:val="0"/>
      <w:ind w:firstLine="420"/>
      <w:jc w:val="both"/>
    </w:pPr>
    <w:rPr>
      <w:kern w:val="2"/>
      <w:sz w:val="21"/>
      <w:lang w:eastAsia="zh-CN"/>
    </w:rPr>
  </w:style>
  <w:style w:type="paragraph" w:customStyle="1" w:styleId="aff4">
    <w:name w:val="表格文字居左"/>
    <w:basedOn w:val="a1"/>
    <w:next w:val="a1"/>
    <w:pPr>
      <w:widowControl w:val="0"/>
      <w:jc w:val="both"/>
    </w:pPr>
    <w:rPr>
      <w:rFonts w:ascii="Arial" w:hAnsi="Arial" w:cs="宋体"/>
      <w:kern w:val="2"/>
      <w:sz w:val="21"/>
      <w:lang w:eastAsia="zh-CN"/>
    </w:rPr>
  </w:style>
  <w:style w:type="paragraph" w:customStyle="1" w:styleId="z-TopofForm1">
    <w:name w:val="z-Top of Form1"/>
    <w:basedOn w:val="a1"/>
    <w:next w:val="a1"/>
    <w:uiPriority w:val="99"/>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1"/>
    <w:uiPriority w:val="99"/>
    <w:rPr>
      <w:rFonts w:ascii="Arial" w:eastAsia="Times New Roman" w:hAnsi="Arial"/>
      <w:vanish/>
      <w:sz w:val="16"/>
      <w:szCs w:val="16"/>
    </w:rPr>
  </w:style>
  <w:style w:type="paragraph" w:customStyle="1" w:styleId="z-1">
    <w:name w:val="z-窗体顶端1"/>
    <w:basedOn w:val="a1"/>
    <w:next w:val="a1"/>
    <w:link w:val="z-Char"/>
    <w:uiPriority w:val="99"/>
    <w:pPr>
      <w:pBdr>
        <w:bottom w:val="single" w:sz="6" w:space="1" w:color="auto"/>
      </w:pBdr>
      <w:jc w:val="center"/>
    </w:pPr>
    <w:rPr>
      <w:rFonts w:ascii="Arial" w:hAnsi="Arial" w:cs="宋体"/>
      <w:vanish/>
      <w:sz w:val="16"/>
      <w:szCs w:val="16"/>
      <w:lang w:val="en-IN" w:eastAsia="zh-CN"/>
    </w:rPr>
  </w:style>
  <w:style w:type="character" w:customStyle="1" w:styleId="hps">
    <w:name w:val="hps"/>
    <w:basedOn w:val="a3"/>
  </w:style>
  <w:style w:type="paragraph" w:customStyle="1" w:styleId="z-BottomofForm1">
    <w:name w:val="z-Bottom of Form1"/>
    <w:basedOn w:val="a1"/>
    <w:next w:val="a1"/>
    <w:uiPriority w:val="99"/>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10"/>
    <w:uiPriority w:val="99"/>
    <w:rPr>
      <w:rFonts w:ascii="Arial" w:eastAsia="Times New Roman" w:hAnsi="Arial"/>
      <w:vanish/>
      <w:sz w:val="16"/>
      <w:szCs w:val="16"/>
    </w:rPr>
  </w:style>
  <w:style w:type="paragraph" w:customStyle="1" w:styleId="z-10">
    <w:name w:val="z-窗体底端1"/>
    <w:basedOn w:val="a1"/>
    <w:next w:val="a1"/>
    <w:link w:val="z-Char0"/>
    <w:uiPriority w:val="99"/>
    <w:pPr>
      <w:pBdr>
        <w:top w:val="single" w:sz="6" w:space="1" w:color="auto"/>
      </w:pBdr>
      <w:jc w:val="center"/>
    </w:pPr>
    <w:rPr>
      <w:rFonts w:ascii="Arial" w:hAnsi="Arial" w:cs="宋体"/>
      <w:vanish/>
      <w:sz w:val="16"/>
      <w:szCs w:val="16"/>
      <w:lang w:val="en-IN" w:eastAsia="zh-CN"/>
    </w:rPr>
  </w:style>
  <w:style w:type="paragraph" w:customStyle="1" w:styleId="Date1">
    <w:name w:val="Date1"/>
    <w:basedOn w:val="a1"/>
    <w:next w:val="a1"/>
    <w:uiPriority w:val="99"/>
    <w:pPr>
      <w:spacing w:after="200" w:line="276" w:lineRule="auto"/>
      <w:ind w:leftChars="2500" w:left="100"/>
    </w:pPr>
    <w:rPr>
      <w:lang w:eastAsia="zh-CN"/>
    </w:rPr>
  </w:style>
  <w:style w:type="character" w:customStyle="1" w:styleId="Char6">
    <w:name w:val="日期 Char"/>
    <w:basedOn w:val="a3"/>
    <w:link w:val="ae"/>
    <w:uiPriority w:val="99"/>
    <w:rPr>
      <w:rFonts w:eastAsia="Times New Roman"/>
    </w:rPr>
  </w:style>
  <w:style w:type="paragraph" w:customStyle="1" w:styleId="tablecell">
    <w:name w:val="tablecell"/>
    <w:basedOn w:val="a1"/>
    <w:qFormat/>
    <w:pPr>
      <w:autoSpaceDE w:val="0"/>
      <w:autoSpaceDN w:val="0"/>
      <w:adjustRightInd w:val="0"/>
      <w:snapToGrid w:val="0"/>
      <w:spacing w:before="40" w:after="40"/>
    </w:pPr>
  </w:style>
  <w:style w:type="character" w:customStyle="1" w:styleId="shorttext">
    <w:name w:val="short_text"/>
    <w:basedOn w:val="a3"/>
  </w:style>
  <w:style w:type="paragraph" w:customStyle="1" w:styleId="tableheader">
    <w:name w:val="tableheader"/>
    <w:basedOn w:val="a1"/>
    <w:qFormat/>
    <w:pPr>
      <w:snapToGrid w:val="0"/>
      <w:spacing w:before="40" w:after="40"/>
      <w:jc w:val="center"/>
    </w:pPr>
    <w:rPr>
      <w:rFonts w:cs="Calibri"/>
      <w:b/>
      <w:bCs/>
      <w:color w:val="000000"/>
    </w:rPr>
  </w:style>
  <w:style w:type="character" w:customStyle="1" w:styleId="apple-converted-space">
    <w:name w:val="apple-converted-space"/>
    <w:basedOn w:val="a3"/>
  </w:style>
  <w:style w:type="character" w:customStyle="1" w:styleId="keyword">
    <w:name w:val="keyword"/>
    <w:basedOn w:val="a3"/>
  </w:style>
  <w:style w:type="paragraph" w:customStyle="1" w:styleId="Test">
    <w:name w:val="Test"/>
    <w:basedOn w:val="a1"/>
    <w:pPr>
      <w:spacing w:before="60" w:after="60" w:line="280" w:lineRule="atLeast"/>
      <w:ind w:left="2160"/>
      <w:jc w:val="both"/>
    </w:pPr>
    <w:rPr>
      <w:rFonts w:eastAsia="MS Mincho"/>
      <w:lang w:val="en-GB"/>
    </w:rPr>
  </w:style>
  <w:style w:type="paragraph" w:customStyle="1" w:styleId="Doc-text2">
    <w:name w:val="Doc-text2"/>
    <w:basedOn w:val="a1"/>
    <w:link w:val="Doc-text2Char"/>
    <w:qFormat/>
    <w:pPr>
      <w:spacing w:after="200" w:line="276" w:lineRule="auto"/>
    </w:pPr>
    <w:rPr>
      <w:lang w:eastAsia="zh-CN"/>
    </w:rPr>
  </w:style>
  <w:style w:type="character" w:customStyle="1" w:styleId="Doc-text2Char">
    <w:name w:val="Doc-text2 Char"/>
    <w:link w:val="Doc-text2"/>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pPr>
      <w:spacing w:after="120" w:line="276" w:lineRule="auto"/>
      <w:ind w:left="360"/>
    </w:pPr>
    <w:rPr>
      <w:lang w:eastAsia="zh-CN"/>
    </w:rPr>
  </w:style>
  <w:style w:type="character" w:customStyle="1" w:styleId="BodyTextIndentChar">
    <w:name w:val="Body Text Indent Char"/>
    <w:basedOn w:val="a3"/>
    <w:link w:val="BodyTextIndent1"/>
    <w:uiPriority w:val="99"/>
    <w:rPr>
      <w:rFonts w:ascii="Times New Roman" w:eastAsia="Times New Roman" w:hAnsi="Times New Roman" w:cs="Times New Roman"/>
      <w:sz w:val="20"/>
      <w:szCs w:val="20"/>
      <w:lang w:val="en-US"/>
    </w:rPr>
  </w:style>
  <w:style w:type="paragraph" w:customStyle="1" w:styleId="ordinary-output">
    <w:name w:val="ordinary-output"/>
    <w:basedOn w:val="a1"/>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style>
  <w:style w:type="character" w:customStyle="1" w:styleId="PLChar">
    <w:name w:val="PL Char"/>
    <w:link w:val="PL"/>
    <w:qFormat/>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pPr>
      <w:tabs>
        <w:tab w:val="left" w:pos="1440"/>
      </w:tabs>
      <w:ind w:left="1440" w:hanging="1440"/>
    </w:pPr>
    <w:rPr>
      <w:szCs w:val="24"/>
      <w:lang w:eastAsia="zh-CN"/>
    </w:rPr>
  </w:style>
  <w:style w:type="character" w:customStyle="1" w:styleId="3GPPNormalTextChar">
    <w:name w:val="3GPP Normal Text Char"/>
    <w:link w:val="3GPPNormalText"/>
    <w:rPr>
      <w:rFonts w:eastAsia="MS Mincho"/>
      <w:szCs w:val="24"/>
      <w:lang w:val="en-US"/>
    </w:rPr>
  </w:style>
  <w:style w:type="table" w:customStyle="1" w:styleId="14">
    <w:name w:val="网格型1"/>
    <w:basedOn w:val="a4"/>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pPr>
      <w:widowControl w:val="0"/>
      <w:numPr>
        <w:numId w:val="12"/>
      </w:numPr>
      <w:jc w:val="both"/>
    </w:pPr>
    <w:rPr>
      <w:rFonts w:eastAsia="Calibri"/>
      <w:kern w:val="2"/>
      <w:sz w:val="21"/>
      <w:szCs w:val="24"/>
    </w:rPr>
  </w:style>
  <w:style w:type="character" w:customStyle="1" w:styleId="ReferenceChar">
    <w:name w:val="Reference Char"/>
    <w:link w:val="Reference"/>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pPr>
      <w:numPr>
        <w:ilvl w:val="1"/>
      </w:numPr>
      <w:snapToGrid w:val="0"/>
    </w:pPr>
    <w:rPr>
      <w:rFonts w:ascii="Calibri Light" w:hAnsi="Calibri Light"/>
      <w:b/>
      <w:i/>
      <w:iCs/>
      <w:color w:val="4472C4"/>
      <w:spacing w:val="15"/>
      <w:szCs w:val="24"/>
      <w:lang w:eastAsia="zh-CN"/>
    </w:rPr>
  </w:style>
  <w:style w:type="character" w:customStyle="1" w:styleId="Chara">
    <w:name w:val="副标题 Char"/>
    <w:basedOn w:val="a3"/>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4"/>
    <w:uiPriority w:val="40"/>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Char11">
    <w:name w:val="标题 Char1"/>
    <w:rPr>
      <w:rFonts w:ascii="Arial" w:eastAsia="MS Mincho" w:hAnsi="Arial" w:cs="Times New Roman"/>
      <w:b/>
      <w:sz w:val="24"/>
      <w:szCs w:val="20"/>
      <w:lang w:val="de-DE" w:eastAsia="ja-JP"/>
    </w:rPr>
  </w:style>
  <w:style w:type="character" w:customStyle="1" w:styleId="B1Char">
    <w:name w:val="B1 Char"/>
    <w:rPr>
      <w:rFonts w:ascii="Times New Roman" w:eastAsia="宋体" w:hAnsi="Times New Roman" w:cs="Times New Roman"/>
      <w:sz w:val="20"/>
      <w:szCs w:val="20"/>
      <w:lang w:val="en-GB"/>
    </w:rPr>
  </w:style>
  <w:style w:type="paragraph" w:customStyle="1" w:styleId="TableText0">
    <w:name w:val="TableText"/>
    <w:basedOn w:val="a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style>
  <w:style w:type="paragraph" w:customStyle="1" w:styleId="INDENT1">
    <w:name w:val="INDENT1"/>
    <w:basedOn w:val="a1"/>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1"/>
    <w:rPr>
      <w:rFonts w:ascii="Arial" w:eastAsia="MS Mincho" w:hAnsi="Arial" w:cs="Times New Roman"/>
      <w:lang w:val="en-GB" w:eastAsia="en-US"/>
    </w:rPr>
  </w:style>
  <w:style w:type="paragraph" w:customStyle="1" w:styleId="berschrift2Head2A2">
    <w:name w:val="Überschrift 2.Head2A.2"/>
    <w:basedOn w:val="1"/>
    <w:next w:val="a1"/>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pPr>
      <w:keepLines/>
      <w:numPr>
        <w:ilvl w:val="0"/>
        <w:numId w:val="0"/>
      </w:numPr>
      <w:tabs>
        <w:tab w:val="clear" w:pos="-806"/>
      </w:tabs>
      <w:spacing w:before="120" w:after="180"/>
      <w:ind w:left="576" w:hanging="576"/>
      <w:outlineLvl w:val="2"/>
    </w:pPr>
    <w:rPr>
      <w:b w:val="0"/>
      <w:sz w:val="28"/>
      <w:lang w:val="en-GB" w:eastAsia="de-DE"/>
    </w:rPr>
  </w:style>
  <w:style w:type="paragraph" w:customStyle="1" w:styleId="Bullets">
    <w:name w:val="Bullets"/>
    <w:basedOn w:val="a2"/>
    <w:pPr>
      <w:widowControl w:val="0"/>
      <w:spacing w:after="0"/>
    </w:pPr>
    <w:rPr>
      <w:rFonts w:eastAsia="Times New Roman"/>
      <w:color w:val="0000FF"/>
      <w:kern w:val="2"/>
      <w:sz w:val="21"/>
      <w:lang w:eastAsia="zh-CN"/>
    </w:rPr>
  </w:style>
  <w:style w:type="paragraph" w:customStyle="1" w:styleId="BalloonText1">
    <w:name w:val="Balloon Text1"/>
    <w:basedOn w:val="a1"/>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pPr>
      <w:spacing w:before="360" w:line="240" w:lineRule="atLeast"/>
      <w:jc w:val="center"/>
    </w:pPr>
    <w:rPr>
      <w:rFonts w:eastAsia="MS Mincho"/>
      <w:lang w:eastAsia="ja-JP"/>
    </w:rPr>
  </w:style>
  <w:style w:type="character" w:customStyle="1" w:styleId="2Char2">
    <w:name w:val="正文文本 2 Char"/>
    <w:basedOn w:val="a3"/>
    <w:link w:val="25"/>
    <w:rPr>
      <w:rFonts w:ascii="Times New Roman" w:eastAsia="MS Mincho" w:hAnsi="Times New Roman" w:cs="Times New Roman"/>
      <w:i/>
      <w:iCs/>
      <w:sz w:val="20"/>
      <w:szCs w:val="20"/>
      <w:lang w:val="en-GB" w:eastAsia="ja-JP"/>
    </w:rPr>
  </w:style>
  <w:style w:type="character" w:customStyle="1" w:styleId="Char0">
    <w:name w:val="列表 Char"/>
    <w:link w:val="a7"/>
    <w:rPr>
      <w:rFonts w:ascii="Times New Roman" w:eastAsia="Times New Roman" w:hAnsi="Times New Roman" w:cs="Times New Roman"/>
      <w:sz w:val="20"/>
      <w:szCs w:val="20"/>
      <w:lang w:val="en-US" w:eastAsia="en-US"/>
    </w:rPr>
  </w:style>
  <w:style w:type="character" w:customStyle="1" w:styleId="2Char0">
    <w:name w:val="列表 2 Char"/>
    <w:basedOn w:val="Char0"/>
    <w:link w:val="23"/>
    <w:rPr>
      <w:rFonts w:ascii="Arial" w:eastAsia="Times New Roman" w:hAnsi="Arial" w:cs="Times New Roman"/>
      <w:sz w:val="20"/>
      <w:szCs w:val="20"/>
      <w:lang w:val="en-US" w:eastAsia="en-US"/>
    </w:rPr>
  </w:style>
  <w:style w:type="character" w:customStyle="1" w:styleId="3Char0">
    <w:name w:val="列表 3 Char"/>
    <w:basedOn w:val="2Char0"/>
    <w:link w:val="31"/>
    <w:rPr>
      <w:rFonts w:ascii="Times New Roman" w:eastAsia="Times New Roman" w:hAnsi="Times New Roman" w:cs="Times New Roman"/>
      <w:sz w:val="20"/>
      <w:szCs w:val="20"/>
      <w:lang w:val="en-US" w:eastAsia="en-US"/>
    </w:rPr>
  </w:style>
  <w:style w:type="character" w:customStyle="1" w:styleId="B3Char">
    <w:name w:val="B3 Char"/>
    <w:basedOn w:val="3Char0"/>
    <w:link w:val="B3"/>
    <w:rPr>
      <w:rFonts w:ascii="Times New Roman" w:eastAsia="Malgun Gothic" w:hAnsi="Times New Roman" w:cs="Times New Roman"/>
      <w:sz w:val="20"/>
      <w:szCs w:val="20"/>
      <w:lang w:val="en-GB" w:eastAsia="en-US"/>
    </w:rPr>
  </w:style>
  <w:style w:type="character" w:customStyle="1" w:styleId="Char4">
    <w:name w:val="正文文本缩进 Char"/>
    <w:basedOn w:val="a3"/>
    <w:link w:val="ac"/>
    <w:uiPriority w:val="99"/>
    <w:rPr>
      <w:rFonts w:ascii="Times New Roman" w:eastAsia="Times New Roman" w:hAnsi="Times New Roman" w:cs="Times New Roman"/>
      <w:sz w:val="20"/>
      <w:szCs w:val="20"/>
      <w:lang w:val="en-GB" w:eastAsia="en-US"/>
    </w:rPr>
  </w:style>
  <w:style w:type="character" w:customStyle="1" w:styleId="2Char3">
    <w:name w:val="正文首行缩进 2 Char"/>
    <w:basedOn w:val="Char4"/>
    <w:link w:val="28"/>
    <w:rPr>
      <w:rFonts w:ascii="Times New Roman" w:eastAsia="MS Mincho" w:hAnsi="Times New Roman" w:cs="Times New Roman"/>
      <w:sz w:val="20"/>
      <w:szCs w:val="20"/>
      <w:lang w:val="en-GB" w:eastAsia="en-US"/>
    </w:rPr>
  </w:style>
  <w:style w:type="paragraph" w:customStyle="1" w:styleId="List1">
    <w:name w:val="List 1"/>
    <w:basedOn w:val="a1"/>
    <w:pPr>
      <w:spacing w:after="120"/>
      <w:ind w:left="568" w:hanging="284"/>
    </w:pPr>
    <w:rPr>
      <w:rFonts w:ascii="Arial" w:eastAsia="MS Mincho" w:hAnsi="Arial"/>
      <w:szCs w:val="22"/>
      <w:lang w:val="en-GB" w:eastAsia="ja-JP"/>
    </w:rPr>
  </w:style>
  <w:style w:type="paragraph" w:customStyle="1" w:styleId="assocaitedwith">
    <w:name w:val="assocaited with"/>
    <w:basedOn w:val="a1"/>
    <w:pPr>
      <w:spacing w:after="180"/>
      <w:jc w:val="center"/>
    </w:pPr>
    <w:rPr>
      <w:rFonts w:eastAsia="MS Mincho"/>
      <w:lang w:val="en-GB" w:eastAsia="ja-JP"/>
    </w:rPr>
  </w:style>
  <w:style w:type="paragraph" w:customStyle="1" w:styleId="Nor">
    <w:name w:val="Nor'"/>
    <w:basedOn w:val="assocaitedwith"/>
    <w:rPr>
      <w:b/>
    </w:rPr>
  </w:style>
  <w:style w:type="table" w:customStyle="1" w:styleId="15">
    <w:name w:val="浅色列表1"/>
    <w:basedOn w:val="a4"/>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Pr>
      <w:rFonts w:ascii="Calibri" w:eastAsia="宋体" w:hAnsi="Calibri" w:cs="Times New Roman"/>
      <w:kern w:val="2"/>
      <w:sz w:val="21"/>
      <w:lang w:val="en-US"/>
    </w:rPr>
  </w:style>
  <w:style w:type="paragraph" w:customStyle="1" w:styleId="00BodyText">
    <w:name w:val="00 BodyText"/>
    <w:basedOn w:val="a1"/>
    <w:pPr>
      <w:spacing w:after="220"/>
    </w:pPr>
    <w:rPr>
      <w:rFonts w:ascii="Arial" w:eastAsia="宋体" w:hAnsi="Arial"/>
      <w:sz w:val="22"/>
      <w:szCs w:val="24"/>
    </w:rPr>
  </w:style>
  <w:style w:type="paragraph" w:customStyle="1" w:styleId="aff5">
    <w:name w:val="样式 正文"/>
    <w:basedOn w:val="a1"/>
    <w:link w:val="Charf"/>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Pr>
      <w:rFonts w:ascii="Times New Roman" w:eastAsia="宋体" w:hAnsi="Times New Roman" w:cs="宋体"/>
      <w:kern w:val="2"/>
      <w:sz w:val="21"/>
      <w:szCs w:val="20"/>
      <w:lang w:val="en-US"/>
    </w:rPr>
  </w:style>
  <w:style w:type="paragraph" w:customStyle="1" w:styleId="aff6">
    <w:name w:val="公式"/>
    <w:basedOn w:val="a1"/>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pPr>
      <w:spacing w:before="180" w:after="60"/>
    </w:pPr>
    <w:rPr>
      <w:szCs w:val="24"/>
      <w:lang w:val="en-GB"/>
    </w:rPr>
  </w:style>
  <w:style w:type="character" w:customStyle="1" w:styleId="Normal9pointspacingChar">
    <w:name w:val="Normal 9 point spacing Char"/>
    <w:link w:val="Normal9pointspacing"/>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lang w:eastAsia="zh-CN"/>
    </w:rPr>
  </w:style>
  <w:style w:type="paragraph" w:customStyle="1" w:styleId="Figure">
    <w:name w:val="Figure"/>
    <w:basedOn w:val="a1"/>
    <w:next w:val="a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pPr>
      <w:pBdr>
        <w:top w:val="single" w:sz="12" w:space="0" w:color="auto"/>
      </w:pBdr>
      <w:spacing w:before="360" w:after="240"/>
    </w:pPr>
    <w:rPr>
      <w:b/>
      <w:i/>
      <w:sz w:val="26"/>
      <w:lang w:val="en-GB"/>
    </w:rPr>
  </w:style>
  <w:style w:type="paragraph" w:customStyle="1" w:styleId="CharCharCharCharCharChar">
    <w:name w:val="Char Char Char Char Char Char"/>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pPr>
      <w:numPr>
        <w:numId w:val="15"/>
      </w:numPr>
      <w:jc w:val="both"/>
    </w:pPr>
    <w:rPr>
      <w:rFonts w:eastAsia="MS Mincho"/>
      <w:lang w:val="en-GB"/>
    </w:rPr>
  </w:style>
  <w:style w:type="paragraph" w:customStyle="1" w:styleId="FigureCaption">
    <w:name w:val="Figure Caption"/>
    <w:basedOn w:val="a1"/>
    <w:pPr>
      <w:keepLines/>
      <w:spacing w:before="60" w:after="120" w:line="300" w:lineRule="atLeast"/>
      <w:ind w:left="1008" w:hanging="1008"/>
      <w:jc w:val="both"/>
    </w:pPr>
    <w:rPr>
      <w:rFonts w:eastAsia="????"/>
    </w:rPr>
  </w:style>
  <w:style w:type="paragraph" w:customStyle="1" w:styleId="Equation-Numbered">
    <w:name w:val="Equation-Numbered"/>
    <w:basedOn w:val="a1"/>
    <w:next w:val="a1"/>
    <w:pPr>
      <w:spacing w:before="120" w:after="120" w:line="240" w:lineRule="atLeast"/>
      <w:jc w:val="right"/>
    </w:pPr>
    <w:rPr>
      <w:sz w:val="22"/>
    </w:rPr>
  </w:style>
  <w:style w:type="paragraph" w:customStyle="1" w:styleId="multifig">
    <w:name w:val="multifig"/>
    <w:basedOn w:val="a1"/>
    <w:pPr>
      <w:keepNext/>
      <w:tabs>
        <w:tab w:val="center" w:pos="2160"/>
        <w:tab w:val="center" w:pos="6480"/>
      </w:tabs>
      <w:spacing w:line="240" w:lineRule="atLeast"/>
    </w:pPr>
    <w:rPr>
      <w:sz w:val="24"/>
    </w:rPr>
  </w:style>
  <w:style w:type="paragraph" w:customStyle="1" w:styleId="TableCaption">
    <w:name w:val="TableCaption"/>
    <w:basedOn w:val="a1"/>
    <w:pPr>
      <w:keepNext/>
      <w:tabs>
        <w:tab w:val="left" w:pos="936"/>
      </w:tabs>
      <w:spacing w:before="120" w:after="60"/>
      <w:ind w:left="936" w:hanging="936"/>
      <w:jc w:val="both"/>
    </w:pPr>
    <w:rPr>
      <w:sz w:val="22"/>
    </w:rPr>
  </w:style>
  <w:style w:type="paragraph" w:customStyle="1" w:styleId="EquationNumbered">
    <w:name w:val="Equation Numbered"/>
    <w:basedOn w:val="a1"/>
    <w:pPr>
      <w:tabs>
        <w:tab w:val="center" w:pos="4320"/>
        <w:tab w:val="right" w:pos="8640"/>
      </w:tabs>
      <w:spacing w:before="60" w:after="60" w:line="300" w:lineRule="atLeast"/>
    </w:pPr>
    <w:rPr>
      <w:sz w:val="22"/>
    </w:rPr>
  </w:style>
  <w:style w:type="paragraph" w:customStyle="1" w:styleId="Style10ptChar">
    <w:name w:val="Style 10 pt Char"/>
    <w:basedOn w:val="a1"/>
    <w:pPr>
      <w:spacing w:before="12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1"/>
    <w:pPr>
      <w:spacing w:before="6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3"/>
    <w:link w:val="HTML"/>
    <w:rPr>
      <w:rFonts w:ascii="Courier New" w:eastAsia="Batang" w:hAnsi="Courier New" w:cs="Courier New"/>
      <w:sz w:val="20"/>
      <w:szCs w:val="20"/>
      <w:lang w:val="en-US" w:eastAsia="ko-KR"/>
    </w:rPr>
  </w:style>
  <w:style w:type="paragraph" w:customStyle="1" w:styleId="Bullet0">
    <w:name w:val="Bullet"/>
    <w:basedOn w:val="a1"/>
    <w:pPr>
      <w:numPr>
        <w:numId w:val="16"/>
      </w:numPr>
    </w:pPr>
    <w:rPr>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1"/>
    <w:next w:val="a1"/>
    <w:pPr>
      <w:keepNext/>
      <w:spacing w:before="60" w:after="60" w:line="240" w:lineRule="atLeast"/>
      <w:jc w:val="center"/>
    </w:pPr>
    <w:rPr>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1"/>
    <w:pPr>
      <w:numPr>
        <w:numId w:val="17"/>
      </w:numPr>
      <w:jc w:val="both"/>
    </w:pPr>
    <w:rPr>
      <w:rFonts w:eastAsia="MS Mincho"/>
      <w:lang w:val="en-GB"/>
    </w:rPr>
  </w:style>
  <w:style w:type="paragraph" w:customStyle="1" w:styleId="PaperTableCell">
    <w:name w:val="PaperTableCell"/>
    <w:basedOn w:val="a1"/>
    <w:pPr>
      <w:jc w:val="both"/>
    </w:pPr>
    <w:rPr>
      <w:sz w:val="16"/>
      <w:szCs w:val="24"/>
    </w:rPr>
  </w:style>
  <w:style w:type="paragraph" w:customStyle="1" w:styleId="figure0">
    <w:name w:val="figure"/>
    <w:basedOn w:val="a1"/>
    <w:pPr>
      <w:keepNext/>
      <w:keepLines/>
      <w:spacing w:before="60" w:after="60" w:line="240" w:lineRule="atLeast"/>
      <w:jc w:val="center"/>
    </w:p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1"/>
    <w:next w:val="35"/>
    <w:link w:val="BodyTextIndent3Char"/>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Pr>
      <w:rFonts w:ascii="Times New Roman" w:eastAsia="Times New Roman" w:hAnsi="Times New Roman" w:cs="Times New Roman"/>
      <w:sz w:val="20"/>
      <w:szCs w:val="20"/>
      <w:lang w:val="en-US" w:eastAsia="ja-JP"/>
    </w:rPr>
  </w:style>
  <w:style w:type="paragraph" w:customStyle="1" w:styleId="tah0">
    <w:name w:val="tah"/>
    <w:basedOn w:val="a1"/>
    <w:pPr>
      <w:keepNext/>
      <w:jc w:val="center"/>
    </w:pPr>
    <w:rPr>
      <w:rFonts w:ascii="Arial" w:eastAsia="Calibri" w:hAnsi="Arial" w:cs="Arial"/>
      <w:b/>
      <w:bCs/>
      <w:sz w:val="18"/>
      <w:szCs w:val="18"/>
    </w:rPr>
  </w:style>
  <w:style w:type="paragraph" w:customStyle="1" w:styleId="tac0">
    <w:name w:val="tac"/>
    <w:basedOn w:val="a1"/>
    <w:pPr>
      <w:keepNext/>
      <w:jc w:val="center"/>
    </w:pPr>
    <w:rPr>
      <w:rFonts w:ascii="Arial" w:eastAsia="Calibri" w:hAnsi="Arial" w:cs="Arial"/>
      <w:sz w:val="18"/>
      <w:szCs w:val="18"/>
    </w:rPr>
  </w:style>
  <w:style w:type="paragraph" w:customStyle="1" w:styleId="th0">
    <w:name w:val="th"/>
    <w:basedOn w:val="a1"/>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umberedlist0">
    <w:name w:val="numbered list"/>
    <w:basedOn w:val="a"/>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pPr>
      <w:overflowPunct w:val="0"/>
      <w:autoSpaceDE w:val="0"/>
      <w:autoSpaceDN w:val="0"/>
      <w:adjustRightInd w:val="0"/>
      <w:textAlignment w:val="baseline"/>
    </w:pPr>
    <w:rPr>
      <w:rFonts w:eastAsia="MS Mincho"/>
      <w:i/>
      <w:lang w:val="en-GB" w:eastAsia="en-GB"/>
    </w:rPr>
  </w:style>
  <w:style w:type="paragraph" w:customStyle="1" w:styleId="HE">
    <w:name w:val="HE"/>
    <w:basedOn w:val="a1"/>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pPr>
      <w:widowControl/>
      <w:numPr>
        <w:numId w:val="19"/>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pPr>
      <w:widowControl/>
      <w:numPr>
        <w:numId w:val="20"/>
      </w:numPr>
      <w:tabs>
        <w:tab w:val="clear" w:pos="1418"/>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pPr>
      <w:widowControl/>
      <w:numPr>
        <w:numId w:val="21"/>
      </w:numPr>
      <w:tabs>
        <w:tab w:val="clear" w:pos="1843"/>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left" w:pos="2560"/>
      </w:tabs>
      <w:spacing w:after="180"/>
      <w:ind w:left="2560" w:hanging="357"/>
    </w:pPr>
    <w:rPr>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rPr>
      <w:rFonts w:ascii="Times New Roman" w:hAnsi="Times New Roman"/>
      <w:lang w:eastAsia="en-US"/>
    </w:rPr>
  </w:style>
  <w:style w:type="paragraph" w:customStyle="1" w:styleId="CharChar3CharCharCharCharCharChar">
    <w:name w:val="Char Char3 Char Char Char Char Char Char"/>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rFonts w:eastAsia="Times New Roman"/>
      <w:lang w:val="en-US" w:eastAsia="zh-CN"/>
    </w:rPr>
  </w:style>
  <w:style w:type="character" w:customStyle="1" w:styleId="TableCellChar">
    <w:name w:val="Table Cell Char"/>
    <w:link w:val="TableCell0"/>
    <w:rPr>
      <w:rFonts w:ascii="Arial" w:eastAsia="Times New Roman" w:hAnsi="Arial" w:cs="Times New Roman"/>
      <w:sz w:val="18"/>
      <w:szCs w:val="20"/>
      <w:lang w:val="en-US"/>
    </w:rPr>
  </w:style>
  <w:style w:type="paragraph" w:customStyle="1" w:styleId="CharCharCharCharCharChar1">
    <w:name w:val="Char Char Char Char Char Char1"/>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ascii="Times New Roman" w:eastAsia="Malgun Gothic" w:hAnsi="Times New Roman" w:cs="Times New Roman"/>
      <w:sz w:val="20"/>
      <w:szCs w:val="20"/>
      <w:lang w:val="en-GB"/>
    </w:rPr>
  </w:style>
  <w:style w:type="paragraph" w:styleId="aff7">
    <w:name w:val="No Spacing"/>
    <w:uiPriority w:val="1"/>
    <w:qFormat/>
    <w:rPr>
      <w:rFonts w:eastAsia="宋体" w:cs="Times New Roman"/>
      <w:sz w:val="22"/>
      <w:szCs w:val="22"/>
    </w:rPr>
  </w:style>
  <w:style w:type="character" w:customStyle="1" w:styleId="high-light-bg4">
    <w:name w:val="high-light-bg4"/>
    <w:basedOn w:val="a3"/>
  </w:style>
  <w:style w:type="character" w:customStyle="1" w:styleId="TitleChar2">
    <w:name w:val="Title Char2"/>
    <w:basedOn w:val="a3"/>
    <w:uiPriority w:val="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pPr>
      <w:spacing w:before="100" w:after="100"/>
      <w:ind w:left="860"/>
    </w:pPr>
    <w:rPr>
      <w:rFonts w:ascii="Times" w:eastAsia="MS Gothic" w:hAnsi="Times"/>
      <w:sz w:val="24"/>
      <w:lang w:val="en-GB" w:eastAsia="ja-JP"/>
    </w:rPr>
  </w:style>
  <w:style w:type="paragraph" w:customStyle="1" w:styleId="a0">
    <w:name w:val="佐藤２"/>
    <w:basedOn w:val="a1"/>
    <w:pPr>
      <w:numPr>
        <w:numId w:val="24"/>
      </w:numPr>
      <w:spacing w:after="180"/>
    </w:pPr>
    <w:rPr>
      <w:rFonts w:eastAsia="MS Gothic"/>
      <w:sz w:val="24"/>
      <w:lang w:val="en-GB" w:eastAsia="ja-JP"/>
    </w:rPr>
  </w:style>
  <w:style w:type="paragraph" w:customStyle="1" w:styleId="ListBulletLast">
    <w:name w:val="List Bullet Last"/>
    <w:basedOn w:val="a"/>
    <w:next w:val="a2"/>
    <w:pPr>
      <w:numPr>
        <w:numId w:val="0"/>
      </w:numPr>
      <w:spacing w:after="240"/>
      <w:ind w:left="714" w:hanging="357"/>
    </w:pPr>
    <w:rPr>
      <w:rFonts w:ascii="Arial" w:hAnsi="Arial"/>
      <w:szCs w:val="20"/>
      <w:lang w:eastAsia="ja-JP"/>
    </w:rPr>
  </w:style>
  <w:style w:type="character" w:customStyle="1" w:styleId="3Char1">
    <w:name w:val="正文文本 3 Char"/>
    <w:basedOn w:val="a3"/>
    <w:link w:val="34"/>
    <w:rPr>
      <w:rFonts w:ascii="Times New Roman" w:eastAsia="MS Gothic" w:hAnsi="Times New Roman" w:cs="Times New Roman"/>
      <w:sz w:val="24"/>
      <w:szCs w:val="20"/>
      <w:lang w:val="en-GB" w:eastAsia="ja-JP"/>
    </w:rPr>
  </w:style>
  <w:style w:type="paragraph" w:customStyle="1" w:styleId="TableText2">
    <w:name w:val="Table_Text"/>
    <w:basedOn w:val="a1"/>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ff8">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sz w:val="24"/>
      <w:szCs w:val="24"/>
      <w:lang w:eastAsia="ja-JP"/>
    </w:rPr>
  </w:style>
  <w:style w:type="paragraph" w:customStyle="1" w:styleId="71">
    <w:name w:val="表 (赤)  71"/>
    <w:uiPriority w:val="99"/>
    <w:rPr>
      <w:rFonts w:ascii="Times New Roman" w:eastAsia="MS Gothic" w:hAnsi="Times New Roman" w:cs="Times New Roman"/>
      <w:sz w:val="24"/>
      <w:lang w:val="en-GB" w:eastAsia="ja-JP"/>
    </w:rPr>
  </w:style>
  <w:style w:type="character" w:customStyle="1" w:styleId="Doc-titleChar">
    <w:name w:val="Doc-title Char"/>
    <w:link w:val="Doc-title"/>
    <w:rPr>
      <w:rFonts w:ascii="Arial" w:eastAsia="宋体" w:hAnsi="Arial" w:cs="Arial"/>
      <w:sz w:val="20"/>
      <w:szCs w:val="20"/>
      <w:lang w:val="en-US"/>
    </w:rPr>
  </w:style>
  <w:style w:type="paragraph" w:customStyle="1" w:styleId="msonormal0">
    <w:name w:val="msonormal"/>
    <w:basedOn w:val="a1"/>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9">
    <w:name w:val="テキスト"/>
    <w:basedOn w:val="a1"/>
    <w:link w:val="affa"/>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rPr>
      <w:rFonts w:ascii="Century" w:eastAsia="MS Mincho" w:hAnsi="Century" w:cs="Times New Roman"/>
      <w:kern w:val="2"/>
      <w:sz w:val="21"/>
      <w:lang w:val="en-GB" w:eastAsia="ja-JP"/>
    </w:rPr>
  </w:style>
  <w:style w:type="paragraph" w:customStyle="1" w:styleId="gmail-msolistparagraph">
    <w:name w:val="gmail-msolistparagraph"/>
    <w:basedOn w:val="a1"/>
    <w:uiPriority w:val="99"/>
    <w:pPr>
      <w:spacing w:before="75" w:after="75"/>
    </w:pPr>
    <w:rPr>
      <w:rFonts w:ascii="Malgun Gothic" w:eastAsia="Malgun Gothic" w:hAnsi="Malgun Gothic" w:cs="Calibri"/>
      <w:lang w:val="sv-SE" w:eastAsia="sv-SE"/>
    </w:rPr>
  </w:style>
  <w:style w:type="paragraph" w:customStyle="1" w:styleId="gmail-b2">
    <w:name w:val="gmail-b2"/>
    <w:basedOn w:val="a1"/>
    <w:uiPriority w:val="99"/>
    <w:pPr>
      <w:spacing w:before="75" w:after="75"/>
    </w:pPr>
    <w:rPr>
      <w:rFonts w:ascii="Malgun Gothic" w:eastAsia="Malgun Gothic" w:hAnsi="Malgun Gothic" w:cs="Calibri"/>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1"/>
    <w:pPr>
      <w:spacing w:before="100" w:beforeAutospacing="1" w:after="100" w:afterAutospacing="1"/>
    </w:pPr>
    <w:rPr>
      <w:sz w:val="24"/>
      <w:szCs w:val="24"/>
      <w:lang w:val="sv-SE" w:eastAsia="sv-SE"/>
    </w:rPr>
  </w:style>
  <w:style w:type="paragraph" w:customStyle="1" w:styleId="onecomwebmail-tah">
    <w:name w:val="onecomwebmail-tah"/>
    <w:basedOn w:val="a1"/>
    <w:pPr>
      <w:spacing w:before="100" w:beforeAutospacing="1" w:after="100" w:afterAutospacing="1"/>
    </w:pPr>
    <w:rPr>
      <w:sz w:val="24"/>
      <w:szCs w:val="24"/>
      <w:lang w:val="sv-SE" w:eastAsia="sv-SE"/>
    </w:rPr>
  </w:style>
  <w:style w:type="paragraph" w:customStyle="1" w:styleId="onecomwebmail-tac">
    <w:name w:val="onecomwebmail-tac"/>
    <w:basedOn w:val="a1"/>
    <w:pPr>
      <w:spacing w:before="100" w:beforeAutospacing="1" w:after="100" w:afterAutospacing="1"/>
    </w:pPr>
    <w:rPr>
      <w:sz w:val="24"/>
      <w:szCs w:val="24"/>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Light11">
    <w:name w:val="Table Grid Light11"/>
    <w:basedOn w:val="a4"/>
    <w:uiPriority w:val="40"/>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等线" w:hAnsi="Courier New" w:cs="宋体"/>
      <w:sz w:val="24"/>
      <w:szCs w:val="22"/>
      <w:lang w:val="en-IN" w:eastAsia="zh-CN"/>
    </w:rPr>
  </w:style>
  <w:style w:type="paragraph" w:customStyle="1" w:styleId="37">
    <w:name w:val="列出段落3"/>
    <w:basedOn w:val="a1"/>
    <w:uiPriority w:val="34"/>
    <w:qFormat/>
    <w:pPr>
      <w:widowControl w:val="0"/>
      <w:spacing w:after="200" w:line="276" w:lineRule="auto"/>
      <w:ind w:leftChars="400" w:left="840"/>
    </w:pPr>
    <w:rPr>
      <w:kern w:val="2"/>
      <w:szCs w:val="24"/>
      <w:lang w:eastAsia="zh-CN"/>
    </w:rPr>
  </w:style>
  <w:style w:type="paragraph" w:customStyle="1" w:styleId="110">
    <w:name w:val="列出段落11"/>
    <w:basedOn w:val="a1"/>
    <w:uiPriority w:val="34"/>
    <w:qFormat/>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pPr>
      <w:ind w:left="720"/>
      <w:contextualSpacing/>
    </w:pPr>
    <w:rPr>
      <w:sz w:val="24"/>
      <w:szCs w:val="24"/>
      <w:lang w:eastAsia="zh-CN"/>
    </w:rPr>
  </w:style>
  <w:style w:type="paragraph" w:customStyle="1" w:styleId="TdocHeader2">
    <w:name w:val="Tdoc_Header_2"/>
    <w:basedOn w:val="a1"/>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pPr>
      <w:widowControl w:val="0"/>
      <w:tabs>
        <w:tab w:val="clear" w:pos="4536"/>
      </w:tabs>
      <w:ind w:left="720" w:hanging="720"/>
      <w:jc w:val="both"/>
    </w:pPr>
    <w:rPr>
      <w:rFonts w:eastAsia="Batang"/>
      <w:lang w:val="en-GB"/>
    </w:rPr>
  </w:style>
  <w:style w:type="paragraph" w:customStyle="1" w:styleId="TdocHeading2">
    <w:name w:val="Tdoc_Heading_2"/>
    <w:basedOn w:val="a1"/>
    <w:pPr>
      <w:ind w:left="720" w:hanging="720"/>
    </w:pPr>
    <w:rPr>
      <w:rFonts w:ascii="Times" w:eastAsia="Batang" w:hAnsi="Times"/>
      <w:szCs w:val="24"/>
      <w:lang w:val="en-GB"/>
    </w:rPr>
  </w:style>
  <w:style w:type="paragraph" w:customStyle="1" w:styleId="Statement">
    <w:name w:val="Statement"/>
    <w:basedOn w:val="a1"/>
    <w:pPr>
      <w:keepNext/>
      <w:ind w:left="601" w:hanging="601"/>
    </w:pPr>
    <w:rPr>
      <w:rFonts w:eastAsia="Batang"/>
      <w:b/>
      <w:i/>
      <w:szCs w:val="24"/>
      <w:lang w:eastAsia="ko-KR"/>
    </w:rPr>
  </w:style>
  <w:style w:type="character" w:customStyle="1" w:styleId="Alcatel-Lucent-4">
    <w:name w:val="Alcatel-Lucent-4"/>
    <w:rPr>
      <w:rFonts w:ascii="Arial" w:hAnsi="Arial"/>
      <w:color w:val="auto"/>
      <w:sz w:val="20"/>
    </w:rPr>
  </w:style>
  <w:style w:type="paragraph" w:customStyle="1" w:styleId="StatementBody">
    <w:name w:val="Statement Body"/>
    <w:basedOn w:val="a1"/>
    <w:link w:val="StatementBodyChar"/>
    <w:pPr>
      <w:numPr>
        <w:numId w:val="26"/>
      </w:numPr>
      <w:spacing w:after="100" w:afterAutospacing="1"/>
      <w:contextualSpacing/>
    </w:pPr>
    <w:rPr>
      <w:szCs w:val="24"/>
      <w:lang w:eastAsia="ko-KR"/>
    </w:rPr>
  </w:style>
  <w:style w:type="character" w:customStyle="1" w:styleId="StatementBodyChar">
    <w:name w:val="Statement Body Char"/>
    <w:link w:val="StatementBody"/>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rPr>
      <w:rFonts w:ascii="Arial" w:hAnsi="Arial"/>
      <w:color w:val="auto"/>
      <w:sz w:val="20"/>
    </w:rPr>
  </w:style>
  <w:style w:type="character" w:customStyle="1" w:styleId="UnresolvedMention1">
    <w:name w:val="Unresolved Mention1"/>
    <w:uiPriority w:val="99"/>
    <w:rPr>
      <w:color w:val="808080"/>
      <w:shd w:val="clear" w:color="auto" w:fill="E6E6E6"/>
    </w:rPr>
  </w:style>
  <w:style w:type="character" w:customStyle="1" w:styleId="53">
    <w:name w:val="(文字) (文字)5"/>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szCs w:val="21"/>
      <w:lang w:eastAsia="zh-CN"/>
    </w:rPr>
  </w:style>
  <w:style w:type="paragraph" w:customStyle="1" w:styleId="ListParagraph3">
    <w:name w:val="List Paragraph3"/>
    <w:basedOn w:val="a1"/>
    <w:qFormat/>
    <w:pPr>
      <w:ind w:left="720"/>
      <w:contextualSpacing/>
    </w:pPr>
    <w:rPr>
      <w:sz w:val="24"/>
      <w:szCs w:val="24"/>
      <w:lang w:eastAsia="zh-CN"/>
    </w:rPr>
  </w:style>
  <w:style w:type="paragraph" w:customStyle="1" w:styleId="ListParagraph2">
    <w:name w:val="List Paragraph2"/>
    <w:basedOn w:val="a1"/>
    <w:qFormat/>
    <w:pPr>
      <w:ind w:left="720"/>
      <w:contextualSpacing/>
    </w:pPr>
    <w:rPr>
      <w:sz w:val="24"/>
      <w:szCs w:val="24"/>
      <w:lang w:eastAsia="zh-CN"/>
    </w:rPr>
  </w:style>
  <w:style w:type="paragraph" w:customStyle="1" w:styleId="ListParagraph5">
    <w:name w:val="List Paragraph5"/>
    <w:basedOn w:val="a1"/>
    <w:qFormat/>
    <w:pPr>
      <w:ind w:left="720"/>
      <w:contextualSpacing/>
    </w:pPr>
    <w:rPr>
      <w:sz w:val="24"/>
      <w:szCs w:val="24"/>
      <w:lang w:eastAsia="zh-CN"/>
    </w:rPr>
  </w:style>
  <w:style w:type="paragraph" w:customStyle="1" w:styleId="ListParagraph4">
    <w:name w:val="List Paragraph4"/>
    <w:basedOn w:val="a1"/>
    <w:qFormat/>
    <w:pPr>
      <w:ind w:left="720"/>
      <w:contextualSpacing/>
    </w:pPr>
    <w:rPr>
      <w:sz w:val="24"/>
      <w:szCs w:val="24"/>
      <w:lang w:eastAsia="zh-CN"/>
    </w:rPr>
  </w:style>
  <w:style w:type="character" w:customStyle="1" w:styleId="16">
    <w:name w:val="不明显强调1"/>
    <w:basedOn w:val="a3"/>
    <w:uiPriority w:val="19"/>
    <w:qFormat/>
    <w:rPr>
      <w:i/>
      <w:color w:val="404040"/>
    </w:rPr>
  </w:style>
  <w:style w:type="paragraph" w:customStyle="1" w:styleId="62">
    <w:name w:val="标题 62"/>
    <w:basedOn w:val="a1"/>
    <w:pPr>
      <w:tabs>
        <w:tab w:val="left" w:pos="1152"/>
      </w:tabs>
    </w:pPr>
    <w:rPr>
      <w:rFonts w:ascii="Times" w:eastAsia="MS PGothic" w:hAnsi="Times" w:cs="Times"/>
      <w:lang w:eastAsia="ja-JP"/>
    </w:rPr>
  </w:style>
  <w:style w:type="paragraph" w:customStyle="1" w:styleId="72">
    <w:name w:val="标题 72"/>
    <w:basedOn w:val="a1"/>
    <w:pPr>
      <w:tabs>
        <w:tab w:val="left" w:pos="1296"/>
      </w:tabs>
    </w:pPr>
    <w:rPr>
      <w:rFonts w:ascii="Times" w:eastAsia="MS PGothic" w:hAnsi="Times" w:cs="Times"/>
      <w:lang w:eastAsia="ja-JP"/>
    </w:rPr>
  </w:style>
  <w:style w:type="paragraph" w:customStyle="1" w:styleId="ListParagraph7">
    <w:name w:val="List Paragraph7"/>
    <w:basedOn w:val="a1"/>
    <w:qFormat/>
    <w:pPr>
      <w:ind w:left="720"/>
      <w:contextualSpacing/>
    </w:pPr>
    <w:rPr>
      <w:sz w:val="24"/>
      <w:szCs w:val="24"/>
      <w:lang w:eastAsia="zh-CN"/>
    </w:rPr>
  </w:style>
  <w:style w:type="paragraph" w:customStyle="1" w:styleId="ListParagraph6">
    <w:name w:val="List Paragraph6"/>
    <w:basedOn w:val="a1"/>
    <w:qFormat/>
    <w:pPr>
      <w:ind w:left="720"/>
      <w:contextualSpacing/>
    </w:pPr>
    <w:rPr>
      <w:sz w:val="24"/>
      <w:szCs w:val="24"/>
      <w:lang w:eastAsia="zh-CN"/>
    </w:rPr>
  </w:style>
  <w:style w:type="paragraph" w:customStyle="1" w:styleId="61">
    <w:name w:val="标题 61"/>
    <w:basedOn w:val="a1"/>
    <w:pPr>
      <w:tabs>
        <w:tab w:val="left" w:pos="1152"/>
      </w:tabs>
    </w:pPr>
    <w:rPr>
      <w:rFonts w:ascii="Times" w:eastAsia="MS PGothic" w:hAnsi="Times" w:cs="Times"/>
      <w:lang w:eastAsia="ja-JP"/>
    </w:rPr>
  </w:style>
  <w:style w:type="paragraph" w:customStyle="1" w:styleId="ListParagraph8">
    <w:name w:val="List Paragraph8"/>
    <w:basedOn w:val="a1"/>
    <w:qFormat/>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pPr>
      <w:tabs>
        <w:tab w:val="left" w:pos="1296"/>
      </w:tabs>
    </w:pPr>
    <w:rPr>
      <w:rFonts w:ascii="Times" w:eastAsia="MS PGothic" w:hAnsi="Times" w:cs="Times"/>
      <w:lang w:eastAsia="ja-JP"/>
    </w:rPr>
  </w:style>
  <w:style w:type="character" w:customStyle="1" w:styleId="130">
    <w:name w:val="表 (青) 13 (文字)"/>
    <w:uiPriority w:val="34"/>
    <w:rPr>
      <w:rFonts w:eastAsia="MS Gothic"/>
      <w:sz w:val="24"/>
      <w:lang w:val="en-GB" w:eastAsia="en-US"/>
    </w:rPr>
  </w:style>
  <w:style w:type="paragraph" w:customStyle="1" w:styleId="LGTdoc1">
    <w:name w:val="LGTdoc_제목1"/>
    <w:basedOn w:val="a1"/>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rPr>
      <w:color w:val="2B579A"/>
      <w:shd w:val="clear" w:color="auto" w:fill="E6E6E6"/>
    </w:rPr>
  </w:style>
  <w:style w:type="character" w:customStyle="1" w:styleId="Heading3Char1">
    <w:name w:val="Heading 3 Char1"/>
    <w:rPr>
      <w:rFonts w:ascii="Arial" w:hAnsi="Arial"/>
      <w:b/>
      <w:sz w:val="26"/>
      <w:lang w:val="en-GB"/>
    </w:rPr>
  </w:style>
  <w:style w:type="character" w:customStyle="1" w:styleId="Heading4Char1">
    <w:name w:val="Heading 4 Char1"/>
    <w:uiPriority w:val="9"/>
    <w:rPr>
      <w:rFonts w:ascii="Arial" w:hAnsi="Arial"/>
      <w:b/>
      <w:i/>
      <w:sz w:val="26"/>
      <w:lang w:val="en-GB"/>
    </w:rPr>
  </w:style>
  <w:style w:type="paragraph" w:customStyle="1" w:styleId="Paragraph">
    <w:name w:val="Paragraph"/>
    <w:basedOn w:val="a1"/>
    <w:link w:val="ParagraphChar"/>
    <w:qFormat/>
    <w:pPr>
      <w:spacing w:before="220"/>
    </w:pPr>
    <w:rPr>
      <w:rFonts w:eastAsia="宋体"/>
      <w:sz w:val="22"/>
      <w:lang w:val="en-GB"/>
    </w:rPr>
  </w:style>
  <w:style w:type="character" w:customStyle="1" w:styleId="ParagraphChar">
    <w:name w:val="Paragraph Char"/>
    <w:link w:val="Paragraph"/>
    <w:rPr>
      <w:rFonts w:ascii="Times New Roman" w:eastAsia="宋体" w:hAnsi="Times New Roman" w:cs="Times New Roman"/>
      <w:szCs w:val="20"/>
      <w:lang w:val="en-GB" w:eastAsia="en-US"/>
    </w:rPr>
  </w:style>
  <w:style w:type="character" w:customStyle="1" w:styleId="ColorfulList-Accent1Char">
    <w:name w:val="Colorful List - Accent 1 Char"/>
    <w:uiPriority w:val="34"/>
    <w:rPr>
      <w:rFonts w:eastAsia="MS Gothic"/>
      <w:sz w:val="24"/>
      <w:lang w:eastAsia="en-US"/>
    </w:rPr>
  </w:style>
  <w:style w:type="table" w:customStyle="1" w:styleId="GridTable4-Accent51">
    <w:name w:val="Grid Table 4 - Accent 51"/>
    <w:basedOn w:val="a4"/>
    <w:uiPriority w:val="49"/>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rPr>
      <w:color w:val="000000"/>
    </w:rPr>
  </w:style>
  <w:style w:type="table" w:customStyle="1" w:styleId="TableGrid11">
    <w:name w:val="Table Grid11"/>
    <w:basedOn w:val="a4"/>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Pr>
      <w:rFonts w:ascii="Times New Roman" w:eastAsia="Malgun Gothic" w:hAnsi="Times New Roman" w:cs="Times New Roman"/>
      <w:i/>
      <w:kern w:val="2"/>
      <w:lang w:val="en-US" w:eastAsia="ko-KR"/>
    </w:rPr>
  </w:style>
  <w:style w:type="paragraph" w:customStyle="1" w:styleId="Proposalsub">
    <w:name w:val="Proposal_sub"/>
    <w:basedOn w:val="a1"/>
    <w:qFormat/>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rPr>
      <w:rFonts w:ascii="Times New Roman" w:eastAsia="Malgun Gothic" w:hAnsi="Times New Roman" w:cs="Times New Roman"/>
      <w:i/>
      <w:kern w:val="2"/>
      <w:lang w:val="en-US" w:eastAsia="ko-KR"/>
    </w:rPr>
  </w:style>
  <w:style w:type="paragraph" w:customStyle="1" w:styleId="ParagraphNumbering">
    <w:name w:val="Paragraph Numbering"/>
    <w:basedOn w:val="a1"/>
    <w:pPr>
      <w:numPr>
        <w:numId w:val="29"/>
      </w:numPr>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8"/>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rPr>
      <w:rFonts w:ascii="Times New Roman" w:eastAsia="Times New Roman" w:hAnsi="Times New Roman" w:cs="Times New Roman"/>
      <w:sz w:val="24"/>
      <w:szCs w:val="20"/>
      <w:lang w:val="en-US" w:eastAsia="en-US"/>
    </w:rPr>
  </w:style>
  <w:style w:type="character" w:customStyle="1" w:styleId="affb">
    <w:name w:val="列出段落 字符"/>
    <w:uiPriority w:val="34"/>
    <w:qFormat/>
    <w:rPr>
      <w:rFonts w:ascii="Times" w:eastAsia="Batang" w:hAnsi="Times"/>
      <w:sz w:val="24"/>
      <w:lang w:val="en-GB"/>
    </w:rPr>
  </w:style>
  <w:style w:type="character" w:customStyle="1" w:styleId="colour">
    <w:name w:val="colour"/>
    <w:basedOn w:val="a3"/>
    <w:rPr>
      <w:rFonts w:cs="Times New Roman"/>
    </w:rPr>
  </w:style>
  <w:style w:type="character" w:customStyle="1" w:styleId="highlight">
    <w:name w:val="highlight"/>
    <w:basedOn w:val="a3"/>
    <w:rPr>
      <w:rFonts w:cs="Times New Roman"/>
    </w:rPr>
  </w:style>
  <w:style w:type="character" w:customStyle="1" w:styleId="TitleChar4">
    <w:name w:val="Title Char4"/>
    <w:basedOn w:val="a3"/>
    <w:uiPriority w:val="10"/>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pPr>
      <w:spacing w:before="100" w:beforeAutospacing="1" w:after="100" w:afterAutospacing="1"/>
    </w:pPr>
    <w:rPr>
      <w:sz w:val="24"/>
      <w:szCs w:val="24"/>
    </w:rPr>
  </w:style>
  <w:style w:type="character" w:customStyle="1" w:styleId="z-TopofFormChar1">
    <w:name w:val="z-Top of Form Char1"/>
    <w:basedOn w:val="a3"/>
    <w:rPr>
      <w:rFonts w:ascii="Arial" w:eastAsia="Times New Roman" w:hAnsi="Arial" w:cs="Arial"/>
      <w:vanish/>
      <w:sz w:val="16"/>
      <w:szCs w:val="16"/>
      <w:lang w:val="en-US" w:eastAsia="en-US"/>
    </w:rPr>
  </w:style>
  <w:style w:type="character" w:customStyle="1" w:styleId="z-Char1">
    <w:name w:val="z-窗体顶端 Char1"/>
    <w:basedOn w:val="a3"/>
    <w:rPr>
      <w:rFonts w:ascii="Arial" w:eastAsia="Times New Roman" w:hAnsi="Arial" w:cs="Arial"/>
      <w:vanish/>
      <w:sz w:val="16"/>
      <w:szCs w:val="16"/>
      <w:lang w:eastAsia="en-US"/>
    </w:rPr>
  </w:style>
  <w:style w:type="character" w:customStyle="1" w:styleId="z-BottomofFormChar1">
    <w:name w:val="z-Bottom of Form Char1"/>
    <w:basedOn w:val="a3"/>
    <w:rPr>
      <w:rFonts w:ascii="Arial" w:eastAsia="Times New Roman" w:hAnsi="Arial" w:cs="Arial"/>
      <w:vanish/>
      <w:sz w:val="16"/>
      <w:szCs w:val="16"/>
      <w:lang w:val="en-US" w:eastAsia="en-US"/>
    </w:rPr>
  </w:style>
  <w:style w:type="character" w:customStyle="1" w:styleId="z-Char10">
    <w:name w:val="z-窗体底端 Char1"/>
    <w:basedOn w:val="a3"/>
    <w:rPr>
      <w:rFonts w:ascii="Arial" w:eastAsia="Times New Roman" w:hAnsi="Arial" w:cs="Arial"/>
      <w:vanish/>
      <w:sz w:val="16"/>
      <w:szCs w:val="16"/>
      <w:lang w:eastAsia="en-US"/>
    </w:rPr>
  </w:style>
  <w:style w:type="character" w:customStyle="1" w:styleId="DateChar1">
    <w:name w:val="Date Char1"/>
    <w:basedOn w:val="a3"/>
    <w:rPr>
      <w:rFonts w:ascii="Times New Roman" w:eastAsia="Times New Roman" w:hAnsi="Times New Roman" w:cs="Times New Roman"/>
      <w:sz w:val="20"/>
      <w:szCs w:val="20"/>
      <w:lang w:val="en-US" w:eastAsia="en-US"/>
    </w:rPr>
  </w:style>
  <w:style w:type="character" w:customStyle="1" w:styleId="Char12">
    <w:name w:val="日期 Char1"/>
    <w:basedOn w:val="a3"/>
    <w:rPr>
      <w:rFonts w:eastAsia="Times New Roman"/>
      <w:lang w:eastAsia="en-US"/>
    </w:rPr>
  </w:style>
  <w:style w:type="character" w:customStyle="1" w:styleId="SubtitleChar1">
    <w:name w:val="Subtitle Char1"/>
    <w:basedOn w:val="a3"/>
    <w:rPr>
      <w:color w:val="5A5A5A"/>
      <w:spacing w:val="15"/>
      <w:lang w:val="en-US" w:eastAsia="en-US"/>
    </w:rPr>
  </w:style>
  <w:style w:type="character" w:customStyle="1" w:styleId="Char13">
    <w:name w:val="副标题 Char1"/>
    <w:basedOn w:val="a3"/>
    <w:rPr>
      <w:rFonts w:ascii="Calibri Light" w:hAnsi="Calibri Light" w:cs="宋体"/>
      <w:b/>
      <w:bCs/>
      <w:kern w:val="28"/>
      <w:sz w:val="32"/>
      <w:szCs w:val="32"/>
      <w:lang w:eastAsia="en-US"/>
    </w:rPr>
  </w:style>
  <w:style w:type="character" w:customStyle="1" w:styleId="3Char2">
    <w:name w:val="正文文本缩进 3 Char"/>
    <w:basedOn w:val="a3"/>
    <w:link w:val="35"/>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pPr>
      <w:pBdr>
        <w:top w:val="single" w:sz="12" w:space="0" w:color="auto"/>
      </w:pBdr>
      <w:spacing w:before="360" w:after="240"/>
    </w:pPr>
    <w:rPr>
      <w:b/>
      <w:i/>
      <w:sz w:val="26"/>
      <w:lang w:val="en-GB"/>
    </w:rPr>
  </w:style>
  <w:style w:type="table" w:customStyle="1" w:styleId="DarkList-Accent61">
    <w:name w:val="Dark List - Accent 61"/>
    <w:basedOn w:val="a4"/>
    <w:uiPriority w:val="70"/>
    <w:rPr>
      <w:rFonts w:ascii="CG Times (WN)" w:eastAsia="宋体"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Pr>
      <w:rFonts w:ascii="CG Times (WN)" w:eastAsia="MS Gothic" w:hAnsi="CG Times (WN)" w:cs="Times New Roma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pPr>
      <w:pBdr>
        <w:top w:val="single" w:sz="12" w:space="0" w:color="auto"/>
      </w:pBdr>
      <w:spacing w:before="360" w:after="240"/>
    </w:pPr>
    <w:rPr>
      <w:b/>
      <w:i/>
      <w:sz w:val="26"/>
      <w:lang w:val="en-GB"/>
    </w:rPr>
  </w:style>
  <w:style w:type="table" w:customStyle="1" w:styleId="DarkList-Accent62">
    <w:name w:val="Dark List - Accent 62"/>
    <w:basedOn w:val="a4"/>
    <w:uiPriority w:val="70"/>
    <w:rPr>
      <w:rFonts w:ascii="CG Times (WN)" w:eastAsia="宋体"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Pr>
      <w:rFonts w:ascii="CG Times (WN)" w:eastAsia="MS Gothic" w:hAnsi="CG Times (WN)" w:cs="Times New Roma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pPr>
      <w:pBdr>
        <w:top w:val="single" w:sz="12" w:space="0" w:color="auto"/>
      </w:pBdr>
      <w:spacing w:before="360" w:after="240"/>
    </w:pPr>
    <w:rPr>
      <w:b/>
      <w:i/>
      <w:sz w:val="26"/>
      <w:lang w:val="en-GB"/>
    </w:rPr>
  </w:style>
  <w:style w:type="table" w:customStyle="1" w:styleId="DarkList-Accent63">
    <w:name w:val="Dark List - Accent 63"/>
    <w:basedOn w:val="a4"/>
    <w:uiPriority w:val="70"/>
    <w:rPr>
      <w:rFonts w:ascii="CG Times (WN)" w:eastAsia="宋体"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Pr>
      <w:rFonts w:ascii="CG Times (WN)" w:eastAsia="MS Gothic" w:hAnsi="CG Times (WN)" w:cs="Times New Roma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rPr>
      <w:rFonts w:eastAsia="Calibri"/>
    </w:rPr>
  </w:style>
  <w:style w:type="paragraph" w:customStyle="1" w:styleId="3GPPAgreements">
    <w:name w:val="3GPP Agreements"/>
    <w:basedOn w:val="a1"/>
    <w:link w:val="3GPPAgreementsChar"/>
    <w:qFormat/>
    <w:pPr>
      <w:numPr>
        <w:numId w:val="30"/>
      </w:numPr>
      <w:spacing w:before="60" w:after="60" w:line="256" w:lineRule="auto"/>
      <w:jc w:val="both"/>
    </w:pPr>
    <w:rPr>
      <w:rFonts w:ascii="Calibri" w:eastAsia="Calibri" w:hAnsi="Calibri" w:cs="宋体"/>
      <w:sz w:val="22"/>
      <w:szCs w:val="22"/>
      <w:lang w:val="en-IN" w:eastAsia="zh-CN"/>
    </w:rPr>
  </w:style>
  <w:style w:type="character" w:customStyle="1" w:styleId="Style1Char">
    <w:name w:val="Style1 Char"/>
    <w:link w:val="Style1"/>
    <w:qFormat/>
    <w:rPr>
      <w:rFonts w:ascii="Malgun Gothic" w:eastAsia="Malgun Gothic" w:hAnsi="Malgun Gothic" w:cs="Batang"/>
      <w:lang w:eastAsia="en-US"/>
    </w:rPr>
  </w:style>
  <w:style w:type="paragraph" w:customStyle="1" w:styleId="Style1">
    <w:name w:val="Style1"/>
    <w:basedOn w:val="a1"/>
    <w:link w:val="Style1Char"/>
    <w:qFormat/>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pPr>
      <w:numPr>
        <w:numId w:val="31"/>
      </w:numPr>
      <w:spacing w:line="288" w:lineRule="auto"/>
      <w:ind w:left="562" w:hanging="562"/>
      <w:jc w:val="both"/>
    </w:pPr>
    <w:rPr>
      <w:szCs w:val="24"/>
    </w:rPr>
  </w:style>
  <w:style w:type="character" w:customStyle="1" w:styleId="05referenceChar">
    <w:name w:val="05_reference Char"/>
    <w:link w:val="05reference"/>
    <w:rPr>
      <w:rFonts w:ascii="Times New Roman" w:eastAsia="Times New Roman" w:hAnsi="Times New Roman" w:cs="Times New Roman"/>
      <w:sz w:val="20"/>
      <w:szCs w:val="24"/>
      <w:lang w:val="en-US" w:eastAsia="en-US"/>
    </w:rPr>
  </w:style>
  <w:style w:type="character" w:customStyle="1" w:styleId="jlqj4b">
    <w:name w:val="jlqj4b"/>
    <w:basedOn w:val="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等线" w:hAnsi="Calibri" w:cs="宋体"/>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footnote reference" w:qFormat="1"/>
    <w:lsdException w:name="annotation reference" w:qFormat="1"/>
    <w:lsdException w:name="page number" w:qFormat="1"/>
    <w:lsdException w:name="macro" w:semiHidden="0" w:unhideWhenUsed="0"/>
    <w:lsdException w:name="List" w:qFormat="1"/>
    <w:lsdException w:name="List Bullet" w:semiHidden="0" w:unhideWhenUsed="0" w:qFormat="1"/>
    <w:lsdException w:name="List Number" w:semiHidden="0" w:unhideWhenUsed="0"/>
    <w:lsdException w:name="Title" w:semiHidden="0" w:unhideWhenUsed="0" w:qFormat="1"/>
    <w:lsdException w:name="Default Paragraph Font" w:uiPriority="1"/>
    <w:lsdException w:name="Body Text"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qFormat="1"/>
    <w:lsdException w:name="Plain Text" w:uiPriority="99"/>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iPriority="99" w:unhideWhenUsed="0" w:qFormat="1"/>
    <w:lsdException w:name="Table Grid" w:semiHidden="0" w:unhideWhenUsed="0" w:qFormat="1"/>
    <w:lsdException w:name="Table Theme" w:semiHidden="0" w:unhideWhenUsed="0"/>
    <w:lsdException w:name="Placeholder Text" w:semiHidden="0"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Times New Roman" w:hAnsi="Times New Roman" w:cs="Times New Roman"/>
      <w:lang w:eastAsia="en-US"/>
    </w:rPr>
  </w:style>
  <w:style w:type="paragraph" w:styleId="1">
    <w:name w:val="heading 1"/>
    <w:basedOn w:val="a1"/>
    <w:next w:val="a2"/>
    <w:link w:val="1Char"/>
    <w:uiPriority w:val="99"/>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1"/>
    <w:next w:val="a1"/>
    <w:link w:val="4Char"/>
    <w:qFormat/>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qFormat/>
    <w:pPr>
      <w:keepNext/>
      <w:keepLines/>
      <w:numPr>
        <w:ilvl w:val="5"/>
        <w:numId w:val="1"/>
      </w:numPr>
      <w:spacing w:before="240" w:after="64" w:line="320" w:lineRule="auto"/>
      <w:outlineLvl w:val="5"/>
    </w:pPr>
    <w:rPr>
      <w:rFonts w:ascii="Calibri Light" w:eastAsia="等线 Light" w:hAnsi="Calibri Light" w:cs="宋体"/>
      <w:b/>
      <w:bCs/>
      <w:sz w:val="24"/>
      <w:szCs w:val="24"/>
    </w:rPr>
  </w:style>
  <w:style w:type="paragraph" w:styleId="7">
    <w:name w:val="heading 7"/>
    <w:basedOn w:val="a1"/>
    <w:next w:val="a1"/>
    <w:link w:val="7Char"/>
    <w:uiPriority w:val="9"/>
    <w:qFormat/>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qFormat/>
    <w:pPr>
      <w:keepNext/>
      <w:keepLines/>
      <w:numPr>
        <w:ilvl w:val="7"/>
        <w:numId w:val="1"/>
      </w:numPr>
      <w:spacing w:before="240" w:after="64" w:line="320" w:lineRule="auto"/>
      <w:outlineLvl w:val="7"/>
    </w:pPr>
    <w:rPr>
      <w:rFonts w:ascii="Calibri Light" w:eastAsia="等线 Light" w:hAnsi="Calibri Light" w:cs="宋体"/>
      <w:sz w:val="24"/>
      <w:szCs w:val="24"/>
    </w:rPr>
  </w:style>
  <w:style w:type="paragraph" w:styleId="9">
    <w:name w:val="heading 9"/>
    <w:basedOn w:val="a1"/>
    <w:next w:val="a1"/>
    <w:link w:val="9Char"/>
    <w:uiPriority w:val="9"/>
    <w:qFormat/>
    <w:pPr>
      <w:keepNext/>
      <w:keepLines/>
      <w:numPr>
        <w:ilvl w:val="8"/>
        <w:numId w:val="1"/>
      </w:numPr>
      <w:spacing w:before="240" w:after="64" w:line="320" w:lineRule="auto"/>
      <w:outlineLvl w:val="8"/>
    </w:pPr>
    <w:rPr>
      <w:rFonts w:ascii="Calibri Light" w:eastAsia="等线 Light" w:hAnsi="Calibri Light" w:cs="宋体"/>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
    <w:qFormat/>
    <w:pPr>
      <w:spacing w:after="120"/>
      <w:jc w:val="both"/>
    </w:pPr>
    <w:rPr>
      <w:rFonts w:ascii="Calibri" w:eastAsia="MS Mincho" w:hAnsi="Calibri" w:cs="宋体"/>
      <w:sz w:val="22"/>
      <w:szCs w:val="22"/>
    </w:rPr>
  </w:style>
  <w:style w:type="paragraph" w:styleId="31">
    <w:name w:val="List 3"/>
    <w:basedOn w:val="a1"/>
    <w:link w:val="3Char0"/>
    <w:pPr>
      <w:ind w:leftChars="400" w:left="100" w:hangingChars="200" w:hanging="200"/>
      <w:contextualSpacing/>
    </w:pPr>
  </w:style>
  <w:style w:type="paragraph" w:styleId="70">
    <w:name w:val="toc 7"/>
    <w:basedOn w:val="60"/>
    <w:next w:val="a1"/>
    <w:uiPriority w:val="39"/>
    <w:pPr>
      <w:ind w:left="2268" w:hanging="2268"/>
    </w:pPr>
  </w:style>
  <w:style w:type="paragraph" w:styleId="60">
    <w:name w:val="toc 6"/>
    <w:basedOn w:val="50"/>
    <w:next w:val="a1"/>
    <w:uiPriority w:val="39"/>
    <w:pPr>
      <w:ind w:left="1985" w:hanging="1985"/>
    </w:pPr>
  </w:style>
  <w:style w:type="paragraph" w:styleId="50">
    <w:name w:val="toc 5"/>
    <w:basedOn w:val="41"/>
    <w:uiPriority w:val="39"/>
    <w:pPr>
      <w:ind w:left="1701" w:hanging="1701"/>
    </w:pPr>
  </w:style>
  <w:style w:type="paragraph" w:styleId="41">
    <w:name w:val="toc 4"/>
    <w:basedOn w:val="32"/>
    <w:uiPriority w:val="39"/>
    <w:pPr>
      <w:overflowPunct/>
      <w:autoSpaceDE/>
      <w:autoSpaceDN/>
      <w:adjustRightInd/>
      <w:ind w:left="1418" w:hanging="1418"/>
      <w:textAlignment w:val="auto"/>
    </w:pPr>
    <w:rPr>
      <w:rFonts w:eastAsia="Times New Roman"/>
      <w:lang w:eastAsia="en-US"/>
    </w:rPr>
  </w:style>
  <w:style w:type="paragraph" w:styleId="32">
    <w:name w:val="toc 3"/>
    <w:basedOn w:val="20"/>
    <w:uiPriority w:val="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pPr>
      <w:ind w:left="851"/>
    </w:pPr>
  </w:style>
  <w:style w:type="paragraph" w:styleId="a6">
    <w:name w:val="List Number"/>
    <w:basedOn w:val="a7"/>
    <w:pPr>
      <w:spacing w:after="180"/>
      <w:ind w:left="568" w:hanging="284"/>
    </w:pPr>
    <w:rPr>
      <w:lang w:val="en-GB"/>
    </w:rPr>
  </w:style>
  <w:style w:type="paragraph" w:styleId="a7">
    <w:name w:val="List"/>
    <w:basedOn w:val="a1"/>
    <w:link w:val="Char0"/>
    <w:qFormat/>
    <w:pPr>
      <w:ind w:left="283" w:hanging="283"/>
    </w:pPr>
  </w:style>
  <w:style w:type="paragraph" w:styleId="40">
    <w:name w:val="List Bullet 4"/>
    <w:basedOn w:val="33"/>
    <w:pPr>
      <w:numPr>
        <w:numId w:val="2"/>
      </w:numPr>
      <w:tabs>
        <w:tab w:val="clear" w:pos="432"/>
      </w:tabs>
      <w:ind w:left="1418" w:hanging="284"/>
    </w:pPr>
  </w:style>
  <w:style w:type="paragraph" w:styleId="33">
    <w:name w:val="List Bullet 3"/>
    <w:basedOn w:val="22"/>
    <w:pPr>
      <w:ind w:left="1135"/>
    </w:pPr>
  </w:style>
  <w:style w:type="paragraph" w:styleId="22">
    <w:name w:val="List Bullet 2"/>
    <w:basedOn w:val="a"/>
    <w:pPr>
      <w:numPr>
        <w:numId w:val="0"/>
      </w:numPr>
      <w:spacing w:after="180"/>
      <w:ind w:left="851" w:hanging="284"/>
    </w:pPr>
    <w:rPr>
      <w:rFonts w:eastAsia="Times New Roman"/>
      <w:sz w:val="20"/>
      <w:szCs w:val="20"/>
    </w:rPr>
  </w:style>
  <w:style w:type="paragraph" w:styleId="a">
    <w:name w:val="List Bullet"/>
    <w:basedOn w:val="a1"/>
    <w:qFormat/>
    <w:pPr>
      <w:numPr>
        <w:numId w:val="3"/>
      </w:numPr>
    </w:pPr>
    <w:rPr>
      <w:rFonts w:eastAsia="MS Gothic"/>
      <w:sz w:val="24"/>
      <w:szCs w:val="24"/>
      <w:lang w:val="en-GB"/>
    </w:rPr>
  </w:style>
  <w:style w:type="paragraph" w:styleId="a8">
    <w:name w:val="Normal Indent"/>
    <w:basedOn w:val="a1"/>
    <w:pPr>
      <w:spacing w:after="180"/>
      <w:ind w:left="720"/>
    </w:pPr>
    <w:rPr>
      <w:lang w:val="en-GB"/>
    </w:rPr>
  </w:style>
  <w:style w:type="paragraph" w:styleId="a9">
    <w:name w:val="caption"/>
    <w:basedOn w:val="a1"/>
    <w:next w:val="a1"/>
    <w:link w:val="Char1"/>
    <w:uiPriority w:val="99"/>
    <w:qFormat/>
    <w:pPr>
      <w:overflowPunct w:val="0"/>
      <w:autoSpaceDE w:val="0"/>
      <w:autoSpaceDN w:val="0"/>
      <w:adjustRightInd w:val="0"/>
      <w:spacing w:before="120" w:after="120"/>
      <w:textAlignment w:val="baseline"/>
    </w:pPr>
    <w:rPr>
      <w:rFonts w:ascii="Calibri" w:eastAsia="等线" w:hAnsi="Calibri" w:cs="宋体"/>
      <w:sz w:val="22"/>
      <w:szCs w:val="22"/>
      <w:lang w:val="en-GB"/>
    </w:rPr>
  </w:style>
  <w:style w:type="paragraph" w:styleId="aa">
    <w:name w:val="Document Map"/>
    <w:basedOn w:val="a1"/>
    <w:link w:val="Char2"/>
    <w:uiPriority w:val="99"/>
    <w:qFormat/>
    <w:pPr>
      <w:shd w:val="clear" w:color="auto" w:fill="000080"/>
    </w:pPr>
  </w:style>
  <w:style w:type="paragraph" w:styleId="ab">
    <w:name w:val="annotation text"/>
    <w:basedOn w:val="a1"/>
    <w:link w:val="Char3"/>
    <w:uiPriority w:val="99"/>
    <w:qFormat/>
  </w:style>
  <w:style w:type="paragraph" w:styleId="34">
    <w:name w:val="Body Text 3"/>
    <w:basedOn w:val="a1"/>
    <w:link w:val="3Char1"/>
    <w:pPr>
      <w:jc w:val="both"/>
    </w:pPr>
    <w:rPr>
      <w:rFonts w:eastAsia="MS Gothic"/>
      <w:sz w:val="24"/>
      <w:lang w:val="en-GB" w:eastAsia="ja-JP"/>
    </w:rPr>
  </w:style>
  <w:style w:type="paragraph" w:styleId="ac">
    <w:name w:val="Body Text Indent"/>
    <w:basedOn w:val="a1"/>
    <w:link w:val="Char4"/>
    <w:uiPriority w:val="99"/>
    <w:pPr>
      <w:spacing w:after="120"/>
      <w:ind w:left="283"/>
    </w:pPr>
    <w:rPr>
      <w:lang w:val="en-GB"/>
    </w:rPr>
  </w:style>
  <w:style w:type="paragraph" w:styleId="3">
    <w:name w:val="List Number 3"/>
    <w:basedOn w:val="a1"/>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pPr>
      <w:tabs>
        <w:tab w:val="left" w:pos="2041"/>
      </w:tabs>
      <w:spacing w:before="180"/>
      <w:ind w:left="2041" w:hanging="737"/>
    </w:pPr>
    <w:rPr>
      <w:rFonts w:ascii="Arial" w:hAnsi="Arial"/>
    </w:rPr>
  </w:style>
  <w:style w:type="paragraph" w:styleId="ad">
    <w:name w:val="Plain Text"/>
    <w:basedOn w:val="a1"/>
    <w:link w:val="Char5"/>
    <w:uiPriority w:val="99"/>
    <w:pPr>
      <w:widowControl w:val="0"/>
    </w:pPr>
    <w:rPr>
      <w:rFonts w:ascii="Calibri" w:eastAsia="宋体" w:hAnsi="Courier New" w:cs="Courier New"/>
      <w:kern w:val="2"/>
      <w:sz w:val="21"/>
      <w:szCs w:val="21"/>
      <w:lang w:eastAsia="zh-CN"/>
    </w:rPr>
  </w:style>
  <w:style w:type="paragraph" w:styleId="51">
    <w:name w:val="List Bullet 5"/>
    <w:basedOn w:val="40"/>
    <w:pPr>
      <w:ind w:left="1702"/>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ae">
    <w:name w:val="Date"/>
    <w:basedOn w:val="a1"/>
    <w:next w:val="a1"/>
    <w:link w:val="Char6"/>
    <w:uiPriority w:val="99"/>
    <w:pPr>
      <w:spacing w:after="180"/>
    </w:pPr>
    <w:rPr>
      <w:rFonts w:ascii="Calibri" w:hAnsi="Calibri" w:cs="宋体"/>
      <w:sz w:val="22"/>
      <w:szCs w:val="22"/>
      <w:lang w:val="en-IN" w:eastAsia="zh-CN"/>
    </w:rPr>
  </w:style>
  <w:style w:type="paragraph" w:styleId="24">
    <w:name w:val="Body Text Indent 2"/>
    <w:basedOn w:val="a1"/>
    <w:link w:val="2Char1"/>
    <w:pPr>
      <w:ind w:left="1247" w:hanging="1247"/>
    </w:pPr>
    <w:rPr>
      <w:rFonts w:ascii="Arial" w:eastAsia="宋体" w:hAnsi="Arial"/>
      <w:b/>
      <w:bCs/>
      <w:szCs w:val="24"/>
      <w:lang w:val="en-GB"/>
    </w:rPr>
  </w:style>
  <w:style w:type="paragraph" w:styleId="af">
    <w:name w:val="Balloon Text"/>
    <w:basedOn w:val="a1"/>
    <w:link w:val="Char7"/>
    <w:uiPriority w:val="99"/>
    <w:qFormat/>
    <w:rPr>
      <w:sz w:val="18"/>
    </w:rPr>
  </w:style>
  <w:style w:type="paragraph" w:styleId="af0">
    <w:name w:val="footer"/>
    <w:basedOn w:val="a1"/>
    <w:link w:val="Char8"/>
    <w:uiPriority w:val="99"/>
    <w:pPr>
      <w:tabs>
        <w:tab w:val="center" w:pos="4153"/>
        <w:tab w:val="right" w:pos="8306"/>
      </w:tabs>
      <w:snapToGrid w:val="0"/>
    </w:pPr>
    <w:rPr>
      <w:sz w:val="18"/>
    </w:rPr>
  </w:style>
  <w:style w:type="paragraph" w:styleId="af1">
    <w:name w:val="header"/>
    <w:basedOn w:val="a1"/>
    <w:link w:val="Char9"/>
    <w:pPr>
      <w:tabs>
        <w:tab w:val="center" w:pos="4536"/>
        <w:tab w:val="right" w:pos="9072"/>
      </w:tabs>
    </w:pPr>
    <w:rPr>
      <w:rFonts w:ascii="Arial" w:eastAsia="MS Mincho" w:hAnsi="Arial"/>
      <w:b/>
    </w:rPr>
  </w:style>
  <w:style w:type="paragraph" w:styleId="af2">
    <w:name w:val="Subtitle"/>
    <w:basedOn w:val="a1"/>
    <w:next w:val="a1"/>
    <w:link w:val="Chara"/>
    <w:uiPriority w:val="11"/>
    <w:qFormat/>
    <w:pPr>
      <w:numPr>
        <w:ilvl w:val="1"/>
      </w:numPr>
      <w:spacing w:after="160"/>
    </w:pPr>
    <w:rPr>
      <w:rFonts w:ascii="Calibri Light" w:hAnsi="Calibri Light" w:cs="宋体"/>
      <w:b/>
      <w:i/>
      <w:iCs/>
      <w:color w:val="4472C4"/>
      <w:spacing w:val="15"/>
      <w:sz w:val="22"/>
      <w:szCs w:val="24"/>
      <w:lang w:val="en-IN" w:eastAsia="zh-CN"/>
    </w:rPr>
  </w:style>
  <w:style w:type="paragraph" w:styleId="af3">
    <w:name w:val="footnote text"/>
    <w:basedOn w:val="a1"/>
    <w:link w:val="Charb"/>
    <w:pPr>
      <w:snapToGrid w:val="0"/>
    </w:pPr>
    <w:rPr>
      <w:sz w:val="18"/>
    </w:rPr>
  </w:style>
  <w:style w:type="paragraph" w:styleId="52">
    <w:name w:val="List 5"/>
    <w:basedOn w:val="42"/>
    <w:pPr>
      <w:spacing w:after="180"/>
      <w:ind w:leftChars="0" w:left="1702" w:firstLineChars="0" w:hanging="284"/>
      <w:contextualSpacing w:val="0"/>
    </w:pPr>
    <w:rPr>
      <w:lang w:val="en-GB"/>
    </w:rPr>
  </w:style>
  <w:style w:type="paragraph" w:styleId="42">
    <w:name w:val="List 4"/>
    <w:basedOn w:val="a1"/>
    <w:pPr>
      <w:ind w:leftChars="600" w:left="100" w:hangingChars="200" w:hanging="200"/>
      <w:contextualSpacing/>
    </w:pPr>
  </w:style>
  <w:style w:type="paragraph" w:styleId="35">
    <w:name w:val="Body Text Indent 3"/>
    <w:basedOn w:val="a1"/>
    <w:link w:val="3Char2"/>
    <w:pPr>
      <w:spacing w:after="120"/>
      <w:ind w:left="283"/>
    </w:pPr>
    <w:rPr>
      <w:sz w:val="16"/>
      <w:szCs w:val="16"/>
      <w:lang w:val="en-GB"/>
    </w:rPr>
  </w:style>
  <w:style w:type="paragraph" w:styleId="90">
    <w:name w:val="toc 9"/>
    <w:basedOn w:val="80"/>
    <w:uiPriority w:val="39"/>
    <w:pPr>
      <w:ind w:left="1418" w:hanging="1418"/>
    </w:pPr>
  </w:style>
  <w:style w:type="paragraph" w:styleId="25">
    <w:name w:val="Body Text 2"/>
    <w:basedOn w:val="a1"/>
    <w:link w:val="2Char2"/>
    <w:pPr>
      <w:spacing w:after="180"/>
    </w:pPr>
    <w:rPr>
      <w:rFonts w:eastAsia="MS Mincho"/>
      <w:i/>
      <w:iCs/>
      <w:lang w:val="en-GB" w:eastAsia="ja-JP"/>
    </w:rPr>
  </w:style>
  <w:style w:type="paragraph" w:styleId="26">
    <w:name w:val="List Continue 2"/>
    <w:basedOn w:val="a1"/>
    <w:pPr>
      <w:spacing w:after="180"/>
      <w:ind w:leftChars="400" w:left="850"/>
    </w:pPr>
    <w:rPr>
      <w:rFonts w:eastAsia="MS Mincho"/>
      <w:lang w:val="en-GB" w:eastAsia="ja-JP"/>
    </w:rPr>
  </w:style>
  <w:style w:type="paragraph" w:styleId="HTML">
    <w:name w:val="HTML Preformatted"/>
    <w:basedOn w:val="a1"/>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qFormat/>
    <w:pPr>
      <w:spacing w:before="100" w:beforeAutospacing="1" w:after="100" w:afterAutospacing="1"/>
    </w:pPr>
    <w:rPr>
      <w:rFonts w:ascii="宋体" w:eastAsia="宋体" w:hAnsi="宋体" w:cs="宋体"/>
      <w:sz w:val="24"/>
      <w:szCs w:val="24"/>
      <w:lang w:eastAsia="zh-CN"/>
    </w:rPr>
  </w:style>
  <w:style w:type="paragraph" w:styleId="11">
    <w:name w:val="index 1"/>
    <w:basedOn w:val="a1"/>
    <w:pPr>
      <w:keepLines/>
    </w:pPr>
    <w:rPr>
      <w:lang w:val="en-GB"/>
    </w:rPr>
  </w:style>
  <w:style w:type="paragraph" w:styleId="27">
    <w:name w:val="index 2"/>
    <w:basedOn w:val="11"/>
    <w:pPr>
      <w:ind w:left="284"/>
    </w:pPr>
  </w:style>
  <w:style w:type="paragraph" w:styleId="af5">
    <w:name w:val="Title"/>
    <w:basedOn w:val="a1"/>
    <w:link w:val="Charc"/>
    <w:qFormat/>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d"/>
    <w:uiPriority w:val="99"/>
    <w:qFormat/>
    <w:rPr>
      <w:b/>
    </w:rPr>
  </w:style>
  <w:style w:type="paragraph" w:styleId="28">
    <w:name w:val="Body Text First Indent 2"/>
    <w:basedOn w:val="ac"/>
    <w:link w:val="2Char3"/>
    <w:pPr>
      <w:spacing w:after="180"/>
      <w:ind w:leftChars="400" w:left="851" w:firstLineChars="100" w:firstLine="210"/>
    </w:pPr>
    <w:rPr>
      <w:rFonts w:eastAsia="MS Mincho"/>
    </w:rPr>
  </w:style>
  <w:style w:type="table" w:styleId="af7">
    <w:name w:val="Table Grid"/>
    <w:basedOn w:val="a4"/>
    <w:qFormat/>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Pr>
      <w:rFonts w:ascii="CG Times (WN)" w:eastAsia="宋体"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Pr>
      <w:rFonts w:ascii="Arial" w:eastAsia="宋体" w:hAnsi="Arial" w:cs="Arial"/>
      <w:b/>
      <w:bCs/>
      <w:color w:val="0000FF"/>
      <w:kern w:val="2"/>
      <w:lang w:val="en-GB" w:eastAsia="zh-CN" w:bidi="ar-SA"/>
    </w:rPr>
  </w:style>
  <w:style w:type="character" w:styleId="afb">
    <w:name w:val="page number"/>
    <w:basedOn w:val="a3"/>
    <w:qFormat/>
  </w:style>
  <w:style w:type="character" w:styleId="afc">
    <w:name w:val="FollowedHyperlink"/>
    <w:basedOn w:val="a3"/>
    <w:uiPriority w:val="99"/>
    <w:rPr>
      <w:color w:val="954F72"/>
      <w:u w:val="single"/>
    </w:rPr>
  </w:style>
  <w:style w:type="character" w:styleId="afd">
    <w:name w:val="Emphasis"/>
    <w:basedOn w:val="a3"/>
    <w:uiPriority w:val="20"/>
    <w:qFormat/>
    <w:rPr>
      <w:i/>
      <w:iCs/>
    </w:rPr>
  </w:style>
  <w:style w:type="character" w:styleId="afe">
    <w:name w:val="line number"/>
    <w:rPr>
      <w:rFonts w:ascii="Arial" w:eastAsia="宋体" w:hAnsi="Arial" w:cs="Arial"/>
      <w:color w:val="0000FF"/>
      <w:kern w:val="2"/>
      <w:sz w:val="18"/>
      <w:lang w:val="en-US" w:eastAsia="zh-CN" w:bidi="ar-SA"/>
    </w:rPr>
  </w:style>
  <w:style w:type="character" w:styleId="aff">
    <w:name w:val="Hyperlink"/>
    <w:uiPriority w:val="99"/>
    <w:qFormat/>
    <w:rPr>
      <w:color w:val="0000FF"/>
      <w:u w:val="single"/>
    </w:rPr>
  </w:style>
  <w:style w:type="character" w:styleId="aff0">
    <w:name w:val="annotation reference"/>
    <w:basedOn w:val="a3"/>
    <w:qFormat/>
    <w:rPr>
      <w:sz w:val="21"/>
    </w:rPr>
  </w:style>
  <w:style w:type="character" w:styleId="aff1">
    <w:name w:val="footnote reference"/>
    <w:basedOn w:val="a3"/>
    <w:qFormat/>
    <w:rPr>
      <w:vertAlign w:val="superscript"/>
    </w:rPr>
  </w:style>
  <w:style w:type="character" w:customStyle="1" w:styleId="1Char">
    <w:name w:val="标题 1 Char"/>
    <w:basedOn w:val="a3"/>
    <w:link w:val="1"/>
    <w:uiPriority w:val="99"/>
    <w:qFormat/>
    <w:rPr>
      <w:rFonts w:ascii="Arial" w:eastAsia="宋体" w:hAnsi="Arial" w:cs="Times New Roman"/>
      <w:b/>
      <w:kern w:val="32"/>
      <w:sz w:val="28"/>
      <w:szCs w:val="20"/>
      <w:lang w:val="en-US"/>
    </w:rPr>
  </w:style>
  <w:style w:type="character" w:customStyle="1" w:styleId="Heading2Char400ed370-52b6-4e3e-9609-8ad05b19bf2c">
    <w:name w:val="Heading 2 Char_400ed370-52b6-4e3e-9609-8ad05b19bf2c"/>
    <w:basedOn w:val="a3"/>
    <w:uiPriority w:val="9"/>
    <w:qFormat/>
    <w:rPr>
      <w:rFonts w:ascii="Calibri Light" w:eastAsia="等线 Light" w:hAnsi="Calibri Light" w:cs="宋体"/>
      <w:color w:val="2F5496"/>
      <w:sz w:val="26"/>
      <w:szCs w:val="26"/>
      <w:lang w:val="en-US" w:eastAsia="en-US"/>
    </w:rPr>
  </w:style>
  <w:style w:type="character" w:customStyle="1" w:styleId="3Char">
    <w:name w:val="标题 3 Char"/>
    <w:basedOn w:val="a3"/>
    <w:link w:val="30"/>
    <w:uiPriority w:val="9"/>
    <w:qFormat/>
    <w:rPr>
      <w:rFonts w:ascii="Arial" w:eastAsia="MS Mincho" w:hAnsi="Arial" w:cs="Times New Roman"/>
      <w:sz w:val="28"/>
      <w:szCs w:val="28"/>
      <w:lang w:val="en-US"/>
    </w:rPr>
  </w:style>
  <w:style w:type="character" w:customStyle="1" w:styleId="4Char">
    <w:name w:val="标题 4 Char"/>
    <w:basedOn w:val="a3"/>
    <w:link w:val="4"/>
    <w:qFormat/>
    <w:rPr>
      <w:rFonts w:ascii="Arial" w:eastAsia="Arial" w:hAnsi="Arial" w:cs="Times New Roman"/>
      <w:sz w:val="24"/>
      <w:szCs w:val="20"/>
      <w:lang w:val="en-US" w:eastAsia="en-US"/>
    </w:rPr>
  </w:style>
  <w:style w:type="character" w:customStyle="1" w:styleId="5Char">
    <w:name w:val="标题 5 Char"/>
    <w:basedOn w:val="a3"/>
    <w:link w:val="5"/>
    <w:qFormat/>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qFormat/>
    <w:rPr>
      <w:rFonts w:ascii="Calibri Light" w:eastAsia="等线 Light" w:hAnsi="Calibri Light" w:cs="宋体"/>
      <w:b/>
      <w:bCs/>
      <w:sz w:val="24"/>
      <w:szCs w:val="24"/>
      <w:lang w:val="en-US" w:eastAsia="en-US"/>
    </w:rPr>
  </w:style>
  <w:style w:type="character" w:customStyle="1" w:styleId="7Char">
    <w:name w:val="标题 7 Char"/>
    <w:basedOn w:val="a3"/>
    <w:link w:val="7"/>
    <w:uiPriority w:val="9"/>
    <w:qFormat/>
    <w:rPr>
      <w:rFonts w:ascii="Times New Roman" w:eastAsia="Times New Roman" w:hAnsi="Times New Roman" w:cs="Times New Roman"/>
      <w:b/>
      <w:bCs/>
      <w:sz w:val="24"/>
      <w:szCs w:val="24"/>
      <w:lang w:val="en-US" w:eastAsia="en-US"/>
    </w:rPr>
  </w:style>
  <w:style w:type="character" w:customStyle="1" w:styleId="8Char">
    <w:name w:val="标题 8 Char"/>
    <w:basedOn w:val="a3"/>
    <w:link w:val="8"/>
    <w:uiPriority w:val="9"/>
    <w:qFormat/>
    <w:rPr>
      <w:rFonts w:ascii="Calibri Light" w:eastAsia="等线 Light" w:hAnsi="Calibri Light" w:cs="宋体"/>
      <w:sz w:val="24"/>
      <w:szCs w:val="24"/>
      <w:lang w:val="en-US" w:eastAsia="en-US"/>
    </w:rPr>
  </w:style>
  <w:style w:type="character" w:customStyle="1" w:styleId="9Char">
    <w:name w:val="标题 9 Char"/>
    <w:basedOn w:val="a3"/>
    <w:link w:val="9"/>
    <w:uiPriority w:val="9"/>
    <w:qFormat/>
    <w:rPr>
      <w:rFonts w:ascii="Calibri Light" w:eastAsia="等线 Light" w:hAnsi="Calibri Light" w:cs="宋体"/>
      <w:sz w:val="21"/>
      <w:szCs w:val="21"/>
      <w:lang w:val="en-US" w:eastAsia="en-US"/>
    </w:rPr>
  </w:style>
  <w:style w:type="character" w:customStyle="1" w:styleId="Char">
    <w:name w:val="正文文本 Char"/>
    <w:basedOn w:val="a3"/>
    <w:link w:val="a2"/>
    <w:qFormat/>
    <w:rPr>
      <w:rFonts w:eastAsia="MS Mincho"/>
      <w:lang w:val="en-US" w:eastAsia="en-US"/>
    </w:rPr>
  </w:style>
  <w:style w:type="character" w:customStyle="1" w:styleId="Char1">
    <w:name w:val="题注 Char"/>
    <w:basedOn w:val="a3"/>
    <w:link w:val="a9"/>
    <w:uiPriority w:val="99"/>
    <w:qFormat/>
    <w:rPr>
      <w:lang w:val="en-GB" w:eastAsia="en-US"/>
    </w:rPr>
  </w:style>
  <w:style w:type="character" w:customStyle="1" w:styleId="Char2">
    <w:name w:val="文档结构图 Char"/>
    <w:basedOn w:val="a3"/>
    <w:link w:val="aa"/>
    <w:uiPriority w:val="99"/>
    <w:qFormat/>
    <w:rPr>
      <w:rFonts w:ascii="Times New Roman" w:eastAsia="Times New Roman" w:hAnsi="Times New Roman" w:cs="Times New Roman"/>
      <w:sz w:val="20"/>
      <w:szCs w:val="20"/>
      <w:shd w:val="clear" w:color="auto" w:fill="000080"/>
      <w:lang w:val="en-US" w:eastAsia="en-US"/>
    </w:rPr>
  </w:style>
  <w:style w:type="character" w:customStyle="1" w:styleId="Char3">
    <w:name w:val="批注文字 Char"/>
    <w:basedOn w:val="a3"/>
    <w:link w:val="ab"/>
    <w:uiPriority w:val="99"/>
    <w:qFormat/>
    <w:rPr>
      <w:rFonts w:ascii="Times New Roman" w:eastAsia="Times New Roman" w:hAnsi="Times New Roman" w:cs="Times New Roman"/>
      <w:sz w:val="20"/>
      <w:szCs w:val="20"/>
      <w:lang w:val="en-US" w:eastAsia="en-US"/>
    </w:rPr>
  </w:style>
  <w:style w:type="paragraph" w:customStyle="1" w:styleId="TH">
    <w:name w:val="TH"/>
    <w:basedOn w:val="a1"/>
    <w:link w:val="THChar"/>
    <w:qFormat/>
    <w:pPr>
      <w:keepNext/>
      <w:keepLines/>
      <w:spacing w:before="60" w:after="180"/>
      <w:jc w:val="center"/>
    </w:pPr>
    <w:rPr>
      <w:rFonts w:ascii="Arial" w:eastAsia="宋体" w:hAnsi="Arial"/>
      <w:b/>
      <w:lang w:val="en-GB"/>
    </w:rPr>
  </w:style>
  <w:style w:type="paragraph" w:customStyle="1" w:styleId="TAH">
    <w:name w:val="TAH"/>
    <w:basedOn w:val="a1"/>
    <w:link w:val="TAHCar"/>
    <w:qFormat/>
    <w:pPr>
      <w:keepNext/>
      <w:keepLines/>
      <w:jc w:val="center"/>
    </w:pPr>
    <w:rPr>
      <w:rFonts w:ascii="Arial" w:eastAsia="宋体" w:hAnsi="Arial"/>
      <w:b/>
      <w:sz w:val="18"/>
      <w:lang w:val="en-GB"/>
    </w:rPr>
  </w:style>
  <w:style w:type="character" w:customStyle="1" w:styleId="Char8">
    <w:name w:val="页脚 Char"/>
    <w:basedOn w:val="a3"/>
    <w:link w:val="af0"/>
    <w:uiPriority w:val="99"/>
    <w:qFormat/>
    <w:rPr>
      <w:rFonts w:ascii="Times New Roman" w:eastAsia="Times New Roman" w:hAnsi="Times New Roman" w:cs="Times New Roman"/>
      <w:sz w:val="18"/>
      <w:szCs w:val="20"/>
      <w:lang w:val="en-US" w:eastAsia="en-US"/>
    </w:rPr>
  </w:style>
  <w:style w:type="character" w:customStyle="1" w:styleId="Chard">
    <w:name w:val="批注主题 Char"/>
    <w:basedOn w:val="Char3"/>
    <w:link w:val="af6"/>
    <w:uiPriority w:val="99"/>
    <w:qFormat/>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rPr>
      <w:rFonts w:ascii="Times New Roman" w:eastAsia="宋体" w:hAnsi="Times New Roman" w:cs="Times New Roman"/>
    </w:rPr>
  </w:style>
  <w:style w:type="character" w:customStyle="1" w:styleId="Char9">
    <w:name w:val="页眉 Char"/>
    <w:basedOn w:val="a3"/>
    <w:link w:val="af1"/>
    <w:qFormat/>
    <w:rPr>
      <w:rFonts w:ascii="Arial" w:eastAsia="MS Mincho" w:hAnsi="Arial" w:cs="Times New Roman"/>
      <w:b/>
      <w:sz w:val="20"/>
      <w:szCs w:val="20"/>
      <w:lang w:val="en-US" w:eastAsia="en-US"/>
    </w:rPr>
  </w:style>
  <w:style w:type="character" w:customStyle="1" w:styleId="Char7">
    <w:name w:val="批注框文本 Char"/>
    <w:basedOn w:val="a3"/>
    <w:link w:val="af"/>
    <w:uiPriority w:val="99"/>
    <w:qFormat/>
    <w:rPr>
      <w:rFonts w:ascii="Times New Roman" w:eastAsia="Times New Roman" w:hAnsi="Times New Roman" w:cs="Times New Roman"/>
      <w:sz w:val="18"/>
      <w:szCs w:val="20"/>
      <w:lang w:val="en-US" w:eastAsia="en-US"/>
    </w:rPr>
  </w:style>
  <w:style w:type="paragraph" w:customStyle="1" w:styleId="CharCharChar">
    <w:name w:val="Char Char Char"/>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rPr>
  </w:style>
  <w:style w:type="character" w:customStyle="1" w:styleId="Charb">
    <w:name w:val="脚注文本 Char"/>
    <w:basedOn w:val="a3"/>
    <w:link w:val="af3"/>
    <w:rPr>
      <w:rFonts w:ascii="Times New Roman" w:eastAsia="Times New Roman" w:hAnsi="Times New Roman" w:cs="Times New Roman"/>
      <w:sz w:val="18"/>
      <w:szCs w:val="20"/>
      <w:lang w:val="en-US" w:eastAsia="en-US"/>
    </w:rPr>
  </w:style>
  <w:style w:type="paragraph" w:customStyle="1" w:styleId="TAL">
    <w:name w:val="TAL"/>
    <w:basedOn w:val="a1"/>
    <w:link w:val="TALChar"/>
    <w:qFormat/>
    <w:pPr>
      <w:keepNext/>
      <w:keepLines/>
    </w:pPr>
    <w:rPr>
      <w:rFonts w:ascii="Arial" w:eastAsia="宋体" w:hAnsi="Arial"/>
      <w:sz w:val="18"/>
      <w:lang w:val="en-GB"/>
    </w:rPr>
  </w:style>
  <w:style w:type="character" w:customStyle="1" w:styleId="BodyTextChar1">
    <w:name w:val="Body Text Char1"/>
    <w:basedOn w:val="a3"/>
    <w:uiPriority w:val="9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rPr>
      <w:rFonts w:ascii="Arial" w:eastAsia="宋体" w:hAnsi="Arial" w:cs="Times New Roman"/>
      <w:b/>
      <w:bCs/>
      <w:sz w:val="20"/>
      <w:szCs w:val="24"/>
      <w:lang w:val="en-GB" w:eastAsia="en-US"/>
    </w:rPr>
  </w:style>
  <w:style w:type="paragraph" w:customStyle="1" w:styleId="0">
    <w:name w:val="0"/>
    <w:basedOn w:val="a1"/>
    <w:pPr>
      <w:snapToGrid w:val="0"/>
      <w:jc w:val="both"/>
    </w:pPr>
    <w:rPr>
      <w:rFonts w:eastAsia="宋体"/>
      <w:sz w:val="21"/>
      <w:szCs w:val="21"/>
      <w:lang w:eastAsia="zh-CN"/>
    </w:rPr>
  </w:style>
  <w:style w:type="paragraph" w:customStyle="1" w:styleId="CRCoverPage">
    <w:name w:val="CR Cover Page"/>
    <w:pPr>
      <w:spacing w:after="120"/>
    </w:pPr>
    <w:rPr>
      <w:rFonts w:ascii="Arial" w:eastAsia="宋体" w:hAnsi="Arial" w:cs="Times New Roman"/>
      <w:lang w:val="en-GB" w:eastAsia="en-US"/>
    </w:rPr>
  </w:style>
  <w:style w:type="paragraph" w:customStyle="1" w:styleId="EQ">
    <w:name w:val="EQ"/>
    <w:basedOn w:val="a1"/>
    <w:next w:val="a1"/>
    <w:uiPriority w:val="99"/>
    <w:qFormat/>
    <w:pPr>
      <w:keepLines/>
      <w:tabs>
        <w:tab w:val="center" w:pos="4536"/>
        <w:tab w:val="right" w:pos="9072"/>
      </w:tabs>
      <w:spacing w:after="180"/>
    </w:pPr>
    <w:rPr>
      <w:rFonts w:eastAsia="宋体"/>
      <w:lang w:val="en-GB"/>
    </w:rPr>
  </w:style>
  <w:style w:type="paragraph" w:customStyle="1" w:styleId="B1">
    <w:name w:val="B1"/>
    <w:basedOn w:val="a7"/>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3"/>
    <w:link w:val="TH"/>
    <w:qFormat/>
    <w:rPr>
      <w:rFonts w:ascii="Arial" w:eastAsia="宋体" w:hAnsi="Arial" w:cs="Times New Roman"/>
      <w:b/>
      <w:sz w:val="20"/>
      <w:szCs w:val="20"/>
      <w:lang w:val="en-GB" w:eastAsia="en-US"/>
    </w:rPr>
  </w:style>
  <w:style w:type="character" w:customStyle="1" w:styleId="B10">
    <w:name w:val="B1 (文字)"/>
    <w:basedOn w:val="a3"/>
    <w:link w:val="B1"/>
    <w:qFormat/>
    <w:rPr>
      <w:rFonts w:ascii="Times New Roman" w:eastAsia="宋体" w:hAnsi="Times New Roman" w:cs="Times New Roman"/>
      <w:sz w:val="20"/>
      <w:szCs w:val="20"/>
      <w:lang w:val="en-GB" w:eastAsia="en-US"/>
    </w:rPr>
  </w:style>
  <w:style w:type="character" w:customStyle="1" w:styleId="TACChar">
    <w:name w:val="TAC Char"/>
    <w:basedOn w:val="a3"/>
    <w:link w:val="TAC"/>
    <w:qFormat/>
    <w:rPr>
      <w:rFonts w:ascii="Arial" w:eastAsia="宋体" w:hAnsi="Arial" w:cs="Times New Roman"/>
      <w:sz w:val="18"/>
      <w:szCs w:val="20"/>
      <w:lang w:val="en-GB" w:eastAsia="en-US"/>
    </w:rPr>
  </w:style>
  <w:style w:type="paragraph" w:styleId="aff2">
    <w:name w:val="List Paragraph"/>
    <w:basedOn w:val="a1"/>
    <w:link w:val="Chare"/>
    <w:uiPriority w:val="99"/>
    <w:qFormat/>
    <w:pPr>
      <w:ind w:firstLineChars="200" w:firstLine="420"/>
    </w:pPr>
    <w:rPr>
      <w:rFonts w:ascii="宋体" w:eastAsia="宋体" w:hAnsi="宋体" w:cs="宋体"/>
      <w:sz w:val="24"/>
      <w:szCs w:val="24"/>
      <w:lang w:eastAsia="zh-CN"/>
    </w:rPr>
  </w:style>
  <w:style w:type="paragraph" w:customStyle="1" w:styleId="Tabletext">
    <w:name w:val="Table_text"/>
    <w:basedOn w:val="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pPr>
      <w:numPr>
        <w:numId w:val="5"/>
      </w:numPr>
      <w:tabs>
        <w:tab w:val="clear" w:pos="360"/>
      </w:tabs>
      <w:spacing w:after="50" w:line="180" w:lineRule="exact"/>
      <w:ind w:left="432" w:hanging="432"/>
      <w:jc w:val="both"/>
    </w:pPr>
    <w:rPr>
      <w:rFonts w:ascii="Times New Roman" w:eastAsia="MS Mincho" w:hAnsi="Times New Roman" w:cs="Times New Roman"/>
      <w:szCs w:val="16"/>
      <w:lang w:eastAsia="en-US"/>
    </w:rPr>
  </w:style>
  <w:style w:type="character" w:customStyle="1" w:styleId="2Char">
    <w:name w:val="标题 2 Char"/>
    <w:basedOn w:val="a3"/>
    <w:link w:val="2"/>
    <w:rPr>
      <w:rFonts w:ascii="Arial" w:eastAsia="MS Mincho" w:hAnsi="Arial" w:cs="Times New Roman"/>
      <w:b/>
      <w:sz w:val="24"/>
      <w:szCs w:val="20"/>
      <w:lang w:val="en-US"/>
    </w:rPr>
  </w:style>
  <w:style w:type="paragraph" w:customStyle="1" w:styleId="13">
    <w:name w:val="修订1"/>
    <w:uiPriority w:val="99"/>
    <w:rPr>
      <w:rFonts w:ascii="Times New Roman" w:eastAsia="Times New Roman" w:hAnsi="Times New Roman" w:cs="Times New Roman"/>
      <w:lang w:eastAsia="en-US"/>
    </w:rPr>
  </w:style>
  <w:style w:type="paragraph" w:customStyle="1" w:styleId="Default">
    <w:name w:val="Default"/>
    <w:pPr>
      <w:widowControl w:val="0"/>
      <w:autoSpaceDE w:val="0"/>
      <w:autoSpaceDN w:val="0"/>
      <w:adjustRightInd w:val="0"/>
    </w:pPr>
    <w:rPr>
      <w:rFonts w:ascii="Arial" w:eastAsia="宋体" w:hAnsi="Arial" w:cs="Arial"/>
      <w:color w:val="000000"/>
      <w:sz w:val="24"/>
      <w:szCs w:val="24"/>
    </w:rPr>
  </w:style>
  <w:style w:type="paragraph" w:customStyle="1" w:styleId="EX">
    <w:name w:val="EX"/>
    <w:basedOn w:val="a1"/>
    <w:uiPriority w:val="99"/>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782f6c44-39b3-412a-88ba-48cb0f21d453">
    <w:name w:val="Title Char_782f6c44-39b3-412a-88ba-48cb0f21d453"/>
    <w:basedOn w:val="a3"/>
    <w:uiPriority w:val="10"/>
    <w:rPr>
      <w:rFonts w:ascii="Calibri Light" w:eastAsia="等线 Light" w:hAnsi="Calibri Light" w:cs="宋体"/>
      <w:spacing w:val="-10"/>
      <w:kern w:val="28"/>
      <w:sz w:val="56"/>
      <w:szCs w:val="56"/>
      <w:lang w:val="en-US" w:eastAsia="en-US"/>
    </w:rPr>
  </w:style>
  <w:style w:type="character" w:customStyle="1" w:styleId="Charc">
    <w:name w:val="标题 Char"/>
    <w:basedOn w:val="a3"/>
    <w:link w:val="af5"/>
    <w:rPr>
      <w:rFonts w:ascii="Arial" w:eastAsia="宋体" w:hAnsi="Arial" w:cs="Arial"/>
      <w:b/>
      <w:bCs/>
      <w:kern w:val="2"/>
      <w:sz w:val="32"/>
      <w:szCs w:val="32"/>
      <w:lang w:val="en-US"/>
    </w:rPr>
  </w:style>
  <w:style w:type="character" w:customStyle="1" w:styleId="Chare">
    <w:name w:val="列出段落 Char"/>
    <w:link w:val="aff2"/>
    <w:uiPriority w:val="34"/>
    <w:qFormat/>
    <w:rPr>
      <w:rFonts w:ascii="宋体" w:eastAsia="宋体" w:hAnsi="宋体" w:cs="宋体"/>
      <w:sz w:val="24"/>
      <w:szCs w:val="24"/>
      <w:lang w:val="en-US"/>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Pr>
      <w:rFonts w:ascii="Arial" w:eastAsia="Times New Roman" w:hAnsi="Arial"/>
      <w:spacing w:val="2"/>
      <w:lang w:val="en-US" w:eastAsia="en-US"/>
    </w:rPr>
  </w:style>
  <w:style w:type="character" w:customStyle="1" w:styleId="Char5">
    <w:name w:val="纯文本 Char"/>
    <w:basedOn w:val="a3"/>
    <w:link w:val="ad"/>
    <w:uiPriority w:val="99"/>
    <w:rPr>
      <w:rFonts w:ascii="Calibri" w:eastAsia="宋体" w:hAnsi="Courier New" w:cs="Courier New"/>
      <w:kern w:val="2"/>
      <w:sz w:val="21"/>
      <w:szCs w:val="21"/>
      <w:lang w:val="en-US"/>
    </w:rPr>
  </w:style>
  <w:style w:type="paragraph" w:customStyle="1" w:styleId="FP">
    <w:name w:val="FP"/>
    <w:basedOn w:val="a1"/>
    <w:pPr>
      <w:overflowPunct w:val="0"/>
      <w:autoSpaceDE w:val="0"/>
      <w:autoSpaceDN w:val="0"/>
      <w:adjustRightInd w:val="0"/>
      <w:textAlignment w:val="baseline"/>
    </w:pPr>
    <w:rPr>
      <w:rFonts w:eastAsia="等线"/>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US"/>
    </w:rPr>
  </w:style>
  <w:style w:type="paragraph" w:customStyle="1" w:styleId="B2">
    <w:name w:val="B2"/>
    <w:basedOn w:val="23"/>
    <w:link w:val="B2Char"/>
    <w:uiPriority w:val="99"/>
    <w:qFormat/>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pPr>
      <w:spacing w:after="180"/>
      <w:ind w:leftChars="0" w:left="1135" w:firstLineChars="0" w:hanging="284"/>
      <w:contextualSpacing w:val="0"/>
    </w:pPr>
    <w:rPr>
      <w:rFonts w:eastAsia="Malgun Gothic"/>
      <w:lang w:val="en-GB"/>
    </w:rPr>
  </w:style>
  <w:style w:type="paragraph" w:customStyle="1" w:styleId="B4">
    <w:name w:val="B4"/>
    <w:basedOn w:val="42"/>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Cs w:val="24"/>
    </w:rPr>
  </w:style>
  <w:style w:type="character" w:customStyle="1" w:styleId="111Char">
    <w:name w:val="1.1.1三级标题 Char"/>
    <w:basedOn w:val="1Char"/>
    <w:link w:val="111"/>
    <w:rPr>
      <w:rFonts w:ascii="Arial" w:eastAsia="宋体" w:hAnsi="Arial" w:cs="Times New Roman"/>
      <w:b/>
      <w:kern w:val="32"/>
      <w:sz w:val="28"/>
      <w:szCs w:val="24"/>
      <w:lang w:val="en-US"/>
    </w:rPr>
  </w:style>
  <w:style w:type="character" w:customStyle="1" w:styleId="Char10">
    <w:name w:val="列出段落 Char1"/>
    <w:uiPriority w:val="34"/>
    <w:qFormat/>
    <w:rPr>
      <w:rFonts w:eastAsia="宋体"/>
      <w:lang w:eastAsia="ja-JP"/>
    </w:rPr>
  </w:style>
  <w:style w:type="paragraph" w:customStyle="1" w:styleId="bullet1">
    <w:name w:val="bullet1"/>
    <w:basedOn w:val="a1"/>
    <w:link w:val="bullet1Char"/>
    <w:qFormat/>
    <w:pPr>
      <w:numPr>
        <w:numId w:val="6"/>
      </w:numPr>
    </w:pPr>
    <w:rPr>
      <w:rFonts w:ascii="Times" w:eastAsia="Batang" w:hAnsi="Times"/>
      <w:szCs w:val="24"/>
      <w:lang w:val="en-GB"/>
    </w:rPr>
  </w:style>
  <w:style w:type="paragraph" w:customStyle="1" w:styleId="bullet2">
    <w:name w:val="bullet2"/>
    <w:basedOn w:val="a1"/>
    <w:link w:val="bullet2Char"/>
    <w:qFormat/>
    <w:pPr>
      <w:numPr>
        <w:ilvl w:val="1"/>
        <w:numId w:val="6"/>
      </w:numPr>
    </w:pPr>
    <w:rPr>
      <w:rFonts w:ascii="Times" w:eastAsia="Batang" w:hAnsi="Times"/>
      <w:szCs w:val="24"/>
      <w:lang w:val="en-GB"/>
    </w:rPr>
  </w:style>
  <w:style w:type="character" w:customStyle="1" w:styleId="bullet1Char">
    <w:name w:val="bullet1 Char"/>
    <w:link w:val="bullet1"/>
    <w:rPr>
      <w:rFonts w:ascii="Times" w:eastAsia="Batang" w:hAnsi="Times" w:cs="Times New Roman"/>
      <w:sz w:val="20"/>
      <w:szCs w:val="24"/>
      <w:lang w:val="en-GB" w:eastAsia="en-US"/>
    </w:rPr>
  </w:style>
  <w:style w:type="paragraph" w:customStyle="1" w:styleId="bullet3">
    <w:name w:val="bullet3"/>
    <w:basedOn w:val="a1"/>
    <w:link w:val="bullet3Char"/>
    <w:qFormat/>
    <w:pPr>
      <w:numPr>
        <w:ilvl w:val="2"/>
        <w:numId w:val="6"/>
      </w:numPr>
      <w:ind w:hanging="180"/>
    </w:pPr>
    <w:rPr>
      <w:rFonts w:ascii="Times" w:eastAsia="Batang" w:hAnsi="Times"/>
      <w:szCs w:val="24"/>
      <w:lang w:val="en-GB"/>
    </w:rPr>
  </w:style>
  <w:style w:type="paragraph" w:customStyle="1" w:styleId="bullet4">
    <w:name w:val="bullet4"/>
    <w:basedOn w:val="a1"/>
    <w:qFormat/>
    <w:pPr>
      <w:numPr>
        <w:ilvl w:val="3"/>
        <w:numId w:val="6"/>
      </w:numPr>
    </w:pPr>
    <w:rPr>
      <w:rFonts w:ascii="Times" w:eastAsia="Batang" w:hAnsi="Times"/>
      <w:szCs w:val="24"/>
      <w:lang w:val="en-GB"/>
    </w:rPr>
  </w:style>
  <w:style w:type="character" w:customStyle="1" w:styleId="bullet2Char">
    <w:name w:val="bullet2 Char"/>
    <w:link w:val="bullet2"/>
    <w:qFormat/>
    <w:rPr>
      <w:rFonts w:ascii="Times" w:eastAsia="Batang" w:hAnsi="Times" w:cs="Times New Roman"/>
      <w:sz w:val="20"/>
      <w:szCs w:val="24"/>
      <w:lang w:val="en-GB" w:eastAsia="en-US"/>
    </w:rPr>
  </w:style>
  <w:style w:type="paragraph" w:customStyle="1" w:styleId="References">
    <w:name w:val="References"/>
    <w:basedOn w:val="a1"/>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pPr>
      <w:numPr>
        <w:ilvl w:val="2"/>
        <w:numId w:val="8"/>
      </w:numPr>
      <w:tabs>
        <w:tab w:val="left" w:pos="1440"/>
      </w:tabs>
    </w:pPr>
    <w:rPr>
      <w:rFonts w:ascii="Times" w:eastAsia="Batang" w:hAnsi="Times"/>
    </w:rPr>
  </w:style>
  <w:style w:type="character" w:customStyle="1" w:styleId="B2Char">
    <w:name w:val="B2 Char"/>
    <w:link w:val="B2"/>
    <w:uiPriority w:val="99"/>
    <w:qFormat/>
    <w:rPr>
      <w:rFonts w:ascii="Times New Roman" w:eastAsia="Malgun Gothic" w:hAnsi="Times New Roman" w:cs="Times New Roman"/>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1"/>
    <w:link w:val="3GPPTextChar"/>
    <w:qFormat/>
    <w:pPr>
      <w:overflowPunct w:val="0"/>
      <w:autoSpaceDE w:val="0"/>
      <w:autoSpaceDN w:val="0"/>
      <w:spacing w:before="120" w:after="120"/>
      <w:jc w:val="both"/>
    </w:pPr>
    <w:rPr>
      <w:rFonts w:ascii="Calibri" w:eastAsia="等线" w:hAnsi="Calibri" w:cs="宋体"/>
      <w:sz w:val="22"/>
      <w:szCs w:val="22"/>
      <w:lang w:val="en-I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table">
    <w:name w:val="table"/>
    <w:basedOn w:val="a1"/>
    <w:next w:val="a1"/>
    <w:pPr>
      <w:overflowPunct w:val="0"/>
      <w:autoSpaceDE w:val="0"/>
      <w:autoSpaceDN w:val="0"/>
      <w:adjustRightInd w:val="0"/>
      <w:jc w:val="center"/>
      <w:textAlignment w:val="baseline"/>
    </w:pPr>
    <w:rPr>
      <w:rFonts w:eastAsia="宋体"/>
      <w:lang w:eastAsia="zh-CN"/>
    </w:rPr>
  </w:style>
  <w:style w:type="character" w:customStyle="1" w:styleId="CharChar2">
    <w:name w:val="Char Char2"/>
    <w:rPr>
      <w:rFonts w:ascii="Arial" w:hAnsi="Arial"/>
      <w:sz w:val="32"/>
      <w:lang w:val="en-GB" w:eastAsia="en-US" w:bidi="ar-SA"/>
    </w:rPr>
  </w:style>
  <w:style w:type="paragraph" w:customStyle="1" w:styleId="3GPPH1">
    <w:name w:val="3GPP H1"/>
    <w:basedOn w:val="1"/>
    <w:next w:val="3GPPText"/>
    <w:link w:val="3GPPH1Char"/>
    <w:qFormat/>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Pr>
      <w:rFonts w:ascii="Arial" w:eastAsia="宋体" w:hAnsi="Arial" w:cs="Times New Roman"/>
      <w:sz w:val="36"/>
      <w:szCs w:val="20"/>
      <w:lang w:val="en-GB" w:eastAsia="en-US"/>
    </w:rPr>
  </w:style>
  <w:style w:type="character" w:customStyle="1" w:styleId="3GPPH2Char">
    <w:name w:val="3GPP H2 Char"/>
    <w:link w:val="3GPPH2"/>
    <w:rPr>
      <w:rFonts w:ascii="Arial" w:eastAsia="宋体" w:hAnsi="Arial" w:cs="Times New Roman"/>
      <w:sz w:val="32"/>
      <w:szCs w:val="20"/>
      <w:lang w:val="en-GB" w:eastAsia="en-US"/>
    </w:rPr>
  </w:style>
  <w:style w:type="paragraph" w:customStyle="1" w:styleId="H6">
    <w:name w:val="H6"/>
    <w:basedOn w:val="5"/>
    <w:next w:val="a1"/>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style>
  <w:style w:type="paragraph" w:customStyle="1" w:styleId="ZD">
    <w:name w:val="ZD"/>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1"/>
    <w:next w:val="a1"/>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spacing w:after="180"/>
      <w:ind w:left="1135" w:hanging="851"/>
    </w:pPr>
    <w:rPr>
      <w:lang w:val="en-GB"/>
    </w:rPr>
  </w:style>
  <w:style w:type="paragraph" w:customStyle="1" w:styleId="TAR">
    <w:name w:val="TAR"/>
    <w:basedOn w:val="TAL"/>
    <w:pPr>
      <w:jc w:val="right"/>
    </w:pPr>
    <w:rPr>
      <w:rFonts w:eastAsia="Times New Roman"/>
    </w:rPr>
  </w:style>
  <w:style w:type="character" w:customStyle="1" w:styleId="TALChar">
    <w:name w:val="TAL Char"/>
    <w:link w:val="TAL"/>
    <w:qFormat/>
    <w:rPr>
      <w:rFonts w:ascii="Arial" w:eastAsia="宋体" w:hAnsi="Arial" w:cs="Times New Roman"/>
      <w:sz w:val="18"/>
      <w:szCs w:val="20"/>
      <w:lang w:val="en-GB" w:eastAsia="en-US"/>
    </w:rPr>
  </w:style>
  <w:style w:type="paragraph" w:customStyle="1" w:styleId="LD">
    <w:name w:val="LD"/>
    <w:pPr>
      <w:keepNext/>
      <w:keepLines/>
      <w:spacing w:line="180" w:lineRule="exact"/>
    </w:pPr>
    <w:rPr>
      <w:rFonts w:ascii="Courier New" w:eastAsia="Times New Roman" w:hAnsi="Courier New" w:cs="Times New Roman"/>
      <w:lang w:val="en-GB" w:eastAsia="en-US"/>
    </w:rPr>
  </w:style>
  <w:style w:type="paragraph" w:customStyle="1" w:styleId="NW">
    <w:name w:val="NW"/>
    <w:basedOn w:val="NO"/>
    <w:pPr>
      <w:spacing w:after="0"/>
    </w:pPr>
  </w:style>
  <w:style w:type="paragraph" w:customStyle="1" w:styleId="EW">
    <w:name w:val="EW"/>
    <w:basedOn w:val="EX"/>
    <w:pPr>
      <w:overflowPunct/>
      <w:autoSpaceDE/>
      <w:autoSpaceDN/>
      <w:adjustRightInd/>
      <w:spacing w:after="0"/>
      <w:textAlignment w:val="auto"/>
    </w:pPr>
    <w:rPr>
      <w:rFonts w:eastAsia="Times New Roman"/>
    </w:r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pPr>
      <w:ind w:left="851" w:hanging="851"/>
    </w:pPr>
    <w:rPr>
      <w:rFonts w:eastAsia="Times New Roman"/>
    </w:rPr>
  </w:style>
  <w:style w:type="paragraph" w:customStyle="1" w:styleId="ZH">
    <w:name w:val="ZH"/>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link w:val="TFZchn"/>
    <w:pPr>
      <w:keepNext w:val="0"/>
      <w:spacing w:before="0" w:after="240"/>
    </w:pPr>
    <w:rPr>
      <w:rFonts w:eastAsia="Times New Roman"/>
    </w:rPr>
  </w:style>
  <w:style w:type="character" w:customStyle="1" w:styleId="TFZchn">
    <w:name w:val="TF Zchn"/>
    <w:link w:val="TF"/>
    <w:rPr>
      <w:rFonts w:ascii="Arial" w:eastAsia="Times New Roman" w:hAnsi="Arial" w:cs="Times New Roman"/>
      <w:b/>
      <w:sz w:val="20"/>
      <w:szCs w:val="20"/>
      <w:lang w:val="en-GB" w:eastAsia="en-US"/>
    </w:rPr>
  </w:style>
  <w:style w:type="paragraph" w:customStyle="1" w:styleId="ZG">
    <w:name w:val="ZG"/>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5">
    <w:name w:val="B5"/>
    <w:basedOn w:val="a1"/>
    <w:pPr>
      <w:spacing w:after="180"/>
      <w:ind w:left="1702" w:hanging="284"/>
    </w:pPr>
    <w:rPr>
      <w:lang w:val="en-GB"/>
    </w:rPr>
  </w:style>
  <w:style w:type="paragraph" w:customStyle="1" w:styleId="ZTD">
    <w:name w:val="ZTD"/>
    <w:basedOn w:val="ZB"/>
    <w:pPr>
      <w:framePr w:wrap="notBeside" w:y="852"/>
    </w:pPr>
    <w:rPr>
      <w:i w:val="0"/>
      <w:sz w:val="40"/>
    </w:rPr>
  </w:style>
  <w:style w:type="paragraph" w:customStyle="1" w:styleId="ZV">
    <w:name w:val="ZV"/>
    <w:basedOn w:val="ZU"/>
    <w:pPr>
      <w:framePr w:wrap="notBeside" w:y="16161"/>
    </w:pPr>
  </w:style>
  <w:style w:type="paragraph" w:customStyle="1" w:styleId="TAJ">
    <w:name w:val="TAJ"/>
    <w:basedOn w:val="TH"/>
    <w:rPr>
      <w:rFonts w:eastAsia="Times New Roman"/>
    </w:rPr>
  </w:style>
  <w:style w:type="paragraph" w:customStyle="1" w:styleId="Guidance">
    <w:name w:val="Guidance"/>
    <w:basedOn w:val="a1"/>
    <w:pPr>
      <w:spacing w:after="180"/>
    </w:pPr>
    <w:rPr>
      <w:i/>
      <w:color w:val="0000FF"/>
      <w:lang w:val="en-GB"/>
    </w:rPr>
  </w:style>
  <w:style w:type="character" w:customStyle="1" w:styleId="TALCar">
    <w:name w:val="TAL Car"/>
    <w:rPr>
      <w:rFonts w:ascii="Arial" w:hAnsi="Arial"/>
      <w:sz w:val="18"/>
      <w:lang w:eastAsia="en-US"/>
    </w:rPr>
  </w:style>
  <w:style w:type="paragraph" w:customStyle="1" w:styleId="RAN1bullet2">
    <w:name w:val="RAN1 bullet2"/>
    <w:basedOn w:val="a1"/>
    <w:link w:val="RAN1bullet2Char"/>
    <w:qFormat/>
    <w:pPr>
      <w:numPr>
        <w:ilvl w:val="1"/>
        <w:numId w:val="9"/>
      </w:numPr>
    </w:pPr>
    <w:rPr>
      <w:rFonts w:ascii="Times" w:eastAsia="Batang" w:hAnsi="Times"/>
    </w:rPr>
  </w:style>
  <w:style w:type="character" w:customStyle="1" w:styleId="RAN1bullet2Char">
    <w:name w:val="RAN1 bullet2 Char"/>
    <w:link w:val="RAN1bullet2"/>
    <w:qFormat/>
    <w:rPr>
      <w:rFonts w:ascii="Times" w:eastAsia="Batang" w:hAnsi="Times" w:cs="Times New Roman"/>
      <w:sz w:val="20"/>
      <w:szCs w:val="20"/>
      <w:lang w:val="en-US" w:eastAsia="en-US"/>
    </w:rPr>
  </w:style>
  <w:style w:type="paragraph" w:customStyle="1" w:styleId="RAN1bullet1">
    <w:name w:val="RAN1 bullet1"/>
    <w:basedOn w:val="a1"/>
    <w:link w:val="RAN1bullet1Char"/>
    <w:qFormat/>
    <w:pPr>
      <w:numPr>
        <w:numId w:val="10"/>
      </w:numPr>
    </w:pPr>
    <w:rPr>
      <w:rFonts w:ascii="Times" w:eastAsia="Batang" w:hAnsi="Times"/>
      <w:szCs w:val="24"/>
      <w:lang w:val="en-GB"/>
    </w:rPr>
  </w:style>
  <w:style w:type="character" w:customStyle="1" w:styleId="RAN1bullet1Char">
    <w:name w:val="RAN1 bullet1 Char"/>
    <w:link w:val="RAN1bullet1"/>
    <w:rPr>
      <w:rFonts w:ascii="Times" w:eastAsia="Batang" w:hAnsi="Times" w:cs="Times New Roman"/>
      <w:sz w:val="20"/>
      <w:szCs w:val="24"/>
      <w:lang w:val="en-GB" w:eastAsia="en-US"/>
    </w:rPr>
  </w:style>
  <w:style w:type="paragraph" w:customStyle="1" w:styleId="RAN1tdoc">
    <w:name w:val="RAN1 tdoc"/>
    <w:basedOn w:val="a1"/>
    <w:link w:val="RAN1tdocChar"/>
    <w:qFormat/>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Pr>
      <w:rFonts w:ascii="Times" w:eastAsia="Batang" w:hAnsi="Times" w:cs="Times New Roman"/>
      <w:sz w:val="20"/>
      <w:szCs w:val="20"/>
      <w:lang w:val="en-US"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Pr>
      <w:rFonts w:ascii="Times New Roman" w:eastAsia="Times New Roman" w:hAnsi="Times New Roman" w:cs="Times New Roman"/>
      <w:b/>
      <w:bCs/>
      <w:sz w:val="20"/>
      <w:szCs w:val="20"/>
      <w:lang w:val="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Pr>
      <w:rFonts w:ascii="Times New Roman" w:eastAsia="Times New Roman" w:hAnsi="Times New Roman" w:cs="Times New Roman"/>
      <w:sz w:val="20"/>
      <w:szCs w:val="24"/>
      <w:lang w:val="en-US" w:eastAsia="en-US"/>
    </w:rPr>
  </w:style>
  <w:style w:type="paragraph" w:customStyle="1" w:styleId="TOC1">
    <w:name w:val="TOC 标题1"/>
    <w:basedOn w:val="1"/>
    <w:next w:val="a1"/>
    <w:uiPriority w:val="39"/>
    <w:qFormat/>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onecomwebmail-msonormal">
    <w:name w:val="onecomwebmail-msonormal"/>
    <w:basedOn w:val="a1"/>
    <w:pPr>
      <w:spacing w:before="100" w:beforeAutospacing="1" w:after="100" w:afterAutospacing="1"/>
    </w:pPr>
    <w:rPr>
      <w:sz w:val="24"/>
      <w:szCs w:val="24"/>
    </w:rPr>
  </w:style>
  <w:style w:type="paragraph" w:customStyle="1" w:styleId="text">
    <w:name w:val="text"/>
    <w:basedOn w:val="a1"/>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rPr>
      <w:rFonts w:ascii="Calibri" w:eastAsia="宋体" w:hAnsi="Calibri" w:cs="Times New Roman"/>
      <w:kern w:val="2"/>
      <w:sz w:val="24"/>
      <w:szCs w:val="20"/>
      <w:lang w:val="en-US"/>
    </w:rPr>
  </w:style>
  <w:style w:type="character" w:customStyle="1" w:styleId="bullet3Char">
    <w:name w:val="bullet3 Char"/>
    <w:link w:val="bullet3"/>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sz w:val="20"/>
      <w:szCs w:val="20"/>
      <w:lang w:val="en-GB" w:eastAsia="en-US"/>
    </w:rPr>
  </w:style>
  <w:style w:type="paragraph" w:customStyle="1" w:styleId="tdoc">
    <w:name w:val="tdoc"/>
    <w:basedOn w:val="a1"/>
    <w:link w:val="tdocChar"/>
    <w:qFormat/>
    <w:pPr>
      <w:ind w:left="1440" w:hanging="1440"/>
    </w:pPr>
    <w:rPr>
      <w:rFonts w:ascii="Times" w:eastAsia="Batang" w:hAnsi="Times"/>
      <w:szCs w:val="24"/>
      <w:lang w:val="en-GB"/>
    </w:rPr>
  </w:style>
  <w:style w:type="character" w:customStyle="1" w:styleId="tdocChar">
    <w:name w:val="tdoc Char"/>
    <w:link w:val="tdoc"/>
    <w:rPr>
      <w:rFonts w:ascii="Times" w:eastAsia="Batang" w:hAnsi="Times" w:cs="Times New Roman"/>
      <w:sz w:val="20"/>
      <w:szCs w:val="24"/>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rPr>
      <w:rFonts w:ascii="Tahoma" w:eastAsia="宋体" w:hAnsi="Tahoma" w:cs="Tahoma"/>
      <w:sz w:val="16"/>
      <w:szCs w:val="16"/>
      <w:lang w:val="en-GB" w:eastAsia="en-US"/>
    </w:rPr>
  </w:style>
  <w:style w:type="character" w:customStyle="1" w:styleId="NOChar">
    <w:name w:val="NO Char"/>
    <w:link w:val="NO"/>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imes New Roman" w:hAnsi="Arial" w:cs="Times New Roman"/>
      <w:sz w:val="24"/>
      <w:lang w:val="en-GB" w:eastAsia="en-US"/>
    </w:rPr>
  </w:style>
  <w:style w:type="table" w:customStyle="1" w:styleId="TableGrid2">
    <w:name w:val="Table Grid2"/>
    <w:basedOn w:val="a4"/>
    <w:uiPriority w:val="39"/>
    <w:qFormat/>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pPr>
      <w:widowControl w:val="0"/>
      <w:ind w:firstLine="420"/>
      <w:jc w:val="both"/>
    </w:pPr>
    <w:rPr>
      <w:kern w:val="2"/>
      <w:sz w:val="21"/>
      <w:lang w:eastAsia="zh-CN"/>
    </w:rPr>
  </w:style>
  <w:style w:type="paragraph" w:customStyle="1" w:styleId="aff4">
    <w:name w:val="表格文字居左"/>
    <w:basedOn w:val="a1"/>
    <w:next w:val="a1"/>
    <w:pPr>
      <w:widowControl w:val="0"/>
      <w:jc w:val="both"/>
    </w:pPr>
    <w:rPr>
      <w:rFonts w:ascii="Arial" w:hAnsi="Arial" w:cs="宋体"/>
      <w:kern w:val="2"/>
      <w:sz w:val="21"/>
      <w:lang w:eastAsia="zh-CN"/>
    </w:rPr>
  </w:style>
  <w:style w:type="paragraph" w:customStyle="1" w:styleId="z-TopofForm1">
    <w:name w:val="z-Top of Form1"/>
    <w:basedOn w:val="a1"/>
    <w:next w:val="a1"/>
    <w:uiPriority w:val="99"/>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1"/>
    <w:uiPriority w:val="99"/>
    <w:rPr>
      <w:rFonts w:ascii="Arial" w:eastAsia="Times New Roman" w:hAnsi="Arial"/>
      <w:vanish/>
      <w:sz w:val="16"/>
      <w:szCs w:val="16"/>
    </w:rPr>
  </w:style>
  <w:style w:type="paragraph" w:customStyle="1" w:styleId="z-1">
    <w:name w:val="z-窗体顶端1"/>
    <w:basedOn w:val="a1"/>
    <w:next w:val="a1"/>
    <w:link w:val="z-Char"/>
    <w:uiPriority w:val="99"/>
    <w:pPr>
      <w:pBdr>
        <w:bottom w:val="single" w:sz="6" w:space="1" w:color="auto"/>
      </w:pBdr>
      <w:jc w:val="center"/>
    </w:pPr>
    <w:rPr>
      <w:rFonts w:ascii="Arial" w:hAnsi="Arial" w:cs="宋体"/>
      <w:vanish/>
      <w:sz w:val="16"/>
      <w:szCs w:val="16"/>
      <w:lang w:val="en-IN" w:eastAsia="zh-CN"/>
    </w:rPr>
  </w:style>
  <w:style w:type="character" w:customStyle="1" w:styleId="hps">
    <w:name w:val="hps"/>
    <w:basedOn w:val="a3"/>
  </w:style>
  <w:style w:type="paragraph" w:customStyle="1" w:styleId="z-BottomofForm1">
    <w:name w:val="z-Bottom of Form1"/>
    <w:basedOn w:val="a1"/>
    <w:next w:val="a1"/>
    <w:uiPriority w:val="99"/>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10"/>
    <w:uiPriority w:val="99"/>
    <w:rPr>
      <w:rFonts w:ascii="Arial" w:eastAsia="Times New Roman" w:hAnsi="Arial"/>
      <w:vanish/>
      <w:sz w:val="16"/>
      <w:szCs w:val="16"/>
    </w:rPr>
  </w:style>
  <w:style w:type="paragraph" w:customStyle="1" w:styleId="z-10">
    <w:name w:val="z-窗体底端1"/>
    <w:basedOn w:val="a1"/>
    <w:next w:val="a1"/>
    <w:link w:val="z-Char0"/>
    <w:uiPriority w:val="99"/>
    <w:pPr>
      <w:pBdr>
        <w:top w:val="single" w:sz="6" w:space="1" w:color="auto"/>
      </w:pBdr>
      <w:jc w:val="center"/>
    </w:pPr>
    <w:rPr>
      <w:rFonts w:ascii="Arial" w:hAnsi="Arial" w:cs="宋体"/>
      <w:vanish/>
      <w:sz w:val="16"/>
      <w:szCs w:val="16"/>
      <w:lang w:val="en-IN" w:eastAsia="zh-CN"/>
    </w:rPr>
  </w:style>
  <w:style w:type="paragraph" w:customStyle="1" w:styleId="Date1">
    <w:name w:val="Date1"/>
    <w:basedOn w:val="a1"/>
    <w:next w:val="a1"/>
    <w:uiPriority w:val="99"/>
    <w:pPr>
      <w:spacing w:after="200" w:line="276" w:lineRule="auto"/>
      <w:ind w:leftChars="2500" w:left="100"/>
    </w:pPr>
    <w:rPr>
      <w:lang w:eastAsia="zh-CN"/>
    </w:rPr>
  </w:style>
  <w:style w:type="character" w:customStyle="1" w:styleId="Char6">
    <w:name w:val="日期 Char"/>
    <w:basedOn w:val="a3"/>
    <w:link w:val="ae"/>
    <w:uiPriority w:val="99"/>
    <w:rPr>
      <w:rFonts w:eastAsia="Times New Roman"/>
    </w:rPr>
  </w:style>
  <w:style w:type="paragraph" w:customStyle="1" w:styleId="tablecell">
    <w:name w:val="tablecell"/>
    <w:basedOn w:val="a1"/>
    <w:qFormat/>
    <w:pPr>
      <w:autoSpaceDE w:val="0"/>
      <w:autoSpaceDN w:val="0"/>
      <w:adjustRightInd w:val="0"/>
      <w:snapToGrid w:val="0"/>
      <w:spacing w:before="40" w:after="40"/>
    </w:pPr>
  </w:style>
  <w:style w:type="character" w:customStyle="1" w:styleId="shorttext">
    <w:name w:val="short_text"/>
    <w:basedOn w:val="a3"/>
  </w:style>
  <w:style w:type="paragraph" w:customStyle="1" w:styleId="tableheader">
    <w:name w:val="tableheader"/>
    <w:basedOn w:val="a1"/>
    <w:qFormat/>
    <w:pPr>
      <w:snapToGrid w:val="0"/>
      <w:spacing w:before="40" w:after="40"/>
      <w:jc w:val="center"/>
    </w:pPr>
    <w:rPr>
      <w:rFonts w:cs="Calibri"/>
      <w:b/>
      <w:bCs/>
      <w:color w:val="000000"/>
    </w:rPr>
  </w:style>
  <w:style w:type="character" w:customStyle="1" w:styleId="apple-converted-space">
    <w:name w:val="apple-converted-space"/>
    <w:basedOn w:val="a3"/>
  </w:style>
  <w:style w:type="character" w:customStyle="1" w:styleId="keyword">
    <w:name w:val="keyword"/>
    <w:basedOn w:val="a3"/>
  </w:style>
  <w:style w:type="paragraph" w:customStyle="1" w:styleId="Test">
    <w:name w:val="Test"/>
    <w:basedOn w:val="a1"/>
    <w:pPr>
      <w:spacing w:before="60" w:after="60" w:line="280" w:lineRule="atLeast"/>
      <w:ind w:left="2160"/>
      <w:jc w:val="both"/>
    </w:pPr>
    <w:rPr>
      <w:rFonts w:eastAsia="MS Mincho"/>
      <w:lang w:val="en-GB"/>
    </w:rPr>
  </w:style>
  <w:style w:type="paragraph" w:customStyle="1" w:styleId="Doc-text2">
    <w:name w:val="Doc-text2"/>
    <w:basedOn w:val="a1"/>
    <w:link w:val="Doc-text2Char"/>
    <w:qFormat/>
    <w:pPr>
      <w:spacing w:after="200" w:line="276" w:lineRule="auto"/>
    </w:pPr>
    <w:rPr>
      <w:lang w:eastAsia="zh-CN"/>
    </w:rPr>
  </w:style>
  <w:style w:type="character" w:customStyle="1" w:styleId="Doc-text2Char">
    <w:name w:val="Doc-text2 Char"/>
    <w:link w:val="Doc-text2"/>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pPr>
      <w:spacing w:after="120" w:line="276" w:lineRule="auto"/>
      <w:ind w:left="360"/>
    </w:pPr>
    <w:rPr>
      <w:lang w:eastAsia="zh-CN"/>
    </w:rPr>
  </w:style>
  <w:style w:type="character" w:customStyle="1" w:styleId="BodyTextIndentChar">
    <w:name w:val="Body Text Indent Char"/>
    <w:basedOn w:val="a3"/>
    <w:link w:val="BodyTextIndent1"/>
    <w:uiPriority w:val="99"/>
    <w:rPr>
      <w:rFonts w:ascii="Times New Roman" w:eastAsia="Times New Roman" w:hAnsi="Times New Roman" w:cs="Times New Roman"/>
      <w:sz w:val="20"/>
      <w:szCs w:val="20"/>
      <w:lang w:val="en-US"/>
    </w:rPr>
  </w:style>
  <w:style w:type="paragraph" w:customStyle="1" w:styleId="ordinary-output">
    <w:name w:val="ordinary-output"/>
    <w:basedOn w:val="a1"/>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style>
  <w:style w:type="character" w:customStyle="1" w:styleId="PLChar">
    <w:name w:val="PL Char"/>
    <w:link w:val="PL"/>
    <w:qFormat/>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pPr>
      <w:tabs>
        <w:tab w:val="left" w:pos="1440"/>
      </w:tabs>
      <w:ind w:left="1440" w:hanging="1440"/>
    </w:pPr>
    <w:rPr>
      <w:szCs w:val="24"/>
      <w:lang w:eastAsia="zh-CN"/>
    </w:rPr>
  </w:style>
  <w:style w:type="character" w:customStyle="1" w:styleId="3GPPNormalTextChar">
    <w:name w:val="3GPP Normal Text Char"/>
    <w:link w:val="3GPPNormalText"/>
    <w:rPr>
      <w:rFonts w:eastAsia="MS Mincho"/>
      <w:szCs w:val="24"/>
      <w:lang w:val="en-US"/>
    </w:rPr>
  </w:style>
  <w:style w:type="table" w:customStyle="1" w:styleId="14">
    <w:name w:val="网格型1"/>
    <w:basedOn w:val="a4"/>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pPr>
      <w:widowControl w:val="0"/>
      <w:numPr>
        <w:numId w:val="12"/>
      </w:numPr>
      <w:jc w:val="both"/>
    </w:pPr>
    <w:rPr>
      <w:rFonts w:eastAsia="Calibri"/>
      <w:kern w:val="2"/>
      <w:sz w:val="21"/>
      <w:szCs w:val="24"/>
    </w:rPr>
  </w:style>
  <w:style w:type="character" w:customStyle="1" w:styleId="ReferenceChar">
    <w:name w:val="Reference Char"/>
    <w:link w:val="Reference"/>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pPr>
      <w:numPr>
        <w:ilvl w:val="1"/>
      </w:numPr>
      <w:snapToGrid w:val="0"/>
    </w:pPr>
    <w:rPr>
      <w:rFonts w:ascii="Calibri Light" w:hAnsi="Calibri Light"/>
      <w:b/>
      <w:i/>
      <w:iCs/>
      <w:color w:val="4472C4"/>
      <w:spacing w:val="15"/>
      <w:szCs w:val="24"/>
      <w:lang w:eastAsia="zh-CN"/>
    </w:rPr>
  </w:style>
  <w:style w:type="character" w:customStyle="1" w:styleId="Chara">
    <w:name w:val="副标题 Char"/>
    <w:basedOn w:val="a3"/>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4"/>
    <w:uiPriority w:val="40"/>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Char11">
    <w:name w:val="标题 Char1"/>
    <w:rPr>
      <w:rFonts w:ascii="Arial" w:eastAsia="MS Mincho" w:hAnsi="Arial" w:cs="Times New Roman"/>
      <w:b/>
      <w:sz w:val="24"/>
      <w:szCs w:val="20"/>
      <w:lang w:val="de-DE" w:eastAsia="ja-JP"/>
    </w:rPr>
  </w:style>
  <w:style w:type="character" w:customStyle="1" w:styleId="B1Char">
    <w:name w:val="B1 Char"/>
    <w:rPr>
      <w:rFonts w:ascii="Times New Roman" w:eastAsia="宋体" w:hAnsi="Times New Roman" w:cs="Times New Roman"/>
      <w:sz w:val="20"/>
      <w:szCs w:val="20"/>
      <w:lang w:val="en-GB"/>
    </w:rPr>
  </w:style>
  <w:style w:type="paragraph" w:customStyle="1" w:styleId="TableText0">
    <w:name w:val="TableText"/>
    <w:basedOn w:val="a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style>
  <w:style w:type="paragraph" w:customStyle="1" w:styleId="INDENT1">
    <w:name w:val="INDENT1"/>
    <w:basedOn w:val="a1"/>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1"/>
    <w:rPr>
      <w:rFonts w:ascii="Arial" w:eastAsia="MS Mincho" w:hAnsi="Arial" w:cs="Times New Roman"/>
      <w:lang w:val="en-GB" w:eastAsia="en-US"/>
    </w:rPr>
  </w:style>
  <w:style w:type="paragraph" w:customStyle="1" w:styleId="berschrift2Head2A2">
    <w:name w:val="Überschrift 2.Head2A.2"/>
    <w:basedOn w:val="1"/>
    <w:next w:val="a1"/>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pPr>
      <w:keepLines/>
      <w:numPr>
        <w:ilvl w:val="0"/>
        <w:numId w:val="0"/>
      </w:numPr>
      <w:tabs>
        <w:tab w:val="clear" w:pos="-806"/>
      </w:tabs>
      <w:spacing w:before="120" w:after="180"/>
      <w:ind w:left="576" w:hanging="576"/>
      <w:outlineLvl w:val="2"/>
    </w:pPr>
    <w:rPr>
      <w:b w:val="0"/>
      <w:sz w:val="28"/>
      <w:lang w:val="en-GB" w:eastAsia="de-DE"/>
    </w:rPr>
  </w:style>
  <w:style w:type="paragraph" w:customStyle="1" w:styleId="Bullets">
    <w:name w:val="Bullets"/>
    <w:basedOn w:val="a2"/>
    <w:pPr>
      <w:widowControl w:val="0"/>
      <w:spacing w:after="0"/>
    </w:pPr>
    <w:rPr>
      <w:rFonts w:eastAsia="Times New Roman"/>
      <w:color w:val="0000FF"/>
      <w:kern w:val="2"/>
      <w:sz w:val="21"/>
      <w:lang w:eastAsia="zh-CN"/>
    </w:rPr>
  </w:style>
  <w:style w:type="paragraph" w:customStyle="1" w:styleId="BalloonText1">
    <w:name w:val="Balloon Text1"/>
    <w:basedOn w:val="a1"/>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pPr>
      <w:spacing w:before="360" w:line="240" w:lineRule="atLeast"/>
      <w:jc w:val="center"/>
    </w:pPr>
    <w:rPr>
      <w:rFonts w:eastAsia="MS Mincho"/>
      <w:lang w:eastAsia="ja-JP"/>
    </w:rPr>
  </w:style>
  <w:style w:type="character" w:customStyle="1" w:styleId="2Char2">
    <w:name w:val="正文文本 2 Char"/>
    <w:basedOn w:val="a3"/>
    <w:link w:val="25"/>
    <w:rPr>
      <w:rFonts w:ascii="Times New Roman" w:eastAsia="MS Mincho" w:hAnsi="Times New Roman" w:cs="Times New Roman"/>
      <w:i/>
      <w:iCs/>
      <w:sz w:val="20"/>
      <w:szCs w:val="20"/>
      <w:lang w:val="en-GB" w:eastAsia="ja-JP"/>
    </w:rPr>
  </w:style>
  <w:style w:type="character" w:customStyle="1" w:styleId="Char0">
    <w:name w:val="列表 Char"/>
    <w:link w:val="a7"/>
    <w:rPr>
      <w:rFonts w:ascii="Times New Roman" w:eastAsia="Times New Roman" w:hAnsi="Times New Roman" w:cs="Times New Roman"/>
      <w:sz w:val="20"/>
      <w:szCs w:val="20"/>
      <w:lang w:val="en-US" w:eastAsia="en-US"/>
    </w:rPr>
  </w:style>
  <w:style w:type="character" w:customStyle="1" w:styleId="2Char0">
    <w:name w:val="列表 2 Char"/>
    <w:basedOn w:val="Char0"/>
    <w:link w:val="23"/>
    <w:rPr>
      <w:rFonts w:ascii="Arial" w:eastAsia="Times New Roman" w:hAnsi="Arial" w:cs="Times New Roman"/>
      <w:sz w:val="20"/>
      <w:szCs w:val="20"/>
      <w:lang w:val="en-US" w:eastAsia="en-US"/>
    </w:rPr>
  </w:style>
  <w:style w:type="character" w:customStyle="1" w:styleId="3Char0">
    <w:name w:val="列表 3 Char"/>
    <w:basedOn w:val="2Char0"/>
    <w:link w:val="31"/>
    <w:rPr>
      <w:rFonts w:ascii="Times New Roman" w:eastAsia="Times New Roman" w:hAnsi="Times New Roman" w:cs="Times New Roman"/>
      <w:sz w:val="20"/>
      <w:szCs w:val="20"/>
      <w:lang w:val="en-US" w:eastAsia="en-US"/>
    </w:rPr>
  </w:style>
  <w:style w:type="character" w:customStyle="1" w:styleId="B3Char">
    <w:name w:val="B3 Char"/>
    <w:basedOn w:val="3Char0"/>
    <w:link w:val="B3"/>
    <w:rPr>
      <w:rFonts w:ascii="Times New Roman" w:eastAsia="Malgun Gothic" w:hAnsi="Times New Roman" w:cs="Times New Roman"/>
      <w:sz w:val="20"/>
      <w:szCs w:val="20"/>
      <w:lang w:val="en-GB" w:eastAsia="en-US"/>
    </w:rPr>
  </w:style>
  <w:style w:type="character" w:customStyle="1" w:styleId="Char4">
    <w:name w:val="正文文本缩进 Char"/>
    <w:basedOn w:val="a3"/>
    <w:link w:val="ac"/>
    <w:uiPriority w:val="99"/>
    <w:rPr>
      <w:rFonts w:ascii="Times New Roman" w:eastAsia="Times New Roman" w:hAnsi="Times New Roman" w:cs="Times New Roman"/>
      <w:sz w:val="20"/>
      <w:szCs w:val="20"/>
      <w:lang w:val="en-GB" w:eastAsia="en-US"/>
    </w:rPr>
  </w:style>
  <w:style w:type="character" w:customStyle="1" w:styleId="2Char3">
    <w:name w:val="正文首行缩进 2 Char"/>
    <w:basedOn w:val="Char4"/>
    <w:link w:val="28"/>
    <w:rPr>
      <w:rFonts w:ascii="Times New Roman" w:eastAsia="MS Mincho" w:hAnsi="Times New Roman" w:cs="Times New Roman"/>
      <w:sz w:val="20"/>
      <w:szCs w:val="20"/>
      <w:lang w:val="en-GB" w:eastAsia="en-US"/>
    </w:rPr>
  </w:style>
  <w:style w:type="paragraph" w:customStyle="1" w:styleId="List1">
    <w:name w:val="List 1"/>
    <w:basedOn w:val="a1"/>
    <w:pPr>
      <w:spacing w:after="120"/>
      <w:ind w:left="568" w:hanging="284"/>
    </w:pPr>
    <w:rPr>
      <w:rFonts w:ascii="Arial" w:eastAsia="MS Mincho" w:hAnsi="Arial"/>
      <w:szCs w:val="22"/>
      <w:lang w:val="en-GB" w:eastAsia="ja-JP"/>
    </w:rPr>
  </w:style>
  <w:style w:type="paragraph" w:customStyle="1" w:styleId="assocaitedwith">
    <w:name w:val="assocaited with"/>
    <w:basedOn w:val="a1"/>
    <w:pPr>
      <w:spacing w:after="180"/>
      <w:jc w:val="center"/>
    </w:pPr>
    <w:rPr>
      <w:rFonts w:eastAsia="MS Mincho"/>
      <w:lang w:val="en-GB" w:eastAsia="ja-JP"/>
    </w:rPr>
  </w:style>
  <w:style w:type="paragraph" w:customStyle="1" w:styleId="Nor">
    <w:name w:val="Nor'"/>
    <w:basedOn w:val="assocaitedwith"/>
    <w:rPr>
      <w:b/>
    </w:rPr>
  </w:style>
  <w:style w:type="table" w:customStyle="1" w:styleId="15">
    <w:name w:val="浅色列表1"/>
    <w:basedOn w:val="a4"/>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Pr>
      <w:rFonts w:ascii="Calibri" w:eastAsia="宋体" w:hAnsi="Calibri" w:cs="Times New Roman"/>
      <w:kern w:val="2"/>
      <w:sz w:val="21"/>
      <w:lang w:val="en-US"/>
    </w:rPr>
  </w:style>
  <w:style w:type="paragraph" w:customStyle="1" w:styleId="00BodyText">
    <w:name w:val="00 BodyText"/>
    <w:basedOn w:val="a1"/>
    <w:pPr>
      <w:spacing w:after="220"/>
    </w:pPr>
    <w:rPr>
      <w:rFonts w:ascii="Arial" w:eastAsia="宋体" w:hAnsi="Arial"/>
      <w:sz w:val="22"/>
      <w:szCs w:val="24"/>
    </w:rPr>
  </w:style>
  <w:style w:type="paragraph" w:customStyle="1" w:styleId="aff5">
    <w:name w:val="样式 正文"/>
    <w:basedOn w:val="a1"/>
    <w:link w:val="Charf"/>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Pr>
      <w:rFonts w:ascii="Times New Roman" w:eastAsia="宋体" w:hAnsi="Times New Roman" w:cs="宋体"/>
      <w:kern w:val="2"/>
      <w:sz w:val="21"/>
      <w:szCs w:val="20"/>
      <w:lang w:val="en-US"/>
    </w:rPr>
  </w:style>
  <w:style w:type="paragraph" w:customStyle="1" w:styleId="aff6">
    <w:name w:val="公式"/>
    <w:basedOn w:val="a1"/>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pPr>
      <w:spacing w:before="180" w:after="60"/>
    </w:pPr>
    <w:rPr>
      <w:szCs w:val="24"/>
      <w:lang w:val="en-GB"/>
    </w:rPr>
  </w:style>
  <w:style w:type="character" w:customStyle="1" w:styleId="Normal9pointspacingChar">
    <w:name w:val="Normal 9 point spacing Char"/>
    <w:link w:val="Normal9pointspacing"/>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lang w:eastAsia="zh-CN"/>
    </w:rPr>
  </w:style>
  <w:style w:type="paragraph" w:customStyle="1" w:styleId="Figure">
    <w:name w:val="Figure"/>
    <w:basedOn w:val="a1"/>
    <w:next w:val="a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pPr>
      <w:pBdr>
        <w:top w:val="single" w:sz="12" w:space="0" w:color="auto"/>
      </w:pBdr>
      <w:spacing w:before="360" w:after="240"/>
    </w:pPr>
    <w:rPr>
      <w:b/>
      <w:i/>
      <w:sz w:val="26"/>
      <w:lang w:val="en-GB"/>
    </w:rPr>
  </w:style>
  <w:style w:type="paragraph" w:customStyle="1" w:styleId="CharCharCharCharCharChar">
    <w:name w:val="Char Char Char Char Char Char"/>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pPr>
      <w:numPr>
        <w:numId w:val="15"/>
      </w:numPr>
      <w:jc w:val="both"/>
    </w:pPr>
    <w:rPr>
      <w:rFonts w:eastAsia="MS Mincho"/>
      <w:lang w:val="en-GB"/>
    </w:rPr>
  </w:style>
  <w:style w:type="paragraph" w:customStyle="1" w:styleId="FigureCaption">
    <w:name w:val="Figure Caption"/>
    <w:basedOn w:val="a1"/>
    <w:pPr>
      <w:keepLines/>
      <w:spacing w:before="60" w:after="120" w:line="300" w:lineRule="atLeast"/>
      <w:ind w:left="1008" w:hanging="1008"/>
      <w:jc w:val="both"/>
    </w:pPr>
    <w:rPr>
      <w:rFonts w:eastAsia="????"/>
    </w:rPr>
  </w:style>
  <w:style w:type="paragraph" w:customStyle="1" w:styleId="Equation-Numbered">
    <w:name w:val="Equation-Numbered"/>
    <w:basedOn w:val="a1"/>
    <w:next w:val="a1"/>
    <w:pPr>
      <w:spacing w:before="120" w:after="120" w:line="240" w:lineRule="atLeast"/>
      <w:jc w:val="right"/>
    </w:pPr>
    <w:rPr>
      <w:sz w:val="22"/>
    </w:rPr>
  </w:style>
  <w:style w:type="paragraph" w:customStyle="1" w:styleId="multifig">
    <w:name w:val="multifig"/>
    <w:basedOn w:val="a1"/>
    <w:pPr>
      <w:keepNext/>
      <w:tabs>
        <w:tab w:val="center" w:pos="2160"/>
        <w:tab w:val="center" w:pos="6480"/>
      </w:tabs>
      <w:spacing w:line="240" w:lineRule="atLeast"/>
    </w:pPr>
    <w:rPr>
      <w:sz w:val="24"/>
    </w:rPr>
  </w:style>
  <w:style w:type="paragraph" w:customStyle="1" w:styleId="TableCaption">
    <w:name w:val="TableCaption"/>
    <w:basedOn w:val="a1"/>
    <w:pPr>
      <w:keepNext/>
      <w:tabs>
        <w:tab w:val="left" w:pos="936"/>
      </w:tabs>
      <w:spacing w:before="120" w:after="60"/>
      <w:ind w:left="936" w:hanging="936"/>
      <w:jc w:val="both"/>
    </w:pPr>
    <w:rPr>
      <w:sz w:val="22"/>
    </w:rPr>
  </w:style>
  <w:style w:type="paragraph" w:customStyle="1" w:styleId="EquationNumbered">
    <w:name w:val="Equation Numbered"/>
    <w:basedOn w:val="a1"/>
    <w:pPr>
      <w:tabs>
        <w:tab w:val="center" w:pos="4320"/>
        <w:tab w:val="right" w:pos="8640"/>
      </w:tabs>
      <w:spacing w:before="60" w:after="60" w:line="300" w:lineRule="atLeast"/>
    </w:pPr>
    <w:rPr>
      <w:sz w:val="22"/>
    </w:rPr>
  </w:style>
  <w:style w:type="paragraph" w:customStyle="1" w:styleId="Style10ptChar">
    <w:name w:val="Style 10 pt Char"/>
    <w:basedOn w:val="a1"/>
    <w:pPr>
      <w:spacing w:before="12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1"/>
    <w:pPr>
      <w:spacing w:before="6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3"/>
    <w:link w:val="HTML"/>
    <w:rPr>
      <w:rFonts w:ascii="Courier New" w:eastAsia="Batang" w:hAnsi="Courier New" w:cs="Courier New"/>
      <w:sz w:val="20"/>
      <w:szCs w:val="20"/>
      <w:lang w:val="en-US" w:eastAsia="ko-KR"/>
    </w:rPr>
  </w:style>
  <w:style w:type="paragraph" w:customStyle="1" w:styleId="Bullet0">
    <w:name w:val="Bullet"/>
    <w:basedOn w:val="a1"/>
    <w:pPr>
      <w:numPr>
        <w:numId w:val="16"/>
      </w:numPr>
    </w:pPr>
    <w:rPr>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1"/>
    <w:next w:val="a1"/>
    <w:pPr>
      <w:keepNext/>
      <w:spacing w:before="60" w:after="60" w:line="240" w:lineRule="atLeast"/>
      <w:jc w:val="center"/>
    </w:pPr>
    <w:rPr>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1"/>
    <w:pPr>
      <w:numPr>
        <w:numId w:val="17"/>
      </w:numPr>
      <w:jc w:val="both"/>
    </w:pPr>
    <w:rPr>
      <w:rFonts w:eastAsia="MS Mincho"/>
      <w:lang w:val="en-GB"/>
    </w:rPr>
  </w:style>
  <w:style w:type="paragraph" w:customStyle="1" w:styleId="PaperTableCell">
    <w:name w:val="PaperTableCell"/>
    <w:basedOn w:val="a1"/>
    <w:pPr>
      <w:jc w:val="both"/>
    </w:pPr>
    <w:rPr>
      <w:sz w:val="16"/>
      <w:szCs w:val="24"/>
    </w:rPr>
  </w:style>
  <w:style w:type="paragraph" w:customStyle="1" w:styleId="figure0">
    <w:name w:val="figure"/>
    <w:basedOn w:val="a1"/>
    <w:pPr>
      <w:keepNext/>
      <w:keepLines/>
      <w:spacing w:before="60" w:after="60" w:line="240" w:lineRule="atLeast"/>
      <w:jc w:val="center"/>
    </w:p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1"/>
    <w:next w:val="35"/>
    <w:link w:val="BodyTextIndent3Char"/>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Pr>
      <w:rFonts w:ascii="Times New Roman" w:eastAsia="Times New Roman" w:hAnsi="Times New Roman" w:cs="Times New Roman"/>
      <w:sz w:val="20"/>
      <w:szCs w:val="20"/>
      <w:lang w:val="en-US" w:eastAsia="ja-JP"/>
    </w:rPr>
  </w:style>
  <w:style w:type="paragraph" w:customStyle="1" w:styleId="tah0">
    <w:name w:val="tah"/>
    <w:basedOn w:val="a1"/>
    <w:pPr>
      <w:keepNext/>
      <w:jc w:val="center"/>
    </w:pPr>
    <w:rPr>
      <w:rFonts w:ascii="Arial" w:eastAsia="Calibri" w:hAnsi="Arial" w:cs="Arial"/>
      <w:b/>
      <w:bCs/>
      <w:sz w:val="18"/>
      <w:szCs w:val="18"/>
    </w:rPr>
  </w:style>
  <w:style w:type="paragraph" w:customStyle="1" w:styleId="tac0">
    <w:name w:val="tac"/>
    <w:basedOn w:val="a1"/>
    <w:pPr>
      <w:keepNext/>
      <w:jc w:val="center"/>
    </w:pPr>
    <w:rPr>
      <w:rFonts w:ascii="Arial" w:eastAsia="Calibri" w:hAnsi="Arial" w:cs="Arial"/>
      <w:sz w:val="18"/>
      <w:szCs w:val="18"/>
    </w:rPr>
  </w:style>
  <w:style w:type="paragraph" w:customStyle="1" w:styleId="th0">
    <w:name w:val="th"/>
    <w:basedOn w:val="a1"/>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umberedlist0">
    <w:name w:val="numbered list"/>
    <w:basedOn w:val="a"/>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pPr>
      <w:overflowPunct w:val="0"/>
      <w:autoSpaceDE w:val="0"/>
      <w:autoSpaceDN w:val="0"/>
      <w:adjustRightInd w:val="0"/>
      <w:textAlignment w:val="baseline"/>
    </w:pPr>
    <w:rPr>
      <w:rFonts w:eastAsia="MS Mincho"/>
      <w:i/>
      <w:lang w:val="en-GB" w:eastAsia="en-GB"/>
    </w:rPr>
  </w:style>
  <w:style w:type="paragraph" w:customStyle="1" w:styleId="HE">
    <w:name w:val="HE"/>
    <w:basedOn w:val="a1"/>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pPr>
      <w:widowControl/>
      <w:numPr>
        <w:numId w:val="19"/>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pPr>
      <w:widowControl/>
      <w:numPr>
        <w:numId w:val="20"/>
      </w:numPr>
      <w:tabs>
        <w:tab w:val="clear" w:pos="1418"/>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pPr>
      <w:widowControl/>
      <w:numPr>
        <w:numId w:val="21"/>
      </w:numPr>
      <w:tabs>
        <w:tab w:val="clear" w:pos="1843"/>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left" w:pos="2560"/>
      </w:tabs>
      <w:spacing w:after="180"/>
      <w:ind w:left="2560" w:hanging="357"/>
    </w:pPr>
    <w:rPr>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rPr>
      <w:rFonts w:ascii="Times New Roman" w:hAnsi="Times New Roman"/>
      <w:lang w:eastAsia="en-US"/>
    </w:rPr>
  </w:style>
  <w:style w:type="paragraph" w:customStyle="1" w:styleId="CharChar3CharCharCharCharCharChar">
    <w:name w:val="Char Char3 Char Char Char Char Char Char"/>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rFonts w:eastAsia="Times New Roman"/>
      <w:lang w:val="en-US" w:eastAsia="zh-CN"/>
    </w:rPr>
  </w:style>
  <w:style w:type="character" w:customStyle="1" w:styleId="TableCellChar">
    <w:name w:val="Table Cell Char"/>
    <w:link w:val="TableCell0"/>
    <w:rPr>
      <w:rFonts w:ascii="Arial" w:eastAsia="Times New Roman" w:hAnsi="Arial" w:cs="Times New Roman"/>
      <w:sz w:val="18"/>
      <w:szCs w:val="20"/>
      <w:lang w:val="en-US"/>
    </w:rPr>
  </w:style>
  <w:style w:type="paragraph" w:customStyle="1" w:styleId="CharCharCharCharCharChar1">
    <w:name w:val="Char Char Char Char Char Char1"/>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ascii="Times New Roman" w:eastAsia="Malgun Gothic" w:hAnsi="Times New Roman" w:cs="Times New Roman"/>
      <w:sz w:val="20"/>
      <w:szCs w:val="20"/>
      <w:lang w:val="en-GB"/>
    </w:rPr>
  </w:style>
  <w:style w:type="paragraph" w:styleId="aff7">
    <w:name w:val="No Spacing"/>
    <w:uiPriority w:val="1"/>
    <w:qFormat/>
    <w:rPr>
      <w:rFonts w:eastAsia="宋体" w:cs="Times New Roman"/>
      <w:sz w:val="22"/>
      <w:szCs w:val="22"/>
    </w:rPr>
  </w:style>
  <w:style w:type="character" w:customStyle="1" w:styleId="high-light-bg4">
    <w:name w:val="high-light-bg4"/>
    <w:basedOn w:val="a3"/>
  </w:style>
  <w:style w:type="character" w:customStyle="1" w:styleId="TitleChar2">
    <w:name w:val="Title Char2"/>
    <w:basedOn w:val="a3"/>
    <w:uiPriority w:val="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pPr>
      <w:spacing w:before="100" w:after="100"/>
      <w:ind w:left="860"/>
    </w:pPr>
    <w:rPr>
      <w:rFonts w:ascii="Times" w:eastAsia="MS Gothic" w:hAnsi="Times"/>
      <w:sz w:val="24"/>
      <w:lang w:val="en-GB" w:eastAsia="ja-JP"/>
    </w:rPr>
  </w:style>
  <w:style w:type="paragraph" w:customStyle="1" w:styleId="a0">
    <w:name w:val="佐藤２"/>
    <w:basedOn w:val="a1"/>
    <w:pPr>
      <w:numPr>
        <w:numId w:val="24"/>
      </w:numPr>
      <w:spacing w:after="180"/>
    </w:pPr>
    <w:rPr>
      <w:rFonts w:eastAsia="MS Gothic"/>
      <w:sz w:val="24"/>
      <w:lang w:val="en-GB" w:eastAsia="ja-JP"/>
    </w:rPr>
  </w:style>
  <w:style w:type="paragraph" w:customStyle="1" w:styleId="ListBulletLast">
    <w:name w:val="List Bullet Last"/>
    <w:basedOn w:val="a"/>
    <w:next w:val="a2"/>
    <w:pPr>
      <w:numPr>
        <w:numId w:val="0"/>
      </w:numPr>
      <w:spacing w:after="240"/>
      <w:ind w:left="714" w:hanging="357"/>
    </w:pPr>
    <w:rPr>
      <w:rFonts w:ascii="Arial" w:hAnsi="Arial"/>
      <w:szCs w:val="20"/>
      <w:lang w:eastAsia="ja-JP"/>
    </w:rPr>
  </w:style>
  <w:style w:type="character" w:customStyle="1" w:styleId="3Char1">
    <w:name w:val="正文文本 3 Char"/>
    <w:basedOn w:val="a3"/>
    <w:link w:val="34"/>
    <w:rPr>
      <w:rFonts w:ascii="Times New Roman" w:eastAsia="MS Gothic" w:hAnsi="Times New Roman" w:cs="Times New Roman"/>
      <w:sz w:val="24"/>
      <w:szCs w:val="20"/>
      <w:lang w:val="en-GB" w:eastAsia="ja-JP"/>
    </w:rPr>
  </w:style>
  <w:style w:type="paragraph" w:customStyle="1" w:styleId="TableText2">
    <w:name w:val="Table_Text"/>
    <w:basedOn w:val="a1"/>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ff8">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sz w:val="24"/>
      <w:szCs w:val="24"/>
      <w:lang w:eastAsia="ja-JP"/>
    </w:rPr>
  </w:style>
  <w:style w:type="paragraph" w:customStyle="1" w:styleId="71">
    <w:name w:val="表 (赤)  71"/>
    <w:uiPriority w:val="99"/>
    <w:rPr>
      <w:rFonts w:ascii="Times New Roman" w:eastAsia="MS Gothic" w:hAnsi="Times New Roman" w:cs="Times New Roman"/>
      <w:sz w:val="24"/>
      <w:lang w:val="en-GB" w:eastAsia="ja-JP"/>
    </w:rPr>
  </w:style>
  <w:style w:type="character" w:customStyle="1" w:styleId="Doc-titleChar">
    <w:name w:val="Doc-title Char"/>
    <w:link w:val="Doc-title"/>
    <w:rPr>
      <w:rFonts w:ascii="Arial" w:eastAsia="宋体" w:hAnsi="Arial" w:cs="Arial"/>
      <w:sz w:val="20"/>
      <w:szCs w:val="20"/>
      <w:lang w:val="en-US"/>
    </w:rPr>
  </w:style>
  <w:style w:type="paragraph" w:customStyle="1" w:styleId="msonormal0">
    <w:name w:val="msonormal"/>
    <w:basedOn w:val="a1"/>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9">
    <w:name w:val="テキスト"/>
    <w:basedOn w:val="a1"/>
    <w:link w:val="affa"/>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rPr>
      <w:rFonts w:ascii="Century" w:eastAsia="MS Mincho" w:hAnsi="Century" w:cs="Times New Roman"/>
      <w:kern w:val="2"/>
      <w:sz w:val="21"/>
      <w:lang w:val="en-GB" w:eastAsia="ja-JP"/>
    </w:rPr>
  </w:style>
  <w:style w:type="paragraph" w:customStyle="1" w:styleId="gmail-msolistparagraph">
    <w:name w:val="gmail-msolistparagraph"/>
    <w:basedOn w:val="a1"/>
    <w:uiPriority w:val="99"/>
    <w:pPr>
      <w:spacing w:before="75" w:after="75"/>
    </w:pPr>
    <w:rPr>
      <w:rFonts w:ascii="Malgun Gothic" w:eastAsia="Malgun Gothic" w:hAnsi="Malgun Gothic" w:cs="Calibri"/>
      <w:lang w:val="sv-SE" w:eastAsia="sv-SE"/>
    </w:rPr>
  </w:style>
  <w:style w:type="paragraph" w:customStyle="1" w:styleId="gmail-b2">
    <w:name w:val="gmail-b2"/>
    <w:basedOn w:val="a1"/>
    <w:uiPriority w:val="99"/>
    <w:pPr>
      <w:spacing w:before="75" w:after="75"/>
    </w:pPr>
    <w:rPr>
      <w:rFonts w:ascii="Malgun Gothic" w:eastAsia="Malgun Gothic" w:hAnsi="Malgun Gothic" w:cs="Calibri"/>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1"/>
    <w:pPr>
      <w:spacing w:before="100" w:beforeAutospacing="1" w:after="100" w:afterAutospacing="1"/>
    </w:pPr>
    <w:rPr>
      <w:sz w:val="24"/>
      <w:szCs w:val="24"/>
      <w:lang w:val="sv-SE" w:eastAsia="sv-SE"/>
    </w:rPr>
  </w:style>
  <w:style w:type="paragraph" w:customStyle="1" w:styleId="onecomwebmail-tah">
    <w:name w:val="onecomwebmail-tah"/>
    <w:basedOn w:val="a1"/>
    <w:pPr>
      <w:spacing w:before="100" w:beforeAutospacing="1" w:after="100" w:afterAutospacing="1"/>
    </w:pPr>
    <w:rPr>
      <w:sz w:val="24"/>
      <w:szCs w:val="24"/>
      <w:lang w:val="sv-SE" w:eastAsia="sv-SE"/>
    </w:rPr>
  </w:style>
  <w:style w:type="paragraph" w:customStyle="1" w:styleId="onecomwebmail-tac">
    <w:name w:val="onecomwebmail-tac"/>
    <w:basedOn w:val="a1"/>
    <w:pPr>
      <w:spacing w:before="100" w:beforeAutospacing="1" w:after="100" w:afterAutospacing="1"/>
    </w:pPr>
    <w:rPr>
      <w:sz w:val="24"/>
      <w:szCs w:val="24"/>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Light11">
    <w:name w:val="Table Grid Light11"/>
    <w:basedOn w:val="a4"/>
    <w:uiPriority w:val="40"/>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等线" w:hAnsi="Courier New" w:cs="宋体"/>
      <w:sz w:val="24"/>
      <w:szCs w:val="22"/>
      <w:lang w:val="en-IN" w:eastAsia="zh-CN"/>
    </w:rPr>
  </w:style>
  <w:style w:type="paragraph" w:customStyle="1" w:styleId="37">
    <w:name w:val="列出段落3"/>
    <w:basedOn w:val="a1"/>
    <w:uiPriority w:val="34"/>
    <w:qFormat/>
    <w:pPr>
      <w:widowControl w:val="0"/>
      <w:spacing w:after="200" w:line="276" w:lineRule="auto"/>
      <w:ind w:leftChars="400" w:left="840"/>
    </w:pPr>
    <w:rPr>
      <w:kern w:val="2"/>
      <w:szCs w:val="24"/>
      <w:lang w:eastAsia="zh-CN"/>
    </w:rPr>
  </w:style>
  <w:style w:type="paragraph" w:customStyle="1" w:styleId="110">
    <w:name w:val="列出段落11"/>
    <w:basedOn w:val="a1"/>
    <w:uiPriority w:val="34"/>
    <w:qFormat/>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pPr>
      <w:ind w:left="720"/>
      <w:contextualSpacing/>
    </w:pPr>
    <w:rPr>
      <w:sz w:val="24"/>
      <w:szCs w:val="24"/>
      <w:lang w:eastAsia="zh-CN"/>
    </w:rPr>
  </w:style>
  <w:style w:type="paragraph" w:customStyle="1" w:styleId="TdocHeader2">
    <w:name w:val="Tdoc_Header_2"/>
    <w:basedOn w:val="a1"/>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pPr>
      <w:widowControl w:val="0"/>
      <w:tabs>
        <w:tab w:val="clear" w:pos="4536"/>
      </w:tabs>
      <w:ind w:left="720" w:hanging="720"/>
      <w:jc w:val="both"/>
    </w:pPr>
    <w:rPr>
      <w:rFonts w:eastAsia="Batang"/>
      <w:lang w:val="en-GB"/>
    </w:rPr>
  </w:style>
  <w:style w:type="paragraph" w:customStyle="1" w:styleId="TdocHeading2">
    <w:name w:val="Tdoc_Heading_2"/>
    <w:basedOn w:val="a1"/>
    <w:pPr>
      <w:ind w:left="720" w:hanging="720"/>
    </w:pPr>
    <w:rPr>
      <w:rFonts w:ascii="Times" w:eastAsia="Batang" w:hAnsi="Times"/>
      <w:szCs w:val="24"/>
      <w:lang w:val="en-GB"/>
    </w:rPr>
  </w:style>
  <w:style w:type="paragraph" w:customStyle="1" w:styleId="Statement">
    <w:name w:val="Statement"/>
    <w:basedOn w:val="a1"/>
    <w:pPr>
      <w:keepNext/>
      <w:ind w:left="601" w:hanging="601"/>
    </w:pPr>
    <w:rPr>
      <w:rFonts w:eastAsia="Batang"/>
      <w:b/>
      <w:i/>
      <w:szCs w:val="24"/>
      <w:lang w:eastAsia="ko-KR"/>
    </w:rPr>
  </w:style>
  <w:style w:type="character" w:customStyle="1" w:styleId="Alcatel-Lucent-4">
    <w:name w:val="Alcatel-Lucent-4"/>
    <w:rPr>
      <w:rFonts w:ascii="Arial" w:hAnsi="Arial"/>
      <w:color w:val="auto"/>
      <w:sz w:val="20"/>
    </w:rPr>
  </w:style>
  <w:style w:type="paragraph" w:customStyle="1" w:styleId="StatementBody">
    <w:name w:val="Statement Body"/>
    <w:basedOn w:val="a1"/>
    <w:link w:val="StatementBodyChar"/>
    <w:pPr>
      <w:numPr>
        <w:numId w:val="26"/>
      </w:numPr>
      <w:spacing w:after="100" w:afterAutospacing="1"/>
      <w:contextualSpacing/>
    </w:pPr>
    <w:rPr>
      <w:szCs w:val="24"/>
      <w:lang w:eastAsia="ko-KR"/>
    </w:rPr>
  </w:style>
  <w:style w:type="character" w:customStyle="1" w:styleId="StatementBodyChar">
    <w:name w:val="Statement Body Char"/>
    <w:link w:val="StatementBody"/>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rPr>
      <w:rFonts w:ascii="Arial" w:hAnsi="Arial"/>
      <w:color w:val="auto"/>
      <w:sz w:val="20"/>
    </w:rPr>
  </w:style>
  <w:style w:type="character" w:customStyle="1" w:styleId="UnresolvedMention1">
    <w:name w:val="Unresolved Mention1"/>
    <w:uiPriority w:val="99"/>
    <w:rPr>
      <w:color w:val="808080"/>
      <w:shd w:val="clear" w:color="auto" w:fill="E6E6E6"/>
    </w:rPr>
  </w:style>
  <w:style w:type="character" w:customStyle="1" w:styleId="53">
    <w:name w:val="(文字) (文字)5"/>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szCs w:val="21"/>
      <w:lang w:eastAsia="zh-CN"/>
    </w:rPr>
  </w:style>
  <w:style w:type="paragraph" w:customStyle="1" w:styleId="ListParagraph3">
    <w:name w:val="List Paragraph3"/>
    <w:basedOn w:val="a1"/>
    <w:qFormat/>
    <w:pPr>
      <w:ind w:left="720"/>
      <w:contextualSpacing/>
    </w:pPr>
    <w:rPr>
      <w:sz w:val="24"/>
      <w:szCs w:val="24"/>
      <w:lang w:eastAsia="zh-CN"/>
    </w:rPr>
  </w:style>
  <w:style w:type="paragraph" w:customStyle="1" w:styleId="ListParagraph2">
    <w:name w:val="List Paragraph2"/>
    <w:basedOn w:val="a1"/>
    <w:qFormat/>
    <w:pPr>
      <w:ind w:left="720"/>
      <w:contextualSpacing/>
    </w:pPr>
    <w:rPr>
      <w:sz w:val="24"/>
      <w:szCs w:val="24"/>
      <w:lang w:eastAsia="zh-CN"/>
    </w:rPr>
  </w:style>
  <w:style w:type="paragraph" w:customStyle="1" w:styleId="ListParagraph5">
    <w:name w:val="List Paragraph5"/>
    <w:basedOn w:val="a1"/>
    <w:qFormat/>
    <w:pPr>
      <w:ind w:left="720"/>
      <w:contextualSpacing/>
    </w:pPr>
    <w:rPr>
      <w:sz w:val="24"/>
      <w:szCs w:val="24"/>
      <w:lang w:eastAsia="zh-CN"/>
    </w:rPr>
  </w:style>
  <w:style w:type="paragraph" w:customStyle="1" w:styleId="ListParagraph4">
    <w:name w:val="List Paragraph4"/>
    <w:basedOn w:val="a1"/>
    <w:qFormat/>
    <w:pPr>
      <w:ind w:left="720"/>
      <w:contextualSpacing/>
    </w:pPr>
    <w:rPr>
      <w:sz w:val="24"/>
      <w:szCs w:val="24"/>
      <w:lang w:eastAsia="zh-CN"/>
    </w:rPr>
  </w:style>
  <w:style w:type="character" w:customStyle="1" w:styleId="16">
    <w:name w:val="不明显强调1"/>
    <w:basedOn w:val="a3"/>
    <w:uiPriority w:val="19"/>
    <w:qFormat/>
    <w:rPr>
      <w:i/>
      <w:color w:val="404040"/>
    </w:rPr>
  </w:style>
  <w:style w:type="paragraph" w:customStyle="1" w:styleId="62">
    <w:name w:val="标题 62"/>
    <w:basedOn w:val="a1"/>
    <w:pPr>
      <w:tabs>
        <w:tab w:val="left" w:pos="1152"/>
      </w:tabs>
    </w:pPr>
    <w:rPr>
      <w:rFonts w:ascii="Times" w:eastAsia="MS PGothic" w:hAnsi="Times" w:cs="Times"/>
      <w:lang w:eastAsia="ja-JP"/>
    </w:rPr>
  </w:style>
  <w:style w:type="paragraph" w:customStyle="1" w:styleId="72">
    <w:name w:val="标题 72"/>
    <w:basedOn w:val="a1"/>
    <w:pPr>
      <w:tabs>
        <w:tab w:val="left" w:pos="1296"/>
      </w:tabs>
    </w:pPr>
    <w:rPr>
      <w:rFonts w:ascii="Times" w:eastAsia="MS PGothic" w:hAnsi="Times" w:cs="Times"/>
      <w:lang w:eastAsia="ja-JP"/>
    </w:rPr>
  </w:style>
  <w:style w:type="paragraph" w:customStyle="1" w:styleId="ListParagraph7">
    <w:name w:val="List Paragraph7"/>
    <w:basedOn w:val="a1"/>
    <w:qFormat/>
    <w:pPr>
      <w:ind w:left="720"/>
      <w:contextualSpacing/>
    </w:pPr>
    <w:rPr>
      <w:sz w:val="24"/>
      <w:szCs w:val="24"/>
      <w:lang w:eastAsia="zh-CN"/>
    </w:rPr>
  </w:style>
  <w:style w:type="paragraph" w:customStyle="1" w:styleId="ListParagraph6">
    <w:name w:val="List Paragraph6"/>
    <w:basedOn w:val="a1"/>
    <w:qFormat/>
    <w:pPr>
      <w:ind w:left="720"/>
      <w:contextualSpacing/>
    </w:pPr>
    <w:rPr>
      <w:sz w:val="24"/>
      <w:szCs w:val="24"/>
      <w:lang w:eastAsia="zh-CN"/>
    </w:rPr>
  </w:style>
  <w:style w:type="paragraph" w:customStyle="1" w:styleId="61">
    <w:name w:val="标题 61"/>
    <w:basedOn w:val="a1"/>
    <w:pPr>
      <w:tabs>
        <w:tab w:val="left" w:pos="1152"/>
      </w:tabs>
    </w:pPr>
    <w:rPr>
      <w:rFonts w:ascii="Times" w:eastAsia="MS PGothic" w:hAnsi="Times" w:cs="Times"/>
      <w:lang w:eastAsia="ja-JP"/>
    </w:rPr>
  </w:style>
  <w:style w:type="paragraph" w:customStyle="1" w:styleId="ListParagraph8">
    <w:name w:val="List Paragraph8"/>
    <w:basedOn w:val="a1"/>
    <w:qFormat/>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pPr>
      <w:tabs>
        <w:tab w:val="left" w:pos="1296"/>
      </w:tabs>
    </w:pPr>
    <w:rPr>
      <w:rFonts w:ascii="Times" w:eastAsia="MS PGothic" w:hAnsi="Times" w:cs="Times"/>
      <w:lang w:eastAsia="ja-JP"/>
    </w:rPr>
  </w:style>
  <w:style w:type="character" w:customStyle="1" w:styleId="130">
    <w:name w:val="表 (青) 13 (文字)"/>
    <w:uiPriority w:val="34"/>
    <w:rPr>
      <w:rFonts w:eastAsia="MS Gothic"/>
      <w:sz w:val="24"/>
      <w:lang w:val="en-GB" w:eastAsia="en-US"/>
    </w:rPr>
  </w:style>
  <w:style w:type="paragraph" w:customStyle="1" w:styleId="LGTdoc1">
    <w:name w:val="LGTdoc_제목1"/>
    <w:basedOn w:val="a1"/>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rPr>
      <w:color w:val="2B579A"/>
      <w:shd w:val="clear" w:color="auto" w:fill="E6E6E6"/>
    </w:rPr>
  </w:style>
  <w:style w:type="character" w:customStyle="1" w:styleId="Heading3Char1">
    <w:name w:val="Heading 3 Char1"/>
    <w:rPr>
      <w:rFonts w:ascii="Arial" w:hAnsi="Arial"/>
      <w:b/>
      <w:sz w:val="26"/>
      <w:lang w:val="en-GB"/>
    </w:rPr>
  </w:style>
  <w:style w:type="character" w:customStyle="1" w:styleId="Heading4Char1">
    <w:name w:val="Heading 4 Char1"/>
    <w:uiPriority w:val="9"/>
    <w:rPr>
      <w:rFonts w:ascii="Arial" w:hAnsi="Arial"/>
      <w:b/>
      <w:i/>
      <w:sz w:val="26"/>
      <w:lang w:val="en-GB"/>
    </w:rPr>
  </w:style>
  <w:style w:type="paragraph" w:customStyle="1" w:styleId="Paragraph">
    <w:name w:val="Paragraph"/>
    <w:basedOn w:val="a1"/>
    <w:link w:val="ParagraphChar"/>
    <w:qFormat/>
    <w:pPr>
      <w:spacing w:before="220"/>
    </w:pPr>
    <w:rPr>
      <w:rFonts w:eastAsia="宋体"/>
      <w:sz w:val="22"/>
      <w:lang w:val="en-GB"/>
    </w:rPr>
  </w:style>
  <w:style w:type="character" w:customStyle="1" w:styleId="ParagraphChar">
    <w:name w:val="Paragraph Char"/>
    <w:link w:val="Paragraph"/>
    <w:rPr>
      <w:rFonts w:ascii="Times New Roman" w:eastAsia="宋体" w:hAnsi="Times New Roman" w:cs="Times New Roman"/>
      <w:szCs w:val="20"/>
      <w:lang w:val="en-GB" w:eastAsia="en-US"/>
    </w:rPr>
  </w:style>
  <w:style w:type="character" w:customStyle="1" w:styleId="ColorfulList-Accent1Char">
    <w:name w:val="Colorful List - Accent 1 Char"/>
    <w:uiPriority w:val="34"/>
    <w:rPr>
      <w:rFonts w:eastAsia="MS Gothic"/>
      <w:sz w:val="24"/>
      <w:lang w:eastAsia="en-US"/>
    </w:rPr>
  </w:style>
  <w:style w:type="table" w:customStyle="1" w:styleId="GridTable4-Accent51">
    <w:name w:val="Grid Table 4 - Accent 51"/>
    <w:basedOn w:val="a4"/>
    <w:uiPriority w:val="49"/>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rPr>
      <w:color w:val="000000"/>
    </w:rPr>
  </w:style>
  <w:style w:type="table" w:customStyle="1" w:styleId="TableGrid11">
    <w:name w:val="Table Grid11"/>
    <w:basedOn w:val="a4"/>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Pr>
      <w:rFonts w:ascii="Times New Roman" w:eastAsia="Malgun Gothic" w:hAnsi="Times New Roman" w:cs="Times New Roman"/>
      <w:i/>
      <w:kern w:val="2"/>
      <w:lang w:val="en-US" w:eastAsia="ko-KR"/>
    </w:rPr>
  </w:style>
  <w:style w:type="paragraph" w:customStyle="1" w:styleId="Proposalsub">
    <w:name w:val="Proposal_sub"/>
    <w:basedOn w:val="a1"/>
    <w:qFormat/>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rPr>
      <w:rFonts w:ascii="Times New Roman" w:eastAsia="Malgun Gothic" w:hAnsi="Times New Roman" w:cs="Times New Roman"/>
      <w:i/>
      <w:kern w:val="2"/>
      <w:lang w:val="en-US" w:eastAsia="ko-KR"/>
    </w:rPr>
  </w:style>
  <w:style w:type="paragraph" w:customStyle="1" w:styleId="ParagraphNumbering">
    <w:name w:val="Paragraph Numbering"/>
    <w:basedOn w:val="a1"/>
    <w:pPr>
      <w:numPr>
        <w:numId w:val="29"/>
      </w:numPr>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8"/>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rPr>
      <w:rFonts w:ascii="Times New Roman" w:eastAsia="Times New Roman" w:hAnsi="Times New Roman" w:cs="Times New Roman"/>
      <w:sz w:val="24"/>
      <w:szCs w:val="20"/>
      <w:lang w:val="en-US" w:eastAsia="en-US"/>
    </w:rPr>
  </w:style>
  <w:style w:type="character" w:customStyle="1" w:styleId="affb">
    <w:name w:val="列出段落 字符"/>
    <w:uiPriority w:val="34"/>
    <w:qFormat/>
    <w:rPr>
      <w:rFonts w:ascii="Times" w:eastAsia="Batang" w:hAnsi="Times"/>
      <w:sz w:val="24"/>
      <w:lang w:val="en-GB"/>
    </w:rPr>
  </w:style>
  <w:style w:type="character" w:customStyle="1" w:styleId="colour">
    <w:name w:val="colour"/>
    <w:basedOn w:val="a3"/>
    <w:rPr>
      <w:rFonts w:cs="Times New Roman"/>
    </w:rPr>
  </w:style>
  <w:style w:type="character" w:customStyle="1" w:styleId="highlight">
    <w:name w:val="highlight"/>
    <w:basedOn w:val="a3"/>
    <w:rPr>
      <w:rFonts w:cs="Times New Roman"/>
    </w:rPr>
  </w:style>
  <w:style w:type="character" w:customStyle="1" w:styleId="TitleChar4">
    <w:name w:val="Title Char4"/>
    <w:basedOn w:val="a3"/>
    <w:uiPriority w:val="10"/>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pPr>
      <w:spacing w:before="100" w:beforeAutospacing="1" w:after="100" w:afterAutospacing="1"/>
    </w:pPr>
    <w:rPr>
      <w:sz w:val="24"/>
      <w:szCs w:val="24"/>
    </w:rPr>
  </w:style>
  <w:style w:type="character" w:customStyle="1" w:styleId="z-TopofFormChar1">
    <w:name w:val="z-Top of Form Char1"/>
    <w:basedOn w:val="a3"/>
    <w:rPr>
      <w:rFonts w:ascii="Arial" w:eastAsia="Times New Roman" w:hAnsi="Arial" w:cs="Arial"/>
      <w:vanish/>
      <w:sz w:val="16"/>
      <w:szCs w:val="16"/>
      <w:lang w:val="en-US" w:eastAsia="en-US"/>
    </w:rPr>
  </w:style>
  <w:style w:type="character" w:customStyle="1" w:styleId="z-Char1">
    <w:name w:val="z-窗体顶端 Char1"/>
    <w:basedOn w:val="a3"/>
    <w:rPr>
      <w:rFonts w:ascii="Arial" w:eastAsia="Times New Roman" w:hAnsi="Arial" w:cs="Arial"/>
      <w:vanish/>
      <w:sz w:val="16"/>
      <w:szCs w:val="16"/>
      <w:lang w:eastAsia="en-US"/>
    </w:rPr>
  </w:style>
  <w:style w:type="character" w:customStyle="1" w:styleId="z-BottomofFormChar1">
    <w:name w:val="z-Bottom of Form Char1"/>
    <w:basedOn w:val="a3"/>
    <w:rPr>
      <w:rFonts w:ascii="Arial" w:eastAsia="Times New Roman" w:hAnsi="Arial" w:cs="Arial"/>
      <w:vanish/>
      <w:sz w:val="16"/>
      <w:szCs w:val="16"/>
      <w:lang w:val="en-US" w:eastAsia="en-US"/>
    </w:rPr>
  </w:style>
  <w:style w:type="character" w:customStyle="1" w:styleId="z-Char10">
    <w:name w:val="z-窗体底端 Char1"/>
    <w:basedOn w:val="a3"/>
    <w:rPr>
      <w:rFonts w:ascii="Arial" w:eastAsia="Times New Roman" w:hAnsi="Arial" w:cs="Arial"/>
      <w:vanish/>
      <w:sz w:val="16"/>
      <w:szCs w:val="16"/>
      <w:lang w:eastAsia="en-US"/>
    </w:rPr>
  </w:style>
  <w:style w:type="character" w:customStyle="1" w:styleId="DateChar1">
    <w:name w:val="Date Char1"/>
    <w:basedOn w:val="a3"/>
    <w:rPr>
      <w:rFonts w:ascii="Times New Roman" w:eastAsia="Times New Roman" w:hAnsi="Times New Roman" w:cs="Times New Roman"/>
      <w:sz w:val="20"/>
      <w:szCs w:val="20"/>
      <w:lang w:val="en-US" w:eastAsia="en-US"/>
    </w:rPr>
  </w:style>
  <w:style w:type="character" w:customStyle="1" w:styleId="Char12">
    <w:name w:val="日期 Char1"/>
    <w:basedOn w:val="a3"/>
    <w:rPr>
      <w:rFonts w:eastAsia="Times New Roman"/>
      <w:lang w:eastAsia="en-US"/>
    </w:rPr>
  </w:style>
  <w:style w:type="character" w:customStyle="1" w:styleId="SubtitleChar1">
    <w:name w:val="Subtitle Char1"/>
    <w:basedOn w:val="a3"/>
    <w:rPr>
      <w:color w:val="5A5A5A"/>
      <w:spacing w:val="15"/>
      <w:lang w:val="en-US" w:eastAsia="en-US"/>
    </w:rPr>
  </w:style>
  <w:style w:type="character" w:customStyle="1" w:styleId="Char13">
    <w:name w:val="副标题 Char1"/>
    <w:basedOn w:val="a3"/>
    <w:rPr>
      <w:rFonts w:ascii="Calibri Light" w:hAnsi="Calibri Light" w:cs="宋体"/>
      <w:b/>
      <w:bCs/>
      <w:kern w:val="28"/>
      <w:sz w:val="32"/>
      <w:szCs w:val="32"/>
      <w:lang w:eastAsia="en-US"/>
    </w:rPr>
  </w:style>
  <w:style w:type="character" w:customStyle="1" w:styleId="3Char2">
    <w:name w:val="正文文本缩进 3 Char"/>
    <w:basedOn w:val="a3"/>
    <w:link w:val="35"/>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pPr>
      <w:pBdr>
        <w:top w:val="single" w:sz="12" w:space="0" w:color="auto"/>
      </w:pBdr>
      <w:spacing w:before="360" w:after="240"/>
    </w:pPr>
    <w:rPr>
      <w:b/>
      <w:i/>
      <w:sz w:val="26"/>
      <w:lang w:val="en-GB"/>
    </w:rPr>
  </w:style>
  <w:style w:type="table" w:customStyle="1" w:styleId="DarkList-Accent61">
    <w:name w:val="Dark List - Accent 61"/>
    <w:basedOn w:val="a4"/>
    <w:uiPriority w:val="70"/>
    <w:rPr>
      <w:rFonts w:ascii="CG Times (WN)" w:eastAsia="宋体"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Pr>
      <w:rFonts w:ascii="CG Times (WN)" w:eastAsia="MS Gothic" w:hAnsi="CG Times (WN)" w:cs="Times New Roma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pPr>
      <w:pBdr>
        <w:top w:val="single" w:sz="12" w:space="0" w:color="auto"/>
      </w:pBdr>
      <w:spacing w:before="360" w:after="240"/>
    </w:pPr>
    <w:rPr>
      <w:b/>
      <w:i/>
      <w:sz w:val="26"/>
      <w:lang w:val="en-GB"/>
    </w:rPr>
  </w:style>
  <w:style w:type="table" w:customStyle="1" w:styleId="DarkList-Accent62">
    <w:name w:val="Dark List - Accent 62"/>
    <w:basedOn w:val="a4"/>
    <w:uiPriority w:val="70"/>
    <w:rPr>
      <w:rFonts w:ascii="CG Times (WN)" w:eastAsia="宋体"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Pr>
      <w:rFonts w:ascii="CG Times (WN)" w:eastAsia="MS Gothic" w:hAnsi="CG Times (WN)" w:cs="Times New Roma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pPr>
      <w:pBdr>
        <w:top w:val="single" w:sz="12" w:space="0" w:color="auto"/>
      </w:pBdr>
      <w:spacing w:before="360" w:after="240"/>
    </w:pPr>
    <w:rPr>
      <w:b/>
      <w:i/>
      <w:sz w:val="26"/>
      <w:lang w:val="en-GB"/>
    </w:rPr>
  </w:style>
  <w:style w:type="table" w:customStyle="1" w:styleId="DarkList-Accent63">
    <w:name w:val="Dark List - Accent 63"/>
    <w:basedOn w:val="a4"/>
    <w:uiPriority w:val="70"/>
    <w:rPr>
      <w:rFonts w:ascii="CG Times (WN)" w:eastAsia="宋体"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Pr>
      <w:rFonts w:eastAsia="Times New Roman"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Pr>
      <w:rFonts w:ascii="CG Times (WN)" w:eastAsia="MS Gothic" w:hAnsi="CG Times (WN)" w:cs="Times New Roma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rPr>
      <w:rFonts w:eastAsia="Calibri"/>
    </w:rPr>
  </w:style>
  <w:style w:type="paragraph" w:customStyle="1" w:styleId="3GPPAgreements">
    <w:name w:val="3GPP Agreements"/>
    <w:basedOn w:val="a1"/>
    <w:link w:val="3GPPAgreementsChar"/>
    <w:qFormat/>
    <w:pPr>
      <w:numPr>
        <w:numId w:val="30"/>
      </w:numPr>
      <w:spacing w:before="60" w:after="60" w:line="256" w:lineRule="auto"/>
      <w:jc w:val="both"/>
    </w:pPr>
    <w:rPr>
      <w:rFonts w:ascii="Calibri" w:eastAsia="Calibri" w:hAnsi="Calibri" w:cs="宋体"/>
      <w:sz w:val="22"/>
      <w:szCs w:val="22"/>
      <w:lang w:val="en-IN" w:eastAsia="zh-CN"/>
    </w:rPr>
  </w:style>
  <w:style w:type="character" w:customStyle="1" w:styleId="Style1Char">
    <w:name w:val="Style1 Char"/>
    <w:link w:val="Style1"/>
    <w:qFormat/>
    <w:rPr>
      <w:rFonts w:ascii="Malgun Gothic" w:eastAsia="Malgun Gothic" w:hAnsi="Malgun Gothic" w:cs="Batang"/>
      <w:lang w:eastAsia="en-US"/>
    </w:rPr>
  </w:style>
  <w:style w:type="paragraph" w:customStyle="1" w:styleId="Style1">
    <w:name w:val="Style1"/>
    <w:basedOn w:val="a1"/>
    <w:link w:val="Style1Char"/>
    <w:qFormat/>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pPr>
      <w:numPr>
        <w:numId w:val="31"/>
      </w:numPr>
      <w:spacing w:line="288" w:lineRule="auto"/>
      <w:ind w:left="562" w:hanging="562"/>
      <w:jc w:val="both"/>
    </w:pPr>
    <w:rPr>
      <w:szCs w:val="24"/>
    </w:rPr>
  </w:style>
  <w:style w:type="character" w:customStyle="1" w:styleId="05referenceChar">
    <w:name w:val="05_reference Char"/>
    <w:link w:val="05reference"/>
    <w:rPr>
      <w:rFonts w:ascii="Times New Roman" w:eastAsia="Times New Roman" w:hAnsi="Times New Roman" w:cs="Times New Roman"/>
      <w:sz w:val="20"/>
      <w:szCs w:val="24"/>
      <w:lang w:val="en-US" w:eastAsia="en-US"/>
    </w:rPr>
  </w:style>
  <w:style w:type="character" w:customStyle="1" w:styleId="jlqj4b">
    <w:name w:val="jlqj4b"/>
    <w:basedOn w:val="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619C50F-5AF2-DB4C-B8C6-D542275E9161}">
  <we:reference id="wa200001011" version="1.2.0.0" store="en-US" storeType="OMEX"/>
  <we:alternateReferences>
    <we:reference id="wa200001011"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EAD554-00B9-4071-BFF2-FDF459B49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Pages>
  <Words>2380</Words>
  <Characters>13570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CATT</cp:lastModifiedBy>
  <cp:revision>13</cp:revision>
  <dcterms:created xsi:type="dcterms:W3CDTF">2021-09-23T07:23:00Z</dcterms:created>
  <dcterms:modified xsi:type="dcterms:W3CDTF">2021-09-30T08:24:00Z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documentId_7314</vt:lpwstr>
  </property>
  <property fmtid="{D5CDD505-2E9C-101B-9397-08002B2CF9AE}" pid="3" name="grammarly_documentContext">
    <vt:lpwstr>{"goals":[],"domain":"general","emotions":[],"dialect":"british"}</vt:lpwstr>
  </property>
  <property fmtid="{D5CDD505-2E9C-101B-9397-08002B2CF9AE}" pid="4" name="ICV">
    <vt:lpwstr>d61031c5f8ed4ea5b818ee45f146ec21</vt:lpwstr>
  </property>
  <property fmtid="{D5CDD505-2E9C-101B-9397-08002B2CF9AE}" pid="5" name="KSOProductBuildVer">
    <vt:lpwstr>2052-11.1.0.9192</vt:lpwstr>
  </property>
</Properties>
</file>