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63A" w:rsidRDefault="00EA263A" w:rsidP="00EA263A">
      <w:pPr>
        <w:tabs>
          <w:tab w:val="center" w:pos="4536"/>
          <w:tab w:val="right" w:pos="8280"/>
          <w:tab w:val="right" w:pos="9639"/>
        </w:tabs>
        <w:ind w:right="2"/>
        <w:jc w:val="distribute"/>
        <w:rPr>
          <w:rFonts w:ascii="Arial" w:eastAsia="宋体" w:hAnsi="Arial" w:cs="Arial"/>
          <w:b/>
          <w:bCs/>
          <w:sz w:val="22"/>
          <w:szCs w:val="22"/>
          <w:lang w:eastAsia="zh-CN"/>
        </w:rPr>
      </w:pPr>
      <w:bookmarkStart w:id="0" w:name="_Hlk32656950"/>
      <w:r>
        <w:rPr>
          <w:rFonts w:ascii="Arial" w:eastAsia="宋体" w:hAnsi="Arial" w:cs="Arial"/>
          <w:b/>
          <w:bCs/>
          <w:sz w:val="22"/>
          <w:szCs w:val="22"/>
        </w:rPr>
        <w:t>3GPP TSG RAN WG1 #</w:t>
      </w:r>
      <w:r w:rsidR="00255DDE">
        <w:rPr>
          <w:rFonts w:ascii="Arial" w:eastAsia="宋体" w:hAnsi="Arial" w:cs="Arial" w:hint="eastAsia"/>
          <w:b/>
          <w:bCs/>
          <w:sz w:val="22"/>
          <w:szCs w:val="22"/>
        </w:rPr>
        <w:t>10</w:t>
      </w:r>
      <w:r w:rsidR="00255DDE">
        <w:rPr>
          <w:rFonts w:ascii="Arial" w:eastAsia="宋体" w:hAnsi="Arial" w:cs="Arial" w:hint="eastAsia"/>
          <w:b/>
          <w:bCs/>
          <w:sz w:val="22"/>
          <w:szCs w:val="22"/>
          <w:lang w:eastAsia="zh-CN"/>
        </w:rPr>
        <w:t>6</w:t>
      </w:r>
      <w:r w:rsidR="000B3313">
        <w:rPr>
          <w:rFonts w:ascii="Arial" w:eastAsia="宋体" w:hAnsi="Arial" w:cs="Arial" w:hint="eastAsia"/>
          <w:b/>
          <w:bCs/>
          <w:sz w:val="22"/>
          <w:szCs w:val="22"/>
          <w:lang w:eastAsia="zh-CN"/>
        </w:rPr>
        <w:t>bis</w:t>
      </w:r>
      <w:r>
        <w:rPr>
          <w:rFonts w:ascii="Arial" w:eastAsia="宋体" w:hAnsi="Arial" w:cs="Arial" w:hint="eastAsia"/>
          <w:b/>
          <w:bCs/>
          <w:sz w:val="22"/>
          <w:szCs w:val="22"/>
          <w:lang w:eastAsia="zh-CN"/>
        </w:rPr>
        <w:t>-</w:t>
      </w:r>
      <w:r w:rsidR="000B3313">
        <w:rPr>
          <w:rFonts w:ascii="Arial" w:eastAsia="宋体" w:hAnsi="Arial" w:cs="Arial" w:hint="eastAsia"/>
          <w:b/>
          <w:bCs/>
          <w:sz w:val="22"/>
          <w:szCs w:val="22"/>
          <w:lang w:eastAsia="zh-CN"/>
        </w:rPr>
        <w:t>e</w:t>
      </w:r>
      <w:r w:rsidR="000B3313">
        <w:rPr>
          <w:rFonts w:ascii="Arial" w:hAnsi="Arial" w:cs="Arial"/>
          <w:b/>
          <w:bCs/>
          <w:sz w:val="22"/>
          <w:szCs w:val="22"/>
        </w:rPr>
        <w:t xml:space="preserve">      </w:t>
      </w:r>
      <w:r w:rsidR="00DE5BE0">
        <w:rPr>
          <w:rFonts w:ascii="Arial" w:eastAsiaTheme="minorEastAsia" w:hAnsi="Arial" w:cs="Arial" w:hint="eastAsia"/>
          <w:b/>
          <w:bCs/>
          <w:sz w:val="22"/>
          <w:szCs w:val="22"/>
          <w:lang w:eastAsia="zh-CN"/>
        </w:rPr>
        <w:t xml:space="preserve">             </w:t>
      </w:r>
      <w:r w:rsidR="000B3313">
        <w:rPr>
          <w:rFonts w:ascii="Arial" w:eastAsiaTheme="minorEastAsia" w:hAnsi="Arial" w:cs="Arial" w:hint="eastAsia"/>
          <w:b/>
          <w:bCs/>
          <w:sz w:val="22"/>
          <w:szCs w:val="22"/>
          <w:lang w:eastAsia="zh-CN"/>
        </w:rPr>
        <w:t xml:space="preserve">        </w:t>
      </w:r>
      <w:r w:rsidR="000B3313">
        <w:rPr>
          <w:rFonts w:ascii="Arial" w:hAnsi="Arial" w:cs="Arial"/>
          <w:b/>
          <w:bCs/>
          <w:sz w:val="22"/>
          <w:szCs w:val="22"/>
        </w:rPr>
        <w:t xml:space="preserve">  </w:t>
      </w:r>
      <w:r w:rsidR="000B3313">
        <w:rPr>
          <w:rFonts w:ascii="Arial" w:eastAsiaTheme="minorEastAsia" w:hAnsi="Arial" w:cs="Arial" w:hint="eastAsia"/>
          <w:b/>
          <w:bCs/>
          <w:sz w:val="22"/>
          <w:szCs w:val="22"/>
          <w:lang w:eastAsia="zh-CN"/>
        </w:rPr>
        <w:t xml:space="preserve">     </w:t>
      </w:r>
      <w:r w:rsidR="000B3313">
        <w:rPr>
          <w:rFonts w:ascii="Arial" w:hAnsi="Arial" w:cs="Arial"/>
          <w:b/>
          <w:bCs/>
          <w:sz w:val="22"/>
          <w:szCs w:val="22"/>
        </w:rPr>
        <w:t xml:space="preserve">        </w:t>
      </w:r>
      <w:r>
        <w:rPr>
          <w:rFonts w:ascii="Arial" w:eastAsia="宋体" w:hAnsi="Arial" w:cs="Arial"/>
          <w:b/>
          <w:bCs/>
          <w:sz w:val="22"/>
          <w:szCs w:val="22"/>
        </w:rPr>
        <w:t>R1-</w:t>
      </w:r>
      <w:r w:rsidR="000B3313">
        <w:rPr>
          <w:rFonts w:ascii="Arial" w:eastAsia="宋体" w:hAnsi="Arial" w:cs="Arial"/>
          <w:b/>
          <w:bCs/>
          <w:sz w:val="22"/>
          <w:szCs w:val="22"/>
        </w:rPr>
        <w:t>2</w:t>
      </w:r>
      <w:r w:rsidR="000B3313">
        <w:rPr>
          <w:rFonts w:ascii="Arial" w:eastAsia="宋体" w:hAnsi="Arial" w:cs="Arial" w:hint="eastAsia"/>
          <w:b/>
          <w:bCs/>
          <w:sz w:val="22"/>
          <w:szCs w:val="22"/>
          <w:lang w:eastAsia="zh-CN"/>
        </w:rPr>
        <w:t>1</w:t>
      </w:r>
      <w:r w:rsidR="00DE5BE0">
        <w:rPr>
          <w:rFonts w:ascii="Arial" w:eastAsia="宋体" w:hAnsi="Arial" w:cs="Arial" w:hint="eastAsia"/>
          <w:b/>
          <w:bCs/>
          <w:sz w:val="22"/>
          <w:szCs w:val="22"/>
          <w:lang w:eastAsia="zh-CN"/>
        </w:rPr>
        <w:t>09187</w:t>
      </w:r>
    </w:p>
    <w:p w:rsidR="00EA263A" w:rsidRDefault="00EA263A" w:rsidP="00EA263A">
      <w:pPr>
        <w:tabs>
          <w:tab w:val="center" w:pos="4536"/>
          <w:tab w:val="right" w:pos="8280"/>
          <w:tab w:val="right" w:pos="9639"/>
        </w:tabs>
        <w:ind w:right="2"/>
        <w:rPr>
          <w:rFonts w:ascii="Arial" w:eastAsia="宋体" w:hAnsi="Arial" w:cs="Arial"/>
          <w:b/>
          <w:bCs/>
          <w:sz w:val="22"/>
          <w:szCs w:val="22"/>
          <w:lang w:eastAsia="zh-CN"/>
        </w:rPr>
      </w:pPr>
      <w:proofErr w:type="gramStart"/>
      <w:r>
        <w:rPr>
          <w:rFonts w:ascii="Arial" w:eastAsia="宋体" w:hAnsi="Arial" w:cs="Arial"/>
          <w:b/>
          <w:bCs/>
          <w:sz w:val="22"/>
          <w:szCs w:val="22"/>
        </w:rPr>
        <w:t>e-Meeting</w:t>
      </w:r>
      <w:proofErr w:type="gramEnd"/>
      <w:r>
        <w:rPr>
          <w:rFonts w:ascii="Arial" w:eastAsia="宋体" w:hAnsi="Arial" w:cs="Arial"/>
          <w:b/>
          <w:bCs/>
          <w:sz w:val="22"/>
          <w:szCs w:val="22"/>
        </w:rPr>
        <w:t xml:space="preserve">, </w:t>
      </w:r>
      <w:r w:rsidR="000B3313">
        <w:rPr>
          <w:rFonts w:ascii="Arial" w:eastAsia="宋体" w:hAnsi="Arial" w:cs="Arial" w:hint="eastAsia"/>
          <w:b/>
          <w:bCs/>
          <w:sz w:val="22"/>
          <w:szCs w:val="22"/>
          <w:lang w:eastAsia="zh-CN"/>
        </w:rPr>
        <w:t>October 11</w:t>
      </w:r>
      <w:r w:rsidR="000B3313">
        <w:rPr>
          <w:rFonts w:ascii="Arial" w:eastAsia="宋体" w:hAnsi="Arial" w:cs="Arial"/>
          <w:b/>
          <w:bCs/>
          <w:sz w:val="22"/>
          <w:szCs w:val="22"/>
          <w:vertAlign w:val="superscript"/>
        </w:rPr>
        <w:t>th</w:t>
      </w:r>
      <w:r w:rsidR="000B3313">
        <w:rPr>
          <w:rFonts w:ascii="Arial" w:eastAsia="宋体" w:hAnsi="Arial" w:cs="Arial"/>
          <w:b/>
          <w:bCs/>
          <w:sz w:val="22"/>
          <w:szCs w:val="22"/>
        </w:rPr>
        <w:t xml:space="preserve"> </w:t>
      </w:r>
      <w:r>
        <w:rPr>
          <w:rFonts w:ascii="Arial" w:eastAsia="宋体" w:hAnsi="Arial" w:cs="Arial"/>
          <w:b/>
          <w:bCs/>
          <w:sz w:val="22"/>
          <w:szCs w:val="22"/>
        </w:rPr>
        <w:t>–</w:t>
      </w:r>
      <w:r w:rsidR="000B3313">
        <w:rPr>
          <w:rFonts w:ascii="Arial" w:eastAsia="宋体" w:hAnsi="Arial" w:cs="Arial" w:hint="eastAsia"/>
          <w:b/>
          <w:bCs/>
          <w:sz w:val="22"/>
          <w:szCs w:val="22"/>
          <w:lang w:eastAsia="zh-CN"/>
        </w:rPr>
        <w:t>19</w:t>
      </w:r>
      <w:r w:rsidR="000B3313">
        <w:rPr>
          <w:rFonts w:ascii="Arial" w:eastAsia="宋体" w:hAnsi="Arial" w:cs="Arial"/>
          <w:b/>
          <w:bCs/>
          <w:sz w:val="22"/>
          <w:szCs w:val="22"/>
          <w:vertAlign w:val="superscript"/>
        </w:rPr>
        <w:t>th</w:t>
      </w:r>
      <w:r>
        <w:rPr>
          <w:rFonts w:ascii="Arial" w:eastAsia="宋体" w:hAnsi="Arial" w:cs="Arial"/>
          <w:b/>
          <w:bCs/>
          <w:sz w:val="22"/>
          <w:szCs w:val="22"/>
        </w:rPr>
        <w:t>, 202</w:t>
      </w:r>
      <w:r>
        <w:rPr>
          <w:rFonts w:ascii="Arial" w:eastAsia="宋体" w:hAnsi="Arial" w:cs="Arial" w:hint="eastAsia"/>
          <w:b/>
          <w:bCs/>
          <w:sz w:val="22"/>
          <w:szCs w:val="22"/>
          <w:lang w:eastAsia="zh-CN"/>
        </w:rPr>
        <w:t>1</w:t>
      </w:r>
    </w:p>
    <w:bookmarkEnd w:id="0"/>
    <w:p w:rsidR="00EA263A" w:rsidRPr="00F03F91" w:rsidRDefault="00EA263A" w:rsidP="00EA263A">
      <w:pPr>
        <w:tabs>
          <w:tab w:val="left" w:pos="1800"/>
          <w:tab w:val="right" w:pos="9072"/>
        </w:tabs>
        <w:ind w:left="1798" w:hanging="1800"/>
        <w:rPr>
          <w:rFonts w:ascii="Arial" w:eastAsiaTheme="minorEastAsia" w:hAnsi="Arial"/>
          <w:b/>
          <w:sz w:val="22"/>
          <w:szCs w:val="22"/>
          <w:lang w:eastAsia="zh-CN"/>
        </w:rPr>
      </w:pP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Source:</w:t>
      </w:r>
      <w:r>
        <w:rPr>
          <w:rFonts w:ascii="Arial" w:eastAsia="MS Mincho" w:hAnsi="Arial"/>
          <w:b/>
          <w:sz w:val="22"/>
          <w:szCs w:val="22"/>
        </w:rPr>
        <w:tab/>
      </w:r>
      <w:r>
        <w:rPr>
          <w:rFonts w:ascii="Arial" w:eastAsia="宋体" w:hAnsi="Arial"/>
          <w:b/>
          <w:sz w:val="22"/>
          <w:szCs w:val="22"/>
        </w:rPr>
        <w:t>CATT</w:t>
      </w: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Title:</w:t>
      </w:r>
      <w:bookmarkStart w:id="1" w:name="Title"/>
      <w:bookmarkEnd w:id="1"/>
      <w:r>
        <w:rPr>
          <w:rFonts w:ascii="Arial" w:eastAsia="MS Mincho" w:hAnsi="Arial"/>
          <w:b/>
          <w:sz w:val="22"/>
          <w:szCs w:val="22"/>
        </w:rPr>
        <w:tab/>
      </w:r>
      <w:r w:rsidR="000B3313" w:rsidRPr="000B3313">
        <w:rPr>
          <w:rFonts w:ascii="Arial" w:eastAsia="宋体" w:hAnsi="Arial"/>
          <w:b/>
          <w:sz w:val="22"/>
          <w:szCs w:val="22"/>
          <w:lang w:eastAsia="zh-CN"/>
        </w:rPr>
        <w:t>Beam reporting and beam failure recovery for multi-TRP</w:t>
      </w:r>
    </w:p>
    <w:p w:rsidR="00EA263A" w:rsidRDefault="00EA263A" w:rsidP="00EA263A">
      <w:pPr>
        <w:tabs>
          <w:tab w:val="left" w:pos="1800"/>
          <w:tab w:val="center" w:pos="4536"/>
          <w:tab w:val="right" w:pos="9072"/>
        </w:tabs>
        <w:ind w:left="-2"/>
        <w:rPr>
          <w:rFonts w:ascii="Arial" w:eastAsia="宋体" w:hAnsi="Arial"/>
          <w:b/>
          <w:sz w:val="22"/>
          <w:szCs w:val="22"/>
          <w:lang w:eastAsia="zh-CN"/>
        </w:rPr>
      </w:pPr>
      <w:r>
        <w:rPr>
          <w:rFonts w:ascii="Arial" w:eastAsia="MS Mincho" w:hAnsi="Arial"/>
          <w:b/>
          <w:sz w:val="22"/>
          <w:szCs w:val="22"/>
        </w:rPr>
        <w:t>Agenda Item:</w:t>
      </w:r>
      <w:bookmarkStart w:id="2" w:name="Source"/>
      <w:bookmarkEnd w:id="2"/>
      <w:r>
        <w:rPr>
          <w:rFonts w:ascii="Arial" w:eastAsia="MS Mincho" w:hAnsi="Arial"/>
          <w:b/>
          <w:sz w:val="22"/>
          <w:szCs w:val="22"/>
        </w:rPr>
        <w:tab/>
      </w:r>
      <w:r>
        <w:rPr>
          <w:rFonts w:ascii="Arial" w:eastAsia="宋体" w:hAnsi="Arial" w:hint="eastAsia"/>
          <w:b/>
          <w:sz w:val="22"/>
          <w:szCs w:val="22"/>
          <w:lang w:eastAsia="zh-CN"/>
        </w:rPr>
        <w:t>8.1.2.3</w:t>
      </w:r>
    </w:p>
    <w:p w:rsidR="00EA263A" w:rsidRDefault="00EA263A" w:rsidP="00EA263A">
      <w:pPr>
        <w:tabs>
          <w:tab w:val="left" w:pos="1800"/>
          <w:tab w:val="center" w:pos="4536"/>
          <w:tab w:val="right" w:pos="9072"/>
        </w:tabs>
        <w:ind w:left="-2"/>
        <w:rPr>
          <w:rFonts w:ascii="Arial" w:eastAsia="宋体" w:hAnsi="Arial"/>
          <w:b/>
          <w:sz w:val="22"/>
          <w:szCs w:val="22"/>
        </w:rPr>
      </w:pPr>
      <w:r>
        <w:rPr>
          <w:rFonts w:ascii="Arial" w:eastAsia="MS Mincho" w:hAnsi="Arial"/>
          <w:b/>
          <w:sz w:val="22"/>
          <w:szCs w:val="22"/>
        </w:rPr>
        <w:t>Document for:</w:t>
      </w:r>
      <w:r>
        <w:rPr>
          <w:rFonts w:ascii="Arial" w:eastAsia="MS Mincho" w:hAnsi="Arial"/>
          <w:b/>
          <w:sz w:val="22"/>
          <w:szCs w:val="22"/>
        </w:rPr>
        <w:tab/>
      </w:r>
      <w:bookmarkStart w:id="3" w:name="DocumentFor"/>
      <w:bookmarkEnd w:id="3"/>
      <w:r>
        <w:rPr>
          <w:rFonts w:ascii="Arial" w:eastAsia="MS Mincho" w:hAnsi="Arial"/>
          <w:b/>
          <w:sz w:val="22"/>
          <w:szCs w:val="22"/>
        </w:rPr>
        <w:t>Discussio</w:t>
      </w:r>
      <w:r>
        <w:rPr>
          <w:rFonts w:ascii="Arial" w:eastAsia="宋体" w:hAnsi="Arial"/>
          <w:b/>
          <w:sz w:val="22"/>
          <w:szCs w:val="22"/>
        </w:rPr>
        <w:t>n</w:t>
      </w:r>
      <w:r>
        <w:rPr>
          <w:rFonts w:ascii="Arial" w:eastAsia="宋体" w:hAnsi="Arial" w:hint="eastAsia"/>
          <w:b/>
          <w:sz w:val="22"/>
          <w:szCs w:val="22"/>
        </w:rPr>
        <w:t xml:space="preserve"> and Decision</w:t>
      </w:r>
    </w:p>
    <w:p w:rsidR="00EA263A" w:rsidRDefault="00EA263A" w:rsidP="00EA263A">
      <w:pPr>
        <w:pBdr>
          <w:bottom w:val="single" w:sz="4" w:space="1" w:color="auto"/>
        </w:pBdr>
        <w:tabs>
          <w:tab w:val="left" w:pos="2552"/>
        </w:tabs>
      </w:pPr>
    </w:p>
    <w:p w:rsidR="00EA263A" w:rsidRPr="0082088F" w:rsidRDefault="00EA263A" w:rsidP="0082088F">
      <w:pPr>
        <w:pStyle w:val="1"/>
        <w:numPr>
          <w:ilvl w:val="0"/>
          <w:numId w:val="1"/>
        </w:numPr>
        <w:tabs>
          <w:tab w:val="clear" w:pos="567"/>
          <w:tab w:val="num" w:pos="3261"/>
        </w:tabs>
        <w:spacing w:after="120"/>
        <w:ind w:left="284" w:hanging="284"/>
        <w:rPr>
          <w:rFonts w:eastAsia="宋体"/>
          <w:lang w:val="x-none" w:eastAsia="zh-CN"/>
        </w:rPr>
      </w:pPr>
      <w:bookmarkStart w:id="4" w:name="_GoBack"/>
      <w:bookmarkEnd w:id="4"/>
      <w:r w:rsidRPr="0082088F">
        <w:rPr>
          <w:rFonts w:eastAsia="宋体"/>
          <w:lang w:val="x-none" w:eastAsia="zh-CN"/>
        </w:rPr>
        <w:t>Introduction</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The Rel.17 MIMO enhancement includes the following objective</w:t>
      </w:r>
      <w:r w:rsidRPr="0082088F">
        <w:rPr>
          <w:rFonts w:eastAsiaTheme="minorEastAsia" w:hint="eastAsia"/>
          <w:szCs w:val="20"/>
          <w:lang w:eastAsia="zh-CN"/>
        </w:rPr>
        <w:t xml:space="preserve"> [1]</w:t>
      </w:r>
      <w:r w:rsidRPr="0082088F">
        <w:rPr>
          <w:rFonts w:eastAsiaTheme="minorEastAsia"/>
          <w:szCs w:val="20"/>
          <w:lang w:eastAsia="zh-CN"/>
        </w:rPr>
        <w:t>:</w:t>
      </w:r>
    </w:p>
    <w:p w:rsidR="0067717B" w:rsidRPr="00DA33B3" w:rsidRDefault="0067717B" w:rsidP="0067717B">
      <w:pPr>
        <w:pStyle w:val="a0"/>
        <w:numPr>
          <w:ilvl w:val="0"/>
          <w:numId w:val="2"/>
        </w:numPr>
        <w:spacing w:after="0"/>
        <w:ind w:left="360"/>
        <w:jc w:val="both"/>
        <w:rPr>
          <w:i/>
          <w:szCs w:val="20"/>
          <w:lang w:eastAsia="zh-CN"/>
        </w:rPr>
      </w:pPr>
      <w:r w:rsidRPr="00DA33B3">
        <w:rPr>
          <w:i/>
          <w:szCs w:val="20"/>
          <w:lang w:eastAsia="zh-CN"/>
        </w:rPr>
        <w:t>Evaluate and, if needed, specify beam-management-related enhancements for simultaneous multi-TRP transmission with multi-panel reception</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This contribution presents our views on</w:t>
      </w:r>
      <w:r w:rsidR="000B10B8" w:rsidRPr="0082088F">
        <w:rPr>
          <w:rFonts w:eastAsiaTheme="minorEastAsia" w:hint="eastAsia"/>
          <w:szCs w:val="20"/>
          <w:lang w:eastAsia="zh-CN"/>
        </w:rPr>
        <w:t xml:space="preserve"> enhancements on beam reporting</w:t>
      </w:r>
      <w:r w:rsidR="00ED065E">
        <w:rPr>
          <w:rFonts w:eastAsiaTheme="minorEastAsia" w:hint="eastAsia"/>
          <w:szCs w:val="20"/>
          <w:lang w:eastAsia="zh-CN"/>
        </w:rPr>
        <w:t xml:space="preserve"> and</w:t>
      </w:r>
      <w:r w:rsidR="000B10B8" w:rsidRPr="0082088F">
        <w:rPr>
          <w:rFonts w:eastAsiaTheme="minorEastAsia" w:hint="eastAsia"/>
          <w:szCs w:val="20"/>
          <w:lang w:eastAsia="zh-CN"/>
        </w:rPr>
        <w:t xml:space="preserve"> beam failure recovery</w:t>
      </w:r>
      <w:r w:rsidR="002343C1">
        <w:rPr>
          <w:rFonts w:eastAsiaTheme="minorEastAsia" w:hint="eastAsia"/>
          <w:szCs w:val="20"/>
          <w:lang w:eastAsia="zh-CN"/>
        </w:rPr>
        <w:t xml:space="preserve"> for multi-TRP</w:t>
      </w:r>
      <w:r w:rsidR="00055223">
        <w:rPr>
          <w:rFonts w:eastAsiaTheme="minorEastAsia"/>
          <w:szCs w:val="20"/>
          <w:lang w:eastAsia="zh-CN"/>
        </w:rPr>
        <w:t>.</w:t>
      </w:r>
    </w:p>
    <w:p w:rsidR="0067717B" w:rsidRPr="0082088F" w:rsidRDefault="0067717B" w:rsidP="0082088F">
      <w:pPr>
        <w:pStyle w:val="1"/>
        <w:numPr>
          <w:ilvl w:val="0"/>
          <w:numId w:val="1"/>
        </w:numPr>
        <w:tabs>
          <w:tab w:val="clear" w:pos="567"/>
          <w:tab w:val="num" w:pos="3261"/>
        </w:tabs>
        <w:spacing w:after="120"/>
        <w:ind w:left="284" w:hanging="284"/>
        <w:rPr>
          <w:rFonts w:eastAsia="宋体"/>
          <w:lang w:val="x-none" w:eastAsia="zh-CN"/>
        </w:rPr>
      </w:pPr>
      <w:r w:rsidRPr="0082088F">
        <w:rPr>
          <w:rFonts w:eastAsia="宋体" w:hint="eastAsia"/>
          <w:lang w:val="x-none" w:eastAsia="zh-CN"/>
        </w:rPr>
        <w:t>Enhancements on beam reporting</w:t>
      </w:r>
    </w:p>
    <w:p w:rsidR="00200F3C" w:rsidRPr="00790D7B" w:rsidRDefault="00200F3C"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Additional beam report option (option 1 vs. option 3)</w:t>
      </w:r>
    </w:p>
    <w:p w:rsidR="0034681F" w:rsidRPr="0082088F" w:rsidRDefault="000D797A" w:rsidP="005131BD">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T</w:t>
      </w:r>
      <w:r w:rsidR="00FC5854" w:rsidRPr="0082088F">
        <w:rPr>
          <w:rFonts w:eastAsiaTheme="minorEastAsia"/>
          <w:szCs w:val="20"/>
          <w:lang w:eastAsia="zh-CN"/>
        </w:rPr>
        <w:t>he following agreement</w:t>
      </w:r>
      <w:r w:rsidRPr="0082088F">
        <w:rPr>
          <w:rFonts w:eastAsiaTheme="minorEastAsia" w:hint="eastAsia"/>
          <w:szCs w:val="20"/>
          <w:lang w:eastAsia="zh-CN"/>
        </w:rPr>
        <w:t>s</w:t>
      </w:r>
      <w:r w:rsidR="00FC5854" w:rsidRPr="0082088F">
        <w:rPr>
          <w:rFonts w:eastAsiaTheme="minorEastAsia"/>
          <w:szCs w:val="20"/>
          <w:lang w:eastAsia="zh-CN"/>
        </w:rPr>
        <w:t xml:space="preserve"> </w:t>
      </w:r>
      <w:r w:rsidRPr="0082088F">
        <w:rPr>
          <w:rFonts w:eastAsiaTheme="minorEastAsia" w:hint="eastAsia"/>
          <w:szCs w:val="20"/>
          <w:lang w:eastAsia="zh-CN"/>
        </w:rPr>
        <w:t xml:space="preserve">related to </w:t>
      </w:r>
      <w:r w:rsidR="00FC5854" w:rsidRPr="0082088F">
        <w:rPr>
          <w:rFonts w:eastAsiaTheme="minorEastAsia" w:hint="eastAsia"/>
          <w:szCs w:val="20"/>
          <w:lang w:eastAsia="zh-CN"/>
        </w:rPr>
        <w:t>beam measurement and reporting</w:t>
      </w:r>
      <w:r w:rsidRPr="0082088F">
        <w:rPr>
          <w:rFonts w:eastAsiaTheme="minorEastAsia"/>
          <w:szCs w:val="20"/>
          <w:lang w:eastAsia="zh-CN"/>
        </w:rPr>
        <w:t xml:space="preserve"> w</w:t>
      </w:r>
      <w:r w:rsidRPr="0082088F">
        <w:rPr>
          <w:rFonts w:eastAsiaTheme="minorEastAsia" w:hint="eastAsia"/>
          <w:szCs w:val="20"/>
          <w:lang w:eastAsia="zh-CN"/>
        </w:rPr>
        <w:t>ere</w:t>
      </w:r>
      <w:r w:rsidRPr="0082088F">
        <w:rPr>
          <w:rFonts w:eastAsiaTheme="minorEastAsia"/>
          <w:szCs w:val="20"/>
          <w:lang w:eastAsia="zh-CN"/>
        </w:rPr>
        <w:t xml:space="preserve"> achieved</w:t>
      </w:r>
      <w:r w:rsidRPr="0082088F">
        <w:rPr>
          <w:rFonts w:eastAsiaTheme="minorEastAsia" w:hint="eastAsia"/>
          <w:szCs w:val="20"/>
          <w:lang w:eastAsia="zh-CN"/>
        </w:rPr>
        <w:t xml:space="preserve"> in R</w:t>
      </w:r>
      <w:r w:rsidRPr="0082088F">
        <w:rPr>
          <w:rFonts w:eastAsiaTheme="minorEastAsia"/>
          <w:szCs w:val="20"/>
          <w:lang w:eastAsia="zh-CN"/>
        </w:rPr>
        <w:t>AN1#10</w:t>
      </w:r>
      <w:r w:rsidR="00690839" w:rsidRPr="0082088F">
        <w:rPr>
          <w:rFonts w:eastAsiaTheme="minorEastAsia" w:hint="eastAsia"/>
          <w:szCs w:val="20"/>
          <w:lang w:eastAsia="zh-CN"/>
        </w:rPr>
        <w:t>4</w:t>
      </w:r>
      <w:r w:rsidRPr="0082088F">
        <w:rPr>
          <w:rFonts w:eastAsiaTheme="minorEastAsia" w:hint="eastAsia"/>
          <w:szCs w:val="20"/>
          <w:lang w:eastAsia="zh-CN"/>
        </w:rPr>
        <w:t>-e and 10</w:t>
      </w:r>
      <w:r w:rsidR="00690839" w:rsidRPr="0082088F">
        <w:rPr>
          <w:rFonts w:eastAsiaTheme="minorEastAsia" w:hint="eastAsia"/>
          <w:szCs w:val="20"/>
          <w:lang w:eastAsia="zh-CN"/>
        </w:rPr>
        <w:t>3</w:t>
      </w:r>
      <w:r w:rsidRPr="0082088F">
        <w:rPr>
          <w:rFonts w:eastAsiaTheme="minorEastAsia"/>
          <w:szCs w:val="20"/>
          <w:lang w:eastAsia="zh-CN"/>
        </w:rPr>
        <w:t>-e</w:t>
      </w:r>
      <w:r w:rsidR="00FC5854" w:rsidRPr="0082088F">
        <w:rPr>
          <w:rFonts w:eastAsiaTheme="minorEastAsia" w:hint="eastAsia"/>
          <w:szCs w:val="20"/>
          <w:lang w:eastAsia="zh-CN"/>
        </w:rPr>
        <w:t>. Option 2 was supported, and whether to support option 1 and option 3 is still under discussion.</w:t>
      </w:r>
    </w:p>
    <w:tbl>
      <w:tblPr>
        <w:tblStyle w:val="ad"/>
        <w:tblW w:w="0" w:type="auto"/>
        <w:tblLook w:val="04A0" w:firstRow="1" w:lastRow="0" w:firstColumn="1" w:lastColumn="0" w:noHBand="0" w:noVBand="1"/>
      </w:tblPr>
      <w:tblGrid>
        <w:gridCol w:w="9286"/>
      </w:tblGrid>
      <w:tr w:rsidR="009F5102" w:rsidTr="009F5102">
        <w:tc>
          <w:tcPr>
            <w:tcW w:w="9286" w:type="dxa"/>
          </w:tcPr>
          <w:p w:rsidR="009F5102" w:rsidRPr="00911FA7" w:rsidRDefault="009F5102" w:rsidP="009F5102">
            <w:pPr>
              <w:snapToGrid w:val="0"/>
              <w:rPr>
                <w:rFonts w:cs="Times"/>
                <w:b/>
                <w:bCs/>
                <w:i/>
                <w:iCs/>
                <w:szCs w:val="20"/>
              </w:rPr>
            </w:pPr>
            <w:r w:rsidRPr="00911FA7">
              <w:rPr>
                <w:rFonts w:cs="Times"/>
                <w:b/>
                <w:bCs/>
                <w:szCs w:val="20"/>
                <w:highlight w:val="green"/>
              </w:rPr>
              <w:t>Agreement</w:t>
            </w:r>
          </w:p>
          <w:p w:rsidR="009F5102" w:rsidRPr="00911FA7" w:rsidRDefault="009F5102" w:rsidP="009F5102">
            <w:pPr>
              <w:snapToGrid w:val="0"/>
              <w:rPr>
                <w:rFonts w:cs="Times"/>
                <w:szCs w:val="20"/>
              </w:rPr>
            </w:pPr>
            <w:r w:rsidRPr="00911FA7">
              <w:rPr>
                <w:rFonts w:cs="Times"/>
                <w:szCs w:val="20"/>
              </w:rPr>
              <w:t xml:space="preserve">For beam measurement in support of M-TRP simultaneous transmission </w:t>
            </w:r>
          </w:p>
          <w:p w:rsidR="009F5102" w:rsidRPr="001717CB" w:rsidRDefault="009F5102" w:rsidP="001717CB">
            <w:pPr>
              <w:pStyle w:val="ac"/>
              <w:numPr>
                <w:ilvl w:val="0"/>
                <w:numId w:val="36"/>
              </w:numPr>
              <w:snapToGrid w:val="0"/>
              <w:ind w:leftChars="0"/>
              <w:jc w:val="both"/>
              <w:rPr>
                <w:rFonts w:cs="Times"/>
              </w:rPr>
            </w:pPr>
            <w:r w:rsidRPr="001717CB">
              <w:rPr>
                <w:rFonts w:cs="Times"/>
              </w:rPr>
              <w:t xml:space="preserve">Support a single CSI-report consisting of N beams pairs/groups and M (M&gt;1) beams per pair/group, and different beams within a pair/group can be received simultaneously </w:t>
            </w:r>
          </w:p>
          <w:p w:rsidR="009F5102" w:rsidRPr="001717CB" w:rsidRDefault="009F5102" w:rsidP="001717CB">
            <w:pPr>
              <w:pStyle w:val="ac"/>
              <w:numPr>
                <w:ilvl w:val="1"/>
                <w:numId w:val="36"/>
              </w:numPr>
              <w:snapToGrid w:val="0"/>
              <w:ind w:leftChars="0"/>
              <w:jc w:val="both"/>
              <w:rPr>
                <w:rFonts w:cs="Times"/>
              </w:rPr>
            </w:pPr>
            <w:r w:rsidRPr="001717CB">
              <w:rPr>
                <w:rFonts w:cs="Times"/>
              </w:rPr>
              <w:t>Support M = 2</w:t>
            </w:r>
          </w:p>
          <w:p w:rsidR="009F5102" w:rsidRPr="001717CB" w:rsidRDefault="009F5102" w:rsidP="001717CB">
            <w:pPr>
              <w:pStyle w:val="ac"/>
              <w:numPr>
                <w:ilvl w:val="1"/>
                <w:numId w:val="36"/>
              </w:numPr>
              <w:snapToGrid w:val="0"/>
              <w:ind w:leftChars="0"/>
              <w:jc w:val="both"/>
              <w:rPr>
                <w:rFonts w:cs="Times"/>
              </w:rPr>
            </w:pPr>
            <w:r w:rsidRPr="001717CB">
              <w:rPr>
                <w:rFonts w:cs="Times"/>
              </w:rPr>
              <w:t>Support extending the maximum value of N &gt; 1, exact value FFS</w:t>
            </w:r>
          </w:p>
          <w:p w:rsidR="009F5102" w:rsidRPr="001717CB" w:rsidRDefault="009F5102" w:rsidP="001717CB">
            <w:pPr>
              <w:pStyle w:val="ac"/>
              <w:numPr>
                <w:ilvl w:val="1"/>
                <w:numId w:val="36"/>
              </w:numPr>
              <w:snapToGrid w:val="0"/>
              <w:ind w:leftChars="0"/>
              <w:jc w:val="both"/>
              <w:rPr>
                <w:rFonts w:cs="Times"/>
              </w:rPr>
            </w:pPr>
            <w:r w:rsidRPr="001717CB">
              <w:rPr>
                <w:rFonts w:cs="Times"/>
              </w:rPr>
              <w:t>N=1 and N=2</w:t>
            </w:r>
          </w:p>
          <w:p w:rsidR="009F5102" w:rsidRPr="001717CB" w:rsidRDefault="009F5102" w:rsidP="001717CB">
            <w:pPr>
              <w:pStyle w:val="ac"/>
              <w:numPr>
                <w:ilvl w:val="2"/>
                <w:numId w:val="36"/>
              </w:numPr>
              <w:snapToGrid w:val="0"/>
              <w:ind w:leftChars="0"/>
              <w:jc w:val="both"/>
              <w:rPr>
                <w:rFonts w:cs="Times"/>
              </w:rPr>
            </w:pPr>
            <w:r w:rsidRPr="001717CB">
              <w:rPr>
                <w:rFonts w:cs="Times"/>
              </w:rPr>
              <w:t>FFS: Other values larger than 2</w:t>
            </w:r>
          </w:p>
          <w:p w:rsidR="009F5102" w:rsidRPr="001717CB" w:rsidRDefault="009F5102" w:rsidP="001717CB">
            <w:pPr>
              <w:pStyle w:val="ac"/>
              <w:numPr>
                <w:ilvl w:val="2"/>
                <w:numId w:val="36"/>
              </w:numPr>
              <w:snapToGrid w:val="0"/>
              <w:ind w:leftChars="0"/>
              <w:jc w:val="both"/>
              <w:rPr>
                <w:rFonts w:cs="Times"/>
              </w:rPr>
            </w:pPr>
            <w:r w:rsidRPr="001717CB">
              <w:rPr>
                <w:rFonts w:cs="Times"/>
              </w:rPr>
              <w:t>FFS: Whether the UE could report beams are received with different RX beams</w:t>
            </w:r>
          </w:p>
          <w:p w:rsidR="009F5102" w:rsidRPr="001717CB" w:rsidRDefault="009F5102" w:rsidP="001717CB">
            <w:pPr>
              <w:pStyle w:val="ac"/>
              <w:numPr>
                <w:ilvl w:val="0"/>
                <w:numId w:val="36"/>
              </w:numPr>
              <w:snapToGrid w:val="0"/>
              <w:ind w:leftChars="0"/>
              <w:jc w:val="both"/>
              <w:rPr>
                <w:rFonts w:cs="Times"/>
              </w:rPr>
            </w:pPr>
            <w:r w:rsidRPr="001717CB">
              <w:rPr>
                <w:rFonts w:cs="Times"/>
              </w:rPr>
              <w:t>Further study the support of option 1 and option 3</w:t>
            </w:r>
          </w:p>
          <w:p w:rsidR="009F5102" w:rsidRPr="001717CB" w:rsidRDefault="009F5102" w:rsidP="001717CB">
            <w:pPr>
              <w:pStyle w:val="ac"/>
              <w:numPr>
                <w:ilvl w:val="0"/>
                <w:numId w:val="36"/>
              </w:numPr>
              <w:snapToGrid w:val="0"/>
              <w:ind w:leftChars="0"/>
              <w:jc w:val="both"/>
              <w:rPr>
                <w:rFonts w:cs="Times"/>
              </w:rPr>
            </w:pPr>
            <w:r w:rsidRPr="001717CB">
              <w:rPr>
                <w:rFonts w:cs="Times"/>
              </w:rPr>
              <w:t>The above applies at least for L1-RSRP</w:t>
            </w:r>
          </w:p>
          <w:p w:rsidR="00690839" w:rsidRPr="001717CB" w:rsidRDefault="009F5102" w:rsidP="001717CB">
            <w:pPr>
              <w:pStyle w:val="ac"/>
              <w:numPr>
                <w:ilvl w:val="1"/>
                <w:numId w:val="36"/>
              </w:numPr>
              <w:snapToGrid w:val="0"/>
              <w:ind w:leftChars="0"/>
              <w:jc w:val="both"/>
              <w:rPr>
                <w:rFonts w:cs="Times"/>
              </w:rPr>
            </w:pPr>
            <w:r w:rsidRPr="001717CB">
              <w:rPr>
                <w:rFonts w:cs="Times"/>
              </w:rPr>
              <w:t>FFS: L1-SINR</w:t>
            </w:r>
          </w:p>
          <w:p w:rsidR="00690839" w:rsidRDefault="00690839" w:rsidP="00690839">
            <w:pPr>
              <w:rPr>
                <w:b/>
                <w:highlight w:val="green"/>
              </w:rPr>
            </w:pPr>
            <w:r>
              <w:rPr>
                <w:b/>
                <w:highlight w:val="green"/>
              </w:rPr>
              <w:t>Agreement</w:t>
            </w:r>
          </w:p>
          <w:p w:rsidR="00690839" w:rsidRDefault="00690839" w:rsidP="00690839">
            <w:pPr>
              <w:pStyle w:val="ab"/>
              <w:spacing w:before="0" w:beforeAutospacing="0" w:after="0" w:afterAutospacing="0"/>
              <w:rPr>
                <w:rFonts w:ascii="Times New Roman" w:hAnsi="Times New Roman" w:cs="Times New Roman"/>
                <w:color w:val="auto"/>
                <w:sz w:val="20"/>
                <w:szCs w:val="20"/>
              </w:rPr>
            </w:pPr>
            <w:r>
              <w:rPr>
                <w:rFonts w:ascii="Times New Roman" w:hAnsi="Times New Roman" w:cs="Times New Roman"/>
                <w:color w:val="auto"/>
                <w:sz w:val="20"/>
                <w:szCs w:val="20"/>
              </w:rPr>
              <w:t>Down-select at least one of the following options for beam measurement/reporting enhancement to facilitate inter-TRP beam pairing in RAN1 #104-e</w:t>
            </w:r>
          </w:p>
          <w:p w:rsidR="00690839" w:rsidRDefault="00690839" w:rsidP="00690839">
            <w:pPr>
              <w:pStyle w:val="ac"/>
              <w:numPr>
                <w:ilvl w:val="0"/>
                <w:numId w:val="36"/>
              </w:numPr>
              <w:snapToGrid w:val="0"/>
              <w:ind w:leftChars="0"/>
              <w:jc w:val="both"/>
              <w:rPr>
                <w:rFonts w:ascii="Times" w:hAnsi="Times" w:cs="Times"/>
              </w:rPr>
            </w:pPr>
            <w:r>
              <w:rPr>
                <w:rFonts w:cs="Times"/>
              </w:rPr>
              <w:t>Option 1: In a CSI-report, UE can report N&gt;1 pair/groups and M&gt;=1 beams per pair/group</w:t>
            </w:r>
          </w:p>
          <w:p w:rsidR="00690839" w:rsidRDefault="00690839" w:rsidP="00690839">
            <w:pPr>
              <w:pStyle w:val="ac"/>
              <w:numPr>
                <w:ilvl w:val="1"/>
                <w:numId w:val="36"/>
              </w:numPr>
              <w:snapToGrid w:val="0"/>
              <w:ind w:leftChars="0"/>
              <w:jc w:val="both"/>
              <w:rPr>
                <w:rFonts w:cs="Times"/>
              </w:rPr>
            </w:pPr>
            <w:r>
              <w:rPr>
                <w:rFonts w:cs="Times"/>
              </w:rPr>
              <w:t>Different beams in different pairs/groups can be received simultaneously </w:t>
            </w:r>
          </w:p>
          <w:p w:rsidR="00690839" w:rsidRDefault="00690839" w:rsidP="00690839">
            <w:pPr>
              <w:pStyle w:val="ac"/>
              <w:numPr>
                <w:ilvl w:val="1"/>
                <w:numId w:val="36"/>
              </w:numPr>
              <w:snapToGrid w:val="0"/>
              <w:ind w:leftChars="0"/>
              <w:jc w:val="both"/>
              <w:rPr>
                <w:rFonts w:cs="Times"/>
              </w:rPr>
            </w:pPr>
            <w:r>
              <w:rPr>
                <w:rFonts w:cs="Times"/>
              </w:rPr>
              <w:t>FFS: whether M is equal or can be different across different pair/group</w:t>
            </w:r>
          </w:p>
          <w:p w:rsidR="00690839" w:rsidRDefault="00690839" w:rsidP="00690839">
            <w:pPr>
              <w:pStyle w:val="ac"/>
              <w:numPr>
                <w:ilvl w:val="0"/>
                <w:numId w:val="36"/>
              </w:numPr>
              <w:snapToGrid w:val="0"/>
              <w:ind w:leftChars="0"/>
              <w:jc w:val="both"/>
              <w:rPr>
                <w:rFonts w:cs="Times"/>
              </w:rPr>
            </w:pPr>
            <w:r>
              <w:rPr>
                <w:rFonts w:cs="Times"/>
              </w:rPr>
              <w:t>Option 2: In a CSI-report, UE can report N(N&gt;=1) pairs/groups and M (M&gt;1) beams per pair/group</w:t>
            </w:r>
          </w:p>
          <w:p w:rsidR="00690839" w:rsidRDefault="00690839" w:rsidP="00690839">
            <w:pPr>
              <w:pStyle w:val="ac"/>
              <w:numPr>
                <w:ilvl w:val="1"/>
                <w:numId w:val="36"/>
              </w:numPr>
              <w:snapToGrid w:val="0"/>
              <w:ind w:leftChars="0"/>
              <w:jc w:val="both"/>
              <w:rPr>
                <w:rFonts w:cs="Times"/>
              </w:rPr>
            </w:pPr>
            <w:r>
              <w:rPr>
                <w:rFonts w:cs="Times"/>
              </w:rPr>
              <w:t>Different beams within a pair/group can be received simultaneously</w:t>
            </w:r>
          </w:p>
          <w:p w:rsidR="00690839" w:rsidRDefault="00690839" w:rsidP="00690839">
            <w:pPr>
              <w:pStyle w:val="ac"/>
              <w:numPr>
                <w:ilvl w:val="0"/>
                <w:numId w:val="36"/>
              </w:numPr>
              <w:snapToGrid w:val="0"/>
              <w:ind w:leftChars="0"/>
              <w:jc w:val="both"/>
              <w:rPr>
                <w:rFonts w:cs="Times"/>
              </w:rPr>
            </w:pPr>
            <w:r>
              <w:rPr>
                <w:rFonts w:cs="Times"/>
              </w:rPr>
              <w:t>Option 3: UE report M(M&gt;=1) beams in N (N&gt;1) CSI-reports corresponding to N report setting</w:t>
            </w:r>
          </w:p>
          <w:p w:rsidR="00690839" w:rsidRDefault="00690839" w:rsidP="00690839">
            <w:pPr>
              <w:pStyle w:val="ac"/>
              <w:numPr>
                <w:ilvl w:val="1"/>
                <w:numId w:val="36"/>
              </w:numPr>
              <w:snapToGrid w:val="0"/>
              <w:ind w:leftChars="0"/>
              <w:jc w:val="both"/>
              <w:rPr>
                <w:rFonts w:cs="Times"/>
              </w:rPr>
            </w:pPr>
            <w:r>
              <w:rPr>
                <w:rFonts w:cs="Times"/>
              </w:rPr>
              <w:t>Different beams in different CSI-reports can be received simultaneously</w:t>
            </w:r>
          </w:p>
          <w:p w:rsidR="00690839" w:rsidRDefault="00690839" w:rsidP="00690839">
            <w:pPr>
              <w:pStyle w:val="ac"/>
              <w:numPr>
                <w:ilvl w:val="1"/>
                <w:numId w:val="36"/>
              </w:numPr>
              <w:snapToGrid w:val="0"/>
              <w:ind w:leftChars="0"/>
              <w:jc w:val="both"/>
              <w:rPr>
                <w:rFonts w:cs="Times"/>
              </w:rPr>
            </w:pPr>
            <w:r>
              <w:rPr>
                <w:rFonts w:cs="Times"/>
              </w:rPr>
              <w:t>FFS: whether/how to introduce an association between different CSI-reports</w:t>
            </w:r>
          </w:p>
          <w:p w:rsidR="00690839" w:rsidRDefault="00690839" w:rsidP="00690839">
            <w:pPr>
              <w:pStyle w:val="ac"/>
              <w:numPr>
                <w:ilvl w:val="1"/>
                <w:numId w:val="36"/>
              </w:numPr>
              <w:snapToGrid w:val="0"/>
              <w:ind w:leftChars="0"/>
              <w:jc w:val="both"/>
              <w:rPr>
                <w:rFonts w:cs="Times"/>
              </w:rPr>
            </w:pPr>
            <w:r>
              <w:rPr>
                <w:rFonts w:cs="Times"/>
              </w:rPr>
              <w:t>FFS: whether/how to differentiate reported measurements for beams that are received simultaneously vs. beams that are not received simultaneously </w:t>
            </w:r>
          </w:p>
          <w:p w:rsidR="00690839" w:rsidRDefault="00690839" w:rsidP="00690839">
            <w:pPr>
              <w:pStyle w:val="ac"/>
              <w:numPr>
                <w:ilvl w:val="2"/>
                <w:numId w:val="36"/>
              </w:numPr>
              <w:snapToGrid w:val="0"/>
              <w:ind w:leftChars="0"/>
              <w:jc w:val="both"/>
              <w:rPr>
                <w:rFonts w:cs="Times"/>
              </w:rPr>
            </w:pPr>
            <w:r>
              <w:rPr>
                <w:rFonts w:cs="Times"/>
              </w:rPr>
              <w:t>Whether/how to introduce an indication along with the CSI-reports to indicate whether the beams in different CSI-reports can be received simultaneously</w:t>
            </w:r>
          </w:p>
          <w:p w:rsidR="00690839" w:rsidRDefault="00690839" w:rsidP="00690839">
            <w:pPr>
              <w:pStyle w:val="ac"/>
              <w:numPr>
                <w:ilvl w:val="0"/>
                <w:numId w:val="36"/>
              </w:numPr>
              <w:snapToGrid w:val="0"/>
              <w:ind w:leftChars="0"/>
              <w:jc w:val="both"/>
              <w:rPr>
                <w:rFonts w:cs="Times"/>
              </w:rPr>
            </w:pPr>
            <w:r>
              <w:rPr>
                <w:rFonts w:cs="Times"/>
              </w:rPr>
              <w:lastRenderedPageBreak/>
              <w:t>FFS: value of N and M in each option</w:t>
            </w:r>
          </w:p>
          <w:p w:rsidR="00690839" w:rsidRPr="00690839" w:rsidRDefault="00690839" w:rsidP="00690839">
            <w:pPr>
              <w:pStyle w:val="ac"/>
              <w:numPr>
                <w:ilvl w:val="0"/>
                <w:numId w:val="36"/>
              </w:numPr>
              <w:snapToGrid w:val="0"/>
              <w:ind w:leftChars="0"/>
              <w:jc w:val="both"/>
              <w:rPr>
                <w:rFonts w:cs="Times"/>
              </w:rPr>
            </w:pPr>
            <w:r w:rsidRPr="00690839">
              <w:rPr>
                <w:rFonts w:cs="Times"/>
              </w:rPr>
              <w:t>FFS: Association between different beams in above options and different TRP/UE panels</w:t>
            </w:r>
          </w:p>
          <w:p w:rsidR="00690839" w:rsidRPr="00690839" w:rsidRDefault="00690839" w:rsidP="00690839">
            <w:pPr>
              <w:pStyle w:val="ac"/>
              <w:numPr>
                <w:ilvl w:val="0"/>
                <w:numId w:val="36"/>
              </w:numPr>
              <w:snapToGrid w:val="0"/>
              <w:ind w:leftChars="0"/>
              <w:jc w:val="both"/>
              <w:rPr>
                <w:rFonts w:cs="Times"/>
              </w:rPr>
            </w:pPr>
            <w:r>
              <w:rPr>
                <w:rFonts w:cs="Times"/>
              </w:rPr>
              <w:t>FFS: Identify new use cases per option compared with R16 (including backhaul)</w:t>
            </w:r>
          </w:p>
          <w:p w:rsidR="00690839" w:rsidRPr="00690839" w:rsidRDefault="00690839" w:rsidP="00690839">
            <w:pPr>
              <w:pStyle w:val="ac"/>
              <w:numPr>
                <w:ilvl w:val="0"/>
                <w:numId w:val="36"/>
              </w:numPr>
              <w:snapToGrid w:val="0"/>
              <w:ind w:leftChars="0"/>
              <w:jc w:val="both"/>
              <w:rPr>
                <w:rFonts w:cs="Times"/>
              </w:rPr>
            </w:pPr>
            <w:r w:rsidRPr="00690839">
              <w:rPr>
                <w:rFonts w:cs="Times"/>
              </w:rPr>
              <w:t>FFS: whether different beams in different pairs/groups/reports can be received by same spatial filter per option</w:t>
            </w:r>
          </w:p>
        </w:tc>
      </w:tr>
    </w:tbl>
    <w:p w:rsidR="00CE283C" w:rsidRPr="0082088F" w:rsidRDefault="00CE283C"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lastRenderedPageBreak/>
        <w:t xml:space="preserve">Both option 1 and option 2 entail group-based beam reporting. The difference between them is that </w:t>
      </w:r>
      <w:r w:rsidRPr="0082088F">
        <w:rPr>
          <w:rFonts w:eastAsiaTheme="minorEastAsia"/>
          <w:szCs w:val="20"/>
          <w:lang w:eastAsia="zh-CN"/>
        </w:rPr>
        <w:t xml:space="preserve">beams across different pair/group are assumed </w:t>
      </w:r>
      <w:proofErr w:type="spellStart"/>
      <w:r w:rsidRPr="0082088F">
        <w:rPr>
          <w:rFonts w:eastAsiaTheme="minorEastAsia"/>
          <w:szCs w:val="20"/>
          <w:lang w:eastAsia="zh-CN"/>
        </w:rPr>
        <w:t>pairable</w:t>
      </w:r>
      <w:proofErr w:type="spellEnd"/>
      <w:r w:rsidRPr="0082088F">
        <w:rPr>
          <w:rFonts w:eastAsiaTheme="minorEastAsia"/>
          <w:szCs w:val="20"/>
          <w:lang w:eastAsia="zh-CN"/>
        </w:rPr>
        <w:t xml:space="preserve"> in option 1, while beams in the same pair/group are </w:t>
      </w:r>
      <w:proofErr w:type="spellStart"/>
      <w:r w:rsidRPr="0082088F">
        <w:rPr>
          <w:rFonts w:eastAsiaTheme="minorEastAsia"/>
          <w:szCs w:val="20"/>
          <w:lang w:eastAsia="zh-CN"/>
        </w:rPr>
        <w:t>pairable</w:t>
      </w:r>
      <w:proofErr w:type="spellEnd"/>
      <w:r w:rsidRPr="0082088F">
        <w:rPr>
          <w:rFonts w:eastAsiaTheme="minorEastAsia"/>
          <w:szCs w:val="20"/>
          <w:lang w:eastAsia="zh-CN"/>
        </w:rPr>
        <w:t xml:space="preserve"> in </w:t>
      </w:r>
      <w:r w:rsidRPr="0082088F">
        <w:rPr>
          <w:rFonts w:eastAsiaTheme="minorEastAsia" w:hint="eastAsia"/>
          <w:szCs w:val="20"/>
          <w:lang w:eastAsia="zh-CN"/>
        </w:rPr>
        <w:t>option</w:t>
      </w:r>
      <w:r w:rsidRPr="0082088F">
        <w:rPr>
          <w:rFonts w:eastAsiaTheme="minorEastAsia"/>
          <w:szCs w:val="20"/>
          <w:lang w:eastAsia="zh-CN"/>
        </w:rPr>
        <w:t xml:space="preserve"> 2</w:t>
      </w:r>
      <w:r w:rsidRPr="0082088F">
        <w:rPr>
          <w:rFonts w:eastAsiaTheme="minorEastAsia" w:hint="eastAsia"/>
          <w:szCs w:val="20"/>
          <w:lang w:eastAsia="zh-CN"/>
        </w:rPr>
        <w:t>.</w:t>
      </w:r>
      <w:r w:rsidR="00630201" w:rsidRPr="0082088F">
        <w:rPr>
          <w:rFonts w:eastAsiaTheme="minorEastAsia" w:hint="eastAsia"/>
          <w:szCs w:val="20"/>
          <w:lang w:eastAsia="zh-CN"/>
        </w:rPr>
        <w:t xml:space="preserve"> Actually, these two options are functionally equivalent.</w:t>
      </w:r>
      <w:r w:rsidRPr="0082088F">
        <w:rPr>
          <w:rFonts w:eastAsiaTheme="minorEastAsia" w:hint="eastAsia"/>
          <w:szCs w:val="20"/>
          <w:lang w:eastAsia="zh-CN"/>
        </w:rPr>
        <w:t xml:space="preserve"> </w:t>
      </w:r>
      <w:r w:rsidR="00B00D72" w:rsidRPr="0082088F">
        <w:rPr>
          <w:rFonts w:eastAsiaTheme="minorEastAsia"/>
          <w:szCs w:val="20"/>
          <w:lang w:eastAsia="zh-CN"/>
        </w:rPr>
        <w:t xml:space="preserve">The main difference between option 1 and option 2 lies in the paring hypothesis, e.g. whether UE should attempt </w:t>
      </w:r>
      <w:r w:rsidR="00290CCE" w:rsidRPr="0082088F">
        <w:rPr>
          <w:rFonts w:eastAsiaTheme="minorEastAsia"/>
          <w:szCs w:val="20"/>
          <w:lang w:eastAsia="zh-CN"/>
        </w:rPr>
        <w:t>to pair beams</w:t>
      </w:r>
      <w:r w:rsidR="00B00D72" w:rsidRPr="0082088F">
        <w:rPr>
          <w:rFonts w:eastAsiaTheme="minorEastAsia"/>
          <w:szCs w:val="20"/>
          <w:lang w:eastAsia="zh-CN"/>
        </w:rPr>
        <w:t xml:space="preserve"> from candidates in the same group, or different groups. </w:t>
      </w:r>
      <w:r w:rsidRPr="0082088F">
        <w:rPr>
          <w:rFonts w:eastAsiaTheme="minorEastAsia" w:hint="eastAsia"/>
          <w:szCs w:val="20"/>
          <w:lang w:eastAsia="zh-CN"/>
        </w:rPr>
        <w:t xml:space="preserve">Since option 2 has already been agreed, option 1 can be </w:t>
      </w:r>
      <w:r w:rsidR="005B711F" w:rsidRPr="0082088F">
        <w:rPr>
          <w:rFonts w:eastAsiaTheme="minorEastAsia" w:hint="eastAsia"/>
          <w:szCs w:val="20"/>
          <w:lang w:eastAsia="zh-CN"/>
        </w:rPr>
        <w:t>precluded</w:t>
      </w:r>
      <w:r w:rsidRPr="0082088F">
        <w:rPr>
          <w:rFonts w:eastAsiaTheme="minorEastAsia" w:hint="eastAsia"/>
          <w:szCs w:val="20"/>
          <w:lang w:eastAsia="zh-CN"/>
        </w:rPr>
        <w:t xml:space="preserve"> to avoid </w:t>
      </w:r>
      <w:r w:rsidRPr="0082088F">
        <w:rPr>
          <w:rFonts w:eastAsiaTheme="minorEastAsia"/>
          <w:szCs w:val="20"/>
          <w:lang w:eastAsia="zh-CN"/>
        </w:rPr>
        <w:t>duplicated design</w:t>
      </w:r>
      <w:r w:rsidRPr="0082088F">
        <w:rPr>
          <w:rFonts w:eastAsiaTheme="minorEastAsia" w:hint="eastAsia"/>
          <w:szCs w:val="20"/>
          <w:lang w:eastAsia="zh-CN"/>
        </w:rPr>
        <w:t>.</w:t>
      </w:r>
    </w:p>
    <w:p w:rsidR="009E174F" w:rsidRPr="0082088F" w:rsidRDefault="00027702"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Option 3 is </w:t>
      </w:r>
      <w:r w:rsidR="00290CCE" w:rsidRPr="0082088F">
        <w:rPr>
          <w:rFonts w:eastAsiaTheme="minorEastAsia"/>
          <w:szCs w:val="20"/>
          <w:lang w:eastAsia="zh-CN"/>
        </w:rPr>
        <w:t>tailored</w:t>
      </w:r>
      <w:r w:rsidR="00290CCE" w:rsidRPr="0082088F">
        <w:rPr>
          <w:rFonts w:eastAsiaTheme="minorEastAsia" w:hint="eastAsia"/>
          <w:szCs w:val="20"/>
          <w:lang w:eastAsia="zh-CN"/>
        </w:rPr>
        <w:t xml:space="preserve"> </w:t>
      </w:r>
      <w:r w:rsidRPr="0082088F">
        <w:rPr>
          <w:rFonts w:eastAsiaTheme="minorEastAsia" w:hint="eastAsia"/>
          <w:szCs w:val="20"/>
          <w:lang w:eastAsia="zh-CN"/>
        </w:rPr>
        <w:t>for non-group based beam reporting.</w:t>
      </w:r>
      <w:r w:rsidR="00D9073C" w:rsidRPr="0082088F">
        <w:rPr>
          <w:rFonts w:eastAsiaTheme="minorEastAsia" w:hint="eastAsia"/>
          <w:szCs w:val="20"/>
          <w:lang w:eastAsia="zh-CN"/>
        </w:rPr>
        <w:t xml:space="preserve"> </w:t>
      </w:r>
      <w:r w:rsidR="00B00D72" w:rsidRPr="0082088F">
        <w:rPr>
          <w:rFonts w:eastAsiaTheme="minorEastAsia"/>
          <w:szCs w:val="20"/>
          <w:lang w:eastAsia="zh-CN"/>
        </w:rPr>
        <w:t xml:space="preserve">The intended use case is where CSI-report 1 and 2 are reported in different physical resources (e.g. time/frequency/code domain), to TRP1 and 2 connected by non-ideal backhaul. M-TRP coordination </w:t>
      </w:r>
      <w:r w:rsidR="00290CCE" w:rsidRPr="0082088F">
        <w:rPr>
          <w:rFonts w:eastAsiaTheme="minorEastAsia"/>
          <w:szCs w:val="20"/>
          <w:lang w:eastAsia="zh-CN"/>
        </w:rPr>
        <w:t xml:space="preserve">should also be assumed </w:t>
      </w:r>
      <w:r w:rsidR="00B00D72" w:rsidRPr="0082088F">
        <w:rPr>
          <w:rFonts w:eastAsiaTheme="minorEastAsia"/>
          <w:szCs w:val="20"/>
          <w:lang w:eastAsia="zh-CN"/>
        </w:rPr>
        <w:t xml:space="preserve">over a relatively long period (due to backhaul delay) such as semi-static interference avoidance, as opposed to fast M-TRP </w:t>
      </w:r>
      <w:r w:rsidR="00E1242A" w:rsidRPr="0082088F">
        <w:rPr>
          <w:rFonts w:eastAsiaTheme="minorEastAsia"/>
          <w:szCs w:val="20"/>
          <w:lang w:eastAsia="zh-CN"/>
        </w:rPr>
        <w:t xml:space="preserve">beam </w:t>
      </w:r>
      <w:r w:rsidR="00B00D72" w:rsidRPr="0082088F">
        <w:rPr>
          <w:rFonts w:eastAsiaTheme="minorEastAsia"/>
          <w:szCs w:val="20"/>
          <w:lang w:eastAsia="zh-CN"/>
        </w:rPr>
        <w:t>coordination</w:t>
      </w:r>
      <w:r w:rsidR="00290CCE" w:rsidRPr="0082088F">
        <w:rPr>
          <w:rFonts w:eastAsiaTheme="minorEastAsia"/>
          <w:szCs w:val="20"/>
          <w:lang w:eastAsia="zh-CN"/>
        </w:rPr>
        <w:t xml:space="preserve"> with option 2</w:t>
      </w:r>
      <w:r w:rsidR="00B00D72" w:rsidRPr="0082088F">
        <w:rPr>
          <w:rFonts w:eastAsiaTheme="minorEastAsia"/>
          <w:szCs w:val="20"/>
          <w:lang w:eastAsia="zh-CN"/>
        </w:rPr>
        <w:t xml:space="preserve">. </w:t>
      </w:r>
      <w:r w:rsidR="00D9073C" w:rsidRPr="0082088F">
        <w:rPr>
          <w:rFonts w:eastAsiaTheme="minorEastAsia" w:hint="eastAsia"/>
          <w:szCs w:val="20"/>
          <w:lang w:eastAsia="zh-CN"/>
        </w:rPr>
        <w:t>If at least one of additional option</w:t>
      </w:r>
      <w:r w:rsidR="00000FFA">
        <w:rPr>
          <w:rFonts w:eastAsiaTheme="minorEastAsia" w:hint="eastAsia"/>
          <w:szCs w:val="20"/>
          <w:lang w:eastAsia="zh-CN"/>
        </w:rPr>
        <w:t>s</w:t>
      </w:r>
      <w:r w:rsidR="00D9073C" w:rsidRPr="0082088F">
        <w:rPr>
          <w:rFonts w:eastAsiaTheme="minorEastAsia" w:hint="eastAsia"/>
          <w:szCs w:val="20"/>
          <w:lang w:eastAsia="zh-CN"/>
        </w:rPr>
        <w:t xml:space="preserve"> is needed, option 3 can be </w:t>
      </w:r>
      <w:r w:rsidR="00290CCE" w:rsidRPr="0082088F">
        <w:rPr>
          <w:rFonts w:eastAsiaTheme="minorEastAsia"/>
          <w:szCs w:val="20"/>
          <w:lang w:eastAsia="zh-CN"/>
        </w:rPr>
        <w:t>considered</w:t>
      </w:r>
      <w:r w:rsidR="00D9073C" w:rsidRPr="0082088F">
        <w:rPr>
          <w:rFonts w:eastAsiaTheme="minorEastAsia" w:hint="eastAsia"/>
          <w:szCs w:val="20"/>
          <w:lang w:eastAsia="zh-CN"/>
        </w:rPr>
        <w:t>.</w:t>
      </w:r>
      <w:r w:rsidR="00630201" w:rsidRPr="0082088F">
        <w:rPr>
          <w:rFonts w:eastAsiaTheme="minorEastAsia" w:hint="eastAsia"/>
          <w:szCs w:val="20"/>
          <w:lang w:eastAsia="zh-CN"/>
        </w:rPr>
        <w:t xml:space="preserve"> According to agreement in RAN1#103-e, d</w:t>
      </w:r>
      <w:r w:rsidR="00CE283C" w:rsidRPr="0082088F">
        <w:rPr>
          <w:rFonts w:eastAsiaTheme="minorEastAsia"/>
          <w:szCs w:val="20"/>
          <w:lang w:eastAsia="zh-CN"/>
        </w:rPr>
        <w:t>ifferent beams in different CSI-reports can be received simultaneously</w:t>
      </w:r>
      <w:r w:rsidR="00630201" w:rsidRPr="0082088F">
        <w:rPr>
          <w:rFonts w:eastAsiaTheme="minorEastAsia" w:hint="eastAsia"/>
          <w:szCs w:val="20"/>
          <w:lang w:eastAsia="zh-CN"/>
        </w:rPr>
        <w:t xml:space="preserve"> in option 3</w:t>
      </w:r>
      <w:r w:rsidR="00CE283C" w:rsidRPr="0082088F">
        <w:rPr>
          <w:rFonts w:eastAsiaTheme="minorEastAsia" w:hint="eastAsia"/>
          <w:szCs w:val="20"/>
          <w:lang w:eastAsia="zh-CN"/>
        </w:rPr>
        <w:t xml:space="preserve">. </w:t>
      </w:r>
      <w:r w:rsidR="005C1945" w:rsidRPr="0082088F">
        <w:rPr>
          <w:rFonts w:eastAsiaTheme="minorEastAsia"/>
          <w:szCs w:val="20"/>
          <w:lang w:eastAsia="zh-CN"/>
        </w:rPr>
        <w:t>In order for the NW to understand how to use CSI-report intended for TRP1 and TRP2 to be used simultaneously for joint transmission, an association must be established between different CSI-reports, especially for aperiodic CSI. H</w:t>
      </w:r>
      <w:r w:rsidR="002C7F70" w:rsidRPr="0082088F">
        <w:rPr>
          <w:rFonts w:eastAsiaTheme="minorEastAsia"/>
          <w:szCs w:val="20"/>
          <w:lang w:eastAsia="zh-CN"/>
        </w:rPr>
        <w:t>ow to introduce an association between different CSI-reports</w:t>
      </w:r>
      <w:r w:rsidR="005C1945" w:rsidRPr="0082088F">
        <w:rPr>
          <w:rFonts w:eastAsiaTheme="minorEastAsia"/>
          <w:szCs w:val="20"/>
          <w:lang w:eastAsia="zh-CN"/>
        </w:rPr>
        <w:t xml:space="preserve"> can be FFS, </w:t>
      </w:r>
      <w:r w:rsidR="00092B59" w:rsidRPr="0082088F">
        <w:rPr>
          <w:rFonts w:eastAsiaTheme="minorEastAsia"/>
          <w:szCs w:val="20"/>
          <w:lang w:eastAsia="zh-CN"/>
        </w:rPr>
        <w:t>e.g. through triggering PDCCHs</w:t>
      </w:r>
      <w:r w:rsidR="002C7F70" w:rsidRPr="0082088F">
        <w:rPr>
          <w:rFonts w:eastAsiaTheme="minorEastAsia" w:hint="eastAsia"/>
          <w:szCs w:val="20"/>
          <w:lang w:eastAsia="zh-CN"/>
        </w:rPr>
        <w:t>.</w:t>
      </w:r>
      <w:r w:rsidR="00F87AEB" w:rsidRPr="0082088F">
        <w:rPr>
          <w:rFonts w:eastAsiaTheme="minorEastAsia" w:hint="eastAsia"/>
          <w:szCs w:val="20"/>
          <w:lang w:eastAsia="zh-CN"/>
        </w:rPr>
        <w:t xml:space="preserve"> In order to ensure that option 3 can be used in non-ideal backhaul scenario, the association between different CSI-reports can </w:t>
      </w:r>
      <w:r w:rsidR="0064075D" w:rsidRPr="0082088F">
        <w:rPr>
          <w:rFonts w:eastAsiaTheme="minorEastAsia" w:hint="eastAsia"/>
          <w:szCs w:val="20"/>
          <w:lang w:eastAsia="zh-CN"/>
        </w:rPr>
        <w:t xml:space="preserve">also </w:t>
      </w:r>
      <w:r w:rsidR="008803E3" w:rsidRPr="0082088F">
        <w:rPr>
          <w:rFonts w:eastAsiaTheme="minorEastAsia" w:hint="eastAsia"/>
          <w:szCs w:val="20"/>
          <w:lang w:eastAsia="zh-CN"/>
        </w:rPr>
        <w:t>be configured by RRC signaling.</w:t>
      </w:r>
    </w:p>
    <w:p w:rsidR="00636662" w:rsidRDefault="00636662"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9E174F" w:rsidRPr="0082088F">
        <w:rPr>
          <w:rFonts w:eastAsiaTheme="minorEastAsia" w:hint="eastAsia"/>
          <w:b/>
          <w:i/>
          <w:color w:val="000000"/>
          <w:szCs w:val="20"/>
          <w:lang w:val="en-GB" w:eastAsia="zh-CN"/>
        </w:rPr>
        <w:t xml:space="preserve"> 1</w:t>
      </w:r>
      <w:r w:rsidRPr="0082088F">
        <w:rPr>
          <w:rFonts w:eastAsiaTheme="minorEastAsia"/>
          <w:b/>
          <w:i/>
          <w:color w:val="000000"/>
          <w:szCs w:val="20"/>
          <w:lang w:val="en-GB" w:eastAsia="zh-CN"/>
        </w:rPr>
        <w:t xml:space="preserve">: </w:t>
      </w:r>
      <w:r w:rsidR="00000FFA">
        <w:rPr>
          <w:rFonts w:eastAsiaTheme="minorEastAsia" w:hint="eastAsia"/>
          <w:b/>
          <w:i/>
          <w:color w:val="000000"/>
          <w:szCs w:val="20"/>
          <w:lang w:val="en-GB" w:eastAsia="zh-CN"/>
        </w:rPr>
        <w:t>F</w:t>
      </w:r>
      <w:r w:rsidR="00000FFA" w:rsidRPr="00DE5BE0">
        <w:rPr>
          <w:rFonts w:eastAsiaTheme="minorEastAsia"/>
          <w:b/>
          <w:i/>
          <w:color w:val="000000"/>
          <w:szCs w:val="20"/>
          <w:lang w:val="en-GB" w:eastAsia="zh-CN"/>
        </w:rPr>
        <w:t>or beam measurement/reporting enhancement to facilitate inter-TRP beam pairing</w:t>
      </w:r>
      <w:r w:rsidR="00000FFA">
        <w:rPr>
          <w:rFonts w:eastAsiaTheme="minorEastAsia" w:hint="eastAsia"/>
          <w:b/>
          <w:i/>
          <w:color w:val="000000"/>
          <w:szCs w:val="20"/>
          <w:lang w:val="en-GB" w:eastAsia="zh-CN"/>
        </w:rPr>
        <w:t>,</w:t>
      </w:r>
      <w:r w:rsidR="00000FFA" w:rsidRPr="0082088F">
        <w:rPr>
          <w:rFonts w:eastAsiaTheme="minorEastAsia"/>
          <w:b/>
          <w:i/>
          <w:color w:val="000000"/>
          <w:szCs w:val="20"/>
          <w:lang w:val="en-GB" w:eastAsia="zh-CN"/>
        </w:rPr>
        <w:t xml:space="preserve"> </w:t>
      </w:r>
      <w:r w:rsidR="00000FFA">
        <w:rPr>
          <w:rFonts w:eastAsiaTheme="minorEastAsia" w:hint="eastAsia"/>
          <w:b/>
          <w:i/>
          <w:color w:val="000000"/>
          <w:szCs w:val="20"/>
          <w:lang w:val="en-GB" w:eastAsia="zh-CN"/>
        </w:rPr>
        <w:t>o</w:t>
      </w:r>
      <w:r w:rsidR="00000FFA" w:rsidRPr="0082088F">
        <w:rPr>
          <w:rFonts w:eastAsiaTheme="minorEastAsia"/>
          <w:b/>
          <w:i/>
          <w:color w:val="000000"/>
          <w:szCs w:val="20"/>
          <w:lang w:val="en-GB" w:eastAsia="zh-CN"/>
        </w:rPr>
        <w:t>ption</w:t>
      </w:r>
      <w:r w:rsidR="00000FFA" w:rsidRPr="0082088F">
        <w:rPr>
          <w:rFonts w:eastAsiaTheme="minorEastAsia" w:hint="eastAsia"/>
          <w:b/>
          <w:i/>
          <w:color w:val="000000"/>
          <w:szCs w:val="20"/>
          <w:lang w:val="en-GB" w:eastAsia="zh-CN"/>
        </w:rPr>
        <w:t xml:space="preserve"> </w:t>
      </w:r>
      <w:r w:rsidR="009E174F" w:rsidRPr="0082088F">
        <w:rPr>
          <w:rFonts w:eastAsiaTheme="minorEastAsia" w:hint="eastAsia"/>
          <w:b/>
          <w:i/>
          <w:color w:val="000000"/>
          <w:szCs w:val="20"/>
          <w:lang w:val="en-GB" w:eastAsia="zh-CN"/>
        </w:rPr>
        <w:t xml:space="preserve">3 can be supported additionally. </w:t>
      </w:r>
    </w:p>
    <w:p w:rsidR="007C58B9" w:rsidRPr="007C58B9" w:rsidRDefault="007C58B9" w:rsidP="007C58B9">
      <w:pPr>
        <w:pStyle w:val="a0"/>
        <w:numPr>
          <w:ilvl w:val="0"/>
          <w:numId w:val="4"/>
        </w:numPr>
        <w:spacing w:beforeLines="50" w:before="156" w:after="0"/>
        <w:ind w:left="420" w:hanging="420"/>
        <w:jc w:val="both"/>
        <w:rPr>
          <w:rFonts w:eastAsiaTheme="minorEastAsia"/>
          <w:b/>
          <w:i/>
          <w:color w:val="000000"/>
          <w:szCs w:val="20"/>
          <w:lang w:val="en-GB" w:eastAsia="zh-CN"/>
        </w:rPr>
      </w:pPr>
      <w:r>
        <w:rPr>
          <w:rFonts w:eastAsiaTheme="minorEastAsia" w:hint="eastAsia"/>
          <w:b/>
          <w:i/>
          <w:szCs w:val="20"/>
          <w:lang w:val="x-none" w:eastAsia="zh-CN"/>
        </w:rPr>
        <w:t>A</w:t>
      </w:r>
      <w:r w:rsidRPr="007C58B9">
        <w:rPr>
          <w:rFonts w:eastAsiaTheme="minorEastAsia" w:hint="eastAsia"/>
          <w:b/>
          <w:i/>
          <w:szCs w:val="20"/>
          <w:lang w:val="x-none" w:eastAsia="zh-CN"/>
        </w:rPr>
        <w:t>ssociation</w:t>
      </w:r>
      <w:r>
        <w:rPr>
          <w:rFonts w:eastAsiaTheme="minorEastAsia" w:hint="eastAsia"/>
          <w:b/>
          <w:i/>
          <w:szCs w:val="20"/>
          <w:lang w:val="x-none" w:eastAsia="zh-CN"/>
        </w:rPr>
        <w:t xml:space="preserve"> between different CSI-reports </w:t>
      </w:r>
      <w:r w:rsidRPr="007C58B9">
        <w:rPr>
          <w:rFonts w:eastAsiaTheme="minorEastAsia" w:hint="eastAsia"/>
          <w:b/>
          <w:i/>
          <w:szCs w:val="20"/>
          <w:lang w:val="x-none" w:eastAsia="zh-CN"/>
        </w:rPr>
        <w:t>can be established through triggering PDCCHs</w:t>
      </w:r>
      <w:r>
        <w:rPr>
          <w:rFonts w:eastAsiaTheme="minorEastAsia" w:hint="eastAsia"/>
          <w:b/>
          <w:i/>
          <w:szCs w:val="20"/>
          <w:lang w:val="x-none" w:eastAsia="zh-CN"/>
        </w:rPr>
        <w:t xml:space="preserve"> or RRC signaling</w:t>
      </w:r>
      <w:r w:rsidRPr="007C58B9">
        <w:rPr>
          <w:rFonts w:eastAsiaTheme="minorEastAsia" w:hint="eastAsia"/>
          <w:b/>
          <w:i/>
          <w:szCs w:val="20"/>
          <w:lang w:val="x-none" w:eastAsia="zh-CN"/>
        </w:rPr>
        <w:t>.</w:t>
      </w:r>
    </w:p>
    <w:p w:rsidR="00200F3C" w:rsidRPr="00790D7B" w:rsidRDefault="00200F3C"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 xml:space="preserve">Interference measurement hypothesis, UE capability reporting, NW configuration </w:t>
      </w:r>
    </w:p>
    <w:p w:rsidR="003D68E2" w:rsidRPr="0082088F" w:rsidRDefault="003D68E2" w:rsidP="005131BD">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RAN1#104-e, it was agreed that option 2 applies at least for L1-RSRP, whether it applies to L1-SINR is FFS.</w:t>
      </w:r>
    </w:p>
    <w:tbl>
      <w:tblPr>
        <w:tblStyle w:val="ad"/>
        <w:tblW w:w="0" w:type="auto"/>
        <w:tblLook w:val="04A0" w:firstRow="1" w:lastRow="0" w:firstColumn="1" w:lastColumn="0" w:noHBand="0" w:noVBand="1"/>
      </w:tblPr>
      <w:tblGrid>
        <w:gridCol w:w="9286"/>
      </w:tblGrid>
      <w:tr w:rsidR="0082088F" w:rsidRPr="0082088F" w:rsidTr="003D68E2">
        <w:tc>
          <w:tcPr>
            <w:tcW w:w="9286" w:type="dxa"/>
          </w:tcPr>
          <w:p w:rsidR="00D47283" w:rsidRPr="00911FA7" w:rsidRDefault="00D47283" w:rsidP="00D47283">
            <w:pPr>
              <w:snapToGrid w:val="0"/>
              <w:rPr>
                <w:rFonts w:cs="Times"/>
                <w:b/>
                <w:bCs/>
                <w:i/>
                <w:iCs/>
                <w:szCs w:val="20"/>
              </w:rPr>
            </w:pPr>
            <w:r w:rsidRPr="00911FA7">
              <w:rPr>
                <w:rFonts w:cs="Times"/>
                <w:b/>
                <w:bCs/>
                <w:szCs w:val="20"/>
                <w:highlight w:val="green"/>
              </w:rPr>
              <w:t>Agreement</w:t>
            </w:r>
          </w:p>
          <w:p w:rsidR="00D47283" w:rsidRPr="00911FA7" w:rsidRDefault="00D47283" w:rsidP="00D47283">
            <w:pPr>
              <w:snapToGrid w:val="0"/>
              <w:rPr>
                <w:rFonts w:cs="Times"/>
                <w:szCs w:val="20"/>
              </w:rPr>
            </w:pPr>
            <w:r w:rsidRPr="00911FA7">
              <w:rPr>
                <w:rFonts w:cs="Times"/>
                <w:szCs w:val="20"/>
              </w:rPr>
              <w:t xml:space="preserve">For beam measurement in support of M-TRP simultaneous transmission </w:t>
            </w:r>
          </w:p>
          <w:p w:rsidR="00D47283" w:rsidRPr="001717CB" w:rsidRDefault="00D47283" w:rsidP="00D47283">
            <w:pPr>
              <w:pStyle w:val="ac"/>
              <w:numPr>
                <w:ilvl w:val="0"/>
                <w:numId w:val="36"/>
              </w:numPr>
              <w:snapToGrid w:val="0"/>
              <w:ind w:leftChars="0"/>
              <w:jc w:val="both"/>
              <w:rPr>
                <w:rFonts w:cs="Times"/>
              </w:rPr>
            </w:pPr>
            <w:r w:rsidRPr="001717CB">
              <w:rPr>
                <w:rFonts w:cs="Times"/>
              </w:rPr>
              <w:t xml:space="preserve">Support a single CSI-report consisting of N beams pairs/groups and M (M&gt;1) beams per pair/group, and different beams within a pair/group can be received simultaneously </w:t>
            </w:r>
          </w:p>
          <w:p w:rsidR="00D47283" w:rsidRPr="001717CB" w:rsidRDefault="00D47283" w:rsidP="00D47283">
            <w:pPr>
              <w:pStyle w:val="ac"/>
              <w:numPr>
                <w:ilvl w:val="1"/>
                <w:numId w:val="36"/>
              </w:numPr>
              <w:snapToGrid w:val="0"/>
              <w:ind w:leftChars="0"/>
              <w:jc w:val="both"/>
              <w:rPr>
                <w:rFonts w:cs="Times"/>
              </w:rPr>
            </w:pPr>
            <w:r w:rsidRPr="001717CB">
              <w:rPr>
                <w:rFonts w:cs="Times"/>
              </w:rPr>
              <w:t>Support M = 2</w:t>
            </w:r>
          </w:p>
          <w:p w:rsidR="00D47283" w:rsidRPr="001717CB" w:rsidRDefault="00D47283" w:rsidP="00D47283">
            <w:pPr>
              <w:pStyle w:val="ac"/>
              <w:numPr>
                <w:ilvl w:val="1"/>
                <w:numId w:val="36"/>
              </w:numPr>
              <w:snapToGrid w:val="0"/>
              <w:ind w:leftChars="0"/>
              <w:jc w:val="both"/>
              <w:rPr>
                <w:rFonts w:cs="Times"/>
              </w:rPr>
            </w:pPr>
            <w:r w:rsidRPr="001717CB">
              <w:rPr>
                <w:rFonts w:cs="Times"/>
              </w:rPr>
              <w:t>Support extending the maximum value of N &gt; 1, exact value FFS</w:t>
            </w:r>
          </w:p>
          <w:p w:rsidR="00D47283" w:rsidRPr="001717CB" w:rsidRDefault="00D47283" w:rsidP="00D47283">
            <w:pPr>
              <w:pStyle w:val="ac"/>
              <w:numPr>
                <w:ilvl w:val="1"/>
                <w:numId w:val="36"/>
              </w:numPr>
              <w:snapToGrid w:val="0"/>
              <w:ind w:leftChars="0"/>
              <w:jc w:val="both"/>
              <w:rPr>
                <w:rFonts w:cs="Times"/>
              </w:rPr>
            </w:pPr>
            <w:r w:rsidRPr="001717CB">
              <w:rPr>
                <w:rFonts w:cs="Times"/>
              </w:rPr>
              <w:t>N=1 and N=2</w:t>
            </w:r>
          </w:p>
          <w:p w:rsidR="00D47283" w:rsidRPr="001717CB" w:rsidRDefault="00D47283" w:rsidP="00D47283">
            <w:pPr>
              <w:pStyle w:val="ac"/>
              <w:numPr>
                <w:ilvl w:val="2"/>
                <w:numId w:val="36"/>
              </w:numPr>
              <w:snapToGrid w:val="0"/>
              <w:ind w:leftChars="0"/>
              <w:jc w:val="both"/>
              <w:rPr>
                <w:rFonts w:cs="Times"/>
              </w:rPr>
            </w:pPr>
            <w:r w:rsidRPr="001717CB">
              <w:rPr>
                <w:rFonts w:cs="Times"/>
              </w:rPr>
              <w:t>FFS: Other values larger than 2</w:t>
            </w:r>
          </w:p>
          <w:p w:rsidR="00D47283" w:rsidRPr="001717CB" w:rsidRDefault="00D47283" w:rsidP="00D47283">
            <w:pPr>
              <w:pStyle w:val="ac"/>
              <w:numPr>
                <w:ilvl w:val="2"/>
                <w:numId w:val="36"/>
              </w:numPr>
              <w:snapToGrid w:val="0"/>
              <w:ind w:leftChars="0"/>
              <w:jc w:val="both"/>
              <w:rPr>
                <w:rFonts w:cs="Times"/>
              </w:rPr>
            </w:pPr>
            <w:r w:rsidRPr="001717CB">
              <w:rPr>
                <w:rFonts w:cs="Times"/>
              </w:rPr>
              <w:t>FFS: Whether the UE could report beams are received with different RX beams</w:t>
            </w:r>
          </w:p>
          <w:p w:rsidR="00D47283" w:rsidRPr="001717CB" w:rsidRDefault="00D47283" w:rsidP="00D47283">
            <w:pPr>
              <w:pStyle w:val="ac"/>
              <w:numPr>
                <w:ilvl w:val="0"/>
                <w:numId w:val="36"/>
              </w:numPr>
              <w:snapToGrid w:val="0"/>
              <w:ind w:leftChars="0"/>
              <w:jc w:val="both"/>
              <w:rPr>
                <w:rFonts w:cs="Times"/>
              </w:rPr>
            </w:pPr>
            <w:r w:rsidRPr="001717CB">
              <w:rPr>
                <w:rFonts w:cs="Times"/>
              </w:rPr>
              <w:t>Further study the support of option 1 and option 3</w:t>
            </w:r>
          </w:p>
          <w:p w:rsidR="00D47283" w:rsidRPr="001717CB" w:rsidRDefault="00D47283" w:rsidP="00D47283">
            <w:pPr>
              <w:pStyle w:val="ac"/>
              <w:numPr>
                <w:ilvl w:val="0"/>
                <w:numId w:val="36"/>
              </w:numPr>
              <w:snapToGrid w:val="0"/>
              <w:ind w:leftChars="0"/>
              <w:jc w:val="both"/>
              <w:rPr>
                <w:rFonts w:cs="Times"/>
              </w:rPr>
            </w:pPr>
            <w:r w:rsidRPr="001717CB">
              <w:rPr>
                <w:rFonts w:cs="Times"/>
              </w:rPr>
              <w:t>The above applies at least for L1-RSRP</w:t>
            </w:r>
          </w:p>
          <w:p w:rsidR="00D47283" w:rsidRPr="00D47283" w:rsidRDefault="00D47283" w:rsidP="00D47283">
            <w:pPr>
              <w:pStyle w:val="ac"/>
              <w:numPr>
                <w:ilvl w:val="1"/>
                <w:numId w:val="36"/>
              </w:numPr>
              <w:snapToGrid w:val="0"/>
              <w:ind w:leftChars="0"/>
              <w:jc w:val="both"/>
              <w:rPr>
                <w:rFonts w:cs="Times"/>
              </w:rPr>
            </w:pPr>
            <w:r w:rsidRPr="001717CB">
              <w:rPr>
                <w:rFonts w:cs="Times"/>
              </w:rPr>
              <w:t>FFS: L1-SINR</w:t>
            </w:r>
          </w:p>
        </w:tc>
      </w:tr>
    </w:tbl>
    <w:p w:rsidR="003D68E2" w:rsidRPr="0082088F" w:rsidRDefault="00B74000"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Rel.16, L1-SINR based beam reporting was supported since L1-RSRP based beam reporting cannot always reflect the actual signal quality. A beam with largest L1-RSRP value may suffer server interference from other cells.</w:t>
      </w:r>
      <w:r w:rsidR="00977A1C" w:rsidRPr="0082088F">
        <w:rPr>
          <w:rFonts w:eastAsiaTheme="minorEastAsia" w:hint="eastAsia"/>
          <w:szCs w:val="20"/>
          <w:lang w:eastAsia="zh-CN"/>
        </w:rPr>
        <w:t xml:space="preserve"> Similarly, in M-TRP transmission with multi-panel reception scenario, a beam</w:t>
      </w:r>
      <w:r w:rsidR="003D68E2" w:rsidRPr="0082088F">
        <w:rPr>
          <w:rFonts w:eastAsiaTheme="minorEastAsia"/>
          <w:szCs w:val="20"/>
          <w:lang w:eastAsia="zh-CN"/>
        </w:rPr>
        <w:t xml:space="preserve"> pair selected based on L1-RSRP metric may not be actually suitable for M-TRP transmission. </w:t>
      </w:r>
      <w:r w:rsidR="00977A1C" w:rsidRPr="0082088F">
        <w:rPr>
          <w:rFonts w:eastAsiaTheme="minorEastAsia" w:hint="eastAsia"/>
          <w:szCs w:val="20"/>
          <w:lang w:eastAsia="zh-CN"/>
        </w:rPr>
        <w:t xml:space="preserve">For example, two beams which are measured in two time </w:t>
      </w:r>
      <w:r w:rsidR="002536CD" w:rsidRPr="0082088F">
        <w:rPr>
          <w:rFonts w:eastAsiaTheme="minorEastAsia" w:hint="eastAsia"/>
          <w:szCs w:val="20"/>
          <w:lang w:eastAsia="zh-CN"/>
        </w:rPr>
        <w:t>instan</w:t>
      </w:r>
      <w:r w:rsidR="002536CD">
        <w:rPr>
          <w:rFonts w:eastAsiaTheme="minorEastAsia" w:hint="eastAsia"/>
          <w:szCs w:val="20"/>
          <w:lang w:eastAsia="zh-CN"/>
        </w:rPr>
        <w:t>t</w:t>
      </w:r>
      <w:r w:rsidR="002536CD" w:rsidRPr="0082088F">
        <w:rPr>
          <w:rFonts w:eastAsiaTheme="minorEastAsia" w:hint="eastAsia"/>
          <w:szCs w:val="20"/>
          <w:lang w:eastAsia="zh-CN"/>
        </w:rPr>
        <w:t xml:space="preserve">s </w:t>
      </w:r>
      <w:r w:rsidR="00977A1C" w:rsidRPr="0082088F">
        <w:rPr>
          <w:rFonts w:eastAsiaTheme="minorEastAsia" w:hint="eastAsia"/>
          <w:szCs w:val="20"/>
          <w:lang w:eastAsia="zh-CN"/>
        </w:rPr>
        <w:t xml:space="preserve">with larger L1-RSRP values might be reported by UE. Although the two beams can be received simultaneously, strong inter-TRP interference exists. </w:t>
      </w:r>
      <w:r w:rsidR="003D68E2" w:rsidRPr="0082088F">
        <w:rPr>
          <w:rFonts w:eastAsiaTheme="minorEastAsia"/>
          <w:szCs w:val="20"/>
          <w:lang w:eastAsia="zh-CN"/>
        </w:rPr>
        <w:t>L1-SINR should work better as it reflects the actual signal quality.</w:t>
      </w:r>
      <w:r w:rsidR="00977A1C" w:rsidRPr="0082088F">
        <w:rPr>
          <w:rFonts w:eastAsiaTheme="minorEastAsia" w:hint="eastAsia"/>
          <w:szCs w:val="20"/>
          <w:lang w:eastAsia="zh-CN"/>
        </w:rPr>
        <w:t xml:space="preserve"> T</w:t>
      </w:r>
      <w:r w:rsidR="00977A1C" w:rsidRPr="0082088F">
        <w:rPr>
          <w:rFonts w:eastAsiaTheme="minorEastAsia"/>
          <w:szCs w:val="20"/>
          <w:lang w:eastAsia="zh-CN"/>
        </w:rPr>
        <w:t>h</w:t>
      </w:r>
      <w:r w:rsidR="00977A1C" w:rsidRPr="0082088F">
        <w:rPr>
          <w:rFonts w:eastAsiaTheme="minorEastAsia" w:hint="eastAsia"/>
          <w:szCs w:val="20"/>
          <w:lang w:eastAsia="zh-CN"/>
        </w:rPr>
        <w:t xml:space="preserve">erefore, L1-SINR metric should also be supported for </w:t>
      </w:r>
      <w:r w:rsidR="00E24E25">
        <w:rPr>
          <w:rFonts w:eastAsiaTheme="minorEastAsia" w:hint="eastAsia"/>
          <w:szCs w:val="20"/>
          <w:lang w:eastAsia="zh-CN"/>
        </w:rPr>
        <w:t>o</w:t>
      </w:r>
      <w:r w:rsidR="00977A1C" w:rsidRPr="0082088F">
        <w:rPr>
          <w:rFonts w:eastAsiaTheme="minorEastAsia" w:hint="eastAsia"/>
          <w:szCs w:val="20"/>
          <w:lang w:eastAsia="zh-CN"/>
        </w:rPr>
        <w:t>ption 2.</w:t>
      </w:r>
    </w:p>
    <w:p w:rsidR="00200F3C" w:rsidRPr="0082088F" w:rsidRDefault="005B6965"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Rel.16 allow</w:t>
      </w:r>
      <w:r w:rsidR="000923F0">
        <w:rPr>
          <w:rFonts w:eastAsiaTheme="minorEastAsia"/>
          <w:szCs w:val="20"/>
          <w:lang w:eastAsia="zh-CN"/>
        </w:rPr>
        <w:t>s</w:t>
      </w:r>
      <w:r w:rsidRPr="0082088F">
        <w:rPr>
          <w:rFonts w:eastAsiaTheme="minorEastAsia"/>
          <w:szCs w:val="20"/>
          <w:lang w:eastAsia="zh-CN"/>
        </w:rPr>
        <w:t xml:space="preserve"> QCL-</w:t>
      </w:r>
      <w:proofErr w:type="spellStart"/>
      <w:r w:rsidR="00F065F0" w:rsidRPr="0082088F">
        <w:rPr>
          <w:rFonts w:eastAsiaTheme="minorEastAsia" w:hint="eastAsia"/>
          <w:szCs w:val="20"/>
          <w:lang w:eastAsia="zh-CN"/>
        </w:rPr>
        <w:t>T</w:t>
      </w:r>
      <w:r w:rsidRPr="0082088F">
        <w:rPr>
          <w:rFonts w:eastAsiaTheme="minorEastAsia"/>
          <w:szCs w:val="20"/>
          <w:lang w:eastAsia="zh-CN"/>
        </w:rPr>
        <w:t>ypeD</w:t>
      </w:r>
      <w:proofErr w:type="spellEnd"/>
      <w:r w:rsidRPr="0082088F">
        <w:rPr>
          <w:rFonts w:eastAsiaTheme="minorEastAsia"/>
          <w:szCs w:val="20"/>
          <w:lang w:eastAsia="zh-CN"/>
        </w:rPr>
        <w:t xml:space="preserve"> to be configured for each CMR resource. For M-TRP, QCL-</w:t>
      </w:r>
      <w:proofErr w:type="spellStart"/>
      <w:r w:rsidR="00F065F0" w:rsidRPr="0082088F">
        <w:rPr>
          <w:rFonts w:eastAsiaTheme="minorEastAsia" w:hint="eastAsia"/>
          <w:szCs w:val="20"/>
          <w:lang w:eastAsia="zh-CN"/>
        </w:rPr>
        <w:t>T</w:t>
      </w:r>
      <w:r w:rsidRPr="0082088F">
        <w:rPr>
          <w:rFonts w:eastAsiaTheme="minorEastAsia"/>
          <w:szCs w:val="20"/>
          <w:lang w:eastAsia="zh-CN"/>
        </w:rPr>
        <w:t>ypeD</w:t>
      </w:r>
      <w:proofErr w:type="spellEnd"/>
      <w:r w:rsidRPr="0082088F">
        <w:rPr>
          <w:rFonts w:eastAsiaTheme="minorEastAsia"/>
          <w:szCs w:val="20"/>
          <w:lang w:eastAsia="zh-CN"/>
        </w:rPr>
        <w:t xml:space="preserve"> is likely to be the same in the CSI-RS </w:t>
      </w:r>
      <w:r w:rsidR="001B5641" w:rsidRPr="0082088F">
        <w:rPr>
          <w:rFonts w:eastAsiaTheme="minorEastAsia" w:hint="eastAsia"/>
          <w:szCs w:val="20"/>
          <w:lang w:eastAsia="zh-CN"/>
        </w:rPr>
        <w:t>sub-</w:t>
      </w:r>
      <w:r w:rsidRPr="0082088F">
        <w:rPr>
          <w:rFonts w:eastAsiaTheme="minorEastAsia"/>
          <w:szCs w:val="20"/>
          <w:lang w:eastAsia="zh-CN"/>
        </w:rPr>
        <w:t xml:space="preserve">set(s) mapped to multiple TRPs. The reason is that, for CSI-RS resources corresponding </w:t>
      </w:r>
      <w:r w:rsidRPr="0082088F">
        <w:rPr>
          <w:rFonts w:eastAsiaTheme="minorEastAsia"/>
          <w:szCs w:val="20"/>
          <w:lang w:eastAsia="zh-CN"/>
        </w:rPr>
        <w:lastRenderedPageBreak/>
        <w:t>to the same TRP, QCL-</w:t>
      </w:r>
      <w:proofErr w:type="spellStart"/>
      <w:r w:rsidR="00F065F0" w:rsidRPr="0082088F">
        <w:rPr>
          <w:rFonts w:eastAsiaTheme="minorEastAsia" w:hint="eastAsia"/>
          <w:szCs w:val="20"/>
          <w:lang w:eastAsia="zh-CN"/>
        </w:rPr>
        <w:t>T</w:t>
      </w:r>
      <w:r w:rsidRPr="0082088F">
        <w:rPr>
          <w:rFonts w:eastAsiaTheme="minorEastAsia"/>
          <w:szCs w:val="20"/>
          <w:lang w:eastAsia="zh-CN"/>
        </w:rPr>
        <w:t>ypeD</w:t>
      </w:r>
      <w:proofErr w:type="spellEnd"/>
      <w:r w:rsidRPr="0082088F">
        <w:rPr>
          <w:rFonts w:eastAsiaTheme="minorEastAsia"/>
          <w:szCs w:val="20"/>
          <w:lang w:eastAsia="zh-CN"/>
        </w:rPr>
        <w:t xml:space="preserve"> configuration</w:t>
      </w:r>
      <w:r w:rsidRPr="0082088F">
        <w:rPr>
          <w:rFonts w:eastAsiaTheme="minorEastAsia" w:hint="eastAsia"/>
          <w:szCs w:val="20"/>
          <w:lang w:eastAsia="zh-CN"/>
        </w:rPr>
        <w:t>s are</w:t>
      </w:r>
      <w:r w:rsidRPr="0082088F">
        <w:rPr>
          <w:rFonts w:eastAsiaTheme="minorEastAsia"/>
          <w:szCs w:val="20"/>
          <w:lang w:eastAsia="zh-CN"/>
        </w:rPr>
        <w:t xml:space="preserve"> expected to be the same to allow </w:t>
      </w:r>
      <w:proofErr w:type="spellStart"/>
      <w:proofErr w:type="gramStart"/>
      <w:r w:rsidRPr="0082088F">
        <w:rPr>
          <w:rFonts w:eastAsiaTheme="minorEastAsia"/>
          <w:szCs w:val="20"/>
          <w:lang w:eastAsia="zh-CN"/>
        </w:rPr>
        <w:t>Tx</w:t>
      </w:r>
      <w:proofErr w:type="spellEnd"/>
      <w:proofErr w:type="gramEnd"/>
      <w:r w:rsidRPr="0082088F">
        <w:rPr>
          <w:rFonts w:eastAsiaTheme="minorEastAsia"/>
          <w:szCs w:val="20"/>
          <w:lang w:eastAsia="zh-CN"/>
        </w:rPr>
        <w:t xml:space="preserve"> beam sweeping, and for CSI-RS resources corresponding to different TRP, QCL-</w:t>
      </w:r>
      <w:proofErr w:type="spellStart"/>
      <w:r w:rsidR="00F065F0" w:rsidRPr="0082088F">
        <w:rPr>
          <w:rFonts w:eastAsiaTheme="minorEastAsia" w:hint="eastAsia"/>
          <w:szCs w:val="20"/>
          <w:lang w:eastAsia="zh-CN"/>
        </w:rPr>
        <w:t>T</w:t>
      </w:r>
      <w:r w:rsidRPr="0082088F">
        <w:rPr>
          <w:rFonts w:eastAsiaTheme="minorEastAsia"/>
          <w:szCs w:val="20"/>
          <w:lang w:eastAsia="zh-CN"/>
        </w:rPr>
        <w:t>ypeD</w:t>
      </w:r>
      <w:proofErr w:type="spellEnd"/>
      <w:r w:rsidRPr="0082088F">
        <w:rPr>
          <w:rFonts w:eastAsiaTheme="minorEastAsia"/>
          <w:szCs w:val="20"/>
          <w:lang w:eastAsia="zh-CN"/>
        </w:rPr>
        <w:t xml:space="preserve"> configuration</w:t>
      </w:r>
      <w:r w:rsidRPr="0082088F">
        <w:rPr>
          <w:rFonts w:eastAsiaTheme="minorEastAsia" w:hint="eastAsia"/>
          <w:szCs w:val="20"/>
          <w:lang w:eastAsia="zh-CN"/>
        </w:rPr>
        <w:t>s</w:t>
      </w:r>
      <w:r w:rsidRPr="0082088F">
        <w:rPr>
          <w:rFonts w:eastAsiaTheme="minorEastAsia"/>
          <w:szCs w:val="20"/>
          <w:lang w:eastAsia="zh-CN"/>
        </w:rPr>
        <w:t xml:space="preserve"> </w:t>
      </w:r>
      <w:r w:rsidRPr="0082088F">
        <w:rPr>
          <w:rFonts w:eastAsiaTheme="minorEastAsia" w:hint="eastAsia"/>
          <w:szCs w:val="20"/>
          <w:lang w:eastAsia="zh-CN"/>
        </w:rPr>
        <w:t>are</w:t>
      </w:r>
      <w:r w:rsidRPr="0082088F">
        <w:rPr>
          <w:rFonts w:eastAsiaTheme="minorEastAsia"/>
          <w:szCs w:val="20"/>
          <w:lang w:eastAsia="zh-CN"/>
        </w:rPr>
        <w:t xml:space="preserve"> expected to be the same to enforce the same Rx beam needed for simultaneous reception. Hence for the all CSI-RS resources mapped to all TRPs, their QCL-</w:t>
      </w:r>
      <w:proofErr w:type="spellStart"/>
      <w:r w:rsidR="00F065F0" w:rsidRPr="0082088F">
        <w:rPr>
          <w:rFonts w:eastAsiaTheme="minorEastAsia" w:hint="eastAsia"/>
          <w:szCs w:val="20"/>
          <w:lang w:eastAsia="zh-CN"/>
        </w:rPr>
        <w:t>T</w:t>
      </w:r>
      <w:r w:rsidRPr="0082088F">
        <w:rPr>
          <w:rFonts w:eastAsiaTheme="minorEastAsia"/>
          <w:szCs w:val="20"/>
          <w:lang w:eastAsia="zh-CN"/>
        </w:rPr>
        <w:t>ypeD</w:t>
      </w:r>
      <w:proofErr w:type="spellEnd"/>
      <w:r w:rsidRPr="0082088F">
        <w:rPr>
          <w:rFonts w:eastAsiaTheme="minorEastAsia"/>
          <w:szCs w:val="20"/>
          <w:lang w:eastAsia="zh-CN"/>
        </w:rPr>
        <w:t xml:space="preserve"> configuration</w:t>
      </w:r>
      <w:r w:rsidRPr="0082088F">
        <w:rPr>
          <w:rFonts w:eastAsiaTheme="minorEastAsia" w:hint="eastAsia"/>
          <w:szCs w:val="20"/>
          <w:lang w:eastAsia="zh-CN"/>
        </w:rPr>
        <w:t>s</w:t>
      </w:r>
      <w:r w:rsidRPr="0082088F">
        <w:rPr>
          <w:rFonts w:eastAsiaTheme="minorEastAsia"/>
          <w:szCs w:val="20"/>
          <w:lang w:eastAsia="zh-CN"/>
        </w:rPr>
        <w:t xml:space="preserve"> are most likely the same.</w:t>
      </w:r>
    </w:p>
    <w:p w:rsidR="00DF4B36" w:rsidRDefault="00DF4B36" w:rsidP="00DF4B36">
      <w:pPr>
        <w:pStyle w:val="a0"/>
        <w:spacing w:after="0"/>
        <w:jc w:val="center"/>
        <w:rPr>
          <w:rFonts w:eastAsiaTheme="minorEastAsia"/>
          <w:lang w:eastAsia="zh-CN"/>
        </w:rPr>
      </w:pPr>
      <w:r>
        <w:object w:dxaOrig="9264" w:dyaOrig="4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61.25pt" o:ole="">
            <v:imagedata r:id="rId9" o:title=""/>
          </v:shape>
          <o:OLEObject Type="Embed" ProgID="Visio.Drawing.11" ShapeID="_x0000_i1025" DrawAspect="Content" ObjectID="_1694531683" r:id="rId10"/>
        </w:object>
      </w:r>
    </w:p>
    <w:p w:rsidR="003021AD" w:rsidRPr="003021AD" w:rsidRDefault="003021AD" w:rsidP="00DF4B36">
      <w:pPr>
        <w:pStyle w:val="a0"/>
        <w:spacing w:after="0"/>
        <w:jc w:val="center"/>
        <w:rPr>
          <w:rFonts w:eastAsiaTheme="minorEastAsia"/>
          <w:lang w:eastAsia="zh-CN"/>
        </w:rPr>
      </w:pPr>
    </w:p>
    <w:p w:rsidR="00DF4B36" w:rsidRDefault="00DF4B36" w:rsidP="00DF4B36">
      <w:pPr>
        <w:pStyle w:val="a0"/>
        <w:spacing w:after="0"/>
        <w:jc w:val="center"/>
        <w:rPr>
          <w:rFonts w:eastAsia="宋体"/>
          <w:lang w:eastAsia="zh-CN"/>
        </w:rPr>
      </w:pPr>
      <w:r>
        <w:t xml:space="preserve">Figure 1: </w:t>
      </w:r>
      <w:r>
        <w:rPr>
          <w:rFonts w:eastAsiaTheme="minorEastAsia" w:hint="eastAsia"/>
          <w:lang w:eastAsia="zh-CN"/>
        </w:rPr>
        <w:t xml:space="preserve">Rx panel assumption for </w:t>
      </w:r>
      <w:r>
        <w:rPr>
          <w:rFonts w:eastAsiaTheme="minorEastAsia"/>
          <w:lang w:eastAsia="zh-CN"/>
        </w:rPr>
        <w:t>beam measurement.</w:t>
      </w:r>
    </w:p>
    <w:p w:rsidR="00DF4B36" w:rsidRPr="0082088F" w:rsidRDefault="00DF4B36"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The Rx panel assumed for beam measurement is up to UE implementation (Fig. 1). For instance:</w:t>
      </w:r>
    </w:p>
    <w:p w:rsidR="00DF4B36" w:rsidRPr="0082088F" w:rsidRDefault="00DF4B36" w:rsidP="0082088F">
      <w:pPr>
        <w:pStyle w:val="ac"/>
        <w:numPr>
          <w:ilvl w:val="0"/>
          <w:numId w:val="41"/>
        </w:numPr>
        <w:overflowPunct w:val="0"/>
        <w:autoSpaceDE w:val="0"/>
        <w:autoSpaceDN w:val="0"/>
        <w:adjustRightInd w:val="0"/>
        <w:snapToGrid w:val="0"/>
        <w:spacing w:beforeLines="50" w:before="156"/>
        <w:ind w:leftChars="0"/>
        <w:jc w:val="both"/>
        <w:rPr>
          <w:rFonts w:eastAsiaTheme="minorEastAsia"/>
          <w:szCs w:val="20"/>
          <w:lang w:eastAsia="zh-CN"/>
        </w:rPr>
      </w:pPr>
      <w:r w:rsidRPr="0082088F">
        <w:rPr>
          <w:rFonts w:eastAsiaTheme="minorEastAsia"/>
          <w:szCs w:val="20"/>
          <w:lang w:eastAsia="zh-CN"/>
        </w:rPr>
        <w:t>Assumption-1: Each TRP is m</w:t>
      </w:r>
      <w:r w:rsidR="00B37ABF">
        <w:rPr>
          <w:rFonts w:eastAsiaTheme="minorEastAsia"/>
          <w:szCs w:val="20"/>
          <w:lang w:eastAsia="zh-CN"/>
        </w:rPr>
        <w:t>easured with a single Rx panel.</w:t>
      </w:r>
    </w:p>
    <w:p w:rsidR="00DF4B36" w:rsidRPr="0082088F" w:rsidRDefault="00DF4B36" w:rsidP="0082088F">
      <w:pPr>
        <w:pStyle w:val="ac"/>
        <w:numPr>
          <w:ilvl w:val="0"/>
          <w:numId w:val="41"/>
        </w:numPr>
        <w:overflowPunct w:val="0"/>
        <w:autoSpaceDE w:val="0"/>
        <w:autoSpaceDN w:val="0"/>
        <w:adjustRightInd w:val="0"/>
        <w:snapToGrid w:val="0"/>
        <w:spacing w:beforeLines="50" w:before="156"/>
        <w:ind w:leftChars="0"/>
        <w:jc w:val="both"/>
        <w:rPr>
          <w:rFonts w:eastAsiaTheme="minorEastAsia"/>
          <w:szCs w:val="20"/>
          <w:lang w:eastAsia="zh-CN"/>
        </w:rPr>
      </w:pPr>
      <w:r w:rsidRPr="0082088F">
        <w:rPr>
          <w:rFonts w:eastAsiaTheme="minorEastAsia"/>
          <w:szCs w:val="20"/>
          <w:lang w:eastAsia="zh-CN"/>
        </w:rPr>
        <w:t>Assumption-2: Each TRP is measured</w:t>
      </w:r>
      <w:r w:rsidR="00B37ABF">
        <w:rPr>
          <w:rFonts w:eastAsiaTheme="minorEastAsia"/>
          <w:szCs w:val="20"/>
          <w:lang w:eastAsia="zh-CN"/>
        </w:rPr>
        <w:t xml:space="preserve"> over the aggregated Rx panels.</w:t>
      </w:r>
    </w:p>
    <w:p w:rsidR="00DF4B36" w:rsidRPr="0082088F" w:rsidRDefault="00DF4B36"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For Assumption-1, different Rx panels are used for measuring different TRP, while TRP 2 imposes interference on Rx panel of TRP 1. For Assumption-2, TRP 1 and 2 are superposed constructively. Whether TRP1 and 2 act as constructive signal or interference affect</w:t>
      </w:r>
      <w:r w:rsidR="000923F0">
        <w:rPr>
          <w:rFonts w:eastAsiaTheme="minorEastAsia" w:hint="eastAsia"/>
          <w:szCs w:val="20"/>
          <w:lang w:eastAsia="zh-CN"/>
        </w:rPr>
        <w:t>s</w:t>
      </w:r>
      <w:r w:rsidRPr="0082088F">
        <w:rPr>
          <w:rFonts w:eastAsiaTheme="minorEastAsia"/>
          <w:szCs w:val="20"/>
          <w:lang w:eastAsia="zh-CN"/>
        </w:rPr>
        <w:t xml:space="preserve"> the configuration of RS resources as well as UE behavior in interference measurement</w:t>
      </w:r>
      <w:r w:rsidR="00B33F4D" w:rsidRPr="0082088F">
        <w:rPr>
          <w:rFonts w:eastAsiaTheme="minorEastAsia" w:hint="eastAsia"/>
          <w:szCs w:val="20"/>
          <w:lang w:eastAsia="zh-CN"/>
        </w:rPr>
        <w:t xml:space="preserve">. </w:t>
      </w:r>
      <w:r w:rsidRPr="0082088F">
        <w:rPr>
          <w:rFonts w:eastAsiaTheme="minorEastAsia"/>
          <w:szCs w:val="20"/>
          <w:lang w:eastAsia="zh-CN"/>
        </w:rPr>
        <w:t xml:space="preserve">For Assumption-1, RS overhead reduction is possible by properly setting UE assumption on beam measurement. Take TRP 1 as example, </w:t>
      </w:r>
      <w:r w:rsidRPr="0082088F">
        <w:rPr>
          <w:rFonts w:eastAsiaTheme="minorEastAsia" w:hint="eastAsia"/>
          <w:szCs w:val="20"/>
          <w:lang w:eastAsia="zh-CN"/>
        </w:rPr>
        <w:t>w</w:t>
      </w:r>
      <w:r w:rsidRPr="0082088F">
        <w:rPr>
          <w:rFonts w:eastAsiaTheme="minorEastAsia"/>
          <w:szCs w:val="20"/>
          <w:lang w:eastAsia="zh-CN"/>
        </w:rPr>
        <w:t xml:space="preserve">ith legacy L1-SINR measurement, CMR is mapped to TRP1 and IMR is mapped to TRP2. However given the 1-to-1 resource association between CMR/IMR, independent CMR and IMR resource selection does not seem possible based on Rel.16, unless two TRP exhaustively cycle their beam combinations – leading to large overhead. A possible enhancement is that IMR is not explicitly configured, while reported beams (e.g. CRI1, CRI2) are assumed as channel and interference resources respectively. This allows network to know the best beam combinations on TRP1 and 2 with reduced CMR/IMR overhead. Note this is possible for both L1-RSRP/L1-SINR measurement, as the main BM purpose is to identify the suitable beam pair, while measurement metric is only an assistant information and not critical for scheduling. </w:t>
      </w:r>
    </w:p>
    <w:p w:rsidR="00DF68B9" w:rsidRPr="0082088F" w:rsidRDefault="00DF4B36"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sidR="00FB7102">
        <w:rPr>
          <w:rFonts w:eastAsiaTheme="minorEastAsia" w:hint="eastAsia"/>
          <w:b/>
          <w:i/>
          <w:color w:val="000000"/>
          <w:szCs w:val="20"/>
          <w:lang w:val="en-GB" w:eastAsia="zh-CN"/>
        </w:rPr>
        <w:t>2</w:t>
      </w:r>
      <w:r w:rsidRPr="0082088F">
        <w:rPr>
          <w:rFonts w:eastAsiaTheme="minorEastAsia"/>
          <w:b/>
          <w:i/>
          <w:color w:val="000000"/>
          <w:szCs w:val="20"/>
          <w:lang w:val="en-GB" w:eastAsia="zh-CN"/>
        </w:rPr>
        <w:t xml:space="preserve">: </w:t>
      </w:r>
      <w:r w:rsidR="00DF68B9" w:rsidRPr="0082088F">
        <w:rPr>
          <w:rFonts w:eastAsiaTheme="minorEastAsia" w:hint="eastAsia"/>
          <w:b/>
          <w:i/>
          <w:color w:val="000000"/>
          <w:szCs w:val="20"/>
          <w:lang w:val="en-GB" w:eastAsia="zh-CN"/>
        </w:rPr>
        <w:t>Support L1-SINR based beam reporting</w:t>
      </w:r>
      <w:r w:rsidR="003D68E2" w:rsidRPr="0082088F">
        <w:rPr>
          <w:rFonts w:eastAsiaTheme="minorEastAsia" w:hint="eastAsia"/>
          <w:b/>
          <w:i/>
          <w:color w:val="000000"/>
          <w:szCs w:val="20"/>
          <w:lang w:val="en-GB" w:eastAsia="zh-CN"/>
        </w:rPr>
        <w:t xml:space="preserve"> for option 2</w:t>
      </w:r>
      <w:r w:rsidR="00DF68B9" w:rsidRPr="0082088F">
        <w:rPr>
          <w:rFonts w:eastAsiaTheme="minorEastAsia" w:hint="eastAsia"/>
          <w:b/>
          <w:i/>
          <w:color w:val="000000"/>
          <w:szCs w:val="20"/>
          <w:lang w:val="en-GB" w:eastAsia="zh-CN"/>
        </w:rPr>
        <w:t>.</w:t>
      </w:r>
    </w:p>
    <w:p w:rsidR="00B0444D" w:rsidRPr="0082088F" w:rsidRDefault="00DF68B9" w:rsidP="0082088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sidR="00FB7102">
        <w:rPr>
          <w:rFonts w:eastAsiaTheme="minorEastAsia" w:hint="eastAsia"/>
          <w:b/>
          <w:i/>
          <w:color w:val="000000"/>
          <w:szCs w:val="20"/>
          <w:lang w:val="en-GB" w:eastAsia="zh-CN"/>
        </w:rPr>
        <w:t>3</w:t>
      </w:r>
      <w:r w:rsidRPr="0082088F">
        <w:rPr>
          <w:rFonts w:eastAsiaTheme="minorEastAsia" w:hint="eastAsia"/>
          <w:b/>
          <w:i/>
          <w:color w:val="000000"/>
          <w:szCs w:val="20"/>
          <w:lang w:val="en-GB" w:eastAsia="zh-CN"/>
        </w:rPr>
        <w:t xml:space="preserve">: </w:t>
      </w:r>
      <w:r w:rsidR="00DF4B36" w:rsidRPr="0082088F">
        <w:rPr>
          <w:rFonts w:eastAsiaTheme="minorEastAsia"/>
          <w:b/>
          <w:i/>
          <w:color w:val="000000"/>
          <w:szCs w:val="20"/>
          <w:lang w:val="en-GB" w:eastAsia="zh-CN"/>
        </w:rPr>
        <w:t xml:space="preserve">For </w:t>
      </w:r>
      <w:r w:rsidR="00DF4B36" w:rsidRPr="0082088F">
        <w:rPr>
          <w:rFonts w:eastAsiaTheme="minorEastAsia" w:hint="eastAsia"/>
          <w:b/>
          <w:i/>
          <w:color w:val="000000"/>
          <w:szCs w:val="20"/>
          <w:lang w:val="en-GB" w:eastAsia="zh-CN"/>
        </w:rPr>
        <w:t>option 2</w:t>
      </w:r>
      <w:r w:rsidR="00DF4B36" w:rsidRPr="0082088F">
        <w:rPr>
          <w:rFonts w:eastAsiaTheme="minorEastAsia"/>
          <w:b/>
          <w:i/>
          <w:color w:val="000000"/>
          <w:szCs w:val="20"/>
          <w:lang w:val="en-GB" w:eastAsia="zh-CN"/>
        </w:rPr>
        <w:t>, only CMR is configured, while for each beam index (e.g. CRI1), the other reported beam index points to the interference resource.</w:t>
      </w:r>
    </w:p>
    <w:p w:rsidR="0067717B" w:rsidRPr="0082088F" w:rsidRDefault="00F64A53" w:rsidP="0082088F">
      <w:pPr>
        <w:pStyle w:val="1"/>
        <w:numPr>
          <w:ilvl w:val="0"/>
          <w:numId w:val="1"/>
        </w:numPr>
        <w:tabs>
          <w:tab w:val="clear" w:pos="567"/>
          <w:tab w:val="num" w:pos="3261"/>
        </w:tabs>
        <w:spacing w:after="120"/>
        <w:ind w:left="284" w:hanging="284"/>
        <w:rPr>
          <w:rFonts w:eastAsia="宋体"/>
          <w:lang w:val="x-none" w:eastAsia="zh-CN"/>
        </w:rPr>
      </w:pPr>
      <w:r w:rsidRPr="0082088F">
        <w:rPr>
          <w:rFonts w:eastAsia="宋体" w:hint="eastAsia"/>
          <w:lang w:val="x-none" w:eastAsia="zh-CN"/>
        </w:rPr>
        <w:t>M-TRP</w:t>
      </w:r>
      <w:r w:rsidR="0067717B" w:rsidRPr="0082088F">
        <w:rPr>
          <w:rFonts w:eastAsia="宋体"/>
          <w:lang w:val="x-none" w:eastAsia="zh-CN"/>
        </w:rPr>
        <w:t xml:space="preserve"> beam failure recovery</w:t>
      </w:r>
    </w:p>
    <w:p w:rsidR="00636A66"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In RAN1 #102-e, it was agreed to </w:t>
      </w:r>
      <w:r w:rsidRPr="0082088F">
        <w:rPr>
          <w:rFonts w:eastAsiaTheme="minorEastAsia"/>
          <w:szCs w:val="20"/>
          <w:lang w:eastAsia="zh-CN"/>
        </w:rPr>
        <w:t>introduce</w:t>
      </w:r>
      <w:r w:rsidRPr="0082088F">
        <w:rPr>
          <w:rFonts w:eastAsiaTheme="minorEastAsia" w:hint="eastAsia"/>
          <w:szCs w:val="20"/>
          <w:lang w:eastAsia="zh-CN"/>
        </w:rPr>
        <w:t xml:space="preserve"> beam failure recovery for </w:t>
      </w:r>
      <w:r w:rsidR="00F64A53" w:rsidRPr="0082088F">
        <w:rPr>
          <w:rFonts w:eastAsiaTheme="minorEastAsia" w:hint="eastAsia"/>
          <w:szCs w:val="20"/>
          <w:lang w:eastAsia="zh-CN"/>
        </w:rPr>
        <w:t>M</w:t>
      </w:r>
      <w:r w:rsidRPr="0082088F">
        <w:rPr>
          <w:rFonts w:eastAsiaTheme="minorEastAsia" w:hint="eastAsia"/>
          <w:szCs w:val="20"/>
          <w:lang w:eastAsia="zh-CN"/>
        </w:rPr>
        <w:t xml:space="preserve">-TRP. The </w:t>
      </w:r>
      <w:r w:rsidR="008909E7" w:rsidRPr="0082088F">
        <w:rPr>
          <w:rFonts w:eastAsiaTheme="minorEastAsia" w:hint="eastAsia"/>
          <w:szCs w:val="20"/>
          <w:lang w:eastAsia="zh-CN"/>
        </w:rPr>
        <w:t xml:space="preserve">remaining </w:t>
      </w:r>
      <w:r w:rsidRPr="0082088F">
        <w:rPr>
          <w:rFonts w:eastAsiaTheme="minorEastAsia" w:hint="eastAsia"/>
          <w:szCs w:val="20"/>
          <w:lang w:eastAsia="zh-CN"/>
        </w:rPr>
        <w:t xml:space="preserve">issues include </w:t>
      </w:r>
      <w:r w:rsidR="00371273" w:rsidRPr="0082088F">
        <w:rPr>
          <w:rFonts w:eastAsiaTheme="minorEastAsia"/>
          <w:szCs w:val="20"/>
          <w:lang w:eastAsia="zh-CN"/>
        </w:rPr>
        <w:t>whether cell-specific and TRP-specific BFR can be configured in the same CC</w:t>
      </w:r>
      <w:r w:rsidR="00371273">
        <w:rPr>
          <w:rFonts w:eastAsiaTheme="minorEastAsia" w:hint="eastAsia"/>
          <w:szCs w:val="20"/>
          <w:lang w:eastAsia="zh-CN"/>
        </w:rPr>
        <w:t>, details of explicit/implicit</w:t>
      </w:r>
      <w:r w:rsidR="00371273" w:rsidRPr="0082088F">
        <w:rPr>
          <w:rFonts w:eastAsiaTheme="minorEastAsia" w:hint="eastAsia"/>
          <w:szCs w:val="20"/>
          <w:lang w:eastAsia="zh-CN"/>
        </w:rPr>
        <w:t xml:space="preserve"> </w:t>
      </w:r>
      <w:r w:rsidR="00BF1C68" w:rsidRPr="0082088F">
        <w:rPr>
          <w:rFonts w:eastAsiaTheme="minorEastAsia" w:hint="eastAsia"/>
          <w:szCs w:val="20"/>
          <w:lang w:eastAsia="zh-CN"/>
        </w:rPr>
        <w:t xml:space="preserve">BFD-RS configuration, </w:t>
      </w:r>
      <w:r w:rsidR="00D46AEA" w:rsidRPr="0082088F">
        <w:rPr>
          <w:rFonts w:eastAsiaTheme="minorEastAsia"/>
          <w:szCs w:val="20"/>
          <w:lang w:eastAsia="zh-CN"/>
        </w:rPr>
        <w:t>PUCCH-SR</w:t>
      </w:r>
      <w:r w:rsidR="00371273">
        <w:rPr>
          <w:rFonts w:eastAsiaTheme="minorEastAsia" w:hint="eastAsia"/>
          <w:szCs w:val="20"/>
          <w:lang w:eastAsia="zh-CN"/>
        </w:rPr>
        <w:t xml:space="preserve"> selection</w:t>
      </w:r>
      <w:r w:rsidR="00D46AEA" w:rsidRPr="0082088F">
        <w:rPr>
          <w:rFonts w:eastAsiaTheme="minorEastAsia" w:hint="eastAsia"/>
          <w:szCs w:val="20"/>
          <w:lang w:eastAsia="zh-CN"/>
        </w:rPr>
        <w:t xml:space="preserve">, </w:t>
      </w:r>
      <w:r w:rsidRPr="0082088F">
        <w:rPr>
          <w:rFonts w:eastAsiaTheme="minorEastAsia" w:hint="eastAsia"/>
          <w:szCs w:val="20"/>
          <w:lang w:eastAsia="zh-CN"/>
        </w:rPr>
        <w:t xml:space="preserve">signaling content in BFRQ MAC-CE, </w:t>
      </w:r>
      <w:proofErr w:type="gramStart"/>
      <w:r w:rsidR="00371273">
        <w:rPr>
          <w:rFonts w:eastAsiaTheme="minorEastAsia" w:hint="eastAsia"/>
          <w:szCs w:val="20"/>
          <w:lang w:eastAsia="zh-CN"/>
        </w:rPr>
        <w:t>beam</w:t>
      </w:r>
      <w:proofErr w:type="gramEnd"/>
      <w:r w:rsidR="00371273">
        <w:rPr>
          <w:rFonts w:eastAsiaTheme="minorEastAsia" w:hint="eastAsia"/>
          <w:szCs w:val="20"/>
          <w:lang w:eastAsia="zh-CN"/>
        </w:rPr>
        <w:t xml:space="preserve"> and power control parameter adjustment after receiving BFR response and </w:t>
      </w:r>
      <w:r w:rsidR="00BF1C68" w:rsidRPr="0082088F">
        <w:rPr>
          <w:rFonts w:eastAsiaTheme="minorEastAsia"/>
          <w:szCs w:val="20"/>
          <w:lang w:eastAsia="zh-CN"/>
        </w:rPr>
        <w:t>whether</w:t>
      </w:r>
      <w:r w:rsidR="00371273">
        <w:rPr>
          <w:rFonts w:eastAsiaTheme="minorEastAsia" w:hint="eastAsia"/>
          <w:szCs w:val="20"/>
          <w:lang w:eastAsia="zh-CN"/>
        </w:rPr>
        <w:t xml:space="preserve"> to support RACH-based BFR</w:t>
      </w:r>
      <w:r w:rsidRPr="0082088F">
        <w:rPr>
          <w:rFonts w:eastAsiaTheme="minorEastAsia" w:hint="eastAsia"/>
          <w:szCs w:val="20"/>
          <w:lang w:eastAsia="zh-CN"/>
        </w:rPr>
        <w:t>. In this section, the above-mentioned issues will be discussed.</w:t>
      </w:r>
    </w:p>
    <w:p w:rsidR="00070947" w:rsidRPr="00790D7B" w:rsidRDefault="00070947"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lastRenderedPageBreak/>
        <w:t>Cell</w:t>
      </w:r>
      <w:r w:rsidR="00AC4940">
        <w:rPr>
          <w:rFonts w:eastAsiaTheme="minorEastAsia" w:hint="eastAsia"/>
          <w:sz w:val="22"/>
          <w:szCs w:val="22"/>
          <w:lang w:val="x-none" w:eastAsia="zh-CN"/>
        </w:rPr>
        <w:t>-</w:t>
      </w:r>
      <w:r w:rsidRPr="00790D7B">
        <w:rPr>
          <w:rFonts w:eastAsiaTheme="minorEastAsia"/>
          <w:sz w:val="22"/>
          <w:szCs w:val="22"/>
          <w:lang w:val="x-none" w:eastAsia="zh-CN"/>
        </w:rPr>
        <w:t>specific vs. TRP-specific BFR</w:t>
      </w:r>
    </w:p>
    <w:p w:rsidR="005351F3" w:rsidRPr="0082088F" w:rsidRDefault="005351F3" w:rsidP="00A439B8">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RAN1#104b-e, it was agreed to s</w:t>
      </w:r>
      <w:r w:rsidRPr="0082088F">
        <w:rPr>
          <w:rFonts w:eastAsiaTheme="minorEastAsia"/>
          <w:szCs w:val="20"/>
          <w:lang w:eastAsia="zh-CN"/>
        </w:rPr>
        <w:t>upport simultaneous configuration of cell-specific BFR and TRP-specific BFR in different CCs</w:t>
      </w:r>
      <w:r w:rsidRPr="0082088F">
        <w:rPr>
          <w:rFonts w:eastAsiaTheme="minorEastAsia" w:hint="eastAsia"/>
          <w:szCs w:val="20"/>
          <w:lang w:eastAsia="zh-CN"/>
        </w:rPr>
        <w:t xml:space="preserve">. </w:t>
      </w:r>
      <w:r w:rsidRPr="0082088F">
        <w:rPr>
          <w:rFonts w:eastAsiaTheme="minorEastAsia"/>
          <w:szCs w:val="20"/>
          <w:lang w:eastAsia="zh-CN"/>
        </w:rPr>
        <w:t>It is FFS whether cell-specific and TRP-specific BFR can be configured in the same CC.</w:t>
      </w:r>
      <w:r w:rsidRPr="0082088F">
        <w:rPr>
          <w:rFonts w:eastAsiaTheme="minorEastAsia" w:hint="eastAsia"/>
          <w:szCs w:val="20"/>
          <w:lang w:eastAsia="zh-CN"/>
        </w:rPr>
        <w:t xml:space="preserve"> </w:t>
      </w:r>
    </w:p>
    <w:tbl>
      <w:tblPr>
        <w:tblStyle w:val="ad"/>
        <w:tblW w:w="0" w:type="auto"/>
        <w:tblLook w:val="04A0" w:firstRow="1" w:lastRow="0" w:firstColumn="1" w:lastColumn="0" w:noHBand="0" w:noVBand="1"/>
      </w:tblPr>
      <w:tblGrid>
        <w:gridCol w:w="9286"/>
      </w:tblGrid>
      <w:tr w:rsidR="005351F3" w:rsidTr="00EF5438">
        <w:tc>
          <w:tcPr>
            <w:tcW w:w="9286" w:type="dxa"/>
          </w:tcPr>
          <w:p w:rsidR="005351F3" w:rsidRPr="00F10857" w:rsidRDefault="005351F3" w:rsidP="00EF5438">
            <w:pPr>
              <w:rPr>
                <w:b/>
                <w:bCs/>
                <w:szCs w:val="20"/>
                <w:highlight w:val="green"/>
              </w:rPr>
            </w:pPr>
            <w:r w:rsidRPr="00F10857">
              <w:rPr>
                <w:b/>
                <w:bCs/>
                <w:szCs w:val="20"/>
                <w:highlight w:val="green"/>
              </w:rPr>
              <w:t>Agreement</w:t>
            </w:r>
          </w:p>
          <w:p w:rsidR="005351F3" w:rsidRPr="000B525A" w:rsidRDefault="005351F3" w:rsidP="000B525A">
            <w:pPr>
              <w:pStyle w:val="ac"/>
              <w:numPr>
                <w:ilvl w:val="0"/>
                <w:numId w:val="36"/>
              </w:numPr>
              <w:snapToGrid w:val="0"/>
              <w:ind w:leftChars="0"/>
              <w:jc w:val="both"/>
              <w:rPr>
                <w:rFonts w:cs="Times"/>
              </w:rPr>
            </w:pPr>
            <w:r w:rsidRPr="000B525A">
              <w:rPr>
                <w:rFonts w:cs="Times"/>
              </w:rPr>
              <w:t>Support simultaneous configuration of cell-specific BFR and TRP-specific BFR in different CCs.</w:t>
            </w:r>
          </w:p>
          <w:p w:rsidR="005351F3" w:rsidRPr="00DF1160" w:rsidRDefault="005351F3" w:rsidP="000B525A">
            <w:pPr>
              <w:pStyle w:val="ac"/>
              <w:numPr>
                <w:ilvl w:val="0"/>
                <w:numId w:val="36"/>
              </w:numPr>
              <w:snapToGrid w:val="0"/>
              <w:ind w:leftChars="0"/>
              <w:jc w:val="both"/>
              <w:rPr>
                <w:szCs w:val="20"/>
              </w:rPr>
            </w:pPr>
            <w:r w:rsidRPr="000B525A">
              <w:rPr>
                <w:rFonts w:cs="Times"/>
              </w:rPr>
              <w:t xml:space="preserve">FFS: whether cell-specific and TRP-specific BFR can be configured in the same CC. </w:t>
            </w:r>
          </w:p>
        </w:tc>
      </w:tr>
    </w:tbl>
    <w:p w:rsidR="00D43F6E" w:rsidRPr="0082088F" w:rsidRDefault="00117901" w:rsidP="00117901">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To answer this question, a common understanding on the definition of “cell-specific</w:t>
      </w:r>
      <w:r w:rsidRPr="0082088F">
        <w:rPr>
          <w:rFonts w:eastAsiaTheme="minorEastAsia" w:hint="eastAsia"/>
          <w:szCs w:val="20"/>
          <w:lang w:eastAsia="zh-CN"/>
        </w:rPr>
        <w:t xml:space="preserve"> BFR</w:t>
      </w:r>
      <w:r w:rsidRPr="0082088F">
        <w:rPr>
          <w:rFonts w:eastAsiaTheme="minorEastAsia"/>
          <w:szCs w:val="20"/>
          <w:lang w:eastAsia="zh-CN"/>
        </w:rPr>
        <w:t>” and “TRP-specific BFR” needs to be reached. Our view is that this depends on the number of BFD-RS sets, e.g. a CC with a single BFD-RS set is configured in “cell-specific BFR”, while a CC configured with two BFD-RS sets is configured with TRP-specific BFR. For a CC with a single BFD-RS set, the BFD-RS set may be used to monitor BFR in both TRP</w:t>
      </w:r>
      <w:r w:rsidR="00AC103B">
        <w:rPr>
          <w:rFonts w:eastAsiaTheme="minorEastAsia" w:hint="eastAsia"/>
          <w:szCs w:val="20"/>
          <w:lang w:eastAsia="zh-CN"/>
        </w:rPr>
        <w:t>s</w:t>
      </w:r>
      <w:r w:rsidRPr="0082088F">
        <w:rPr>
          <w:rFonts w:eastAsiaTheme="minorEastAsia"/>
          <w:szCs w:val="20"/>
          <w:lang w:eastAsia="zh-CN"/>
        </w:rPr>
        <w:t xml:space="preserve"> (as in Rel.15/16). It is also possible the single BFD-RS set monitors beam failure of one out of the two TRPs, or even a few CORESETS of a single TRP. This corresponds to a deployment where the NW is not intended to monitor beam quality for the other TRP, or not all CORESETs. </w:t>
      </w:r>
    </w:p>
    <w:p w:rsidR="00070947" w:rsidRPr="0082088F" w:rsidRDefault="00070947" w:rsidP="00535004">
      <w:pPr>
        <w:overflowPunct w:val="0"/>
        <w:autoSpaceDE w:val="0"/>
        <w:autoSpaceDN w:val="0"/>
        <w:adjustRightInd w:val="0"/>
        <w:snapToGrid w:val="0"/>
        <w:spacing w:beforeLines="50" w:before="156"/>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977A1C" w:rsidRPr="0082088F">
        <w:rPr>
          <w:rFonts w:eastAsiaTheme="minorEastAsia" w:hint="eastAsia"/>
          <w:b/>
          <w:i/>
          <w:color w:val="000000"/>
          <w:szCs w:val="20"/>
          <w:lang w:val="en-GB" w:eastAsia="zh-CN"/>
        </w:rPr>
        <w:t xml:space="preserve"> </w:t>
      </w:r>
      <w:r w:rsidR="00FB7102">
        <w:rPr>
          <w:rFonts w:eastAsiaTheme="minorEastAsia" w:hint="eastAsia"/>
          <w:b/>
          <w:i/>
          <w:color w:val="000000"/>
          <w:szCs w:val="20"/>
          <w:lang w:val="en-GB" w:eastAsia="zh-CN"/>
        </w:rPr>
        <w:t>4</w:t>
      </w:r>
      <w:r w:rsidRPr="0082088F">
        <w:rPr>
          <w:rFonts w:eastAsiaTheme="minorEastAsia"/>
          <w:b/>
          <w:i/>
          <w:color w:val="000000"/>
          <w:szCs w:val="20"/>
          <w:lang w:val="en-GB" w:eastAsia="zh-CN"/>
        </w:rPr>
        <w:t xml:space="preserve">: A CC </w:t>
      </w:r>
      <w:r w:rsidR="004E7ECE" w:rsidRPr="0082088F">
        <w:rPr>
          <w:rFonts w:eastAsiaTheme="minorEastAsia"/>
          <w:b/>
          <w:i/>
          <w:color w:val="000000"/>
          <w:szCs w:val="20"/>
          <w:lang w:val="en-GB" w:eastAsia="zh-CN"/>
        </w:rPr>
        <w:t xml:space="preserve">operating </w:t>
      </w:r>
      <w:r w:rsidRPr="0082088F">
        <w:rPr>
          <w:rFonts w:eastAsiaTheme="minorEastAsia"/>
          <w:b/>
          <w:i/>
          <w:color w:val="000000"/>
          <w:szCs w:val="20"/>
          <w:lang w:val="en-GB" w:eastAsia="zh-CN"/>
        </w:rPr>
        <w:t xml:space="preserve">with “cell-specific BFR” can </w:t>
      </w:r>
      <w:r w:rsidR="00AF6FC6" w:rsidRPr="0082088F">
        <w:rPr>
          <w:rFonts w:eastAsiaTheme="minorEastAsia" w:hint="eastAsia"/>
          <w:b/>
          <w:i/>
          <w:color w:val="000000"/>
          <w:szCs w:val="20"/>
          <w:lang w:val="en-GB" w:eastAsia="zh-CN"/>
        </w:rPr>
        <w:t xml:space="preserve">have </w:t>
      </w:r>
      <w:r w:rsidRPr="0082088F">
        <w:rPr>
          <w:rFonts w:eastAsiaTheme="minorEastAsia"/>
          <w:b/>
          <w:i/>
          <w:color w:val="000000"/>
          <w:szCs w:val="20"/>
          <w:lang w:val="en-GB" w:eastAsia="zh-CN"/>
        </w:rPr>
        <w:t xml:space="preserve">at most one BFD-RS set. </w:t>
      </w:r>
    </w:p>
    <w:p w:rsidR="00070947" w:rsidRPr="0082088F" w:rsidRDefault="00070947"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 xml:space="preserve">Then on whether a CC can be configured with both cell-specific and TRP-specific BFR on the same CC, the use case does not appear strong to us. </w:t>
      </w:r>
      <w:r w:rsidR="008708A5" w:rsidRPr="0082088F">
        <w:rPr>
          <w:rFonts w:eastAsiaTheme="minorEastAsia" w:hint="eastAsia"/>
          <w:szCs w:val="20"/>
          <w:lang w:eastAsia="zh-CN"/>
        </w:rPr>
        <w:t xml:space="preserve">Besides, </w:t>
      </w:r>
      <w:r w:rsidR="00AD5F85" w:rsidRPr="0082088F">
        <w:rPr>
          <w:rFonts w:eastAsiaTheme="minorEastAsia"/>
          <w:szCs w:val="20"/>
          <w:lang w:eastAsia="zh-CN"/>
        </w:rPr>
        <w:t>it is our understanding that cell-</w:t>
      </w:r>
      <w:r w:rsidR="00AD5F85" w:rsidRPr="0082088F">
        <w:rPr>
          <w:rFonts w:eastAsiaTheme="minorEastAsia" w:hint="eastAsia"/>
          <w:szCs w:val="20"/>
          <w:lang w:eastAsia="zh-CN"/>
        </w:rPr>
        <w:t>specific BFR</w:t>
      </w:r>
      <w:r w:rsidR="00AD5F85" w:rsidRPr="0082088F">
        <w:rPr>
          <w:rFonts w:eastAsiaTheme="minorEastAsia"/>
          <w:szCs w:val="20"/>
          <w:lang w:eastAsia="zh-CN"/>
        </w:rPr>
        <w:t xml:space="preserve"> and TRP-</w:t>
      </w:r>
      <w:r w:rsidR="00AD5F85" w:rsidRPr="0082088F">
        <w:rPr>
          <w:rFonts w:eastAsiaTheme="minorEastAsia" w:hint="eastAsia"/>
          <w:szCs w:val="20"/>
          <w:lang w:eastAsia="zh-CN"/>
        </w:rPr>
        <w:t>specific</w:t>
      </w:r>
      <w:r w:rsidR="00AD5F85" w:rsidRPr="0082088F">
        <w:rPr>
          <w:rFonts w:eastAsiaTheme="minorEastAsia"/>
          <w:szCs w:val="20"/>
          <w:lang w:eastAsia="zh-CN"/>
        </w:rPr>
        <w:t xml:space="preserve"> BFR refer to the whole BFR procedures (e.g. BFD-RS determination, failure event report, </w:t>
      </w:r>
      <w:proofErr w:type="spellStart"/>
      <w:r w:rsidR="00AD5F85" w:rsidRPr="0082088F">
        <w:rPr>
          <w:rFonts w:eastAsiaTheme="minorEastAsia"/>
          <w:szCs w:val="20"/>
          <w:lang w:eastAsia="zh-CN"/>
        </w:rPr>
        <w:t>gNB</w:t>
      </w:r>
      <w:proofErr w:type="spellEnd"/>
      <w:r w:rsidR="00AD5F85" w:rsidRPr="0082088F">
        <w:rPr>
          <w:rFonts w:eastAsiaTheme="minorEastAsia"/>
          <w:szCs w:val="20"/>
          <w:lang w:eastAsia="zh-CN"/>
        </w:rPr>
        <w:t xml:space="preserve"> response and beam overwriting).</w:t>
      </w:r>
      <w:r w:rsidR="00AD5F85" w:rsidRPr="0082088F">
        <w:rPr>
          <w:rFonts w:eastAsiaTheme="minorEastAsia" w:hint="eastAsia"/>
          <w:szCs w:val="20"/>
          <w:lang w:eastAsia="zh-CN"/>
        </w:rPr>
        <w:t xml:space="preserve"> I</w:t>
      </w:r>
      <w:r w:rsidR="008708A5" w:rsidRPr="0082088F">
        <w:rPr>
          <w:rFonts w:eastAsiaTheme="minorEastAsia"/>
          <w:szCs w:val="20"/>
          <w:lang w:eastAsia="zh-CN"/>
        </w:rPr>
        <w:t>f cell-</w:t>
      </w:r>
      <w:r w:rsidR="008708A5" w:rsidRPr="0082088F">
        <w:rPr>
          <w:rFonts w:eastAsiaTheme="minorEastAsia" w:hint="eastAsia"/>
          <w:szCs w:val="20"/>
          <w:lang w:eastAsia="zh-CN"/>
        </w:rPr>
        <w:t>specific</w:t>
      </w:r>
      <w:r w:rsidR="008708A5" w:rsidRPr="0082088F">
        <w:rPr>
          <w:rFonts w:eastAsiaTheme="minorEastAsia"/>
          <w:szCs w:val="20"/>
          <w:lang w:eastAsia="zh-CN"/>
        </w:rPr>
        <w:t xml:space="preserve"> BFR and TRP-</w:t>
      </w:r>
      <w:r w:rsidR="008708A5" w:rsidRPr="0082088F">
        <w:rPr>
          <w:rFonts w:eastAsiaTheme="minorEastAsia" w:hint="eastAsia"/>
          <w:szCs w:val="20"/>
          <w:lang w:eastAsia="zh-CN"/>
        </w:rPr>
        <w:t>specific</w:t>
      </w:r>
      <w:r w:rsidR="008708A5" w:rsidRPr="0082088F">
        <w:rPr>
          <w:rFonts w:eastAsiaTheme="minorEastAsia"/>
          <w:szCs w:val="20"/>
          <w:lang w:eastAsia="zh-CN"/>
        </w:rPr>
        <w:t xml:space="preserve"> BFR are configured simultaneously, it is unclear whether NW/UE should be prepared to enable two sets of BFR procedure</w:t>
      </w:r>
      <w:r w:rsidR="008708A5" w:rsidRPr="0082088F">
        <w:rPr>
          <w:rFonts w:eastAsiaTheme="minorEastAsia" w:hint="eastAsia"/>
          <w:szCs w:val="20"/>
          <w:lang w:eastAsia="zh-CN"/>
        </w:rPr>
        <w:t>s</w:t>
      </w:r>
      <w:r w:rsidR="008708A5" w:rsidRPr="0082088F">
        <w:rPr>
          <w:rFonts w:eastAsiaTheme="minorEastAsia"/>
          <w:szCs w:val="20"/>
          <w:lang w:eastAsia="zh-CN"/>
        </w:rPr>
        <w:t>, including all internal steps, separately. Although it certainly can be discussed, our current preference is to avoid this duplicated design unless strong benefits can be observed.</w:t>
      </w:r>
    </w:p>
    <w:p w:rsidR="00070947" w:rsidRPr="0082088F" w:rsidRDefault="00070947" w:rsidP="00535004">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977A1C" w:rsidRPr="0082088F">
        <w:rPr>
          <w:rFonts w:eastAsiaTheme="minorEastAsia" w:hint="eastAsia"/>
          <w:b/>
          <w:i/>
          <w:color w:val="000000"/>
          <w:szCs w:val="20"/>
          <w:lang w:val="en-GB" w:eastAsia="zh-CN"/>
        </w:rPr>
        <w:t xml:space="preserve"> </w:t>
      </w:r>
      <w:r w:rsidR="00FB7102">
        <w:rPr>
          <w:rFonts w:eastAsiaTheme="minorEastAsia" w:hint="eastAsia"/>
          <w:b/>
          <w:i/>
          <w:color w:val="000000"/>
          <w:szCs w:val="20"/>
          <w:lang w:val="en-GB" w:eastAsia="zh-CN"/>
        </w:rPr>
        <w:t>5</w:t>
      </w:r>
      <w:r w:rsidRPr="0082088F">
        <w:rPr>
          <w:rFonts w:eastAsiaTheme="minorEastAsia"/>
          <w:b/>
          <w:i/>
          <w:color w:val="000000"/>
          <w:szCs w:val="20"/>
          <w:lang w:val="en-GB" w:eastAsia="zh-CN"/>
        </w:rPr>
        <w:t>: A UE is configured with either “cell-specific” BFR (i.e., 1 BFD-RS set) or “TRP-specific BFR” (i.e. 2 BFD-RS sets) on o</w:t>
      </w:r>
      <w:r w:rsidR="00D41FA4" w:rsidRPr="0082088F">
        <w:rPr>
          <w:rFonts w:eastAsiaTheme="minorEastAsia" w:hint="eastAsia"/>
          <w:b/>
          <w:i/>
          <w:color w:val="000000"/>
          <w:szCs w:val="20"/>
          <w:lang w:val="en-GB" w:eastAsia="zh-CN"/>
        </w:rPr>
        <w:t>ne</w:t>
      </w:r>
      <w:r w:rsidR="00B37ABF">
        <w:rPr>
          <w:rFonts w:eastAsiaTheme="minorEastAsia"/>
          <w:b/>
          <w:i/>
          <w:color w:val="000000"/>
          <w:szCs w:val="20"/>
          <w:lang w:val="en-GB" w:eastAsia="zh-CN"/>
        </w:rPr>
        <w:t xml:space="preserve"> CC.</w:t>
      </w:r>
    </w:p>
    <w:p w:rsidR="00BF5569" w:rsidRPr="00790D7B" w:rsidRDefault="00BF5569"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hint="eastAsia"/>
          <w:sz w:val="22"/>
          <w:szCs w:val="22"/>
          <w:lang w:val="x-none" w:eastAsia="zh-CN"/>
        </w:rPr>
        <w:t>BFD</w:t>
      </w:r>
      <w:r w:rsidR="00831783" w:rsidRPr="00790D7B">
        <w:rPr>
          <w:rFonts w:eastAsiaTheme="minorEastAsia" w:hint="eastAsia"/>
          <w:sz w:val="22"/>
          <w:szCs w:val="22"/>
          <w:lang w:val="x-none" w:eastAsia="zh-CN"/>
        </w:rPr>
        <w:t>-</w:t>
      </w:r>
      <w:r w:rsidRPr="00790D7B">
        <w:rPr>
          <w:rFonts w:eastAsiaTheme="minorEastAsia" w:hint="eastAsia"/>
          <w:sz w:val="22"/>
          <w:szCs w:val="22"/>
          <w:lang w:val="x-none" w:eastAsia="zh-CN"/>
        </w:rPr>
        <w:t>RS set</w:t>
      </w:r>
    </w:p>
    <w:p w:rsidR="006061D4" w:rsidRPr="00367799" w:rsidRDefault="006061D4" w:rsidP="00FF23EE">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In RAN1#106-e</w:t>
      </w:r>
      <w:r w:rsidR="00956FEA">
        <w:rPr>
          <w:rFonts w:eastAsiaTheme="minorEastAsia" w:hint="eastAsia"/>
          <w:szCs w:val="20"/>
          <w:lang w:eastAsia="zh-CN"/>
        </w:rPr>
        <w:t>, it was agreed that</w:t>
      </w:r>
      <w:r w:rsidR="00FF23EE">
        <w:rPr>
          <w:rFonts w:eastAsiaTheme="minorEastAsia" w:hint="eastAsia"/>
          <w:szCs w:val="20"/>
          <w:lang w:eastAsia="zh-CN"/>
        </w:rPr>
        <w:t xml:space="preserve"> both explicit and implicit BFD-RS set configurations </w:t>
      </w:r>
      <w:r w:rsidR="001570EF">
        <w:rPr>
          <w:rFonts w:eastAsiaTheme="minorEastAsia" w:hint="eastAsia"/>
          <w:szCs w:val="20"/>
          <w:lang w:eastAsia="zh-CN"/>
        </w:rPr>
        <w:t>were supported in Rel</w:t>
      </w:r>
      <w:r w:rsidR="00DE5BE0">
        <w:rPr>
          <w:rFonts w:eastAsiaTheme="minorEastAsia" w:hint="eastAsia"/>
          <w:szCs w:val="20"/>
          <w:lang w:eastAsia="zh-CN"/>
        </w:rPr>
        <w:t>.</w:t>
      </w:r>
      <w:r w:rsidR="001570EF">
        <w:rPr>
          <w:rFonts w:eastAsiaTheme="minorEastAsia" w:hint="eastAsia"/>
          <w:szCs w:val="20"/>
          <w:lang w:eastAsia="zh-CN"/>
        </w:rPr>
        <w:t>17 for UEs with one activated TCI state per CORESET. The remaining issue</w:t>
      </w:r>
      <w:r w:rsidR="00367799">
        <w:rPr>
          <w:rFonts w:eastAsiaTheme="minorEastAsia" w:hint="eastAsia"/>
          <w:szCs w:val="20"/>
          <w:lang w:eastAsia="zh-CN"/>
        </w:rPr>
        <w:t>s include the detail</w:t>
      </w:r>
      <w:r w:rsidR="00B726CA">
        <w:rPr>
          <w:rFonts w:eastAsiaTheme="minorEastAsia" w:hint="eastAsia"/>
          <w:szCs w:val="20"/>
          <w:lang w:eastAsia="zh-CN"/>
        </w:rPr>
        <w:t>ed design</w:t>
      </w:r>
      <w:r w:rsidR="00634264">
        <w:rPr>
          <w:rFonts w:eastAsiaTheme="minorEastAsia" w:hint="eastAsia"/>
          <w:szCs w:val="20"/>
          <w:lang w:eastAsia="zh-CN"/>
        </w:rPr>
        <w:t xml:space="preserve"> in explicit</w:t>
      </w:r>
      <w:r w:rsidR="00B726CA">
        <w:rPr>
          <w:rFonts w:eastAsiaTheme="minorEastAsia" w:hint="eastAsia"/>
          <w:szCs w:val="20"/>
          <w:lang w:eastAsia="zh-CN"/>
        </w:rPr>
        <w:t>/</w:t>
      </w:r>
      <w:r w:rsidR="00367799">
        <w:rPr>
          <w:rFonts w:eastAsiaTheme="minorEastAsia" w:hint="eastAsia"/>
          <w:szCs w:val="20"/>
          <w:lang w:eastAsia="zh-CN"/>
        </w:rPr>
        <w:t>implicit BFD-RS set configuration and</w:t>
      </w:r>
      <w:r w:rsidR="001570EF">
        <w:rPr>
          <w:rFonts w:eastAsiaTheme="minorEastAsia" w:hint="eastAsia"/>
          <w:szCs w:val="20"/>
          <w:lang w:eastAsia="zh-CN"/>
        </w:rPr>
        <w:t xml:space="preserve"> whether to support the case of</w:t>
      </w:r>
      <w:r w:rsidR="001570EF" w:rsidRPr="001570EF">
        <w:t xml:space="preserve"> </w:t>
      </w:r>
      <w:r w:rsidR="001570EF" w:rsidRPr="00E82AD8">
        <w:t xml:space="preserve">CORESETs with more than </w:t>
      </w:r>
      <w:r w:rsidR="00F40711" w:rsidRPr="00DE5BE0">
        <w:t>one</w:t>
      </w:r>
      <w:r w:rsidR="001570EF" w:rsidRPr="00E82AD8">
        <w:t xml:space="preserve"> activated TCI state</w:t>
      </w:r>
      <w:r w:rsidR="00367799">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956FEA" w:rsidTr="00956FEA">
        <w:tc>
          <w:tcPr>
            <w:tcW w:w="9286" w:type="dxa"/>
          </w:tcPr>
          <w:p w:rsidR="00956FEA" w:rsidRPr="005E59D7" w:rsidRDefault="00956FEA" w:rsidP="00956FEA">
            <w:pPr>
              <w:rPr>
                <w:rFonts w:cs="Times"/>
                <w:b/>
                <w:bCs/>
                <w:szCs w:val="20"/>
                <w:highlight w:val="green"/>
                <w:lang w:eastAsia="x-none"/>
              </w:rPr>
            </w:pPr>
            <w:r w:rsidRPr="005E59D7">
              <w:rPr>
                <w:rFonts w:cs="Times"/>
                <w:b/>
                <w:bCs/>
                <w:szCs w:val="20"/>
                <w:highlight w:val="green"/>
                <w:lang w:eastAsia="x-none"/>
              </w:rPr>
              <w:t>Agreement</w:t>
            </w:r>
          </w:p>
          <w:p w:rsidR="00956FEA" w:rsidRPr="00E82AD8" w:rsidRDefault="00956FEA" w:rsidP="00634264">
            <w:pPr>
              <w:pStyle w:val="0Maintext"/>
            </w:pPr>
            <w:r w:rsidRPr="00E82AD8">
              <w:t>Support the following BFD-RS configuration</w:t>
            </w:r>
            <w:r>
              <w:t xml:space="preserve">s </w:t>
            </w:r>
            <w:r w:rsidRPr="00E82AD8">
              <w:t xml:space="preserve">in Rel.17 for </w:t>
            </w:r>
            <w:r>
              <w:t>UEs with one activated TCI state per CORESET:</w:t>
            </w:r>
          </w:p>
          <w:p w:rsidR="00956FEA" w:rsidRPr="00E82AD8" w:rsidRDefault="00956FEA" w:rsidP="00634264">
            <w:pPr>
              <w:pStyle w:val="0Maintext"/>
              <w:numPr>
                <w:ilvl w:val="0"/>
                <w:numId w:val="50"/>
              </w:numPr>
              <w:snapToGrid w:val="0"/>
              <w:rPr>
                <w:lang w:val="fr-FR"/>
              </w:rPr>
            </w:pPr>
            <w:r w:rsidRPr="00146AB4">
              <w:t>Implicit configuration</w:t>
            </w:r>
            <w:r>
              <w:t xml:space="preserve">: </w:t>
            </w:r>
          </w:p>
          <w:p w:rsidR="00956FEA" w:rsidRPr="00207C06" w:rsidRDefault="00956FEA" w:rsidP="00634264">
            <w:pPr>
              <w:pStyle w:val="ac"/>
              <w:numPr>
                <w:ilvl w:val="1"/>
                <w:numId w:val="49"/>
              </w:numPr>
              <w:ind w:leftChars="0"/>
              <w:contextualSpacing/>
              <w:rPr>
                <w:rFonts w:eastAsia="Malgun Gothic"/>
                <w:szCs w:val="20"/>
                <w:lang w:eastAsia="zh-CN"/>
              </w:rPr>
            </w:pPr>
            <w:r w:rsidRPr="00207C06">
              <w:rPr>
                <w:rFonts w:eastAsia="Malgun Gothic"/>
                <w:szCs w:val="20"/>
                <w:lang w:eastAsia="zh-CN"/>
              </w:rPr>
              <w:t xml:space="preserve">M-DCI: </w:t>
            </w:r>
          </w:p>
          <w:p w:rsidR="00956FEA" w:rsidRPr="00E82AD8" w:rsidRDefault="00956FEA" w:rsidP="00634264">
            <w:pPr>
              <w:pStyle w:val="ac"/>
              <w:numPr>
                <w:ilvl w:val="2"/>
                <w:numId w:val="49"/>
              </w:numPr>
              <w:snapToGrid w:val="0"/>
              <w:ind w:leftChars="0"/>
              <w:contextualSpacing/>
              <w:rPr>
                <w:szCs w:val="20"/>
              </w:rPr>
            </w:pPr>
            <w:r>
              <w:rPr>
                <w:szCs w:val="20"/>
              </w:rPr>
              <w:t>BFD-RS set k (k = 0, 1) is derived b</w:t>
            </w:r>
            <w:r w:rsidRPr="00E82AD8">
              <w:rPr>
                <w:szCs w:val="20"/>
              </w:rPr>
              <w:t xml:space="preserve">ased on X TCI of CORESETs with </w:t>
            </w:r>
            <w:proofErr w:type="spellStart"/>
            <w:r w:rsidRPr="00E82AD8">
              <w:rPr>
                <w:szCs w:val="20"/>
              </w:rPr>
              <w:t>CORESETPoolIndex</w:t>
            </w:r>
            <w:proofErr w:type="spellEnd"/>
            <w:r w:rsidRPr="00E82AD8">
              <w:rPr>
                <w:szCs w:val="20"/>
              </w:rPr>
              <w:t xml:space="preserve"> = k</w:t>
            </w:r>
          </w:p>
          <w:p w:rsidR="00956FEA" w:rsidRPr="00207C06" w:rsidRDefault="00956FEA" w:rsidP="00634264">
            <w:pPr>
              <w:pStyle w:val="ac"/>
              <w:numPr>
                <w:ilvl w:val="2"/>
                <w:numId w:val="49"/>
              </w:numPr>
              <w:ind w:leftChars="0"/>
              <w:contextualSpacing/>
              <w:rPr>
                <w:rFonts w:eastAsia="Malgun Gothic"/>
                <w:szCs w:val="20"/>
                <w:lang w:eastAsia="zh-CN"/>
              </w:rPr>
            </w:pPr>
            <w:r w:rsidRPr="00E82AD8">
              <w:rPr>
                <w:szCs w:val="20"/>
              </w:rPr>
              <w:t xml:space="preserve">FFS: value of X (determined in spec or UE capability), and TCI selection rule when the number of CORESETs with </w:t>
            </w:r>
            <w:proofErr w:type="spellStart"/>
            <w:r w:rsidRPr="00E82AD8">
              <w:rPr>
                <w:szCs w:val="20"/>
              </w:rPr>
              <w:t>CORESETPoolIndex</w:t>
            </w:r>
            <w:proofErr w:type="spellEnd"/>
            <w:r w:rsidRPr="00E82AD8">
              <w:rPr>
                <w:szCs w:val="20"/>
              </w:rPr>
              <w:t xml:space="preserve"> = k exceeds X (e.g. reuse RLM RS selection rule)</w:t>
            </w:r>
          </w:p>
          <w:p w:rsidR="00956FEA" w:rsidRPr="00146AB4" w:rsidRDefault="00956FEA" w:rsidP="00634264">
            <w:pPr>
              <w:pStyle w:val="0Maintext"/>
              <w:numPr>
                <w:ilvl w:val="0"/>
                <w:numId w:val="50"/>
              </w:numPr>
              <w:rPr>
                <w:u w:val="single"/>
              </w:rPr>
            </w:pPr>
            <w:r w:rsidRPr="00E82AD8">
              <w:t>FFS: CORESETs with more than 1 activated TCI states</w:t>
            </w:r>
          </w:p>
          <w:p w:rsidR="00956FEA" w:rsidRPr="000C4696" w:rsidRDefault="00956FEA" w:rsidP="00956FEA">
            <w:pPr>
              <w:rPr>
                <w:b/>
                <w:bCs/>
                <w:lang w:eastAsia="x-none"/>
              </w:rPr>
            </w:pPr>
            <w:r w:rsidRPr="000C4696">
              <w:rPr>
                <w:b/>
                <w:bCs/>
                <w:lang w:eastAsia="x-none"/>
              </w:rPr>
              <w:t>Conclusion</w:t>
            </w:r>
          </w:p>
          <w:p w:rsidR="00956FEA" w:rsidRDefault="00956FEA" w:rsidP="00634264">
            <w:pPr>
              <w:rPr>
                <w:lang w:eastAsia="x-none"/>
              </w:rPr>
            </w:pPr>
            <w:r w:rsidRPr="00E82AD8">
              <w:t>BFD-RS configuration</w:t>
            </w:r>
            <w:r>
              <w:t xml:space="preserve">s </w:t>
            </w:r>
            <w:r w:rsidRPr="00E82AD8">
              <w:t xml:space="preserve">in Rel.17 for </w:t>
            </w:r>
            <w:r>
              <w:t xml:space="preserve">UEs with one activated TCI state per CORESET via implicit configuration for S-DCI </w:t>
            </w:r>
            <w:proofErr w:type="spellStart"/>
            <w:r>
              <w:t>mTRP</w:t>
            </w:r>
            <w:proofErr w:type="spellEnd"/>
            <w:r>
              <w:t xml:space="preserve"> is not supported in Rel-17.</w:t>
            </w:r>
          </w:p>
          <w:p w:rsidR="00956FEA" w:rsidRPr="00E70FE6" w:rsidRDefault="00956FEA" w:rsidP="00956FEA">
            <w:pPr>
              <w:rPr>
                <w:b/>
                <w:bCs/>
                <w:highlight w:val="green"/>
                <w:lang w:eastAsia="x-none"/>
              </w:rPr>
            </w:pPr>
            <w:r w:rsidRPr="00E70FE6">
              <w:rPr>
                <w:b/>
                <w:bCs/>
                <w:highlight w:val="green"/>
                <w:lang w:eastAsia="x-none"/>
              </w:rPr>
              <w:t>Agreement</w:t>
            </w:r>
          </w:p>
          <w:p w:rsidR="00956FEA" w:rsidRPr="00E70FE6" w:rsidRDefault="00956FEA" w:rsidP="00634264">
            <w:pPr>
              <w:pStyle w:val="0Maintext"/>
            </w:pPr>
            <w:r w:rsidRPr="00E70FE6">
              <w:t>Support the following BFD-RS configurations in Rel.17 for UEs with one activated TCI state per CORESET:</w:t>
            </w:r>
          </w:p>
          <w:p w:rsidR="00956FEA" w:rsidRPr="00836B9B" w:rsidRDefault="00956FEA" w:rsidP="00634264">
            <w:pPr>
              <w:pStyle w:val="0Maintext"/>
              <w:keepNext/>
              <w:numPr>
                <w:ilvl w:val="0"/>
                <w:numId w:val="49"/>
              </w:numPr>
              <w:snapToGrid w:val="0"/>
              <w:ind w:left="714" w:hanging="357"/>
              <w:outlineLvl w:val="3"/>
              <w:rPr>
                <w:lang w:val="fr-FR"/>
              </w:rPr>
            </w:pPr>
            <w:r w:rsidRPr="00836B9B">
              <w:t>Explicit configuration of</w:t>
            </w:r>
            <w:r w:rsidRPr="00836B9B">
              <w:rPr>
                <w:lang w:val="fr-FR"/>
              </w:rPr>
              <w:t xml:space="preserve"> BFD-RS resources in BFD-RS set k, k = 0, 1</w:t>
            </w:r>
          </w:p>
          <w:p w:rsidR="00956FEA" w:rsidRPr="00367799" w:rsidRDefault="00956FEA" w:rsidP="00634264">
            <w:pPr>
              <w:pStyle w:val="0Maintext"/>
              <w:keepNext/>
              <w:numPr>
                <w:ilvl w:val="0"/>
                <w:numId w:val="49"/>
              </w:numPr>
              <w:snapToGrid w:val="0"/>
              <w:ind w:left="714" w:hanging="357"/>
              <w:outlineLvl w:val="3"/>
              <w:rPr>
                <w:lang w:val="fr-FR"/>
              </w:rPr>
            </w:pPr>
            <w:r w:rsidRPr="00E70FE6">
              <w:lastRenderedPageBreak/>
              <w:t>FFS: CORESETs with more than 1 activated TCI state.</w:t>
            </w:r>
          </w:p>
        </w:tc>
      </w:tr>
    </w:tbl>
    <w:p w:rsidR="00DD0C10" w:rsidRDefault="00D3345A" w:rsidP="0082088F">
      <w:pPr>
        <w:overflowPunct w:val="0"/>
        <w:autoSpaceDE w:val="0"/>
        <w:autoSpaceDN w:val="0"/>
        <w:adjustRightInd w:val="0"/>
        <w:snapToGrid w:val="0"/>
        <w:spacing w:beforeLines="50" w:before="156"/>
        <w:jc w:val="both"/>
        <w:rPr>
          <w:rFonts w:eastAsiaTheme="minorEastAsia"/>
          <w:szCs w:val="20"/>
          <w:lang w:eastAsia="zh-CN"/>
        </w:rPr>
      </w:pPr>
      <w:r>
        <w:rPr>
          <w:rFonts w:eastAsiaTheme="minorEastAsia" w:hint="eastAsia"/>
          <w:szCs w:val="20"/>
          <w:lang w:eastAsia="zh-CN"/>
        </w:rPr>
        <w:lastRenderedPageBreak/>
        <w:t xml:space="preserve">In explicit BFD-RS set configuration, </w:t>
      </w:r>
      <w:r w:rsidR="00EE0548">
        <w:rPr>
          <w:rFonts w:eastAsiaTheme="minorEastAsia" w:hint="eastAsia"/>
          <w:szCs w:val="20"/>
          <w:lang w:eastAsia="zh-CN"/>
        </w:rPr>
        <w:t>it is natural to reuse the mechanism in Rel.15 and adopt RRC signaling to configure BFD-RS (set). W</w:t>
      </w:r>
      <w:r>
        <w:rPr>
          <w:rFonts w:eastAsiaTheme="minorEastAsia" w:hint="eastAsia"/>
          <w:szCs w:val="20"/>
          <w:lang w:eastAsia="zh-CN"/>
        </w:rPr>
        <w:t>hether MAC-CE signaling can be used</w:t>
      </w:r>
      <w:r w:rsidR="004C0635">
        <w:rPr>
          <w:rFonts w:eastAsiaTheme="minorEastAsia" w:hint="eastAsia"/>
          <w:szCs w:val="20"/>
          <w:lang w:eastAsia="zh-CN"/>
        </w:rPr>
        <w:t xml:space="preserve"> additionally</w:t>
      </w:r>
      <w:r>
        <w:rPr>
          <w:rFonts w:eastAsiaTheme="minorEastAsia" w:hint="eastAsia"/>
          <w:szCs w:val="20"/>
          <w:lang w:eastAsia="zh-CN"/>
        </w:rPr>
        <w:t xml:space="preserve"> </w:t>
      </w:r>
      <w:r w:rsidR="00EE0548">
        <w:rPr>
          <w:rFonts w:eastAsiaTheme="minorEastAsia" w:hint="eastAsia"/>
          <w:szCs w:val="20"/>
          <w:lang w:eastAsia="zh-CN"/>
        </w:rPr>
        <w:t>needs further discussion</w:t>
      </w:r>
      <w:r>
        <w:rPr>
          <w:rFonts w:eastAsiaTheme="minorEastAsia" w:hint="eastAsia"/>
          <w:szCs w:val="20"/>
          <w:lang w:eastAsia="zh-CN"/>
        </w:rPr>
        <w:t xml:space="preserve">. </w:t>
      </w:r>
      <w:r w:rsidR="00034611">
        <w:rPr>
          <w:rFonts w:eastAsiaTheme="minorEastAsia" w:hint="eastAsia"/>
          <w:szCs w:val="20"/>
          <w:lang w:eastAsia="zh-CN"/>
        </w:rPr>
        <w:t>In g</w:t>
      </w:r>
      <w:r w:rsidR="004C0635">
        <w:rPr>
          <w:rFonts w:eastAsiaTheme="minorEastAsia" w:hint="eastAsia"/>
          <w:szCs w:val="20"/>
          <w:lang w:eastAsia="zh-CN"/>
        </w:rPr>
        <w:t>eneral</w:t>
      </w:r>
      <w:r w:rsidR="00EE0548">
        <w:rPr>
          <w:rFonts w:eastAsiaTheme="minorEastAsia" w:hint="eastAsia"/>
          <w:szCs w:val="20"/>
          <w:lang w:eastAsia="zh-CN"/>
        </w:rPr>
        <w:t xml:space="preserve">, </w:t>
      </w:r>
      <w:r w:rsidR="00EE0548" w:rsidRPr="0082088F">
        <w:rPr>
          <w:rFonts w:eastAsiaTheme="minorEastAsia" w:hint="eastAsia"/>
          <w:szCs w:val="20"/>
          <w:lang w:eastAsia="zh-CN"/>
        </w:rPr>
        <w:t xml:space="preserve">TCI states of </w:t>
      </w:r>
      <w:r w:rsidR="004C0635">
        <w:rPr>
          <w:rFonts w:eastAsiaTheme="minorEastAsia" w:hint="eastAsia"/>
          <w:szCs w:val="20"/>
          <w:lang w:eastAsia="zh-CN"/>
        </w:rPr>
        <w:t>CORESET</w:t>
      </w:r>
      <w:r w:rsidR="00EE0548" w:rsidRPr="0082088F">
        <w:rPr>
          <w:rFonts w:eastAsiaTheme="minorEastAsia" w:hint="eastAsia"/>
          <w:szCs w:val="20"/>
          <w:lang w:eastAsia="zh-CN"/>
        </w:rPr>
        <w:t xml:space="preserve">s </w:t>
      </w:r>
      <w:r w:rsidR="00EE0548">
        <w:rPr>
          <w:rFonts w:eastAsiaTheme="minorEastAsia" w:hint="eastAsia"/>
          <w:szCs w:val="20"/>
          <w:lang w:eastAsia="zh-CN"/>
        </w:rPr>
        <w:t>can be</w:t>
      </w:r>
      <w:r w:rsidR="004C0635">
        <w:rPr>
          <w:rFonts w:eastAsiaTheme="minorEastAsia" w:hint="eastAsia"/>
          <w:szCs w:val="20"/>
          <w:lang w:eastAsia="zh-CN"/>
        </w:rPr>
        <w:t xml:space="preserve"> dynamically updated</w:t>
      </w:r>
      <w:r w:rsidR="004C0635" w:rsidRPr="0082088F">
        <w:rPr>
          <w:rFonts w:eastAsiaTheme="minorEastAsia"/>
          <w:szCs w:val="20"/>
          <w:lang w:eastAsia="zh-CN"/>
        </w:rPr>
        <w:t xml:space="preserve"> by MAC-CE</w:t>
      </w:r>
      <w:r w:rsidR="004C0635">
        <w:rPr>
          <w:rFonts w:eastAsiaTheme="minorEastAsia" w:hint="eastAsia"/>
          <w:szCs w:val="20"/>
          <w:lang w:eastAsia="zh-CN"/>
        </w:rPr>
        <w:t xml:space="preserve"> signaling.</w:t>
      </w:r>
      <w:r w:rsidR="002942C8">
        <w:rPr>
          <w:rFonts w:eastAsiaTheme="minorEastAsia" w:hint="eastAsia"/>
          <w:szCs w:val="20"/>
          <w:lang w:eastAsia="zh-CN"/>
        </w:rPr>
        <w:t xml:space="preserve"> In order to assess failure event properly, the detected BFD-RS (set) shall be updated accordingly. There are two possible options to update detected BFD-RS (set) dynamically. </w:t>
      </w:r>
      <w:r w:rsidR="00D1114E">
        <w:rPr>
          <w:rFonts w:eastAsiaTheme="minorEastAsia" w:hint="eastAsia"/>
          <w:szCs w:val="20"/>
          <w:lang w:eastAsia="zh-CN"/>
        </w:rPr>
        <w:t>One</w:t>
      </w:r>
      <w:r w:rsidR="002942C8">
        <w:rPr>
          <w:rFonts w:eastAsiaTheme="minorEastAsia" w:hint="eastAsia"/>
          <w:szCs w:val="20"/>
          <w:lang w:eastAsia="zh-CN"/>
        </w:rPr>
        <w:t xml:space="preserve"> option is that the number of BFD RSs</w:t>
      </w:r>
      <w:r w:rsidR="00DD0C10">
        <w:rPr>
          <w:rFonts w:eastAsiaTheme="minorEastAsia" w:hint="eastAsia"/>
          <w:szCs w:val="20"/>
          <w:lang w:eastAsia="zh-CN"/>
        </w:rPr>
        <w:t xml:space="preserve"> configured</w:t>
      </w:r>
      <w:r w:rsidR="002942C8">
        <w:rPr>
          <w:rFonts w:eastAsiaTheme="minorEastAsia" w:hint="eastAsia"/>
          <w:szCs w:val="20"/>
          <w:lang w:eastAsia="zh-CN"/>
        </w:rPr>
        <w:t xml:space="preserve"> in one BFD-RS set is </w:t>
      </w:r>
      <w:r w:rsidR="00DD0C10">
        <w:rPr>
          <w:rFonts w:eastAsiaTheme="minorEastAsia" w:hint="eastAsia"/>
          <w:szCs w:val="20"/>
          <w:lang w:eastAsia="zh-CN"/>
        </w:rPr>
        <w:t xml:space="preserve">large </w:t>
      </w:r>
      <w:r w:rsidR="00D1114E">
        <w:rPr>
          <w:rFonts w:eastAsiaTheme="minorEastAsia" w:hint="eastAsia"/>
          <w:szCs w:val="20"/>
          <w:lang w:eastAsia="zh-CN"/>
        </w:rPr>
        <w:t xml:space="preserve">enough to include RSs corresponding to recently activated TCI states of CORESETs. With this option, UE can </w:t>
      </w:r>
      <w:r w:rsidR="00D5249E" w:rsidRPr="00B916EC">
        <w:t xml:space="preserve">assess the radio link quality only according to </w:t>
      </w:r>
      <w:r w:rsidR="00D5249E">
        <w:rPr>
          <w:rFonts w:eastAsiaTheme="minorEastAsia" w:hint="eastAsia"/>
          <w:iCs/>
          <w:lang w:eastAsia="zh-CN"/>
        </w:rPr>
        <w:t>RS</w:t>
      </w:r>
      <w:r w:rsidR="00D5249E" w:rsidRPr="00B916EC">
        <w:rPr>
          <w:iCs/>
        </w:rPr>
        <w:t>s that</w:t>
      </w:r>
      <w:r w:rsidR="00D5249E" w:rsidRPr="00B916EC">
        <w:t xml:space="preserve"> are quasi</w:t>
      </w:r>
      <w:r w:rsidR="00D5249E">
        <w:t xml:space="preserve"> </w:t>
      </w:r>
      <w:r w:rsidR="00D5249E" w:rsidRPr="00B916EC">
        <w:t>co</w:t>
      </w:r>
      <w:r w:rsidR="00D5249E">
        <w:t>-</w:t>
      </w:r>
      <w:r w:rsidR="00D5249E" w:rsidRPr="00B916EC">
        <w:t>located</w:t>
      </w:r>
      <w:r w:rsidR="00D5249E">
        <w:rPr>
          <w:rFonts w:eastAsiaTheme="minorEastAsia" w:hint="eastAsia"/>
          <w:lang w:eastAsia="zh-CN"/>
        </w:rPr>
        <w:t xml:space="preserve"> </w:t>
      </w:r>
      <w:r w:rsidR="00D5249E" w:rsidRPr="00B916EC">
        <w:t>with the DM</w:t>
      </w:r>
      <w:r w:rsidR="00D5249E">
        <w:t>-</w:t>
      </w:r>
      <w:r w:rsidR="00D5249E" w:rsidRPr="00B916EC">
        <w:t>RS of PDCCH receptions monitored by the UE.</w:t>
      </w:r>
      <w:r w:rsidR="00D5249E">
        <w:rPr>
          <w:rFonts w:eastAsiaTheme="minorEastAsia" w:hint="eastAsia"/>
          <w:szCs w:val="20"/>
          <w:lang w:eastAsia="zh-CN"/>
        </w:rPr>
        <w:t xml:space="preserve"> Another</w:t>
      </w:r>
      <w:r w:rsidR="00D1114E">
        <w:rPr>
          <w:rFonts w:eastAsiaTheme="minorEastAsia" w:hint="eastAsia"/>
          <w:szCs w:val="20"/>
          <w:lang w:eastAsia="zh-CN"/>
        </w:rPr>
        <w:t xml:space="preserve"> option is that MAC-CE signaling is used to update BFD-RS (set) directly</w:t>
      </w:r>
      <w:r w:rsidR="00D5249E">
        <w:rPr>
          <w:rFonts w:eastAsiaTheme="minorEastAsia" w:hint="eastAsia"/>
          <w:szCs w:val="20"/>
          <w:lang w:eastAsia="zh-CN"/>
        </w:rPr>
        <w:t>, which may or may not require a large number of configured BFD RSs</w:t>
      </w:r>
      <w:r w:rsidR="00D1114E">
        <w:rPr>
          <w:rFonts w:eastAsiaTheme="minorEastAsia" w:hint="eastAsia"/>
          <w:szCs w:val="20"/>
          <w:lang w:eastAsia="zh-CN"/>
        </w:rPr>
        <w:t>.</w:t>
      </w:r>
      <w:r w:rsidR="00D5249E">
        <w:rPr>
          <w:rFonts w:eastAsiaTheme="minorEastAsia" w:hint="eastAsia"/>
          <w:szCs w:val="20"/>
          <w:lang w:eastAsia="zh-CN"/>
        </w:rPr>
        <w:t xml:space="preserve"> </w:t>
      </w:r>
      <w:r w:rsidR="00DD0C10">
        <w:rPr>
          <w:rFonts w:eastAsiaTheme="minorEastAsia" w:hint="eastAsia"/>
          <w:szCs w:val="20"/>
          <w:lang w:eastAsia="zh-CN"/>
        </w:rPr>
        <w:t>In our view, both options can be considered.</w:t>
      </w:r>
    </w:p>
    <w:p w:rsidR="00FB7102" w:rsidRDefault="00FB7102" w:rsidP="00FB7102">
      <w:pPr>
        <w:spacing w:beforeLines="50" w:before="156" w:line="259" w:lineRule="auto"/>
        <w:jc w:val="both"/>
        <w:rPr>
          <w:rFonts w:eastAsiaTheme="minorEastAsia"/>
          <w:b/>
          <w:i/>
          <w:color w:val="000000"/>
          <w:szCs w:val="20"/>
          <w:lang w:val="en-GB" w:eastAsia="zh-CN"/>
        </w:rPr>
      </w:pPr>
      <w:r w:rsidRPr="00FB7102">
        <w:rPr>
          <w:rFonts w:eastAsiaTheme="minorEastAsia" w:hint="eastAsia"/>
          <w:b/>
          <w:i/>
          <w:color w:val="000000"/>
          <w:szCs w:val="20"/>
          <w:lang w:val="en-GB" w:eastAsia="zh-CN"/>
        </w:rPr>
        <w:t>Proposal 6:</w:t>
      </w:r>
      <w:r>
        <w:rPr>
          <w:rFonts w:eastAsiaTheme="minorEastAsia" w:hint="eastAsia"/>
          <w:b/>
          <w:i/>
          <w:color w:val="000000"/>
          <w:szCs w:val="20"/>
          <w:lang w:val="en-GB" w:eastAsia="zh-CN"/>
        </w:rPr>
        <w:t xml:space="preserve"> </w:t>
      </w:r>
      <w:r w:rsidR="002C1EF4">
        <w:rPr>
          <w:rFonts w:eastAsiaTheme="minorEastAsia" w:hint="eastAsia"/>
          <w:b/>
          <w:i/>
          <w:color w:val="000000"/>
          <w:szCs w:val="20"/>
          <w:lang w:val="en-GB" w:eastAsia="zh-CN"/>
        </w:rPr>
        <w:t>I</w:t>
      </w:r>
      <w:r w:rsidRPr="00FB7102">
        <w:rPr>
          <w:rFonts w:eastAsiaTheme="minorEastAsia" w:hint="eastAsia"/>
          <w:b/>
          <w:i/>
          <w:color w:val="000000"/>
          <w:szCs w:val="20"/>
          <w:lang w:val="en-GB" w:eastAsia="zh-CN"/>
        </w:rPr>
        <w:t>n explicit BFD-RS set configuration, the following options can be considered</w:t>
      </w:r>
      <w:r w:rsidR="002C1EF4">
        <w:rPr>
          <w:rFonts w:eastAsiaTheme="minorEastAsia" w:hint="eastAsia"/>
          <w:b/>
          <w:i/>
          <w:color w:val="000000"/>
          <w:szCs w:val="20"/>
          <w:lang w:val="en-GB" w:eastAsia="zh-CN"/>
        </w:rPr>
        <w:t xml:space="preserve"> </w:t>
      </w:r>
      <w:r w:rsidR="00C00C5A">
        <w:rPr>
          <w:rFonts w:eastAsiaTheme="minorEastAsia" w:hint="eastAsia"/>
          <w:b/>
          <w:i/>
          <w:color w:val="000000"/>
          <w:szCs w:val="20"/>
          <w:lang w:val="en-GB" w:eastAsia="zh-CN"/>
        </w:rPr>
        <w:t>to assist</w:t>
      </w:r>
      <w:r w:rsidR="002C1EF4">
        <w:rPr>
          <w:rFonts w:eastAsiaTheme="minorEastAsia" w:hint="eastAsia"/>
          <w:b/>
          <w:i/>
          <w:color w:val="000000"/>
          <w:szCs w:val="20"/>
          <w:lang w:val="en-GB" w:eastAsia="zh-CN"/>
        </w:rPr>
        <w:t xml:space="preserve"> UE to </w:t>
      </w:r>
      <w:r w:rsidR="002C1EF4" w:rsidRPr="00FB7102">
        <w:rPr>
          <w:rFonts w:eastAsiaTheme="minorEastAsia" w:hint="eastAsia"/>
          <w:b/>
          <w:i/>
          <w:color w:val="000000"/>
          <w:szCs w:val="20"/>
          <w:lang w:val="en-GB" w:eastAsia="zh-CN"/>
        </w:rPr>
        <w:t>assess failure event properly</w:t>
      </w:r>
      <w:r w:rsidRPr="00FB7102">
        <w:rPr>
          <w:rFonts w:eastAsiaTheme="minorEastAsia" w:hint="eastAsia"/>
          <w:b/>
          <w:i/>
          <w:color w:val="000000"/>
          <w:szCs w:val="20"/>
          <w:lang w:val="en-GB" w:eastAsia="zh-CN"/>
        </w:rPr>
        <w:t>:</w:t>
      </w:r>
    </w:p>
    <w:p w:rsidR="002C1EF4" w:rsidRPr="002C1EF4" w:rsidRDefault="002C1EF4" w:rsidP="002C1EF4">
      <w:pPr>
        <w:pStyle w:val="a0"/>
        <w:numPr>
          <w:ilvl w:val="0"/>
          <w:numId w:val="4"/>
        </w:numPr>
        <w:spacing w:beforeLines="50" w:before="156" w:after="0"/>
        <w:ind w:left="420" w:hanging="420"/>
        <w:jc w:val="both"/>
        <w:rPr>
          <w:rFonts w:eastAsiaTheme="minorEastAsia"/>
          <w:b/>
          <w:i/>
          <w:szCs w:val="20"/>
          <w:lang w:val="x-none" w:eastAsia="zh-CN"/>
        </w:rPr>
      </w:pPr>
      <w:r>
        <w:rPr>
          <w:rFonts w:eastAsiaTheme="minorEastAsia" w:hint="eastAsia"/>
          <w:b/>
          <w:i/>
          <w:szCs w:val="20"/>
          <w:lang w:val="x-none" w:eastAsia="zh-CN"/>
        </w:rPr>
        <w:t xml:space="preserve">Option 1: </w:t>
      </w:r>
      <w:r w:rsidRPr="002C1EF4">
        <w:rPr>
          <w:rFonts w:eastAsiaTheme="minorEastAsia" w:hint="eastAsia"/>
          <w:b/>
          <w:i/>
          <w:szCs w:val="20"/>
          <w:lang w:val="x-none" w:eastAsia="zh-CN"/>
        </w:rPr>
        <w:t>The number of BFD RSs configured in one BFD-RS set is large enough to include RSs corresponding to recently activated TCI states of CORESETs</w:t>
      </w:r>
      <w:r w:rsidRPr="007C58B9">
        <w:rPr>
          <w:rFonts w:eastAsiaTheme="minorEastAsia" w:hint="eastAsia"/>
          <w:b/>
          <w:i/>
          <w:szCs w:val="20"/>
          <w:lang w:val="x-none" w:eastAsia="zh-CN"/>
        </w:rPr>
        <w:t>.</w:t>
      </w:r>
    </w:p>
    <w:p w:rsidR="00FB7102" w:rsidRPr="002C1EF4" w:rsidRDefault="002C1EF4" w:rsidP="002C1EF4">
      <w:pPr>
        <w:pStyle w:val="a0"/>
        <w:numPr>
          <w:ilvl w:val="0"/>
          <w:numId w:val="4"/>
        </w:numPr>
        <w:spacing w:beforeLines="50" w:before="156" w:after="0"/>
        <w:ind w:left="420" w:hanging="420"/>
        <w:jc w:val="both"/>
        <w:rPr>
          <w:rFonts w:eastAsiaTheme="minorEastAsia"/>
          <w:b/>
          <w:i/>
          <w:color w:val="000000"/>
          <w:szCs w:val="20"/>
          <w:lang w:val="en-GB" w:eastAsia="zh-CN"/>
        </w:rPr>
      </w:pPr>
      <w:r>
        <w:rPr>
          <w:rFonts w:eastAsiaTheme="minorEastAsia" w:hint="eastAsia"/>
          <w:b/>
          <w:i/>
          <w:szCs w:val="20"/>
          <w:lang w:val="x-none" w:eastAsia="zh-CN"/>
        </w:rPr>
        <w:t xml:space="preserve">Option 2: </w:t>
      </w:r>
      <w:r w:rsidRPr="002C1EF4">
        <w:rPr>
          <w:rFonts w:eastAsiaTheme="minorEastAsia" w:hint="eastAsia"/>
          <w:b/>
          <w:i/>
          <w:szCs w:val="20"/>
          <w:lang w:val="x-none" w:eastAsia="zh-CN"/>
        </w:rPr>
        <w:t>MAC-CE signaling is used to update BFD-RS (set)</w:t>
      </w:r>
      <w:r w:rsidR="00C00C5A">
        <w:rPr>
          <w:rFonts w:eastAsiaTheme="minorEastAsia" w:hint="eastAsia"/>
          <w:b/>
          <w:i/>
          <w:szCs w:val="20"/>
          <w:lang w:val="x-none" w:eastAsia="zh-CN"/>
        </w:rPr>
        <w:t xml:space="preserve"> dynamically.</w:t>
      </w:r>
    </w:p>
    <w:p w:rsidR="00D23AB2" w:rsidRPr="00253B9F" w:rsidRDefault="00D3345A" w:rsidP="00FD042E">
      <w:pPr>
        <w:tabs>
          <w:tab w:val="left" w:pos="5930"/>
        </w:tabs>
        <w:overflowPunct w:val="0"/>
        <w:autoSpaceDE w:val="0"/>
        <w:autoSpaceDN w:val="0"/>
        <w:adjustRightInd w:val="0"/>
        <w:snapToGrid w:val="0"/>
        <w:spacing w:beforeLines="50" w:before="156"/>
        <w:jc w:val="both"/>
        <w:rPr>
          <w:rFonts w:eastAsiaTheme="minorEastAsia"/>
          <w:szCs w:val="20"/>
          <w:lang w:eastAsia="zh-CN"/>
        </w:rPr>
      </w:pPr>
      <w:r>
        <w:rPr>
          <w:rFonts w:eastAsiaTheme="minorEastAsia" w:hint="eastAsia"/>
          <w:szCs w:val="20"/>
          <w:lang w:eastAsia="zh-CN"/>
        </w:rPr>
        <w:t xml:space="preserve">In implicit BFD-RS set </w:t>
      </w:r>
      <w:r>
        <w:rPr>
          <w:rFonts w:eastAsiaTheme="minorEastAsia"/>
          <w:szCs w:val="20"/>
          <w:lang w:eastAsia="zh-CN"/>
        </w:rPr>
        <w:t>configuration</w:t>
      </w:r>
      <w:r>
        <w:rPr>
          <w:rFonts w:eastAsiaTheme="minorEastAsia" w:hint="eastAsia"/>
          <w:szCs w:val="20"/>
          <w:lang w:eastAsia="zh-CN"/>
        </w:rPr>
        <w:t xml:space="preserve">, the </w:t>
      </w:r>
      <w:r w:rsidR="00461A36">
        <w:rPr>
          <w:rFonts w:eastAsiaTheme="minorEastAsia" w:hint="eastAsia"/>
          <w:szCs w:val="20"/>
          <w:lang w:eastAsia="zh-CN"/>
        </w:rPr>
        <w:t xml:space="preserve">number of TCI states </w:t>
      </w:r>
      <w:r w:rsidR="00461A36" w:rsidRPr="00E82AD8">
        <w:rPr>
          <w:szCs w:val="20"/>
        </w:rPr>
        <w:t xml:space="preserve">of CORESETs with </w:t>
      </w:r>
      <w:proofErr w:type="spellStart"/>
      <w:r w:rsidR="00461A36" w:rsidRPr="00E82AD8">
        <w:rPr>
          <w:szCs w:val="20"/>
        </w:rPr>
        <w:t>CORESETPoolIndex</w:t>
      </w:r>
      <w:proofErr w:type="spellEnd"/>
      <w:r w:rsidR="00461A36" w:rsidRPr="00E82AD8">
        <w:rPr>
          <w:szCs w:val="20"/>
        </w:rPr>
        <w:t xml:space="preserve"> = k</w:t>
      </w:r>
      <w:r w:rsidR="00461A36">
        <w:rPr>
          <w:rFonts w:eastAsiaTheme="minorEastAsia" w:hint="eastAsia"/>
          <w:szCs w:val="20"/>
          <w:lang w:eastAsia="zh-CN"/>
        </w:rPr>
        <w:t xml:space="preserve"> is at most 5</w:t>
      </w:r>
      <w:r w:rsidR="007070FA">
        <w:rPr>
          <w:rFonts w:eastAsiaTheme="minorEastAsia" w:hint="eastAsia"/>
          <w:szCs w:val="20"/>
          <w:lang w:eastAsia="zh-CN"/>
        </w:rPr>
        <w:t xml:space="preserve"> for UEs with</w:t>
      </w:r>
      <w:r w:rsidR="007070FA" w:rsidRPr="007070FA">
        <w:t xml:space="preserve"> </w:t>
      </w:r>
      <w:r w:rsidR="007070FA">
        <w:t>one activated TCI state per CORESET</w:t>
      </w:r>
      <w:r w:rsidR="00461A36">
        <w:rPr>
          <w:rFonts w:eastAsiaTheme="minorEastAsia" w:hint="eastAsia"/>
          <w:szCs w:val="20"/>
          <w:lang w:eastAsia="zh-CN"/>
        </w:rPr>
        <w:t xml:space="preserve">. </w:t>
      </w:r>
      <w:r w:rsidR="00073A8A">
        <w:rPr>
          <w:rFonts w:eastAsiaTheme="minorEastAsia" w:hint="eastAsia"/>
          <w:szCs w:val="20"/>
          <w:lang w:eastAsia="zh-CN"/>
        </w:rPr>
        <w:t>Among these TCI states, X TCI state</w:t>
      </w:r>
      <w:r w:rsidR="00EF5430">
        <w:rPr>
          <w:rFonts w:eastAsiaTheme="minorEastAsia" w:hint="eastAsia"/>
          <w:szCs w:val="20"/>
          <w:lang w:eastAsia="zh-CN"/>
        </w:rPr>
        <w:t>s</w:t>
      </w:r>
      <w:r w:rsidR="00073A8A">
        <w:rPr>
          <w:rFonts w:eastAsiaTheme="minorEastAsia" w:hint="eastAsia"/>
          <w:szCs w:val="20"/>
          <w:lang w:eastAsia="zh-CN"/>
        </w:rPr>
        <w:t xml:space="preserve"> can be used to derive implicit BFD-RS set</w:t>
      </w:r>
      <w:r w:rsidR="009336E6">
        <w:rPr>
          <w:rFonts w:eastAsiaTheme="minorEastAsia" w:hint="eastAsia"/>
          <w:szCs w:val="20"/>
          <w:lang w:eastAsia="zh-CN"/>
        </w:rPr>
        <w:t xml:space="preserve"> k</w:t>
      </w:r>
      <w:r w:rsidR="00073A8A">
        <w:rPr>
          <w:rFonts w:eastAsiaTheme="minorEastAsia" w:hint="eastAsia"/>
          <w:szCs w:val="20"/>
          <w:lang w:eastAsia="zh-CN"/>
        </w:rPr>
        <w:t>.</w:t>
      </w:r>
      <w:r w:rsidR="009336E6">
        <w:rPr>
          <w:rFonts w:eastAsiaTheme="minorEastAsia" w:hint="eastAsia"/>
          <w:szCs w:val="20"/>
          <w:lang w:eastAsia="zh-CN"/>
        </w:rPr>
        <w:t xml:space="preserve"> One option is that all TCI states can be used to derive BFD-RS set</w:t>
      </w:r>
      <w:r w:rsidR="00FE7AC2">
        <w:rPr>
          <w:rFonts w:eastAsiaTheme="minorEastAsia" w:hint="eastAsia"/>
          <w:szCs w:val="20"/>
          <w:lang w:eastAsia="zh-CN"/>
        </w:rPr>
        <w:t xml:space="preserve">, i.e., X is equal to the number of TCI states corresponding to </w:t>
      </w:r>
      <w:r w:rsidR="00FE7AC2" w:rsidRPr="00E82AD8">
        <w:rPr>
          <w:szCs w:val="20"/>
        </w:rPr>
        <w:t xml:space="preserve">CORESETs with </w:t>
      </w:r>
      <w:proofErr w:type="spellStart"/>
      <w:r w:rsidR="00FE7AC2" w:rsidRPr="00E82AD8">
        <w:rPr>
          <w:szCs w:val="20"/>
        </w:rPr>
        <w:t>CORESETPoolIndex</w:t>
      </w:r>
      <w:proofErr w:type="spellEnd"/>
      <w:r w:rsidR="00FE7AC2" w:rsidRPr="00E82AD8">
        <w:rPr>
          <w:szCs w:val="20"/>
        </w:rPr>
        <w:t xml:space="preserve"> = k</w:t>
      </w:r>
      <w:r w:rsidR="009336E6">
        <w:rPr>
          <w:rFonts w:eastAsiaTheme="minorEastAsia" w:hint="eastAsia"/>
          <w:szCs w:val="20"/>
          <w:lang w:eastAsia="zh-CN"/>
        </w:rPr>
        <w:t>. When the number of BFD RSs in one set</w:t>
      </w:r>
      <w:r w:rsidR="009336E6" w:rsidRPr="007070FA">
        <w:rPr>
          <w:rFonts w:eastAsiaTheme="minorEastAsia" w:hint="eastAsia"/>
          <w:szCs w:val="20"/>
          <w:lang w:eastAsia="zh-CN"/>
        </w:rPr>
        <w:t xml:space="preserve"> </w:t>
      </w:r>
      <w:r w:rsidR="009336E6">
        <w:rPr>
          <w:rFonts w:eastAsiaTheme="minorEastAsia" w:hint="eastAsia"/>
          <w:szCs w:val="20"/>
          <w:lang w:eastAsia="zh-CN"/>
        </w:rPr>
        <w:t xml:space="preserve">is smaller than </w:t>
      </w:r>
      <w:r w:rsidR="00FE7AC2">
        <w:rPr>
          <w:rFonts w:eastAsiaTheme="minorEastAsia" w:hint="eastAsia"/>
          <w:szCs w:val="20"/>
          <w:lang w:eastAsia="zh-CN"/>
        </w:rPr>
        <w:t>X</w:t>
      </w:r>
      <w:r w:rsidR="009336E6">
        <w:rPr>
          <w:rFonts w:eastAsiaTheme="minorEastAsia" w:hint="eastAsia"/>
          <w:szCs w:val="20"/>
          <w:lang w:eastAsia="zh-CN"/>
        </w:rPr>
        <w:t>, UE can select RSs corresponding to some of the TCI states based on predefined rule or UE implementation. When the number of BFD RSs in one set</w:t>
      </w:r>
      <w:r w:rsidR="009336E6" w:rsidRPr="007070FA">
        <w:rPr>
          <w:rFonts w:eastAsiaTheme="minorEastAsia" w:hint="eastAsia"/>
          <w:szCs w:val="20"/>
          <w:lang w:eastAsia="zh-CN"/>
        </w:rPr>
        <w:t xml:space="preserve"> </w:t>
      </w:r>
      <w:r w:rsidR="009336E6">
        <w:rPr>
          <w:rFonts w:eastAsiaTheme="minorEastAsia" w:hint="eastAsia"/>
          <w:szCs w:val="20"/>
          <w:lang w:eastAsia="zh-CN"/>
        </w:rPr>
        <w:t xml:space="preserve">is larger than </w:t>
      </w:r>
      <w:r w:rsidR="00FE7AC2">
        <w:rPr>
          <w:rFonts w:eastAsiaTheme="minorEastAsia" w:hint="eastAsia"/>
          <w:szCs w:val="20"/>
          <w:lang w:eastAsia="zh-CN"/>
        </w:rPr>
        <w:t>X</w:t>
      </w:r>
      <w:r w:rsidR="009336E6">
        <w:rPr>
          <w:rFonts w:eastAsiaTheme="minorEastAsia" w:hint="eastAsia"/>
          <w:szCs w:val="20"/>
          <w:lang w:eastAsia="zh-CN"/>
        </w:rPr>
        <w:t>, UE can select RSs corresponding to all TCI states</w:t>
      </w:r>
      <w:r w:rsidR="00460AA4">
        <w:rPr>
          <w:rFonts w:eastAsiaTheme="minorEastAsia" w:hint="eastAsia"/>
          <w:szCs w:val="20"/>
          <w:lang w:eastAsia="zh-CN"/>
        </w:rPr>
        <w:t>.</w:t>
      </w:r>
      <w:r w:rsidR="00FE7AC2">
        <w:rPr>
          <w:rFonts w:eastAsiaTheme="minorEastAsia" w:hint="eastAsia"/>
          <w:szCs w:val="20"/>
          <w:lang w:eastAsia="zh-CN"/>
        </w:rPr>
        <w:t xml:space="preserve"> Another </w:t>
      </w:r>
      <w:r w:rsidR="00FE7AC2">
        <w:rPr>
          <w:rFonts w:eastAsiaTheme="minorEastAsia"/>
          <w:szCs w:val="20"/>
          <w:lang w:eastAsia="zh-CN"/>
        </w:rPr>
        <w:t>option</w:t>
      </w:r>
      <w:r w:rsidR="00FE7AC2">
        <w:rPr>
          <w:rFonts w:eastAsiaTheme="minorEastAsia" w:hint="eastAsia"/>
          <w:szCs w:val="20"/>
          <w:lang w:eastAsia="zh-CN"/>
        </w:rPr>
        <w:t xml:space="preserve"> is that some of TCI states can be used to derive BFD-RS set, i.e., X is smaller than the number of TCI states corresponding to </w:t>
      </w:r>
      <w:r w:rsidR="00FE7AC2" w:rsidRPr="00E82AD8">
        <w:rPr>
          <w:szCs w:val="20"/>
        </w:rPr>
        <w:t xml:space="preserve">CORESETs with </w:t>
      </w:r>
      <w:proofErr w:type="spellStart"/>
      <w:r w:rsidR="00FE7AC2" w:rsidRPr="00E82AD8">
        <w:rPr>
          <w:szCs w:val="20"/>
        </w:rPr>
        <w:t>CORESETPoolIndex</w:t>
      </w:r>
      <w:proofErr w:type="spellEnd"/>
      <w:r w:rsidR="00FE7AC2" w:rsidRPr="00E82AD8">
        <w:rPr>
          <w:szCs w:val="20"/>
        </w:rPr>
        <w:t xml:space="preserve"> = k</w:t>
      </w:r>
      <w:r w:rsidR="00FE7AC2">
        <w:rPr>
          <w:rFonts w:eastAsiaTheme="minorEastAsia" w:hint="eastAsia"/>
          <w:szCs w:val="20"/>
          <w:lang w:eastAsia="zh-CN"/>
        </w:rPr>
        <w:t xml:space="preserve">. In this case, how to select X TCI states among all TCI states should be considered. </w:t>
      </w:r>
      <w:r w:rsidR="00FD042E">
        <w:rPr>
          <w:rFonts w:eastAsiaTheme="minorEastAsia" w:hint="eastAsia"/>
          <w:szCs w:val="20"/>
          <w:lang w:eastAsia="zh-CN"/>
        </w:rPr>
        <w:t>Besides, i</w:t>
      </w:r>
      <w:r w:rsidR="00FE7AC2">
        <w:rPr>
          <w:rFonts w:eastAsiaTheme="minorEastAsia" w:hint="eastAsia"/>
          <w:szCs w:val="20"/>
          <w:lang w:eastAsia="zh-CN"/>
        </w:rPr>
        <w:t xml:space="preserve">f X is </w:t>
      </w:r>
      <w:r w:rsidR="00FD042E">
        <w:rPr>
          <w:rFonts w:eastAsiaTheme="minorEastAsia" w:hint="eastAsia"/>
          <w:szCs w:val="20"/>
          <w:lang w:eastAsia="zh-CN"/>
        </w:rPr>
        <w:t xml:space="preserve">larger than the number of BFD RSs in one set, </w:t>
      </w:r>
      <w:r w:rsidR="00FE7AC2">
        <w:rPr>
          <w:rFonts w:eastAsiaTheme="minorEastAsia" w:hint="eastAsia"/>
          <w:szCs w:val="20"/>
          <w:lang w:eastAsia="zh-CN"/>
        </w:rPr>
        <w:t xml:space="preserve">UE still needs to select RSs corresponding to some of the TCI states (smaller than X) based on predefined rule or UE implementation. </w:t>
      </w:r>
      <w:r w:rsidR="00FD042E">
        <w:rPr>
          <w:rFonts w:eastAsiaTheme="minorEastAsia" w:hint="eastAsia"/>
          <w:szCs w:val="20"/>
          <w:lang w:eastAsia="zh-CN"/>
        </w:rPr>
        <w:t>Even if X can be smaller than or equal to</w:t>
      </w:r>
      <w:r w:rsidR="00FD042E" w:rsidRPr="00FD042E">
        <w:rPr>
          <w:rFonts w:eastAsiaTheme="minorEastAsia" w:hint="eastAsia"/>
          <w:szCs w:val="20"/>
          <w:lang w:eastAsia="zh-CN"/>
        </w:rPr>
        <w:t xml:space="preserve"> </w:t>
      </w:r>
      <w:r w:rsidR="00FD042E">
        <w:rPr>
          <w:rFonts w:eastAsiaTheme="minorEastAsia" w:hint="eastAsia"/>
          <w:szCs w:val="20"/>
          <w:lang w:eastAsia="zh-CN"/>
        </w:rPr>
        <w:t>the number of BFD RSs in one set through design (</w:t>
      </w:r>
      <w:r w:rsidR="00F11709">
        <w:rPr>
          <w:rFonts w:eastAsiaTheme="minorEastAsia" w:hint="eastAsia"/>
          <w:szCs w:val="20"/>
          <w:lang w:eastAsia="zh-CN"/>
        </w:rPr>
        <w:t>e.g</w:t>
      </w:r>
      <w:r w:rsidR="00FD042E">
        <w:rPr>
          <w:rFonts w:eastAsiaTheme="minorEastAsia" w:hint="eastAsia"/>
          <w:szCs w:val="20"/>
          <w:lang w:eastAsia="zh-CN"/>
        </w:rPr>
        <w:t>., X is defined as the number of BFD RSs in one set),</w:t>
      </w:r>
      <w:r w:rsidR="00CF7D12">
        <w:rPr>
          <w:rFonts w:eastAsiaTheme="minorEastAsia" w:hint="eastAsia"/>
          <w:szCs w:val="20"/>
          <w:lang w:eastAsia="zh-CN"/>
        </w:rPr>
        <w:t xml:space="preserve"> standardization effort is needed to select X TCI states. </w:t>
      </w:r>
      <w:r w:rsidR="00D23AB2">
        <w:rPr>
          <w:rFonts w:eastAsiaTheme="minorEastAsia" w:hint="eastAsia"/>
          <w:szCs w:val="20"/>
          <w:lang w:eastAsia="zh-CN"/>
        </w:rPr>
        <w:t xml:space="preserve">It can be seen </w:t>
      </w:r>
      <w:r w:rsidR="00D23AB2">
        <w:rPr>
          <w:rFonts w:eastAsiaTheme="minorEastAsia"/>
          <w:szCs w:val="20"/>
          <w:lang w:eastAsia="zh-CN"/>
        </w:rPr>
        <w:t>that</w:t>
      </w:r>
      <w:r w:rsidR="00D23AB2">
        <w:rPr>
          <w:rFonts w:eastAsiaTheme="minorEastAsia" w:hint="eastAsia"/>
          <w:szCs w:val="20"/>
          <w:lang w:eastAsia="zh-CN"/>
        </w:rPr>
        <w:t xml:space="preserve"> BFD RSs are derived directly in the first option</w:t>
      </w:r>
      <w:r w:rsidR="00F11709">
        <w:rPr>
          <w:rFonts w:eastAsiaTheme="minorEastAsia" w:hint="eastAsia"/>
          <w:szCs w:val="20"/>
          <w:lang w:eastAsia="zh-CN"/>
        </w:rPr>
        <w:t>, which</w:t>
      </w:r>
      <w:r w:rsidR="00D23AB2">
        <w:rPr>
          <w:rFonts w:eastAsiaTheme="minorEastAsia" w:hint="eastAsia"/>
          <w:szCs w:val="20"/>
          <w:lang w:eastAsia="zh-CN"/>
        </w:rPr>
        <w:t xml:space="preserve"> is aligned with implicit BFD RS determination in Rel.15. However, in the second option, X TCI states are selected before BFD RSs are derived, which complicates </w:t>
      </w:r>
      <w:r w:rsidR="00A654E9">
        <w:rPr>
          <w:rFonts w:eastAsiaTheme="minorEastAsia" w:hint="eastAsia"/>
          <w:szCs w:val="20"/>
          <w:lang w:eastAsia="zh-CN"/>
        </w:rPr>
        <w:t xml:space="preserve">RS selection procedure and </w:t>
      </w:r>
      <w:r w:rsidR="00F11709">
        <w:rPr>
          <w:rFonts w:eastAsiaTheme="minorEastAsia" w:hint="eastAsia"/>
          <w:szCs w:val="20"/>
          <w:lang w:eastAsia="zh-CN"/>
        </w:rPr>
        <w:t>benefit</w:t>
      </w:r>
      <w:r w:rsidR="00A654E9">
        <w:rPr>
          <w:rFonts w:eastAsiaTheme="minorEastAsia" w:hint="eastAsia"/>
          <w:szCs w:val="20"/>
          <w:lang w:eastAsia="zh-CN"/>
        </w:rPr>
        <w:t xml:space="preserve"> is unclear</w:t>
      </w:r>
      <w:r w:rsidR="00D23AB2">
        <w:rPr>
          <w:rFonts w:eastAsiaTheme="minorEastAsia" w:hint="eastAsia"/>
          <w:szCs w:val="20"/>
          <w:lang w:eastAsia="zh-CN"/>
        </w:rPr>
        <w:t>.</w:t>
      </w:r>
      <w:r w:rsidR="00A654E9">
        <w:rPr>
          <w:rFonts w:eastAsiaTheme="minorEastAsia" w:hint="eastAsia"/>
          <w:szCs w:val="20"/>
          <w:lang w:eastAsia="zh-CN"/>
        </w:rPr>
        <w:t xml:space="preserve"> T</w:t>
      </w:r>
      <w:r w:rsidR="00A654E9">
        <w:rPr>
          <w:rFonts w:eastAsiaTheme="minorEastAsia"/>
          <w:szCs w:val="20"/>
          <w:lang w:eastAsia="zh-CN"/>
        </w:rPr>
        <w:t>h</w:t>
      </w:r>
      <w:r w:rsidR="00A654E9">
        <w:rPr>
          <w:rFonts w:eastAsiaTheme="minorEastAsia" w:hint="eastAsia"/>
          <w:szCs w:val="20"/>
          <w:lang w:eastAsia="zh-CN"/>
        </w:rPr>
        <w:t>erefore, the first option is preferred and X</w:t>
      </w:r>
      <w:r w:rsidR="00F11709">
        <w:rPr>
          <w:rFonts w:eastAsiaTheme="minorEastAsia" w:hint="eastAsia"/>
          <w:szCs w:val="20"/>
          <w:lang w:eastAsia="zh-CN"/>
        </w:rPr>
        <w:t xml:space="preserve"> </w:t>
      </w:r>
      <w:r w:rsidR="00A654E9">
        <w:rPr>
          <w:rFonts w:eastAsiaTheme="minorEastAsia" w:hint="eastAsia"/>
          <w:szCs w:val="20"/>
          <w:lang w:eastAsia="zh-CN"/>
        </w:rPr>
        <w:t>is</w:t>
      </w:r>
      <w:r w:rsidR="00F11709">
        <w:rPr>
          <w:rFonts w:eastAsiaTheme="minorEastAsia" w:hint="eastAsia"/>
          <w:szCs w:val="20"/>
          <w:lang w:eastAsia="zh-CN"/>
        </w:rPr>
        <w:t xml:space="preserve"> defined as</w:t>
      </w:r>
      <w:r w:rsidR="00A654E9">
        <w:rPr>
          <w:rFonts w:eastAsiaTheme="minorEastAsia" w:hint="eastAsia"/>
          <w:szCs w:val="20"/>
          <w:lang w:eastAsia="zh-CN"/>
        </w:rPr>
        <w:t xml:space="preserve"> the number of TCI states </w:t>
      </w:r>
      <w:r w:rsidR="00A654E9" w:rsidRPr="00E82AD8">
        <w:rPr>
          <w:szCs w:val="20"/>
        </w:rPr>
        <w:t xml:space="preserve">of CORESETs with </w:t>
      </w:r>
      <w:proofErr w:type="spellStart"/>
      <w:r w:rsidR="00A654E9" w:rsidRPr="00E82AD8">
        <w:rPr>
          <w:szCs w:val="20"/>
        </w:rPr>
        <w:t>CORESETPoolIndex</w:t>
      </w:r>
      <w:proofErr w:type="spellEnd"/>
      <w:r w:rsidR="00A654E9" w:rsidRPr="00E82AD8">
        <w:rPr>
          <w:szCs w:val="20"/>
        </w:rPr>
        <w:t xml:space="preserve"> = k</w:t>
      </w:r>
      <w:r w:rsidR="00F11709">
        <w:rPr>
          <w:rFonts w:eastAsiaTheme="minorEastAsia" w:hint="eastAsia"/>
          <w:szCs w:val="20"/>
          <w:lang w:eastAsia="zh-CN"/>
        </w:rPr>
        <w:t xml:space="preserve"> (i.e., X is </w:t>
      </w:r>
      <w:r w:rsidR="00F11709" w:rsidRPr="00E82AD8">
        <w:rPr>
          <w:szCs w:val="20"/>
        </w:rPr>
        <w:t>determined in spec</w:t>
      </w:r>
      <w:r w:rsidR="00F11709">
        <w:rPr>
          <w:rFonts w:eastAsiaTheme="minorEastAsia" w:hint="eastAsia"/>
          <w:szCs w:val="20"/>
          <w:lang w:eastAsia="zh-CN"/>
        </w:rPr>
        <w:t>)</w:t>
      </w:r>
      <w:r w:rsidR="00253B9F">
        <w:rPr>
          <w:rFonts w:eastAsiaTheme="minorEastAsia" w:hint="eastAsia"/>
          <w:szCs w:val="20"/>
          <w:lang w:eastAsia="zh-CN"/>
        </w:rPr>
        <w:t>.</w:t>
      </w:r>
      <w:r w:rsidR="00F03F52">
        <w:rPr>
          <w:rFonts w:eastAsiaTheme="minorEastAsia" w:hint="eastAsia"/>
          <w:szCs w:val="20"/>
          <w:lang w:eastAsia="zh-CN"/>
        </w:rPr>
        <w:t xml:space="preserve"> Furthermore, TCI selection rule is not needed.</w:t>
      </w:r>
    </w:p>
    <w:p w:rsidR="00D3345A" w:rsidRDefault="00FB7102" w:rsidP="00D355AC">
      <w:pPr>
        <w:spacing w:beforeLines="50" w:before="156" w:line="259" w:lineRule="auto"/>
        <w:jc w:val="both"/>
        <w:rPr>
          <w:rFonts w:eastAsiaTheme="minorEastAsia"/>
          <w:b/>
          <w:i/>
          <w:color w:val="000000"/>
          <w:szCs w:val="20"/>
          <w:lang w:val="en-GB" w:eastAsia="zh-CN"/>
        </w:rPr>
      </w:pPr>
      <w:r w:rsidRPr="00EF5430">
        <w:rPr>
          <w:rFonts w:eastAsiaTheme="minorEastAsia" w:hint="eastAsia"/>
          <w:b/>
          <w:i/>
          <w:color w:val="000000"/>
          <w:szCs w:val="20"/>
          <w:lang w:val="en-GB" w:eastAsia="zh-CN"/>
        </w:rPr>
        <w:t>Proposal 7:</w:t>
      </w:r>
      <w:r w:rsidR="00DD5021">
        <w:rPr>
          <w:rFonts w:eastAsiaTheme="minorEastAsia" w:hint="eastAsia"/>
          <w:b/>
          <w:i/>
          <w:color w:val="000000"/>
          <w:szCs w:val="20"/>
          <w:lang w:val="en-GB" w:eastAsia="zh-CN"/>
        </w:rPr>
        <w:t xml:space="preserve"> In implicit BFD-RS set configuration, X is determined in spec and it is defined as </w:t>
      </w:r>
      <w:r w:rsidR="00DD5021" w:rsidRPr="00DD5021">
        <w:rPr>
          <w:rFonts w:eastAsiaTheme="minorEastAsia" w:hint="eastAsia"/>
          <w:b/>
          <w:i/>
          <w:color w:val="000000"/>
          <w:szCs w:val="20"/>
          <w:lang w:val="en-GB" w:eastAsia="zh-CN"/>
        </w:rPr>
        <w:t xml:space="preserve">the number of TCI states </w:t>
      </w:r>
      <w:r w:rsidR="00DD5021" w:rsidRPr="00DD5021">
        <w:rPr>
          <w:rFonts w:eastAsiaTheme="minorEastAsia"/>
          <w:b/>
          <w:i/>
          <w:color w:val="000000"/>
          <w:szCs w:val="20"/>
          <w:lang w:val="en-GB" w:eastAsia="zh-CN"/>
        </w:rPr>
        <w:t xml:space="preserve">of CORESETs with </w:t>
      </w:r>
      <w:proofErr w:type="spellStart"/>
      <w:r w:rsidR="00DD5021" w:rsidRPr="00DD5021">
        <w:rPr>
          <w:rFonts w:eastAsiaTheme="minorEastAsia"/>
          <w:b/>
          <w:i/>
          <w:color w:val="000000"/>
          <w:szCs w:val="20"/>
          <w:lang w:val="en-GB" w:eastAsia="zh-CN"/>
        </w:rPr>
        <w:t>CORESETPoolIndex</w:t>
      </w:r>
      <w:proofErr w:type="spellEnd"/>
      <w:r w:rsidR="00DD5021" w:rsidRPr="00DD5021">
        <w:rPr>
          <w:rFonts w:eastAsiaTheme="minorEastAsia"/>
          <w:b/>
          <w:i/>
          <w:color w:val="000000"/>
          <w:szCs w:val="20"/>
          <w:lang w:val="en-GB" w:eastAsia="zh-CN"/>
        </w:rPr>
        <w:t xml:space="preserve"> = k</w:t>
      </w:r>
      <w:r w:rsidR="00DD5021">
        <w:rPr>
          <w:rFonts w:eastAsiaTheme="minorEastAsia" w:hint="eastAsia"/>
          <w:b/>
          <w:i/>
          <w:color w:val="000000"/>
          <w:szCs w:val="20"/>
          <w:lang w:val="en-GB" w:eastAsia="zh-CN"/>
        </w:rPr>
        <w:t>.</w:t>
      </w:r>
    </w:p>
    <w:p w:rsidR="00657CF2" w:rsidRPr="0085550A" w:rsidRDefault="009D590F" w:rsidP="00657CF2">
      <w:pPr>
        <w:tabs>
          <w:tab w:val="left" w:pos="5930"/>
        </w:tabs>
        <w:overflowPunct w:val="0"/>
        <w:autoSpaceDE w:val="0"/>
        <w:autoSpaceDN w:val="0"/>
        <w:adjustRightInd w:val="0"/>
        <w:snapToGrid w:val="0"/>
        <w:spacing w:beforeLines="50" w:before="156"/>
        <w:jc w:val="both"/>
        <w:rPr>
          <w:rFonts w:eastAsiaTheme="minorEastAsia"/>
          <w:lang w:eastAsia="zh-CN"/>
        </w:rPr>
      </w:pPr>
      <w:r w:rsidRPr="00657CF2">
        <w:rPr>
          <w:rFonts w:eastAsiaTheme="minorEastAsia" w:hint="eastAsia"/>
          <w:szCs w:val="20"/>
          <w:lang w:eastAsia="zh-CN"/>
        </w:rPr>
        <w:t xml:space="preserve">Another issue is </w:t>
      </w:r>
      <w:r>
        <w:rPr>
          <w:rFonts w:eastAsiaTheme="minorEastAsia" w:hint="eastAsia"/>
          <w:szCs w:val="20"/>
          <w:lang w:eastAsia="zh-CN"/>
        </w:rPr>
        <w:t>whether to support the case of</w:t>
      </w:r>
      <w:r w:rsidRPr="00657CF2">
        <w:rPr>
          <w:rFonts w:eastAsiaTheme="minorEastAsia"/>
          <w:szCs w:val="20"/>
          <w:lang w:eastAsia="zh-CN"/>
        </w:rPr>
        <w:t xml:space="preserve"> CORESETs with more than </w:t>
      </w:r>
      <w:r w:rsidR="005A6A77">
        <w:rPr>
          <w:rFonts w:eastAsiaTheme="minorEastAsia" w:hint="eastAsia"/>
          <w:szCs w:val="20"/>
          <w:lang w:eastAsia="zh-CN"/>
        </w:rPr>
        <w:t>one</w:t>
      </w:r>
      <w:r w:rsidRPr="00657CF2">
        <w:rPr>
          <w:rFonts w:eastAsiaTheme="minorEastAsia"/>
          <w:szCs w:val="20"/>
          <w:lang w:eastAsia="zh-CN"/>
        </w:rPr>
        <w:t xml:space="preserve"> activated TCI state</w:t>
      </w:r>
      <w:r w:rsidRPr="00657CF2">
        <w:rPr>
          <w:rFonts w:eastAsiaTheme="minorEastAsia" w:hint="eastAsia"/>
          <w:szCs w:val="20"/>
          <w:lang w:eastAsia="zh-CN"/>
        </w:rPr>
        <w:t xml:space="preserve">. If the number of activated TCI states in one CORESET is two, these two TCI states </w:t>
      </w:r>
      <w:r w:rsidR="00657CF2">
        <w:rPr>
          <w:rFonts w:eastAsiaTheme="minorEastAsia" w:hint="eastAsia"/>
          <w:szCs w:val="20"/>
          <w:lang w:eastAsia="zh-CN"/>
        </w:rPr>
        <w:t>can be</w:t>
      </w:r>
      <w:r w:rsidRPr="00657CF2">
        <w:rPr>
          <w:rFonts w:eastAsiaTheme="minorEastAsia" w:hint="eastAsia"/>
          <w:szCs w:val="20"/>
          <w:lang w:eastAsia="zh-CN"/>
        </w:rPr>
        <w:t xml:space="preserve"> </w:t>
      </w:r>
      <w:r w:rsidR="00E71603">
        <w:rPr>
          <w:rFonts w:eastAsiaTheme="minorEastAsia" w:hint="eastAsia"/>
          <w:szCs w:val="20"/>
          <w:lang w:eastAsia="zh-CN"/>
        </w:rPr>
        <w:t xml:space="preserve">associated with </w:t>
      </w:r>
      <w:r w:rsidRPr="00657CF2">
        <w:rPr>
          <w:rFonts w:eastAsiaTheme="minorEastAsia" w:hint="eastAsia"/>
          <w:szCs w:val="20"/>
          <w:lang w:eastAsia="zh-CN"/>
        </w:rPr>
        <w:t>two TRPs, respectively.</w:t>
      </w:r>
      <w:r w:rsidR="00657CF2" w:rsidRPr="00657CF2">
        <w:rPr>
          <w:rFonts w:eastAsiaTheme="minorEastAsia" w:hint="eastAsia"/>
          <w:szCs w:val="20"/>
          <w:lang w:eastAsia="zh-CN"/>
        </w:rPr>
        <w:t xml:space="preserve"> If the number of activated TCI states in one CORESET is </w:t>
      </w:r>
      <w:r w:rsidR="00657CF2">
        <w:rPr>
          <w:rFonts w:eastAsiaTheme="minorEastAsia" w:hint="eastAsia"/>
          <w:szCs w:val="20"/>
          <w:lang w:eastAsia="zh-CN"/>
        </w:rPr>
        <w:t xml:space="preserve">one, this TCI state can be associated with any one of the two TRPs, which is similar to the case of </w:t>
      </w:r>
      <w:r w:rsidR="00657CF2">
        <w:t xml:space="preserve">S-DCI </w:t>
      </w:r>
      <w:proofErr w:type="spellStart"/>
      <w:r w:rsidR="00657CF2">
        <w:t>mTRP</w:t>
      </w:r>
      <w:proofErr w:type="spellEnd"/>
      <w:r w:rsidR="00657CF2">
        <w:rPr>
          <w:rFonts w:eastAsiaTheme="minorEastAsia" w:hint="eastAsia"/>
          <w:szCs w:val="20"/>
          <w:lang w:eastAsia="zh-CN"/>
        </w:rPr>
        <w:t xml:space="preserve">. </w:t>
      </w:r>
      <w:r w:rsidR="00AC5DCF">
        <w:rPr>
          <w:rFonts w:eastAsiaTheme="minorEastAsia" w:hint="eastAsia"/>
          <w:szCs w:val="20"/>
          <w:lang w:eastAsia="zh-CN"/>
        </w:rPr>
        <w:t xml:space="preserve">Since </w:t>
      </w:r>
      <w:r w:rsidR="00657CF2">
        <w:rPr>
          <w:rFonts w:eastAsiaTheme="minorEastAsia" w:hint="eastAsia"/>
          <w:szCs w:val="20"/>
          <w:lang w:eastAsia="zh-CN"/>
        </w:rPr>
        <w:t xml:space="preserve">implicit </w:t>
      </w:r>
      <w:r w:rsidR="00657CF2" w:rsidRPr="00E82AD8">
        <w:t>BFD-RS configuration</w:t>
      </w:r>
      <w:r w:rsidR="00657CF2">
        <w:rPr>
          <w:rFonts w:eastAsiaTheme="minorEastAsia" w:hint="eastAsia"/>
          <w:lang w:eastAsia="zh-CN"/>
        </w:rPr>
        <w:t xml:space="preserve"> </w:t>
      </w:r>
      <w:r w:rsidR="00657CF2" w:rsidRPr="00E82AD8">
        <w:t xml:space="preserve">for </w:t>
      </w:r>
      <w:r w:rsidR="00657CF2">
        <w:t xml:space="preserve">UEs with one activated TCI state per CORESET for S-DCI </w:t>
      </w:r>
      <w:proofErr w:type="spellStart"/>
      <w:r w:rsidR="00657CF2">
        <w:t>mTRP</w:t>
      </w:r>
      <w:proofErr w:type="spellEnd"/>
      <w:r w:rsidR="00657CF2">
        <w:t xml:space="preserve"> is not supported in Rel-17</w:t>
      </w:r>
      <w:r w:rsidR="00AC5DCF">
        <w:rPr>
          <w:rFonts w:eastAsiaTheme="minorEastAsia" w:hint="eastAsia"/>
          <w:lang w:eastAsia="zh-CN"/>
        </w:rPr>
        <w:t xml:space="preserve">, the case that a UE configured with </w:t>
      </w:r>
      <w:r w:rsidR="0085550A">
        <w:rPr>
          <w:rFonts w:eastAsiaTheme="minorEastAsia" w:hint="eastAsia"/>
          <w:lang w:eastAsia="zh-CN"/>
        </w:rPr>
        <w:t>any one of</w:t>
      </w:r>
      <w:r w:rsidR="00AC5DCF">
        <w:rPr>
          <w:rFonts w:eastAsiaTheme="minorEastAsia" w:hint="eastAsia"/>
          <w:lang w:eastAsia="zh-CN"/>
        </w:rPr>
        <w:t xml:space="preserve"> CORESET</w:t>
      </w:r>
      <w:r w:rsidR="0085550A">
        <w:rPr>
          <w:rFonts w:eastAsiaTheme="minorEastAsia" w:hint="eastAsia"/>
          <w:lang w:eastAsia="zh-CN"/>
        </w:rPr>
        <w:t>s</w:t>
      </w:r>
      <w:r w:rsidR="00AC5DCF">
        <w:rPr>
          <w:rFonts w:eastAsiaTheme="minorEastAsia" w:hint="eastAsia"/>
          <w:lang w:eastAsia="zh-CN"/>
        </w:rPr>
        <w:t xml:space="preserve"> with </w:t>
      </w:r>
      <w:r w:rsidR="002577DA">
        <w:rPr>
          <w:rFonts w:eastAsiaTheme="minorEastAsia" w:hint="eastAsia"/>
          <w:lang w:eastAsia="zh-CN"/>
        </w:rPr>
        <w:t>one</w:t>
      </w:r>
      <w:r w:rsidR="00AC5DCF">
        <w:rPr>
          <w:rFonts w:eastAsiaTheme="minorEastAsia" w:hint="eastAsia"/>
          <w:lang w:eastAsia="zh-CN"/>
        </w:rPr>
        <w:t xml:space="preserve"> activate TCI state</w:t>
      </w:r>
      <w:r w:rsidR="0085550A">
        <w:rPr>
          <w:rFonts w:eastAsiaTheme="minorEastAsia" w:hint="eastAsia"/>
          <w:lang w:eastAsia="zh-CN"/>
        </w:rPr>
        <w:t xml:space="preserve"> should </w:t>
      </w:r>
      <w:r w:rsidR="00E67AC5">
        <w:rPr>
          <w:rFonts w:eastAsiaTheme="minorEastAsia" w:hint="eastAsia"/>
          <w:lang w:eastAsia="zh-CN"/>
        </w:rPr>
        <w:t xml:space="preserve">also </w:t>
      </w:r>
      <w:r w:rsidR="0085550A">
        <w:rPr>
          <w:rFonts w:eastAsiaTheme="minorEastAsia" w:hint="eastAsia"/>
          <w:lang w:eastAsia="zh-CN"/>
        </w:rPr>
        <w:t>not be supported</w:t>
      </w:r>
      <w:r w:rsidR="00E928F0">
        <w:rPr>
          <w:rFonts w:eastAsiaTheme="minorEastAsia" w:hint="eastAsia"/>
          <w:lang w:eastAsia="zh-CN"/>
        </w:rPr>
        <w:t xml:space="preserve"> in Rel.17</w:t>
      </w:r>
      <w:r w:rsidR="00E67AC5">
        <w:rPr>
          <w:rFonts w:eastAsiaTheme="minorEastAsia" w:hint="eastAsia"/>
          <w:lang w:eastAsia="zh-CN"/>
        </w:rPr>
        <w:t xml:space="preserve"> to reduce standardization impact</w:t>
      </w:r>
      <w:r w:rsidR="00657CF2">
        <w:t>.</w:t>
      </w:r>
      <w:r w:rsidR="0085550A">
        <w:rPr>
          <w:rFonts w:eastAsiaTheme="minorEastAsia" w:hint="eastAsia"/>
          <w:lang w:eastAsia="zh-CN"/>
        </w:rPr>
        <w:t xml:space="preserve"> If all CORESETs are configured with two activated TCI states, whether to support implicit BFD-RS set configuration can be</w:t>
      </w:r>
      <w:r w:rsidR="00602953">
        <w:rPr>
          <w:rFonts w:eastAsiaTheme="minorEastAsia" w:hint="eastAsia"/>
          <w:lang w:eastAsia="zh-CN"/>
        </w:rPr>
        <w:t xml:space="preserve"> for further study</w:t>
      </w:r>
      <w:r w:rsidR="0085550A">
        <w:rPr>
          <w:rFonts w:eastAsiaTheme="minorEastAsia" w:hint="eastAsia"/>
          <w:lang w:eastAsia="zh-CN"/>
        </w:rPr>
        <w:t>.</w:t>
      </w:r>
    </w:p>
    <w:p w:rsidR="00B752FE" w:rsidRPr="00BE4583" w:rsidRDefault="00602953" w:rsidP="003B0FC8">
      <w:pPr>
        <w:spacing w:beforeLines="50" w:before="156" w:line="259" w:lineRule="auto"/>
        <w:jc w:val="both"/>
        <w:rPr>
          <w:rFonts w:eastAsiaTheme="minorEastAsia"/>
          <w:b/>
          <w:i/>
          <w:color w:val="000000"/>
          <w:szCs w:val="20"/>
          <w:lang w:val="en-GB" w:eastAsia="zh-CN"/>
        </w:rPr>
      </w:pPr>
      <w:r w:rsidRPr="00EF5430">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8</w:t>
      </w:r>
      <w:r w:rsidRPr="00EF5430">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Do not support </w:t>
      </w:r>
      <w:r w:rsidRPr="00602953">
        <w:rPr>
          <w:rFonts w:eastAsiaTheme="minorEastAsia" w:hint="eastAsia"/>
          <w:b/>
          <w:i/>
          <w:color w:val="000000"/>
          <w:szCs w:val="20"/>
          <w:lang w:val="en-GB" w:eastAsia="zh-CN"/>
        </w:rPr>
        <w:t>implicit BFD-RS set configuration</w:t>
      </w:r>
      <w:r>
        <w:rPr>
          <w:rFonts w:eastAsiaTheme="minorEastAsia" w:hint="eastAsia"/>
          <w:b/>
          <w:i/>
          <w:color w:val="000000"/>
          <w:szCs w:val="20"/>
          <w:lang w:val="en-GB" w:eastAsia="zh-CN"/>
        </w:rPr>
        <w:t xml:space="preserve"> for the case that a UE configured with any one of CORESETs with </w:t>
      </w:r>
      <w:r w:rsidR="002577DA">
        <w:rPr>
          <w:rFonts w:eastAsiaTheme="minorEastAsia" w:hint="eastAsia"/>
          <w:b/>
          <w:i/>
          <w:color w:val="000000"/>
          <w:szCs w:val="20"/>
          <w:lang w:val="en-GB" w:eastAsia="zh-CN"/>
        </w:rPr>
        <w:t>one</w:t>
      </w:r>
      <w:r>
        <w:rPr>
          <w:rFonts w:eastAsiaTheme="minorEastAsia" w:hint="eastAsia"/>
          <w:b/>
          <w:i/>
          <w:color w:val="000000"/>
          <w:szCs w:val="20"/>
          <w:lang w:val="en-GB" w:eastAsia="zh-CN"/>
        </w:rPr>
        <w:t xml:space="preserve"> activated TCI state in Rel.17. </w:t>
      </w:r>
      <w:r w:rsidR="001F2FAA">
        <w:rPr>
          <w:rFonts w:eastAsiaTheme="minorEastAsia" w:hint="eastAsia"/>
          <w:b/>
          <w:i/>
          <w:color w:val="000000"/>
          <w:szCs w:val="20"/>
          <w:lang w:val="en-GB" w:eastAsia="zh-CN"/>
        </w:rPr>
        <w:t>Whether to support t</w:t>
      </w:r>
      <w:r>
        <w:rPr>
          <w:rFonts w:eastAsiaTheme="minorEastAsia" w:hint="eastAsia"/>
          <w:b/>
          <w:i/>
          <w:color w:val="000000"/>
          <w:szCs w:val="20"/>
          <w:lang w:val="en-GB" w:eastAsia="zh-CN"/>
        </w:rPr>
        <w:t>he case</w:t>
      </w:r>
      <w:r w:rsidRPr="00602953">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 xml:space="preserve">that </w:t>
      </w:r>
      <w:r w:rsidRPr="00602953">
        <w:rPr>
          <w:rFonts w:eastAsiaTheme="minorEastAsia" w:hint="eastAsia"/>
          <w:b/>
          <w:i/>
          <w:color w:val="000000"/>
          <w:szCs w:val="20"/>
          <w:lang w:val="en-GB" w:eastAsia="zh-CN"/>
        </w:rPr>
        <w:t>all CORESETs are configured with two activated TCI states</w:t>
      </w:r>
      <w:r>
        <w:rPr>
          <w:rFonts w:eastAsiaTheme="minorEastAsia" w:hint="eastAsia"/>
          <w:b/>
          <w:i/>
          <w:color w:val="000000"/>
          <w:szCs w:val="20"/>
          <w:lang w:val="en-GB" w:eastAsia="zh-CN"/>
        </w:rPr>
        <w:t xml:space="preserve"> is for further study.</w:t>
      </w:r>
    </w:p>
    <w:p w:rsidR="00DC5BF6" w:rsidRPr="00790D7B" w:rsidRDefault="00F5628E"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lastRenderedPageBreak/>
        <w:t>PUCCH-SR</w:t>
      </w:r>
      <w:r w:rsidR="006E402E" w:rsidRPr="00790D7B">
        <w:rPr>
          <w:rFonts w:eastAsiaTheme="minorEastAsia" w:hint="eastAsia"/>
          <w:sz w:val="22"/>
          <w:szCs w:val="22"/>
          <w:lang w:val="x-none" w:eastAsia="zh-CN"/>
        </w:rPr>
        <w:t xml:space="preserve"> selection</w:t>
      </w:r>
      <w:r w:rsidR="009F4A3A" w:rsidRPr="00790D7B">
        <w:rPr>
          <w:rFonts w:eastAsiaTheme="minorEastAsia" w:hint="eastAsia"/>
          <w:sz w:val="22"/>
          <w:szCs w:val="22"/>
          <w:lang w:val="x-none" w:eastAsia="zh-CN"/>
        </w:rPr>
        <w:t xml:space="preserve"> and BFRQ MAC-CE</w:t>
      </w:r>
      <w:r w:rsidR="006E402E" w:rsidRPr="00790D7B">
        <w:rPr>
          <w:rFonts w:eastAsiaTheme="minorEastAsia" w:hint="eastAsia"/>
          <w:sz w:val="22"/>
          <w:szCs w:val="22"/>
          <w:lang w:val="x-none" w:eastAsia="zh-CN"/>
        </w:rPr>
        <w:t xml:space="preserve"> transmission</w:t>
      </w:r>
    </w:p>
    <w:p w:rsidR="00131A6B" w:rsidRPr="008A306D" w:rsidRDefault="00842F04" w:rsidP="00E61BBE">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In RAN1#10</w:t>
      </w:r>
      <w:r w:rsidR="005B5EBC">
        <w:rPr>
          <w:rFonts w:eastAsiaTheme="minorEastAsia" w:hint="eastAsia"/>
          <w:szCs w:val="20"/>
          <w:lang w:eastAsia="zh-CN"/>
        </w:rPr>
        <w:t>3</w:t>
      </w:r>
      <w:r>
        <w:rPr>
          <w:rFonts w:eastAsiaTheme="minorEastAsia" w:hint="eastAsia"/>
          <w:szCs w:val="20"/>
          <w:lang w:eastAsia="zh-CN"/>
        </w:rPr>
        <w:t xml:space="preserve">-e, </w:t>
      </w:r>
      <w:r w:rsidR="005B5EBC">
        <w:rPr>
          <w:rFonts w:eastAsiaTheme="minorEastAsia" w:hint="eastAsia"/>
          <w:szCs w:val="20"/>
          <w:lang w:eastAsia="zh-CN"/>
        </w:rPr>
        <w:t>it was agree</w:t>
      </w:r>
      <w:r w:rsidR="00131A9C">
        <w:rPr>
          <w:rFonts w:eastAsiaTheme="minorEastAsia" w:hint="eastAsia"/>
          <w:szCs w:val="20"/>
          <w:lang w:eastAsia="zh-CN"/>
        </w:rPr>
        <w:t>d</w:t>
      </w:r>
      <w:r w:rsidR="005B5EBC">
        <w:rPr>
          <w:rFonts w:eastAsiaTheme="minorEastAsia" w:hint="eastAsia"/>
          <w:szCs w:val="20"/>
          <w:lang w:eastAsia="zh-CN"/>
        </w:rPr>
        <w:t xml:space="preserve"> to support a BFRQ framework based on Rel.16 </w:t>
      </w:r>
      <w:proofErr w:type="spellStart"/>
      <w:r w:rsidR="005B5EBC">
        <w:rPr>
          <w:rFonts w:eastAsiaTheme="minorEastAsia" w:hint="eastAsia"/>
          <w:szCs w:val="20"/>
          <w:lang w:eastAsia="zh-CN"/>
        </w:rPr>
        <w:t>SCell</w:t>
      </w:r>
      <w:proofErr w:type="spellEnd"/>
      <w:r w:rsidR="005B5EBC">
        <w:rPr>
          <w:rFonts w:eastAsiaTheme="minorEastAsia" w:hint="eastAsia"/>
          <w:szCs w:val="20"/>
          <w:lang w:eastAsia="zh-CN"/>
        </w:rPr>
        <w:t xml:space="preserve"> BFR BFRQ</w:t>
      </w:r>
      <w:r w:rsidR="008A306D">
        <w:rPr>
          <w:rFonts w:eastAsiaTheme="minorEastAsia" w:hint="eastAsia"/>
          <w:szCs w:val="20"/>
          <w:lang w:eastAsia="zh-CN"/>
        </w:rPr>
        <w:t xml:space="preserve">, and issues related to PUCCH-SR </w:t>
      </w:r>
      <w:r w:rsidR="00497BD3">
        <w:rPr>
          <w:rFonts w:eastAsiaTheme="minorEastAsia" w:hint="eastAsia"/>
          <w:szCs w:val="20"/>
          <w:lang w:eastAsia="zh-CN"/>
        </w:rPr>
        <w:t xml:space="preserve">resource </w:t>
      </w:r>
      <w:r w:rsidR="008A306D">
        <w:rPr>
          <w:rFonts w:eastAsiaTheme="minorEastAsia" w:hint="eastAsia"/>
          <w:szCs w:val="20"/>
          <w:lang w:eastAsia="zh-CN"/>
        </w:rPr>
        <w:t xml:space="preserve">and BFR MAC-CE </w:t>
      </w:r>
      <w:r w:rsidR="00497BD3">
        <w:rPr>
          <w:rFonts w:eastAsiaTheme="minorEastAsia" w:hint="eastAsia"/>
          <w:szCs w:val="20"/>
          <w:lang w:eastAsia="zh-CN"/>
        </w:rPr>
        <w:t>were</w:t>
      </w:r>
      <w:r w:rsidR="008A306D">
        <w:rPr>
          <w:rFonts w:eastAsiaTheme="minorEastAsia" w:hint="eastAsia"/>
          <w:szCs w:val="20"/>
          <w:lang w:eastAsia="zh-CN"/>
        </w:rPr>
        <w:t xml:space="preserve"> discussed. </w:t>
      </w:r>
      <w:r w:rsidR="00375DE5">
        <w:rPr>
          <w:rFonts w:eastAsiaTheme="minorEastAsia" w:hint="eastAsia"/>
          <w:szCs w:val="20"/>
          <w:lang w:eastAsia="zh-CN"/>
        </w:rPr>
        <w:t>In RAN1#104b-e</w:t>
      </w:r>
      <w:r w:rsidR="00C376A8">
        <w:rPr>
          <w:rFonts w:eastAsiaTheme="minorEastAsia" w:hint="eastAsia"/>
          <w:szCs w:val="20"/>
          <w:lang w:eastAsia="zh-CN"/>
        </w:rPr>
        <w:t>,</w:t>
      </w:r>
      <w:r w:rsidR="00F92492">
        <w:rPr>
          <w:rFonts w:eastAsiaTheme="minorEastAsia" w:hint="eastAsia"/>
          <w:szCs w:val="20"/>
          <w:lang w:eastAsia="zh-CN"/>
        </w:rPr>
        <w:t xml:space="preserve"> RAN1#105-e</w:t>
      </w:r>
      <w:r w:rsidR="00C376A8">
        <w:rPr>
          <w:rFonts w:eastAsiaTheme="minorEastAsia" w:hint="eastAsia"/>
          <w:szCs w:val="20"/>
          <w:lang w:eastAsia="zh-CN"/>
        </w:rPr>
        <w:t xml:space="preserve"> and RAN1#106-e</w:t>
      </w:r>
      <w:r w:rsidR="00F92492">
        <w:rPr>
          <w:rFonts w:eastAsiaTheme="minorEastAsia" w:hint="eastAsia"/>
          <w:szCs w:val="20"/>
          <w:lang w:eastAsia="zh-CN"/>
        </w:rPr>
        <w:t xml:space="preserve">, further agreements </w:t>
      </w:r>
      <w:r w:rsidR="00375DE5">
        <w:rPr>
          <w:rFonts w:eastAsiaTheme="minorEastAsia" w:hint="eastAsia"/>
          <w:szCs w:val="20"/>
          <w:lang w:eastAsia="zh-CN"/>
        </w:rPr>
        <w:t>were achieved.</w:t>
      </w:r>
      <w:r w:rsidR="00BE4311">
        <w:rPr>
          <w:rFonts w:eastAsiaTheme="minorEastAsia" w:hint="eastAsia"/>
          <w:szCs w:val="20"/>
          <w:lang w:eastAsia="zh-CN"/>
        </w:rPr>
        <w:t xml:space="preserve"> The remaining issues are detailed designs </w:t>
      </w:r>
      <w:r w:rsidR="003B0FC8">
        <w:rPr>
          <w:rFonts w:eastAsiaTheme="minorEastAsia" w:hint="eastAsia"/>
          <w:szCs w:val="20"/>
          <w:lang w:eastAsia="zh-CN"/>
        </w:rPr>
        <w:t>related</w:t>
      </w:r>
      <w:r w:rsidR="00CC0C92">
        <w:rPr>
          <w:rFonts w:eastAsiaTheme="minorEastAsia" w:hint="eastAsia"/>
          <w:szCs w:val="20"/>
          <w:lang w:eastAsia="zh-CN"/>
        </w:rPr>
        <w:t xml:space="preserve"> </w:t>
      </w:r>
      <w:r w:rsidR="003B0FC8">
        <w:rPr>
          <w:rFonts w:eastAsiaTheme="minorEastAsia" w:hint="eastAsia"/>
          <w:szCs w:val="20"/>
          <w:lang w:eastAsia="zh-CN"/>
        </w:rPr>
        <w:t xml:space="preserve">to </w:t>
      </w:r>
      <w:r w:rsidR="00BE4311">
        <w:rPr>
          <w:rFonts w:eastAsiaTheme="minorEastAsia" w:hint="eastAsia"/>
          <w:szCs w:val="20"/>
          <w:lang w:eastAsia="zh-CN"/>
        </w:rPr>
        <w:t>PUCCH-SR resource and BFR MAC-CE</w:t>
      </w:r>
      <w:r>
        <w:rPr>
          <w:rFonts w:eastAsiaTheme="minorEastAsia" w:hint="eastAsia"/>
          <w:szCs w:val="20"/>
          <w:lang w:eastAsia="zh-CN"/>
        </w:rPr>
        <w:t>.</w:t>
      </w:r>
    </w:p>
    <w:tbl>
      <w:tblPr>
        <w:tblStyle w:val="ad"/>
        <w:tblW w:w="0" w:type="auto"/>
        <w:tblLook w:val="04A0" w:firstRow="1" w:lastRow="0" w:firstColumn="1" w:lastColumn="0" w:noHBand="0" w:noVBand="1"/>
      </w:tblPr>
      <w:tblGrid>
        <w:gridCol w:w="9286"/>
      </w:tblGrid>
      <w:tr w:rsidR="00131A6B" w:rsidTr="00131A6B">
        <w:tc>
          <w:tcPr>
            <w:tcW w:w="9286" w:type="dxa"/>
          </w:tcPr>
          <w:p w:rsidR="005B5EBC" w:rsidRDefault="005B5EBC" w:rsidP="005B5EBC">
            <w:pPr>
              <w:pStyle w:val="a0"/>
              <w:spacing w:after="0"/>
              <w:rPr>
                <w:b/>
                <w:szCs w:val="20"/>
                <w:highlight w:val="green"/>
              </w:rPr>
            </w:pPr>
            <w:r>
              <w:rPr>
                <w:b/>
                <w:szCs w:val="20"/>
                <w:highlight w:val="green"/>
              </w:rPr>
              <w:t>Agreement</w:t>
            </w:r>
          </w:p>
          <w:p w:rsidR="005B5EBC" w:rsidRDefault="005B5EBC" w:rsidP="005B5EBC">
            <w:pPr>
              <w:pStyle w:val="ac"/>
              <w:numPr>
                <w:ilvl w:val="0"/>
                <w:numId w:val="16"/>
              </w:numPr>
              <w:snapToGrid w:val="0"/>
              <w:ind w:leftChars="0"/>
              <w:jc w:val="both"/>
              <w:rPr>
                <w:rFonts w:cs="Times"/>
              </w:rPr>
            </w:pPr>
            <w:r w:rsidRPr="005B5EBC">
              <w:rPr>
                <w:rFonts w:cs="Times"/>
              </w:rPr>
              <w:t xml:space="preserve">Support a BFRQ framework based on Rel.16 </w:t>
            </w:r>
            <w:proofErr w:type="spellStart"/>
            <w:r w:rsidRPr="005B5EBC">
              <w:rPr>
                <w:rFonts w:cs="Times"/>
              </w:rPr>
              <w:t>SCell</w:t>
            </w:r>
            <w:proofErr w:type="spellEnd"/>
            <w:r w:rsidRPr="005B5EBC">
              <w:rPr>
                <w:rFonts w:cs="Times"/>
              </w:rPr>
              <w:t xml:space="preserve"> BFR BFRQ</w:t>
            </w:r>
            <w:r>
              <w:rPr>
                <w:rFonts w:cs="Times"/>
              </w:rPr>
              <w:t xml:space="preserve"> </w:t>
            </w:r>
          </w:p>
          <w:p w:rsidR="005B5EBC" w:rsidRDefault="005B5EBC" w:rsidP="005B5EBC">
            <w:pPr>
              <w:pStyle w:val="ac"/>
              <w:numPr>
                <w:ilvl w:val="1"/>
                <w:numId w:val="16"/>
              </w:numPr>
              <w:snapToGrid w:val="0"/>
              <w:ind w:leftChars="0"/>
              <w:jc w:val="both"/>
              <w:rPr>
                <w:rFonts w:cs="Times"/>
              </w:rPr>
            </w:pPr>
            <w:r>
              <w:rPr>
                <w:rFonts w:cs="Times"/>
              </w:rPr>
              <w:t>In RAN1#104-e, select one from the following options</w:t>
            </w:r>
          </w:p>
          <w:p w:rsidR="005B5EBC" w:rsidRDefault="005B5EBC" w:rsidP="005B5EBC">
            <w:pPr>
              <w:pStyle w:val="ac"/>
              <w:numPr>
                <w:ilvl w:val="2"/>
                <w:numId w:val="16"/>
              </w:numPr>
              <w:snapToGrid w:val="0"/>
              <w:ind w:leftChars="0"/>
              <w:jc w:val="both"/>
              <w:rPr>
                <w:rFonts w:cs="Times"/>
              </w:rPr>
            </w:pPr>
            <w:r>
              <w:rPr>
                <w:rFonts w:cs="Times"/>
              </w:rPr>
              <w:t>Option 1: Up to one dedicated PUCCH-SR resource in a cell group</w:t>
            </w:r>
          </w:p>
          <w:p w:rsidR="005B5EBC" w:rsidRDefault="005B5EBC" w:rsidP="005B5EBC">
            <w:pPr>
              <w:pStyle w:val="ac"/>
              <w:numPr>
                <w:ilvl w:val="3"/>
                <w:numId w:val="16"/>
              </w:numPr>
              <w:snapToGrid w:val="0"/>
              <w:ind w:leftChars="0"/>
              <w:jc w:val="both"/>
              <w:rPr>
                <w:rFonts w:cs="Times"/>
              </w:rPr>
            </w:pPr>
            <w:r>
              <w:rPr>
                <w:rFonts w:cs="Times"/>
              </w:rPr>
              <w:t>A cell group refers to either MCG, SCG, or PUCCH cell group</w:t>
            </w:r>
          </w:p>
          <w:p w:rsidR="005B5EBC" w:rsidRDefault="005B5EBC" w:rsidP="005B5EBC">
            <w:pPr>
              <w:pStyle w:val="ac"/>
              <w:numPr>
                <w:ilvl w:val="3"/>
                <w:numId w:val="16"/>
              </w:numPr>
              <w:snapToGrid w:val="0"/>
              <w:ind w:leftChars="0"/>
              <w:jc w:val="both"/>
              <w:rPr>
                <w:rFonts w:cs="Times"/>
              </w:rPr>
            </w:pPr>
            <w:r>
              <w:rPr>
                <w:rFonts w:cs="Times"/>
              </w:rPr>
              <w:t xml:space="preserve">FFS: number of spatial filters associated with the PUCCH-SR resources  </w:t>
            </w:r>
          </w:p>
          <w:p w:rsidR="005B5EBC" w:rsidRDefault="005B5EBC" w:rsidP="005B5EBC">
            <w:pPr>
              <w:pStyle w:val="ac"/>
              <w:numPr>
                <w:ilvl w:val="3"/>
                <w:numId w:val="16"/>
              </w:numPr>
              <w:snapToGrid w:val="0"/>
              <w:ind w:leftChars="0"/>
              <w:jc w:val="both"/>
              <w:rPr>
                <w:rFonts w:cs="Times"/>
              </w:rPr>
            </w:pPr>
            <w:r>
              <w:rPr>
                <w:rFonts w:cs="Times"/>
              </w:rPr>
              <w:t>FFS: How the SR configuration is done</w:t>
            </w:r>
          </w:p>
          <w:p w:rsidR="005B5EBC" w:rsidRDefault="005B5EBC" w:rsidP="005B5EBC">
            <w:pPr>
              <w:pStyle w:val="ac"/>
              <w:numPr>
                <w:ilvl w:val="2"/>
                <w:numId w:val="16"/>
              </w:numPr>
              <w:snapToGrid w:val="0"/>
              <w:ind w:leftChars="0"/>
              <w:jc w:val="both"/>
              <w:rPr>
                <w:rFonts w:cs="Times"/>
              </w:rPr>
            </w:pPr>
            <w:r>
              <w:rPr>
                <w:rFonts w:cs="Times"/>
              </w:rPr>
              <w:t>Option 2:  Up to two (or more) dedicated PUCCH-SR resources in a cell group</w:t>
            </w:r>
          </w:p>
          <w:p w:rsidR="005B5EBC" w:rsidRDefault="005B5EBC" w:rsidP="005B5EBC">
            <w:pPr>
              <w:pStyle w:val="ac"/>
              <w:numPr>
                <w:ilvl w:val="3"/>
                <w:numId w:val="16"/>
              </w:numPr>
              <w:snapToGrid w:val="0"/>
              <w:ind w:leftChars="0"/>
              <w:jc w:val="both"/>
              <w:rPr>
                <w:rFonts w:cs="Times"/>
              </w:rPr>
            </w:pPr>
            <w:r>
              <w:rPr>
                <w:rFonts w:cs="Times"/>
              </w:rPr>
              <w:t>A cell group refers to either MCG, SCG, or PUCCH cell group</w:t>
            </w:r>
          </w:p>
          <w:p w:rsidR="005B5EBC" w:rsidRDefault="005B5EBC" w:rsidP="005B5EBC">
            <w:pPr>
              <w:pStyle w:val="ac"/>
              <w:numPr>
                <w:ilvl w:val="3"/>
                <w:numId w:val="16"/>
              </w:numPr>
              <w:snapToGrid w:val="0"/>
              <w:ind w:leftChars="0"/>
              <w:jc w:val="both"/>
              <w:rPr>
                <w:rFonts w:cs="Times"/>
              </w:rPr>
            </w:pPr>
            <w:r>
              <w:rPr>
                <w:rFonts w:cs="Times"/>
              </w:rPr>
              <w:t>FFS: whether each PUCCH-SR resource is restricted to be associated to one spatial filter</w:t>
            </w:r>
          </w:p>
          <w:p w:rsidR="005B5EBC" w:rsidRDefault="005B5EBC" w:rsidP="005B5EBC">
            <w:pPr>
              <w:pStyle w:val="ac"/>
              <w:numPr>
                <w:ilvl w:val="3"/>
                <w:numId w:val="16"/>
              </w:numPr>
              <w:snapToGrid w:val="0"/>
              <w:ind w:leftChars="0"/>
              <w:jc w:val="both"/>
              <w:rPr>
                <w:rFonts w:cs="Times"/>
              </w:rPr>
            </w:pPr>
            <w:r>
              <w:rPr>
                <w:rFonts w:cs="Times"/>
              </w:rPr>
              <w:t>FFS: How the SR configuration is done</w:t>
            </w:r>
          </w:p>
          <w:p w:rsidR="005B5EBC" w:rsidRDefault="005B5EBC" w:rsidP="005B5EBC">
            <w:pPr>
              <w:pStyle w:val="ac"/>
              <w:numPr>
                <w:ilvl w:val="1"/>
                <w:numId w:val="16"/>
              </w:numPr>
              <w:snapToGrid w:val="0"/>
              <w:ind w:leftChars="0"/>
              <w:jc w:val="both"/>
              <w:rPr>
                <w:rFonts w:cs="Times"/>
              </w:rPr>
            </w:pPr>
            <w:r>
              <w:rPr>
                <w:rFonts w:cs="Times"/>
              </w:rPr>
              <w:t>FFS: Whether no dedicated PUCCH-SR resource can be supported in addition to Option 1 or Option 2</w:t>
            </w:r>
          </w:p>
          <w:p w:rsidR="005B5EBC" w:rsidRDefault="005B5EBC" w:rsidP="005B5EBC">
            <w:pPr>
              <w:pStyle w:val="ac"/>
              <w:numPr>
                <w:ilvl w:val="0"/>
                <w:numId w:val="16"/>
              </w:numPr>
              <w:snapToGrid w:val="0"/>
              <w:ind w:leftChars="0"/>
              <w:jc w:val="both"/>
              <w:rPr>
                <w:rFonts w:cs="Times"/>
              </w:rPr>
            </w:pPr>
            <w:r>
              <w:rPr>
                <w:rFonts w:cs="Times"/>
              </w:rPr>
              <w:t xml:space="preserve">Study whether and how to provide the following information in BFRQ MAC-CE </w:t>
            </w:r>
          </w:p>
          <w:p w:rsidR="005B5EBC" w:rsidRDefault="005B5EBC" w:rsidP="005B5EBC">
            <w:pPr>
              <w:pStyle w:val="ac"/>
              <w:numPr>
                <w:ilvl w:val="1"/>
                <w:numId w:val="16"/>
              </w:numPr>
              <w:snapToGrid w:val="0"/>
              <w:ind w:leftChars="0"/>
              <w:jc w:val="both"/>
              <w:rPr>
                <w:rFonts w:cs="Times"/>
              </w:rPr>
            </w:pPr>
            <w:r>
              <w:rPr>
                <w:rFonts w:cs="Times"/>
              </w:rPr>
              <w:t>Index information of failed TRP(s)</w:t>
            </w:r>
          </w:p>
          <w:p w:rsidR="005B5EBC" w:rsidRDefault="005B5EBC" w:rsidP="005B5EBC">
            <w:pPr>
              <w:pStyle w:val="ac"/>
              <w:numPr>
                <w:ilvl w:val="1"/>
                <w:numId w:val="16"/>
              </w:numPr>
              <w:snapToGrid w:val="0"/>
              <w:ind w:leftChars="0"/>
              <w:jc w:val="both"/>
              <w:rPr>
                <w:rFonts w:cs="Times"/>
              </w:rPr>
            </w:pPr>
            <w:r>
              <w:rPr>
                <w:rFonts w:cs="Times"/>
              </w:rPr>
              <w:t>CC index (if applicable)</w:t>
            </w:r>
          </w:p>
          <w:p w:rsidR="005B5EBC" w:rsidRDefault="005B5EBC" w:rsidP="005B5EBC">
            <w:pPr>
              <w:pStyle w:val="ac"/>
              <w:numPr>
                <w:ilvl w:val="1"/>
                <w:numId w:val="16"/>
              </w:numPr>
              <w:snapToGrid w:val="0"/>
              <w:ind w:leftChars="0"/>
              <w:jc w:val="both"/>
              <w:rPr>
                <w:rFonts w:cs="Times"/>
              </w:rPr>
            </w:pPr>
            <w:r>
              <w:rPr>
                <w:rFonts w:cs="Times"/>
              </w:rPr>
              <w:t>New candidate beam index (if found)</w:t>
            </w:r>
          </w:p>
          <w:p w:rsidR="005B5EBC" w:rsidRDefault="005B5EBC" w:rsidP="005B5EBC">
            <w:pPr>
              <w:pStyle w:val="ac"/>
              <w:numPr>
                <w:ilvl w:val="1"/>
                <w:numId w:val="16"/>
              </w:numPr>
              <w:snapToGrid w:val="0"/>
              <w:ind w:leftChars="0"/>
              <w:jc w:val="both"/>
              <w:rPr>
                <w:rFonts w:cs="Times"/>
              </w:rPr>
            </w:pPr>
            <w:r>
              <w:rPr>
                <w:rFonts w:cs="Times"/>
              </w:rPr>
              <w:t xml:space="preserve">Indication whether new beam(s) is found </w:t>
            </w:r>
          </w:p>
          <w:p w:rsidR="005B5EBC" w:rsidRPr="006E67F5" w:rsidRDefault="005B5EBC" w:rsidP="006E67F5">
            <w:pPr>
              <w:pStyle w:val="ac"/>
              <w:numPr>
                <w:ilvl w:val="1"/>
                <w:numId w:val="16"/>
              </w:numPr>
              <w:snapToGrid w:val="0"/>
              <w:ind w:leftChars="0"/>
              <w:jc w:val="both"/>
              <w:rPr>
                <w:rFonts w:cs="Times"/>
              </w:rPr>
            </w:pPr>
            <w:r>
              <w:rPr>
                <w:rFonts w:cs="Times"/>
              </w:rPr>
              <w:t>FFS: whether/how to incorporate multi-TRP failure</w:t>
            </w:r>
          </w:p>
          <w:p w:rsidR="00131A6B" w:rsidRPr="000070CB" w:rsidRDefault="00131A6B" w:rsidP="00131A6B">
            <w:pPr>
              <w:snapToGrid w:val="0"/>
              <w:jc w:val="both"/>
              <w:rPr>
                <w:rFonts w:cs="Times"/>
                <w:b/>
                <w:bCs/>
                <w:i/>
                <w:iCs/>
                <w:szCs w:val="20"/>
                <w:highlight w:val="green"/>
              </w:rPr>
            </w:pPr>
            <w:r w:rsidRPr="000070CB">
              <w:rPr>
                <w:rFonts w:cs="Times"/>
                <w:b/>
                <w:bCs/>
                <w:szCs w:val="20"/>
                <w:highlight w:val="green"/>
              </w:rPr>
              <w:t>Agreement</w:t>
            </w:r>
          </w:p>
          <w:p w:rsidR="00131A6B" w:rsidRPr="000070CB" w:rsidRDefault="00131A6B" w:rsidP="00131A6B">
            <w:pPr>
              <w:snapToGrid w:val="0"/>
              <w:jc w:val="both"/>
              <w:rPr>
                <w:rFonts w:cs="Times"/>
                <w:szCs w:val="20"/>
              </w:rPr>
            </w:pPr>
            <w:r w:rsidRPr="000070CB">
              <w:rPr>
                <w:rFonts w:cs="Times"/>
                <w:szCs w:val="20"/>
              </w:rPr>
              <w:t>For BFRQ of M-TRP BFR</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 xml:space="preserve">FFS: Whether PUCCH-SR for </w:t>
            </w:r>
            <w:proofErr w:type="spellStart"/>
            <w:r w:rsidRPr="000070CB">
              <w:rPr>
                <w:rFonts w:ascii="Times" w:hAnsi="Times" w:cs="Times"/>
                <w:sz w:val="20"/>
                <w:szCs w:val="20"/>
              </w:rPr>
              <w:t>SCell</w:t>
            </w:r>
            <w:proofErr w:type="spellEnd"/>
            <w:r w:rsidRPr="000070CB">
              <w:rPr>
                <w:rFonts w:ascii="Times" w:hAnsi="Times" w:cs="Times"/>
                <w:sz w:val="20"/>
                <w:szCs w:val="20"/>
              </w:rPr>
              <w:t xml:space="preserve"> can be reused for M-TRP</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rsidR="00131A6B" w:rsidRPr="000070CB" w:rsidRDefault="00131A6B" w:rsidP="00131A6B">
            <w:pPr>
              <w:pStyle w:val="xmsonormal"/>
              <w:numPr>
                <w:ilvl w:val="1"/>
                <w:numId w:val="8"/>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rsidR="00131A6B" w:rsidRPr="000070CB" w:rsidRDefault="00131A6B" w:rsidP="00131A6B">
            <w:pPr>
              <w:pStyle w:val="xmsonormal"/>
              <w:numPr>
                <w:ilvl w:val="2"/>
                <w:numId w:val="8"/>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rsidR="00131A6B" w:rsidRPr="000070CB" w:rsidRDefault="00131A6B" w:rsidP="00131A6B">
            <w:pPr>
              <w:pStyle w:val="xmsonormal"/>
              <w:numPr>
                <w:ilvl w:val="2"/>
                <w:numId w:val="8"/>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w:t>
            </w:r>
            <w:proofErr w:type="spellStart"/>
            <w:r w:rsidRPr="000070CB">
              <w:rPr>
                <w:rFonts w:ascii="Times" w:hAnsi="Times" w:cs="Times"/>
                <w:sz w:val="20"/>
                <w:szCs w:val="20"/>
              </w:rPr>
              <w:t>SCell</w:t>
            </w:r>
            <w:proofErr w:type="spellEnd"/>
            <w:r w:rsidRPr="000070CB">
              <w:rPr>
                <w:rFonts w:ascii="Times" w:hAnsi="Times" w:cs="Times"/>
                <w:sz w:val="20"/>
                <w:szCs w:val="20"/>
              </w:rPr>
              <w:t xml:space="preserve"> vs. </w:t>
            </w:r>
            <w:proofErr w:type="spellStart"/>
            <w:r w:rsidRPr="000070CB">
              <w:rPr>
                <w:rFonts w:ascii="Times" w:hAnsi="Times" w:cs="Times"/>
                <w:sz w:val="20"/>
                <w:szCs w:val="20"/>
              </w:rPr>
              <w:t>SpCell</w:t>
            </w:r>
            <w:proofErr w:type="spellEnd"/>
            <w:r w:rsidRPr="000070CB">
              <w:rPr>
                <w:rFonts w:ascii="Times" w:hAnsi="Times" w:cs="Times"/>
                <w:sz w:val="20"/>
                <w:szCs w:val="20"/>
              </w:rPr>
              <w:t>)</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rsidR="005728FD" w:rsidRPr="005E59D7" w:rsidRDefault="005728FD" w:rsidP="005728FD">
            <w:pPr>
              <w:spacing w:line="240" w:lineRule="exact"/>
              <w:rPr>
                <w:rFonts w:cs="Times"/>
                <w:b/>
                <w:bCs/>
                <w:szCs w:val="20"/>
                <w:highlight w:val="green"/>
                <w:lang w:eastAsia="x-none"/>
              </w:rPr>
            </w:pPr>
            <w:r w:rsidRPr="005E59D7">
              <w:rPr>
                <w:rFonts w:cs="Times"/>
                <w:b/>
                <w:bCs/>
                <w:szCs w:val="20"/>
                <w:highlight w:val="green"/>
                <w:lang w:eastAsia="x-none"/>
              </w:rPr>
              <w:t>Agreement</w:t>
            </w:r>
          </w:p>
          <w:p w:rsidR="005728FD" w:rsidRPr="005E59D7" w:rsidRDefault="005728FD" w:rsidP="005728FD">
            <w:pPr>
              <w:spacing w:line="240" w:lineRule="exact"/>
              <w:rPr>
                <w:lang w:eastAsia="x-none"/>
              </w:rPr>
            </w:pPr>
            <w:r w:rsidRPr="005E59D7">
              <w:rPr>
                <w:lang w:eastAsia="x-none"/>
              </w:rPr>
              <w:t>For multi-TRP BFR, a single MAC-CE is used at least for BFRQ for all TRPs in all CCs in a cell group, which includes</w:t>
            </w:r>
          </w:p>
          <w:p w:rsidR="005728FD" w:rsidRPr="005E59D7" w:rsidRDefault="005728FD" w:rsidP="005728FD">
            <w:pPr>
              <w:numPr>
                <w:ilvl w:val="0"/>
                <w:numId w:val="50"/>
              </w:numPr>
              <w:spacing w:line="240" w:lineRule="exact"/>
              <w:rPr>
                <w:lang w:eastAsia="x-none"/>
              </w:rPr>
            </w:pPr>
            <w:r w:rsidRPr="005E59D7">
              <w:rPr>
                <w:lang w:eastAsia="x-none"/>
              </w:rPr>
              <w:t>Indices of failed BFD-RS set (as an indication of failed TRP link)</w:t>
            </w:r>
          </w:p>
          <w:p w:rsidR="005728FD" w:rsidRPr="005E59D7" w:rsidRDefault="005728FD" w:rsidP="005728FD">
            <w:pPr>
              <w:numPr>
                <w:ilvl w:val="0"/>
                <w:numId w:val="50"/>
              </w:numPr>
              <w:spacing w:line="240" w:lineRule="exact"/>
              <w:rPr>
                <w:lang w:eastAsia="x-none"/>
              </w:rPr>
            </w:pPr>
            <w:r w:rsidRPr="005E59D7">
              <w:rPr>
                <w:lang w:eastAsia="x-none"/>
              </w:rPr>
              <w:t>Indices of CC containing the failed TRP link</w:t>
            </w:r>
          </w:p>
          <w:p w:rsidR="005728FD" w:rsidRPr="005E59D7" w:rsidRDefault="005728FD" w:rsidP="005728FD">
            <w:pPr>
              <w:numPr>
                <w:ilvl w:val="0"/>
                <w:numId w:val="50"/>
              </w:numPr>
              <w:spacing w:line="240" w:lineRule="exact"/>
              <w:rPr>
                <w:lang w:eastAsia="x-none"/>
              </w:rPr>
            </w:pPr>
            <w:r w:rsidRPr="005E59D7">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rsidR="005728FD" w:rsidRPr="005E59D7" w:rsidRDefault="005728FD" w:rsidP="005728FD">
            <w:pPr>
              <w:numPr>
                <w:ilvl w:val="0"/>
                <w:numId w:val="50"/>
              </w:numPr>
              <w:spacing w:line="240" w:lineRule="exact"/>
              <w:rPr>
                <w:lang w:eastAsia="x-none"/>
              </w:rPr>
            </w:pPr>
            <w:r w:rsidRPr="005E59D7">
              <w:rPr>
                <w:lang w:eastAsia="x-none"/>
              </w:rPr>
              <w:t xml:space="preserve">FFS: Content of MAC-CE related to </w:t>
            </w:r>
            <w:proofErr w:type="spellStart"/>
            <w:r w:rsidRPr="005E59D7">
              <w:rPr>
                <w:lang w:eastAsia="x-none"/>
              </w:rPr>
              <w:t>SpCell</w:t>
            </w:r>
            <w:proofErr w:type="spellEnd"/>
            <w:r w:rsidRPr="005E59D7">
              <w:rPr>
                <w:lang w:eastAsia="x-none"/>
              </w:rPr>
              <w:t xml:space="preserve"> when transmitted on msg3, </w:t>
            </w:r>
            <w:proofErr w:type="spellStart"/>
            <w:r w:rsidRPr="005E59D7">
              <w:rPr>
                <w:lang w:eastAsia="x-none"/>
              </w:rPr>
              <w:t>msgA</w:t>
            </w:r>
            <w:proofErr w:type="spellEnd"/>
          </w:p>
          <w:p w:rsidR="005728FD" w:rsidRPr="005E59D7" w:rsidRDefault="005728FD" w:rsidP="005728FD">
            <w:pPr>
              <w:numPr>
                <w:ilvl w:val="0"/>
                <w:numId w:val="50"/>
              </w:numPr>
              <w:spacing w:line="240" w:lineRule="exact"/>
              <w:rPr>
                <w:lang w:eastAsia="x-none"/>
              </w:rPr>
            </w:pPr>
            <w:r w:rsidRPr="005E59D7">
              <w:rPr>
                <w:lang w:eastAsia="x-none"/>
              </w:rPr>
              <w:t>Note: MAC-CE signaling design details are up to RAN2</w:t>
            </w:r>
          </w:p>
          <w:p w:rsidR="005728FD" w:rsidRPr="005728FD" w:rsidRDefault="005728FD" w:rsidP="005728FD">
            <w:pPr>
              <w:numPr>
                <w:ilvl w:val="0"/>
                <w:numId w:val="50"/>
              </w:numPr>
              <w:spacing w:line="240" w:lineRule="exact"/>
              <w:rPr>
                <w:lang w:eastAsia="x-none"/>
              </w:rPr>
            </w:pPr>
            <w:r w:rsidRPr="005E59D7">
              <w:rPr>
                <w:lang w:eastAsia="x-none"/>
              </w:rPr>
              <w:t>The term “failed TRP link” is used here for discussion purposes only</w:t>
            </w:r>
          </w:p>
          <w:p w:rsidR="00131A6B" w:rsidRPr="009A2F1E" w:rsidRDefault="00131A6B" w:rsidP="00131A6B">
            <w:pPr>
              <w:spacing w:line="264" w:lineRule="auto"/>
              <w:rPr>
                <w:b/>
                <w:szCs w:val="20"/>
                <w:highlight w:val="green"/>
              </w:rPr>
            </w:pPr>
            <w:r w:rsidRPr="009A2F1E">
              <w:rPr>
                <w:b/>
                <w:szCs w:val="20"/>
                <w:highlight w:val="green"/>
              </w:rPr>
              <w:t>Agreement</w:t>
            </w:r>
          </w:p>
          <w:p w:rsidR="00131A6B" w:rsidRPr="00EC6486" w:rsidRDefault="00131A6B" w:rsidP="00EC6486">
            <w:pPr>
              <w:snapToGrid w:val="0"/>
              <w:jc w:val="both"/>
              <w:rPr>
                <w:rFonts w:cs="Times"/>
                <w:szCs w:val="20"/>
              </w:rPr>
            </w:pPr>
            <w:r w:rsidRPr="00EC6486">
              <w:rPr>
                <w:rFonts w:cs="Times"/>
                <w:szCs w:val="20"/>
              </w:rPr>
              <w:t>For the TRP specific BFR, for a UE configured with two PUCCH-SR resources in a cell group when beam failure is detected in a one or more CCs in one or more of BFD-RS</w:t>
            </w:r>
            <w:r w:rsidR="00790774">
              <w:rPr>
                <w:rFonts w:eastAsiaTheme="minorEastAsia" w:cs="Times" w:hint="eastAsia"/>
                <w:szCs w:val="20"/>
                <w:lang w:eastAsia="zh-CN"/>
              </w:rPr>
              <w:t xml:space="preserve"> </w:t>
            </w:r>
            <w:r w:rsidRPr="00EC6486">
              <w:rPr>
                <w:rFonts w:cs="Times"/>
                <w:szCs w:val="20"/>
              </w:rPr>
              <w:t>sets configured in one or more of CCs,</w:t>
            </w:r>
          </w:p>
          <w:p w:rsidR="00131A6B" w:rsidRPr="00EC6486" w:rsidRDefault="00131A6B" w:rsidP="00EC6486">
            <w:pPr>
              <w:pStyle w:val="xmsonormal"/>
              <w:numPr>
                <w:ilvl w:val="0"/>
                <w:numId w:val="8"/>
              </w:numPr>
              <w:snapToGrid w:val="0"/>
              <w:jc w:val="both"/>
              <w:rPr>
                <w:rFonts w:ascii="Times" w:hAnsi="Times" w:cs="Times"/>
                <w:sz w:val="20"/>
                <w:szCs w:val="20"/>
              </w:rPr>
            </w:pPr>
            <w:r w:rsidRPr="00EC6486">
              <w:rPr>
                <w:rFonts w:ascii="Times" w:hAnsi="Times" w:cs="Times"/>
                <w:sz w:val="20"/>
                <w:szCs w:val="20"/>
              </w:rPr>
              <w:t>Down select one of the following PUCCH-SR resource selection rules when SR is triggered (or their combinations) for the study, without precluding other alternatives, in RAN1#105-e</w:t>
            </w:r>
          </w:p>
          <w:p w:rsidR="00131A6B" w:rsidRPr="00EC6486" w:rsidRDefault="00131A6B" w:rsidP="00EC6486">
            <w:pPr>
              <w:pStyle w:val="xmsonormal"/>
              <w:numPr>
                <w:ilvl w:val="1"/>
                <w:numId w:val="8"/>
              </w:numPr>
              <w:snapToGrid w:val="0"/>
              <w:jc w:val="both"/>
              <w:rPr>
                <w:rFonts w:ascii="Times" w:hAnsi="Times" w:cs="Times"/>
                <w:sz w:val="20"/>
                <w:szCs w:val="20"/>
              </w:rPr>
            </w:pPr>
            <w:r w:rsidRPr="00EC6486">
              <w:rPr>
                <w:rFonts w:ascii="Times" w:hAnsi="Times" w:cs="Times"/>
                <w:sz w:val="20"/>
                <w:szCs w:val="20"/>
              </w:rPr>
              <w:t>Alt-1: PUCCH-SR resource associated with other/non-failed BFD-RS set, association details FFS</w:t>
            </w:r>
          </w:p>
          <w:p w:rsidR="00131A6B" w:rsidRPr="00EC6486" w:rsidRDefault="00131A6B" w:rsidP="00EC6486">
            <w:pPr>
              <w:pStyle w:val="xmsonormal"/>
              <w:numPr>
                <w:ilvl w:val="1"/>
                <w:numId w:val="8"/>
              </w:numPr>
              <w:snapToGrid w:val="0"/>
              <w:jc w:val="both"/>
              <w:rPr>
                <w:rFonts w:ascii="Times" w:hAnsi="Times" w:cs="Times"/>
                <w:sz w:val="20"/>
                <w:szCs w:val="20"/>
              </w:rPr>
            </w:pPr>
            <w:r w:rsidRPr="00EC6486">
              <w:rPr>
                <w:rFonts w:ascii="Times" w:hAnsi="Times" w:cs="Times"/>
                <w:sz w:val="20"/>
                <w:szCs w:val="20"/>
              </w:rPr>
              <w:t>Alt-2: PUCCH-SR resource associated with failed BFD-RS set, association details FFS</w:t>
            </w:r>
          </w:p>
          <w:p w:rsidR="00131A6B" w:rsidRPr="00EC6486" w:rsidRDefault="00131A6B" w:rsidP="00EC6486">
            <w:pPr>
              <w:pStyle w:val="xmsonormal"/>
              <w:numPr>
                <w:ilvl w:val="1"/>
                <w:numId w:val="8"/>
              </w:numPr>
              <w:snapToGrid w:val="0"/>
              <w:jc w:val="both"/>
              <w:rPr>
                <w:rFonts w:ascii="Times" w:hAnsi="Times" w:cs="Times"/>
                <w:sz w:val="20"/>
                <w:szCs w:val="20"/>
              </w:rPr>
            </w:pPr>
            <w:r w:rsidRPr="00EC6486">
              <w:rPr>
                <w:rFonts w:ascii="Times" w:hAnsi="Times" w:cs="Times"/>
                <w:sz w:val="20"/>
                <w:szCs w:val="20"/>
              </w:rPr>
              <w:lastRenderedPageBreak/>
              <w:t>Alt-3: Leave it up to UE implementation</w:t>
            </w:r>
          </w:p>
          <w:p w:rsidR="00131A6B" w:rsidRPr="00EC6486" w:rsidRDefault="00131A6B" w:rsidP="00EC6486">
            <w:pPr>
              <w:pStyle w:val="xmsonormal"/>
              <w:numPr>
                <w:ilvl w:val="0"/>
                <w:numId w:val="8"/>
              </w:numPr>
              <w:snapToGrid w:val="0"/>
              <w:jc w:val="both"/>
              <w:rPr>
                <w:rFonts w:ascii="Times" w:hAnsi="Times" w:cs="Times"/>
                <w:sz w:val="20"/>
                <w:szCs w:val="20"/>
              </w:rPr>
            </w:pPr>
            <w:r w:rsidRPr="00EC6486">
              <w:rPr>
                <w:rFonts w:ascii="Times" w:hAnsi="Times" w:cs="Times"/>
                <w:sz w:val="20"/>
                <w:szCs w:val="20"/>
              </w:rPr>
              <w:t>Note: PUCCH-SR resource is PUCCH resource carrying SR</w:t>
            </w:r>
          </w:p>
          <w:p w:rsidR="006E67F5" w:rsidRPr="006E67F5" w:rsidRDefault="00131A6B" w:rsidP="006E67F5">
            <w:pPr>
              <w:pStyle w:val="xmsonormal"/>
              <w:numPr>
                <w:ilvl w:val="0"/>
                <w:numId w:val="8"/>
              </w:numPr>
              <w:snapToGrid w:val="0"/>
              <w:jc w:val="both"/>
              <w:rPr>
                <w:rFonts w:eastAsia="Times New Roman"/>
                <w:szCs w:val="20"/>
              </w:rPr>
            </w:pPr>
            <w:r w:rsidRPr="00EC6486">
              <w:rPr>
                <w:rFonts w:ascii="Times" w:hAnsi="Times" w:cs="Times"/>
                <w:sz w:val="20"/>
                <w:szCs w:val="20"/>
              </w:rPr>
              <w:t>FFS: Whether two PUCCH-SR resources are under the same or different SR resource configuration or SR configuration (eventual decision may or may not happen in RAN1)</w:t>
            </w:r>
          </w:p>
          <w:p w:rsidR="006E67F5" w:rsidRPr="00D0076C" w:rsidRDefault="006E67F5" w:rsidP="006E67F5">
            <w:pPr>
              <w:rPr>
                <w:rFonts w:eastAsia="Batang"/>
                <w:b/>
                <w:bCs/>
                <w:szCs w:val="20"/>
                <w:highlight w:val="green"/>
                <w:lang w:val="en-GB"/>
              </w:rPr>
            </w:pPr>
            <w:r w:rsidRPr="00D0076C">
              <w:rPr>
                <w:rFonts w:eastAsia="Batang"/>
                <w:b/>
                <w:bCs/>
                <w:szCs w:val="20"/>
                <w:highlight w:val="green"/>
                <w:lang w:val="en-GB"/>
              </w:rPr>
              <w:t>Agreement</w:t>
            </w:r>
          </w:p>
          <w:p w:rsidR="006E67F5" w:rsidRPr="00D0076C" w:rsidRDefault="006E67F5" w:rsidP="006E67F5">
            <w:pPr>
              <w:rPr>
                <w:rFonts w:eastAsia="Batang"/>
                <w:szCs w:val="20"/>
                <w:lang w:val="en-GB"/>
              </w:rPr>
            </w:pPr>
            <w:r w:rsidRPr="00D0076C">
              <w:rPr>
                <w:rFonts w:eastAsia="Batang"/>
                <w:szCs w:val="20"/>
                <w:lang w:val="en-GB"/>
              </w:rPr>
              <w:t>Select one of the following alternatives with possible modification in RAN1#106-e</w:t>
            </w:r>
          </w:p>
          <w:p w:rsidR="006E67F5" w:rsidRPr="00D0076C" w:rsidRDefault="006E67F5" w:rsidP="006E67F5">
            <w:pPr>
              <w:numPr>
                <w:ilvl w:val="0"/>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Alt 2.5.2 A:</w:t>
            </w:r>
          </w:p>
          <w:p w:rsidR="006E67F5" w:rsidRPr="00D0076C" w:rsidRDefault="006E67F5" w:rsidP="006E67F5">
            <w:pPr>
              <w:numPr>
                <w:ilvl w:val="1"/>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On PUCCH-SR resource selection rule when SR is triggered and 2 PUCCH-SR resources are configured, there is no consensus to adopt alt-1 or alt-2. PUCCH-SR resource selection is up to UE implementation.</w:t>
            </w:r>
          </w:p>
          <w:p w:rsidR="006E67F5" w:rsidRPr="00D0076C" w:rsidRDefault="006E67F5" w:rsidP="006E67F5">
            <w:pPr>
              <w:numPr>
                <w:ilvl w:val="0"/>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Alt 2.5.2 B:</w:t>
            </w:r>
            <w:r w:rsidRPr="00D0076C">
              <w:rPr>
                <w:rFonts w:ascii="Times" w:eastAsia="Batang" w:hAnsi="Times" w:cs="Times"/>
                <w:lang w:eastAsia="x-none"/>
              </w:rPr>
              <w:t> </w:t>
            </w:r>
          </w:p>
          <w:p w:rsidR="006E67F5" w:rsidRPr="00D0076C" w:rsidRDefault="006E67F5" w:rsidP="006E67F5">
            <w:pPr>
              <w:numPr>
                <w:ilvl w:val="1"/>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On the PUCCH-SR resource selection rule when SR is triggered and 2 PUCCH-SR resources are configured,</w:t>
            </w:r>
            <w:r w:rsidRPr="00D0076C">
              <w:rPr>
                <w:rFonts w:ascii="Times" w:eastAsia="Batang" w:hAnsi="Times" w:cs="Times"/>
                <w:lang w:eastAsia="x-none"/>
              </w:rPr>
              <w:t> </w:t>
            </w:r>
            <w:r w:rsidRPr="00D0076C">
              <w:rPr>
                <w:rFonts w:ascii="Times" w:eastAsia="Batang" w:hAnsi="Times" w:cs="Times"/>
                <w:szCs w:val="20"/>
                <w:lang w:eastAsia="x-none"/>
              </w:rPr>
              <w:t>and at most one BFD RS set fails per CC, adopt alt 2 if all failed BFD RS sets</w:t>
            </w:r>
            <w:r w:rsidRPr="00D0076C">
              <w:rPr>
                <w:rFonts w:ascii="Times" w:eastAsia="Batang" w:hAnsi="Times" w:cs="Times"/>
                <w:lang w:eastAsia="x-none"/>
              </w:rPr>
              <w:t> </w:t>
            </w:r>
            <w:r w:rsidRPr="00D0076C">
              <w:rPr>
                <w:rFonts w:ascii="Times" w:eastAsia="Batang" w:hAnsi="Times" w:cs="Times"/>
                <w:szCs w:val="20"/>
                <w:lang w:eastAsia="x-none"/>
              </w:rPr>
              <w:t>cross CCs</w:t>
            </w:r>
            <w:r w:rsidRPr="00D0076C">
              <w:rPr>
                <w:rFonts w:ascii="Times" w:eastAsia="Batang" w:hAnsi="Times" w:cs="Times"/>
                <w:lang w:eastAsia="x-none"/>
              </w:rPr>
              <w:t> </w:t>
            </w:r>
            <w:r w:rsidRPr="00D0076C">
              <w:rPr>
                <w:rFonts w:ascii="Times" w:eastAsia="Batang" w:hAnsi="Times" w:cs="Times"/>
                <w:szCs w:val="20"/>
                <w:lang w:eastAsia="x-none"/>
              </w:rPr>
              <w:t>are associated with the same PUCCH SR resource, else PUCCH-SR resource selection is up to UE implementation.</w:t>
            </w:r>
          </w:p>
          <w:p w:rsidR="006E67F5" w:rsidRPr="00D0076C" w:rsidRDefault="006E67F5" w:rsidP="006E67F5">
            <w:pPr>
              <w:numPr>
                <w:ilvl w:val="0"/>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Alt 2.5.2 C:</w:t>
            </w:r>
            <w:r w:rsidRPr="00D0076C">
              <w:rPr>
                <w:rFonts w:ascii="Times" w:eastAsia="Batang" w:hAnsi="Times" w:cs="Times"/>
                <w:lang w:eastAsia="x-none"/>
              </w:rPr>
              <w:t> </w:t>
            </w:r>
          </w:p>
          <w:p w:rsidR="006E67F5" w:rsidRPr="00D0076C" w:rsidRDefault="006E67F5" w:rsidP="006E67F5">
            <w:pPr>
              <w:numPr>
                <w:ilvl w:val="1"/>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On the PUCCH-SR resource selection rule when SR is triggered and 2 PUCCH-SR resources are configured,</w:t>
            </w:r>
            <w:r w:rsidRPr="00D0076C">
              <w:rPr>
                <w:rFonts w:ascii="Times" w:eastAsia="Batang" w:hAnsi="Times" w:cs="Times"/>
                <w:lang w:eastAsia="x-none"/>
              </w:rPr>
              <w:t> </w:t>
            </w:r>
            <w:r w:rsidRPr="00D0076C">
              <w:rPr>
                <w:rFonts w:ascii="Times" w:eastAsia="Batang" w:hAnsi="Times" w:cs="Times"/>
                <w:szCs w:val="20"/>
                <w:lang w:eastAsia="x-none"/>
              </w:rPr>
              <w:t>and at most one BFD RS set fails per CC, adopt alt 1 if all failed BFD RS sets</w:t>
            </w:r>
            <w:r w:rsidRPr="00D0076C">
              <w:rPr>
                <w:rFonts w:ascii="Times" w:eastAsia="Batang" w:hAnsi="Times" w:cs="Times"/>
                <w:lang w:eastAsia="x-none"/>
              </w:rPr>
              <w:t> </w:t>
            </w:r>
            <w:r w:rsidRPr="00D0076C">
              <w:rPr>
                <w:rFonts w:ascii="Times" w:eastAsia="Batang" w:hAnsi="Times" w:cs="Times"/>
                <w:szCs w:val="20"/>
                <w:lang w:eastAsia="x-none"/>
              </w:rPr>
              <w:t>cross CCs</w:t>
            </w:r>
            <w:r w:rsidRPr="00D0076C">
              <w:rPr>
                <w:rFonts w:ascii="Times" w:eastAsia="Batang" w:hAnsi="Times" w:cs="Times"/>
                <w:lang w:eastAsia="x-none"/>
              </w:rPr>
              <w:t> </w:t>
            </w:r>
            <w:r w:rsidRPr="00D0076C">
              <w:rPr>
                <w:rFonts w:ascii="Times" w:eastAsia="Batang" w:hAnsi="Times" w:cs="Times"/>
                <w:szCs w:val="20"/>
                <w:lang w:eastAsia="x-none"/>
              </w:rPr>
              <w:t>are associated with the same PUCCH SR resource, else PUCCH-SR resource selection is up to UE implementation.</w:t>
            </w:r>
          </w:p>
          <w:p w:rsidR="006E67F5" w:rsidRPr="00D0076C" w:rsidRDefault="006E67F5" w:rsidP="006E67F5">
            <w:pPr>
              <w:numPr>
                <w:ilvl w:val="0"/>
                <w:numId w:val="43"/>
              </w:numPr>
              <w:snapToGrid w:val="0"/>
              <w:contextualSpacing/>
              <w:rPr>
                <w:rFonts w:ascii="Times" w:eastAsia="Batang" w:hAnsi="Times" w:cs="Times"/>
                <w:lang w:eastAsia="x-none"/>
              </w:rPr>
            </w:pPr>
            <w:r w:rsidRPr="00D0076C">
              <w:rPr>
                <w:rFonts w:ascii="Times" w:eastAsia="Batang" w:hAnsi="Times" w:cs="Times"/>
                <w:szCs w:val="20"/>
                <w:lang w:eastAsia="x-none"/>
              </w:rPr>
              <w:t>Alt 2.5.2 D:</w:t>
            </w:r>
            <w:r w:rsidRPr="00D0076C">
              <w:rPr>
                <w:rFonts w:ascii="Times" w:eastAsia="Batang" w:hAnsi="Times" w:cs="Times"/>
                <w:lang w:eastAsia="x-none"/>
              </w:rPr>
              <w:t> </w:t>
            </w:r>
          </w:p>
          <w:p w:rsidR="00F92492" w:rsidRPr="006204D7" w:rsidRDefault="006E67F5" w:rsidP="006204D7">
            <w:pPr>
              <w:numPr>
                <w:ilvl w:val="1"/>
                <w:numId w:val="43"/>
              </w:numPr>
              <w:snapToGrid w:val="0"/>
              <w:contextualSpacing/>
              <w:rPr>
                <w:rFonts w:ascii="Times" w:eastAsia="Batang" w:hAnsi="Times" w:cs="Times"/>
                <w:szCs w:val="20"/>
                <w:lang w:eastAsia="x-none"/>
              </w:rPr>
            </w:pPr>
            <w:proofErr w:type="gramStart"/>
            <w:r w:rsidRPr="00D0076C">
              <w:rPr>
                <w:rFonts w:ascii="Times" w:eastAsia="Batang" w:hAnsi="Times" w:cs="Times"/>
                <w:szCs w:val="20"/>
                <w:lang w:eastAsia="x-none"/>
              </w:rPr>
              <w:t>Revert</w:t>
            </w:r>
            <w:proofErr w:type="gramEnd"/>
            <w:r w:rsidRPr="00D0076C">
              <w:rPr>
                <w:rFonts w:ascii="Times" w:eastAsia="Batang" w:hAnsi="Times" w:cs="Times"/>
                <w:szCs w:val="20"/>
                <w:lang w:eastAsia="x-none"/>
              </w:rPr>
              <w:t xml:space="preserve"> the past agreement on supporting configuration of up to 2 PUCCH-SR resources. A UE can be configured up to 1 PUCCH-SR resource in a cell group.</w:t>
            </w:r>
          </w:p>
        </w:tc>
      </w:tr>
    </w:tbl>
    <w:p w:rsidR="009D2EB3" w:rsidRDefault="001B5798" w:rsidP="00A14A07">
      <w:pPr>
        <w:overflowPunct w:val="0"/>
        <w:autoSpaceDE w:val="0"/>
        <w:autoSpaceDN w:val="0"/>
        <w:adjustRightInd w:val="0"/>
        <w:snapToGrid w:val="0"/>
        <w:spacing w:beforeLines="50" w:before="156"/>
        <w:jc w:val="both"/>
        <w:rPr>
          <w:rFonts w:eastAsiaTheme="minorEastAsia"/>
          <w:szCs w:val="20"/>
          <w:lang w:eastAsia="zh-CN"/>
        </w:rPr>
      </w:pPr>
      <w:r>
        <w:rPr>
          <w:rFonts w:eastAsiaTheme="minorEastAsia" w:hint="eastAsia"/>
          <w:szCs w:val="20"/>
          <w:lang w:eastAsia="zh-CN"/>
        </w:rPr>
        <w:lastRenderedPageBreak/>
        <w:t xml:space="preserve">For PUCCH-SR, </w:t>
      </w:r>
      <w:r w:rsidR="006C7DBA">
        <w:rPr>
          <w:rFonts w:eastAsiaTheme="minorEastAsia" w:hint="eastAsia"/>
          <w:szCs w:val="20"/>
          <w:lang w:eastAsia="zh-CN"/>
        </w:rPr>
        <w:t>one issue is</w:t>
      </w:r>
      <w:r>
        <w:rPr>
          <w:rFonts w:eastAsiaTheme="minorEastAsia" w:hint="eastAsia"/>
          <w:szCs w:val="20"/>
          <w:lang w:eastAsia="zh-CN"/>
        </w:rPr>
        <w:t xml:space="preserve"> </w:t>
      </w:r>
      <w:r w:rsidR="009D2EB3" w:rsidRPr="0082088F">
        <w:rPr>
          <w:rFonts w:eastAsiaTheme="minorEastAsia"/>
          <w:szCs w:val="20"/>
          <w:lang w:eastAsia="zh-CN"/>
        </w:rPr>
        <w:t>number of UL spatial filters for each PUCCH-SR</w:t>
      </w:r>
      <w:r w:rsidR="00B37ABF">
        <w:rPr>
          <w:rFonts w:eastAsiaTheme="minorEastAsia"/>
          <w:szCs w:val="20"/>
          <w:lang w:eastAsia="zh-CN"/>
        </w:rPr>
        <w:t>.</w:t>
      </w:r>
      <w:r w:rsidR="006C7DBA">
        <w:rPr>
          <w:rFonts w:eastAsiaTheme="minorEastAsia" w:hint="eastAsia"/>
          <w:szCs w:val="20"/>
          <w:lang w:eastAsia="zh-CN"/>
        </w:rPr>
        <w:t xml:space="preserve"> I</w:t>
      </w:r>
      <w:r w:rsidR="009D2EB3" w:rsidRPr="0082088F">
        <w:rPr>
          <w:rFonts w:eastAsiaTheme="minorEastAsia"/>
          <w:szCs w:val="20"/>
          <w:lang w:eastAsia="zh-CN"/>
        </w:rPr>
        <w:t xml:space="preserve">t has been proposed to use PUCCH diversity scheme to increase PUCCH-SR coverage (similar to PUCCH enhancements in AI 8.1.2.2). Given PUCCH diversity is an optional UE feature which should be separately configurable than M-TRP BFR, it is preferred to design M-TRP independently from PUCCH </w:t>
      </w:r>
      <w:r w:rsidR="009B6794" w:rsidRPr="0082088F">
        <w:rPr>
          <w:rFonts w:eastAsiaTheme="minorEastAsia" w:hint="eastAsia"/>
          <w:szCs w:val="20"/>
          <w:lang w:eastAsia="zh-CN"/>
        </w:rPr>
        <w:t xml:space="preserve">reliability </w:t>
      </w:r>
      <w:r w:rsidR="00961D6D" w:rsidRPr="0082088F">
        <w:rPr>
          <w:rFonts w:eastAsiaTheme="minorEastAsia"/>
          <w:szCs w:val="20"/>
          <w:lang w:eastAsia="zh-CN"/>
        </w:rPr>
        <w:t>enhancement in AI 8.1.2.2, e.g. assuming each PUCCH-SR is configured with one UL spati</w:t>
      </w:r>
      <w:r w:rsidR="00B37ABF">
        <w:rPr>
          <w:rFonts w:eastAsiaTheme="minorEastAsia"/>
          <w:szCs w:val="20"/>
          <w:lang w:eastAsia="zh-CN"/>
        </w:rPr>
        <w:t>al filter, as a starting point.</w:t>
      </w:r>
    </w:p>
    <w:p w:rsidR="0043273A" w:rsidRDefault="00C342BE" w:rsidP="008A1199">
      <w:pPr>
        <w:overflowPunct w:val="0"/>
        <w:autoSpaceDE w:val="0"/>
        <w:autoSpaceDN w:val="0"/>
        <w:adjustRightInd w:val="0"/>
        <w:snapToGrid w:val="0"/>
        <w:spacing w:beforeLines="50" w:before="156"/>
        <w:jc w:val="both"/>
        <w:rPr>
          <w:rFonts w:ascii="Times" w:eastAsiaTheme="minorEastAsia" w:hAnsi="Times" w:cs="Times"/>
          <w:szCs w:val="20"/>
          <w:lang w:eastAsia="zh-CN"/>
        </w:rPr>
      </w:pPr>
      <w:r w:rsidRPr="00D0076C">
        <w:rPr>
          <w:rFonts w:ascii="Times" w:eastAsia="Batang" w:hAnsi="Times" w:cs="Times"/>
          <w:szCs w:val="20"/>
          <w:lang w:eastAsia="x-none"/>
        </w:rPr>
        <w:t>On the PUCCH-SR resource selection rule when SR is triggered and 2 PUCCH-SR resources are configured,</w:t>
      </w:r>
      <w:r w:rsidRPr="00D0076C">
        <w:rPr>
          <w:rFonts w:ascii="Times" w:eastAsia="Batang" w:hAnsi="Times" w:cs="Times"/>
          <w:lang w:eastAsia="x-none"/>
        </w:rPr>
        <w:t> </w:t>
      </w:r>
      <w:r w:rsidR="003A2B75">
        <w:rPr>
          <w:rFonts w:ascii="Times" w:eastAsiaTheme="minorEastAsia" w:hAnsi="Times" w:cs="Times" w:hint="eastAsia"/>
          <w:lang w:eastAsia="zh-CN"/>
        </w:rPr>
        <w:t xml:space="preserve">there are </w:t>
      </w:r>
      <w:r w:rsidR="003A2B75">
        <w:rPr>
          <w:rFonts w:ascii="Times" w:eastAsiaTheme="minorEastAsia" w:hAnsi="Times" w:cs="Times" w:hint="eastAsia"/>
          <w:szCs w:val="20"/>
          <w:lang w:eastAsia="zh-CN"/>
        </w:rPr>
        <w:t>three alternatives</w:t>
      </w:r>
      <w:r w:rsidR="008A1199">
        <w:rPr>
          <w:rFonts w:ascii="Times" w:eastAsiaTheme="minorEastAsia" w:hAnsi="Times" w:cs="Times" w:hint="eastAsia"/>
          <w:szCs w:val="20"/>
          <w:lang w:eastAsia="zh-CN"/>
        </w:rPr>
        <w:t xml:space="preserve"> for selection</w:t>
      </w:r>
      <w:r w:rsidR="003A2B75">
        <w:rPr>
          <w:rFonts w:ascii="Times" w:eastAsiaTheme="minorEastAsia" w:hAnsi="Times" w:cs="Times" w:hint="eastAsia"/>
          <w:szCs w:val="20"/>
          <w:lang w:eastAsia="zh-CN"/>
        </w:rPr>
        <w:t>.</w:t>
      </w:r>
      <w:r w:rsidR="0043273A">
        <w:rPr>
          <w:rFonts w:ascii="Times" w:eastAsiaTheme="minorEastAsia" w:hAnsi="Times" w:cs="Times" w:hint="eastAsia"/>
          <w:szCs w:val="20"/>
          <w:lang w:eastAsia="zh-CN"/>
        </w:rPr>
        <w:t xml:space="preserve"> </w:t>
      </w:r>
    </w:p>
    <w:p w:rsidR="0043273A" w:rsidRDefault="0043273A" w:rsidP="00A14A07">
      <w:pPr>
        <w:pStyle w:val="ac"/>
        <w:numPr>
          <w:ilvl w:val="0"/>
          <w:numId w:val="45"/>
        </w:numPr>
        <w:overflowPunct w:val="0"/>
        <w:autoSpaceDE w:val="0"/>
        <w:autoSpaceDN w:val="0"/>
        <w:adjustRightInd w:val="0"/>
        <w:snapToGrid w:val="0"/>
        <w:spacing w:beforeLines="50" w:before="156"/>
        <w:ind w:leftChars="0"/>
        <w:jc w:val="both"/>
        <w:rPr>
          <w:rFonts w:eastAsiaTheme="minorEastAsia"/>
          <w:szCs w:val="20"/>
          <w:lang w:eastAsia="zh-CN"/>
        </w:rPr>
      </w:pPr>
      <w:r w:rsidRPr="0043273A">
        <w:rPr>
          <w:rFonts w:ascii="Times" w:eastAsiaTheme="minorEastAsia" w:hAnsi="Times" w:cs="Times" w:hint="eastAsia"/>
          <w:szCs w:val="20"/>
          <w:lang w:eastAsia="zh-CN"/>
        </w:rPr>
        <w:t>If</w:t>
      </w:r>
      <w:r w:rsidR="008273A2" w:rsidRPr="0043273A">
        <w:rPr>
          <w:rFonts w:eastAsiaTheme="minorEastAsia" w:hint="eastAsia"/>
          <w:szCs w:val="20"/>
          <w:lang w:eastAsia="zh-CN"/>
        </w:rPr>
        <w:t xml:space="preserve"> </w:t>
      </w:r>
      <w:r w:rsidR="008273A2" w:rsidRPr="0043273A">
        <w:rPr>
          <w:rFonts w:eastAsiaTheme="minorEastAsia"/>
          <w:szCs w:val="20"/>
          <w:lang w:eastAsia="zh-CN"/>
        </w:rPr>
        <w:t xml:space="preserve">beam failure is detected </w:t>
      </w:r>
      <w:r w:rsidR="00DD36E9" w:rsidRPr="0043273A">
        <w:rPr>
          <w:rFonts w:eastAsiaTheme="minorEastAsia"/>
          <w:szCs w:val="20"/>
          <w:lang w:eastAsia="zh-CN"/>
        </w:rPr>
        <w:t>in</w:t>
      </w:r>
      <w:r w:rsidR="008273A2" w:rsidRPr="0043273A">
        <w:rPr>
          <w:rFonts w:eastAsiaTheme="minorEastAsia"/>
          <w:szCs w:val="20"/>
          <w:lang w:eastAsia="zh-CN"/>
        </w:rPr>
        <w:t xml:space="preserve"> one BFD-RS set</w:t>
      </w:r>
      <w:r w:rsidRPr="0043273A">
        <w:rPr>
          <w:rFonts w:eastAsiaTheme="minorEastAsia" w:hint="eastAsia"/>
          <w:szCs w:val="20"/>
          <w:lang w:eastAsia="zh-CN"/>
        </w:rPr>
        <w:t xml:space="preserve"> across all CCs</w:t>
      </w:r>
      <w:r w:rsidR="008273A2" w:rsidRPr="0043273A">
        <w:rPr>
          <w:rFonts w:eastAsiaTheme="minorEastAsia" w:hint="eastAsia"/>
          <w:szCs w:val="20"/>
          <w:lang w:eastAsia="zh-CN"/>
        </w:rPr>
        <w:t xml:space="preserve">, one </w:t>
      </w:r>
      <w:r w:rsidR="008273A2" w:rsidRPr="0043273A">
        <w:rPr>
          <w:rFonts w:eastAsiaTheme="minorEastAsia"/>
          <w:szCs w:val="20"/>
          <w:lang w:eastAsia="zh-CN"/>
        </w:rPr>
        <w:t xml:space="preserve">PUCCH-SR resource </w:t>
      </w:r>
      <w:r w:rsidR="008273A2" w:rsidRPr="0043273A">
        <w:rPr>
          <w:rFonts w:eastAsiaTheme="minorEastAsia" w:hint="eastAsia"/>
          <w:szCs w:val="20"/>
          <w:lang w:eastAsia="zh-CN"/>
        </w:rPr>
        <w:t xml:space="preserve">can be selected based on one alternative. </w:t>
      </w:r>
      <w:r w:rsidR="006F2864" w:rsidRPr="0043273A">
        <w:rPr>
          <w:rFonts w:eastAsiaTheme="minorEastAsia" w:hint="eastAsia"/>
          <w:szCs w:val="20"/>
          <w:lang w:eastAsia="zh-CN"/>
        </w:rPr>
        <w:t xml:space="preserve">In Alt-1, </w:t>
      </w:r>
      <w:r w:rsidR="006F2864" w:rsidRPr="0043273A">
        <w:rPr>
          <w:rFonts w:eastAsiaTheme="minorEastAsia"/>
          <w:szCs w:val="20"/>
          <w:lang w:eastAsia="zh-CN"/>
        </w:rPr>
        <w:t xml:space="preserve">PUCCH-SR resource </w:t>
      </w:r>
      <w:r w:rsidR="004E58DF" w:rsidRPr="0043273A">
        <w:rPr>
          <w:rFonts w:eastAsiaTheme="minorEastAsia" w:hint="eastAsia"/>
          <w:szCs w:val="20"/>
          <w:lang w:eastAsia="zh-CN"/>
        </w:rPr>
        <w:t xml:space="preserve">is </w:t>
      </w:r>
      <w:r w:rsidR="006F2864" w:rsidRPr="0043273A">
        <w:rPr>
          <w:rFonts w:eastAsiaTheme="minorEastAsia"/>
          <w:szCs w:val="20"/>
          <w:lang w:eastAsia="zh-CN"/>
        </w:rPr>
        <w:t>associated with other/</w:t>
      </w:r>
      <w:r w:rsidR="009027B2" w:rsidRPr="0043273A">
        <w:rPr>
          <w:rFonts w:eastAsiaTheme="minorEastAsia" w:hint="eastAsia"/>
          <w:szCs w:val="20"/>
          <w:lang w:eastAsia="zh-CN"/>
        </w:rPr>
        <w:t xml:space="preserve"> </w:t>
      </w:r>
      <w:r w:rsidR="006F2864" w:rsidRPr="0043273A">
        <w:rPr>
          <w:rFonts w:eastAsiaTheme="minorEastAsia"/>
          <w:szCs w:val="20"/>
          <w:lang w:eastAsia="zh-CN"/>
        </w:rPr>
        <w:t xml:space="preserve">non-failed BFD-RS set, </w:t>
      </w:r>
      <w:r w:rsidR="004E58DF" w:rsidRPr="0043273A">
        <w:rPr>
          <w:rFonts w:eastAsiaTheme="minorEastAsia"/>
          <w:szCs w:val="20"/>
          <w:lang w:eastAsia="zh-CN"/>
        </w:rPr>
        <w:t xml:space="preserve">and </w:t>
      </w:r>
      <w:r w:rsidR="006F2864" w:rsidRPr="0043273A">
        <w:rPr>
          <w:rFonts w:eastAsiaTheme="minorEastAsia"/>
          <w:szCs w:val="20"/>
          <w:lang w:eastAsia="zh-CN"/>
        </w:rPr>
        <w:t xml:space="preserve">association details </w:t>
      </w:r>
      <w:r w:rsidR="004E58DF" w:rsidRPr="0043273A">
        <w:rPr>
          <w:rFonts w:eastAsiaTheme="minorEastAsia"/>
          <w:szCs w:val="20"/>
          <w:lang w:eastAsia="zh-CN"/>
        </w:rPr>
        <w:t xml:space="preserve">are </w:t>
      </w:r>
      <w:r w:rsidR="006F2864" w:rsidRPr="0043273A">
        <w:rPr>
          <w:rFonts w:eastAsiaTheme="minorEastAsia"/>
          <w:szCs w:val="20"/>
          <w:lang w:eastAsia="zh-CN"/>
        </w:rPr>
        <w:t>FFS.</w:t>
      </w:r>
      <w:r w:rsidR="004E58DF" w:rsidRPr="0043273A">
        <w:rPr>
          <w:rFonts w:eastAsiaTheme="minorEastAsia"/>
          <w:szCs w:val="20"/>
          <w:lang w:eastAsia="zh-CN"/>
        </w:rPr>
        <w:t xml:space="preserve"> For example, each PUCCH-SR resource is pre-configured with an UL spatial filter, this filter can be configured pointing to the other TRP, thereby achieving better PUCCH-SR reliability. </w:t>
      </w:r>
      <w:r w:rsidR="008273A2" w:rsidRPr="0043273A">
        <w:rPr>
          <w:rFonts w:eastAsiaTheme="minorEastAsia"/>
          <w:szCs w:val="20"/>
          <w:lang w:eastAsia="zh-CN"/>
        </w:rPr>
        <w:t>I</w:t>
      </w:r>
      <w:r w:rsidR="004E58DF" w:rsidRPr="0043273A">
        <w:rPr>
          <w:rFonts w:eastAsiaTheme="minorEastAsia"/>
          <w:szCs w:val="20"/>
          <w:lang w:eastAsia="zh-CN"/>
        </w:rPr>
        <w:t>n our view, UL spatial filter (</w:t>
      </w:r>
      <w:r w:rsidR="00C7489A" w:rsidRPr="0043273A">
        <w:rPr>
          <w:rFonts w:eastAsiaTheme="minorEastAsia"/>
          <w:szCs w:val="20"/>
          <w:lang w:eastAsia="zh-CN"/>
        </w:rPr>
        <w:t xml:space="preserve">or </w:t>
      </w:r>
      <w:r w:rsidR="004E58DF" w:rsidRPr="0043273A">
        <w:rPr>
          <w:rFonts w:eastAsiaTheme="minorEastAsia"/>
          <w:szCs w:val="20"/>
          <w:lang w:eastAsia="zh-CN"/>
        </w:rPr>
        <w:t xml:space="preserve">this alternative) depends on </w:t>
      </w:r>
      <w:proofErr w:type="spellStart"/>
      <w:r w:rsidR="004E58DF" w:rsidRPr="0043273A">
        <w:rPr>
          <w:rFonts w:eastAsiaTheme="minorEastAsia"/>
          <w:szCs w:val="20"/>
          <w:lang w:eastAsia="zh-CN"/>
        </w:rPr>
        <w:t>gNB</w:t>
      </w:r>
      <w:proofErr w:type="spellEnd"/>
      <w:r w:rsidR="004E58DF" w:rsidRPr="0043273A">
        <w:rPr>
          <w:rFonts w:eastAsiaTheme="minorEastAsia"/>
          <w:szCs w:val="20"/>
          <w:lang w:eastAsia="zh-CN"/>
        </w:rPr>
        <w:t xml:space="preserve"> implementation and requires no spec support. </w:t>
      </w:r>
      <w:r w:rsidR="00C7489A" w:rsidRPr="0043273A">
        <w:rPr>
          <w:rFonts w:eastAsiaTheme="minorEastAsia"/>
          <w:szCs w:val="20"/>
          <w:lang w:eastAsia="zh-CN"/>
        </w:rPr>
        <w:t>Alt-1 can</w:t>
      </w:r>
      <w:r w:rsidR="008273A2" w:rsidRPr="0043273A">
        <w:rPr>
          <w:rFonts w:eastAsiaTheme="minorEastAsia"/>
          <w:szCs w:val="20"/>
          <w:lang w:eastAsia="zh-CN"/>
        </w:rPr>
        <w:t xml:space="preserve"> also</w:t>
      </w:r>
      <w:r w:rsidR="00C7489A" w:rsidRPr="0043273A">
        <w:rPr>
          <w:rFonts w:eastAsiaTheme="minorEastAsia"/>
          <w:szCs w:val="20"/>
          <w:lang w:eastAsia="zh-CN"/>
        </w:rPr>
        <w:t xml:space="preserve"> be used jointly with other alternatives. </w:t>
      </w:r>
      <w:r w:rsidR="004E58DF" w:rsidRPr="0043273A">
        <w:rPr>
          <w:rFonts w:eastAsiaTheme="minorEastAsia"/>
          <w:szCs w:val="20"/>
          <w:lang w:eastAsia="zh-CN"/>
        </w:rPr>
        <w:t>In Alt-2</w:t>
      </w:r>
      <w:r w:rsidR="00004DFC" w:rsidRPr="0043273A">
        <w:rPr>
          <w:rFonts w:eastAsiaTheme="minorEastAsia"/>
          <w:szCs w:val="20"/>
          <w:lang w:eastAsia="zh-CN"/>
        </w:rPr>
        <w:t xml:space="preserve"> and Alt-3</w:t>
      </w:r>
      <w:r w:rsidR="004E58DF" w:rsidRPr="0043273A">
        <w:rPr>
          <w:rFonts w:eastAsiaTheme="minorEastAsia"/>
          <w:szCs w:val="20"/>
          <w:lang w:eastAsia="zh-CN"/>
        </w:rPr>
        <w:t xml:space="preserve">, </w:t>
      </w:r>
      <w:r w:rsidR="00004DFC" w:rsidRPr="0043273A">
        <w:rPr>
          <w:rFonts w:eastAsiaTheme="minorEastAsia"/>
          <w:szCs w:val="20"/>
          <w:lang w:eastAsia="zh-CN"/>
        </w:rPr>
        <w:t xml:space="preserve">the </w:t>
      </w:r>
      <w:r w:rsidR="003F4FC5" w:rsidRPr="0043273A">
        <w:rPr>
          <w:rFonts w:eastAsiaTheme="minorEastAsia"/>
          <w:szCs w:val="20"/>
          <w:lang w:eastAsia="zh-CN"/>
        </w:rPr>
        <w:t xml:space="preserve">PUCCH-SR resource for LRR transmission can be </w:t>
      </w:r>
      <w:r w:rsidR="00004DFC" w:rsidRPr="0043273A">
        <w:rPr>
          <w:rFonts w:eastAsiaTheme="minorEastAsia"/>
          <w:szCs w:val="20"/>
          <w:lang w:eastAsia="zh-CN"/>
        </w:rPr>
        <w:t xml:space="preserve">selected based on a pre-defined rule associated with failed BFD-RS set or </w:t>
      </w:r>
      <w:r w:rsidR="003F4FC5" w:rsidRPr="0043273A">
        <w:rPr>
          <w:rFonts w:eastAsiaTheme="minorEastAsia"/>
          <w:szCs w:val="20"/>
          <w:lang w:eastAsia="zh-CN"/>
        </w:rPr>
        <w:t xml:space="preserve">randomly selected by the UE implementation. </w:t>
      </w:r>
      <w:r w:rsidR="00087FE7" w:rsidRPr="0043273A">
        <w:rPr>
          <w:rFonts w:eastAsiaTheme="minorEastAsia"/>
          <w:szCs w:val="20"/>
          <w:lang w:eastAsia="zh-CN"/>
        </w:rPr>
        <w:t xml:space="preserve">From NW perspective, </w:t>
      </w:r>
      <w:proofErr w:type="spellStart"/>
      <w:r w:rsidR="00087FE7" w:rsidRPr="0043273A">
        <w:rPr>
          <w:rFonts w:eastAsiaTheme="minorEastAsia"/>
          <w:szCs w:val="20"/>
          <w:lang w:eastAsia="zh-CN"/>
        </w:rPr>
        <w:t>gNB</w:t>
      </w:r>
      <w:proofErr w:type="spellEnd"/>
      <w:r w:rsidR="00087FE7" w:rsidRPr="0043273A">
        <w:rPr>
          <w:rFonts w:eastAsiaTheme="minorEastAsia"/>
          <w:szCs w:val="20"/>
          <w:lang w:eastAsia="zh-CN"/>
        </w:rPr>
        <w:t xml:space="preserve"> has to monitor both PUCCH-SR resources all the time</w:t>
      </w:r>
      <w:r w:rsidR="009D2EB3" w:rsidRPr="0043273A">
        <w:rPr>
          <w:rFonts w:eastAsiaTheme="minorEastAsia"/>
          <w:szCs w:val="20"/>
          <w:lang w:eastAsia="zh-CN"/>
        </w:rPr>
        <w:t>, so implementation wise there is no complexity reduction</w:t>
      </w:r>
      <w:r w:rsidR="00087FE7" w:rsidRPr="0043273A">
        <w:rPr>
          <w:rFonts w:eastAsiaTheme="minorEastAsia"/>
          <w:szCs w:val="20"/>
          <w:lang w:eastAsia="zh-CN"/>
        </w:rPr>
        <w:t xml:space="preserve">. From UE perspective, </w:t>
      </w:r>
      <w:r w:rsidR="00DD36E9" w:rsidRPr="0043273A">
        <w:rPr>
          <w:rFonts w:eastAsiaTheme="minorEastAsia"/>
          <w:szCs w:val="20"/>
          <w:lang w:eastAsia="zh-CN"/>
        </w:rPr>
        <w:t xml:space="preserve">there is no complexity difference between </w:t>
      </w:r>
      <w:r w:rsidR="00330162" w:rsidRPr="0043273A">
        <w:rPr>
          <w:rFonts w:eastAsiaTheme="minorEastAsia" w:hint="eastAsia"/>
          <w:szCs w:val="20"/>
          <w:lang w:eastAsia="zh-CN"/>
        </w:rPr>
        <w:t>A</w:t>
      </w:r>
      <w:r w:rsidR="00330162" w:rsidRPr="0043273A">
        <w:rPr>
          <w:rFonts w:eastAsiaTheme="minorEastAsia"/>
          <w:szCs w:val="20"/>
          <w:lang w:eastAsia="zh-CN"/>
        </w:rPr>
        <w:t>lt</w:t>
      </w:r>
      <w:r w:rsidR="00DD36E9" w:rsidRPr="0043273A">
        <w:rPr>
          <w:rFonts w:eastAsiaTheme="minorEastAsia"/>
          <w:szCs w:val="20"/>
          <w:lang w:eastAsia="zh-CN"/>
        </w:rPr>
        <w:t>-</w:t>
      </w:r>
      <w:r w:rsidR="009027B2" w:rsidRPr="0043273A">
        <w:rPr>
          <w:rFonts w:eastAsiaTheme="minorEastAsia" w:hint="eastAsia"/>
          <w:szCs w:val="20"/>
          <w:lang w:eastAsia="zh-CN"/>
        </w:rPr>
        <w:t>2</w:t>
      </w:r>
      <w:r w:rsidR="009027B2" w:rsidRPr="0043273A">
        <w:rPr>
          <w:rFonts w:eastAsiaTheme="minorEastAsia"/>
          <w:szCs w:val="20"/>
          <w:lang w:eastAsia="zh-CN"/>
        </w:rPr>
        <w:t xml:space="preserve"> </w:t>
      </w:r>
      <w:r w:rsidR="00DD36E9" w:rsidRPr="0043273A">
        <w:rPr>
          <w:rFonts w:eastAsiaTheme="minorEastAsia"/>
          <w:szCs w:val="20"/>
          <w:lang w:eastAsia="zh-CN"/>
        </w:rPr>
        <w:t xml:space="preserve">and </w:t>
      </w:r>
      <w:r w:rsidR="00330162" w:rsidRPr="0043273A">
        <w:rPr>
          <w:rFonts w:eastAsiaTheme="minorEastAsia" w:hint="eastAsia"/>
          <w:szCs w:val="20"/>
          <w:lang w:eastAsia="zh-CN"/>
        </w:rPr>
        <w:t>A</w:t>
      </w:r>
      <w:r w:rsidR="00330162" w:rsidRPr="0043273A">
        <w:rPr>
          <w:rFonts w:eastAsiaTheme="minorEastAsia"/>
          <w:szCs w:val="20"/>
          <w:lang w:eastAsia="zh-CN"/>
        </w:rPr>
        <w:t>lt</w:t>
      </w:r>
      <w:r w:rsidR="00DD36E9" w:rsidRPr="0043273A">
        <w:rPr>
          <w:rFonts w:eastAsiaTheme="minorEastAsia"/>
          <w:szCs w:val="20"/>
          <w:lang w:eastAsia="zh-CN"/>
        </w:rPr>
        <w:t>-</w:t>
      </w:r>
      <w:r w:rsidR="009027B2" w:rsidRPr="0043273A">
        <w:rPr>
          <w:rFonts w:eastAsiaTheme="minorEastAsia" w:hint="eastAsia"/>
          <w:szCs w:val="20"/>
          <w:lang w:eastAsia="zh-CN"/>
        </w:rPr>
        <w:t>3</w:t>
      </w:r>
      <w:r w:rsidR="00DD36E9" w:rsidRPr="0043273A">
        <w:rPr>
          <w:rFonts w:eastAsiaTheme="minorEastAsia"/>
          <w:szCs w:val="20"/>
          <w:lang w:eastAsia="zh-CN"/>
        </w:rPr>
        <w:t>, while both achieving the same UL coverage</w:t>
      </w:r>
      <w:r w:rsidR="00EE15CD" w:rsidRPr="0043273A">
        <w:rPr>
          <w:rFonts w:eastAsiaTheme="minorEastAsia"/>
          <w:szCs w:val="20"/>
          <w:lang w:eastAsia="zh-CN"/>
        </w:rPr>
        <w:t xml:space="preserve">. </w:t>
      </w:r>
    </w:p>
    <w:p w:rsidR="009D2EB3" w:rsidRDefault="0043273A" w:rsidP="0043273A">
      <w:pPr>
        <w:pStyle w:val="ac"/>
        <w:numPr>
          <w:ilvl w:val="0"/>
          <w:numId w:val="45"/>
        </w:numPr>
        <w:overflowPunct w:val="0"/>
        <w:autoSpaceDE w:val="0"/>
        <w:autoSpaceDN w:val="0"/>
        <w:adjustRightInd w:val="0"/>
        <w:snapToGrid w:val="0"/>
        <w:spacing w:beforeLines="50" w:before="156"/>
        <w:ind w:leftChars="0"/>
        <w:jc w:val="both"/>
        <w:rPr>
          <w:rFonts w:eastAsiaTheme="minorEastAsia"/>
          <w:szCs w:val="20"/>
          <w:lang w:eastAsia="zh-CN"/>
        </w:rPr>
      </w:pPr>
      <w:r w:rsidRPr="0043273A">
        <w:rPr>
          <w:rFonts w:ascii="Times" w:eastAsiaTheme="minorEastAsia" w:hAnsi="Times" w:cs="Times" w:hint="eastAsia"/>
          <w:szCs w:val="20"/>
          <w:lang w:eastAsia="zh-CN"/>
        </w:rPr>
        <w:t>If</w:t>
      </w:r>
      <w:r w:rsidRPr="0043273A">
        <w:rPr>
          <w:rFonts w:eastAsiaTheme="minorEastAsia" w:hint="eastAsia"/>
          <w:szCs w:val="20"/>
          <w:lang w:eastAsia="zh-CN"/>
        </w:rPr>
        <w:t xml:space="preserve"> </w:t>
      </w:r>
      <w:r w:rsidRPr="0043273A">
        <w:rPr>
          <w:rFonts w:eastAsiaTheme="minorEastAsia"/>
          <w:szCs w:val="20"/>
          <w:lang w:eastAsia="zh-CN"/>
        </w:rPr>
        <w:t xml:space="preserve">beam failure is detected in </w:t>
      </w:r>
      <w:r w:rsidRPr="0043273A">
        <w:rPr>
          <w:rFonts w:eastAsiaTheme="minorEastAsia" w:hint="eastAsia"/>
          <w:szCs w:val="20"/>
          <w:lang w:eastAsia="zh-CN"/>
        </w:rPr>
        <w:t>multiple</w:t>
      </w:r>
      <w:r w:rsidRPr="0043273A">
        <w:rPr>
          <w:rFonts w:eastAsiaTheme="minorEastAsia"/>
          <w:szCs w:val="20"/>
          <w:lang w:eastAsia="zh-CN"/>
        </w:rPr>
        <w:t xml:space="preserve"> BFD-RS set</w:t>
      </w:r>
      <w:r w:rsidRPr="0043273A">
        <w:rPr>
          <w:rFonts w:eastAsiaTheme="minorEastAsia" w:hint="eastAsia"/>
          <w:szCs w:val="20"/>
          <w:lang w:eastAsia="zh-CN"/>
        </w:rPr>
        <w:t>s, and</w:t>
      </w:r>
      <w:r w:rsidRPr="0043273A">
        <w:rPr>
          <w:rFonts w:ascii="Times" w:eastAsia="Batang" w:hAnsi="Times" w:cs="Times"/>
          <w:szCs w:val="20"/>
        </w:rPr>
        <w:t xml:space="preserve"> </w:t>
      </w:r>
      <w:r w:rsidRPr="00D0076C">
        <w:rPr>
          <w:rFonts w:ascii="Times" w:eastAsia="Batang" w:hAnsi="Times" w:cs="Times"/>
          <w:szCs w:val="20"/>
        </w:rPr>
        <w:t>all failed BFD RS sets</w:t>
      </w:r>
      <w:r w:rsidRPr="00D0076C">
        <w:rPr>
          <w:rFonts w:ascii="Times" w:eastAsia="Batang" w:hAnsi="Times" w:cs="Times"/>
        </w:rPr>
        <w:t> </w:t>
      </w:r>
      <w:r w:rsidRPr="00D0076C">
        <w:rPr>
          <w:rFonts w:ascii="Times" w:eastAsia="Batang" w:hAnsi="Times" w:cs="Times"/>
          <w:szCs w:val="20"/>
        </w:rPr>
        <w:t>cross CCs</w:t>
      </w:r>
      <w:r w:rsidRPr="00D0076C">
        <w:rPr>
          <w:rFonts w:ascii="Times" w:eastAsia="Batang" w:hAnsi="Times" w:cs="Times"/>
        </w:rPr>
        <w:t> </w:t>
      </w:r>
      <w:r w:rsidRPr="00D0076C">
        <w:rPr>
          <w:rFonts w:ascii="Times" w:eastAsia="Batang" w:hAnsi="Times" w:cs="Times"/>
          <w:szCs w:val="20"/>
        </w:rPr>
        <w:t>are associated with the same PUCCH SR resource</w:t>
      </w:r>
      <w:r>
        <w:rPr>
          <w:rFonts w:eastAsiaTheme="minorEastAsia" w:hint="eastAsia"/>
          <w:szCs w:val="20"/>
          <w:lang w:eastAsia="zh-CN"/>
        </w:rPr>
        <w:t xml:space="preserve">, Alt-2 can also be used without </w:t>
      </w:r>
      <w:r w:rsidR="00387061">
        <w:rPr>
          <w:rFonts w:eastAsiaTheme="minorEastAsia"/>
          <w:szCs w:val="20"/>
          <w:lang w:eastAsia="zh-CN"/>
        </w:rPr>
        <w:t>ambiguity</w:t>
      </w:r>
      <w:r w:rsidR="00387061">
        <w:rPr>
          <w:rFonts w:eastAsiaTheme="minorEastAsia" w:hint="eastAsia"/>
          <w:szCs w:val="20"/>
          <w:lang w:eastAsia="zh-CN"/>
        </w:rPr>
        <w:t xml:space="preserve">. If </w:t>
      </w:r>
      <w:r w:rsidR="00387061" w:rsidRPr="00D0076C">
        <w:rPr>
          <w:rFonts w:ascii="Times" w:eastAsia="Batang" w:hAnsi="Times" w:cs="Times"/>
          <w:szCs w:val="20"/>
        </w:rPr>
        <w:t>all failed BFD RS sets</w:t>
      </w:r>
      <w:r w:rsidR="00387061" w:rsidRPr="00D0076C">
        <w:rPr>
          <w:rFonts w:ascii="Times" w:eastAsia="Batang" w:hAnsi="Times" w:cs="Times"/>
        </w:rPr>
        <w:t> </w:t>
      </w:r>
      <w:r w:rsidR="00387061" w:rsidRPr="00D0076C">
        <w:rPr>
          <w:rFonts w:ascii="Times" w:eastAsia="Batang" w:hAnsi="Times" w:cs="Times"/>
          <w:szCs w:val="20"/>
        </w:rPr>
        <w:t>cross CCs</w:t>
      </w:r>
      <w:r w:rsidR="00387061" w:rsidRPr="00D0076C">
        <w:rPr>
          <w:rFonts w:ascii="Times" w:eastAsia="Batang" w:hAnsi="Times" w:cs="Times"/>
        </w:rPr>
        <w:t> </w:t>
      </w:r>
      <w:r w:rsidR="00387061" w:rsidRPr="00D0076C">
        <w:rPr>
          <w:rFonts w:ascii="Times" w:eastAsia="Batang" w:hAnsi="Times" w:cs="Times"/>
          <w:szCs w:val="20"/>
        </w:rPr>
        <w:t xml:space="preserve">are associated with </w:t>
      </w:r>
      <w:r w:rsidR="00387061">
        <w:rPr>
          <w:rFonts w:ascii="Times" w:eastAsiaTheme="minorEastAsia" w:hAnsi="Times" w:cs="Times" w:hint="eastAsia"/>
          <w:szCs w:val="20"/>
          <w:lang w:eastAsia="zh-CN"/>
        </w:rPr>
        <w:t>different</w:t>
      </w:r>
      <w:r w:rsidR="00387061" w:rsidRPr="00D0076C">
        <w:rPr>
          <w:rFonts w:ascii="Times" w:eastAsia="Batang" w:hAnsi="Times" w:cs="Times"/>
          <w:szCs w:val="20"/>
        </w:rPr>
        <w:t xml:space="preserve"> PUCCH SR resource</w:t>
      </w:r>
      <w:r w:rsidR="00387061">
        <w:rPr>
          <w:rFonts w:ascii="Times" w:eastAsiaTheme="minorEastAsia" w:hAnsi="Times" w:cs="Times" w:hint="eastAsia"/>
          <w:szCs w:val="20"/>
          <w:lang w:eastAsia="zh-CN"/>
        </w:rPr>
        <w:t>s, how to select PUCCH-SR resource is unclear</w:t>
      </w:r>
      <w:r>
        <w:rPr>
          <w:rFonts w:eastAsiaTheme="minorEastAsia" w:hint="eastAsia"/>
          <w:szCs w:val="20"/>
          <w:lang w:eastAsia="zh-CN"/>
        </w:rPr>
        <w:t>.</w:t>
      </w:r>
      <w:r w:rsidR="00387061">
        <w:rPr>
          <w:rFonts w:eastAsiaTheme="minorEastAsia" w:hint="eastAsia"/>
          <w:szCs w:val="20"/>
          <w:lang w:eastAsia="zh-CN"/>
        </w:rPr>
        <w:t xml:space="preserve"> In </w:t>
      </w:r>
      <w:r w:rsidR="006013E3">
        <w:rPr>
          <w:rFonts w:eastAsiaTheme="minorEastAsia" w:hint="eastAsia"/>
          <w:szCs w:val="20"/>
          <w:lang w:eastAsia="zh-CN"/>
        </w:rPr>
        <w:t>order to reduce standardization effort</w:t>
      </w:r>
      <w:r w:rsidR="00387061">
        <w:rPr>
          <w:rFonts w:eastAsiaTheme="minorEastAsia" w:hint="eastAsia"/>
          <w:szCs w:val="20"/>
          <w:lang w:eastAsia="zh-CN"/>
        </w:rPr>
        <w:t>, A</w:t>
      </w:r>
      <w:r w:rsidR="00387061">
        <w:rPr>
          <w:rFonts w:eastAsiaTheme="minorEastAsia"/>
          <w:szCs w:val="20"/>
          <w:lang w:eastAsia="zh-CN"/>
        </w:rPr>
        <w:t>l</w:t>
      </w:r>
      <w:r w:rsidR="00387061">
        <w:rPr>
          <w:rFonts w:eastAsiaTheme="minorEastAsia" w:hint="eastAsia"/>
          <w:szCs w:val="20"/>
          <w:lang w:eastAsia="zh-CN"/>
        </w:rPr>
        <w:t>t-3 can be selected.</w:t>
      </w:r>
    </w:p>
    <w:p w:rsidR="0043273A" w:rsidRPr="00387061" w:rsidRDefault="00387061" w:rsidP="00D770C1">
      <w:pPr>
        <w:overflowPunct w:val="0"/>
        <w:autoSpaceDE w:val="0"/>
        <w:autoSpaceDN w:val="0"/>
        <w:adjustRightInd w:val="0"/>
        <w:snapToGrid w:val="0"/>
        <w:spacing w:beforeLines="50" w:before="156"/>
        <w:jc w:val="both"/>
        <w:rPr>
          <w:rFonts w:eastAsiaTheme="minorEastAsia"/>
          <w:szCs w:val="20"/>
          <w:lang w:eastAsia="zh-CN"/>
        </w:rPr>
      </w:pPr>
      <w:r>
        <w:rPr>
          <w:rFonts w:eastAsiaTheme="minorEastAsia" w:hint="eastAsia"/>
          <w:szCs w:val="20"/>
          <w:lang w:eastAsia="zh-CN"/>
        </w:rPr>
        <w:t xml:space="preserve">In summary, </w:t>
      </w:r>
      <w:r w:rsidRPr="00D0076C">
        <w:rPr>
          <w:rFonts w:ascii="Times" w:eastAsia="Batang" w:hAnsi="Times" w:cs="Times"/>
          <w:szCs w:val="20"/>
          <w:lang w:eastAsia="x-none"/>
        </w:rPr>
        <w:t>Alt 2.5.2 B</w:t>
      </w:r>
      <w:r>
        <w:rPr>
          <w:rFonts w:ascii="Times" w:eastAsiaTheme="minorEastAsia" w:hAnsi="Times" w:cs="Times" w:hint="eastAsia"/>
          <w:szCs w:val="20"/>
          <w:lang w:eastAsia="zh-CN"/>
        </w:rPr>
        <w:t xml:space="preserve"> is supported.</w:t>
      </w:r>
    </w:p>
    <w:p w:rsidR="008A1199" w:rsidRDefault="009D2EB3" w:rsidP="008A1199">
      <w:pPr>
        <w:overflowPunct w:val="0"/>
        <w:autoSpaceDE w:val="0"/>
        <w:autoSpaceDN w:val="0"/>
        <w:adjustRightInd w:val="0"/>
        <w:snapToGrid w:val="0"/>
        <w:spacing w:beforeLines="50" w:before="156"/>
        <w:jc w:val="both"/>
        <w:rPr>
          <w:rFonts w:eastAsiaTheme="minorEastAsia"/>
          <w:szCs w:val="20"/>
          <w:lang w:eastAsia="zh-CN"/>
        </w:rPr>
      </w:pPr>
      <w:r w:rsidRPr="008A1199">
        <w:rPr>
          <w:rFonts w:eastAsiaTheme="minorEastAsia"/>
          <w:szCs w:val="20"/>
          <w:lang w:eastAsia="zh-CN"/>
        </w:rPr>
        <w:t>W</w:t>
      </w:r>
      <w:r w:rsidR="00F5628E" w:rsidRPr="008A1199">
        <w:rPr>
          <w:rFonts w:eastAsiaTheme="minorEastAsia"/>
          <w:szCs w:val="20"/>
          <w:lang w:eastAsia="zh-CN"/>
        </w:rPr>
        <w:t>hether/how to support indication of more than one TRP failure and applicable cell type (</w:t>
      </w:r>
      <w:proofErr w:type="spellStart"/>
      <w:r w:rsidR="00F5628E" w:rsidRPr="008A1199">
        <w:rPr>
          <w:rFonts w:eastAsiaTheme="minorEastAsia"/>
          <w:szCs w:val="20"/>
          <w:lang w:eastAsia="zh-CN"/>
        </w:rPr>
        <w:t>SCell</w:t>
      </w:r>
      <w:proofErr w:type="spellEnd"/>
      <w:r w:rsidR="00F5628E" w:rsidRPr="008A1199">
        <w:rPr>
          <w:rFonts w:eastAsiaTheme="minorEastAsia"/>
          <w:szCs w:val="20"/>
          <w:lang w:eastAsia="zh-CN"/>
        </w:rPr>
        <w:t xml:space="preserve"> vs. </w:t>
      </w:r>
      <w:proofErr w:type="spellStart"/>
      <w:r w:rsidR="00F5628E" w:rsidRPr="008A1199">
        <w:rPr>
          <w:rFonts w:eastAsiaTheme="minorEastAsia"/>
          <w:szCs w:val="20"/>
          <w:lang w:eastAsia="zh-CN"/>
        </w:rPr>
        <w:t>SpCell</w:t>
      </w:r>
      <w:proofErr w:type="spellEnd"/>
      <w:r w:rsidR="00F5628E" w:rsidRPr="008A1199">
        <w:rPr>
          <w:rFonts w:eastAsiaTheme="minorEastAsia"/>
          <w:szCs w:val="20"/>
          <w:lang w:eastAsia="zh-CN"/>
        </w:rPr>
        <w:t>)</w:t>
      </w:r>
      <w:r w:rsidRPr="008A1199">
        <w:rPr>
          <w:rFonts w:eastAsiaTheme="minorEastAsia"/>
          <w:szCs w:val="20"/>
          <w:lang w:eastAsia="zh-CN"/>
        </w:rPr>
        <w:t xml:space="preserve"> is an open issue identified in RAN1#104</w:t>
      </w:r>
      <w:r w:rsidR="00F5628E" w:rsidRPr="008A1199">
        <w:rPr>
          <w:rFonts w:eastAsiaTheme="minorEastAsia"/>
          <w:szCs w:val="20"/>
          <w:lang w:eastAsia="zh-CN"/>
        </w:rPr>
        <w:t xml:space="preserve">. For BFR </w:t>
      </w:r>
      <w:r w:rsidR="00C719D8" w:rsidRPr="008A1199">
        <w:rPr>
          <w:rFonts w:eastAsiaTheme="minorEastAsia"/>
          <w:szCs w:val="20"/>
          <w:lang w:eastAsia="zh-CN"/>
        </w:rPr>
        <w:t xml:space="preserve">configured </w:t>
      </w:r>
      <w:r w:rsidR="00F5628E" w:rsidRPr="008A1199">
        <w:rPr>
          <w:rFonts w:eastAsiaTheme="minorEastAsia"/>
          <w:szCs w:val="20"/>
          <w:lang w:eastAsia="zh-CN"/>
        </w:rPr>
        <w:t xml:space="preserve">for </w:t>
      </w:r>
      <w:proofErr w:type="gramStart"/>
      <w:r w:rsidR="00F5628E" w:rsidRPr="008A1199">
        <w:rPr>
          <w:rFonts w:eastAsiaTheme="minorEastAsia"/>
          <w:szCs w:val="20"/>
          <w:lang w:eastAsia="zh-CN"/>
        </w:rPr>
        <w:t>an</w:t>
      </w:r>
      <w:proofErr w:type="gramEnd"/>
      <w:r w:rsidR="00F5628E" w:rsidRPr="008A1199">
        <w:rPr>
          <w:rFonts w:eastAsiaTheme="minorEastAsia"/>
          <w:szCs w:val="20"/>
          <w:lang w:eastAsia="zh-CN"/>
        </w:rPr>
        <w:t xml:space="preserve"> </w:t>
      </w:r>
      <w:proofErr w:type="spellStart"/>
      <w:r w:rsidR="00F5628E" w:rsidRPr="008A1199">
        <w:rPr>
          <w:rFonts w:eastAsiaTheme="minorEastAsia"/>
          <w:szCs w:val="20"/>
          <w:lang w:eastAsia="zh-CN"/>
        </w:rPr>
        <w:t>SCell</w:t>
      </w:r>
      <w:proofErr w:type="spellEnd"/>
      <w:r w:rsidR="00F5628E" w:rsidRPr="008A1199">
        <w:rPr>
          <w:rFonts w:eastAsiaTheme="minorEastAsia"/>
          <w:szCs w:val="20"/>
          <w:lang w:eastAsia="zh-CN"/>
        </w:rPr>
        <w:t xml:space="preserve">, given that PUCCH-SR and MAC-CE </w:t>
      </w:r>
      <w:r w:rsidR="009502C9">
        <w:rPr>
          <w:rFonts w:eastAsiaTheme="minorEastAsia" w:hint="eastAsia"/>
          <w:szCs w:val="20"/>
          <w:lang w:eastAsia="zh-CN"/>
        </w:rPr>
        <w:t>are</w:t>
      </w:r>
      <w:r w:rsidR="009502C9" w:rsidRPr="008A1199">
        <w:rPr>
          <w:rFonts w:eastAsiaTheme="minorEastAsia"/>
          <w:szCs w:val="20"/>
          <w:lang w:eastAsia="zh-CN"/>
        </w:rPr>
        <w:t xml:space="preserve"> </w:t>
      </w:r>
      <w:r w:rsidR="00F5628E" w:rsidRPr="008A1199">
        <w:rPr>
          <w:rFonts w:eastAsiaTheme="minorEastAsia"/>
          <w:szCs w:val="20"/>
          <w:lang w:eastAsia="zh-CN"/>
        </w:rPr>
        <w:t xml:space="preserve">most likely </w:t>
      </w:r>
      <w:r w:rsidR="00C719D8" w:rsidRPr="008A1199">
        <w:rPr>
          <w:rFonts w:eastAsiaTheme="minorEastAsia"/>
          <w:szCs w:val="20"/>
          <w:lang w:eastAsia="zh-CN"/>
        </w:rPr>
        <w:t xml:space="preserve">delivered </w:t>
      </w:r>
      <w:r w:rsidR="00F5628E" w:rsidRPr="008A1199">
        <w:rPr>
          <w:rFonts w:eastAsiaTheme="minorEastAsia"/>
          <w:szCs w:val="20"/>
          <w:lang w:eastAsia="zh-CN"/>
        </w:rPr>
        <w:t xml:space="preserve">on </w:t>
      </w:r>
      <w:proofErr w:type="spellStart"/>
      <w:r w:rsidR="00F5628E" w:rsidRPr="008A1199">
        <w:rPr>
          <w:rFonts w:eastAsiaTheme="minorEastAsia"/>
          <w:szCs w:val="20"/>
          <w:lang w:eastAsia="zh-CN"/>
        </w:rPr>
        <w:t>SpCell</w:t>
      </w:r>
      <w:proofErr w:type="spellEnd"/>
      <w:r w:rsidR="00F5628E" w:rsidRPr="008A1199">
        <w:rPr>
          <w:rFonts w:eastAsiaTheme="minorEastAsia"/>
          <w:szCs w:val="20"/>
          <w:lang w:eastAsia="zh-CN"/>
        </w:rPr>
        <w:t xml:space="preserve">, the case of two TRP failure for </w:t>
      </w:r>
      <w:proofErr w:type="spellStart"/>
      <w:r w:rsidR="00F5628E" w:rsidRPr="008A1199">
        <w:rPr>
          <w:rFonts w:eastAsiaTheme="minorEastAsia"/>
          <w:szCs w:val="20"/>
          <w:lang w:eastAsia="zh-CN"/>
        </w:rPr>
        <w:t>SCell</w:t>
      </w:r>
      <w:proofErr w:type="spellEnd"/>
      <w:r w:rsidR="00F5628E" w:rsidRPr="008A1199">
        <w:rPr>
          <w:rFonts w:eastAsiaTheme="minorEastAsia"/>
          <w:szCs w:val="20"/>
          <w:lang w:eastAsia="zh-CN"/>
        </w:rPr>
        <w:t xml:space="preserve"> can be </w:t>
      </w:r>
      <w:r w:rsidR="002610E1" w:rsidRPr="008A1199">
        <w:rPr>
          <w:rFonts w:eastAsiaTheme="minorEastAsia"/>
          <w:szCs w:val="20"/>
          <w:lang w:eastAsia="zh-CN"/>
        </w:rPr>
        <w:t xml:space="preserve">easily </w:t>
      </w:r>
      <w:r w:rsidR="00F5628E" w:rsidRPr="008A1199">
        <w:rPr>
          <w:rFonts w:eastAsiaTheme="minorEastAsia"/>
          <w:szCs w:val="20"/>
          <w:lang w:eastAsia="zh-CN"/>
        </w:rPr>
        <w:t>supported</w:t>
      </w:r>
      <w:r w:rsidR="00C719D8" w:rsidRPr="008A1199">
        <w:rPr>
          <w:rFonts w:eastAsiaTheme="minorEastAsia"/>
          <w:szCs w:val="20"/>
          <w:lang w:eastAsia="zh-CN"/>
        </w:rPr>
        <w:t xml:space="preserve"> as for the case of single TRP failure</w:t>
      </w:r>
      <w:r w:rsidR="008160D1" w:rsidRPr="008A1199">
        <w:rPr>
          <w:rFonts w:eastAsiaTheme="minorEastAsia"/>
          <w:szCs w:val="20"/>
          <w:lang w:eastAsia="zh-CN"/>
        </w:rPr>
        <w:t xml:space="preserve"> on </w:t>
      </w:r>
      <w:proofErr w:type="spellStart"/>
      <w:r w:rsidR="008160D1" w:rsidRPr="008A1199">
        <w:rPr>
          <w:rFonts w:eastAsiaTheme="minorEastAsia"/>
          <w:szCs w:val="20"/>
          <w:lang w:eastAsia="zh-CN"/>
        </w:rPr>
        <w:t>SCell</w:t>
      </w:r>
      <w:proofErr w:type="spellEnd"/>
      <w:r w:rsidR="00F5628E" w:rsidRPr="008A1199">
        <w:rPr>
          <w:rFonts w:eastAsiaTheme="minorEastAsia"/>
          <w:szCs w:val="20"/>
          <w:lang w:eastAsia="zh-CN"/>
        </w:rPr>
        <w:t xml:space="preserve">. For BFR </w:t>
      </w:r>
      <w:r w:rsidR="00C719D8" w:rsidRPr="008A1199">
        <w:rPr>
          <w:rFonts w:eastAsiaTheme="minorEastAsia"/>
          <w:szCs w:val="20"/>
          <w:lang w:eastAsia="zh-CN"/>
        </w:rPr>
        <w:t xml:space="preserve">configured </w:t>
      </w:r>
      <w:r w:rsidR="00F5628E" w:rsidRPr="008A1199">
        <w:rPr>
          <w:rFonts w:eastAsiaTheme="minorEastAsia"/>
          <w:szCs w:val="20"/>
          <w:lang w:eastAsia="zh-CN"/>
        </w:rPr>
        <w:t xml:space="preserve">for </w:t>
      </w:r>
      <w:proofErr w:type="spellStart"/>
      <w:r w:rsidR="00C719D8" w:rsidRPr="008A1199">
        <w:rPr>
          <w:rFonts w:eastAsiaTheme="minorEastAsia"/>
          <w:szCs w:val="20"/>
          <w:lang w:eastAsia="zh-CN"/>
        </w:rPr>
        <w:t>Sp</w:t>
      </w:r>
      <w:r w:rsidR="00F5628E" w:rsidRPr="008A1199">
        <w:rPr>
          <w:rFonts w:eastAsiaTheme="minorEastAsia"/>
          <w:szCs w:val="20"/>
          <w:lang w:eastAsia="zh-CN"/>
        </w:rPr>
        <w:t>Cell</w:t>
      </w:r>
      <w:proofErr w:type="spellEnd"/>
      <w:r w:rsidR="00F5628E" w:rsidRPr="008A1199">
        <w:rPr>
          <w:rFonts w:eastAsiaTheme="minorEastAsia"/>
          <w:szCs w:val="20"/>
          <w:lang w:eastAsia="zh-CN"/>
        </w:rPr>
        <w:t>, when both TRP</w:t>
      </w:r>
      <w:r w:rsidR="008A2C92" w:rsidRPr="008A1199">
        <w:rPr>
          <w:rFonts w:eastAsiaTheme="minorEastAsia" w:hint="eastAsia"/>
          <w:szCs w:val="20"/>
          <w:lang w:eastAsia="zh-CN"/>
        </w:rPr>
        <w:t>s</w:t>
      </w:r>
      <w:r w:rsidR="00F5628E" w:rsidRPr="008A1199">
        <w:rPr>
          <w:rFonts w:eastAsiaTheme="minorEastAsia"/>
          <w:szCs w:val="20"/>
          <w:lang w:eastAsia="zh-CN"/>
        </w:rPr>
        <w:t xml:space="preserve"> fail, it is likely that PUCCH-SR may also fail (</w:t>
      </w:r>
      <w:r w:rsidR="008160D1" w:rsidRPr="008A1199">
        <w:rPr>
          <w:rFonts w:eastAsiaTheme="minorEastAsia"/>
          <w:szCs w:val="20"/>
          <w:lang w:eastAsia="zh-CN"/>
        </w:rPr>
        <w:t xml:space="preserve">not always true but </w:t>
      </w:r>
      <w:r w:rsidR="00F5628E" w:rsidRPr="008A1199">
        <w:rPr>
          <w:rFonts w:eastAsiaTheme="minorEastAsia"/>
          <w:szCs w:val="20"/>
          <w:lang w:eastAsia="zh-CN"/>
        </w:rPr>
        <w:t xml:space="preserve">with </w:t>
      </w:r>
      <w:r w:rsidR="00406731" w:rsidRPr="008A1199">
        <w:rPr>
          <w:rFonts w:eastAsiaTheme="minorEastAsia"/>
          <w:szCs w:val="20"/>
          <w:lang w:eastAsia="zh-CN"/>
        </w:rPr>
        <w:t>certain</w:t>
      </w:r>
      <w:r w:rsidR="00F5628E" w:rsidRPr="008A1199">
        <w:rPr>
          <w:rFonts w:eastAsiaTheme="minorEastAsia"/>
          <w:szCs w:val="20"/>
          <w:lang w:eastAsia="zh-CN"/>
        </w:rPr>
        <w:t xml:space="preserve"> likelihood depending on the exact deployment scenario). Without complicating the specification</w:t>
      </w:r>
      <w:r w:rsidR="008160D1" w:rsidRPr="008A1199">
        <w:rPr>
          <w:rFonts w:eastAsiaTheme="minorEastAsia"/>
          <w:szCs w:val="20"/>
          <w:lang w:eastAsia="zh-CN"/>
        </w:rPr>
        <w:t xml:space="preserve"> too much</w:t>
      </w:r>
      <w:r w:rsidR="00F5628E" w:rsidRPr="008A1199">
        <w:rPr>
          <w:rFonts w:eastAsiaTheme="minorEastAsia"/>
          <w:szCs w:val="20"/>
          <w:lang w:eastAsia="zh-CN"/>
        </w:rPr>
        <w:t>, it is preferable that the case of two TRP failures</w:t>
      </w:r>
      <w:r w:rsidR="00C719D8" w:rsidRPr="008A1199">
        <w:rPr>
          <w:rFonts w:eastAsiaTheme="minorEastAsia"/>
          <w:szCs w:val="20"/>
          <w:lang w:eastAsia="zh-CN"/>
        </w:rPr>
        <w:t xml:space="preserve"> on </w:t>
      </w:r>
      <w:proofErr w:type="spellStart"/>
      <w:r w:rsidR="00C719D8" w:rsidRPr="008A1199">
        <w:rPr>
          <w:rFonts w:eastAsiaTheme="minorEastAsia"/>
          <w:szCs w:val="20"/>
          <w:lang w:eastAsia="zh-CN"/>
        </w:rPr>
        <w:t>SpCell</w:t>
      </w:r>
      <w:proofErr w:type="spellEnd"/>
      <w:r w:rsidR="00C719D8" w:rsidRPr="008A1199">
        <w:rPr>
          <w:rFonts w:eastAsiaTheme="minorEastAsia"/>
          <w:szCs w:val="20"/>
          <w:lang w:eastAsia="zh-CN"/>
        </w:rPr>
        <w:t xml:space="preserve"> is not supported by MAC-CE</w:t>
      </w:r>
      <w:r w:rsidR="008160D1" w:rsidRPr="008A1199">
        <w:rPr>
          <w:rFonts w:eastAsiaTheme="minorEastAsia"/>
          <w:szCs w:val="20"/>
          <w:lang w:eastAsia="zh-CN"/>
        </w:rPr>
        <w:t xml:space="preserve">. Instead, two TRP failure on </w:t>
      </w:r>
      <w:proofErr w:type="spellStart"/>
      <w:r w:rsidR="008160D1" w:rsidRPr="008A1199">
        <w:rPr>
          <w:rFonts w:eastAsiaTheme="minorEastAsia"/>
          <w:szCs w:val="20"/>
          <w:lang w:eastAsia="zh-CN"/>
        </w:rPr>
        <w:t>SpCell</w:t>
      </w:r>
      <w:proofErr w:type="spellEnd"/>
      <w:r w:rsidR="008160D1" w:rsidRPr="008A1199">
        <w:rPr>
          <w:rFonts w:eastAsiaTheme="minorEastAsia"/>
          <w:szCs w:val="20"/>
          <w:lang w:eastAsia="zh-CN"/>
        </w:rPr>
        <w:t xml:space="preserve"> can be supported by </w:t>
      </w:r>
      <w:r w:rsidR="00C719D8" w:rsidRPr="008A1199">
        <w:rPr>
          <w:rFonts w:eastAsiaTheme="minorEastAsia"/>
          <w:szCs w:val="20"/>
          <w:lang w:eastAsia="zh-CN"/>
        </w:rPr>
        <w:t>RA</w:t>
      </w:r>
      <w:r w:rsidR="00387061">
        <w:rPr>
          <w:rFonts w:eastAsiaTheme="minorEastAsia" w:hint="eastAsia"/>
          <w:szCs w:val="20"/>
          <w:lang w:eastAsia="zh-CN"/>
        </w:rPr>
        <w:t>CH</w:t>
      </w:r>
      <w:r w:rsidR="00C719D8" w:rsidRPr="008A1199">
        <w:rPr>
          <w:rFonts w:eastAsiaTheme="minorEastAsia"/>
          <w:szCs w:val="20"/>
          <w:lang w:eastAsia="zh-CN"/>
        </w:rPr>
        <w:t xml:space="preserve"> </w:t>
      </w:r>
      <w:r w:rsidR="008160D1" w:rsidRPr="008A1199">
        <w:rPr>
          <w:rFonts w:eastAsiaTheme="minorEastAsia"/>
          <w:szCs w:val="20"/>
          <w:lang w:eastAsia="zh-CN"/>
        </w:rPr>
        <w:t>based mechanism.</w:t>
      </w:r>
      <w:r w:rsidR="00C719D8" w:rsidRPr="008A1199">
        <w:rPr>
          <w:rFonts w:eastAsiaTheme="minorEastAsia"/>
          <w:szCs w:val="20"/>
          <w:lang w:eastAsia="zh-CN"/>
        </w:rPr>
        <w:t xml:space="preserve"> </w:t>
      </w:r>
    </w:p>
    <w:p w:rsidR="00961D6D" w:rsidRPr="00BE4583" w:rsidRDefault="002610E1"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lastRenderedPageBreak/>
        <w:t>Proposal</w:t>
      </w:r>
      <w:r w:rsidR="00AD4C1B" w:rsidRPr="00BE4583">
        <w:rPr>
          <w:rFonts w:eastAsiaTheme="minorEastAsia" w:hint="eastAsia"/>
          <w:b/>
          <w:i/>
          <w:color w:val="000000"/>
          <w:szCs w:val="20"/>
          <w:lang w:val="en-GB" w:eastAsia="zh-CN"/>
        </w:rPr>
        <w:t xml:space="preserve"> </w:t>
      </w:r>
      <w:r w:rsidR="00AA0DAD">
        <w:rPr>
          <w:rFonts w:eastAsiaTheme="minorEastAsia" w:hint="eastAsia"/>
          <w:b/>
          <w:i/>
          <w:color w:val="000000"/>
          <w:szCs w:val="20"/>
          <w:lang w:val="en-GB" w:eastAsia="zh-CN"/>
        </w:rPr>
        <w:t>9</w:t>
      </w:r>
      <w:r w:rsidRPr="00BE4583">
        <w:rPr>
          <w:rFonts w:eastAsiaTheme="minorEastAsia"/>
          <w:b/>
          <w:i/>
          <w:color w:val="000000"/>
          <w:szCs w:val="20"/>
          <w:lang w:val="en-GB" w:eastAsia="zh-CN"/>
        </w:rPr>
        <w:t xml:space="preserve">: </w:t>
      </w:r>
      <w:r w:rsidR="00961D6D" w:rsidRPr="00BE4583">
        <w:rPr>
          <w:rFonts w:eastAsiaTheme="minorEastAsia"/>
          <w:b/>
          <w:i/>
          <w:color w:val="000000"/>
          <w:szCs w:val="20"/>
          <w:lang w:val="en-GB" w:eastAsia="zh-CN"/>
        </w:rPr>
        <w:t xml:space="preserve">Support the configuration </w:t>
      </w:r>
      <w:proofErr w:type="gramStart"/>
      <w:r w:rsidR="00961D6D" w:rsidRPr="00BE4583">
        <w:rPr>
          <w:rFonts w:eastAsiaTheme="minorEastAsia"/>
          <w:b/>
          <w:i/>
          <w:color w:val="000000"/>
          <w:szCs w:val="20"/>
          <w:lang w:val="en-GB" w:eastAsia="zh-CN"/>
        </w:rPr>
        <w:t>of two PUCCH-SR,</w:t>
      </w:r>
      <w:proofErr w:type="gramEnd"/>
      <w:r w:rsidR="00961D6D" w:rsidRPr="00BE4583">
        <w:rPr>
          <w:rFonts w:eastAsiaTheme="minorEastAsia"/>
          <w:b/>
          <w:i/>
          <w:color w:val="000000"/>
          <w:szCs w:val="20"/>
          <w:lang w:val="en-GB" w:eastAsia="zh-CN"/>
        </w:rPr>
        <w:t xml:space="preserve"> where each PUCCH-SR can be configured w</w:t>
      </w:r>
      <w:r w:rsidR="00B37ABF">
        <w:rPr>
          <w:rFonts w:eastAsiaTheme="minorEastAsia"/>
          <w:b/>
          <w:i/>
          <w:color w:val="000000"/>
          <w:szCs w:val="20"/>
          <w:lang w:val="en-GB" w:eastAsia="zh-CN"/>
        </w:rPr>
        <w:t>ith a single UL spatial filter.</w:t>
      </w:r>
    </w:p>
    <w:p w:rsidR="00C610AE" w:rsidRDefault="00087FE7" w:rsidP="00D770C1">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00AD4C1B" w:rsidRPr="00BE4583">
        <w:rPr>
          <w:rFonts w:eastAsiaTheme="minorEastAsia" w:hint="eastAsia"/>
          <w:b/>
          <w:i/>
          <w:color w:val="000000"/>
          <w:szCs w:val="20"/>
          <w:lang w:val="en-GB" w:eastAsia="zh-CN"/>
        </w:rPr>
        <w:t xml:space="preserve"> </w:t>
      </w:r>
      <w:r w:rsidR="00AA0DAD">
        <w:rPr>
          <w:rFonts w:eastAsiaTheme="minorEastAsia" w:hint="eastAsia"/>
          <w:b/>
          <w:i/>
          <w:color w:val="000000"/>
          <w:szCs w:val="20"/>
          <w:lang w:val="en-GB" w:eastAsia="zh-CN"/>
        </w:rPr>
        <w:t>10</w:t>
      </w:r>
      <w:r w:rsidRPr="00BE4583">
        <w:rPr>
          <w:rFonts w:eastAsiaTheme="minorEastAsia"/>
          <w:b/>
          <w:i/>
          <w:color w:val="000000"/>
          <w:szCs w:val="20"/>
          <w:lang w:val="en-GB" w:eastAsia="zh-CN"/>
        </w:rPr>
        <w:t xml:space="preserve">: </w:t>
      </w:r>
      <w:r w:rsidR="00DE1448" w:rsidRPr="00DE1448">
        <w:rPr>
          <w:rFonts w:eastAsiaTheme="minorEastAsia"/>
          <w:b/>
          <w:i/>
          <w:color w:val="000000"/>
          <w:szCs w:val="20"/>
          <w:lang w:val="en-GB" w:eastAsia="zh-CN"/>
        </w:rPr>
        <w:t>On the PUCCH-SR resource selection rule</w:t>
      </w:r>
      <w:r w:rsidR="00DE1448" w:rsidRPr="00DE1448">
        <w:rPr>
          <w:rFonts w:eastAsiaTheme="minorEastAsia" w:hint="eastAsia"/>
          <w:b/>
          <w:i/>
          <w:color w:val="000000"/>
          <w:szCs w:val="20"/>
          <w:lang w:val="en-GB" w:eastAsia="zh-CN"/>
        </w:rPr>
        <w:t xml:space="preserve">, </w:t>
      </w:r>
      <w:r w:rsidR="00DE1448" w:rsidRPr="00DE1448">
        <w:rPr>
          <w:rFonts w:eastAsiaTheme="minorEastAsia"/>
          <w:b/>
          <w:i/>
          <w:color w:val="000000"/>
          <w:szCs w:val="20"/>
          <w:lang w:val="en-GB" w:eastAsia="zh-CN"/>
        </w:rPr>
        <w:t>Alt 2.5.2 B</w:t>
      </w:r>
      <w:r w:rsidR="00DE1448" w:rsidRPr="00DE1448">
        <w:rPr>
          <w:rFonts w:eastAsiaTheme="minorEastAsia" w:hint="eastAsia"/>
          <w:b/>
          <w:i/>
          <w:color w:val="000000"/>
          <w:szCs w:val="20"/>
          <w:lang w:val="en-GB" w:eastAsia="zh-CN"/>
        </w:rPr>
        <w:t xml:space="preserve"> is supported.</w:t>
      </w:r>
    </w:p>
    <w:p w:rsidR="00C610AE" w:rsidRPr="00C610AE" w:rsidRDefault="00C610AE" w:rsidP="00D770C1">
      <w:pPr>
        <w:pStyle w:val="a0"/>
        <w:numPr>
          <w:ilvl w:val="0"/>
          <w:numId w:val="9"/>
        </w:numPr>
        <w:spacing w:beforeLines="50" w:before="156" w:after="0"/>
        <w:ind w:left="420" w:hanging="420"/>
        <w:jc w:val="both"/>
        <w:rPr>
          <w:rFonts w:eastAsiaTheme="minorEastAsia"/>
          <w:b/>
          <w:i/>
          <w:szCs w:val="20"/>
          <w:lang w:val="x-none" w:eastAsia="zh-CN"/>
        </w:rPr>
      </w:pPr>
      <w:r w:rsidRPr="00C610AE">
        <w:rPr>
          <w:rFonts w:eastAsiaTheme="minorEastAsia"/>
          <w:b/>
          <w:i/>
          <w:szCs w:val="20"/>
          <w:lang w:val="x-none" w:eastAsia="zh-CN"/>
        </w:rPr>
        <w:t>Alt 2.5.2 B: 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rsidR="003C27A5" w:rsidRPr="00BE4583" w:rsidRDefault="003C27A5"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w:t>
      </w:r>
      <w:r w:rsidR="009718E0">
        <w:rPr>
          <w:rFonts w:eastAsiaTheme="minorEastAsia" w:hint="eastAsia"/>
          <w:b/>
          <w:i/>
          <w:color w:val="000000"/>
          <w:szCs w:val="20"/>
          <w:lang w:val="en-GB" w:eastAsia="zh-CN"/>
        </w:rPr>
        <w:t>1</w:t>
      </w:r>
      <w:r w:rsidR="00AA0DAD">
        <w:rPr>
          <w:rFonts w:eastAsiaTheme="minorEastAsia" w:hint="eastAsia"/>
          <w:b/>
          <w:i/>
          <w:color w:val="000000"/>
          <w:szCs w:val="20"/>
          <w:lang w:val="en-GB" w:eastAsia="zh-CN"/>
        </w:rPr>
        <w:t>1</w:t>
      </w:r>
      <w:r w:rsidRPr="00BE4583">
        <w:rPr>
          <w:rFonts w:eastAsiaTheme="minorEastAsia"/>
          <w:b/>
          <w:i/>
          <w:color w:val="000000"/>
          <w:szCs w:val="20"/>
          <w:lang w:val="en-GB" w:eastAsia="zh-CN"/>
        </w:rPr>
        <w:t xml:space="preserve">: Support the event of a single or both TRP failure on </w:t>
      </w:r>
      <w:proofErr w:type="spellStart"/>
      <w:r w:rsidRPr="00BE4583">
        <w:rPr>
          <w:rFonts w:eastAsiaTheme="minorEastAsia"/>
          <w:b/>
          <w:i/>
          <w:color w:val="000000"/>
          <w:szCs w:val="20"/>
          <w:lang w:val="en-GB" w:eastAsia="zh-CN"/>
        </w:rPr>
        <w:t>SCell</w:t>
      </w:r>
      <w:proofErr w:type="spellEnd"/>
      <w:r w:rsidRPr="00BE4583">
        <w:rPr>
          <w:rFonts w:eastAsiaTheme="minorEastAsia"/>
          <w:b/>
          <w:i/>
          <w:color w:val="000000"/>
          <w:szCs w:val="20"/>
          <w:lang w:val="en-GB" w:eastAsia="zh-CN"/>
        </w:rPr>
        <w:t xml:space="preserve">, and the case of a single TRP fail on </w:t>
      </w:r>
      <w:proofErr w:type="spellStart"/>
      <w:r w:rsidRPr="00BE4583">
        <w:rPr>
          <w:rFonts w:eastAsiaTheme="minorEastAsia"/>
          <w:b/>
          <w:i/>
          <w:color w:val="000000"/>
          <w:szCs w:val="20"/>
          <w:lang w:val="en-GB" w:eastAsia="zh-CN"/>
        </w:rPr>
        <w:t>SpCell</w:t>
      </w:r>
      <w:proofErr w:type="spellEnd"/>
      <w:r w:rsidR="00206287">
        <w:rPr>
          <w:rFonts w:eastAsiaTheme="minorEastAsia" w:hint="eastAsia"/>
          <w:b/>
          <w:i/>
          <w:color w:val="000000"/>
          <w:szCs w:val="20"/>
          <w:lang w:val="en-GB" w:eastAsia="zh-CN"/>
        </w:rPr>
        <w:t xml:space="preserve"> </w:t>
      </w:r>
      <w:r w:rsidR="00206287" w:rsidRPr="00206287">
        <w:rPr>
          <w:rFonts w:eastAsiaTheme="minorEastAsia"/>
          <w:b/>
          <w:i/>
          <w:color w:val="000000"/>
          <w:szCs w:val="20"/>
          <w:lang w:val="en-GB" w:eastAsia="zh-CN"/>
        </w:rPr>
        <w:t xml:space="preserve">based on Rel.16 </w:t>
      </w:r>
      <w:proofErr w:type="spellStart"/>
      <w:r w:rsidR="00206287" w:rsidRPr="00206287">
        <w:rPr>
          <w:rFonts w:eastAsiaTheme="minorEastAsia"/>
          <w:b/>
          <w:i/>
          <w:color w:val="000000"/>
          <w:szCs w:val="20"/>
          <w:lang w:val="en-GB" w:eastAsia="zh-CN"/>
        </w:rPr>
        <w:t>SCell</w:t>
      </w:r>
      <w:proofErr w:type="spellEnd"/>
      <w:r w:rsidR="00206287" w:rsidRPr="00206287">
        <w:rPr>
          <w:rFonts w:eastAsiaTheme="minorEastAsia"/>
          <w:b/>
          <w:i/>
          <w:color w:val="000000"/>
          <w:szCs w:val="20"/>
          <w:lang w:val="en-GB" w:eastAsia="zh-CN"/>
        </w:rPr>
        <w:t xml:space="preserve"> BFR BFRQ</w:t>
      </w:r>
      <w:r w:rsidRPr="00BE4583">
        <w:rPr>
          <w:rFonts w:eastAsiaTheme="minorEastAsia"/>
          <w:b/>
          <w:i/>
          <w:color w:val="000000"/>
          <w:szCs w:val="20"/>
          <w:lang w:val="en-GB" w:eastAsia="zh-CN"/>
        </w:rPr>
        <w:t xml:space="preserve">. For the event of both TRP fail on </w:t>
      </w:r>
      <w:proofErr w:type="spellStart"/>
      <w:r w:rsidRPr="00BE4583">
        <w:rPr>
          <w:rFonts w:eastAsiaTheme="minorEastAsia"/>
          <w:b/>
          <w:i/>
          <w:color w:val="000000"/>
          <w:szCs w:val="20"/>
          <w:lang w:val="en-GB" w:eastAsia="zh-CN"/>
        </w:rPr>
        <w:t>SpCell</w:t>
      </w:r>
      <w:proofErr w:type="spellEnd"/>
      <w:r w:rsidRPr="00BE4583">
        <w:rPr>
          <w:rFonts w:eastAsiaTheme="minorEastAsia"/>
          <w:b/>
          <w:i/>
          <w:color w:val="000000"/>
          <w:szCs w:val="20"/>
          <w:lang w:val="en-GB" w:eastAsia="zh-CN"/>
        </w:rPr>
        <w:t xml:space="preserve">, </w:t>
      </w:r>
      <w:r w:rsidR="00B37ABF">
        <w:rPr>
          <w:rFonts w:eastAsiaTheme="minorEastAsia"/>
          <w:b/>
          <w:i/>
          <w:color w:val="000000"/>
          <w:szCs w:val="20"/>
          <w:lang w:val="en-GB" w:eastAsia="zh-CN"/>
        </w:rPr>
        <w:t>RA</w:t>
      </w:r>
      <w:r w:rsidR="006B3519">
        <w:rPr>
          <w:rFonts w:eastAsiaTheme="minorEastAsia"/>
          <w:b/>
          <w:i/>
          <w:color w:val="000000"/>
          <w:szCs w:val="20"/>
          <w:lang w:val="en-GB" w:eastAsia="zh-CN"/>
        </w:rPr>
        <w:t>CH</w:t>
      </w:r>
      <w:r w:rsidR="00B37ABF">
        <w:rPr>
          <w:rFonts w:eastAsiaTheme="minorEastAsia"/>
          <w:b/>
          <w:i/>
          <w:color w:val="000000"/>
          <w:szCs w:val="20"/>
          <w:lang w:val="en-GB" w:eastAsia="zh-CN"/>
        </w:rPr>
        <w:t>-based mechanism is utilized.</w:t>
      </w:r>
    </w:p>
    <w:p w:rsidR="00D317E0" w:rsidRDefault="0067717B" w:rsidP="00A14A07">
      <w:pPr>
        <w:overflowPunct w:val="0"/>
        <w:autoSpaceDE w:val="0"/>
        <w:autoSpaceDN w:val="0"/>
        <w:adjustRightInd w:val="0"/>
        <w:snapToGrid w:val="0"/>
        <w:spacing w:beforeLines="50" w:before="156"/>
        <w:jc w:val="both"/>
        <w:rPr>
          <w:rFonts w:eastAsiaTheme="minorEastAsia"/>
          <w:lang w:eastAsia="zh-CN"/>
        </w:rPr>
      </w:pPr>
      <w:r w:rsidRPr="0082088F">
        <w:rPr>
          <w:rFonts w:eastAsiaTheme="minorEastAsia" w:hint="eastAsia"/>
          <w:szCs w:val="20"/>
          <w:lang w:eastAsia="zh-CN"/>
        </w:rPr>
        <w:t>Another issue is rela</w:t>
      </w:r>
      <w:r w:rsidR="00346B0A" w:rsidRPr="0082088F">
        <w:rPr>
          <w:rFonts w:eastAsiaTheme="minorEastAsia" w:hint="eastAsia"/>
          <w:szCs w:val="20"/>
          <w:lang w:eastAsia="zh-CN"/>
        </w:rPr>
        <w:t>ted to signaling content in BFR</w:t>
      </w:r>
      <w:r w:rsidRPr="0082088F">
        <w:rPr>
          <w:rFonts w:eastAsiaTheme="minorEastAsia" w:hint="eastAsia"/>
          <w:szCs w:val="20"/>
          <w:lang w:eastAsia="zh-CN"/>
        </w:rPr>
        <w:t xml:space="preserve"> MAC-CE. </w:t>
      </w:r>
      <w:r w:rsidR="00DD033D" w:rsidRPr="0082088F">
        <w:rPr>
          <w:rFonts w:eastAsiaTheme="minorEastAsia" w:hint="eastAsia"/>
          <w:szCs w:val="20"/>
          <w:lang w:eastAsia="zh-CN"/>
        </w:rPr>
        <w:t>In RAN1#</w:t>
      </w:r>
      <w:r w:rsidR="00C376A8" w:rsidRPr="0082088F">
        <w:rPr>
          <w:rFonts w:eastAsiaTheme="minorEastAsia" w:hint="eastAsia"/>
          <w:szCs w:val="20"/>
          <w:lang w:eastAsia="zh-CN"/>
        </w:rPr>
        <w:t>10</w:t>
      </w:r>
      <w:r w:rsidR="00C376A8">
        <w:rPr>
          <w:rFonts w:eastAsiaTheme="minorEastAsia" w:hint="eastAsia"/>
          <w:szCs w:val="20"/>
          <w:lang w:eastAsia="zh-CN"/>
        </w:rPr>
        <w:t>6</w:t>
      </w:r>
      <w:r w:rsidR="00DD033D" w:rsidRPr="0082088F">
        <w:rPr>
          <w:rFonts w:eastAsiaTheme="minorEastAsia" w:hint="eastAsia"/>
          <w:szCs w:val="20"/>
          <w:lang w:eastAsia="zh-CN"/>
        </w:rPr>
        <w:t xml:space="preserve">-e, it was agreed that </w:t>
      </w:r>
      <w:r w:rsidR="00C376A8" w:rsidRPr="005E59D7">
        <w:rPr>
          <w:lang w:eastAsia="x-none"/>
        </w:rPr>
        <w:t>a single MAC-CE is used at least for BFRQ for all TRPs in all CCs in a cell group</w:t>
      </w:r>
      <w:r w:rsidR="00C376A8">
        <w:rPr>
          <w:rFonts w:eastAsiaTheme="minorEastAsia" w:hint="eastAsia"/>
          <w:lang w:eastAsia="zh-CN"/>
        </w:rPr>
        <w:t>, and i</w:t>
      </w:r>
      <w:r w:rsidR="00C376A8" w:rsidRPr="005E59D7">
        <w:rPr>
          <w:lang w:eastAsia="x-none"/>
        </w:rPr>
        <w:t>ndices of failed BFD-RS set</w:t>
      </w:r>
      <w:r w:rsidR="00C376A8">
        <w:rPr>
          <w:rFonts w:eastAsiaTheme="minorEastAsia" w:hint="eastAsia"/>
          <w:lang w:eastAsia="zh-CN"/>
        </w:rPr>
        <w:t xml:space="preserve"> are included in BFR MAC-CE a</w:t>
      </w:r>
      <w:r w:rsidR="00C376A8" w:rsidRPr="005E59D7">
        <w:rPr>
          <w:lang w:eastAsia="x-none"/>
        </w:rPr>
        <w:t>s an indication of failed TRP link</w:t>
      </w:r>
      <w:r w:rsidR="00C376A8">
        <w:rPr>
          <w:rFonts w:eastAsiaTheme="minorEastAsia" w:hint="eastAsia"/>
          <w:lang w:eastAsia="zh-CN"/>
        </w:rPr>
        <w:t>. Content</w:t>
      </w:r>
      <w:r w:rsidR="00C376A8" w:rsidRPr="00C376A8">
        <w:rPr>
          <w:lang w:eastAsia="x-none"/>
        </w:rPr>
        <w:t xml:space="preserve"> </w:t>
      </w:r>
      <w:r w:rsidR="00C376A8" w:rsidRPr="005E59D7">
        <w:rPr>
          <w:lang w:eastAsia="x-none"/>
        </w:rPr>
        <w:t xml:space="preserve">of MAC-CE related to </w:t>
      </w:r>
      <w:proofErr w:type="spellStart"/>
      <w:r w:rsidR="00C376A8" w:rsidRPr="005E59D7">
        <w:rPr>
          <w:lang w:eastAsia="x-none"/>
        </w:rPr>
        <w:t>SpCell</w:t>
      </w:r>
      <w:proofErr w:type="spellEnd"/>
      <w:r w:rsidR="00C376A8" w:rsidRPr="005E59D7">
        <w:rPr>
          <w:lang w:eastAsia="x-none"/>
        </w:rPr>
        <w:t xml:space="preserve"> when transmitted on msg3</w:t>
      </w:r>
      <w:r w:rsidR="00C376A8">
        <w:rPr>
          <w:rFonts w:eastAsiaTheme="minorEastAsia" w:hint="eastAsia"/>
          <w:lang w:eastAsia="zh-CN"/>
        </w:rPr>
        <w:t xml:space="preserve"> or </w:t>
      </w:r>
      <w:proofErr w:type="spellStart"/>
      <w:r w:rsidR="00C376A8" w:rsidRPr="005E59D7">
        <w:rPr>
          <w:lang w:eastAsia="x-none"/>
        </w:rPr>
        <w:t>msgA</w:t>
      </w:r>
      <w:proofErr w:type="spellEnd"/>
      <w:r w:rsidR="00C376A8">
        <w:rPr>
          <w:rFonts w:eastAsiaTheme="minorEastAsia" w:hint="eastAsia"/>
          <w:lang w:eastAsia="zh-CN"/>
        </w:rPr>
        <w:t xml:space="preserve"> is FFS.</w:t>
      </w:r>
      <w:r w:rsidR="002F7882">
        <w:rPr>
          <w:rFonts w:eastAsiaTheme="minorEastAsia" w:hint="eastAsia"/>
          <w:lang w:eastAsia="zh-CN"/>
        </w:rPr>
        <w:t xml:space="preserve"> In Rel.16 BFR MAC-CE, SP field is used</w:t>
      </w:r>
      <w:r w:rsidR="002F7882" w:rsidRPr="002F7882">
        <w:rPr>
          <w:lang w:eastAsia="x-none"/>
        </w:rPr>
        <w:t xml:space="preserve"> </w:t>
      </w:r>
      <w:r w:rsidR="00D317E0">
        <w:rPr>
          <w:rFonts w:eastAsiaTheme="minorEastAsia" w:hint="eastAsia"/>
          <w:lang w:eastAsia="zh-CN"/>
        </w:rPr>
        <w:t xml:space="preserve">in </w:t>
      </w:r>
      <w:r w:rsidR="00D317E0">
        <w:rPr>
          <w:lang w:eastAsia="x-none"/>
        </w:rPr>
        <w:t>BFR</w:t>
      </w:r>
      <w:r w:rsidR="00D317E0">
        <w:rPr>
          <w:rFonts w:eastAsiaTheme="minorEastAsia" w:hint="eastAsia"/>
          <w:lang w:eastAsia="zh-CN"/>
        </w:rPr>
        <w:t xml:space="preserve"> MAC-CE </w:t>
      </w:r>
      <w:r w:rsidR="002F7882">
        <w:rPr>
          <w:rFonts w:eastAsiaTheme="minorEastAsia" w:hint="eastAsia"/>
          <w:lang w:eastAsia="zh-CN"/>
        </w:rPr>
        <w:t xml:space="preserve">to indicate </w:t>
      </w:r>
      <w:r w:rsidR="002F7882">
        <w:t xml:space="preserve">beam failure </w:t>
      </w:r>
      <w:r w:rsidR="00D317E0">
        <w:rPr>
          <w:rFonts w:eastAsiaTheme="minorEastAsia" w:hint="eastAsia"/>
          <w:lang w:eastAsia="zh-CN"/>
        </w:rPr>
        <w:t>event</w:t>
      </w:r>
      <w:r w:rsidR="002F7882" w:rsidRPr="00447D7D">
        <w:t xml:space="preserve"> for the </w:t>
      </w:r>
      <w:proofErr w:type="spellStart"/>
      <w:r w:rsidR="002F7882" w:rsidRPr="00447D7D">
        <w:t>SpCell</w:t>
      </w:r>
      <w:proofErr w:type="spellEnd"/>
      <w:r w:rsidR="002F7882" w:rsidRPr="00447D7D">
        <w:t xml:space="preserve">. The SP field is set to 1 to indicate that beam failure is detected for </w:t>
      </w:r>
      <w:proofErr w:type="spellStart"/>
      <w:proofErr w:type="gramStart"/>
      <w:r w:rsidR="002F7882" w:rsidRPr="00447D7D">
        <w:t>SpCell</w:t>
      </w:r>
      <w:proofErr w:type="spellEnd"/>
      <w:r w:rsidR="00425FE7">
        <w:rPr>
          <w:rFonts w:eastAsiaTheme="minorEastAsia" w:hint="eastAsia"/>
          <w:lang w:eastAsia="zh-CN"/>
        </w:rPr>
        <w:t>,</w:t>
      </w:r>
      <w:proofErr w:type="gramEnd"/>
      <w:r w:rsidR="00425FE7">
        <w:rPr>
          <w:rFonts w:eastAsiaTheme="minorEastAsia" w:hint="eastAsia"/>
          <w:lang w:eastAsia="zh-CN"/>
        </w:rPr>
        <w:t xml:space="preserve"> </w:t>
      </w:r>
      <w:r w:rsidR="00425FE7" w:rsidRPr="00447D7D">
        <w:t>otherwise, it is set to 0</w:t>
      </w:r>
      <w:r w:rsidR="00425FE7">
        <w:rPr>
          <w:rFonts w:eastAsiaTheme="minorEastAsia" w:hint="eastAsia"/>
          <w:lang w:eastAsia="zh-CN"/>
        </w:rPr>
        <w:t>. In M-TRP BFR, the SP field can be reused</w:t>
      </w:r>
      <w:r w:rsidR="00D317E0">
        <w:rPr>
          <w:rFonts w:eastAsiaTheme="minorEastAsia" w:hint="eastAsia"/>
          <w:lang w:eastAsia="zh-CN"/>
        </w:rPr>
        <w:t xml:space="preserve"> for </w:t>
      </w:r>
      <w:proofErr w:type="spellStart"/>
      <w:r w:rsidR="00D317E0">
        <w:rPr>
          <w:rFonts w:eastAsiaTheme="minorEastAsia" w:hint="eastAsia"/>
          <w:lang w:eastAsia="zh-CN"/>
        </w:rPr>
        <w:t>SpCell</w:t>
      </w:r>
      <w:proofErr w:type="spellEnd"/>
      <w:r w:rsidR="00425FE7">
        <w:rPr>
          <w:rFonts w:eastAsiaTheme="minorEastAsia" w:hint="eastAsia"/>
          <w:lang w:eastAsia="zh-CN"/>
        </w:rPr>
        <w:t xml:space="preserve">. </w:t>
      </w:r>
    </w:p>
    <w:p w:rsidR="00D317E0" w:rsidRPr="00C20AA9" w:rsidRDefault="00D317E0" w:rsidP="00A14A07">
      <w:pPr>
        <w:overflowPunct w:val="0"/>
        <w:autoSpaceDE w:val="0"/>
        <w:autoSpaceDN w:val="0"/>
        <w:adjustRightInd w:val="0"/>
        <w:snapToGrid w:val="0"/>
        <w:spacing w:beforeLines="50" w:before="156"/>
        <w:jc w:val="both"/>
        <w:rPr>
          <w:rFonts w:eastAsiaTheme="minorEastAsia"/>
          <w:lang w:eastAsia="zh-CN"/>
        </w:rPr>
      </w:pPr>
      <w:r>
        <w:rPr>
          <w:rFonts w:eastAsiaTheme="minorEastAsia" w:hint="eastAsia"/>
          <w:lang w:eastAsia="zh-CN"/>
        </w:rPr>
        <w:t xml:space="preserve">In Rel.16, </w:t>
      </w:r>
      <w:r w:rsidR="0007097C" w:rsidRPr="00447D7D">
        <w:t>SP field is set to 1</w:t>
      </w:r>
      <w:r w:rsidR="0007097C">
        <w:rPr>
          <w:rFonts w:eastAsiaTheme="minorEastAsia" w:hint="eastAsia"/>
          <w:lang w:eastAsia="zh-CN"/>
        </w:rPr>
        <w:t xml:space="preserve"> only when </w:t>
      </w:r>
      <w:r w:rsidR="0007097C" w:rsidRPr="00447D7D">
        <w:t xml:space="preserve">BFR MAC CE or </w:t>
      </w:r>
      <w:r w:rsidR="00DE5BE0">
        <w:rPr>
          <w:rFonts w:eastAsiaTheme="minorEastAsia" w:hint="eastAsia"/>
          <w:lang w:eastAsia="zh-CN"/>
        </w:rPr>
        <w:t>t</w:t>
      </w:r>
      <w:r w:rsidR="0007097C" w:rsidRPr="00447D7D">
        <w:t>runcated BFR MAC CE is</w:t>
      </w:r>
      <w:r w:rsidR="0007097C">
        <w:rPr>
          <w:rFonts w:eastAsiaTheme="minorEastAsia" w:hint="eastAsia"/>
          <w:lang w:eastAsia="zh-CN"/>
        </w:rPr>
        <w:t xml:space="preserve"> transmitted in </w:t>
      </w:r>
      <w:r w:rsidR="009D3418">
        <w:rPr>
          <w:rFonts w:eastAsiaTheme="minorEastAsia" w:hint="eastAsia"/>
          <w:lang w:eastAsia="zh-CN"/>
        </w:rPr>
        <w:t xml:space="preserve">RACH procedure, i.e., in </w:t>
      </w:r>
      <w:proofErr w:type="spellStart"/>
      <w:r w:rsidR="009D3418">
        <w:rPr>
          <w:rFonts w:eastAsiaTheme="minorEastAsia" w:hint="eastAsia"/>
          <w:lang w:eastAsia="zh-CN"/>
        </w:rPr>
        <w:t>msgA</w:t>
      </w:r>
      <w:proofErr w:type="spellEnd"/>
      <w:r w:rsidR="009D3418">
        <w:rPr>
          <w:rFonts w:eastAsiaTheme="minorEastAsia" w:hint="eastAsia"/>
          <w:lang w:eastAsia="zh-CN"/>
        </w:rPr>
        <w:t xml:space="preserve"> or msg3. As we discussed before, a single TRP failure on </w:t>
      </w:r>
      <w:proofErr w:type="spellStart"/>
      <w:r w:rsidR="009D3418">
        <w:rPr>
          <w:rFonts w:eastAsiaTheme="minorEastAsia" w:hint="eastAsia"/>
          <w:lang w:eastAsia="zh-CN"/>
        </w:rPr>
        <w:t>SpCell</w:t>
      </w:r>
      <w:proofErr w:type="spellEnd"/>
      <w:r w:rsidR="009D3418">
        <w:rPr>
          <w:rFonts w:eastAsiaTheme="minorEastAsia" w:hint="eastAsia"/>
          <w:lang w:eastAsia="zh-CN"/>
        </w:rPr>
        <w:t xml:space="preserve"> can be reported based on Rel.16 </w:t>
      </w:r>
      <w:proofErr w:type="spellStart"/>
      <w:r w:rsidR="009D3418">
        <w:rPr>
          <w:rFonts w:eastAsiaTheme="minorEastAsia" w:hint="eastAsia"/>
          <w:lang w:eastAsia="zh-CN"/>
        </w:rPr>
        <w:t>SCell</w:t>
      </w:r>
      <w:proofErr w:type="spellEnd"/>
      <w:r w:rsidR="009D3418">
        <w:rPr>
          <w:rFonts w:eastAsiaTheme="minorEastAsia" w:hint="eastAsia"/>
          <w:lang w:eastAsia="zh-CN"/>
        </w:rPr>
        <w:t xml:space="preserve"> BFR BFRQ. Therefore, it is preferred that </w:t>
      </w:r>
      <w:r w:rsidR="00C20AA9" w:rsidRPr="00447D7D">
        <w:t>BFR MAC CE</w:t>
      </w:r>
      <w:r w:rsidR="00C20AA9">
        <w:rPr>
          <w:rFonts w:eastAsiaTheme="minorEastAsia" w:hint="eastAsia"/>
          <w:lang w:eastAsia="zh-CN"/>
        </w:rPr>
        <w:t xml:space="preserve"> with SP field set to 1 can be transmitted in not only msg3 or </w:t>
      </w:r>
      <w:proofErr w:type="spellStart"/>
      <w:r w:rsidR="00C20AA9">
        <w:rPr>
          <w:rFonts w:eastAsiaTheme="minorEastAsia" w:hint="eastAsia"/>
          <w:lang w:eastAsia="zh-CN"/>
        </w:rPr>
        <w:t>msgA</w:t>
      </w:r>
      <w:proofErr w:type="spellEnd"/>
      <w:r w:rsidR="00D91B6A">
        <w:rPr>
          <w:rFonts w:eastAsiaTheme="minorEastAsia" w:hint="eastAsia"/>
          <w:lang w:eastAsia="zh-CN"/>
        </w:rPr>
        <w:t xml:space="preserve"> </w:t>
      </w:r>
      <w:r w:rsidR="00C20AA9">
        <w:rPr>
          <w:rFonts w:eastAsiaTheme="minorEastAsia" w:hint="eastAsia"/>
          <w:lang w:eastAsia="zh-CN"/>
        </w:rPr>
        <w:t>but also normal PUSCH.</w:t>
      </w:r>
    </w:p>
    <w:p w:rsidR="00D317E0" w:rsidRPr="00C20AA9" w:rsidRDefault="00C20AA9" w:rsidP="00C20AA9">
      <w:pPr>
        <w:spacing w:beforeLines="50" w:before="156" w:line="259" w:lineRule="auto"/>
        <w:jc w:val="both"/>
        <w:rPr>
          <w:rFonts w:eastAsiaTheme="minorEastAsia"/>
          <w:b/>
          <w:i/>
          <w:color w:val="000000"/>
          <w:szCs w:val="20"/>
          <w:lang w:val="en-GB" w:eastAsia="zh-CN"/>
        </w:rPr>
      </w:pPr>
      <w:r w:rsidRPr="00C20AA9">
        <w:rPr>
          <w:rFonts w:eastAsiaTheme="minorEastAsia" w:hint="eastAsia"/>
          <w:b/>
          <w:i/>
          <w:color w:val="000000"/>
          <w:szCs w:val="20"/>
          <w:lang w:val="en-GB" w:eastAsia="zh-CN"/>
        </w:rPr>
        <w:t>Proposal 1</w:t>
      </w:r>
      <w:r w:rsidR="00AA0DAD">
        <w:rPr>
          <w:rFonts w:eastAsiaTheme="minorEastAsia" w:hint="eastAsia"/>
          <w:b/>
          <w:i/>
          <w:color w:val="000000"/>
          <w:szCs w:val="20"/>
          <w:lang w:val="en-GB" w:eastAsia="zh-CN"/>
        </w:rPr>
        <w:t>2</w:t>
      </w:r>
      <w:r w:rsidRPr="00C20AA9">
        <w:rPr>
          <w:rFonts w:eastAsiaTheme="minorEastAsia" w:hint="eastAsia"/>
          <w:b/>
          <w:i/>
          <w:color w:val="000000"/>
          <w:szCs w:val="20"/>
          <w:lang w:val="en-GB" w:eastAsia="zh-CN"/>
        </w:rPr>
        <w:t xml:space="preserve">: SP field in Rel.16 BFR MAC-CE can be reused </w:t>
      </w:r>
      <w:r w:rsidR="00ED1CC0">
        <w:rPr>
          <w:rFonts w:eastAsiaTheme="minorEastAsia" w:hint="eastAsia"/>
          <w:b/>
          <w:i/>
          <w:color w:val="000000"/>
          <w:szCs w:val="20"/>
          <w:lang w:val="en-GB" w:eastAsia="zh-CN"/>
        </w:rPr>
        <w:t>to indicate</w:t>
      </w:r>
      <w:r w:rsidRPr="00C20AA9">
        <w:rPr>
          <w:rFonts w:eastAsiaTheme="minorEastAsia" w:hint="eastAsia"/>
          <w:b/>
          <w:i/>
          <w:color w:val="000000"/>
          <w:szCs w:val="20"/>
          <w:lang w:val="en-GB" w:eastAsia="zh-CN"/>
        </w:rPr>
        <w:t xml:space="preserve"> </w:t>
      </w:r>
      <w:proofErr w:type="spellStart"/>
      <w:r w:rsidRPr="00C20AA9">
        <w:rPr>
          <w:rFonts w:eastAsiaTheme="minorEastAsia" w:hint="eastAsia"/>
          <w:b/>
          <w:i/>
          <w:color w:val="000000"/>
          <w:szCs w:val="20"/>
          <w:lang w:val="en-GB" w:eastAsia="zh-CN"/>
        </w:rPr>
        <w:t>SpCell</w:t>
      </w:r>
      <w:proofErr w:type="spellEnd"/>
      <w:r w:rsidRPr="00C20AA9">
        <w:rPr>
          <w:rFonts w:eastAsiaTheme="minorEastAsia" w:hint="eastAsia"/>
          <w:b/>
          <w:i/>
          <w:color w:val="000000"/>
          <w:szCs w:val="20"/>
          <w:lang w:val="en-GB" w:eastAsia="zh-CN"/>
        </w:rPr>
        <w:t xml:space="preserve"> </w:t>
      </w:r>
      <w:r w:rsidR="00ED1CC0">
        <w:rPr>
          <w:rFonts w:eastAsiaTheme="minorEastAsia" w:hint="eastAsia"/>
          <w:b/>
          <w:i/>
          <w:color w:val="000000"/>
          <w:szCs w:val="20"/>
          <w:lang w:val="en-GB" w:eastAsia="zh-CN"/>
        </w:rPr>
        <w:t xml:space="preserve">failure </w:t>
      </w:r>
      <w:r w:rsidRPr="00C20AA9">
        <w:rPr>
          <w:rFonts w:eastAsiaTheme="minorEastAsia" w:hint="eastAsia"/>
          <w:b/>
          <w:i/>
          <w:color w:val="000000"/>
          <w:szCs w:val="20"/>
          <w:lang w:val="en-GB" w:eastAsia="zh-CN"/>
        </w:rPr>
        <w:t xml:space="preserve">in M-TRP BFR. </w:t>
      </w:r>
      <w:r w:rsidRPr="00C20AA9">
        <w:rPr>
          <w:rFonts w:eastAsiaTheme="minorEastAsia"/>
          <w:b/>
          <w:i/>
          <w:color w:val="000000"/>
          <w:szCs w:val="20"/>
          <w:lang w:val="en-GB" w:eastAsia="zh-CN"/>
        </w:rPr>
        <w:t xml:space="preserve">The SP field is set to 1 to indicate that beam failure is detected for </w:t>
      </w:r>
      <w:proofErr w:type="spellStart"/>
      <w:r w:rsidRPr="00C20AA9">
        <w:rPr>
          <w:rFonts w:eastAsiaTheme="minorEastAsia"/>
          <w:b/>
          <w:i/>
          <w:color w:val="000000"/>
          <w:szCs w:val="20"/>
          <w:lang w:val="en-GB" w:eastAsia="zh-CN"/>
        </w:rPr>
        <w:t>SpCell</w:t>
      </w:r>
      <w:proofErr w:type="spellEnd"/>
      <w:r w:rsidRPr="00C20AA9">
        <w:rPr>
          <w:rFonts w:eastAsiaTheme="minorEastAsia" w:hint="eastAsia"/>
          <w:b/>
          <w:i/>
          <w:color w:val="000000"/>
          <w:szCs w:val="20"/>
          <w:lang w:val="en-GB" w:eastAsia="zh-CN"/>
        </w:rPr>
        <w:t>.</w:t>
      </w:r>
    </w:p>
    <w:p w:rsidR="00C376A8" w:rsidRPr="00ED1CC0" w:rsidRDefault="00C20AA9" w:rsidP="00ED1CC0">
      <w:pPr>
        <w:spacing w:beforeLines="50" w:before="156" w:line="259" w:lineRule="auto"/>
        <w:jc w:val="both"/>
        <w:rPr>
          <w:rFonts w:eastAsiaTheme="minorEastAsia"/>
          <w:b/>
          <w:i/>
          <w:color w:val="000000"/>
          <w:szCs w:val="20"/>
          <w:lang w:val="en-GB" w:eastAsia="zh-CN"/>
        </w:rPr>
      </w:pPr>
      <w:r w:rsidRPr="00C20AA9">
        <w:rPr>
          <w:rFonts w:eastAsiaTheme="minorEastAsia" w:hint="eastAsia"/>
          <w:b/>
          <w:i/>
          <w:color w:val="000000"/>
          <w:szCs w:val="20"/>
          <w:lang w:val="en-GB" w:eastAsia="zh-CN"/>
        </w:rPr>
        <w:t xml:space="preserve">Proposal </w:t>
      </w:r>
      <w:r w:rsidR="009718E0">
        <w:rPr>
          <w:rFonts w:eastAsiaTheme="minorEastAsia" w:hint="eastAsia"/>
          <w:b/>
          <w:i/>
          <w:color w:val="000000"/>
          <w:szCs w:val="20"/>
          <w:lang w:val="en-GB" w:eastAsia="zh-CN"/>
        </w:rPr>
        <w:t>1</w:t>
      </w:r>
      <w:r w:rsidR="00AA0DAD">
        <w:rPr>
          <w:rFonts w:eastAsiaTheme="minorEastAsia" w:hint="eastAsia"/>
          <w:b/>
          <w:i/>
          <w:color w:val="000000"/>
          <w:szCs w:val="20"/>
          <w:lang w:val="en-GB" w:eastAsia="zh-CN"/>
        </w:rPr>
        <w:t>3</w:t>
      </w:r>
      <w:r w:rsidRPr="00C20AA9">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r w:rsidRPr="00847D53">
        <w:rPr>
          <w:rFonts w:eastAsiaTheme="minorEastAsia"/>
          <w:b/>
          <w:i/>
          <w:color w:val="000000"/>
          <w:szCs w:val="20"/>
          <w:lang w:val="en-GB" w:eastAsia="zh-CN"/>
        </w:rPr>
        <w:t>SP field</w:t>
      </w:r>
      <w:r w:rsidR="00847D53" w:rsidRPr="00847D53">
        <w:rPr>
          <w:rFonts w:eastAsiaTheme="minorEastAsia" w:hint="eastAsia"/>
          <w:b/>
          <w:i/>
          <w:color w:val="000000"/>
          <w:szCs w:val="20"/>
          <w:lang w:val="en-GB" w:eastAsia="zh-CN"/>
        </w:rPr>
        <w:t xml:space="preserve"> can be</w:t>
      </w:r>
      <w:r w:rsidRPr="00847D53">
        <w:rPr>
          <w:rFonts w:eastAsiaTheme="minorEastAsia"/>
          <w:b/>
          <w:i/>
          <w:color w:val="000000"/>
          <w:szCs w:val="20"/>
          <w:lang w:val="en-GB" w:eastAsia="zh-CN"/>
        </w:rPr>
        <w:t xml:space="preserve"> set to 1</w:t>
      </w:r>
      <w:r w:rsidRPr="00847D53">
        <w:rPr>
          <w:rFonts w:eastAsiaTheme="minorEastAsia" w:hint="eastAsia"/>
          <w:b/>
          <w:i/>
          <w:color w:val="000000"/>
          <w:szCs w:val="20"/>
          <w:lang w:val="en-GB" w:eastAsia="zh-CN"/>
        </w:rPr>
        <w:t xml:space="preserve"> when </w:t>
      </w:r>
      <w:r w:rsidRPr="00847D53">
        <w:rPr>
          <w:rFonts w:eastAsiaTheme="minorEastAsia"/>
          <w:b/>
          <w:i/>
          <w:color w:val="000000"/>
          <w:szCs w:val="20"/>
          <w:lang w:val="en-GB" w:eastAsia="zh-CN"/>
        </w:rPr>
        <w:t xml:space="preserve">BFR MAC CE or </w:t>
      </w:r>
      <w:r w:rsidR="00DE5BE0">
        <w:rPr>
          <w:rFonts w:eastAsiaTheme="minorEastAsia" w:hint="eastAsia"/>
          <w:b/>
          <w:i/>
          <w:color w:val="000000"/>
          <w:szCs w:val="20"/>
          <w:lang w:val="en-GB" w:eastAsia="zh-CN"/>
        </w:rPr>
        <w:t>t</w:t>
      </w:r>
      <w:r w:rsidRPr="00847D53">
        <w:rPr>
          <w:rFonts w:eastAsiaTheme="minorEastAsia"/>
          <w:b/>
          <w:i/>
          <w:color w:val="000000"/>
          <w:szCs w:val="20"/>
          <w:lang w:val="en-GB" w:eastAsia="zh-CN"/>
        </w:rPr>
        <w:t>runcated BFR MAC CE is</w:t>
      </w:r>
      <w:r w:rsidRPr="00847D53">
        <w:rPr>
          <w:rFonts w:eastAsiaTheme="minorEastAsia" w:hint="eastAsia"/>
          <w:b/>
          <w:i/>
          <w:color w:val="000000"/>
          <w:szCs w:val="20"/>
          <w:lang w:val="en-GB" w:eastAsia="zh-CN"/>
        </w:rPr>
        <w:t xml:space="preserve"> transmitted</w:t>
      </w:r>
      <w:r w:rsidR="00847D53" w:rsidRPr="00847D53">
        <w:rPr>
          <w:rFonts w:eastAsiaTheme="minorEastAsia" w:hint="eastAsia"/>
          <w:b/>
          <w:i/>
          <w:color w:val="000000"/>
          <w:szCs w:val="20"/>
          <w:lang w:val="en-GB" w:eastAsia="zh-CN"/>
        </w:rPr>
        <w:t xml:space="preserve"> in </w:t>
      </w:r>
      <w:proofErr w:type="spellStart"/>
      <w:r w:rsidR="00847D53" w:rsidRPr="00847D53">
        <w:rPr>
          <w:rFonts w:eastAsiaTheme="minorEastAsia" w:hint="eastAsia"/>
          <w:b/>
          <w:i/>
          <w:color w:val="000000"/>
          <w:szCs w:val="20"/>
          <w:lang w:val="en-GB" w:eastAsia="zh-CN"/>
        </w:rPr>
        <w:t>m</w:t>
      </w:r>
      <w:r w:rsidR="00ED1CC0">
        <w:rPr>
          <w:rFonts w:eastAsiaTheme="minorEastAsia" w:hint="eastAsia"/>
          <w:b/>
          <w:i/>
          <w:color w:val="000000"/>
          <w:szCs w:val="20"/>
          <w:lang w:val="en-GB" w:eastAsia="zh-CN"/>
        </w:rPr>
        <w:t>s</w:t>
      </w:r>
      <w:r w:rsidR="00D91B6A">
        <w:rPr>
          <w:rFonts w:eastAsiaTheme="minorEastAsia" w:hint="eastAsia"/>
          <w:b/>
          <w:i/>
          <w:color w:val="000000"/>
          <w:szCs w:val="20"/>
          <w:lang w:val="en-GB" w:eastAsia="zh-CN"/>
        </w:rPr>
        <w:t>gA</w:t>
      </w:r>
      <w:proofErr w:type="spellEnd"/>
      <w:r w:rsidR="00847D53" w:rsidRPr="00847D53">
        <w:rPr>
          <w:rFonts w:eastAsiaTheme="minorEastAsia" w:hint="eastAsia"/>
          <w:b/>
          <w:i/>
          <w:color w:val="000000"/>
          <w:szCs w:val="20"/>
          <w:lang w:val="en-GB" w:eastAsia="zh-CN"/>
        </w:rPr>
        <w:t xml:space="preserve">, msg3 </w:t>
      </w:r>
      <w:r w:rsidR="00ED1CC0">
        <w:rPr>
          <w:rFonts w:eastAsiaTheme="minorEastAsia" w:hint="eastAsia"/>
          <w:b/>
          <w:i/>
          <w:color w:val="000000"/>
          <w:szCs w:val="20"/>
          <w:lang w:val="en-GB" w:eastAsia="zh-CN"/>
        </w:rPr>
        <w:t>or</w:t>
      </w:r>
      <w:r w:rsidR="00847D53" w:rsidRPr="00847D53">
        <w:rPr>
          <w:rFonts w:eastAsiaTheme="minorEastAsia" w:hint="eastAsia"/>
          <w:b/>
          <w:i/>
          <w:color w:val="000000"/>
          <w:szCs w:val="20"/>
          <w:lang w:val="en-GB" w:eastAsia="zh-CN"/>
        </w:rPr>
        <w:t xml:space="preserve"> other normal PUSCH.</w:t>
      </w:r>
    </w:p>
    <w:p w:rsidR="00CA09F3" w:rsidRPr="00790D7B" w:rsidRDefault="00CA09F3"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B</w:t>
      </w:r>
      <w:r w:rsidRPr="00790D7B">
        <w:rPr>
          <w:rFonts w:eastAsiaTheme="minorEastAsia" w:hint="eastAsia"/>
          <w:sz w:val="22"/>
          <w:szCs w:val="22"/>
          <w:lang w:val="x-none" w:eastAsia="zh-CN"/>
        </w:rPr>
        <w:t xml:space="preserve">eam and power control </w:t>
      </w:r>
      <w:r w:rsidR="00FF3220" w:rsidRPr="00790D7B">
        <w:rPr>
          <w:rFonts w:eastAsiaTheme="minorEastAsia" w:hint="eastAsia"/>
          <w:sz w:val="22"/>
          <w:szCs w:val="22"/>
          <w:lang w:val="x-none" w:eastAsia="zh-CN"/>
        </w:rPr>
        <w:t xml:space="preserve">parameter </w:t>
      </w:r>
      <w:r w:rsidRPr="00790D7B">
        <w:rPr>
          <w:rFonts w:eastAsiaTheme="minorEastAsia" w:hint="eastAsia"/>
          <w:sz w:val="22"/>
          <w:szCs w:val="22"/>
          <w:lang w:val="x-none" w:eastAsia="zh-CN"/>
        </w:rPr>
        <w:t xml:space="preserve">adjustment after </w:t>
      </w:r>
      <w:r w:rsidR="00F32BFA">
        <w:rPr>
          <w:rFonts w:eastAsiaTheme="minorEastAsia" w:hint="eastAsia"/>
          <w:sz w:val="22"/>
          <w:szCs w:val="22"/>
          <w:lang w:val="x-none" w:eastAsia="zh-CN"/>
        </w:rPr>
        <w:t>receiving BFR response</w:t>
      </w:r>
    </w:p>
    <w:p w:rsidR="00FF23EE" w:rsidRPr="00FF23EE" w:rsidRDefault="00FF23EE" w:rsidP="00FF23EE">
      <w:pPr>
        <w:overflowPunct w:val="0"/>
        <w:autoSpaceDE w:val="0"/>
        <w:autoSpaceDN w:val="0"/>
        <w:adjustRightInd w:val="0"/>
        <w:snapToGrid w:val="0"/>
        <w:spacing w:beforeLines="50" w:before="156" w:afterLines="50" w:after="156"/>
        <w:jc w:val="both"/>
        <w:rPr>
          <w:rFonts w:eastAsiaTheme="minorEastAsia"/>
          <w:szCs w:val="20"/>
          <w:lang w:eastAsia="zh-CN"/>
        </w:rPr>
      </w:pPr>
      <w:r w:rsidRPr="00FF23EE">
        <w:rPr>
          <w:rFonts w:eastAsiaTheme="minorEastAsia" w:hint="eastAsia"/>
          <w:szCs w:val="20"/>
          <w:lang w:eastAsia="zh-CN"/>
        </w:rPr>
        <w:t xml:space="preserve">In RAN1#106-e, the following agreement related to </w:t>
      </w:r>
      <w:r w:rsidR="002D63BE">
        <w:rPr>
          <w:rFonts w:eastAsiaTheme="minorEastAsia" w:hint="eastAsia"/>
          <w:szCs w:val="20"/>
          <w:lang w:eastAsia="zh-CN"/>
        </w:rPr>
        <w:t>QCL assumption</w:t>
      </w:r>
      <w:r w:rsidRPr="00FF23EE">
        <w:rPr>
          <w:rFonts w:eastAsiaTheme="minorEastAsia" w:hint="eastAsia"/>
          <w:szCs w:val="20"/>
          <w:lang w:eastAsia="zh-CN"/>
        </w:rPr>
        <w:t xml:space="preserve"> adjustment after receiving the BFR response was agreed</w:t>
      </w:r>
      <w:r w:rsidR="00176A51">
        <w:rPr>
          <w:rFonts w:eastAsiaTheme="minorEastAsia" w:hint="eastAsia"/>
          <w:szCs w:val="20"/>
          <w:lang w:eastAsia="zh-CN"/>
        </w:rPr>
        <w:t>, and some details need further discussion.</w:t>
      </w:r>
    </w:p>
    <w:tbl>
      <w:tblPr>
        <w:tblStyle w:val="ad"/>
        <w:tblW w:w="0" w:type="auto"/>
        <w:tblLook w:val="04A0" w:firstRow="1" w:lastRow="0" w:firstColumn="1" w:lastColumn="0" w:noHBand="0" w:noVBand="1"/>
      </w:tblPr>
      <w:tblGrid>
        <w:gridCol w:w="9286"/>
      </w:tblGrid>
      <w:tr w:rsidR="00FF23EE" w:rsidTr="00FF23EE">
        <w:tc>
          <w:tcPr>
            <w:tcW w:w="9286" w:type="dxa"/>
          </w:tcPr>
          <w:p w:rsidR="00FF23EE" w:rsidRPr="005E59D7" w:rsidRDefault="00FF23EE" w:rsidP="00FF23EE">
            <w:pPr>
              <w:rPr>
                <w:rFonts w:cs="Times"/>
                <w:b/>
                <w:bCs/>
                <w:szCs w:val="20"/>
                <w:highlight w:val="green"/>
                <w:lang w:eastAsia="x-none"/>
              </w:rPr>
            </w:pPr>
            <w:r w:rsidRPr="005E59D7">
              <w:rPr>
                <w:rFonts w:cs="Times"/>
                <w:b/>
                <w:bCs/>
                <w:szCs w:val="20"/>
                <w:highlight w:val="green"/>
                <w:lang w:eastAsia="x-none"/>
              </w:rPr>
              <w:t>Agreement</w:t>
            </w:r>
          </w:p>
          <w:p w:rsidR="00FF23EE" w:rsidRPr="00DB27F8" w:rsidRDefault="00FF23EE" w:rsidP="00367799">
            <w:pPr>
              <w:pStyle w:val="0Maintext"/>
              <w:numPr>
                <w:ilvl w:val="0"/>
                <w:numId w:val="50"/>
              </w:numPr>
              <w:spacing w:line="240" w:lineRule="exact"/>
              <w:ind w:hanging="357"/>
            </w:pPr>
            <w:r w:rsidRPr="00836B9B">
              <w:t>For the case of all CORESETs with 1 activated TCI state per CORESET, a</w:t>
            </w:r>
            <w:r w:rsidRPr="00DB27F8">
              <w:t xml:space="preserve">fter </w:t>
            </w:r>
            <w:r w:rsidRPr="00836B9B">
              <w:t>28</w:t>
            </w:r>
            <w:r w:rsidRPr="00DB27F8">
              <w:t xml:space="preserve"> symbols </w:t>
            </w:r>
            <w:r w:rsidRPr="00836B9B">
              <w:t>from</w:t>
            </w:r>
            <w:r w:rsidRPr="00DB27F8">
              <w:t xml:space="preserve"> receiving </w:t>
            </w:r>
            <w:r w:rsidRPr="00836B9B">
              <w:t xml:space="preserve">the </w:t>
            </w:r>
            <w:r w:rsidRPr="00DB27F8">
              <w:t>BFR response</w:t>
            </w:r>
            <w:r w:rsidRPr="00836B9B">
              <w:t>, the QCL assumption of all CORESETs associated with the failed BFD-RS set reported in the MAC-CE for TRP-specific BFR is updated by the RS resource associated with the latest reported new candidate beam (if found) associated with the failed BFD-RS set</w:t>
            </w:r>
          </w:p>
          <w:p w:rsidR="00FF23EE" w:rsidRPr="00DB27F8" w:rsidRDefault="00FF23EE" w:rsidP="00367799">
            <w:pPr>
              <w:pStyle w:val="0Maintext"/>
              <w:numPr>
                <w:ilvl w:val="1"/>
                <w:numId w:val="50"/>
              </w:numPr>
              <w:spacing w:line="240" w:lineRule="exact"/>
              <w:ind w:hanging="357"/>
            </w:pPr>
            <w:r w:rsidRPr="00DB27F8">
              <w:t xml:space="preserve">FFS: How to associate CORESET(s) with </w:t>
            </w:r>
            <w:r w:rsidRPr="00836B9B">
              <w:t>failed BFD-RS set</w:t>
            </w:r>
          </w:p>
          <w:p w:rsidR="00FF23EE" w:rsidRPr="00DB27F8" w:rsidRDefault="00FF23EE" w:rsidP="00367799">
            <w:pPr>
              <w:pStyle w:val="0Maintext"/>
              <w:numPr>
                <w:ilvl w:val="1"/>
                <w:numId w:val="50"/>
              </w:numPr>
              <w:spacing w:line="240" w:lineRule="exact"/>
              <w:ind w:hanging="357"/>
            </w:pPr>
            <w:r w:rsidRPr="00836B9B">
              <w:t>FFS: SCS configuration of 28 symbols</w:t>
            </w:r>
          </w:p>
          <w:p w:rsidR="00FF23EE" w:rsidRPr="00DB27F8" w:rsidRDefault="00FF23EE" w:rsidP="00367799">
            <w:pPr>
              <w:pStyle w:val="0Maintext"/>
              <w:numPr>
                <w:ilvl w:val="0"/>
                <w:numId w:val="50"/>
              </w:numPr>
              <w:spacing w:line="240" w:lineRule="exact"/>
              <w:ind w:hanging="357"/>
            </w:pPr>
            <w:r w:rsidRPr="00836B9B">
              <w:t xml:space="preserve">FFS: Update of QCL assumption for other DL channels/RSs, UL spatial filter/power control assumption for PUCCH, and other UL channels/RSs </w:t>
            </w:r>
          </w:p>
          <w:p w:rsidR="00FF23EE" w:rsidRPr="00DB27F8" w:rsidRDefault="00FF23EE" w:rsidP="00367799">
            <w:pPr>
              <w:pStyle w:val="0Maintext"/>
              <w:numPr>
                <w:ilvl w:val="0"/>
                <w:numId w:val="50"/>
              </w:numPr>
              <w:spacing w:line="240" w:lineRule="exact"/>
              <w:ind w:hanging="357"/>
            </w:pPr>
            <w:r w:rsidRPr="00836B9B">
              <w:t xml:space="preserve">FFS: the case of CORESETs with 2 activated TCI states per CORESET. </w:t>
            </w:r>
          </w:p>
          <w:p w:rsidR="00FF23EE" w:rsidRPr="00836B9B" w:rsidRDefault="00FF23EE" w:rsidP="00367799">
            <w:pPr>
              <w:pStyle w:val="0Maintext"/>
              <w:numPr>
                <w:ilvl w:val="0"/>
                <w:numId w:val="50"/>
              </w:numPr>
              <w:spacing w:line="240" w:lineRule="exact"/>
              <w:ind w:hanging="357"/>
            </w:pPr>
            <w:r w:rsidRPr="00836B9B">
              <w:t xml:space="preserve">The </w:t>
            </w:r>
            <w:r w:rsidRPr="00DB27F8">
              <w:t xml:space="preserve">above applies to </w:t>
            </w:r>
            <w:proofErr w:type="spellStart"/>
            <w:r w:rsidRPr="00DB27F8">
              <w:t>S</w:t>
            </w:r>
            <w:r w:rsidRPr="00836B9B">
              <w:t>C</w:t>
            </w:r>
            <w:r w:rsidRPr="00DB27F8">
              <w:t>ell</w:t>
            </w:r>
            <w:proofErr w:type="spellEnd"/>
            <w:r w:rsidRPr="00DB27F8">
              <w:t xml:space="preserve"> </w:t>
            </w:r>
            <w:r w:rsidRPr="00836B9B">
              <w:t xml:space="preserve">and </w:t>
            </w:r>
            <w:proofErr w:type="spellStart"/>
            <w:r w:rsidRPr="00DB27F8">
              <w:t>SpCell</w:t>
            </w:r>
            <w:proofErr w:type="spellEnd"/>
          </w:p>
          <w:p w:rsidR="00FF23EE" w:rsidRPr="00FF23EE" w:rsidRDefault="00FF23EE" w:rsidP="00367799">
            <w:pPr>
              <w:pStyle w:val="0Maintext"/>
              <w:numPr>
                <w:ilvl w:val="0"/>
                <w:numId w:val="50"/>
              </w:numPr>
              <w:spacing w:line="240" w:lineRule="exact"/>
              <w:ind w:hanging="357"/>
            </w:pPr>
            <w:r w:rsidRPr="00DB27F8">
              <w:t>The above applies at least for the multi-DCI case</w:t>
            </w:r>
          </w:p>
        </w:tc>
      </w:tr>
    </w:tbl>
    <w:p w:rsidR="00FF23EE" w:rsidRDefault="00176A51" w:rsidP="0082088F">
      <w:pPr>
        <w:overflowPunct w:val="0"/>
        <w:autoSpaceDE w:val="0"/>
        <w:autoSpaceDN w:val="0"/>
        <w:adjustRightInd w:val="0"/>
        <w:snapToGrid w:val="0"/>
        <w:spacing w:beforeLines="50" w:before="156"/>
        <w:jc w:val="both"/>
        <w:rPr>
          <w:rFonts w:eastAsiaTheme="minorEastAsia"/>
          <w:lang w:eastAsia="zh-CN"/>
        </w:rPr>
      </w:pPr>
      <w:r>
        <w:rPr>
          <w:rFonts w:eastAsiaTheme="minorEastAsia" w:hint="eastAsia"/>
          <w:lang w:eastAsia="zh-CN"/>
        </w:rPr>
        <w:t>One issue is h</w:t>
      </w:r>
      <w:r w:rsidRPr="00DB27F8">
        <w:t xml:space="preserve">ow to associate CORESET(s) with </w:t>
      </w:r>
      <w:r w:rsidRPr="00836B9B">
        <w:t>failed BFD-RS set</w:t>
      </w:r>
      <w:r>
        <w:rPr>
          <w:rFonts w:eastAsiaTheme="minorEastAsia" w:hint="eastAsia"/>
          <w:lang w:eastAsia="zh-CN"/>
        </w:rPr>
        <w:t xml:space="preserve">. According to agreement in implicit BFD-RS set configuration, </w:t>
      </w:r>
      <w:r>
        <w:rPr>
          <w:szCs w:val="20"/>
        </w:rPr>
        <w:t>BFD-RS set k (k = 0, 1) is derived b</w:t>
      </w:r>
      <w:r w:rsidRPr="00E82AD8">
        <w:rPr>
          <w:szCs w:val="20"/>
        </w:rPr>
        <w:t xml:space="preserve">ased on X TCI of CORESETs with </w:t>
      </w:r>
      <w:proofErr w:type="spellStart"/>
      <w:r w:rsidRPr="00E82AD8">
        <w:rPr>
          <w:szCs w:val="20"/>
        </w:rPr>
        <w:t>CORESETPoolIndex</w:t>
      </w:r>
      <w:proofErr w:type="spellEnd"/>
      <w:r w:rsidRPr="00E82AD8">
        <w:rPr>
          <w:szCs w:val="20"/>
        </w:rPr>
        <w:t xml:space="preserve"> = k</w:t>
      </w:r>
      <w:r>
        <w:rPr>
          <w:rFonts w:eastAsiaTheme="minorEastAsia" w:hint="eastAsia"/>
          <w:szCs w:val="20"/>
          <w:lang w:eastAsia="zh-CN"/>
        </w:rPr>
        <w:t xml:space="preserve">. The </w:t>
      </w:r>
      <w:r>
        <w:rPr>
          <w:rFonts w:eastAsiaTheme="minorEastAsia"/>
          <w:szCs w:val="20"/>
          <w:lang w:eastAsia="zh-CN"/>
        </w:rPr>
        <w:t>association</w:t>
      </w:r>
      <w:r>
        <w:rPr>
          <w:rFonts w:eastAsiaTheme="minorEastAsia" w:hint="eastAsia"/>
          <w:szCs w:val="20"/>
          <w:lang w:eastAsia="zh-CN"/>
        </w:rPr>
        <w:t xml:space="preserve"> between BFD-RS set k and </w:t>
      </w:r>
      <w:r w:rsidRPr="00E82AD8">
        <w:rPr>
          <w:szCs w:val="20"/>
        </w:rPr>
        <w:t xml:space="preserve">CORESETs with </w:t>
      </w:r>
      <w:proofErr w:type="spellStart"/>
      <w:r w:rsidRPr="00E82AD8">
        <w:rPr>
          <w:szCs w:val="20"/>
        </w:rPr>
        <w:t>CORESETPoolIndex</w:t>
      </w:r>
      <w:proofErr w:type="spellEnd"/>
      <w:r w:rsidRPr="00E82AD8">
        <w:rPr>
          <w:szCs w:val="20"/>
        </w:rPr>
        <w:t xml:space="preserve"> = k</w:t>
      </w:r>
      <w:r>
        <w:rPr>
          <w:rFonts w:eastAsiaTheme="minorEastAsia" w:hint="eastAsia"/>
          <w:szCs w:val="20"/>
          <w:lang w:eastAsia="zh-CN"/>
        </w:rPr>
        <w:t xml:space="preserve"> </w:t>
      </w:r>
      <w:r>
        <w:rPr>
          <w:rFonts w:eastAsiaTheme="minorEastAsia" w:hint="eastAsia"/>
          <w:lang w:eastAsia="zh-CN"/>
        </w:rPr>
        <w:t>in implicit BFD-RS set configuration</w:t>
      </w:r>
      <w:r>
        <w:rPr>
          <w:rFonts w:eastAsiaTheme="minorEastAsia"/>
          <w:szCs w:val="20"/>
          <w:lang w:eastAsia="zh-CN"/>
        </w:rPr>
        <w:t xml:space="preserve"> can</w:t>
      </w:r>
      <w:r>
        <w:rPr>
          <w:rFonts w:eastAsiaTheme="minorEastAsia" w:hint="eastAsia"/>
          <w:szCs w:val="20"/>
          <w:lang w:eastAsia="zh-CN"/>
        </w:rPr>
        <w:t xml:space="preserve"> be reused in</w:t>
      </w:r>
      <w:r w:rsidRPr="00176A51">
        <w:rPr>
          <w:rFonts w:eastAsiaTheme="minorEastAsia" w:hint="eastAsia"/>
          <w:szCs w:val="20"/>
          <w:lang w:eastAsia="zh-CN"/>
        </w:rPr>
        <w:t xml:space="preserve"> </w:t>
      </w:r>
      <w:r w:rsidRPr="00FF23EE">
        <w:rPr>
          <w:rFonts w:eastAsiaTheme="minorEastAsia" w:hint="eastAsia"/>
          <w:szCs w:val="20"/>
          <w:lang w:eastAsia="zh-CN"/>
        </w:rPr>
        <w:t>beam and power control assumption adjustment</w:t>
      </w:r>
      <w:r>
        <w:rPr>
          <w:rFonts w:eastAsiaTheme="minorEastAsia" w:hint="eastAsia"/>
          <w:szCs w:val="20"/>
          <w:lang w:eastAsia="zh-CN"/>
        </w:rPr>
        <w:t xml:space="preserve"> procedure. If BFD-RS set k is </w:t>
      </w:r>
      <w:r>
        <w:rPr>
          <w:rFonts w:eastAsiaTheme="minorEastAsia" w:hint="eastAsia"/>
          <w:szCs w:val="20"/>
          <w:lang w:eastAsia="zh-CN"/>
        </w:rPr>
        <w:lastRenderedPageBreak/>
        <w:t xml:space="preserve">failed, then </w:t>
      </w:r>
      <w:r w:rsidR="002D63BE">
        <w:rPr>
          <w:rFonts w:eastAsiaTheme="minorEastAsia" w:hint="eastAsia"/>
          <w:szCs w:val="20"/>
          <w:lang w:eastAsia="zh-CN"/>
        </w:rPr>
        <w:t xml:space="preserve">QCL assumption of all </w:t>
      </w:r>
      <w:r>
        <w:rPr>
          <w:rFonts w:eastAsiaTheme="minorEastAsia" w:hint="eastAsia"/>
          <w:szCs w:val="20"/>
          <w:lang w:eastAsia="zh-CN"/>
        </w:rPr>
        <w:t xml:space="preserve">CORESETs with </w:t>
      </w:r>
      <w:proofErr w:type="spellStart"/>
      <w:r w:rsidRPr="00E82AD8">
        <w:rPr>
          <w:szCs w:val="20"/>
        </w:rPr>
        <w:t>CORESETPoolIndex</w:t>
      </w:r>
      <w:proofErr w:type="spellEnd"/>
      <w:r w:rsidRPr="00E82AD8">
        <w:rPr>
          <w:szCs w:val="20"/>
        </w:rPr>
        <w:t xml:space="preserve"> = k</w:t>
      </w:r>
      <w:r w:rsidR="002D63BE">
        <w:rPr>
          <w:rFonts w:eastAsiaTheme="minorEastAsia" w:hint="eastAsia"/>
          <w:szCs w:val="20"/>
          <w:lang w:eastAsia="zh-CN"/>
        </w:rPr>
        <w:t xml:space="preserve"> will be updated by </w:t>
      </w:r>
      <w:r w:rsidR="002D63BE" w:rsidRPr="00836B9B">
        <w:t>the RS resource associated with the latest reported new candidate beam (if found)</w:t>
      </w:r>
      <w:r w:rsidR="002D63BE">
        <w:rPr>
          <w:rFonts w:eastAsiaTheme="minorEastAsia" w:hint="eastAsia"/>
          <w:lang w:eastAsia="zh-CN"/>
        </w:rPr>
        <w:t>.</w:t>
      </w:r>
    </w:p>
    <w:p w:rsidR="00A54CD3" w:rsidRDefault="00FF2216" w:rsidP="007807F1">
      <w:pPr>
        <w:overflowPunct w:val="0"/>
        <w:autoSpaceDE w:val="0"/>
        <w:autoSpaceDN w:val="0"/>
        <w:adjustRightInd w:val="0"/>
        <w:snapToGrid w:val="0"/>
        <w:spacing w:beforeLines="50" w:before="156"/>
        <w:jc w:val="both"/>
        <w:rPr>
          <w:rFonts w:eastAsiaTheme="minorEastAsia"/>
          <w:lang w:eastAsia="zh-CN"/>
        </w:rPr>
      </w:pPr>
      <w:r>
        <w:rPr>
          <w:rFonts w:eastAsiaTheme="minorEastAsia" w:hint="eastAsia"/>
          <w:lang w:eastAsia="zh-CN"/>
        </w:rPr>
        <w:t xml:space="preserve">Another issue is </w:t>
      </w:r>
      <w:r w:rsidR="007807F1">
        <w:rPr>
          <w:rFonts w:eastAsiaTheme="minorEastAsia" w:hint="eastAsia"/>
          <w:lang w:eastAsia="zh-CN"/>
        </w:rPr>
        <w:t xml:space="preserve">related to </w:t>
      </w:r>
      <w:r>
        <w:rPr>
          <w:rFonts w:eastAsiaTheme="minorEastAsia" w:hint="eastAsia"/>
          <w:lang w:eastAsia="zh-CN"/>
        </w:rPr>
        <w:t>SCS configuration of 28 symbols.</w:t>
      </w:r>
      <w:r w:rsidR="007807F1">
        <w:rPr>
          <w:rFonts w:eastAsiaTheme="minorEastAsia" w:hint="eastAsia"/>
          <w:lang w:eastAsia="zh-CN"/>
        </w:rPr>
        <w:t xml:space="preserve"> In Rel.16, </w:t>
      </w:r>
      <w:r w:rsidR="007807F1">
        <w:t xml:space="preserve">the SCS configuration for the 28 symbols is the smallest of the SCS configurations of the active DL BWP for the PDCCH reception and of the active DL BWP(s) of the at least one </w:t>
      </w:r>
      <w:proofErr w:type="spellStart"/>
      <w:r w:rsidR="007807F1">
        <w:t>SCell</w:t>
      </w:r>
      <w:proofErr w:type="spellEnd"/>
      <w:r w:rsidR="007807F1">
        <w:t>.</w:t>
      </w:r>
      <w:r w:rsidR="007807F1">
        <w:rPr>
          <w:rFonts w:eastAsiaTheme="minorEastAsia" w:hint="eastAsia"/>
          <w:lang w:eastAsia="zh-CN"/>
        </w:rPr>
        <w:t xml:space="preserve"> </w:t>
      </w:r>
      <w:r w:rsidR="00A54CD3">
        <w:rPr>
          <w:rFonts w:eastAsiaTheme="minorEastAsia" w:hint="eastAsia"/>
          <w:lang w:eastAsia="zh-CN"/>
        </w:rPr>
        <w:t>Similarly, in M-TRP BFR, SCS configuration shall consider failed TRPs and failed cells.</w:t>
      </w:r>
      <w:r w:rsidR="00761228">
        <w:rPr>
          <w:rFonts w:eastAsiaTheme="minorEastAsia" w:hint="eastAsia"/>
          <w:lang w:eastAsia="zh-CN"/>
        </w:rPr>
        <w:t xml:space="preserve"> The failed TRPs and failed cells</w:t>
      </w:r>
      <w:r w:rsidR="00DE5A47">
        <w:rPr>
          <w:rFonts w:eastAsiaTheme="minorEastAsia" w:hint="eastAsia"/>
          <w:lang w:eastAsia="zh-CN"/>
        </w:rPr>
        <w:t xml:space="preserve"> are cells and/or BFD-RS set indices indicated in BFR MAC-CE</w:t>
      </w:r>
      <w:r w:rsidR="00761228">
        <w:rPr>
          <w:rFonts w:eastAsiaTheme="minorEastAsia" w:hint="eastAsia"/>
          <w:lang w:eastAsia="zh-CN"/>
        </w:rPr>
        <w:t>.</w:t>
      </w:r>
    </w:p>
    <w:p w:rsidR="00625A7D" w:rsidRPr="00F1066F" w:rsidRDefault="00341BBD" w:rsidP="007807F1">
      <w:pPr>
        <w:overflowPunct w:val="0"/>
        <w:autoSpaceDE w:val="0"/>
        <w:autoSpaceDN w:val="0"/>
        <w:adjustRightInd w:val="0"/>
        <w:snapToGrid w:val="0"/>
        <w:spacing w:beforeLines="50" w:before="156"/>
        <w:jc w:val="both"/>
        <w:rPr>
          <w:rFonts w:eastAsiaTheme="minorEastAsia"/>
          <w:lang w:eastAsia="zh-CN"/>
        </w:rPr>
      </w:pPr>
      <w:r>
        <w:rPr>
          <w:rFonts w:eastAsiaTheme="minorEastAsia" w:hint="eastAsia"/>
          <w:lang w:eastAsia="zh-CN"/>
        </w:rPr>
        <w:t>The</w:t>
      </w:r>
      <w:r w:rsidR="00E91D3B">
        <w:rPr>
          <w:rFonts w:eastAsiaTheme="minorEastAsia" w:hint="eastAsia"/>
          <w:lang w:eastAsia="zh-CN"/>
        </w:rPr>
        <w:t xml:space="preserve"> last issue is related to </w:t>
      </w:r>
      <w:r w:rsidR="00E16686">
        <w:rPr>
          <w:rFonts w:eastAsiaTheme="minorEastAsia" w:hint="eastAsia"/>
          <w:lang w:eastAsia="zh-CN"/>
        </w:rPr>
        <w:t>channels/RSs</w:t>
      </w:r>
      <w:r w:rsidR="00E91D3B">
        <w:rPr>
          <w:rFonts w:eastAsiaTheme="minorEastAsia" w:hint="eastAsia"/>
          <w:lang w:eastAsia="zh-CN"/>
        </w:rPr>
        <w:t xml:space="preserve"> which can be updated after receiving BFR response. In Rel.16</w:t>
      </w:r>
      <w:r w:rsidR="00625A7D">
        <w:rPr>
          <w:rFonts w:eastAsiaTheme="minorEastAsia" w:hint="eastAsia"/>
          <w:lang w:eastAsia="zh-CN"/>
        </w:rPr>
        <w:t xml:space="preserve"> </w:t>
      </w:r>
      <w:proofErr w:type="spellStart"/>
      <w:r w:rsidR="00625A7D">
        <w:rPr>
          <w:rFonts w:eastAsiaTheme="minorEastAsia" w:hint="eastAsia"/>
          <w:lang w:eastAsia="zh-CN"/>
        </w:rPr>
        <w:t>SCell</w:t>
      </w:r>
      <w:proofErr w:type="spellEnd"/>
      <w:r w:rsidR="00625A7D">
        <w:rPr>
          <w:rFonts w:eastAsiaTheme="minorEastAsia" w:hint="eastAsia"/>
          <w:lang w:eastAsia="zh-CN"/>
        </w:rPr>
        <w:t xml:space="preserve"> BFR, </w:t>
      </w:r>
      <w:r w:rsidR="00625A7D" w:rsidRPr="00836B9B">
        <w:t>QCL assumption of</w:t>
      </w:r>
      <w:r w:rsidR="00625A7D">
        <w:rPr>
          <w:rFonts w:eastAsiaTheme="minorEastAsia" w:hint="eastAsia"/>
          <w:lang w:eastAsia="zh-CN"/>
        </w:rPr>
        <w:t xml:space="preserve"> </w:t>
      </w:r>
      <w:r w:rsidR="00625A7D" w:rsidRPr="00836B9B">
        <w:t>CORESETs</w:t>
      </w:r>
      <w:r w:rsidR="00625A7D">
        <w:rPr>
          <w:rFonts w:eastAsiaTheme="minorEastAsia" w:hint="eastAsia"/>
          <w:lang w:eastAsia="zh-CN"/>
        </w:rPr>
        <w:t xml:space="preserve"> and </w:t>
      </w:r>
      <w:r w:rsidR="00625A7D" w:rsidRPr="00836B9B">
        <w:t>UL spatial filter/power control assumption for PUCCH</w:t>
      </w:r>
      <w:r w:rsidR="00625A7D">
        <w:rPr>
          <w:rFonts w:eastAsiaTheme="minorEastAsia" w:hint="eastAsia"/>
          <w:lang w:eastAsia="zh-CN"/>
        </w:rPr>
        <w:t xml:space="preserve"> are updated after receiving BFR response. Considering that </w:t>
      </w:r>
      <w:r w:rsidR="00F1066F">
        <w:rPr>
          <w:rFonts w:eastAsiaTheme="minorEastAsia" w:hint="eastAsia"/>
          <w:lang w:eastAsia="zh-CN"/>
        </w:rPr>
        <w:t xml:space="preserve">Rel.16 </w:t>
      </w:r>
      <w:proofErr w:type="spellStart"/>
      <w:r w:rsidR="00F1066F">
        <w:rPr>
          <w:rFonts w:eastAsiaTheme="minorEastAsia" w:hint="eastAsia"/>
          <w:lang w:eastAsia="zh-CN"/>
        </w:rPr>
        <w:t>SCell</w:t>
      </w:r>
      <w:proofErr w:type="spellEnd"/>
      <w:r w:rsidR="00F1066F">
        <w:rPr>
          <w:rFonts w:eastAsiaTheme="minorEastAsia" w:hint="eastAsia"/>
          <w:lang w:eastAsia="zh-CN"/>
        </w:rPr>
        <w:t xml:space="preserve"> BFRQ framework is reused for M-TRP BFR, at least PDCCH and PUCCH can be updated. It has already been agreed that </w:t>
      </w:r>
      <w:r w:rsidR="00F1066F" w:rsidRPr="00836B9B">
        <w:t>QCL assumption of all CORESETs associated with the failed BFD-RS set reported in the MAC-CE</w:t>
      </w:r>
      <w:r w:rsidR="00F1066F" w:rsidRPr="00F1066F">
        <w:t xml:space="preserve"> </w:t>
      </w:r>
      <w:r w:rsidR="00F1066F" w:rsidRPr="00836B9B">
        <w:t>is updated</w:t>
      </w:r>
      <w:r w:rsidR="00F1066F">
        <w:rPr>
          <w:rFonts w:eastAsiaTheme="minorEastAsia" w:hint="eastAsia"/>
          <w:lang w:eastAsia="zh-CN"/>
        </w:rPr>
        <w:t xml:space="preserve">, </w:t>
      </w:r>
      <w:r w:rsidR="00F1066F" w:rsidRPr="00836B9B">
        <w:t xml:space="preserve">UL spatial filter/power control assumption </w:t>
      </w:r>
      <w:r w:rsidR="00F1066F">
        <w:rPr>
          <w:rFonts w:eastAsiaTheme="minorEastAsia" w:hint="eastAsia"/>
          <w:lang w:eastAsia="zh-CN"/>
        </w:rPr>
        <w:t xml:space="preserve">update </w:t>
      </w:r>
      <w:r w:rsidR="00F1066F" w:rsidRPr="00836B9B">
        <w:t>for PUCCH</w:t>
      </w:r>
      <w:r w:rsidR="00F1066F">
        <w:rPr>
          <w:rFonts w:eastAsiaTheme="minorEastAsia" w:hint="eastAsia"/>
          <w:lang w:eastAsia="zh-CN"/>
        </w:rPr>
        <w:t xml:space="preserve"> should also be supported. </w:t>
      </w:r>
      <w:r w:rsidR="00323510">
        <w:rPr>
          <w:rFonts w:eastAsiaTheme="minorEastAsia" w:hint="eastAsia"/>
          <w:lang w:eastAsia="zh-CN"/>
        </w:rPr>
        <w:t>To facilitate update</w:t>
      </w:r>
      <w:r w:rsidR="00F1066F">
        <w:rPr>
          <w:rFonts w:eastAsiaTheme="minorEastAsia" w:hint="eastAsia"/>
          <w:lang w:eastAsia="zh-CN"/>
        </w:rPr>
        <w:t xml:space="preserve">, association </w:t>
      </w:r>
      <w:r w:rsidR="00323510">
        <w:rPr>
          <w:rFonts w:eastAsiaTheme="minorEastAsia" w:hint="eastAsia"/>
          <w:szCs w:val="20"/>
          <w:lang w:eastAsia="zh-CN"/>
        </w:rPr>
        <w:t xml:space="preserve">between </w:t>
      </w:r>
      <w:r w:rsidR="00323510" w:rsidRPr="0082088F">
        <w:rPr>
          <w:rFonts w:eastAsiaTheme="minorEastAsia" w:hint="eastAsia"/>
          <w:szCs w:val="20"/>
          <w:lang w:eastAsia="zh-CN"/>
        </w:rPr>
        <w:t>PUCCH resources</w:t>
      </w:r>
      <w:r w:rsidR="00323510">
        <w:rPr>
          <w:rFonts w:eastAsiaTheme="minorEastAsia" w:hint="eastAsia"/>
          <w:szCs w:val="20"/>
          <w:lang w:eastAsia="zh-CN"/>
        </w:rPr>
        <w:t xml:space="preserve"> </w:t>
      </w:r>
      <w:r w:rsidR="00323510" w:rsidRPr="0082088F">
        <w:rPr>
          <w:rFonts w:eastAsiaTheme="minorEastAsia"/>
          <w:szCs w:val="20"/>
          <w:lang w:eastAsia="zh-CN"/>
        </w:rPr>
        <w:t xml:space="preserve">and BFD-RS set </w:t>
      </w:r>
      <w:r w:rsidR="002577DA">
        <w:rPr>
          <w:rFonts w:eastAsiaTheme="minorEastAsia" w:hint="eastAsia"/>
          <w:szCs w:val="20"/>
          <w:lang w:eastAsia="zh-CN"/>
        </w:rPr>
        <w:t>indices</w:t>
      </w:r>
      <w:r w:rsidR="00323510">
        <w:rPr>
          <w:rFonts w:eastAsiaTheme="minorEastAsia" w:hint="eastAsia"/>
          <w:szCs w:val="20"/>
          <w:lang w:eastAsia="zh-CN"/>
        </w:rPr>
        <w:t xml:space="preserve"> can be established.</w:t>
      </w:r>
    </w:p>
    <w:p w:rsidR="007807F1" w:rsidRPr="003E2658" w:rsidRDefault="003E2658" w:rsidP="003E2658">
      <w:pPr>
        <w:spacing w:beforeLines="50" w:before="156" w:line="259" w:lineRule="auto"/>
        <w:jc w:val="both"/>
        <w:rPr>
          <w:rFonts w:eastAsiaTheme="minorEastAsia"/>
          <w:b/>
          <w:i/>
          <w:color w:val="000000"/>
          <w:szCs w:val="20"/>
          <w:lang w:val="en-GB" w:eastAsia="zh-CN"/>
        </w:rPr>
      </w:pPr>
      <w:r w:rsidRPr="003E2658">
        <w:rPr>
          <w:rFonts w:eastAsiaTheme="minorEastAsia" w:hint="eastAsia"/>
          <w:b/>
          <w:i/>
          <w:color w:val="000000"/>
          <w:szCs w:val="20"/>
          <w:lang w:val="en-GB" w:eastAsia="zh-CN"/>
        </w:rPr>
        <w:t xml:space="preserve">Proposal </w:t>
      </w:r>
      <w:r w:rsidR="009718E0">
        <w:rPr>
          <w:rFonts w:eastAsiaTheme="minorEastAsia" w:hint="eastAsia"/>
          <w:b/>
          <w:i/>
          <w:color w:val="000000"/>
          <w:szCs w:val="20"/>
          <w:lang w:val="en-GB" w:eastAsia="zh-CN"/>
        </w:rPr>
        <w:t>1</w:t>
      </w:r>
      <w:r w:rsidR="00AA0DAD">
        <w:rPr>
          <w:rFonts w:eastAsiaTheme="minorEastAsia" w:hint="eastAsia"/>
          <w:b/>
          <w:i/>
          <w:color w:val="000000"/>
          <w:szCs w:val="20"/>
          <w:lang w:val="en-GB" w:eastAsia="zh-CN"/>
        </w:rPr>
        <w:t>4</w:t>
      </w:r>
      <w:r w:rsidRPr="003E2658">
        <w:rPr>
          <w:rFonts w:eastAsiaTheme="minorEastAsia" w:hint="eastAsia"/>
          <w:b/>
          <w:i/>
          <w:color w:val="000000"/>
          <w:szCs w:val="20"/>
          <w:lang w:val="en-GB" w:eastAsia="zh-CN"/>
        </w:rPr>
        <w:t xml:space="preserve">: The </w:t>
      </w:r>
      <w:r w:rsidRPr="003E2658">
        <w:rPr>
          <w:rFonts w:eastAsiaTheme="minorEastAsia"/>
          <w:b/>
          <w:i/>
          <w:color w:val="000000"/>
          <w:szCs w:val="20"/>
          <w:lang w:val="en-GB" w:eastAsia="zh-CN"/>
        </w:rPr>
        <w:t>failed BFD-RS set</w:t>
      </w:r>
      <w:r w:rsidRPr="003E2658">
        <w:rPr>
          <w:rFonts w:eastAsiaTheme="minorEastAsia" w:hint="eastAsia"/>
          <w:b/>
          <w:i/>
          <w:color w:val="000000"/>
          <w:szCs w:val="20"/>
          <w:lang w:val="en-GB" w:eastAsia="zh-CN"/>
        </w:rPr>
        <w:t xml:space="preserve"> k is associated with</w:t>
      </w:r>
      <w:r w:rsidRPr="003E2658">
        <w:rPr>
          <w:rFonts w:eastAsiaTheme="minorEastAsia"/>
          <w:b/>
          <w:i/>
          <w:color w:val="000000"/>
          <w:szCs w:val="20"/>
          <w:lang w:val="en-GB" w:eastAsia="zh-CN"/>
        </w:rPr>
        <w:t xml:space="preserve"> CORESETs with </w:t>
      </w:r>
      <w:proofErr w:type="spellStart"/>
      <w:r w:rsidRPr="003E2658">
        <w:rPr>
          <w:rFonts w:eastAsiaTheme="minorEastAsia"/>
          <w:b/>
          <w:i/>
          <w:color w:val="000000"/>
          <w:szCs w:val="20"/>
          <w:lang w:val="en-GB" w:eastAsia="zh-CN"/>
        </w:rPr>
        <w:t>CORESETPoolIndex</w:t>
      </w:r>
      <w:proofErr w:type="spellEnd"/>
      <w:r w:rsidRPr="003E2658">
        <w:rPr>
          <w:rFonts w:eastAsiaTheme="minorEastAsia"/>
          <w:b/>
          <w:i/>
          <w:color w:val="000000"/>
          <w:szCs w:val="20"/>
          <w:lang w:val="en-GB" w:eastAsia="zh-CN"/>
        </w:rPr>
        <w:t xml:space="preserve"> = k</w:t>
      </w:r>
      <w:r w:rsidRPr="003E2658">
        <w:rPr>
          <w:rFonts w:eastAsiaTheme="minorEastAsia" w:hint="eastAsia"/>
          <w:b/>
          <w:i/>
          <w:color w:val="000000"/>
          <w:szCs w:val="20"/>
          <w:lang w:val="en-GB" w:eastAsia="zh-CN"/>
        </w:rPr>
        <w:t>.</w:t>
      </w:r>
    </w:p>
    <w:p w:rsidR="003E2658" w:rsidRDefault="003E2658" w:rsidP="003E2658">
      <w:pPr>
        <w:spacing w:beforeLines="50" w:before="156" w:line="259" w:lineRule="auto"/>
        <w:jc w:val="both"/>
        <w:rPr>
          <w:rFonts w:eastAsiaTheme="minorEastAsia"/>
          <w:b/>
          <w:i/>
          <w:color w:val="000000"/>
          <w:szCs w:val="20"/>
          <w:lang w:val="en-GB" w:eastAsia="zh-CN"/>
        </w:rPr>
      </w:pPr>
      <w:r w:rsidRPr="003E2658">
        <w:rPr>
          <w:rFonts w:eastAsiaTheme="minorEastAsia" w:hint="eastAsia"/>
          <w:b/>
          <w:i/>
          <w:color w:val="000000"/>
          <w:szCs w:val="20"/>
          <w:lang w:val="en-GB" w:eastAsia="zh-CN"/>
        </w:rPr>
        <w:t xml:space="preserve">Proposal </w:t>
      </w:r>
      <w:r w:rsidR="009718E0">
        <w:rPr>
          <w:rFonts w:eastAsiaTheme="minorEastAsia" w:hint="eastAsia"/>
          <w:b/>
          <w:i/>
          <w:color w:val="000000"/>
          <w:szCs w:val="20"/>
          <w:lang w:val="en-GB" w:eastAsia="zh-CN"/>
        </w:rPr>
        <w:t>1</w:t>
      </w:r>
      <w:r w:rsidR="00AA0DAD">
        <w:rPr>
          <w:rFonts w:eastAsiaTheme="minorEastAsia" w:hint="eastAsia"/>
          <w:b/>
          <w:i/>
          <w:color w:val="000000"/>
          <w:szCs w:val="20"/>
          <w:lang w:val="en-GB" w:eastAsia="zh-CN"/>
        </w:rPr>
        <w:t>5</w:t>
      </w:r>
      <w:r w:rsidRPr="003E2658">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For M-TRP BFR</w:t>
      </w:r>
      <w:r w:rsidRPr="003E2658">
        <w:rPr>
          <w:rFonts w:eastAsiaTheme="minorEastAsia" w:hint="eastAsia"/>
          <w:b/>
          <w:i/>
          <w:color w:val="000000"/>
          <w:szCs w:val="20"/>
          <w:lang w:val="en-GB" w:eastAsia="zh-CN"/>
        </w:rPr>
        <w:t xml:space="preserve">, </w:t>
      </w:r>
      <w:r w:rsidRPr="003E2658">
        <w:rPr>
          <w:rFonts w:eastAsiaTheme="minorEastAsia"/>
          <w:b/>
          <w:i/>
          <w:color w:val="000000"/>
          <w:szCs w:val="20"/>
          <w:lang w:val="en-GB" w:eastAsia="zh-CN"/>
        </w:rPr>
        <w:t xml:space="preserve">the SCS configuration for the 28 symbols is the smallest of the SCS configurations of the active DL BWP for the PDCCH reception and of the active DL BWP(s) of </w:t>
      </w:r>
      <w:r>
        <w:rPr>
          <w:rFonts w:eastAsiaTheme="minorEastAsia" w:hint="eastAsia"/>
          <w:b/>
          <w:i/>
          <w:color w:val="000000"/>
          <w:szCs w:val="20"/>
          <w:lang w:val="en-GB" w:eastAsia="zh-CN"/>
        </w:rPr>
        <w:t>all failed BFD-RS sets</w:t>
      </w:r>
      <w:r w:rsidR="00DE5A47">
        <w:rPr>
          <w:rFonts w:eastAsiaTheme="minorEastAsia" w:hint="eastAsia"/>
          <w:b/>
          <w:i/>
          <w:color w:val="000000"/>
          <w:szCs w:val="20"/>
          <w:lang w:val="en-GB" w:eastAsia="zh-CN"/>
        </w:rPr>
        <w:t xml:space="preserve"> and/or cells</w:t>
      </w:r>
      <w:r>
        <w:rPr>
          <w:rFonts w:eastAsiaTheme="minorEastAsia" w:hint="eastAsia"/>
          <w:b/>
          <w:i/>
          <w:color w:val="000000"/>
          <w:szCs w:val="20"/>
          <w:lang w:val="en-GB" w:eastAsia="zh-CN"/>
        </w:rPr>
        <w:t xml:space="preserve"> indicated by BFR MAC-CE.</w:t>
      </w:r>
    </w:p>
    <w:p w:rsidR="00323510" w:rsidRPr="003E2658" w:rsidRDefault="00323510" w:rsidP="003E2658">
      <w:pPr>
        <w:spacing w:beforeLines="50" w:before="156"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 xml:space="preserve">Proposal 16: </w:t>
      </w:r>
      <w:r w:rsidRPr="00323510">
        <w:rPr>
          <w:rFonts w:eastAsiaTheme="minorEastAsia"/>
          <w:b/>
          <w:i/>
          <w:color w:val="000000"/>
          <w:szCs w:val="20"/>
          <w:lang w:val="en-GB" w:eastAsia="zh-CN"/>
        </w:rPr>
        <w:t>UL spatial filter/power control assumption for PUCCH</w:t>
      </w:r>
      <w:r w:rsidRPr="00323510">
        <w:rPr>
          <w:rFonts w:eastAsiaTheme="minorEastAsia" w:hint="eastAsia"/>
          <w:b/>
          <w:i/>
          <w:color w:val="000000"/>
          <w:szCs w:val="20"/>
          <w:lang w:val="en-GB" w:eastAsia="zh-CN"/>
        </w:rPr>
        <w:t xml:space="preserve"> can be updated after receiving BFR response</w:t>
      </w:r>
      <w:r>
        <w:rPr>
          <w:rFonts w:eastAsiaTheme="minorEastAsia" w:hint="eastAsia"/>
          <w:b/>
          <w:i/>
          <w:color w:val="000000"/>
          <w:szCs w:val="20"/>
          <w:lang w:val="en-GB" w:eastAsia="zh-CN"/>
        </w:rPr>
        <w:t xml:space="preserve">. </w:t>
      </w:r>
      <w:r w:rsidRPr="00323510">
        <w:rPr>
          <w:rFonts w:eastAsiaTheme="minorEastAsia" w:hint="eastAsia"/>
          <w:b/>
          <w:i/>
          <w:color w:val="000000"/>
          <w:szCs w:val="20"/>
          <w:lang w:val="en-GB" w:eastAsia="zh-CN"/>
        </w:rPr>
        <w:t xml:space="preserve">Association between PUCCH resources </w:t>
      </w:r>
      <w:r w:rsidRPr="00323510">
        <w:rPr>
          <w:rFonts w:eastAsiaTheme="minorEastAsia"/>
          <w:b/>
          <w:i/>
          <w:color w:val="000000"/>
          <w:szCs w:val="20"/>
          <w:lang w:val="en-GB" w:eastAsia="zh-CN"/>
        </w:rPr>
        <w:t xml:space="preserve">and BFD-RS set </w:t>
      </w:r>
      <w:r w:rsidR="002577DA">
        <w:rPr>
          <w:rFonts w:eastAsiaTheme="minorEastAsia" w:hint="eastAsia"/>
          <w:b/>
          <w:i/>
          <w:color w:val="000000"/>
          <w:szCs w:val="20"/>
          <w:lang w:val="en-GB" w:eastAsia="zh-CN"/>
        </w:rPr>
        <w:t>indices</w:t>
      </w:r>
      <w:r w:rsidRPr="00323510">
        <w:rPr>
          <w:rFonts w:eastAsiaTheme="minorEastAsia" w:hint="eastAsia"/>
          <w:b/>
          <w:i/>
          <w:color w:val="000000"/>
          <w:szCs w:val="20"/>
          <w:lang w:val="en-GB" w:eastAsia="zh-CN"/>
        </w:rPr>
        <w:t xml:space="preserve"> can be established</w:t>
      </w:r>
      <w:r>
        <w:rPr>
          <w:rFonts w:eastAsiaTheme="minorEastAsia" w:hint="eastAsia"/>
          <w:b/>
          <w:i/>
          <w:color w:val="000000"/>
          <w:szCs w:val="20"/>
          <w:lang w:val="en-GB" w:eastAsia="zh-CN"/>
        </w:rPr>
        <w:t xml:space="preserve"> to facilitate the update.</w:t>
      </w:r>
    </w:p>
    <w:p w:rsidR="006926D8" w:rsidRPr="00790D7B" w:rsidRDefault="006926D8"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hint="eastAsia"/>
          <w:sz w:val="22"/>
          <w:szCs w:val="22"/>
          <w:lang w:val="x-none" w:eastAsia="zh-CN"/>
        </w:rPr>
        <w:t>RA</w:t>
      </w:r>
      <w:r w:rsidR="00B57F64">
        <w:rPr>
          <w:rFonts w:eastAsiaTheme="minorEastAsia" w:hint="eastAsia"/>
          <w:sz w:val="22"/>
          <w:szCs w:val="22"/>
          <w:lang w:val="x-none" w:eastAsia="zh-CN"/>
        </w:rPr>
        <w:t>CH</w:t>
      </w:r>
      <w:r w:rsidRPr="00790D7B">
        <w:rPr>
          <w:rFonts w:eastAsiaTheme="minorEastAsia" w:hint="eastAsia"/>
          <w:sz w:val="22"/>
          <w:szCs w:val="22"/>
          <w:lang w:val="x-none" w:eastAsia="zh-CN"/>
        </w:rPr>
        <w:t>-based BFR</w:t>
      </w:r>
    </w:p>
    <w:p w:rsidR="0094135E" w:rsidRPr="0082088F" w:rsidRDefault="006926D8" w:rsidP="005131BD">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RAN1#104b-e, it was discussed possible scenarios to trigger RA</w:t>
      </w:r>
      <w:r w:rsidR="00206287">
        <w:rPr>
          <w:rFonts w:eastAsiaTheme="minorEastAsia" w:hint="eastAsia"/>
          <w:szCs w:val="20"/>
          <w:lang w:eastAsia="zh-CN"/>
        </w:rPr>
        <w:t>CH</w:t>
      </w:r>
      <w:r w:rsidRPr="0082088F">
        <w:rPr>
          <w:rFonts w:eastAsiaTheme="minorEastAsia" w:hint="eastAsia"/>
          <w:szCs w:val="20"/>
          <w:lang w:eastAsia="zh-CN"/>
        </w:rPr>
        <w:t xml:space="preserve">-based BFR on a </w:t>
      </w:r>
      <w:proofErr w:type="spellStart"/>
      <w:r w:rsidRPr="0082088F">
        <w:rPr>
          <w:rFonts w:eastAsiaTheme="minorEastAsia" w:hint="eastAsia"/>
          <w:szCs w:val="20"/>
          <w:lang w:eastAsia="zh-CN"/>
        </w:rPr>
        <w:t>SpCell</w:t>
      </w:r>
      <w:proofErr w:type="spellEnd"/>
      <w:r w:rsidR="00883AEA" w:rsidRPr="0082088F">
        <w:rPr>
          <w:rFonts w:eastAsiaTheme="minorEastAsia" w:hint="eastAsia"/>
          <w:szCs w:val="20"/>
          <w:lang w:eastAsia="zh-CN"/>
        </w:rPr>
        <w:t>, and the following 6 scenarios were identified.</w:t>
      </w:r>
    </w:p>
    <w:tbl>
      <w:tblPr>
        <w:tblStyle w:val="ad"/>
        <w:tblW w:w="0" w:type="auto"/>
        <w:tblLook w:val="04A0" w:firstRow="1" w:lastRow="0" w:firstColumn="1" w:lastColumn="0" w:noHBand="0" w:noVBand="1"/>
      </w:tblPr>
      <w:tblGrid>
        <w:gridCol w:w="9286"/>
      </w:tblGrid>
      <w:tr w:rsidR="0094135E" w:rsidTr="0094135E">
        <w:tc>
          <w:tcPr>
            <w:tcW w:w="9286" w:type="dxa"/>
          </w:tcPr>
          <w:p w:rsidR="0094135E" w:rsidRPr="0094135E" w:rsidRDefault="0094135E" w:rsidP="0094135E">
            <w:pPr>
              <w:snapToGrid w:val="0"/>
              <w:jc w:val="both"/>
              <w:rPr>
                <w:rFonts w:cs="Times"/>
                <w:szCs w:val="20"/>
              </w:rPr>
            </w:pPr>
            <w:r w:rsidRPr="0094135E">
              <w:rPr>
                <w:rFonts w:cs="Times"/>
                <w:szCs w:val="20"/>
                <w:highlight w:val="yellow"/>
              </w:rPr>
              <w:t>Proposal 4</w:t>
            </w:r>
            <w:r w:rsidRPr="0094135E">
              <w:rPr>
                <w:rFonts w:cs="Times"/>
                <w:szCs w:val="20"/>
              </w:rPr>
              <w:t xml:space="preserve">: CBRA-based transmission can be triggered on a </w:t>
            </w:r>
            <w:proofErr w:type="spellStart"/>
            <w:r w:rsidRPr="0094135E">
              <w:rPr>
                <w:rFonts w:cs="Times"/>
                <w:szCs w:val="20"/>
              </w:rPr>
              <w:t>SpCell</w:t>
            </w:r>
            <w:proofErr w:type="spellEnd"/>
            <w:r w:rsidRPr="0094135E">
              <w:rPr>
                <w:rFonts w:cs="Times"/>
                <w:szCs w:val="20"/>
              </w:rPr>
              <w:t xml:space="preserve"> for per-TRP BFR as least in the following scenarios</w:t>
            </w:r>
          </w:p>
          <w:p w:rsidR="0094135E" w:rsidRPr="0094135E" w:rsidRDefault="0094135E" w:rsidP="0094135E">
            <w:pPr>
              <w:numPr>
                <w:ilvl w:val="0"/>
                <w:numId w:val="31"/>
              </w:numPr>
              <w:rPr>
                <w:rFonts w:eastAsia="DengXian" w:cs="Times"/>
                <w:bCs/>
                <w:iCs/>
                <w:kern w:val="32"/>
                <w:szCs w:val="22"/>
                <w:lang w:eastAsia="zh-CN"/>
              </w:rPr>
            </w:pPr>
            <w:r w:rsidRPr="0094135E">
              <w:rPr>
                <w:rFonts w:eastAsia="DengXian" w:cs="Times"/>
                <w:bCs/>
                <w:iCs/>
                <w:kern w:val="32"/>
                <w:szCs w:val="22"/>
                <w:lang w:eastAsia="zh-CN"/>
              </w:rPr>
              <w:t xml:space="preserve">Scenario 1: When beam failure is detected on all BFD-RS sets on the </w:t>
            </w:r>
            <w:proofErr w:type="spellStart"/>
            <w:r w:rsidRPr="0094135E">
              <w:rPr>
                <w:rFonts w:eastAsia="DengXian" w:cs="Times"/>
                <w:bCs/>
                <w:iCs/>
                <w:kern w:val="32"/>
                <w:szCs w:val="22"/>
                <w:lang w:eastAsia="zh-CN"/>
              </w:rPr>
              <w:t>SpCell</w:t>
            </w:r>
            <w:proofErr w:type="spellEnd"/>
            <w:r w:rsidRPr="0094135E">
              <w:rPr>
                <w:rFonts w:eastAsia="DengXian" w:cs="Times"/>
                <w:bCs/>
                <w:iCs/>
                <w:kern w:val="32"/>
                <w:szCs w:val="22"/>
                <w:lang w:eastAsia="zh-CN"/>
              </w:rPr>
              <w:t xml:space="preserve"> </w:t>
            </w:r>
          </w:p>
          <w:p w:rsidR="0094135E" w:rsidRPr="0094135E" w:rsidRDefault="0094135E" w:rsidP="0094135E">
            <w:pPr>
              <w:numPr>
                <w:ilvl w:val="0"/>
                <w:numId w:val="31"/>
              </w:numPr>
              <w:rPr>
                <w:rFonts w:eastAsia="DengXian" w:cs="Times"/>
                <w:bCs/>
                <w:iCs/>
                <w:kern w:val="32"/>
                <w:szCs w:val="22"/>
                <w:lang w:eastAsia="zh-CN"/>
              </w:rPr>
            </w:pPr>
            <w:r w:rsidRPr="0094135E">
              <w:rPr>
                <w:rFonts w:eastAsia="DengXian" w:cs="Times"/>
                <w:bCs/>
                <w:iCs/>
                <w:kern w:val="32"/>
                <w:szCs w:val="22"/>
                <w:lang w:eastAsia="zh-CN"/>
              </w:rPr>
              <w:t>FFS: other scenarios</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 xml:space="preserve">Scenario 2: at least one TRP fails on </w:t>
            </w:r>
            <w:proofErr w:type="spellStart"/>
            <w:r w:rsidRPr="0094135E">
              <w:rPr>
                <w:rFonts w:ascii="Times" w:hAnsi="Times" w:cs="Times"/>
                <w:sz w:val="20"/>
                <w:szCs w:val="20"/>
              </w:rPr>
              <w:t>SpCell</w:t>
            </w:r>
            <w:proofErr w:type="spellEnd"/>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 xml:space="preserve">Scenario 3: at least one pre-defined TRP fails on </w:t>
            </w:r>
            <w:proofErr w:type="spellStart"/>
            <w:r w:rsidRPr="0094135E">
              <w:rPr>
                <w:rFonts w:ascii="Times" w:hAnsi="Times" w:cs="Times"/>
                <w:sz w:val="20"/>
                <w:szCs w:val="20"/>
              </w:rPr>
              <w:t>SpCell</w:t>
            </w:r>
            <w:proofErr w:type="spellEnd"/>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4: at least one TRP fails and no PUCCH-SR is configured, and no UL grant is available</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5: If MAC-CE based reporting does not work (details FFS)</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6: When no PUCCH-SR is configured</w:t>
            </w:r>
          </w:p>
          <w:p w:rsidR="0094135E" w:rsidRPr="0094135E" w:rsidRDefault="0094135E" w:rsidP="0094135E">
            <w:pPr>
              <w:numPr>
                <w:ilvl w:val="0"/>
                <w:numId w:val="31"/>
              </w:numPr>
              <w:rPr>
                <w:rFonts w:eastAsia="DengXian" w:cs="Times"/>
                <w:bCs/>
                <w:iCs/>
                <w:kern w:val="32"/>
                <w:szCs w:val="22"/>
                <w:lang w:eastAsia="zh-CN"/>
              </w:rPr>
            </w:pPr>
            <w:r>
              <w:rPr>
                <w:rFonts w:eastAsia="DengXian" w:cs="Times"/>
                <w:bCs/>
                <w:iCs/>
                <w:kern w:val="32"/>
                <w:szCs w:val="22"/>
                <w:lang w:eastAsia="zh-CN"/>
              </w:rPr>
              <w:t xml:space="preserve">NOTE: It is </w:t>
            </w:r>
            <w:proofErr w:type="gramStart"/>
            <w:r w:rsidR="00087C3B" w:rsidRPr="00087C3B">
              <w:rPr>
                <w:szCs w:val="20"/>
              </w:rPr>
              <w:t>RAN1’s</w:t>
            </w:r>
            <w:r w:rsidRPr="0094135E">
              <w:rPr>
                <w:rFonts w:eastAsia="DengXian" w:cs="Times"/>
                <w:bCs/>
                <w:iCs/>
                <w:kern w:val="32"/>
                <w:szCs w:val="22"/>
                <w:lang w:eastAsia="zh-CN"/>
              </w:rPr>
              <w:t xml:space="preserve"> understanding</w:t>
            </w:r>
            <w:proofErr w:type="gramEnd"/>
            <w:r w:rsidRPr="0094135E">
              <w:rPr>
                <w:rFonts w:eastAsia="DengXian" w:cs="Times"/>
                <w:bCs/>
                <w:iCs/>
                <w:kern w:val="32"/>
                <w:szCs w:val="22"/>
                <w:lang w:eastAsia="zh-CN"/>
              </w:rPr>
              <w:t xml:space="preserve"> that RAN1 decision does not preclude RAN2 from studying other scenarios. </w:t>
            </w:r>
          </w:p>
        </w:tc>
      </w:tr>
    </w:tbl>
    <w:p w:rsidR="0094135E" w:rsidRPr="0082088F" w:rsidRDefault="0094135E"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As we discussed in Section </w:t>
      </w:r>
      <w:r w:rsidR="00977A1C" w:rsidRPr="0082088F">
        <w:rPr>
          <w:rFonts w:eastAsiaTheme="minorEastAsia" w:hint="eastAsia"/>
          <w:szCs w:val="20"/>
          <w:lang w:eastAsia="zh-CN"/>
        </w:rPr>
        <w:t>3.</w:t>
      </w:r>
      <w:r w:rsidR="002577DA">
        <w:rPr>
          <w:rFonts w:eastAsiaTheme="minorEastAsia" w:hint="eastAsia"/>
          <w:szCs w:val="20"/>
          <w:lang w:eastAsia="zh-CN"/>
        </w:rPr>
        <w:t>3</w:t>
      </w:r>
      <w:r w:rsidRPr="0082088F">
        <w:rPr>
          <w:rFonts w:eastAsiaTheme="minorEastAsia" w:hint="eastAsia"/>
          <w:szCs w:val="20"/>
          <w:lang w:eastAsia="zh-CN"/>
        </w:rPr>
        <w:t xml:space="preserve">, </w:t>
      </w:r>
      <w:r w:rsidR="00087C3B" w:rsidRPr="0082088F">
        <w:rPr>
          <w:rFonts w:eastAsiaTheme="minorEastAsia" w:hint="eastAsia"/>
          <w:szCs w:val="20"/>
          <w:lang w:eastAsia="zh-CN"/>
        </w:rPr>
        <w:t>f</w:t>
      </w:r>
      <w:r w:rsidR="00087C3B" w:rsidRPr="0082088F">
        <w:rPr>
          <w:rFonts w:eastAsiaTheme="minorEastAsia"/>
          <w:szCs w:val="20"/>
          <w:lang w:eastAsia="zh-CN"/>
        </w:rPr>
        <w:t xml:space="preserve">or the event of both TRP fail on </w:t>
      </w:r>
      <w:proofErr w:type="spellStart"/>
      <w:r w:rsidR="00087C3B" w:rsidRPr="0082088F">
        <w:rPr>
          <w:rFonts w:eastAsiaTheme="minorEastAsia"/>
          <w:szCs w:val="20"/>
          <w:lang w:eastAsia="zh-CN"/>
        </w:rPr>
        <w:t>SpCell</w:t>
      </w:r>
      <w:proofErr w:type="spellEnd"/>
      <w:r w:rsidR="00087C3B" w:rsidRPr="0082088F">
        <w:rPr>
          <w:rFonts w:eastAsiaTheme="minorEastAsia"/>
          <w:szCs w:val="20"/>
          <w:lang w:eastAsia="zh-CN"/>
        </w:rPr>
        <w:t>, RA</w:t>
      </w:r>
      <w:r w:rsidR="00206287">
        <w:rPr>
          <w:rFonts w:eastAsiaTheme="minorEastAsia" w:hint="eastAsia"/>
          <w:szCs w:val="20"/>
          <w:lang w:eastAsia="zh-CN"/>
        </w:rPr>
        <w:t>CH</w:t>
      </w:r>
      <w:r w:rsidR="00087C3B" w:rsidRPr="0082088F">
        <w:rPr>
          <w:rFonts w:eastAsiaTheme="minorEastAsia"/>
          <w:szCs w:val="20"/>
          <w:lang w:eastAsia="zh-CN"/>
        </w:rPr>
        <w:t>-based mechanism is utilized</w:t>
      </w:r>
      <w:r w:rsidR="00087C3B" w:rsidRPr="0082088F">
        <w:rPr>
          <w:rFonts w:eastAsiaTheme="minorEastAsia" w:hint="eastAsia"/>
          <w:szCs w:val="20"/>
          <w:lang w:eastAsia="zh-CN"/>
        </w:rPr>
        <w:t xml:space="preserve">, and </w:t>
      </w:r>
      <w:r w:rsidRPr="0082088F">
        <w:rPr>
          <w:rFonts w:eastAsiaTheme="minorEastAsia" w:hint="eastAsia"/>
          <w:szCs w:val="20"/>
          <w:lang w:eastAsia="zh-CN"/>
        </w:rPr>
        <w:t xml:space="preserve">the </w:t>
      </w:r>
      <w:r w:rsidRPr="0082088F">
        <w:rPr>
          <w:rFonts w:eastAsiaTheme="minorEastAsia"/>
          <w:szCs w:val="20"/>
          <w:lang w:eastAsia="zh-CN"/>
        </w:rPr>
        <w:t xml:space="preserve">case of a single TRP fail on </w:t>
      </w:r>
      <w:proofErr w:type="spellStart"/>
      <w:r w:rsidRPr="0082088F">
        <w:rPr>
          <w:rFonts w:eastAsiaTheme="minorEastAsia"/>
          <w:szCs w:val="20"/>
          <w:lang w:eastAsia="zh-CN"/>
        </w:rPr>
        <w:t>SpCell</w:t>
      </w:r>
      <w:proofErr w:type="spellEnd"/>
      <w:r w:rsidRPr="0082088F">
        <w:rPr>
          <w:rFonts w:eastAsiaTheme="minorEastAsia" w:hint="eastAsia"/>
          <w:szCs w:val="20"/>
          <w:lang w:eastAsia="zh-CN"/>
        </w:rPr>
        <w:t xml:space="preserve"> can be reported by PUCCH-SR and BFR MAC-CE.</w:t>
      </w:r>
      <w:r w:rsidR="00883AEA" w:rsidRPr="0082088F">
        <w:rPr>
          <w:rFonts w:eastAsiaTheme="minorEastAsia" w:hint="eastAsia"/>
          <w:szCs w:val="20"/>
          <w:lang w:eastAsia="zh-CN"/>
        </w:rPr>
        <w:t xml:space="preserve"> </w:t>
      </w:r>
      <w:r w:rsidR="00917509" w:rsidRPr="0082088F">
        <w:rPr>
          <w:rFonts w:eastAsiaTheme="minorEastAsia" w:hint="eastAsia"/>
          <w:szCs w:val="20"/>
          <w:lang w:eastAsia="zh-CN"/>
        </w:rPr>
        <w:t>Therefore, there is no need to trigger RA</w:t>
      </w:r>
      <w:r w:rsidR="007C1150">
        <w:rPr>
          <w:rFonts w:eastAsiaTheme="minorEastAsia" w:hint="eastAsia"/>
          <w:szCs w:val="20"/>
          <w:lang w:eastAsia="zh-CN"/>
        </w:rPr>
        <w:t>CH</w:t>
      </w:r>
      <w:r w:rsidR="00917509" w:rsidRPr="0082088F">
        <w:rPr>
          <w:rFonts w:eastAsiaTheme="minorEastAsia" w:hint="eastAsia"/>
          <w:szCs w:val="20"/>
          <w:lang w:eastAsia="zh-CN"/>
        </w:rPr>
        <w:t xml:space="preserve">-based BFR for scenario 2, 3 and 4. </w:t>
      </w:r>
      <w:r w:rsidR="00087C3B" w:rsidRPr="0082088F">
        <w:rPr>
          <w:rFonts w:eastAsiaTheme="minorEastAsia" w:hint="eastAsia"/>
          <w:szCs w:val="20"/>
          <w:lang w:eastAsia="zh-CN"/>
        </w:rPr>
        <w:t>As for</w:t>
      </w:r>
      <w:r w:rsidR="00883AEA" w:rsidRPr="0082088F">
        <w:rPr>
          <w:rFonts w:eastAsiaTheme="minorEastAsia" w:hint="eastAsia"/>
          <w:szCs w:val="20"/>
          <w:lang w:eastAsia="zh-CN"/>
        </w:rPr>
        <w:t xml:space="preserve"> scenario</w:t>
      </w:r>
      <w:r w:rsidR="00087C3B" w:rsidRPr="0082088F">
        <w:rPr>
          <w:rFonts w:eastAsiaTheme="minorEastAsia" w:hint="eastAsia"/>
          <w:szCs w:val="20"/>
          <w:lang w:eastAsia="zh-CN"/>
        </w:rPr>
        <w:t xml:space="preserve"> 5 and</w:t>
      </w:r>
      <w:r w:rsidR="00883AEA" w:rsidRPr="0082088F">
        <w:rPr>
          <w:rFonts w:eastAsiaTheme="minorEastAsia" w:hint="eastAsia"/>
          <w:szCs w:val="20"/>
          <w:lang w:eastAsia="zh-CN"/>
        </w:rPr>
        <w:t xml:space="preserve"> 6,</w:t>
      </w:r>
      <w:r w:rsidR="00087C3B" w:rsidRPr="0082088F">
        <w:rPr>
          <w:rFonts w:eastAsiaTheme="minorEastAsia" w:hint="eastAsia"/>
          <w:szCs w:val="20"/>
          <w:lang w:eastAsia="zh-CN"/>
        </w:rPr>
        <w:t xml:space="preserve"> RA</w:t>
      </w:r>
      <w:r w:rsidR="00206287">
        <w:rPr>
          <w:rFonts w:eastAsiaTheme="minorEastAsia" w:hint="eastAsia"/>
          <w:szCs w:val="20"/>
          <w:lang w:eastAsia="zh-CN"/>
        </w:rPr>
        <w:t>CH</w:t>
      </w:r>
      <w:r w:rsidR="00087C3B" w:rsidRPr="0082088F">
        <w:rPr>
          <w:rFonts w:eastAsiaTheme="minorEastAsia" w:hint="eastAsia"/>
          <w:szCs w:val="20"/>
          <w:lang w:eastAsia="zh-CN"/>
        </w:rPr>
        <w:t xml:space="preserve">-based BFR </w:t>
      </w:r>
      <w:r w:rsidR="001417BB" w:rsidRPr="0082088F">
        <w:rPr>
          <w:rFonts w:eastAsiaTheme="minorEastAsia" w:hint="eastAsia"/>
          <w:szCs w:val="20"/>
          <w:lang w:eastAsia="zh-CN"/>
        </w:rPr>
        <w:t>was</w:t>
      </w:r>
      <w:r w:rsidR="00087C3B" w:rsidRPr="0082088F">
        <w:rPr>
          <w:rFonts w:eastAsiaTheme="minorEastAsia" w:hint="eastAsia"/>
          <w:szCs w:val="20"/>
          <w:lang w:eastAsia="zh-CN"/>
        </w:rPr>
        <w:t xml:space="preserve"> not </w:t>
      </w:r>
      <w:r w:rsidR="001417BB" w:rsidRPr="0082088F">
        <w:rPr>
          <w:rFonts w:eastAsiaTheme="minorEastAsia" w:hint="eastAsia"/>
          <w:szCs w:val="20"/>
          <w:lang w:eastAsia="zh-CN"/>
        </w:rPr>
        <w:t>triggered for</w:t>
      </w:r>
      <w:r w:rsidR="00087C3B" w:rsidRPr="0082088F">
        <w:rPr>
          <w:rFonts w:eastAsiaTheme="minorEastAsia" w:hint="eastAsia"/>
          <w:szCs w:val="20"/>
          <w:lang w:eastAsia="zh-CN"/>
        </w:rPr>
        <w:t xml:space="preserve"> Rel.16 </w:t>
      </w:r>
      <w:proofErr w:type="spellStart"/>
      <w:r w:rsidR="00087C3B" w:rsidRPr="0082088F">
        <w:rPr>
          <w:rFonts w:eastAsiaTheme="minorEastAsia" w:hint="eastAsia"/>
          <w:szCs w:val="20"/>
          <w:lang w:eastAsia="zh-CN"/>
        </w:rPr>
        <w:t>SCell</w:t>
      </w:r>
      <w:proofErr w:type="spellEnd"/>
      <w:r w:rsidR="00087C3B" w:rsidRPr="0082088F">
        <w:rPr>
          <w:rFonts w:eastAsiaTheme="minorEastAsia" w:hint="eastAsia"/>
          <w:szCs w:val="20"/>
          <w:lang w:eastAsia="zh-CN"/>
        </w:rPr>
        <w:t xml:space="preserve"> BFR. Similarly, it is also not necessary to </w:t>
      </w:r>
      <w:r w:rsidR="001417BB" w:rsidRPr="0082088F">
        <w:rPr>
          <w:rFonts w:eastAsiaTheme="minorEastAsia" w:hint="eastAsia"/>
          <w:szCs w:val="20"/>
          <w:lang w:eastAsia="zh-CN"/>
        </w:rPr>
        <w:t>utilize</w:t>
      </w:r>
      <w:r w:rsidR="00087C3B" w:rsidRPr="0082088F">
        <w:rPr>
          <w:rFonts w:eastAsiaTheme="minorEastAsia" w:hint="eastAsia"/>
          <w:szCs w:val="20"/>
          <w:lang w:eastAsia="zh-CN"/>
        </w:rPr>
        <w:t xml:space="preserve"> RA</w:t>
      </w:r>
      <w:r w:rsidR="00206287">
        <w:rPr>
          <w:rFonts w:eastAsiaTheme="minorEastAsia" w:hint="eastAsia"/>
          <w:szCs w:val="20"/>
          <w:lang w:eastAsia="zh-CN"/>
        </w:rPr>
        <w:t>CH</w:t>
      </w:r>
      <w:r w:rsidR="00087C3B" w:rsidRPr="0082088F">
        <w:rPr>
          <w:rFonts w:eastAsiaTheme="minorEastAsia" w:hint="eastAsia"/>
          <w:szCs w:val="20"/>
          <w:lang w:eastAsia="zh-CN"/>
        </w:rPr>
        <w:t xml:space="preserve">-based BFR </w:t>
      </w:r>
      <w:r w:rsidR="001417BB" w:rsidRPr="0082088F">
        <w:rPr>
          <w:rFonts w:eastAsiaTheme="minorEastAsia" w:hint="eastAsia"/>
          <w:szCs w:val="20"/>
          <w:lang w:eastAsia="zh-CN"/>
        </w:rPr>
        <w:t>for</w:t>
      </w:r>
      <w:r w:rsidR="00087C3B" w:rsidRPr="0082088F">
        <w:rPr>
          <w:rFonts w:eastAsiaTheme="minorEastAsia" w:hint="eastAsia"/>
          <w:szCs w:val="20"/>
          <w:lang w:eastAsia="zh-CN"/>
        </w:rPr>
        <w:t xml:space="preserve"> </w:t>
      </w:r>
      <w:r w:rsidR="001417BB" w:rsidRPr="0082088F">
        <w:rPr>
          <w:rFonts w:eastAsiaTheme="minorEastAsia" w:hint="eastAsia"/>
          <w:szCs w:val="20"/>
          <w:lang w:eastAsia="zh-CN"/>
        </w:rPr>
        <w:t>TRP-specific BFR</w:t>
      </w:r>
      <w:r w:rsidR="00087C3B" w:rsidRPr="0082088F">
        <w:rPr>
          <w:rFonts w:eastAsiaTheme="minorEastAsia" w:hint="eastAsia"/>
          <w:szCs w:val="20"/>
          <w:lang w:eastAsia="zh-CN"/>
        </w:rPr>
        <w:t xml:space="preserve">. </w:t>
      </w:r>
      <w:r w:rsidR="00087C3B" w:rsidRPr="0082088F">
        <w:rPr>
          <w:rFonts w:eastAsiaTheme="minorEastAsia"/>
          <w:szCs w:val="20"/>
          <w:lang w:eastAsia="zh-CN"/>
        </w:rPr>
        <w:t>If MAC-CE based reporting does not work</w:t>
      </w:r>
      <w:r w:rsidR="00087C3B" w:rsidRPr="0082088F">
        <w:rPr>
          <w:rFonts w:eastAsiaTheme="minorEastAsia" w:hint="eastAsia"/>
          <w:szCs w:val="20"/>
          <w:lang w:eastAsia="zh-CN"/>
        </w:rPr>
        <w:t xml:space="preserve"> (e.g. no available PUSCH resource) or no PUCCH-SR is configured, UE </w:t>
      </w:r>
      <w:r w:rsidR="00087C3B" w:rsidRPr="0082088F">
        <w:rPr>
          <w:rFonts w:eastAsiaTheme="minorEastAsia"/>
          <w:szCs w:val="20"/>
          <w:lang w:eastAsia="zh-CN"/>
        </w:rPr>
        <w:t>can</w:t>
      </w:r>
      <w:r w:rsidR="00087C3B" w:rsidRPr="0082088F">
        <w:rPr>
          <w:rFonts w:eastAsiaTheme="minorEastAsia" w:hint="eastAsia"/>
          <w:szCs w:val="20"/>
          <w:lang w:eastAsia="zh-CN"/>
        </w:rPr>
        <w:t xml:space="preserve"> wait for available PUSCH resource to </w:t>
      </w:r>
      <w:r w:rsidR="00FC546E" w:rsidRPr="0082088F">
        <w:rPr>
          <w:rFonts w:eastAsiaTheme="minorEastAsia" w:hint="eastAsia"/>
          <w:szCs w:val="20"/>
          <w:lang w:eastAsia="zh-CN"/>
        </w:rPr>
        <w:t>carry</w:t>
      </w:r>
      <w:r w:rsidR="00087C3B" w:rsidRPr="0082088F">
        <w:rPr>
          <w:rFonts w:eastAsiaTheme="minorEastAsia" w:hint="eastAsia"/>
          <w:szCs w:val="20"/>
          <w:lang w:eastAsia="zh-CN"/>
        </w:rPr>
        <w:t xml:space="preserve"> BFR MAC-CE.</w:t>
      </w:r>
    </w:p>
    <w:p w:rsidR="002961C0" w:rsidRPr="0082088F" w:rsidRDefault="00B50BB6"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In Rel.15, </w:t>
      </w:r>
      <w:r w:rsidR="007273B5" w:rsidRPr="0082088F">
        <w:rPr>
          <w:rFonts w:eastAsiaTheme="minorEastAsia" w:hint="eastAsia"/>
          <w:szCs w:val="20"/>
          <w:lang w:eastAsia="zh-CN"/>
        </w:rPr>
        <w:t>CFRA w</w:t>
      </w:r>
      <w:r w:rsidRPr="0082088F">
        <w:rPr>
          <w:rFonts w:eastAsiaTheme="minorEastAsia" w:hint="eastAsia"/>
          <w:szCs w:val="20"/>
          <w:lang w:eastAsia="zh-CN"/>
        </w:rPr>
        <w:t>as</w:t>
      </w:r>
      <w:r w:rsidR="007273B5" w:rsidRPr="0082088F">
        <w:rPr>
          <w:rFonts w:eastAsiaTheme="minorEastAsia" w:hint="eastAsia"/>
          <w:szCs w:val="20"/>
          <w:lang w:eastAsia="zh-CN"/>
        </w:rPr>
        <w:t xml:space="preserve"> </w:t>
      </w:r>
      <w:r w:rsidR="00F473ED" w:rsidRPr="0082088F">
        <w:rPr>
          <w:rFonts w:eastAsiaTheme="minorEastAsia" w:hint="eastAsia"/>
          <w:szCs w:val="20"/>
          <w:lang w:eastAsia="zh-CN"/>
        </w:rPr>
        <w:t xml:space="preserve">adopted </w:t>
      </w:r>
      <w:r w:rsidRPr="0082088F">
        <w:rPr>
          <w:rFonts w:eastAsiaTheme="minorEastAsia" w:hint="eastAsia"/>
          <w:szCs w:val="20"/>
          <w:lang w:eastAsia="zh-CN"/>
        </w:rPr>
        <w:t xml:space="preserve">for </w:t>
      </w:r>
      <w:r w:rsidR="00596EE8" w:rsidRPr="0082088F">
        <w:rPr>
          <w:rFonts w:eastAsiaTheme="minorEastAsia" w:hint="eastAsia"/>
          <w:szCs w:val="20"/>
          <w:lang w:eastAsia="zh-CN"/>
        </w:rPr>
        <w:t xml:space="preserve">fast </w:t>
      </w:r>
      <w:r w:rsidRPr="0082088F">
        <w:rPr>
          <w:rFonts w:eastAsiaTheme="minorEastAsia" w:hint="eastAsia"/>
          <w:szCs w:val="20"/>
          <w:lang w:eastAsia="zh-CN"/>
        </w:rPr>
        <w:t xml:space="preserve">failure </w:t>
      </w:r>
      <w:r w:rsidR="00596EE8" w:rsidRPr="0082088F">
        <w:rPr>
          <w:rFonts w:eastAsiaTheme="minorEastAsia" w:hint="eastAsia"/>
          <w:szCs w:val="20"/>
          <w:lang w:eastAsia="zh-CN"/>
        </w:rPr>
        <w:t xml:space="preserve">recovery </w:t>
      </w:r>
      <w:r w:rsidRPr="0082088F">
        <w:rPr>
          <w:rFonts w:eastAsiaTheme="minorEastAsia" w:hint="eastAsia"/>
          <w:szCs w:val="20"/>
          <w:lang w:eastAsia="zh-CN"/>
        </w:rPr>
        <w:t xml:space="preserve">on </w:t>
      </w:r>
      <w:proofErr w:type="spellStart"/>
      <w:r w:rsidRPr="0082088F">
        <w:rPr>
          <w:rFonts w:eastAsiaTheme="minorEastAsia" w:hint="eastAsia"/>
          <w:szCs w:val="20"/>
          <w:lang w:eastAsia="zh-CN"/>
        </w:rPr>
        <w:t>SpCell</w:t>
      </w:r>
      <w:proofErr w:type="spellEnd"/>
      <w:r w:rsidR="00596EE8" w:rsidRPr="0082088F">
        <w:rPr>
          <w:rFonts w:eastAsiaTheme="minorEastAsia" w:hint="eastAsia"/>
          <w:szCs w:val="20"/>
          <w:lang w:eastAsia="zh-CN"/>
        </w:rPr>
        <w:t xml:space="preserve"> and d</w:t>
      </w:r>
      <w:r w:rsidR="00F473ED" w:rsidRPr="0082088F">
        <w:rPr>
          <w:rFonts w:eastAsiaTheme="minorEastAsia" w:hint="eastAsia"/>
          <w:szCs w:val="20"/>
          <w:lang w:eastAsia="zh-CN"/>
        </w:rPr>
        <w:t>edicated RACH resources</w:t>
      </w:r>
      <w:r w:rsidR="00596EE8" w:rsidRPr="0082088F">
        <w:rPr>
          <w:rFonts w:eastAsiaTheme="minorEastAsia" w:hint="eastAsia"/>
          <w:szCs w:val="20"/>
          <w:lang w:eastAsia="zh-CN"/>
        </w:rPr>
        <w:t xml:space="preserve"> need to be reserved. </w:t>
      </w:r>
      <w:r w:rsidR="002A6F3E" w:rsidRPr="0082088F">
        <w:rPr>
          <w:rFonts w:eastAsiaTheme="minorEastAsia" w:hint="eastAsia"/>
          <w:szCs w:val="20"/>
          <w:lang w:eastAsia="zh-CN"/>
        </w:rPr>
        <w:t xml:space="preserve">If CFRA is also used for TRP-specific BFR, more dedicated RACH resources might be needed, which brings large overhead for the system. Besides, </w:t>
      </w:r>
      <w:r w:rsidR="001C3E82" w:rsidRPr="0082088F">
        <w:rPr>
          <w:rFonts w:eastAsiaTheme="minorEastAsia" w:hint="eastAsia"/>
          <w:szCs w:val="20"/>
          <w:lang w:eastAsia="zh-CN"/>
        </w:rPr>
        <w:t xml:space="preserve">BFR MAC-CE cannot be carried by CFRA, if TRP-specific BFR occurs on both </w:t>
      </w:r>
      <w:proofErr w:type="spellStart"/>
      <w:r w:rsidR="001C3E82" w:rsidRPr="0082088F">
        <w:rPr>
          <w:rFonts w:eastAsiaTheme="minorEastAsia" w:hint="eastAsia"/>
          <w:szCs w:val="20"/>
          <w:lang w:eastAsia="zh-CN"/>
        </w:rPr>
        <w:t>SpCell</w:t>
      </w:r>
      <w:proofErr w:type="spellEnd"/>
      <w:r w:rsidR="001C3E82" w:rsidRPr="0082088F">
        <w:rPr>
          <w:rFonts w:eastAsiaTheme="minorEastAsia" w:hint="eastAsia"/>
          <w:szCs w:val="20"/>
          <w:lang w:eastAsia="zh-CN"/>
        </w:rPr>
        <w:t xml:space="preserve"> and </w:t>
      </w:r>
      <w:proofErr w:type="spellStart"/>
      <w:proofErr w:type="gramStart"/>
      <w:r w:rsidR="001C3E82" w:rsidRPr="0082088F">
        <w:rPr>
          <w:rFonts w:eastAsiaTheme="minorEastAsia" w:hint="eastAsia"/>
          <w:szCs w:val="20"/>
          <w:lang w:eastAsia="zh-CN"/>
        </w:rPr>
        <w:t>SCell</w:t>
      </w:r>
      <w:proofErr w:type="spellEnd"/>
      <w:r w:rsidR="001C3E82" w:rsidRPr="0082088F">
        <w:rPr>
          <w:rFonts w:eastAsiaTheme="minorEastAsia" w:hint="eastAsia"/>
          <w:szCs w:val="20"/>
          <w:lang w:eastAsia="zh-CN"/>
        </w:rPr>
        <w:t>,</w:t>
      </w:r>
      <w:proofErr w:type="gramEnd"/>
      <w:r w:rsidR="001C3E82" w:rsidRPr="0082088F">
        <w:rPr>
          <w:rFonts w:eastAsiaTheme="minorEastAsia" w:hint="eastAsia"/>
          <w:szCs w:val="20"/>
          <w:lang w:eastAsia="zh-CN"/>
        </w:rPr>
        <w:t xml:space="preserve"> two separated recovery procedures are needed. Therefore, in</w:t>
      </w:r>
      <w:r w:rsidR="00F54458" w:rsidRPr="0082088F">
        <w:rPr>
          <w:rFonts w:eastAsiaTheme="minorEastAsia" w:hint="eastAsia"/>
          <w:szCs w:val="20"/>
          <w:lang w:eastAsia="zh-CN"/>
        </w:rPr>
        <w:t xml:space="preserve"> order to reduce reserved RACH resources and carry more failure information</w:t>
      </w:r>
      <w:r w:rsidR="001C3E82" w:rsidRPr="0082088F">
        <w:rPr>
          <w:rFonts w:eastAsiaTheme="minorEastAsia" w:hint="eastAsia"/>
          <w:szCs w:val="20"/>
          <w:lang w:eastAsia="zh-CN"/>
        </w:rPr>
        <w:t xml:space="preserve"> (with BFR MAC-CE)</w:t>
      </w:r>
      <w:r w:rsidR="00F54458" w:rsidRPr="0082088F">
        <w:rPr>
          <w:rFonts w:eastAsiaTheme="minorEastAsia" w:hint="eastAsia"/>
          <w:szCs w:val="20"/>
          <w:lang w:eastAsia="zh-CN"/>
        </w:rPr>
        <w:t>, only CBRA is considered for Rel.17 TRP-specific BFR.</w:t>
      </w:r>
    </w:p>
    <w:p w:rsidR="00917509" w:rsidRPr="00BE4583" w:rsidRDefault="00087C3B"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lastRenderedPageBreak/>
        <w:t xml:space="preserve">Proposal </w:t>
      </w:r>
      <w:r w:rsidR="009718E0">
        <w:rPr>
          <w:rFonts w:eastAsiaTheme="minorEastAsia" w:hint="eastAsia"/>
          <w:b/>
          <w:i/>
          <w:color w:val="000000"/>
          <w:szCs w:val="20"/>
          <w:lang w:val="en-GB" w:eastAsia="zh-CN"/>
        </w:rPr>
        <w:t>1</w:t>
      </w:r>
      <w:r w:rsidR="003B0FC8">
        <w:rPr>
          <w:rFonts w:eastAsiaTheme="minorEastAsia" w:hint="eastAsia"/>
          <w:b/>
          <w:i/>
          <w:color w:val="000000"/>
          <w:szCs w:val="20"/>
          <w:lang w:val="en-GB" w:eastAsia="zh-CN"/>
        </w:rPr>
        <w:t>7</w:t>
      </w:r>
      <w:r w:rsidRPr="00BE4583">
        <w:rPr>
          <w:rFonts w:eastAsiaTheme="minorEastAsia" w:hint="eastAsia"/>
          <w:b/>
          <w:i/>
          <w:color w:val="000000"/>
          <w:szCs w:val="20"/>
          <w:lang w:val="en-GB" w:eastAsia="zh-CN"/>
        </w:rPr>
        <w:t>:</w:t>
      </w:r>
      <w:r w:rsidR="001417BB" w:rsidRPr="00BE4583">
        <w:rPr>
          <w:rFonts w:eastAsiaTheme="minorEastAsia" w:hint="eastAsia"/>
          <w:b/>
          <w:i/>
          <w:color w:val="000000"/>
          <w:szCs w:val="20"/>
          <w:lang w:val="en-GB" w:eastAsia="zh-CN"/>
        </w:rPr>
        <w:t xml:space="preserve"> </w:t>
      </w:r>
      <w:r w:rsidR="00103F7E" w:rsidRPr="00BE4583">
        <w:rPr>
          <w:rFonts w:eastAsiaTheme="minorEastAsia"/>
          <w:b/>
          <w:i/>
          <w:color w:val="000000"/>
          <w:szCs w:val="20"/>
          <w:lang w:val="en-GB" w:eastAsia="zh-CN"/>
        </w:rPr>
        <w:t>Support at least the following scenario</w:t>
      </w:r>
      <w:r w:rsidR="00206287">
        <w:rPr>
          <w:rFonts w:eastAsiaTheme="minorEastAsia" w:hint="eastAsia"/>
          <w:b/>
          <w:i/>
          <w:color w:val="000000"/>
          <w:szCs w:val="20"/>
          <w:lang w:val="en-GB" w:eastAsia="zh-CN"/>
        </w:rPr>
        <w:t xml:space="preserve"> with RACH based transmission</w:t>
      </w:r>
      <w:r w:rsidR="009E174F" w:rsidRPr="00BE4583">
        <w:rPr>
          <w:rFonts w:eastAsiaTheme="minorEastAsia" w:hint="eastAsia"/>
          <w:b/>
          <w:i/>
          <w:color w:val="000000"/>
          <w:szCs w:val="20"/>
          <w:lang w:val="en-GB" w:eastAsia="zh-CN"/>
        </w:rPr>
        <w:t>:</w:t>
      </w:r>
    </w:p>
    <w:p w:rsidR="00B37409" w:rsidRPr="00BE4583" w:rsidRDefault="00B37409" w:rsidP="00BE4583">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b/>
          <w:i/>
          <w:szCs w:val="20"/>
          <w:lang w:val="x-none" w:eastAsia="zh-CN"/>
        </w:rPr>
        <w:t xml:space="preserve">Scenario 1: When beam failure is detected on all BFD-RS sets on the </w:t>
      </w:r>
      <w:proofErr w:type="spellStart"/>
      <w:r w:rsidRPr="00BE4583">
        <w:rPr>
          <w:rFonts w:eastAsiaTheme="minorEastAsia"/>
          <w:b/>
          <w:i/>
          <w:szCs w:val="20"/>
          <w:lang w:val="x-none" w:eastAsia="zh-CN"/>
        </w:rPr>
        <w:t>SpCell</w:t>
      </w:r>
      <w:proofErr w:type="spellEnd"/>
      <w:r w:rsidRPr="00BE4583">
        <w:rPr>
          <w:rFonts w:eastAsiaTheme="minorEastAsia" w:hint="eastAsia"/>
          <w:b/>
          <w:i/>
          <w:szCs w:val="20"/>
          <w:lang w:val="x-none" w:eastAsia="zh-CN"/>
        </w:rPr>
        <w:t>.</w:t>
      </w:r>
    </w:p>
    <w:p w:rsidR="001C3E82" w:rsidRPr="00BE4583" w:rsidRDefault="001C3E82"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sidR="009718E0">
        <w:rPr>
          <w:rFonts w:eastAsiaTheme="minorEastAsia" w:hint="eastAsia"/>
          <w:b/>
          <w:i/>
          <w:color w:val="000000"/>
          <w:szCs w:val="20"/>
          <w:lang w:val="en-GB" w:eastAsia="zh-CN"/>
        </w:rPr>
        <w:t>1</w:t>
      </w:r>
      <w:r w:rsidR="003B0FC8">
        <w:rPr>
          <w:rFonts w:eastAsiaTheme="minorEastAsia" w:hint="eastAsia"/>
          <w:b/>
          <w:i/>
          <w:color w:val="000000"/>
          <w:szCs w:val="20"/>
          <w:lang w:val="en-GB" w:eastAsia="zh-CN"/>
        </w:rPr>
        <w:t>8</w:t>
      </w:r>
      <w:r w:rsidRPr="00BE4583">
        <w:rPr>
          <w:rFonts w:eastAsiaTheme="minorEastAsia" w:hint="eastAsia"/>
          <w:b/>
          <w:i/>
          <w:color w:val="000000"/>
          <w:szCs w:val="20"/>
          <w:lang w:val="en-GB" w:eastAsia="zh-CN"/>
        </w:rPr>
        <w:t>: Only CBRA is considered for Rel.17 TRP-specific BFR.</w:t>
      </w:r>
    </w:p>
    <w:p w:rsidR="0067717B" w:rsidRDefault="0067717B" w:rsidP="00A54F86">
      <w:pPr>
        <w:pStyle w:val="1"/>
        <w:numPr>
          <w:ilvl w:val="0"/>
          <w:numId w:val="1"/>
        </w:numPr>
        <w:tabs>
          <w:tab w:val="clear" w:pos="567"/>
          <w:tab w:val="num" w:pos="3261"/>
        </w:tabs>
        <w:spacing w:after="120"/>
        <w:ind w:left="284" w:hanging="284"/>
        <w:rPr>
          <w:rFonts w:eastAsia="宋体"/>
          <w:lang w:val="x-none" w:eastAsia="zh-CN"/>
        </w:rPr>
      </w:pPr>
      <w:r w:rsidRPr="00A54F86">
        <w:rPr>
          <w:rFonts w:eastAsia="宋体"/>
          <w:lang w:val="x-none" w:eastAsia="zh-CN"/>
        </w:rPr>
        <w:t>Conclusions</w:t>
      </w:r>
    </w:p>
    <w:p w:rsidR="003B0FC8" w:rsidRDefault="003B0FC8" w:rsidP="003B0FC8">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1</w:t>
      </w:r>
      <w:r w:rsidRPr="0082088F">
        <w:rPr>
          <w:rFonts w:eastAsiaTheme="minorEastAsia"/>
          <w:b/>
          <w:i/>
          <w:color w:val="000000"/>
          <w:szCs w:val="20"/>
          <w:lang w:val="en-GB" w:eastAsia="zh-CN"/>
        </w:rPr>
        <w:t xml:space="preserve">: </w:t>
      </w:r>
      <w:r>
        <w:rPr>
          <w:rFonts w:eastAsiaTheme="minorEastAsia" w:hint="eastAsia"/>
          <w:b/>
          <w:i/>
          <w:color w:val="000000"/>
          <w:szCs w:val="20"/>
          <w:lang w:val="en-GB" w:eastAsia="zh-CN"/>
        </w:rPr>
        <w:t>F</w:t>
      </w:r>
      <w:r w:rsidRPr="00DE5BE0">
        <w:rPr>
          <w:rFonts w:eastAsiaTheme="minorEastAsia"/>
          <w:b/>
          <w:i/>
          <w:color w:val="000000"/>
          <w:szCs w:val="20"/>
          <w:lang w:val="en-GB" w:eastAsia="zh-CN"/>
        </w:rPr>
        <w:t>or beam measurement/reporting enhancement to facilitate inter-TRP beam pairing</w:t>
      </w:r>
      <w:r>
        <w:rPr>
          <w:rFonts w:eastAsiaTheme="minorEastAsia" w:hint="eastAsia"/>
          <w:b/>
          <w:i/>
          <w:color w:val="000000"/>
          <w:szCs w:val="20"/>
          <w:lang w:val="en-GB" w:eastAsia="zh-CN"/>
        </w:rPr>
        <w:t>,</w:t>
      </w:r>
      <w:r w:rsidRPr="0082088F">
        <w:rPr>
          <w:rFonts w:eastAsiaTheme="minorEastAsia"/>
          <w:b/>
          <w:i/>
          <w:color w:val="000000"/>
          <w:szCs w:val="20"/>
          <w:lang w:val="en-GB" w:eastAsia="zh-CN"/>
        </w:rPr>
        <w:t xml:space="preserve"> </w:t>
      </w:r>
      <w:r>
        <w:rPr>
          <w:rFonts w:eastAsiaTheme="minorEastAsia" w:hint="eastAsia"/>
          <w:b/>
          <w:i/>
          <w:color w:val="000000"/>
          <w:szCs w:val="20"/>
          <w:lang w:val="en-GB" w:eastAsia="zh-CN"/>
        </w:rPr>
        <w:t>o</w:t>
      </w:r>
      <w:r w:rsidRPr="0082088F">
        <w:rPr>
          <w:rFonts w:eastAsiaTheme="minorEastAsia"/>
          <w:b/>
          <w:i/>
          <w:color w:val="000000"/>
          <w:szCs w:val="20"/>
          <w:lang w:val="en-GB" w:eastAsia="zh-CN"/>
        </w:rPr>
        <w:t>ption</w:t>
      </w:r>
      <w:r w:rsidRPr="0082088F">
        <w:rPr>
          <w:rFonts w:eastAsiaTheme="minorEastAsia" w:hint="eastAsia"/>
          <w:b/>
          <w:i/>
          <w:color w:val="000000"/>
          <w:szCs w:val="20"/>
          <w:lang w:val="en-GB" w:eastAsia="zh-CN"/>
        </w:rPr>
        <w:t xml:space="preserve"> 3 can be supported additionally. </w:t>
      </w:r>
    </w:p>
    <w:p w:rsidR="003B0FC8" w:rsidRPr="007C58B9" w:rsidRDefault="003B0FC8" w:rsidP="003B0FC8">
      <w:pPr>
        <w:pStyle w:val="a0"/>
        <w:numPr>
          <w:ilvl w:val="0"/>
          <w:numId w:val="4"/>
        </w:numPr>
        <w:spacing w:beforeLines="50" w:before="156" w:after="0"/>
        <w:ind w:left="420" w:hanging="420"/>
        <w:jc w:val="both"/>
        <w:rPr>
          <w:rFonts w:eastAsiaTheme="minorEastAsia"/>
          <w:b/>
          <w:i/>
          <w:color w:val="000000"/>
          <w:szCs w:val="20"/>
          <w:lang w:val="en-GB" w:eastAsia="zh-CN"/>
        </w:rPr>
      </w:pPr>
      <w:r>
        <w:rPr>
          <w:rFonts w:eastAsiaTheme="minorEastAsia" w:hint="eastAsia"/>
          <w:b/>
          <w:i/>
          <w:szCs w:val="20"/>
          <w:lang w:val="x-none" w:eastAsia="zh-CN"/>
        </w:rPr>
        <w:t>A</w:t>
      </w:r>
      <w:r w:rsidRPr="007C58B9">
        <w:rPr>
          <w:rFonts w:eastAsiaTheme="minorEastAsia" w:hint="eastAsia"/>
          <w:b/>
          <w:i/>
          <w:szCs w:val="20"/>
          <w:lang w:val="x-none" w:eastAsia="zh-CN"/>
        </w:rPr>
        <w:t>ssociation</w:t>
      </w:r>
      <w:r>
        <w:rPr>
          <w:rFonts w:eastAsiaTheme="minorEastAsia" w:hint="eastAsia"/>
          <w:b/>
          <w:i/>
          <w:szCs w:val="20"/>
          <w:lang w:val="x-none" w:eastAsia="zh-CN"/>
        </w:rPr>
        <w:t xml:space="preserve"> between different CSI-reports </w:t>
      </w:r>
      <w:r w:rsidRPr="007C58B9">
        <w:rPr>
          <w:rFonts w:eastAsiaTheme="minorEastAsia" w:hint="eastAsia"/>
          <w:b/>
          <w:i/>
          <w:szCs w:val="20"/>
          <w:lang w:val="x-none" w:eastAsia="zh-CN"/>
        </w:rPr>
        <w:t>can be established through triggering PDCCHs</w:t>
      </w:r>
      <w:r>
        <w:rPr>
          <w:rFonts w:eastAsiaTheme="minorEastAsia" w:hint="eastAsia"/>
          <w:b/>
          <w:i/>
          <w:szCs w:val="20"/>
          <w:lang w:val="x-none" w:eastAsia="zh-CN"/>
        </w:rPr>
        <w:t xml:space="preserve"> or RRC signaling</w:t>
      </w:r>
      <w:r w:rsidRPr="007C58B9">
        <w:rPr>
          <w:rFonts w:eastAsiaTheme="minorEastAsia" w:hint="eastAsia"/>
          <w:b/>
          <w:i/>
          <w:szCs w:val="20"/>
          <w:lang w:val="x-none" w:eastAsia="zh-CN"/>
        </w:rPr>
        <w:t>.</w:t>
      </w:r>
    </w:p>
    <w:p w:rsidR="003B0FC8" w:rsidRPr="0082088F" w:rsidRDefault="003B0FC8" w:rsidP="003B0FC8">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2</w:t>
      </w:r>
      <w:r w:rsidRPr="0082088F">
        <w:rPr>
          <w:rFonts w:eastAsiaTheme="minorEastAsia"/>
          <w:b/>
          <w:i/>
          <w:color w:val="000000"/>
          <w:szCs w:val="20"/>
          <w:lang w:val="en-GB" w:eastAsia="zh-CN"/>
        </w:rPr>
        <w:t xml:space="preserve">: </w:t>
      </w:r>
      <w:r w:rsidRPr="0082088F">
        <w:rPr>
          <w:rFonts w:eastAsiaTheme="minorEastAsia" w:hint="eastAsia"/>
          <w:b/>
          <w:i/>
          <w:color w:val="000000"/>
          <w:szCs w:val="20"/>
          <w:lang w:val="en-GB" w:eastAsia="zh-CN"/>
        </w:rPr>
        <w:t>Support L1-SINR based beam reporting for option 2.</w:t>
      </w:r>
    </w:p>
    <w:p w:rsidR="003B0FC8" w:rsidRPr="0082088F" w:rsidRDefault="003B0FC8" w:rsidP="003B0FC8">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3</w:t>
      </w:r>
      <w:r w:rsidRPr="0082088F">
        <w:rPr>
          <w:rFonts w:eastAsiaTheme="minorEastAsia" w:hint="eastAsia"/>
          <w:b/>
          <w:i/>
          <w:color w:val="000000"/>
          <w:szCs w:val="20"/>
          <w:lang w:val="en-GB" w:eastAsia="zh-CN"/>
        </w:rPr>
        <w:t xml:space="preserve">: </w:t>
      </w:r>
      <w:r w:rsidRPr="0082088F">
        <w:rPr>
          <w:rFonts w:eastAsiaTheme="minorEastAsia"/>
          <w:b/>
          <w:i/>
          <w:color w:val="000000"/>
          <w:szCs w:val="20"/>
          <w:lang w:val="en-GB" w:eastAsia="zh-CN"/>
        </w:rPr>
        <w:t xml:space="preserve">For </w:t>
      </w:r>
      <w:r w:rsidRPr="0082088F">
        <w:rPr>
          <w:rFonts w:eastAsiaTheme="minorEastAsia" w:hint="eastAsia"/>
          <w:b/>
          <w:i/>
          <w:color w:val="000000"/>
          <w:szCs w:val="20"/>
          <w:lang w:val="en-GB" w:eastAsia="zh-CN"/>
        </w:rPr>
        <w:t>option 2</w:t>
      </w:r>
      <w:r w:rsidRPr="0082088F">
        <w:rPr>
          <w:rFonts w:eastAsiaTheme="minorEastAsia"/>
          <w:b/>
          <w:i/>
          <w:color w:val="000000"/>
          <w:szCs w:val="20"/>
          <w:lang w:val="en-GB" w:eastAsia="zh-CN"/>
        </w:rPr>
        <w:t>, only CMR is configured, while for each beam index (e.g. CRI1), the other reported beam index points to the interference resource.</w:t>
      </w:r>
    </w:p>
    <w:p w:rsidR="003B0FC8" w:rsidRPr="0082088F" w:rsidRDefault="003B0FC8" w:rsidP="003B0FC8">
      <w:pPr>
        <w:overflowPunct w:val="0"/>
        <w:autoSpaceDE w:val="0"/>
        <w:autoSpaceDN w:val="0"/>
        <w:adjustRightInd w:val="0"/>
        <w:snapToGrid w:val="0"/>
        <w:spacing w:beforeLines="50" w:before="156"/>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4</w:t>
      </w:r>
      <w:r w:rsidRPr="0082088F">
        <w:rPr>
          <w:rFonts w:eastAsiaTheme="minorEastAsia"/>
          <w:b/>
          <w:i/>
          <w:color w:val="000000"/>
          <w:szCs w:val="20"/>
          <w:lang w:val="en-GB" w:eastAsia="zh-CN"/>
        </w:rPr>
        <w:t xml:space="preserve">: A CC operating with “cell-specific BFR” can </w:t>
      </w:r>
      <w:r w:rsidRPr="0082088F">
        <w:rPr>
          <w:rFonts w:eastAsiaTheme="minorEastAsia" w:hint="eastAsia"/>
          <w:b/>
          <w:i/>
          <w:color w:val="000000"/>
          <w:szCs w:val="20"/>
          <w:lang w:val="en-GB" w:eastAsia="zh-CN"/>
        </w:rPr>
        <w:t xml:space="preserve">have </w:t>
      </w:r>
      <w:r w:rsidRPr="0082088F">
        <w:rPr>
          <w:rFonts w:eastAsiaTheme="minorEastAsia"/>
          <w:b/>
          <w:i/>
          <w:color w:val="000000"/>
          <w:szCs w:val="20"/>
          <w:lang w:val="en-GB" w:eastAsia="zh-CN"/>
        </w:rPr>
        <w:t xml:space="preserve">at most one BFD-RS set. </w:t>
      </w:r>
    </w:p>
    <w:p w:rsidR="003B0FC8" w:rsidRPr="0082088F" w:rsidRDefault="003B0FC8" w:rsidP="003B0FC8">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5</w:t>
      </w:r>
      <w:r w:rsidRPr="0082088F">
        <w:rPr>
          <w:rFonts w:eastAsiaTheme="minorEastAsia"/>
          <w:b/>
          <w:i/>
          <w:color w:val="000000"/>
          <w:szCs w:val="20"/>
          <w:lang w:val="en-GB" w:eastAsia="zh-CN"/>
        </w:rPr>
        <w:t>: A UE is configured with either “cell-specific” BFR (i.e., 1 BFD-RS set) or “TRP-specific BFR” (i.e. 2 BFD-RS sets) on o</w:t>
      </w:r>
      <w:r w:rsidRPr="0082088F">
        <w:rPr>
          <w:rFonts w:eastAsiaTheme="minorEastAsia" w:hint="eastAsia"/>
          <w:b/>
          <w:i/>
          <w:color w:val="000000"/>
          <w:szCs w:val="20"/>
          <w:lang w:val="en-GB" w:eastAsia="zh-CN"/>
        </w:rPr>
        <w:t>ne</w:t>
      </w:r>
      <w:r>
        <w:rPr>
          <w:rFonts w:eastAsiaTheme="minorEastAsia"/>
          <w:b/>
          <w:i/>
          <w:color w:val="000000"/>
          <w:szCs w:val="20"/>
          <w:lang w:val="en-GB" w:eastAsia="zh-CN"/>
        </w:rPr>
        <w:t xml:space="preserve"> CC.</w:t>
      </w:r>
    </w:p>
    <w:p w:rsidR="003B0FC8" w:rsidRDefault="003B0FC8" w:rsidP="003B0FC8">
      <w:pPr>
        <w:spacing w:beforeLines="50" w:before="156" w:line="259" w:lineRule="auto"/>
        <w:jc w:val="both"/>
        <w:rPr>
          <w:rFonts w:eastAsiaTheme="minorEastAsia"/>
          <w:b/>
          <w:i/>
          <w:color w:val="000000"/>
          <w:szCs w:val="20"/>
          <w:lang w:val="en-GB" w:eastAsia="zh-CN"/>
        </w:rPr>
      </w:pPr>
      <w:r w:rsidRPr="00FB7102">
        <w:rPr>
          <w:rFonts w:eastAsiaTheme="minorEastAsia" w:hint="eastAsia"/>
          <w:b/>
          <w:i/>
          <w:color w:val="000000"/>
          <w:szCs w:val="20"/>
          <w:lang w:val="en-GB" w:eastAsia="zh-CN"/>
        </w:rPr>
        <w:t>Proposal 6:</w:t>
      </w:r>
      <w:r>
        <w:rPr>
          <w:rFonts w:eastAsiaTheme="minorEastAsia" w:hint="eastAsia"/>
          <w:b/>
          <w:i/>
          <w:color w:val="000000"/>
          <w:szCs w:val="20"/>
          <w:lang w:val="en-GB" w:eastAsia="zh-CN"/>
        </w:rPr>
        <w:t xml:space="preserve"> I</w:t>
      </w:r>
      <w:r w:rsidRPr="00FB7102">
        <w:rPr>
          <w:rFonts w:eastAsiaTheme="minorEastAsia" w:hint="eastAsia"/>
          <w:b/>
          <w:i/>
          <w:color w:val="000000"/>
          <w:szCs w:val="20"/>
          <w:lang w:val="en-GB" w:eastAsia="zh-CN"/>
        </w:rPr>
        <w:t>n explicit BFD-RS set configuration, the following options can be considered</w:t>
      </w:r>
      <w:r>
        <w:rPr>
          <w:rFonts w:eastAsiaTheme="minorEastAsia" w:hint="eastAsia"/>
          <w:b/>
          <w:i/>
          <w:color w:val="000000"/>
          <w:szCs w:val="20"/>
          <w:lang w:val="en-GB" w:eastAsia="zh-CN"/>
        </w:rPr>
        <w:t xml:space="preserve"> to assist UE to </w:t>
      </w:r>
      <w:r w:rsidRPr="00FB7102">
        <w:rPr>
          <w:rFonts w:eastAsiaTheme="minorEastAsia" w:hint="eastAsia"/>
          <w:b/>
          <w:i/>
          <w:color w:val="000000"/>
          <w:szCs w:val="20"/>
          <w:lang w:val="en-GB" w:eastAsia="zh-CN"/>
        </w:rPr>
        <w:t>assess failure event properly:</w:t>
      </w:r>
    </w:p>
    <w:p w:rsidR="003B0FC8" w:rsidRPr="002C1EF4" w:rsidRDefault="003B0FC8" w:rsidP="003B0FC8">
      <w:pPr>
        <w:pStyle w:val="a0"/>
        <w:numPr>
          <w:ilvl w:val="0"/>
          <w:numId w:val="4"/>
        </w:numPr>
        <w:spacing w:beforeLines="50" w:before="156" w:after="0"/>
        <w:ind w:left="420" w:hanging="420"/>
        <w:jc w:val="both"/>
        <w:rPr>
          <w:rFonts w:eastAsiaTheme="minorEastAsia"/>
          <w:b/>
          <w:i/>
          <w:szCs w:val="20"/>
          <w:lang w:val="x-none" w:eastAsia="zh-CN"/>
        </w:rPr>
      </w:pPr>
      <w:r>
        <w:rPr>
          <w:rFonts w:eastAsiaTheme="minorEastAsia" w:hint="eastAsia"/>
          <w:b/>
          <w:i/>
          <w:szCs w:val="20"/>
          <w:lang w:val="x-none" w:eastAsia="zh-CN"/>
        </w:rPr>
        <w:t xml:space="preserve">Option 1: </w:t>
      </w:r>
      <w:r w:rsidRPr="002C1EF4">
        <w:rPr>
          <w:rFonts w:eastAsiaTheme="minorEastAsia" w:hint="eastAsia"/>
          <w:b/>
          <w:i/>
          <w:szCs w:val="20"/>
          <w:lang w:val="x-none" w:eastAsia="zh-CN"/>
        </w:rPr>
        <w:t>The number of BFD RSs configured in one BFD-RS set is large enough to include RSs corresponding to recently activated TCI states of CORESETs</w:t>
      </w:r>
      <w:r w:rsidRPr="007C58B9">
        <w:rPr>
          <w:rFonts w:eastAsiaTheme="minorEastAsia" w:hint="eastAsia"/>
          <w:b/>
          <w:i/>
          <w:szCs w:val="20"/>
          <w:lang w:val="x-none" w:eastAsia="zh-CN"/>
        </w:rPr>
        <w:t>.</w:t>
      </w:r>
    </w:p>
    <w:p w:rsidR="003B0FC8" w:rsidRPr="003B0FC8" w:rsidRDefault="003B0FC8" w:rsidP="003B0FC8">
      <w:pPr>
        <w:pStyle w:val="a0"/>
        <w:numPr>
          <w:ilvl w:val="0"/>
          <w:numId w:val="4"/>
        </w:numPr>
        <w:spacing w:beforeLines="50" w:before="156" w:after="0"/>
        <w:ind w:left="420" w:hanging="420"/>
        <w:jc w:val="both"/>
        <w:rPr>
          <w:rFonts w:eastAsiaTheme="minorEastAsia"/>
          <w:b/>
          <w:i/>
          <w:color w:val="000000"/>
          <w:szCs w:val="20"/>
          <w:lang w:val="en-GB" w:eastAsia="zh-CN"/>
        </w:rPr>
      </w:pPr>
      <w:r>
        <w:rPr>
          <w:rFonts w:eastAsiaTheme="minorEastAsia" w:hint="eastAsia"/>
          <w:b/>
          <w:i/>
          <w:szCs w:val="20"/>
          <w:lang w:val="x-none" w:eastAsia="zh-CN"/>
        </w:rPr>
        <w:t xml:space="preserve">Option 2: </w:t>
      </w:r>
      <w:r w:rsidRPr="002C1EF4">
        <w:rPr>
          <w:rFonts w:eastAsiaTheme="minorEastAsia" w:hint="eastAsia"/>
          <w:b/>
          <w:i/>
          <w:szCs w:val="20"/>
          <w:lang w:val="x-none" w:eastAsia="zh-CN"/>
        </w:rPr>
        <w:t>MAC-CE signaling is used to update BFD-RS (set)</w:t>
      </w:r>
      <w:r>
        <w:rPr>
          <w:rFonts w:eastAsiaTheme="minorEastAsia" w:hint="eastAsia"/>
          <w:b/>
          <w:i/>
          <w:szCs w:val="20"/>
          <w:lang w:val="x-none" w:eastAsia="zh-CN"/>
        </w:rPr>
        <w:t xml:space="preserve"> dynamically.</w:t>
      </w:r>
    </w:p>
    <w:p w:rsidR="003B0FC8" w:rsidRDefault="003B0FC8" w:rsidP="003B0FC8">
      <w:pPr>
        <w:spacing w:beforeLines="50" w:before="156" w:line="259" w:lineRule="auto"/>
        <w:jc w:val="both"/>
        <w:rPr>
          <w:rFonts w:eastAsiaTheme="minorEastAsia"/>
          <w:b/>
          <w:i/>
          <w:color w:val="000000"/>
          <w:szCs w:val="20"/>
          <w:lang w:val="en-GB" w:eastAsia="zh-CN"/>
        </w:rPr>
      </w:pPr>
      <w:r w:rsidRPr="00EF5430">
        <w:rPr>
          <w:rFonts w:eastAsiaTheme="minorEastAsia" w:hint="eastAsia"/>
          <w:b/>
          <w:i/>
          <w:color w:val="000000"/>
          <w:szCs w:val="20"/>
          <w:lang w:val="en-GB" w:eastAsia="zh-CN"/>
        </w:rPr>
        <w:t>Proposal 7:</w:t>
      </w:r>
      <w:r>
        <w:rPr>
          <w:rFonts w:eastAsiaTheme="minorEastAsia" w:hint="eastAsia"/>
          <w:b/>
          <w:i/>
          <w:color w:val="000000"/>
          <w:szCs w:val="20"/>
          <w:lang w:val="en-GB" w:eastAsia="zh-CN"/>
        </w:rPr>
        <w:t xml:space="preserve"> In implicit BFD-RS set configuration, X is determined in spec and it is defined as </w:t>
      </w:r>
      <w:r w:rsidRPr="00DD5021">
        <w:rPr>
          <w:rFonts w:eastAsiaTheme="minorEastAsia" w:hint="eastAsia"/>
          <w:b/>
          <w:i/>
          <w:color w:val="000000"/>
          <w:szCs w:val="20"/>
          <w:lang w:val="en-GB" w:eastAsia="zh-CN"/>
        </w:rPr>
        <w:t xml:space="preserve">the number of TCI states </w:t>
      </w:r>
      <w:r w:rsidRPr="00DD5021">
        <w:rPr>
          <w:rFonts w:eastAsiaTheme="minorEastAsia"/>
          <w:b/>
          <w:i/>
          <w:color w:val="000000"/>
          <w:szCs w:val="20"/>
          <w:lang w:val="en-GB" w:eastAsia="zh-CN"/>
        </w:rPr>
        <w:t xml:space="preserve">of CORESETs with </w:t>
      </w:r>
      <w:proofErr w:type="spellStart"/>
      <w:r w:rsidRPr="00DD5021">
        <w:rPr>
          <w:rFonts w:eastAsiaTheme="minorEastAsia"/>
          <w:b/>
          <w:i/>
          <w:color w:val="000000"/>
          <w:szCs w:val="20"/>
          <w:lang w:val="en-GB" w:eastAsia="zh-CN"/>
        </w:rPr>
        <w:t>CORESETPoolIndex</w:t>
      </w:r>
      <w:proofErr w:type="spellEnd"/>
      <w:r w:rsidRPr="00DD5021">
        <w:rPr>
          <w:rFonts w:eastAsiaTheme="minorEastAsia"/>
          <w:b/>
          <w:i/>
          <w:color w:val="000000"/>
          <w:szCs w:val="20"/>
          <w:lang w:val="en-GB" w:eastAsia="zh-CN"/>
        </w:rPr>
        <w:t xml:space="preserve"> = k</w:t>
      </w:r>
      <w:r>
        <w:rPr>
          <w:rFonts w:eastAsiaTheme="minorEastAsia" w:hint="eastAsia"/>
          <w:b/>
          <w:i/>
          <w:color w:val="000000"/>
          <w:szCs w:val="20"/>
          <w:lang w:val="en-GB" w:eastAsia="zh-CN"/>
        </w:rPr>
        <w:t>.</w:t>
      </w:r>
    </w:p>
    <w:p w:rsidR="003B0FC8" w:rsidRPr="00BE4583" w:rsidRDefault="003B0FC8" w:rsidP="003B0FC8">
      <w:pPr>
        <w:spacing w:beforeLines="50" w:before="156" w:line="259" w:lineRule="auto"/>
        <w:jc w:val="both"/>
        <w:rPr>
          <w:rFonts w:eastAsiaTheme="minorEastAsia"/>
          <w:b/>
          <w:i/>
          <w:color w:val="000000"/>
          <w:szCs w:val="20"/>
          <w:lang w:val="en-GB" w:eastAsia="zh-CN"/>
        </w:rPr>
      </w:pPr>
      <w:r w:rsidRPr="00EF5430">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8</w:t>
      </w:r>
      <w:r w:rsidRPr="00EF5430">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Do not support </w:t>
      </w:r>
      <w:r w:rsidRPr="00602953">
        <w:rPr>
          <w:rFonts w:eastAsiaTheme="minorEastAsia" w:hint="eastAsia"/>
          <w:b/>
          <w:i/>
          <w:color w:val="000000"/>
          <w:szCs w:val="20"/>
          <w:lang w:val="en-GB" w:eastAsia="zh-CN"/>
        </w:rPr>
        <w:t>implicit BFD-RS set configuration</w:t>
      </w:r>
      <w:r>
        <w:rPr>
          <w:rFonts w:eastAsiaTheme="minorEastAsia" w:hint="eastAsia"/>
          <w:b/>
          <w:i/>
          <w:color w:val="000000"/>
          <w:szCs w:val="20"/>
          <w:lang w:val="en-GB" w:eastAsia="zh-CN"/>
        </w:rPr>
        <w:t xml:space="preserve"> for the case that a UE configured with any one of CORESETs with </w:t>
      </w:r>
      <w:r w:rsidR="002577DA">
        <w:rPr>
          <w:rFonts w:eastAsiaTheme="minorEastAsia" w:hint="eastAsia"/>
          <w:b/>
          <w:i/>
          <w:color w:val="000000"/>
          <w:szCs w:val="20"/>
          <w:lang w:val="en-GB" w:eastAsia="zh-CN"/>
        </w:rPr>
        <w:t>one</w:t>
      </w:r>
      <w:r>
        <w:rPr>
          <w:rFonts w:eastAsiaTheme="minorEastAsia" w:hint="eastAsia"/>
          <w:b/>
          <w:i/>
          <w:color w:val="000000"/>
          <w:szCs w:val="20"/>
          <w:lang w:val="en-GB" w:eastAsia="zh-CN"/>
        </w:rPr>
        <w:t xml:space="preserve"> activated TCI state in Rel.17. Whether to support the case</w:t>
      </w:r>
      <w:r w:rsidRPr="00602953">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 xml:space="preserve">that </w:t>
      </w:r>
      <w:r w:rsidRPr="00602953">
        <w:rPr>
          <w:rFonts w:eastAsiaTheme="minorEastAsia" w:hint="eastAsia"/>
          <w:b/>
          <w:i/>
          <w:color w:val="000000"/>
          <w:szCs w:val="20"/>
          <w:lang w:val="en-GB" w:eastAsia="zh-CN"/>
        </w:rPr>
        <w:t>all CORESETs are configured with two activated TCI states</w:t>
      </w:r>
      <w:r>
        <w:rPr>
          <w:rFonts w:eastAsiaTheme="minorEastAsia" w:hint="eastAsia"/>
          <w:b/>
          <w:i/>
          <w:color w:val="000000"/>
          <w:szCs w:val="20"/>
          <w:lang w:val="en-GB" w:eastAsia="zh-CN"/>
        </w:rPr>
        <w:t xml:space="preserve"> is for further study.</w:t>
      </w:r>
    </w:p>
    <w:p w:rsidR="003B0FC8" w:rsidRPr="00BE4583" w:rsidRDefault="003B0FC8" w:rsidP="003B0FC8">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9</w:t>
      </w:r>
      <w:r w:rsidRPr="00BE4583">
        <w:rPr>
          <w:rFonts w:eastAsiaTheme="minorEastAsia"/>
          <w:b/>
          <w:i/>
          <w:color w:val="000000"/>
          <w:szCs w:val="20"/>
          <w:lang w:val="en-GB" w:eastAsia="zh-CN"/>
        </w:rPr>
        <w:t xml:space="preserve">: Support the configuration </w:t>
      </w:r>
      <w:proofErr w:type="gramStart"/>
      <w:r w:rsidRPr="00BE4583">
        <w:rPr>
          <w:rFonts w:eastAsiaTheme="minorEastAsia"/>
          <w:b/>
          <w:i/>
          <w:color w:val="000000"/>
          <w:szCs w:val="20"/>
          <w:lang w:val="en-GB" w:eastAsia="zh-CN"/>
        </w:rPr>
        <w:t>of two PUCCH-SR,</w:t>
      </w:r>
      <w:proofErr w:type="gramEnd"/>
      <w:r w:rsidRPr="00BE4583">
        <w:rPr>
          <w:rFonts w:eastAsiaTheme="minorEastAsia"/>
          <w:b/>
          <w:i/>
          <w:color w:val="000000"/>
          <w:szCs w:val="20"/>
          <w:lang w:val="en-GB" w:eastAsia="zh-CN"/>
        </w:rPr>
        <w:t xml:space="preserve"> where each PUCCH-SR can be configured w</w:t>
      </w:r>
      <w:r>
        <w:rPr>
          <w:rFonts w:eastAsiaTheme="minorEastAsia"/>
          <w:b/>
          <w:i/>
          <w:color w:val="000000"/>
          <w:szCs w:val="20"/>
          <w:lang w:val="en-GB" w:eastAsia="zh-CN"/>
        </w:rPr>
        <w:t>ith a single UL spatial filter.</w:t>
      </w:r>
    </w:p>
    <w:p w:rsidR="003B0FC8" w:rsidRDefault="003B0FC8" w:rsidP="003B0FC8">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10</w:t>
      </w:r>
      <w:r w:rsidRPr="00BE4583">
        <w:rPr>
          <w:rFonts w:eastAsiaTheme="minorEastAsia"/>
          <w:b/>
          <w:i/>
          <w:color w:val="000000"/>
          <w:szCs w:val="20"/>
          <w:lang w:val="en-GB" w:eastAsia="zh-CN"/>
        </w:rPr>
        <w:t xml:space="preserve">: </w:t>
      </w:r>
      <w:r w:rsidRPr="00DE1448">
        <w:rPr>
          <w:rFonts w:eastAsiaTheme="minorEastAsia"/>
          <w:b/>
          <w:i/>
          <w:color w:val="000000"/>
          <w:szCs w:val="20"/>
          <w:lang w:val="en-GB" w:eastAsia="zh-CN"/>
        </w:rPr>
        <w:t>On the PUCCH-SR resource selection rule</w:t>
      </w:r>
      <w:r w:rsidRPr="00DE1448">
        <w:rPr>
          <w:rFonts w:eastAsiaTheme="minorEastAsia" w:hint="eastAsia"/>
          <w:b/>
          <w:i/>
          <w:color w:val="000000"/>
          <w:szCs w:val="20"/>
          <w:lang w:val="en-GB" w:eastAsia="zh-CN"/>
        </w:rPr>
        <w:t xml:space="preserve">, </w:t>
      </w:r>
      <w:r w:rsidRPr="00DE1448">
        <w:rPr>
          <w:rFonts w:eastAsiaTheme="minorEastAsia"/>
          <w:b/>
          <w:i/>
          <w:color w:val="000000"/>
          <w:szCs w:val="20"/>
          <w:lang w:val="en-GB" w:eastAsia="zh-CN"/>
        </w:rPr>
        <w:t>Alt 2.5.2 B</w:t>
      </w:r>
      <w:r w:rsidRPr="00DE1448">
        <w:rPr>
          <w:rFonts w:eastAsiaTheme="minorEastAsia" w:hint="eastAsia"/>
          <w:b/>
          <w:i/>
          <w:color w:val="000000"/>
          <w:szCs w:val="20"/>
          <w:lang w:val="en-GB" w:eastAsia="zh-CN"/>
        </w:rPr>
        <w:t xml:space="preserve"> is supported.</w:t>
      </w:r>
    </w:p>
    <w:p w:rsidR="003B0FC8" w:rsidRPr="00C610AE" w:rsidRDefault="003B0FC8" w:rsidP="003B0FC8">
      <w:pPr>
        <w:pStyle w:val="a0"/>
        <w:numPr>
          <w:ilvl w:val="0"/>
          <w:numId w:val="9"/>
        </w:numPr>
        <w:spacing w:beforeLines="50" w:before="156" w:after="0"/>
        <w:ind w:left="420" w:hanging="420"/>
        <w:jc w:val="both"/>
        <w:rPr>
          <w:rFonts w:eastAsiaTheme="minorEastAsia"/>
          <w:b/>
          <w:i/>
          <w:szCs w:val="20"/>
          <w:lang w:val="x-none" w:eastAsia="zh-CN"/>
        </w:rPr>
      </w:pPr>
      <w:r w:rsidRPr="00C610AE">
        <w:rPr>
          <w:rFonts w:eastAsiaTheme="minorEastAsia"/>
          <w:b/>
          <w:i/>
          <w:szCs w:val="20"/>
          <w:lang w:val="x-none" w:eastAsia="zh-CN"/>
        </w:rPr>
        <w:t>Alt 2.5.2 B: 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rsidR="003B0FC8" w:rsidRDefault="003B0FC8" w:rsidP="003B0FC8">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lastRenderedPageBreak/>
        <w:t>Proposal</w:t>
      </w:r>
      <w:r w:rsidRPr="00BE4583">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11</w:t>
      </w:r>
      <w:r w:rsidRPr="00BE4583">
        <w:rPr>
          <w:rFonts w:eastAsiaTheme="minorEastAsia"/>
          <w:b/>
          <w:i/>
          <w:color w:val="000000"/>
          <w:szCs w:val="20"/>
          <w:lang w:val="en-GB" w:eastAsia="zh-CN"/>
        </w:rPr>
        <w:t xml:space="preserve">: Support the event of a single or both TRP failure on </w:t>
      </w:r>
      <w:proofErr w:type="spellStart"/>
      <w:r w:rsidRPr="00BE4583">
        <w:rPr>
          <w:rFonts w:eastAsiaTheme="minorEastAsia"/>
          <w:b/>
          <w:i/>
          <w:color w:val="000000"/>
          <w:szCs w:val="20"/>
          <w:lang w:val="en-GB" w:eastAsia="zh-CN"/>
        </w:rPr>
        <w:t>SCell</w:t>
      </w:r>
      <w:proofErr w:type="spellEnd"/>
      <w:r w:rsidRPr="00BE4583">
        <w:rPr>
          <w:rFonts w:eastAsiaTheme="minorEastAsia"/>
          <w:b/>
          <w:i/>
          <w:color w:val="000000"/>
          <w:szCs w:val="20"/>
          <w:lang w:val="en-GB" w:eastAsia="zh-CN"/>
        </w:rPr>
        <w:t xml:space="preserve">, and the case of a single TRP fail on </w:t>
      </w:r>
      <w:proofErr w:type="spellStart"/>
      <w:r w:rsidRPr="00BE4583">
        <w:rPr>
          <w:rFonts w:eastAsiaTheme="minorEastAsia"/>
          <w:b/>
          <w:i/>
          <w:color w:val="000000"/>
          <w:szCs w:val="20"/>
          <w:lang w:val="en-GB" w:eastAsia="zh-CN"/>
        </w:rPr>
        <w:t>SpCell</w:t>
      </w:r>
      <w:proofErr w:type="spellEnd"/>
      <w:r>
        <w:rPr>
          <w:rFonts w:eastAsiaTheme="minorEastAsia" w:hint="eastAsia"/>
          <w:b/>
          <w:i/>
          <w:color w:val="000000"/>
          <w:szCs w:val="20"/>
          <w:lang w:val="en-GB" w:eastAsia="zh-CN"/>
        </w:rPr>
        <w:t xml:space="preserve"> </w:t>
      </w:r>
      <w:r w:rsidRPr="00206287">
        <w:rPr>
          <w:rFonts w:eastAsiaTheme="minorEastAsia"/>
          <w:b/>
          <w:i/>
          <w:color w:val="000000"/>
          <w:szCs w:val="20"/>
          <w:lang w:val="en-GB" w:eastAsia="zh-CN"/>
        </w:rPr>
        <w:t xml:space="preserve">based on Rel.16 </w:t>
      </w:r>
      <w:proofErr w:type="spellStart"/>
      <w:r w:rsidRPr="00206287">
        <w:rPr>
          <w:rFonts w:eastAsiaTheme="minorEastAsia"/>
          <w:b/>
          <w:i/>
          <w:color w:val="000000"/>
          <w:szCs w:val="20"/>
          <w:lang w:val="en-GB" w:eastAsia="zh-CN"/>
        </w:rPr>
        <w:t>SCell</w:t>
      </w:r>
      <w:proofErr w:type="spellEnd"/>
      <w:r w:rsidRPr="00206287">
        <w:rPr>
          <w:rFonts w:eastAsiaTheme="minorEastAsia"/>
          <w:b/>
          <w:i/>
          <w:color w:val="000000"/>
          <w:szCs w:val="20"/>
          <w:lang w:val="en-GB" w:eastAsia="zh-CN"/>
        </w:rPr>
        <w:t xml:space="preserve"> BFR BFRQ</w:t>
      </w:r>
      <w:r w:rsidRPr="00BE4583">
        <w:rPr>
          <w:rFonts w:eastAsiaTheme="minorEastAsia"/>
          <w:b/>
          <w:i/>
          <w:color w:val="000000"/>
          <w:szCs w:val="20"/>
          <w:lang w:val="en-GB" w:eastAsia="zh-CN"/>
        </w:rPr>
        <w:t xml:space="preserve">. For the event of both TRP fail on </w:t>
      </w:r>
      <w:proofErr w:type="spellStart"/>
      <w:r w:rsidRPr="00BE4583">
        <w:rPr>
          <w:rFonts w:eastAsiaTheme="minorEastAsia"/>
          <w:b/>
          <w:i/>
          <w:color w:val="000000"/>
          <w:szCs w:val="20"/>
          <w:lang w:val="en-GB" w:eastAsia="zh-CN"/>
        </w:rPr>
        <w:t>SpCell</w:t>
      </w:r>
      <w:proofErr w:type="spellEnd"/>
      <w:r w:rsidRPr="00BE4583">
        <w:rPr>
          <w:rFonts w:eastAsiaTheme="minorEastAsia"/>
          <w:b/>
          <w:i/>
          <w:color w:val="000000"/>
          <w:szCs w:val="20"/>
          <w:lang w:val="en-GB" w:eastAsia="zh-CN"/>
        </w:rPr>
        <w:t xml:space="preserve">, </w:t>
      </w:r>
      <w:r>
        <w:rPr>
          <w:rFonts w:eastAsiaTheme="minorEastAsia"/>
          <w:b/>
          <w:i/>
          <w:color w:val="000000"/>
          <w:szCs w:val="20"/>
          <w:lang w:val="en-GB" w:eastAsia="zh-CN"/>
        </w:rPr>
        <w:t>RACH-based mechanism is utilized.</w:t>
      </w:r>
    </w:p>
    <w:p w:rsidR="003B0FC8" w:rsidRPr="00C20AA9" w:rsidRDefault="003B0FC8" w:rsidP="003B0FC8">
      <w:pPr>
        <w:spacing w:beforeLines="50" w:before="156" w:line="259" w:lineRule="auto"/>
        <w:jc w:val="both"/>
        <w:rPr>
          <w:rFonts w:eastAsiaTheme="minorEastAsia"/>
          <w:b/>
          <w:i/>
          <w:color w:val="000000"/>
          <w:szCs w:val="20"/>
          <w:lang w:val="en-GB" w:eastAsia="zh-CN"/>
        </w:rPr>
      </w:pPr>
      <w:r w:rsidRPr="00C20AA9">
        <w:rPr>
          <w:rFonts w:eastAsiaTheme="minorEastAsia" w:hint="eastAsia"/>
          <w:b/>
          <w:i/>
          <w:color w:val="000000"/>
          <w:szCs w:val="20"/>
          <w:lang w:val="en-GB" w:eastAsia="zh-CN"/>
        </w:rPr>
        <w:t>Proposal 1</w:t>
      </w:r>
      <w:r>
        <w:rPr>
          <w:rFonts w:eastAsiaTheme="minorEastAsia" w:hint="eastAsia"/>
          <w:b/>
          <w:i/>
          <w:color w:val="000000"/>
          <w:szCs w:val="20"/>
          <w:lang w:val="en-GB" w:eastAsia="zh-CN"/>
        </w:rPr>
        <w:t>2</w:t>
      </w:r>
      <w:r w:rsidRPr="00C20AA9">
        <w:rPr>
          <w:rFonts w:eastAsiaTheme="minorEastAsia" w:hint="eastAsia"/>
          <w:b/>
          <w:i/>
          <w:color w:val="000000"/>
          <w:szCs w:val="20"/>
          <w:lang w:val="en-GB" w:eastAsia="zh-CN"/>
        </w:rPr>
        <w:t xml:space="preserve">: SP field in Rel.16 BFR MAC-CE can be reused </w:t>
      </w:r>
      <w:r>
        <w:rPr>
          <w:rFonts w:eastAsiaTheme="minorEastAsia" w:hint="eastAsia"/>
          <w:b/>
          <w:i/>
          <w:color w:val="000000"/>
          <w:szCs w:val="20"/>
          <w:lang w:val="en-GB" w:eastAsia="zh-CN"/>
        </w:rPr>
        <w:t>to indicate</w:t>
      </w:r>
      <w:r w:rsidRPr="00C20AA9">
        <w:rPr>
          <w:rFonts w:eastAsiaTheme="minorEastAsia" w:hint="eastAsia"/>
          <w:b/>
          <w:i/>
          <w:color w:val="000000"/>
          <w:szCs w:val="20"/>
          <w:lang w:val="en-GB" w:eastAsia="zh-CN"/>
        </w:rPr>
        <w:t xml:space="preserve"> </w:t>
      </w:r>
      <w:proofErr w:type="spellStart"/>
      <w:r w:rsidRPr="00C20AA9">
        <w:rPr>
          <w:rFonts w:eastAsiaTheme="minorEastAsia" w:hint="eastAsia"/>
          <w:b/>
          <w:i/>
          <w:color w:val="000000"/>
          <w:szCs w:val="20"/>
          <w:lang w:val="en-GB" w:eastAsia="zh-CN"/>
        </w:rPr>
        <w:t>SpCell</w:t>
      </w:r>
      <w:proofErr w:type="spellEnd"/>
      <w:r w:rsidRPr="00C20AA9">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 xml:space="preserve">failure </w:t>
      </w:r>
      <w:r w:rsidRPr="00C20AA9">
        <w:rPr>
          <w:rFonts w:eastAsiaTheme="minorEastAsia" w:hint="eastAsia"/>
          <w:b/>
          <w:i/>
          <w:color w:val="000000"/>
          <w:szCs w:val="20"/>
          <w:lang w:val="en-GB" w:eastAsia="zh-CN"/>
        </w:rPr>
        <w:t xml:space="preserve">in M-TRP BFR. </w:t>
      </w:r>
      <w:r w:rsidRPr="00C20AA9">
        <w:rPr>
          <w:rFonts w:eastAsiaTheme="minorEastAsia"/>
          <w:b/>
          <w:i/>
          <w:color w:val="000000"/>
          <w:szCs w:val="20"/>
          <w:lang w:val="en-GB" w:eastAsia="zh-CN"/>
        </w:rPr>
        <w:t xml:space="preserve">The SP field is set to 1 to indicate that beam failure is detected for </w:t>
      </w:r>
      <w:proofErr w:type="spellStart"/>
      <w:r w:rsidRPr="00C20AA9">
        <w:rPr>
          <w:rFonts w:eastAsiaTheme="minorEastAsia"/>
          <w:b/>
          <w:i/>
          <w:color w:val="000000"/>
          <w:szCs w:val="20"/>
          <w:lang w:val="en-GB" w:eastAsia="zh-CN"/>
        </w:rPr>
        <w:t>SpCell</w:t>
      </w:r>
      <w:proofErr w:type="spellEnd"/>
      <w:r w:rsidRPr="00C20AA9">
        <w:rPr>
          <w:rFonts w:eastAsiaTheme="minorEastAsia" w:hint="eastAsia"/>
          <w:b/>
          <w:i/>
          <w:color w:val="000000"/>
          <w:szCs w:val="20"/>
          <w:lang w:val="en-GB" w:eastAsia="zh-CN"/>
        </w:rPr>
        <w:t>.</w:t>
      </w:r>
    </w:p>
    <w:p w:rsidR="003B0FC8" w:rsidRPr="00ED1CC0" w:rsidRDefault="003B0FC8" w:rsidP="003B0FC8">
      <w:pPr>
        <w:spacing w:beforeLines="50" w:before="156" w:line="259" w:lineRule="auto"/>
        <w:jc w:val="both"/>
        <w:rPr>
          <w:rFonts w:eastAsiaTheme="minorEastAsia"/>
          <w:b/>
          <w:i/>
          <w:color w:val="000000"/>
          <w:szCs w:val="20"/>
          <w:lang w:val="en-GB" w:eastAsia="zh-CN"/>
        </w:rPr>
      </w:pPr>
      <w:r w:rsidRPr="00C20AA9">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13</w:t>
      </w:r>
      <w:r w:rsidRPr="00C20AA9">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r w:rsidRPr="00847D53">
        <w:rPr>
          <w:rFonts w:eastAsiaTheme="minorEastAsia"/>
          <w:b/>
          <w:i/>
          <w:color w:val="000000"/>
          <w:szCs w:val="20"/>
          <w:lang w:val="en-GB" w:eastAsia="zh-CN"/>
        </w:rPr>
        <w:t>SP field</w:t>
      </w:r>
      <w:r w:rsidRPr="00847D53">
        <w:rPr>
          <w:rFonts w:eastAsiaTheme="minorEastAsia" w:hint="eastAsia"/>
          <w:b/>
          <w:i/>
          <w:color w:val="000000"/>
          <w:szCs w:val="20"/>
          <w:lang w:val="en-GB" w:eastAsia="zh-CN"/>
        </w:rPr>
        <w:t xml:space="preserve"> can be</w:t>
      </w:r>
      <w:r w:rsidRPr="00847D53">
        <w:rPr>
          <w:rFonts w:eastAsiaTheme="minorEastAsia"/>
          <w:b/>
          <w:i/>
          <w:color w:val="000000"/>
          <w:szCs w:val="20"/>
          <w:lang w:val="en-GB" w:eastAsia="zh-CN"/>
        </w:rPr>
        <w:t xml:space="preserve"> set to 1</w:t>
      </w:r>
      <w:r w:rsidRPr="00847D53">
        <w:rPr>
          <w:rFonts w:eastAsiaTheme="minorEastAsia" w:hint="eastAsia"/>
          <w:b/>
          <w:i/>
          <w:color w:val="000000"/>
          <w:szCs w:val="20"/>
          <w:lang w:val="en-GB" w:eastAsia="zh-CN"/>
        </w:rPr>
        <w:t xml:space="preserve"> when </w:t>
      </w:r>
      <w:r w:rsidRPr="00847D53">
        <w:rPr>
          <w:rFonts w:eastAsiaTheme="minorEastAsia"/>
          <w:b/>
          <w:i/>
          <w:color w:val="000000"/>
          <w:szCs w:val="20"/>
          <w:lang w:val="en-GB" w:eastAsia="zh-CN"/>
        </w:rPr>
        <w:t xml:space="preserve">BFR MAC CE or </w:t>
      </w:r>
      <w:r>
        <w:rPr>
          <w:rFonts w:eastAsiaTheme="minorEastAsia" w:hint="eastAsia"/>
          <w:b/>
          <w:i/>
          <w:color w:val="000000"/>
          <w:szCs w:val="20"/>
          <w:lang w:val="en-GB" w:eastAsia="zh-CN"/>
        </w:rPr>
        <w:t>t</w:t>
      </w:r>
      <w:r w:rsidRPr="00847D53">
        <w:rPr>
          <w:rFonts w:eastAsiaTheme="minorEastAsia"/>
          <w:b/>
          <w:i/>
          <w:color w:val="000000"/>
          <w:szCs w:val="20"/>
          <w:lang w:val="en-GB" w:eastAsia="zh-CN"/>
        </w:rPr>
        <w:t>runcated BFR MAC CE is</w:t>
      </w:r>
      <w:r w:rsidRPr="00847D53">
        <w:rPr>
          <w:rFonts w:eastAsiaTheme="minorEastAsia" w:hint="eastAsia"/>
          <w:b/>
          <w:i/>
          <w:color w:val="000000"/>
          <w:szCs w:val="20"/>
          <w:lang w:val="en-GB" w:eastAsia="zh-CN"/>
        </w:rPr>
        <w:t xml:space="preserve"> transmitted in </w:t>
      </w:r>
      <w:proofErr w:type="spellStart"/>
      <w:r w:rsidRPr="00847D53">
        <w:rPr>
          <w:rFonts w:eastAsiaTheme="minorEastAsia" w:hint="eastAsia"/>
          <w:b/>
          <w:i/>
          <w:color w:val="000000"/>
          <w:szCs w:val="20"/>
          <w:lang w:val="en-GB" w:eastAsia="zh-CN"/>
        </w:rPr>
        <w:t>m</w:t>
      </w:r>
      <w:r>
        <w:rPr>
          <w:rFonts w:eastAsiaTheme="minorEastAsia" w:hint="eastAsia"/>
          <w:b/>
          <w:i/>
          <w:color w:val="000000"/>
          <w:szCs w:val="20"/>
          <w:lang w:val="en-GB" w:eastAsia="zh-CN"/>
        </w:rPr>
        <w:t>sgA</w:t>
      </w:r>
      <w:proofErr w:type="spellEnd"/>
      <w:r w:rsidRPr="00847D53">
        <w:rPr>
          <w:rFonts w:eastAsiaTheme="minorEastAsia" w:hint="eastAsia"/>
          <w:b/>
          <w:i/>
          <w:color w:val="000000"/>
          <w:szCs w:val="20"/>
          <w:lang w:val="en-GB" w:eastAsia="zh-CN"/>
        </w:rPr>
        <w:t xml:space="preserve">, msg3 </w:t>
      </w:r>
      <w:r>
        <w:rPr>
          <w:rFonts w:eastAsiaTheme="minorEastAsia" w:hint="eastAsia"/>
          <w:b/>
          <w:i/>
          <w:color w:val="000000"/>
          <w:szCs w:val="20"/>
          <w:lang w:val="en-GB" w:eastAsia="zh-CN"/>
        </w:rPr>
        <w:t>or</w:t>
      </w:r>
      <w:r w:rsidRPr="00847D53">
        <w:rPr>
          <w:rFonts w:eastAsiaTheme="minorEastAsia" w:hint="eastAsia"/>
          <w:b/>
          <w:i/>
          <w:color w:val="000000"/>
          <w:szCs w:val="20"/>
          <w:lang w:val="en-GB" w:eastAsia="zh-CN"/>
        </w:rPr>
        <w:t xml:space="preserve"> other normal PUSCH.</w:t>
      </w:r>
    </w:p>
    <w:p w:rsidR="003B0FC8" w:rsidRPr="003E2658" w:rsidRDefault="003B0FC8" w:rsidP="003B0FC8">
      <w:pPr>
        <w:spacing w:beforeLines="50" w:before="156" w:line="259" w:lineRule="auto"/>
        <w:jc w:val="both"/>
        <w:rPr>
          <w:rFonts w:eastAsiaTheme="minorEastAsia"/>
          <w:b/>
          <w:i/>
          <w:color w:val="000000"/>
          <w:szCs w:val="20"/>
          <w:lang w:val="en-GB" w:eastAsia="zh-CN"/>
        </w:rPr>
      </w:pPr>
      <w:r w:rsidRPr="003E2658">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14</w:t>
      </w:r>
      <w:r w:rsidRPr="003E2658">
        <w:rPr>
          <w:rFonts w:eastAsiaTheme="minorEastAsia" w:hint="eastAsia"/>
          <w:b/>
          <w:i/>
          <w:color w:val="000000"/>
          <w:szCs w:val="20"/>
          <w:lang w:val="en-GB" w:eastAsia="zh-CN"/>
        </w:rPr>
        <w:t xml:space="preserve">: The </w:t>
      </w:r>
      <w:r w:rsidRPr="003E2658">
        <w:rPr>
          <w:rFonts w:eastAsiaTheme="minorEastAsia"/>
          <w:b/>
          <w:i/>
          <w:color w:val="000000"/>
          <w:szCs w:val="20"/>
          <w:lang w:val="en-GB" w:eastAsia="zh-CN"/>
        </w:rPr>
        <w:t>failed BFD-RS set</w:t>
      </w:r>
      <w:r w:rsidRPr="003E2658">
        <w:rPr>
          <w:rFonts w:eastAsiaTheme="minorEastAsia" w:hint="eastAsia"/>
          <w:b/>
          <w:i/>
          <w:color w:val="000000"/>
          <w:szCs w:val="20"/>
          <w:lang w:val="en-GB" w:eastAsia="zh-CN"/>
        </w:rPr>
        <w:t xml:space="preserve"> k is associated with</w:t>
      </w:r>
      <w:r w:rsidRPr="003E2658">
        <w:rPr>
          <w:rFonts w:eastAsiaTheme="minorEastAsia"/>
          <w:b/>
          <w:i/>
          <w:color w:val="000000"/>
          <w:szCs w:val="20"/>
          <w:lang w:val="en-GB" w:eastAsia="zh-CN"/>
        </w:rPr>
        <w:t xml:space="preserve"> CORESETs with </w:t>
      </w:r>
      <w:proofErr w:type="spellStart"/>
      <w:r w:rsidRPr="003E2658">
        <w:rPr>
          <w:rFonts w:eastAsiaTheme="minorEastAsia"/>
          <w:b/>
          <w:i/>
          <w:color w:val="000000"/>
          <w:szCs w:val="20"/>
          <w:lang w:val="en-GB" w:eastAsia="zh-CN"/>
        </w:rPr>
        <w:t>CORESETPoolIndex</w:t>
      </w:r>
      <w:proofErr w:type="spellEnd"/>
      <w:r w:rsidRPr="003E2658">
        <w:rPr>
          <w:rFonts w:eastAsiaTheme="minorEastAsia"/>
          <w:b/>
          <w:i/>
          <w:color w:val="000000"/>
          <w:szCs w:val="20"/>
          <w:lang w:val="en-GB" w:eastAsia="zh-CN"/>
        </w:rPr>
        <w:t xml:space="preserve"> = k</w:t>
      </w:r>
      <w:r w:rsidRPr="003E2658">
        <w:rPr>
          <w:rFonts w:eastAsiaTheme="minorEastAsia" w:hint="eastAsia"/>
          <w:b/>
          <w:i/>
          <w:color w:val="000000"/>
          <w:szCs w:val="20"/>
          <w:lang w:val="en-GB" w:eastAsia="zh-CN"/>
        </w:rPr>
        <w:t>.</w:t>
      </w:r>
    </w:p>
    <w:p w:rsidR="003B0FC8" w:rsidRDefault="003B0FC8" w:rsidP="003B0FC8">
      <w:pPr>
        <w:spacing w:beforeLines="50" w:before="156" w:line="259" w:lineRule="auto"/>
        <w:jc w:val="both"/>
        <w:rPr>
          <w:rFonts w:eastAsiaTheme="minorEastAsia"/>
          <w:b/>
          <w:i/>
          <w:color w:val="000000"/>
          <w:szCs w:val="20"/>
          <w:lang w:val="en-GB" w:eastAsia="zh-CN"/>
        </w:rPr>
      </w:pPr>
      <w:r w:rsidRPr="003E2658">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15</w:t>
      </w:r>
      <w:r w:rsidRPr="003E2658">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For M-TRP BFR</w:t>
      </w:r>
      <w:r w:rsidRPr="003E2658">
        <w:rPr>
          <w:rFonts w:eastAsiaTheme="minorEastAsia" w:hint="eastAsia"/>
          <w:b/>
          <w:i/>
          <w:color w:val="000000"/>
          <w:szCs w:val="20"/>
          <w:lang w:val="en-GB" w:eastAsia="zh-CN"/>
        </w:rPr>
        <w:t xml:space="preserve">, </w:t>
      </w:r>
      <w:r w:rsidRPr="003E2658">
        <w:rPr>
          <w:rFonts w:eastAsiaTheme="minorEastAsia"/>
          <w:b/>
          <w:i/>
          <w:color w:val="000000"/>
          <w:szCs w:val="20"/>
          <w:lang w:val="en-GB" w:eastAsia="zh-CN"/>
        </w:rPr>
        <w:t xml:space="preserve">the SCS configuration for the 28 symbols is the smallest of the SCS configurations of the active DL BWP for the PDCCH reception and of the active DL BWP(s) of </w:t>
      </w:r>
      <w:r>
        <w:rPr>
          <w:rFonts w:eastAsiaTheme="minorEastAsia" w:hint="eastAsia"/>
          <w:b/>
          <w:i/>
          <w:color w:val="000000"/>
          <w:szCs w:val="20"/>
          <w:lang w:val="en-GB" w:eastAsia="zh-CN"/>
        </w:rPr>
        <w:t>all failed BFD-RS sets and/or cells indicated by BFR MAC-CE.</w:t>
      </w:r>
    </w:p>
    <w:p w:rsidR="003B0FC8" w:rsidRDefault="003B0FC8" w:rsidP="003B0FC8">
      <w:pPr>
        <w:spacing w:beforeLines="50" w:before="156"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 xml:space="preserve">Proposal 16: </w:t>
      </w:r>
      <w:r w:rsidRPr="00323510">
        <w:rPr>
          <w:rFonts w:eastAsiaTheme="minorEastAsia"/>
          <w:b/>
          <w:i/>
          <w:color w:val="000000"/>
          <w:szCs w:val="20"/>
          <w:lang w:val="en-GB" w:eastAsia="zh-CN"/>
        </w:rPr>
        <w:t>UL spatial filter/power control assumption for PUCCH</w:t>
      </w:r>
      <w:r w:rsidRPr="00323510">
        <w:rPr>
          <w:rFonts w:eastAsiaTheme="minorEastAsia" w:hint="eastAsia"/>
          <w:b/>
          <w:i/>
          <w:color w:val="000000"/>
          <w:szCs w:val="20"/>
          <w:lang w:val="en-GB" w:eastAsia="zh-CN"/>
        </w:rPr>
        <w:t xml:space="preserve"> can be updated after receiving BFR response</w:t>
      </w:r>
      <w:r>
        <w:rPr>
          <w:rFonts w:eastAsiaTheme="minorEastAsia" w:hint="eastAsia"/>
          <w:b/>
          <w:i/>
          <w:color w:val="000000"/>
          <w:szCs w:val="20"/>
          <w:lang w:val="en-GB" w:eastAsia="zh-CN"/>
        </w:rPr>
        <w:t xml:space="preserve">. </w:t>
      </w:r>
      <w:r w:rsidRPr="00323510">
        <w:rPr>
          <w:rFonts w:eastAsiaTheme="minorEastAsia" w:hint="eastAsia"/>
          <w:b/>
          <w:i/>
          <w:color w:val="000000"/>
          <w:szCs w:val="20"/>
          <w:lang w:val="en-GB" w:eastAsia="zh-CN"/>
        </w:rPr>
        <w:t xml:space="preserve">Association between PUCCH resources </w:t>
      </w:r>
      <w:r w:rsidRPr="00323510">
        <w:rPr>
          <w:rFonts w:eastAsiaTheme="minorEastAsia"/>
          <w:b/>
          <w:i/>
          <w:color w:val="000000"/>
          <w:szCs w:val="20"/>
          <w:lang w:val="en-GB" w:eastAsia="zh-CN"/>
        </w:rPr>
        <w:t xml:space="preserve">and BFD-RS set </w:t>
      </w:r>
      <w:r w:rsidR="002577DA">
        <w:rPr>
          <w:rFonts w:eastAsiaTheme="minorEastAsia" w:hint="eastAsia"/>
          <w:b/>
          <w:i/>
          <w:color w:val="000000"/>
          <w:szCs w:val="20"/>
          <w:lang w:val="en-GB" w:eastAsia="zh-CN"/>
        </w:rPr>
        <w:t>indices</w:t>
      </w:r>
      <w:r w:rsidRPr="00323510">
        <w:rPr>
          <w:rFonts w:eastAsiaTheme="minorEastAsia" w:hint="eastAsia"/>
          <w:b/>
          <w:i/>
          <w:color w:val="000000"/>
          <w:szCs w:val="20"/>
          <w:lang w:val="en-GB" w:eastAsia="zh-CN"/>
        </w:rPr>
        <w:t xml:space="preserve"> can be established</w:t>
      </w:r>
      <w:r>
        <w:rPr>
          <w:rFonts w:eastAsiaTheme="minorEastAsia" w:hint="eastAsia"/>
          <w:b/>
          <w:i/>
          <w:color w:val="000000"/>
          <w:szCs w:val="20"/>
          <w:lang w:val="en-GB" w:eastAsia="zh-CN"/>
        </w:rPr>
        <w:t xml:space="preserve"> to facilitate the update.</w:t>
      </w:r>
    </w:p>
    <w:p w:rsidR="003B0FC8" w:rsidRPr="00BE4583" w:rsidRDefault="003B0FC8" w:rsidP="003B0FC8">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17</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Support at least the following scenario</w:t>
      </w:r>
      <w:r>
        <w:rPr>
          <w:rFonts w:eastAsiaTheme="minorEastAsia" w:hint="eastAsia"/>
          <w:b/>
          <w:i/>
          <w:color w:val="000000"/>
          <w:szCs w:val="20"/>
          <w:lang w:val="en-GB" w:eastAsia="zh-CN"/>
        </w:rPr>
        <w:t xml:space="preserve"> with RACH based transmission</w:t>
      </w:r>
      <w:r w:rsidRPr="00BE4583">
        <w:rPr>
          <w:rFonts w:eastAsiaTheme="minorEastAsia" w:hint="eastAsia"/>
          <w:b/>
          <w:i/>
          <w:color w:val="000000"/>
          <w:szCs w:val="20"/>
          <w:lang w:val="en-GB" w:eastAsia="zh-CN"/>
        </w:rPr>
        <w:t>:</w:t>
      </w:r>
    </w:p>
    <w:p w:rsidR="003B0FC8" w:rsidRPr="00BE4583" w:rsidRDefault="003B0FC8" w:rsidP="003B0FC8">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b/>
          <w:i/>
          <w:szCs w:val="20"/>
          <w:lang w:val="x-none" w:eastAsia="zh-CN"/>
        </w:rPr>
        <w:t xml:space="preserve">Scenario 1: When beam failure is detected on all BFD-RS sets on the </w:t>
      </w:r>
      <w:proofErr w:type="spellStart"/>
      <w:r w:rsidRPr="00BE4583">
        <w:rPr>
          <w:rFonts w:eastAsiaTheme="minorEastAsia"/>
          <w:b/>
          <w:i/>
          <w:szCs w:val="20"/>
          <w:lang w:val="x-none" w:eastAsia="zh-CN"/>
        </w:rPr>
        <w:t>SpCell</w:t>
      </w:r>
      <w:proofErr w:type="spellEnd"/>
      <w:r w:rsidRPr="00BE4583">
        <w:rPr>
          <w:rFonts w:eastAsiaTheme="minorEastAsia" w:hint="eastAsia"/>
          <w:b/>
          <w:i/>
          <w:szCs w:val="20"/>
          <w:lang w:val="x-none" w:eastAsia="zh-CN"/>
        </w:rPr>
        <w:t>.</w:t>
      </w:r>
    </w:p>
    <w:p w:rsidR="003B0FC8" w:rsidRPr="00BE4583" w:rsidRDefault="003B0FC8" w:rsidP="003B0FC8">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18</w:t>
      </w:r>
      <w:r w:rsidRPr="00BE4583">
        <w:rPr>
          <w:rFonts w:eastAsiaTheme="minorEastAsia" w:hint="eastAsia"/>
          <w:b/>
          <w:i/>
          <w:color w:val="000000"/>
          <w:szCs w:val="20"/>
          <w:lang w:val="en-GB" w:eastAsia="zh-CN"/>
        </w:rPr>
        <w:t>: Only CBRA is considered for Rel.17 TRP-specific BFR.</w:t>
      </w:r>
    </w:p>
    <w:p w:rsidR="0067717B" w:rsidRPr="00A54F86" w:rsidRDefault="0067717B" w:rsidP="00A54F86">
      <w:pPr>
        <w:pStyle w:val="1"/>
        <w:numPr>
          <w:ilvl w:val="0"/>
          <w:numId w:val="1"/>
        </w:numPr>
        <w:tabs>
          <w:tab w:val="clear" w:pos="567"/>
          <w:tab w:val="num" w:pos="3261"/>
        </w:tabs>
        <w:spacing w:after="120"/>
        <w:ind w:left="284" w:hanging="284"/>
        <w:rPr>
          <w:rFonts w:eastAsia="宋体"/>
          <w:lang w:val="x-none" w:eastAsia="zh-CN"/>
        </w:rPr>
      </w:pPr>
      <w:r w:rsidRPr="00A54F86">
        <w:rPr>
          <w:rFonts w:eastAsia="宋体"/>
          <w:lang w:val="x-none" w:eastAsia="zh-CN"/>
        </w:rPr>
        <w:t>References</w:t>
      </w:r>
    </w:p>
    <w:p w:rsidR="00630AB6" w:rsidRPr="00AF4481" w:rsidRDefault="0067717B" w:rsidP="00A54F86">
      <w:pPr>
        <w:snapToGrid w:val="0"/>
        <w:spacing w:before="120" w:afterLines="50" w:after="156"/>
        <w:jc w:val="both"/>
        <w:rPr>
          <w:rFonts w:eastAsia="宋体"/>
          <w:szCs w:val="18"/>
          <w:lang w:eastAsia="zh-CN"/>
        </w:rPr>
      </w:pPr>
      <w:r w:rsidRPr="003345FE">
        <w:rPr>
          <w:rFonts w:eastAsia="宋体" w:hint="eastAsia"/>
          <w:szCs w:val="18"/>
          <w:lang w:eastAsia="zh-CN"/>
        </w:rPr>
        <w:t>[1] RP-193133, New WID: Further enhancements on MIMO for NR, RAN #86.</w:t>
      </w:r>
    </w:p>
    <w:sectPr w:rsidR="00630AB6" w:rsidRPr="00AF4481" w:rsidSect="004C6112">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83D" w:rsidRDefault="00E1683D" w:rsidP="00EA263A">
      <w:r>
        <w:separator/>
      </w:r>
    </w:p>
  </w:endnote>
  <w:endnote w:type="continuationSeparator" w:id="0">
    <w:p w:rsidR="00E1683D" w:rsidRDefault="00E1683D" w:rsidP="00EA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83D" w:rsidRDefault="00E1683D" w:rsidP="00EA263A">
      <w:r>
        <w:separator/>
      </w:r>
    </w:p>
  </w:footnote>
  <w:footnote w:type="continuationSeparator" w:id="0">
    <w:p w:rsidR="00E1683D" w:rsidRDefault="00E1683D" w:rsidP="00EA26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hybridMultilevel"/>
    <w:tmpl w:val="2B34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26"/>
    <w:multiLevelType w:val="multilevel"/>
    <w:tmpl w:val="6AE40DA8"/>
    <w:lvl w:ilvl="0">
      <w:start w:val="1"/>
      <w:numFmt w:val="decimal"/>
      <w:lvlText w:val="%1."/>
      <w:lvlJc w:val="left"/>
      <w:pPr>
        <w:tabs>
          <w:tab w:val="left" w:pos="567"/>
        </w:tabs>
        <w:ind w:left="567" w:hanging="567"/>
      </w:pPr>
      <w:rPr>
        <w:rFonts w:hint="default"/>
        <w:color w:val="auto"/>
        <w:u w:val="none"/>
      </w:rPr>
    </w:lvl>
    <w:lvl w:ilvl="1">
      <w:start w:val="1"/>
      <w:numFmt w:val="decimal"/>
      <w:lvlText w:val="%1.%2."/>
      <w:lvlJc w:val="left"/>
      <w:pPr>
        <w:tabs>
          <w:tab w:val="left" w:pos="851"/>
        </w:tabs>
        <w:ind w:left="851"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DC85C32"/>
    <w:multiLevelType w:val="hybridMultilevel"/>
    <w:tmpl w:val="7D521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1BAC51F9"/>
    <w:multiLevelType w:val="hybridMultilevel"/>
    <w:tmpl w:val="3AA08F9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B9AE01A8">
      <w:start w:val="1"/>
      <w:numFmt w:val="bullet"/>
      <w:lvlText w:val=""/>
      <w:lvlJc w:val="left"/>
      <w:pPr>
        <w:ind w:left="1260" w:hanging="420"/>
      </w:pPr>
      <w:rPr>
        <w:rFonts w:ascii="Wingdings" w:hAnsi="Wingdings"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125FC1"/>
    <w:multiLevelType w:val="hybridMultilevel"/>
    <w:tmpl w:val="58BEC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92BDC"/>
    <w:multiLevelType w:val="hybridMultilevel"/>
    <w:tmpl w:val="B77C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B5188B"/>
    <w:multiLevelType w:val="hybridMultilevel"/>
    <w:tmpl w:val="A440B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21C1E32"/>
    <w:multiLevelType w:val="hybridMultilevel"/>
    <w:tmpl w:val="49C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227FA3"/>
    <w:multiLevelType w:val="hybridMultilevel"/>
    <w:tmpl w:val="CE38C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D96FFE"/>
    <w:multiLevelType w:val="hybridMultilevel"/>
    <w:tmpl w:val="66FE8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4E710D"/>
    <w:multiLevelType w:val="hybridMultilevel"/>
    <w:tmpl w:val="8856D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B2F29AD"/>
    <w:multiLevelType w:val="hybridMultilevel"/>
    <w:tmpl w:val="703AE4AA"/>
    <w:lvl w:ilvl="0" w:tplc="3C6EA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6A527F"/>
    <w:multiLevelType w:val="hybridMultilevel"/>
    <w:tmpl w:val="4BC09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055417"/>
    <w:multiLevelType w:val="hybridMultilevel"/>
    <w:tmpl w:val="71AC6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nsid w:val="498C495C"/>
    <w:multiLevelType w:val="hybridMultilevel"/>
    <w:tmpl w:val="CAAA5958"/>
    <w:lvl w:ilvl="0" w:tplc="30D49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A2168D"/>
    <w:multiLevelType w:val="hybridMultilevel"/>
    <w:tmpl w:val="43EE4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D182147"/>
    <w:multiLevelType w:val="hybridMultilevel"/>
    <w:tmpl w:val="4ED6D504"/>
    <w:lvl w:ilvl="0" w:tplc="ADA4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04E53CC"/>
    <w:multiLevelType w:val="hybridMultilevel"/>
    <w:tmpl w:val="1BAE4AE4"/>
    <w:lvl w:ilvl="0" w:tplc="2C1A6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D304A7"/>
    <w:multiLevelType w:val="hybridMultilevel"/>
    <w:tmpl w:val="C36C8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575009"/>
    <w:multiLevelType w:val="hybridMultilevel"/>
    <w:tmpl w:val="669A9A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FE0FE6"/>
    <w:multiLevelType w:val="hybridMultilevel"/>
    <w:tmpl w:val="FF7E4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2EB73FF"/>
    <w:multiLevelType w:val="hybridMultilevel"/>
    <w:tmpl w:val="91840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C92AD6"/>
    <w:multiLevelType w:val="hybridMultilevel"/>
    <w:tmpl w:val="6EBA693A"/>
    <w:lvl w:ilvl="0" w:tplc="0EF679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491069"/>
    <w:multiLevelType w:val="hybridMultilevel"/>
    <w:tmpl w:val="58CE67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27"/>
  </w:num>
  <w:num w:numId="5">
    <w:abstractNumId w:val="17"/>
  </w:num>
  <w:num w:numId="6">
    <w:abstractNumId w:val="15"/>
  </w:num>
  <w:num w:numId="7">
    <w:abstractNumId w:val="33"/>
  </w:num>
  <w:num w:numId="8">
    <w:abstractNumId w:val="3"/>
  </w:num>
  <w:num w:numId="9">
    <w:abstractNumId w:val="11"/>
  </w:num>
  <w:num w:numId="10">
    <w:abstractNumId w:val="13"/>
  </w:num>
  <w:num w:numId="11">
    <w:abstractNumId w:val="16"/>
  </w:num>
  <w:num w:numId="12">
    <w:abstractNumId w:val="32"/>
  </w:num>
  <w:num w:numId="13">
    <w:abstractNumId w:val="1"/>
  </w:num>
  <w:num w:numId="14">
    <w:abstractNumId w:val="1"/>
  </w:num>
  <w:num w:numId="15">
    <w:abstractNumId w:val="31"/>
  </w:num>
  <w:num w:numId="16">
    <w:abstractNumId w:val="14"/>
  </w:num>
  <w:num w:numId="17">
    <w:abstractNumId w:val="34"/>
  </w:num>
  <w:num w:numId="18">
    <w:abstractNumId w:val="8"/>
  </w:num>
  <w:num w:numId="19">
    <w:abstractNumId w:val="19"/>
  </w:num>
  <w:num w:numId="20">
    <w:abstractNumId w:val="25"/>
  </w:num>
  <w:num w:numId="21">
    <w:abstractNumId w:val="20"/>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4"/>
  </w:num>
  <w:num w:numId="31">
    <w:abstractNumId w:val="29"/>
  </w:num>
  <w:num w:numId="32">
    <w:abstractNumId w:val="24"/>
  </w:num>
  <w:num w:numId="33">
    <w:abstractNumId w:val="1"/>
  </w:num>
  <w:num w:numId="34">
    <w:abstractNumId w:val="1"/>
  </w:num>
  <w:num w:numId="35">
    <w:abstractNumId w:val="5"/>
  </w:num>
  <w:num w:numId="36">
    <w:abstractNumId w:val="14"/>
  </w:num>
  <w:num w:numId="37">
    <w:abstractNumId w:val="1"/>
  </w:num>
  <w:num w:numId="38">
    <w:abstractNumId w:val="7"/>
  </w:num>
  <w:num w:numId="39">
    <w:abstractNumId w:val="21"/>
  </w:num>
  <w:num w:numId="40">
    <w:abstractNumId w:val="26"/>
  </w:num>
  <w:num w:numId="41">
    <w:abstractNumId w:val="12"/>
  </w:num>
  <w:num w:numId="42">
    <w:abstractNumId w:val="6"/>
  </w:num>
  <w:num w:numId="43">
    <w:abstractNumId w:val="2"/>
  </w:num>
  <w:num w:numId="44">
    <w:abstractNumId w:val="23"/>
  </w:num>
  <w:num w:numId="45">
    <w:abstractNumId w:val="28"/>
  </w:num>
  <w:num w:numId="46">
    <w:abstractNumId w:val="22"/>
  </w:num>
  <w:num w:numId="47">
    <w:abstractNumId w:val="9"/>
  </w:num>
  <w:num w:numId="48">
    <w:abstractNumId w:val="30"/>
  </w:num>
  <w:num w:numId="49">
    <w:abstractNumId w:val="18"/>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24A"/>
    <w:rsid w:val="00000FFA"/>
    <w:rsid w:val="000024C7"/>
    <w:rsid w:val="00004DFC"/>
    <w:rsid w:val="00006092"/>
    <w:rsid w:val="00006E56"/>
    <w:rsid w:val="0002084C"/>
    <w:rsid w:val="000209F7"/>
    <w:rsid w:val="000229AD"/>
    <w:rsid w:val="000232E8"/>
    <w:rsid w:val="00027702"/>
    <w:rsid w:val="00027DF1"/>
    <w:rsid w:val="0003243A"/>
    <w:rsid w:val="00034611"/>
    <w:rsid w:val="00036313"/>
    <w:rsid w:val="00037F29"/>
    <w:rsid w:val="00042DAC"/>
    <w:rsid w:val="00045818"/>
    <w:rsid w:val="00047521"/>
    <w:rsid w:val="000479D0"/>
    <w:rsid w:val="0005024A"/>
    <w:rsid w:val="00053296"/>
    <w:rsid w:val="00055223"/>
    <w:rsid w:val="000554AF"/>
    <w:rsid w:val="00064AE1"/>
    <w:rsid w:val="00064B42"/>
    <w:rsid w:val="000657FD"/>
    <w:rsid w:val="00066519"/>
    <w:rsid w:val="000671DD"/>
    <w:rsid w:val="00067E9F"/>
    <w:rsid w:val="00070947"/>
    <w:rsid w:val="0007097C"/>
    <w:rsid w:val="000721BC"/>
    <w:rsid w:val="00073A8A"/>
    <w:rsid w:val="00073F86"/>
    <w:rsid w:val="00074F0D"/>
    <w:rsid w:val="00076BBD"/>
    <w:rsid w:val="000778C4"/>
    <w:rsid w:val="00084C40"/>
    <w:rsid w:val="00085EB7"/>
    <w:rsid w:val="00087C3B"/>
    <w:rsid w:val="00087FE7"/>
    <w:rsid w:val="00090FDE"/>
    <w:rsid w:val="000923F0"/>
    <w:rsid w:val="00092B59"/>
    <w:rsid w:val="000932E9"/>
    <w:rsid w:val="00093B45"/>
    <w:rsid w:val="00093E36"/>
    <w:rsid w:val="000A7AA2"/>
    <w:rsid w:val="000B0CF8"/>
    <w:rsid w:val="000B10B8"/>
    <w:rsid w:val="000B3313"/>
    <w:rsid w:val="000B525A"/>
    <w:rsid w:val="000B7F87"/>
    <w:rsid w:val="000C572F"/>
    <w:rsid w:val="000C5CC8"/>
    <w:rsid w:val="000C5E15"/>
    <w:rsid w:val="000C6026"/>
    <w:rsid w:val="000D0AAE"/>
    <w:rsid w:val="000D39B7"/>
    <w:rsid w:val="000D3DE6"/>
    <w:rsid w:val="000D3F88"/>
    <w:rsid w:val="000D6762"/>
    <w:rsid w:val="000D6C5C"/>
    <w:rsid w:val="000D797A"/>
    <w:rsid w:val="000E44A8"/>
    <w:rsid w:val="000E53D1"/>
    <w:rsid w:val="000F2118"/>
    <w:rsid w:val="000F2557"/>
    <w:rsid w:val="000F2CBD"/>
    <w:rsid w:val="000F4476"/>
    <w:rsid w:val="000F59D5"/>
    <w:rsid w:val="000F7E2A"/>
    <w:rsid w:val="0010079C"/>
    <w:rsid w:val="00101425"/>
    <w:rsid w:val="00103F7E"/>
    <w:rsid w:val="00104247"/>
    <w:rsid w:val="00106188"/>
    <w:rsid w:val="00106879"/>
    <w:rsid w:val="00107380"/>
    <w:rsid w:val="001103C9"/>
    <w:rsid w:val="001104F3"/>
    <w:rsid w:val="00110724"/>
    <w:rsid w:val="00114039"/>
    <w:rsid w:val="00117901"/>
    <w:rsid w:val="0012078E"/>
    <w:rsid w:val="0012266B"/>
    <w:rsid w:val="00131A6B"/>
    <w:rsid w:val="00131A9C"/>
    <w:rsid w:val="001417BB"/>
    <w:rsid w:val="00142D2C"/>
    <w:rsid w:val="00145118"/>
    <w:rsid w:val="00150DE4"/>
    <w:rsid w:val="0015197A"/>
    <w:rsid w:val="00151C00"/>
    <w:rsid w:val="001570EF"/>
    <w:rsid w:val="001641C8"/>
    <w:rsid w:val="001672F1"/>
    <w:rsid w:val="00167F59"/>
    <w:rsid w:val="001717CB"/>
    <w:rsid w:val="00171CC5"/>
    <w:rsid w:val="0017359D"/>
    <w:rsid w:val="001747A2"/>
    <w:rsid w:val="00176A51"/>
    <w:rsid w:val="00176AF8"/>
    <w:rsid w:val="00182070"/>
    <w:rsid w:val="00182619"/>
    <w:rsid w:val="00186F1A"/>
    <w:rsid w:val="00187252"/>
    <w:rsid w:val="00187956"/>
    <w:rsid w:val="00192BED"/>
    <w:rsid w:val="001944F3"/>
    <w:rsid w:val="00195551"/>
    <w:rsid w:val="001A0678"/>
    <w:rsid w:val="001A0949"/>
    <w:rsid w:val="001A2AE8"/>
    <w:rsid w:val="001A4EAB"/>
    <w:rsid w:val="001A6CD1"/>
    <w:rsid w:val="001B07EE"/>
    <w:rsid w:val="001B0BAD"/>
    <w:rsid w:val="001B0D64"/>
    <w:rsid w:val="001B2E59"/>
    <w:rsid w:val="001B5641"/>
    <w:rsid w:val="001B5798"/>
    <w:rsid w:val="001B61A8"/>
    <w:rsid w:val="001C35A5"/>
    <w:rsid w:val="001C3E82"/>
    <w:rsid w:val="001D11C2"/>
    <w:rsid w:val="001D27D0"/>
    <w:rsid w:val="001D2A5E"/>
    <w:rsid w:val="001D7F86"/>
    <w:rsid w:val="001E47C9"/>
    <w:rsid w:val="001F098E"/>
    <w:rsid w:val="001F2FAA"/>
    <w:rsid w:val="00200F3C"/>
    <w:rsid w:val="00204589"/>
    <w:rsid w:val="00206287"/>
    <w:rsid w:val="00207704"/>
    <w:rsid w:val="00210798"/>
    <w:rsid w:val="00211661"/>
    <w:rsid w:val="0021440C"/>
    <w:rsid w:val="00216641"/>
    <w:rsid w:val="00216DA7"/>
    <w:rsid w:val="002174ED"/>
    <w:rsid w:val="00220610"/>
    <w:rsid w:val="00220688"/>
    <w:rsid w:val="002213C4"/>
    <w:rsid w:val="00223C6D"/>
    <w:rsid w:val="00224992"/>
    <w:rsid w:val="00224AB0"/>
    <w:rsid w:val="00225914"/>
    <w:rsid w:val="002343C1"/>
    <w:rsid w:val="0023542F"/>
    <w:rsid w:val="00235949"/>
    <w:rsid w:val="00240154"/>
    <w:rsid w:val="002431F0"/>
    <w:rsid w:val="00243478"/>
    <w:rsid w:val="002440CD"/>
    <w:rsid w:val="0024668F"/>
    <w:rsid w:val="00246C2C"/>
    <w:rsid w:val="002536CD"/>
    <w:rsid w:val="00253B9F"/>
    <w:rsid w:val="00255DDE"/>
    <w:rsid w:val="00257407"/>
    <w:rsid w:val="002577DA"/>
    <w:rsid w:val="00260F68"/>
    <w:rsid w:val="002610E1"/>
    <w:rsid w:val="002626FF"/>
    <w:rsid w:val="002646F8"/>
    <w:rsid w:val="00264C58"/>
    <w:rsid w:val="00265406"/>
    <w:rsid w:val="0027415D"/>
    <w:rsid w:val="00274815"/>
    <w:rsid w:val="00275377"/>
    <w:rsid w:val="00276FAD"/>
    <w:rsid w:val="00280688"/>
    <w:rsid w:val="00282495"/>
    <w:rsid w:val="00285838"/>
    <w:rsid w:val="00290CCE"/>
    <w:rsid w:val="00292A6C"/>
    <w:rsid w:val="002942C8"/>
    <w:rsid w:val="00294FBC"/>
    <w:rsid w:val="002958CD"/>
    <w:rsid w:val="0029599E"/>
    <w:rsid w:val="00295F63"/>
    <w:rsid w:val="002961C0"/>
    <w:rsid w:val="002A68FA"/>
    <w:rsid w:val="002A6F3E"/>
    <w:rsid w:val="002A71C6"/>
    <w:rsid w:val="002B34D3"/>
    <w:rsid w:val="002B474C"/>
    <w:rsid w:val="002B62B7"/>
    <w:rsid w:val="002C1632"/>
    <w:rsid w:val="002C1EF4"/>
    <w:rsid w:val="002C25E6"/>
    <w:rsid w:val="002C2C19"/>
    <w:rsid w:val="002C7F70"/>
    <w:rsid w:val="002D1187"/>
    <w:rsid w:val="002D23EB"/>
    <w:rsid w:val="002D5DB6"/>
    <w:rsid w:val="002D63BE"/>
    <w:rsid w:val="002E37F4"/>
    <w:rsid w:val="002E419C"/>
    <w:rsid w:val="002E46C2"/>
    <w:rsid w:val="002E6987"/>
    <w:rsid w:val="002F00BA"/>
    <w:rsid w:val="002F1CBA"/>
    <w:rsid w:val="002F5702"/>
    <w:rsid w:val="002F7882"/>
    <w:rsid w:val="00301873"/>
    <w:rsid w:val="003021AD"/>
    <w:rsid w:val="00306F87"/>
    <w:rsid w:val="00311048"/>
    <w:rsid w:val="00311A6E"/>
    <w:rsid w:val="00311E80"/>
    <w:rsid w:val="003126DC"/>
    <w:rsid w:val="00321A62"/>
    <w:rsid w:val="00321C74"/>
    <w:rsid w:val="00323510"/>
    <w:rsid w:val="00330162"/>
    <w:rsid w:val="00330ECF"/>
    <w:rsid w:val="00331B18"/>
    <w:rsid w:val="00332019"/>
    <w:rsid w:val="003345FE"/>
    <w:rsid w:val="003364FF"/>
    <w:rsid w:val="00337E66"/>
    <w:rsid w:val="00341BBD"/>
    <w:rsid w:val="003452D5"/>
    <w:rsid w:val="0034681F"/>
    <w:rsid w:val="00346B0A"/>
    <w:rsid w:val="003500BF"/>
    <w:rsid w:val="003511A5"/>
    <w:rsid w:val="00352A8E"/>
    <w:rsid w:val="00352EF0"/>
    <w:rsid w:val="00352F56"/>
    <w:rsid w:val="00367799"/>
    <w:rsid w:val="00370E3A"/>
    <w:rsid w:val="00370F07"/>
    <w:rsid w:val="00371273"/>
    <w:rsid w:val="00374447"/>
    <w:rsid w:val="00375292"/>
    <w:rsid w:val="00375DE5"/>
    <w:rsid w:val="00380382"/>
    <w:rsid w:val="00380C9C"/>
    <w:rsid w:val="00386D46"/>
    <w:rsid w:val="00387061"/>
    <w:rsid w:val="00390D07"/>
    <w:rsid w:val="0039288B"/>
    <w:rsid w:val="00393C2A"/>
    <w:rsid w:val="00394726"/>
    <w:rsid w:val="00396854"/>
    <w:rsid w:val="003A253A"/>
    <w:rsid w:val="003A2B75"/>
    <w:rsid w:val="003A42B3"/>
    <w:rsid w:val="003A4AEA"/>
    <w:rsid w:val="003B0AD1"/>
    <w:rsid w:val="003B0FC8"/>
    <w:rsid w:val="003B3905"/>
    <w:rsid w:val="003C27A5"/>
    <w:rsid w:val="003C5DB6"/>
    <w:rsid w:val="003C7C2B"/>
    <w:rsid w:val="003D1967"/>
    <w:rsid w:val="003D4610"/>
    <w:rsid w:val="003D511C"/>
    <w:rsid w:val="003D68E2"/>
    <w:rsid w:val="003E1B70"/>
    <w:rsid w:val="003E2658"/>
    <w:rsid w:val="003E3E7D"/>
    <w:rsid w:val="003F10FE"/>
    <w:rsid w:val="003F2FC3"/>
    <w:rsid w:val="003F4FC5"/>
    <w:rsid w:val="003F6C75"/>
    <w:rsid w:val="003F7612"/>
    <w:rsid w:val="004003C5"/>
    <w:rsid w:val="004032A6"/>
    <w:rsid w:val="0040376C"/>
    <w:rsid w:val="004057AE"/>
    <w:rsid w:val="00406731"/>
    <w:rsid w:val="00407E96"/>
    <w:rsid w:val="00411D5D"/>
    <w:rsid w:val="004131E6"/>
    <w:rsid w:val="00414A8C"/>
    <w:rsid w:val="004160B1"/>
    <w:rsid w:val="0041638B"/>
    <w:rsid w:val="004209A2"/>
    <w:rsid w:val="00425B8E"/>
    <w:rsid w:val="00425CEF"/>
    <w:rsid w:val="00425FE7"/>
    <w:rsid w:val="0043111F"/>
    <w:rsid w:val="00431DC1"/>
    <w:rsid w:val="00431E0B"/>
    <w:rsid w:val="0043273A"/>
    <w:rsid w:val="00433260"/>
    <w:rsid w:val="004341C4"/>
    <w:rsid w:val="00436922"/>
    <w:rsid w:val="00436D39"/>
    <w:rsid w:val="00454387"/>
    <w:rsid w:val="00454865"/>
    <w:rsid w:val="004568A6"/>
    <w:rsid w:val="00457079"/>
    <w:rsid w:val="00460AA4"/>
    <w:rsid w:val="00461A36"/>
    <w:rsid w:val="00462C68"/>
    <w:rsid w:val="00462F54"/>
    <w:rsid w:val="00464484"/>
    <w:rsid w:val="0046457A"/>
    <w:rsid w:val="00467B5D"/>
    <w:rsid w:val="0047182F"/>
    <w:rsid w:val="004727CD"/>
    <w:rsid w:val="00473B74"/>
    <w:rsid w:val="00485ACD"/>
    <w:rsid w:val="00486A85"/>
    <w:rsid w:val="00487616"/>
    <w:rsid w:val="00487E6F"/>
    <w:rsid w:val="00491064"/>
    <w:rsid w:val="00494FAB"/>
    <w:rsid w:val="00497BD3"/>
    <w:rsid w:val="004A5D59"/>
    <w:rsid w:val="004B02F5"/>
    <w:rsid w:val="004B4D45"/>
    <w:rsid w:val="004B6DCB"/>
    <w:rsid w:val="004B77CE"/>
    <w:rsid w:val="004C0635"/>
    <w:rsid w:val="004C0EF9"/>
    <w:rsid w:val="004C37B8"/>
    <w:rsid w:val="004C6112"/>
    <w:rsid w:val="004C7EC2"/>
    <w:rsid w:val="004D0405"/>
    <w:rsid w:val="004D234A"/>
    <w:rsid w:val="004D2C27"/>
    <w:rsid w:val="004D7BFE"/>
    <w:rsid w:val="004E05AC"/>
    <w:rsid w:val="004E174A"/>
    <w:rsid w:val="004E58DF"/>
    <w:rsid w:val="004E79E2"/>
    <w:rsid w:val="004E7ECE"/>
    <w:rsid w:val="004F3849"/>
    <w:rsid w:val="004F4603"/>
    <w:rsid w:val="00500F1F"/>
    <w:rsid w:val="00501561"/>
    <w:rsid w:val="00503EFE"/>
    <w:rsid w:val="0050627C"/>
    <w:rsid w:val="00506C86"/>
    <w:rsid w:val="00507AFC"/>
    <w:rsid w:val="00510583"/>
    <w:rsid w:val="005109A4"/>
    <w:rsid w:val="005131BD"/>
    <w:rsid w:val="00515B79"/>
    <w:rsid w:val="0051784D"/>
    <w:rsid w:val="00517877"/>
    <w:rsid w:val="00521D6A"/>
    <w:rsid w:val="00525394"/>
    <w:rsid w:val="00532A4F"/>
    <w:rsid w:val="00534F2C"/>
    <w:rsid w:val="00535004"/>
    <w:rsid w:val="005351F3"/>
    <w:rsid w:val="00544EA2"/>
    <w:rsid w:val="00551D50"/>
    <w:rsid w:val="00554455"/>
    <w:rsid w:val="0056228B"/>
    <w:rsid w:val="0056503E"/>
    <w:rsid w:val="0056635F"/>
    <w:rsid w:val="005705F7"/>
    <w:rsid w:val="005728FD"/>
    <w:rsid w:val="00574916"/>
    <w:rsid w:val="0057527E"/>
    <w:rsid w:val="005761A5"/>
    <w:rsid w:val="00583B83"/>
    <w:rsid w:val="00586B69"/>
    <w:rsid w:val="00586C58"/>
    <w:rsid w:val="00591828"/>
    <w:rsid w:val="00592DA7"/>
    <w:rsid w:val="005941AB"/>
    <w:rsid w:val="00594BCE"/>
    <w:rsid w:val="00595793"/>
    <w:rsid w:val="00596EE8"/>
    <w:rsid w:val="00597D36"/>
    <w:rsid w:val="005A200B"/>
    <w:rsid w:val="005A6A77"/>
    <w:rsid w:val="005B3F92"/>
    <w:rsid w:val="005B5EBC"/>
    <w:rsid w:val="005B6965"/>
    <w:rsid w:val="005B711F"/>
    <w:rsid w:val="005C1945"/>
    <w:rsid w:val="005C5F8B"/>
    <w:rsid w:val="005C7248"/>
    <w:rsid w:val="005D103F"/>
    <w:rsid w:val="005D5F63"/>
    <w:rsid w:val="005D6838"/>
    <w:rsid w:val="005E0D39"/>
    <w:rsid w:val="005F0827"/>
    <w:rsid w:val="005F08DB"/>
    <w:rsid w:val="005F1286"/>
    <w:rsid w:val="005F35A9"/>
    <w:rsid w:val="006013E3"/>
    <w:rsid w:val="00602953"/>
    <w:rsid w:val="00603EB0"/>
    <w:rsid w:val="00604AA6"/>
    <w:rsid w:val="00605D28"/>
    <w:rsid w:val="006061D4"/>
    <w:rsid w:val="00607ABB"/>
    <w:rsid w:val="0061008F"/>
    <w:rsid w:val="00610EB4"/>
    <w:rsid w:val="006116DC"/>
    <w:rsid w:val="00613D3F"/>
    <w:rsid w:val="00616EF5"/>
    <w:rsid w:val="006204D7"/>
    <w:rsid w:val="0062063E"/>
    <w:rsid w:val="00622A19"/>
    <w:rsid w:val="00624034"/>
    <w:rsid w:val="00625497"/>
    <w:rsid w:val="00625A7D"/>
    <w:rsid w:val="00626C98"/>
    <w:rsid w:val="0062761A"/>
    <w:rsid w:val="00627B9D"/>
    <w:rsid w:val="00630201"/>
    <w:rsid w:val="00630AB6"/>
    <w:rsid w:val="006325EB"/>
    <w:rsid w:val="00634264"/>
    <w:rsid w:val="00636662"/>
    <w:rsid w:val="00636A66"/>
    <w:rsid w:val="0064075D"/>
    <w:rsid w:val="006445CD"/>
    <w:rsid w:val="00645808"/>
    <w:rsid w:val="006511BC"/>
    <w:rsid w:val="00657CF2"/>
    <w:rsid w:val="00661BA4"/>
    <w:rsid w:val="00661C13"/>
    <w:rsid w:val="00662C1A"/>
    <w:rsid w:val="00666538"/>
    <w:rsid w:val="006665CE"/>
    <w:rsid w:val="00667AE7"/>
    <w:rsid w:val="006700A2"/>
    <w:rsid w:val="00671FA4"/>
    <w:rsid w:val="006721DC"/>
    <w:rsid w:val="00673A0B"/>
    <w:rsid w:val="006742F5"/>
    <w:rsid w:val="0067717B"/>
    <w:rsid w:val="00677900"/>
    <w:rsid w:val="006821EA"/>
    <w:rsid w:val="00683574"/>
    <w:rsid w:val="006846FC"/>
    <w:rsid w:val="00686E02"/>
    <w:rsid w:val="00690839"/>
    <w:rsid w:val="006926D8"/>
    <w:rsid w:val="00694620"/>
    <w:rsid w:val="00695F88"/>
    <w:rsid w:val="006A2A8A"/>
    <w:rsid w:val="006B11B3"/>
    <w:rsid w:val="006B3519"/>
    <w:rsid w:val="006C3499"/>
    <w:rsid w:val="006C4613"/>
    <w:rsid w:val="006C668B"/>
    <w:rsid w:val="006C68B4"/>
    <w:rsid w:val="006C7879"/>
    <w:rsid w:val="006C7DBA"/>
    <w:rsid w:val="006E231F"/>
    <w:rsid w:val="006E402E"/>
    <w:rsid w:val="006E4820"/>
    <w:rsid w:val="006E5E98"/>
    <w:rsid w:val="006E67F5"/>
    <w:rsid w:val="006E75B1"/>
    <w:rsid w:val="006F21C7"/>
    <w:rsid w:val="006F2864"/>
    <w:rsid w:val="006F626B"/>
    <w:rsid w:val="007005B6"/>
    <w:rsid w:val="00701D1F"/>
    <w:rsid w:val="00701E19"/>
    <w:rsid w:val="00702E01"/>
    <w:rsid w:val="0070319E"/>
    <w:rsid w:val="007033C4"/>
    <w:rsid w:val="007070FA"/>
    <w:rsid w:val="00710AEB"/>
    <w:rsid w:val="00713106"/>
    <w:rsid w:val="00713D24"/>
    <w:rsid w:val="00715568"/>
    <w:rsid w:val="00721050"/>
    <w:rsid w:val="007216E6"/>
    <w:rsid w:val="007273B5"/>
    <w:rsid w:val="007275AA"/>
    <w:rsid w:val="00727E5C"/>
    <w:rsid w:val="00731761"/>
    <w:rsid w:val="00746809"/>
    <w:rsid w:val="00750404"/>
    <w:rsid w:val="00751FA1"/>
    <w:rsid w:val="00752B31"/>
    <w:rsid w:val="0075510D"/>
    <w:rsid w:val="00757151"/>
    <w:rsid w:val="00761228"/>
    <w:rsid w:val="0077263F"/>
    <w:rsid w:val="007741F4"/>
    <w:rsid w:val="00776218"/>
    <w:rsid w:val="00776849"/>
    <w:rsid w:val="00776B6A"/>
    <w:rsid w:val="007807F1"/>
    <w:rsid w:val="00785989"/>
    <w:rsid w:val="00790774"/>
    <w:rsid w:val="00790D7B"/>
    <w:rsid w:val="00794411"/>
    <w:rsid w:val="00795752"/>
    <w:rsid w:val="007A01C9"/>
    <w:rsid w:val="007A1FAE"/>
    <w:rsid w:val="007A4060"/>
    <w:rsid w:val="007A4B36"/>
    <w:rsid w:val="007A6257"/>
    <w:rsid w:val="007A68DA"/>
    <w:rsid w:val="007A786C"/>
    <w:rsid w:val="007B37F5"/>
    <w:rsid w:val="007B5780"/>
    <w:rsid w:val="007C1150"/>
    <w:rsid w:val="007C1E00"/>
    <w:rsid w:val="007C2B2B"/>
    <w:rsid w:val="007C34A1"/>
    <w:rsid w:val="007C58B9"/>
    <w:rsid w:val="007C6FFA"/>
    <w:rsid w:val="007C76E4"/>
    <w:rsid w:val="007C7704"/>
    <w:rsid w:val="007C7886"/>
    <w:rsid w:val="007C7A16"/>
    <w:rsid w:val="007D16DA"/>
    <w:rsid w:val="007E3FDF"/>
    <w:rsid w:val="007E5253"/>
    <w:rsid w:val="007E7A25"/>
    <w:rsid w:val="007F0C15"/>
    <w:rsid w:val="007F2CD0"/>
    <w:rsid w:val="007F6813"/>
    <w:rsid w:val="007F6C34"/>
    <w:rsid w:val="007F7CD3"/>
    <w:rsid w:val="00803740"/>
    <w:rsid w:val="008050F2"/>
    <w:rsid w:val="00805541"/>
    <w:rsid w:val="00806262"/>
    <w:rsid w:val="00806863"/>
    <w:rsid w:val="0081247C"/>
    <w:rsid w:val="008126D4"/>
    <w:rsid w:val="008160D1"/>
    <w:rsid w:val="00816154"/>
    <w:rsid w:val="0082088F"/>
    <w:rsid w:val="0082342F"/>
    <w:rsid w:val="008239BD"/>
    <w:rsid w:val="008273A2"/>
    <w:rsid w:val="00830739"/>
    <w:rsid w:val="00831783"/>
    <w:rsid w:val="008350ED"/>
    <w:rsid w:val="0083524D"/>
    <w:rsid w:val="00836F48"/>
    <w:rsid w:val="00842F04"/>
    <w:rsid w:val="00846A76"/>
    <w:rsid w:val="00847D53"/>
    <w:rsid w:val="0085550A"/>
    <w:rsid w:val="00860E88"/>
    <w:rsid w:val="0086500F"/>
    <w:rsid w:val="008674E8"/>
    <w:rsid w:val="008708A5"/>
    <w:rsid w:val="00870CC6"/>
    <w:rsid w:val="00875951"/>
    <w:rsid w:val="008761C9"/>
    <w:rsid w:val="00877947"/>
    <w:rsid w:val="008803E3"/>
    <w:rsid w:val="00883A27"/>
    <w:rsid w:val="00883AEA"/>
    <w:rsid w:val="008909E7"/>
    <w:rsid w:val="008973AF"/>
    <w:rsid w:val="008A1199"/>
    <w:rsid w:val="008A2C92"/>
    <w:rsid w:val="008A306D"/>
    <w:rsid w:val="008A3739"/>
    <w:rsid w:val="008A3FC1"/>
    <w:rsid w:val="008A6297"/>
    <w:rsid w:val="008A72B0"/>
    <w:rsid w:val="008B1B9B"/>
    <w:rsid w:val="008B4806"/>
    <w:rsid w:val="008B7D9D"/>
    <w:rsid w:val="008C6998"/>
    <w:rsid w:val="008C6CD3"/>
    <w:rsid w:val="008D37C2"/>
    <w:rsid w:val="008D5B9C"/>
    <w:rsid w:val="008E2EED"/>
    <w:rsid w:val="008E3C33"/>
    <w:rsid w:val="008E650A"/>
    <w:rsid w:val="008E6C48"/>
    <w:rsid w:val="008F69E2"/>
    <w:rsid w:val="008F7D97"/>
    <w:rsid w:val="009027B2"/>
    <w:rsid w:val="00902AD2"/>
    <w:rsid w:val="00906792"/>
    <w:rsid w:val="009154E5"/>
    <w:rsid w:val="00917509"/>
    <w:rsid w:val="00923691"/>
    <w:rsid w:val="009241F4"/>
    <w:rsid w:val="009253EE"/>
    <w:rsid w:val="009253FF"/>
    <w:rsid w:val="00931644"/>
    <w:rsid w:val="00931658"/>
    <w:rsid w:val="009336E6"/>
    <w:rsid w:val="0093440A"/>
    <w:rsid w:val="00936324"/>
    <w:rsid w:val="009372D8"/>
    <w:rsid w:val="0094126A"/>
    <w:rsid w:val="0094135E"/>
    <w:rsid w:val="00941A3E"/>
    <w:rsid w:val="009426BB"/>
    <w:rsid w:val="00942AD0"/>
    <w:rsid w:val="009466A9"/>
    <w:rsid w:val="009502C9"/>
    <w:rsid w:val="00954CB0"/>
    <w:rsid w:val="00956379"/>
    <w:rsid w:val="009569B6"/>
    <w:rsid w:val="00956FEA"/>
    <w:rsid w:val="00957C30"/>
    <w:rsid w:val="00961D6D"/>
    <w:rsid w:val="00962089"/>
    <w:rsid w:val="009677FB"/>
    <w:rsid w:val="0097005E"/>
    <w:rsid w:val="0097019F"/>
    <w:rsid w:val="0097020B"/>
    <w:rsid w:val="009703BE"/>
    <w:rsid w:val="009718E0"/>
    <w:rsid w:val="009719CF"/>
    <w:rsid w:val="00977A1C"/>
    <w:rsid w:val="00981F85"/>
    <w:rsid w:val="00983699"/>
    <w:rsid w:val="00990C61"/>
    <w:rsid w:val="00992823"/>
    <w:rsid w:val="00995818"/>
    <w:rsid w:val="009A42D8"/>
    <w:rsid w:val="009A4B93"/>
    <w:rsid w:val="009A5AF6"/>
    <w:rsid w:val="009A6E8D"/>
    <w:rsid w:val="009A7693"/>
    <w:rsid w:val="009B0A30"/>
    <w:rsid w:val="009B0EF1"/>
    <w:rsid w:val="009B2300"/>
    <w:rsid w:val="009B4896"/>
    <w:rsid w:val="009B54A6"/>
    <w:rsid w:val="009B6715"/>
    <w:rsid w:val="009B6794"/>
    <w:rsid w:val="009B6E2A"/>
    <w:rsid w:val="009B72FF"/>
    <w:rsid w:val="009B7CD5"/>
    <w:rsid w:val="009C1941"/>
    <w:rsid w:val="009C1942"/>
    <w:rsid w:val="009C199F"/>
    <w:rsid w:val="009C3954"/>
    <w:rsid w:val="009C59DE"/>
    <w:rsid w:val="009C5F30"/>
    <w:rsid w:val="009C6F00"/>
    <w:rsid w:val="009D057D"/>
    <w:rsid w:val="009D2DDC"/>
    <w:rsid w:val="009D2EB3"/>
    <w:rsid w:val="009D3418"/>
    <w:rsid w:val="009D3ECD"/>
    <w:rsid w:val="009D54B1"/>
    <w:rsid w:val="009D590F"/>
    <w:rsid w:val="009D5D95"/>
    <w:rsid w:val="009E174F"/>
    <w:rsid w:val="009F37B9"/>
    <w:rsid w:val="009F4A3A"/>
    <w:rsid w:val="009F5102"/>
    <w:rsid w:val="009F6C77"/>
    <w:rsid w:val="009F7692"/>
    <w:rsid w:val="00A02439"/>
    <w:rsid w:val="00A06A94"/>
    <w:rsid w:val="00A07668"/>
    <w:rsid w:val="00A10173"/>
    <w:rsid w:val="00A10407"/>
    <w:rsid w:val="00A1180B"/>
    <w:rsid w:val="00A14A07"/>
    <w:rsid w:val="00A2285A"/>
    <w:rsid w:val="00A2304A"/>
    <w:rsid w:val="00A24C66"/>
    <w:rsid w:val="00A309EE"/>
    <w:rsid w:val="00A30E45"/>
    <w:rsid w:val="00A339D8"/>
    <w:rsid w:val="00A33D92"/>
    <w:rsid w:val="00A34041"/>
    <w:rsid w:val="00A36FE7"/>
    <w:rsid w:val="00A4017D"/>
    <w:rsid w:val="00A4189A"/>
    <w:rsid w:val="00A42EAE"/>
    <w:rsid w:val="00A439B8"/>
    <w:rsid w:val="00A47B53"/>
    <w:rsid w:val="00A539B6"/>
    <w:rsid w:val="00A54CD3"/>
    <w:rsid w:val="00A54F86"/>
    <w:rsid w:val="00A578EA"/>
    <w:rsid w:val="00A654E9"/>
    <w:rsid w:val="00A7354F"/>
    <w:rsid w:val="00A746BD"/>
    <w:rsid w:val="00A758AF"/>
    <w:rsid w:val="00A75B7E"/>
    <w:rsid w:val="00A7767A"/>
    <w:rsid w:val="00A81404"/>
    <w:rsid w:val="00A8693D"/>
    <w:rsid w:val="00A91216"/>
    <w:rsid w:val="00A923E0"/>
    <w:rsid w:val="00A94CD3"/>
    <w:rsid w:val="00AA0DAD"/>
    <w:rsid w:val="00AA0DBE"/>
    <w:rsid w:val="00AA2A52"/>
    <w:rsid w:val="00AA4A8A"/>
    <w:rsid w:val="00AA6DFB"/>
    <w:rsid w:val="00AB776D"/>
    <w:rsid w:val="00AC0426"/>
    <w:rsid w:val="00AC103B"/>
    <w:rsid w:val="00AC3AC5"/>
    <w:rsid w:val="00AC4940"/>
    <w:rsid w:val="00AC5103"/>
    <w:rsid w:val="00AC51BB"/>
    <w:rsid w:val="00AC5DCF"/>
    <w:rsid w:val="00AC61E3"/>
    <w:rsid w:val="00AD4C1B"/>
    <w:rsid w:val="00AD56D5"/>
    <w:rsid w:val="00AD5F85"/>
    <w:rsid w:val="00AE244C"/>
    <w:rsid w:val="00AE409B"/>
    <w:rsid w:val="00AE5216"/>
    <w:rsid w:val="00AE6BE9"/>
    <w:rsid w:val="00AF0369"/>
    <w:rsid w:val="00AF1E88"/>
    <w:rsid w:val="00AF4481"/>
    <w:rsid w:val="00AF6FC6"/>
    <w:rsid w:val="00B00D72"/>
    <w:rsid w:val="00B01D35"/>
    <w:rsid w:val="00B0242B"/>
    <w:rsid w:val="00B0444D"/>
    <w:rsid w:val="00B05C79"/>
    <w:rsid w:val="00B065CD"/>
    <w:rsid w:val="00B078C9"/>
    <w:rsid w:val="00B11350"/>
    <w:rsid w:val="00B11D34"/>
    <w:rsid w:val="00B12610"/>
    <w:rsid w:val="00B13DE0"/>
    <w:rsid w:val="00B15FA5"/>
    <w:rsid w:val="00B20283"/>
    <w:rsid w:val="00B218CF"/>
    <w:rsid w:val="00B24844"/>
    <w:rsid w:val="00B25432"/>
    <w:rsid w:val="00B25A82"/>
    <w:rsid w:val="00B32E83"/>
    <w:rsid w:val="00B33750"/>
    <w:rsid w:val="00B33F4D"/>
    <w:rsid w:val="00B354F5"/>
    <w:rsid w:val="00B37409"/>
    <w:rsid w:val="00B37ABF"/>
    <w:rsid w:val="00B41808"/>
    <w:rsid w:val="00B419FB"/>
    <w:rsid w:val="00B4646D"/>
    <w:rsid w:val="00B50BB6"/>
    <w:rsid w:val="00B512D6"/>
    <w:rsid w:val="00B523E6"/>
    <w:rsid w:val="00B57F64"/>
    <w:rsid w:val="00B612FD"/>
    <w:rsid w:val="00B623E2"/>
    <w:rsid w:val="00B64D13"/>
    <w:rsid w:val="00B651A0"/>
    <w:rsid w:val="00B70A47"/>
    <w:rsid w:val="00B726CA"/>
    <w:rsid w:val="00B74000"/>
    <w:rsid w:val="00B752FE"/>
    <w:rsid w:val="00B835BE"/>
    <w:rsid w:val="00B83FCF"/>
    <w:rsid w:val="00B84074"/>
    <w:rsid w:val="00B85BC9"/>
    <w:rsid w:val="00B86CBF"/>
    <w:rsid w:val="00B8708F"/>
    <w:rsid w:val="00B870BC"/>
    <w:rsid w:val="00B90D28"/>
    <w:rsid w:val="00B92185"/>
    <w:rsid w:val="00B93508"/>
    <w:rsid w:val="00BA1B9F"/>
    <w:rsid w:val="00BA64E1"/>
    <w:rsid w:val="00BB0153"/>
    <w:rsid w:val="00BB33BA"/>
    <w:rsid w:val="00BB397A"/>
    <w:rsid w:val="00BC1AB8"/>
    <w:rsid w:val="00BD3FCD"/>
    <w:rsid w:val="00BE0744"/>
    <w:rsid w:val="00BE0B63"/>
    <w:rsid w:val="00BE202A"/>
    <w:rsid w:val="00BE4311"/>
    <w:rsid w:val="00BE4583"/>
    <w:rsid w:val="00BE7CE7"/>
    <w:rsid w:val="00BF1796"/>
    <w:rsid w:val="00BF1C68"/>
    <w:rsid w:val="00BF245F"/>
    <w:rsid w:val="00BF5569"/>
    <w:rsid w:val="00BF5AFB"/>
    <w:rsid w:val="00BF7879"/>
    <w:rsid w:val="00C000F3"/>
    <w:rsid w:val="00C00C5A"/>
    <w:rsid w:val="00C03CB3"/>
    <w:rsid w:val="00C10254"/>
    <w:rsid w:val="00C141B0"/>
    <w:rsid w:val="00C1593C"/>
    <w:rsid w:val="00C166DA"/>
    <w:rsid w:val="00C17BD0"/>
    <w:rsid w:val="00C20A95"/>
    <w:rsid w:val="00C20AA9"/>
    <w:rsid w:val="00C20F8C"/>
    <w:rsid w:val="00C2180A"/>
    <w:rsid w:val="00C234AE"/>
    <w:rsid w:val="00C23854"/>
    <w:rsid w:val="00C23EFE"/>
    <w:rsid w:val="00C247A4"/>
    <w:rsid w:val="00C24D81"/>
    <w:rsid w:val="00C3097D"/>
    <w:rsid w:val="00C33548"/>
    <w:rsid w:val="00C342BE"/>
    <w:rsid w:val="00C37365"/>
    <w:rsid w:val="00C376A8"/>
    <w:rsid w:val="00C42318"/>
    <w:rsid w:val="00C428AB"/>
    <w:rsid w:val="00C4382A"/>
    <w:rsid w:val="00C43B9E"/>
    <w:rsid w:val="00C4618B"/>
    <w:rsid w:val="00C4671F"/>
    <w:rsid w:val="00C46FC0"/>
    <w:rsid w:val="00C50E31"/>
    <w:rsid w:val="00C51F9B"/>
    <w:rsid w:val="00C520F5"/>
    <w:rsid w:val="00C55CC4"/>
    <w:rsid w:val="00C56698"/>
    <w:rsid w:val="00C56938"/>
    <w:rsid w:val="00C5703F"/>
    <w:rsid w:val="00C574A2"/>
    <w:rsid w:val="00C610AE"/>
    <w:rsid w:val="00C614BA"/>
    <w:rsid w:val="00C65038"/>
    <w:rsid w:val="00C66DAA"/>
    <w:rsid w:val="00C6767B"/>
    <w:rsid w:val="00C7180D"/>
    <w:rsid w:val="00C719D8"/>
    <w:rsid w:val="00C74744"/>
    <w:rsid w:val="00C7489A"/>
    <w:rsid w:val="00C84B96"/>
    <w:rsid w:val="00C85F5C"/>
    <w:rsid w:val="00C86209"/>
    <w:rsid w:val="00C9222F"/>
    <w:rsid w:val="00C94313"/>
    <w:rsid w:val="00C94C34"/>
    <w:rsid w:val="00C94D99"/>
    <w:rsid w:val="00C97B98"/>
    <w:rsid w:val="00CA09F3"/>
    <w:rsid w:val="00CA6724"/>
    <w:rsid w:val="00CB2796"/>
    <w:rsid w:val="00CB35DA"/>
    <w:rsid w:val="00CB415B"/>
    <w:rsid w:val="00CB4E6A"/>
    <w:rsid w:val="00CB79BC"/>
    <w:rsid w:val="00CC0C92"/>
    <w:rsid w:val="00CC5F25"/>
    <w:rsid w:val="00CD3F23"/>
    <w:rsid w:val="00CD4363"/>
    <w:rsid w:val="00CD59D2"/>
    <w:rsid w:val="00CE039B"/>
    <w:rsid w:val="00CE03B0"/>
    <w:rsid w:val="00CE0565"/>
    <w:rsid w:val="00CE283C"/>
    <w:rsid w:val="00CE4FDA"/>
    <w:rsid w:val="00CF1B92"/>
    <w:rsid w:val="00CF1F3E"/>
    <w:rsid w:val="00CF465B"/>
    <w:rsid w:val="00CF6B2F"/>
    <w:rsid w:val="00CF7D12"/>
    <w:rsid w:val="00D00622"/>
    <w:rsid w:val="00D0076C"/>
    <w:rsid w:val="00D0083C"/>
    <w:rsid w:val="00D029BF"/>
    <w:rsid w:val="00D1114E"/>
    <w:rsid w:val="00D2233D"/>
    <w:rsid w:val="00D22D6A"/>
    <w:rsid w:val="00D23AB2"/>
    <w:rsid w:val="00D303B1"/>
    <w:rsid w:val="00D317E0"/>
    <w:rsid w:val="00D3345A"/>
    <w:rsid w:val="00D34C50"/>
    <w:rsid w:val="00D353A4"/>
    <w:rsid w:val="00D355AC"/>
    <w:rsid w:val="00D356A4"/>
    <w:rsid w:val="00D418DC"/>
    <w:rsid w:val="00D41FA4"/>
    <w:rsid w:val="00D43B73"/>
    <w:rsid w:val="00D43F6E"/>
    <w:rsid w:val="00D46AEA"/>
    <w:rsid w:val="00D47283"/>
    <w:rsid w:val="00D50A2F"/>
    <w:rsid w:val="00D5249E"/>
    <w:rsid w:val="00D53B31"/>
    <w:rsid w:val="00D60121"/>
    <w:rsid w:val="00D603DF"/>
    <w:rsid w:val="00D61670"/>
    <w:rsid w:val="00D65144"/>
    <w:rsid w:val="00D65860"/>
    <w:rsid w:val="00D661A3"/>
    <w:rsid w:val="00D671EC"/>
    <w:rsid w:val="00D766C5"/>
    <w:rsid w:val="00D770C1"/>
    <w:rsid w:val="00D8309E"/>
    <w:rsid w:val="00D831FE"/>
    <w:rsid w:val="00D87271"/>
    <w:rsid w:val="00D9073C"/>
    <w:rsid w:val="00D91B6A"/>
    <w:rsid w:val="00D94362"/>
    <w:rsid w:val="00DA07B4"/>
    <w:rsid w:val="00DB01F4"/>
    <w:rsid w:val="00DB45BE"/>
    <w:rsid w:val="00DC4176"/>
    <w:rsid w:val="00DC5BF6"/>
    <w:rsid w:val="00DD033D"/>
    <w:rsid w:val="00DD0C10"/>
    <w:rsid w:val="00DD10D7"/>
    <w:rsid w:val="00DD36E9"/>
    <w:rsid w:val="00DD5021"/>
    <w:rsid w:val="00DD55A0"/>
    <w:rsid w:val="00DD5AB4"/>
    <w:rsid w:val="00DE1448"/>
    <w:rsid w:val="00DE1771"/>
    <w:rsid w:val="00DE33BC"/>
    <w:rsid w:val="00DE4FA9"/>
    <w:rsid w:val="00DE5A47"/>
    <w:rsid w:val="00DE5BE0"/>
    <w:rsid w:val="00DE5C4E"/>
    <w:rsid w:val="00DE7381"/>
    <w:rsid w:val="00DE7C43"/>
    <w:rsid w:val="00DF1160"/>
    <w:rsid w:val="00DF1B62"/>
    <w:rsid w:val="00DF2BE9"/>
    <w:rsid w:val="00DF4B36"/>
    <w:rsid w:val="00DF68B9"/>
    <w:rsid w:val="00E02A97"/>
    <w:rsid w:val="00E03ABB"/>
    <w:rsid w:val="00E055EF"/>
    <w:rsid w:val="00E05FC4"/>
    <w:rsid w:val="00E07D22"/>
    <w:rsid w:val="00E1242A"/>
    <w:rsid w:val="00E134E4"/>
    <w:rsid w:val="00E14D46"/>
    <w:rsid w:val="00E165F1"/>
    <w:rsid w:val="00E16686"/>
    <w:rsid w:val="00E1683D"/>
    <w:rsid w:val="00E21175"/>
    <w:rsid w:val="00E24790"/>
    <w:rsid w:val="00E24E25"/>
    <w:rsid w:val="00E27523"/>
    <w:rsid w:val="00E3224E"/>
    <w:rsid w:val="00E333F9"/>
    <w:rsid w:val="00E3723B"/>
    <w:rsid w:val="00E37643"/>
    <w:rsid w:val="00E43C7E"/>
    <w:rsid w:val="00E47A4E"/>
    <w:rsid w:val="00E53503"/>
    <w:rsid w:val="00E54091"/>
    <w:rsid w:val="00E550B2"/>
    <w:rsid w:val="00E57E52"/>
    <w:rsid w:val="00E60933"/>
    <w:rsid w:val="00E61BBE"/>
    <w:rsid w:val="00E61EE9"/>
    <w:rsid w:val="00E64A21"/>
    <w:rsid w:val="00E66A97"/>
    <w:rsid w:val="00E67AC5"/>
    <w:rsid w:val="00E71603"/>
    <w:rsid w:val="00E727A9"/>
    <w:rsid w:val="00E752FE"/>
    <w:rsid w:val="00E855C8"/>
    <w:rsid w:val="00E91D3B"/>
    <w:rsid w:val="00E928F0"/>
    <w:rsid w:val="00E93505"/>
    <w:rsid w:val="00E95910"/>
    <w:rsid w:val="00E977A9"/>
    <w:rsid w:val="00EA263A"/>
    <w:rsid w:val="00EA3498"/>
    <w:rsid w:val="00EA4C3F"/>
    <w:rsid w:val="00EA4F1A"/>
    <w:rsid w:val="00EB27C5"/>
    <w:rsid w:val="00EB4D02"/>
    <w:rsid w:val="00EB4DED"/>
    <w:rsid w:val="00EB577C"/>
    <w:rsid w:val="00EB6112"/>
    <w:rsid w:val="00EB7F5C"/>
    <w:rsid w:val="00EC5773"/>
    <w:rsid w:val="00EC6486"/>
    <w:rsid w:val="00ED065E"/>
    <w:rsid w:val="00ED1CC0"/>
    <w:rsid w:val="00ED3BC4"/>
    <w:rsid w:val="00ED3D9F"/>
    <w:rsid w:val="00EE0548"/>
    <w:rsid w:val="00EE15CD"/>
    <w:rsid w:val="00EE376D"/>
    <w:rsid w:val="00EE42BC"/>
    <w:rsid w:val="00EE5B81"/>
    <w:rsid w:val="00EE6060"/>
    <w:rsid w:val="00EF006E"/>
    <w:rsid w:val="00EF1FF7"/>
    <w:rsid w:val="00EF5430"/>
    <w:rsid w:val="00EF5438"/>
    <w:rsid w:val="00EF5BA9"/>
    <w:rsid w:val="00EF7E5A"/>
    <w:rsid w:val="00F0010A"/>
    <w:rsid w:val="00F0312B"/>
    <w:rsid w:val="00F03F52"/>
    <w:rsid w:val="00F03F91"/>
    <w:rsid w:val="00F065F0"/>
    <w:rsid w:val="00F070F7"/>
    <w:rsid w:val="00F1066F"/>
    <w:rsid w:val="00F106E4"/>
    <w:rsid w:val="00F11709"/>
    <w:rsid w:val="00F144B9"/>
    <w:rsid w:val="00F14FFC"/>
    <w:rsid w:val="00F1664B"/>
    <w:rsid w:val="00F216F9"/>
    <w:rsid w:val="00F247AA"/>
    <w:rsid w:val="00F25884"/>
    <w:rsid w:val="00F32BFA"/>
    <w:rsid w:val="00F40711"/>
    <w:rsid w:val="00F421FC"/>
    <w:rsid w:val="00F43942"/>
    <w:rsid w:val="00F44FCF"/>
    <w:rsid w:val="00F473ED"/>
    <w:rsid w:val="00F47ED1"/>
    <w:rsid w:val="00F54458"/>
    <w:rsid w:val="00F5628E"/>
    <w:rsid w:val="00F577F3"/>
    <w:rsid w:val="00F600DF"/>
    <w:rsid w:val="00F63B08"/>
    <w:rsid w:val="00F64A53"/>
    <w:rsid w:val="00F67A5B"/>
    <w:rsid w:val="00F71161"/>
    <w:rsid w:val="00F80B26"/>
    <w:rsid w:val="00F816F7"/>
    <w:rsid w:val="00F82FF9"/>
    <w:rsid w:val="00F87AEB"/>
    <w:rsid w:val="00F92492"/>
    <w:rsid w:val="00F944D2"/>
    <w:rsid w:val="00F961F0"/>
    <w:rsid w:val="00FA0ED9"/>
    <w:rsid w:val="00FB1D1B"/>
    <w:rsid w:val="00FB5356"/>
    <w:rsid w:val="00FB7102"/>
    <w:rsid w:val="00FC546E"/>
    <w:rsid w:val="00FC5854"/>
    <w:rsid w:val="00FC68CC"/>
    <w:rsid w:val="00FC7B8B"/>
    <w:rsid w:val="00FD042E"/>
    <w:rsid w:val="00FD2599"/>
    <w:rsid w:val="00FD38CF"/>
    <w:rsid w:val="00FE01C4"/>
    <w:rsid w:val="00FE2363"/>
    <w:rsid w:val="00FE306E"/>
    <w:rsid w:val="00FE402D"/>
    <w:rsid w:val="00FE5B0B"/>
    <w:rsid w:val="00FE6893"/>
    <w:rsid w:val="00FE6A5D"/>
    <w:rsid w:val="00FE7AC2"/>
    <w:rsid w:val="00FF2216"/>
    <w:rsid w:val="00FF23EE"/>
    <w:rsid w:val="00FF3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1"/>
    <w:uiPriority w:val="99"/>
    <w:qFormat/>
    <w:rsid w:val="00EA263A"/>
    <w:pPr>
      <w:keepNext/>
      <w:tabs>
        <w:tab w:val="left" w:pos="567"/>
      </w:tabs>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uiPriority w:val="99"/>
    <w:rsid w:val="00EA263A"/>
    <w:rPr>
      <w:rFonts w:ascii="Helvetica" w:eastAsia="MS Mincho" w:hAnsi="Helvetica" w:cs="Times New Roman"/>
      <w:b/>
      <w:bCs/>
      <w:kern w:val="32"/>
      <w:sz w:val="28"/>
      <w:szCs w:val="32"/>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EA263A"/>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列表段,—ñ弌"/>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qFormat/>
    <w:rsid w:val="004F3849"/>
    <w:rPr>
      <w:color w:val="0000FF"/>
      <w:u w:val="single"/>
    </w:rPr>
  </w:style>
  <w:style w:type="character" w:customStyle="1" w:styleId="B10">
    <w:name w:val="B1 (文字)"/>
    <w:rsid w:val="00690839"/>
    <w:rPr>
      <w:rFonts w:eastAsia="MS Mincho"/>
      <w:lang w:val="en-GB" w:eastAsia="en-US" w:bidi="ar-SA"/>
    </w:rPr>
  </w:style>
  <w:style w:type="character" w:styleId="af0">
    <w:name w:val="Emphasis"/>
    <w:basedOn w:val="a1"/>
    <w:uiPriority w:val="20"/>
    <w:qFormat/>
    <w:rsid w:val="00721050"/>
    <w:rPr>
      <w:i/>
      <w:iCs/>
    </w:rPr>
  </w:style>
  <w:style w:type="character" w:customStyle="1" w:styleId="0MaintextChar">
    <w:name w:val="0 Main text Char"/>
    <w:link w:val="0Maintext"/>
    <w:locked/>
    <w:rsid w:val="00956FEA"/>
    <w:rPr>
      <w:rFonts w:ascii="Times New Roman" w:hAnsi="Times New Roman"/>
      <w:lang w:val="en-GB" w:eastAsia="en-US"/>
    </w:rPr>
  </w:style>
  <w:style w:type="paragraph" w:customStyle="1" w:styleId="0Maintext">
    <w:name w:val="0 Main text"/>
    <w:basedOn w:val="a"/>
    <w:link w:val="0MaintextChar"/>
    <w:qFormat/>
    <w:rsid w:val="00956FEA"/>
    <w:pPr>
      <w:jc w:val="both"/>
    </w:pPr>
    <w:rPr>
      <w:rFonts w:eastAsiaTheme="minorEastAsia" w:cstheme="minorBidi"/>
      <w:kern w:val="2"/>
      <w:sz w:val="21"/>
      <w:szCs w:val="22"/>
      <w:lang w:val="en-GB"/>
    </w:rPr>
  </w:style>
  <w:style w:type="character" w:customStyle="1" w:styleId="B1Char">
    <w:name w:val="B1 Char"/>
    <w:qFormat/>
    <w:rsid w:val="00BF5AF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1"/>
    <w:uiPriority w:val="99"/>
    <w:qFormat/>
    <w:rsid w:val="00EA263A"/>
    <w:pPr>
      <w:keepNext/>
      <w:tabs>
        <w:tab w:val="left" w:pos="567"/>
      </w:tabs>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uiPriority w:val="99"/>
    <w:rsid w:val="00EA263A"/>
    <w:rPr>
      <w:rFonts w:ascii="Helvetica" w:eastAsia="MS Mincho" w:hAnsi="Helvetica" w:cs="Times New Roman"/>
      <w:b/>
      <w:bCs/>
      <w:kern w:val="32"/>
      <w:sz w:val="28"/>
      <w:szCs w:val="32"/>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EA263A"/>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列表段,—ñ弌"/>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qFormat/>
    <w:rsid w:val="004F3849"/>
    <w:rPr>
      <w:color w:val="0000FF"/>
      <w:u w:val="single"/>
    </w:rPr>
  </w:style>
  <w:style w:type="character" w:customStyle="1" w:styleId="B10">
    <w:name w:val="B1 (文字)"/>
    <w:rsid w:val="00690839"/>
    <w:rPr>
      <w:rFonts w:eastAsia="MS Mincho"/>
      <w:lang w:val="en-GB" w:eastAsia="en-US" w:bidi="ar-SA"/>
    </w:rPr>
  </w:style>
  <w:style w:type="character" w:styleId="af0">
    <w:name w:val="Emphasis"/>
    <w:basedOn w:val="a1"/>
    <w:uiPriority w:val="20"/>
    <w:qFormat/>
    <w:rsid w:val="00721050"/>
    <w:rPr>
      <w:i/>
      <w:iCs/>
    </w:rPr>
  </w:style>
  <w:style w:type="character" w:customStyle="1" w:styleId="0MaintextChar">
    <w:name w:val="0 Main text Char"/>
    <w:link w:val="0Maintext"/>
    <w:locked/>
    <w:rsid w:val="00956FEA"/>
    <w:rPr>
      <w:rFonts w:ascii="Times New Roman" w:hAnsi="Times New Roman"/>
      <w:lang w:val="en-GB" w:eastAsia="en-US"/>
    </w:rPr>
  </w:style>
  <w:style w:type="paragraph" w:customStyle="1" w:styleId="0Maintext">
    <w:name w:val="0 Main text"/>
    <w:basedOn w:val="a"/>
    <w:link w:val="0MaintextChar"/>
    <w:qFormat/>
    <w:rsid w:val="00956FEA"/>
    <w:pPr>
      <w:jc w:val="both"/>
    </w:pPr>
    <w:rPr>
      <w:rFonts w:eastAsiaTheme="minorEastAsia" w:cstheme="minorBidi"/>
      <w:kern w:val="2"/>
      <w:sz w:val="21"/>
      <w:szCs w:val="22"/>
      <w:lang w:val="en-GB"/>
    </w:rPr>
  </w:style>
  <w:style w:type="character" w:customStyle="1" w:styleId="B1Char">
    <w:name w:val="B1 Char"/>
    <w:qFormat/>
    <w:rsid w:val="00BF5AF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84545">
      <w:bodyDiv w:val="1"/>
      <w:marLeft w:val="0"/>
      <w:marRight w:val="0"/>
      <w:marTop w:val="0"/>
      <w:marBottom w:val="0"/>
      <w:divBdr>
        <w:top w:val="none" w:sz="0" w:space="0" w:color="auto"/>
        <w:left w:val="none" w:sz="0" w:space="0" w:color="auto"/>
        <w:bottom w:val="none" w:sz="0" w:space="0" w:color="auto"/>
        <w:right w:val="none" w:sz="0" w:space="0" w:color="auto"/>
      </w:divBdr>
    </w:div>
    <w:div w:id="668098926">
      <w:bodyDiv w:val="1"/>
      <w:marLeft w:val="0"/>
      <w:marRight w:val="0"/>
      <w:marTop w:val="0"/>
      <w:marBottom w:val="0"/>
      <w:divBdr>
        <w:top w:val="none" w:sz="0" w:space="0" w:color="auto"/>
        <w:left w:val="none" w:sz="0" w:space="0" w:color="auto"/>
        <w:bottom w:val="none" w:sz="0" w:space="0" w:color="auto"/>
        <w:right w:val="none" w:sz="0" w:space="0" w:color="auto"/>
      </w:divBdr>
    </w:div>
    <w:div w:id="957680257">
      <w:bodyDiv w:val="1"/>
      <w:marLeft w:val="0"/>
      <w:marRight w:val="0"/>
      <w:marTop w:val="0"/>
      <w:marBottom w:val="0"/>
      <w:divBdr>
        <w:top w:val="none" w:sz="0" w:space="0" w:color="auto"/>
        <w:left w:val="none" w:sz="0" w:space="0" w:color="auto"/>
        <w:bottom w:val="none" w:sz="0" w:space="0" w:color="auto"/>
        <w:right w:val="none" w:sz="0" w:space="0" w:color="auto"/>
      </w:divBdr>
    </w:div>
    <w:div w:id="204159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5F39C-932D-46A2-8DA2-235E3B501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1</Pages>
  <Words>5254</Words>
  <Characters>29952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songlei</cp:lastModifiedBy>
  <cp:revision>64</cp:revision>
  <dcterms:created xsi:type="dcterms:W3CDTF">2021-09-18T05:31:00Z</dcterms:created>
  <dcterms:modified xsi:type="dcterms:W3CDTF">2021-09-30T10:28:00Z</dcterms:modified>
</cp:coreProperties>
</file>