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0342F" w14:textId="2A294650" w:rsidR="0086022D" w:rsidRPr="0086022D" w:rsidRDefault="0086022D" w:rsidP="0086022D">
      <w:pPr>
        <w:tabs>
          <w:tab w:val="right" w:pos="9216"/>
        </w:tabs>
        <w:autoSpaceDE w:val="0"/>
        <w:autoSpaceDN w:val="0"/>
        <w:adjustRightInd w:val="0"/>
        <w:snapToGrid w:val="0"/>
        <w:rPr>
          <w:rFonts w:eastAsia="宋体"/>
          <w:b/>
          <w:kern w:val="2"/>
          <w:sz w:val="22"/>
          <w:szCs w:val="22"/>
          <w:lang w:eastAsia="zh-CN"/>
        </w:rPr>
      </w:pPr>
      <w:r w:rsidRPr="0086022D">
        <w:rPr>
          <w:rFonts w:eastAsia="宋体"/>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宋体"/>
          <w:b/>
          <w:kern w:val="2"/>
          <w:sz w:val="22"/>
          <w:szCs w:val="22"/>
          <w:lang w:eastAsia="zh-CN"/>
        </w:rPr>
        <w:t>3GPP TSG RAN WG1 Meeting #106bis-e</w:t>
      </w:r>
      <w:r w:rsidRPr="0086022D">
        <w:rPr>
          <w:rFonts w:eastAsia="宋体"/>
          <w:b/>
          <w:kern w:val="2"/>
          <w:sz w:val="22"/>
          <w:szCs w:val="22"/>
          <w:lang w:eastAsia="zh-CN"/>
        </w:rPr>
        <w:tab/>
        <w:t>R1-</w:t>
      </w:r>
      <w:r w:rsidR="005536EF" w:rsidRPr="0086022D">
        <w:rPr>
          <w:rFonts w:eastAsia="宋体"/>
          <w:b/>
          <w:kern w:val="2"/>
          <w:sz w:val="22"/>
          <w:szCs w:val="22"/>
          <w:lang w:eastAsia="zh-CN"/>
        </w:rPr>
        <w:t>210</w:t>
      </w:r>
      <w:r w:rsidR="005536EF">
        <w:rPr>
          <w:rFonts w:eastAsia="宋体"/>
          <w:b/>
          <w:kern w:val="2"/>
          <w:sz w:val="22"/>
          <w:szCs w:val="22"/>
          <w:lang w:eastAsia="zh-CN"/>
        </w:rPr>
        <w:t>09153</w:t>
      </w:r>
    </w:p>
    <w:p w14:paraId="109EB7D5" w14:textId="64073BA7" w:rsidR="0086022D" w:rsidRPr="0086022D" w:rsidRDefault="007768BB" w:rsidP="0086022D">
      <w:pPr>
        <w:autoSpaceDE w:val="0"/>
        <w:autoSpaceDN w:val="0"/>
        <w:adjustRightInd w:val="0"/>
        <w:snapToGrid w:val="0"/>
        <w:spacing w:after="120"/>
        <w:rPr>
          <w:rFonts w:eastAsia="宋体"/>
          <w:b/>
          <w:kern w:val="2"/>
          <w:sz w:val="22"/>
          <w:szCs w:val="22"/>
          <w:lang w:eastAsia="zh-CN"/>
        </w:rPr>
      </w:pPr>
      <w:r>
        <w:rPr>
          <w:rFonts w:eastAsia="宋体"/>
          <w:b/>
          <w:kern w:val="2"/>
          <w:sz w:val="22"/>
          <w:szCs w:val="22"/>
          <w:lang w:eastAsia="zh-CN"/>
        </w:rPr>
        <w:t>e-M</w:t>
      </w:r>
      <w:bookmarkStart w:id="0" w:name="_GoBack"/>
      <w:bookmarkEnd w:id="0"/>
      <w:r w:rsidR="0086022D" w:rsidRPr="0086022D">
        <w:rPr>
          <w:rFonts w:eastAsia="宋体"/>
          <w:b/>
          <w:kern w:val="2"/>
          <w:sz w:val="22"/>
          <w:szCs w:val="22"/>
          <w:lang w:eastAsia="zh-CN"/>
        </w:rPr>
        <w:t>eeting, October</w:t>
      </w:r>
      <w:r w:rsidR="0086022D" w:rsidRPr="0086022D">
        <w:rPr>
          <w:rFonts w:eastAsia="宋体"/>
          <w:b/>
          <w:kern w:val="2"/>
          <w:sz w:val="22"/>
          <w:szCs w:val="22"/>
          <w:vertAlign w:val="superscript"/>
          <w:lang w:eastAsia="zh-CN"/>
        </w:rPr>
        <w:t xml:space="preserve"> </w:t>
      </w:r>
      <w:r w:rsidR="0086022D" w:rsidRPr="0086022D">
        <w:rPr>
          <w:rFonts w:eastAsia="宋体"/>
          <w:b/>
          <w:kern w:val="2"/>
          <w:sz w:val="22"/>
          <w:szCs w:val="22"/>
          <w:lang w:eastAsia="zh-CN"/>
        </w:rPr>
        <w:t>11 – 19, 2021</w:t>
      </w:r>
    </w:p>
    <w:p w14:paraId="33FF282B" w14:textId="77777777" w:rsidR="0086022D" w:rsidRPr="0086022D" w:rsidRDefault="0086022D" w:rsidP="0086022D">
      <w:pPr>
        <w:pBdr>
          <w:top w:val="single" w:sz="4" w:space="1" w:color="auto"/>
        </w:pBdr>
        <w:autoSpaceDE w:val="0"/>
        <w:autoSpaceDN w:val="0"/>
        <w:adjustRightInd w:val="0"/>
        <w:snapToGrid w:val="0"/>
        <w:rPr>
          <w:rFonts w:eastAsia="宋体"/>
          <w:b/>
          <w:kern w:val="2"/>
          <w:sz w:val="22"/>
          <w:szCs w:val="22"/>
          <w:lang w:eastAsia="zh-CN"/>
        </w:rPr>
      </w:pPr>
    </w:p>
    <w:p w14:paraId="5EB4BF87" w14:textId="17120A7E"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Agenda Item:</w:t>
      </w:r>
      <w:r w:rsidRPr="0086022D">
        <w:rPr>
          <w:rFonts w:eastAsia="宋体"/>
          <w:b/>
          <w:kern w:val="2"/>
          <w:sz w:val="22"/>
          <w:szCs w:val="22"/>
          <w:lang w:eastAsia="zh-CN"/>
        </w:rPr>
        <w:tab/>
      </w:r>
      <w:r w:rsidR="00045787">
        <w:rPr>
          <w:rFonts w:eastAsia="宋体"/>
          <w:b/>
          <w:kern w:val="2"/>
          <w:sz w:val="22"/>
          <w:szCs w:val="22"/>
          <w:lang w:eastAsia="zh-CN"/>
        </w:rPr>
        <w:t>8.17.11</w:t>
      </w:r>
    </w:p>
    <w:p w14:paraId="572489F0" w14:textId="77777777"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Source:</w:t>
      </w:r>
      <w:r w:rsidRPr="0086022D">
        <w:rPr>
          <w:rFonts w:eastAsia="宋体"/>
          <w:b/>
          <w:kern w:val="2"/>
          <w:sz w:val="22"/>
          <w:szCs w:val="22"/>
          <w:lang w:eastAsia="zh-CN"/>
        </w:rPr>
        <w:tab/>
        <w:t>Huawei, HiSilicon</w:t>
      </w:r>
    </w:p>
    <w:p w14:paraId="2FCCAB9B" w14:textId="28B62DEE"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Title:</w:t>
      </w:r>
      <w:r w:rsidRPr="0086022D">
        <w:rPr>
          <w:rFonts w:eastAsia="宋体"/>
          <w:b/>
          <w:kern w:val="2"/>
          <w:sz w:val="22"/>
          <w:szCs w:val="22"/>
          <w:lang w:eastAsia="zh-CN"/>
        </w:rPr>
        <w:tab/>
      </w:r>
      <w:r w:rsidR="00817063" w:rsidRPr="00817063">
        <w:rPr>
          <w:rFonts w:eastAsia="宋体"/>
          <w:b/>
          <w:kern w:val="2"/>
          <w:sz w:val="22"/>
          <w:szCs w:val="22"/>
          <w:lang w:eastAsia="zh-CN"/>
        </w:rPr>
        <w:t xml:space="preserve">Rel-17 UE features for NR </w:t>
      </w:r>
      <w:proofErr w:type="spellStart"/>
      <w:r w:rsidR="00817063" w:rsidRPr="00817063">
        <w:rPr>
          <w:rFonts w:eastAsia="宋体"/>
          <w:b/>
          <w:kern w:val="2"/>
          <w:sz w:val="22"/>
          <w:szCs w:val="22"/>
          <w:lang w:eastAsia="zh-CN"/>
        </w:rPr>
        <w:t>sidelink</w:t>
      </w:r>
      <w:proofErr w:type="spellEnd"/>
      <w:r w:rsidR="00817063" w:rsidRPr="00817063">
        <w:rPr>
          <w:rFonts w:eastAsia="宋体"/>
          <w:b/>
          <w:kern w:val="2"/>
          <w:sz w:val="22"/>
          <w:szCs w:val="22"/>
          <w:lang w:eastAsia="zh-CN"/>
        </w:rPr>
        <w:t xml:space="preserve"> enhancement</w:t>
      </w:r>
    </w:p>
    <w:p w14:paraId="59E036F8" w14:textId="77777777"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Document for:</w:t>
      </w:r>
      <w:r w:rsidRPr="0086022D">
        <w:rPr>
          <w:rFonts w:eastAsia="宋体"/>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宋体"/>
          <w:b/>
          <w:kern w:val="2"/>
          <w:sz w:val="16"/>
          <w:szCs w:val="16"/>
          <w:lang w:eastAsia="zh-CN"/>
        </w:rPr>
      </w:pPr>
    </w:p>
    <w:p w14:paraId="4C00DC22" w14:textId="77777777" w:rsidR="0086022D" w:rsidRPr="000F50CE" w:rsidRDefault="0086022D" w:rsidP="0086022D">
      <w:pPr>
        <w:keepNext/>
        <w:numPr>
          <w:ilvl w:val="0"/>
          <w:numId w:val="38"/>
        </w:numPr>
        <w:autoSpaceDE w:val="0"/>
        <w:autoSpaceDN w:val="0"/>
        <w:adjustRightInd w:val="0"/>
        <w:snapToGrid w:val="0"/>
        <w:spacing w:before="120" w:after="120"/>
        <w:jc w:val="both"/>
        <w:outlineLvl w:val="0"/>
        <w:rPr>
          <w:rFonts w:eastAsia="宋体"/>
          <w:b/>
          <w:bCs/>
          <w:sz w:val="28"/>
          <w:szCs w:val="28"/>
        </w:rPr>
      </w:pPr>
      <w:r w:rsidRPr="000F50CE">
        <w:rPr>
          <w:rFonts w:eastAsia="宋体"/>
          <w:b/>
          <w:bCs/>
          <w:sz w:val="28"/>
          <w:szCs w:val="28"/>
        </w:rPr>
        <w:t>Introduction</w:t>
      </w:r>
    </w:p>
    <w:p w14:paraId="10283558" w14:textId="77777777"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proposed </w:t>
      </w:r>
      <w:r w:rsidRPr="001770E2">
        <w:rPr>
          <w:rFonts w:eastAsia="Malgun Gothic" w:cs="Batang"/>
          <w:sz w:val="22"/>
          <w:szCs w:val="22"/>
          <w:lang w:val="en-US" w:eastAsia="en-US"/>
        </w:rPr>
        <w:t>RAN1 UE features</w:t>
      </w:r>
      <w:r w:rsidR="0086022D">
        <w:rPr>
          <w:rFonts w:eastAsia="Malgun Gothic" w:cs="Batang"/>
          <w:sz w:val="22"/>
          <w:szCs w:val="22"/>
          <w:lang w:val="en-US" w:eastAsia="en-US"/>
        </w:rPr>
        <w:t xml:space="preserve"> list</w:t>
      </w:r>
      <w:r w:rsidRPr="001770E2">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proofErr w:type="spellStart"/>
      <w:r w:rsidR="00A44B12">
        <w:rPr>
          <w:rFonts w:eastAsia="Malgun Gothic" w:cs="Batang"/>
          <w:sz w:val="22"/>
          <w:szCs w:val="22"/>
          <w:lang w:val="en-US" w:eastAsia="en-US"/>
        </w:rPr>
        <w:t>NR</w:t>
      </w:r>
      <w:r w:rsidR="0086022D">
        <w:rPr>
          <w:rFonts w:eastAsia="Malgun Gothic" w:cs="Batang"/>
          <w:sz w:val="22"/>
          <w:szCs w:val="22"/>
          <w:lang w:val="en-US" w:eastAsia="en-US"/>
        </w:rPr>
        <w:t>_SL_enh</w:t>
      </w:r>
      <w:proofErr w:type="spellEnd"/>
      <w:r w:rsidR="0086022D">
        <w:rPr>
          <w:rFonts w:eastAsia="Malgun Gothic" w:cs="Batang"/>
          <w:sz w:val="22"/>
          <w:szCs w:val="22"/>
          <w:lang w:val="en-US" w:eastAsia="en-US"/>
        </w:rPr>
        <w:t xml:space="preserve"> WI 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86022D">
        <w:rPr>
          <w:rFonts w:eastAsia="Malgun Gothic" w:cs="Batang"/>
          <w:sz w:val="22"/>
          <w:szCs w:val="22"/>
          <w:lang w:val="en-US" w:eastAsia="en-US"/>
        </w:rPr>
        <w:t xml:space="preserve"> in </w:t>
      </w:r>
      <w:r w:rsidR="002F7D4E">
        <w:rPr>
          <w:rFonts w:eastAsia="Malgun Gothic" w:cs="Batang"/>
          <w:sz w:val="22"/>
          <w:szCs w:val="22"/>
          <w:lang w:val="en-US" w:eastAsia="en-US"/>
        </w:rPr>
        <w:t>addition</w:t>
      </w:r>
      <w:r w:rsidR="0086022D">
        <w:rPr>
          <w:rFonts w:eastAsia="Malgun Gothic" w:cs="Batang"/>
          <w:sz w:val="22"/>
          <w:szCs w:val="22"/>
          <w:lang w:val="en-US" w:eastAsia="en-US"/>
        </w:rPr>
        <w:t xml:space="preserve"> to the p</w:t>
      </w:r>
      <w:r w:rsidR="0086022D" w:rsidRPr="0086022D">
        <w:rPr>
          <w:rFonts w:eastAsia="Malgun Gothic" w:cs="Batang"/>
          <w:sz w:val="22"/>
          <w:szCs w:val="22"/>
          <w:lang w:val="en-US" w:eastAsia="en-US"/>
        </w:rPr>
        <w:t xml:space="preserve">reliminary RAN1 UE features list for Rel-17 NR </w:t>
      </w:r>
      <w:r w:rsidR="0086022D">
        <w:rPr>
          <w:rFonts w:eastAsia="Malgun Gothic" w:cs="Batang"/>
          <w:sz w:val="22"/>
          <w:szCs w:val="22"/>
          <w:lang w:val="en-US" w:eastAsia="en-US"/>
        </w:rPr>
        <w:t>drafted by the Moderator in RAN1#106-e.</w:t>
      </w:r>
      <w:r w:rsidR="0005405A" w:rsidRPr="0005405A">
        <w:rPr>
          <w:rFonts w:eastAsia="Malgun Gothic" w:cs="Batang"/>
          <w:sz w:val="22"/>
          <w:szCs w:val="22"/>
          <w:lang w:val="en-US" w:eastAsia="en-US"/>
        </w:rPr>
        <w:t xml:space="preserve"> </w:t>
      </w:r>
    </w:p>
    <w:p w14:paraId="078B4B26" w14:textId="33716C07" w:rsidR="00323459" w:rsidRDefault="0005405A" w:rsidP="0093333E">
      <w:pPr>
        <w:spacing w:after="120"/>
        <w:jc w:val="both"/>
        <w:rPr>
          <w:rFonts w:eastAsia="Malgun Gothic" w:cs="Batang"/>
          <w:sz w:val="22"/>
          <w:szCs w:val="22"/>
          <w:lang w:val="en-US" w:eastAsia="en-US"/>
        </w:rPr>
      </w:pPr>
      <w:r>
        <w:rPr>
          <w:rFonts w:eastAsia="Malgun Gothic" w:cs="Batang"/>
          <w:sz w:val="22"/>
          <w:szCs w:val="22"/>
          <w:lang w:val="en-US" w:eastAsia="en-US"/>
        </w:rPr>
        <w:t>We provide a revised UE feature list in the Appendix.</w:t>
      </w:r>
    </w:p>
    <w:p w14:paraId="58E47A59" w14:textId="07D9A040" w:rsidR="0086022D" w:rsidRDefault="002F7D4E" w:rsidP="0086022D">
      <w:pPr>
        <w:keepNext/>
        <w:numPr>
          <w:ilvl w:val="0"/>
          <w:numId w:val="38"/>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t>Discussion</w:t>
      </w:r>
      <w:r w:rsidR="0086022D">
        <w:rPr>
          <w:rFonts w:eastAsia="宋体"/>
          <w:b/>
          <w:bCs/>
          <w:sz w:val="28"/>
          <w:szCs w:val="28"/>
        </w:rPr>
        <w:t xml:space="preserve"> </w:t>
      </w:r>
    </w:p>
    <w:p w14:paraId="5BEAC716" w14:textId="5EEA0BEC" w:rsidR="0086022D" w:rsidRPr="00C772CB" w:rsidRDefault="00C772CB" w:rsidP="00481B1F">
      <w:pPr>
        <w:pStyle w:val="2"/>
        <w:numPr>
          <w:ilvl w:val="0"/>
          <w:numId w:val="50"/>
        </w:numPr>
        <w:spacing w:line="240" w:lineRule="auto"/>
        <w:rPr>
          <w:rFonts w:ascii="Times New Roman" w:eastAsia="宋体" w:hAnsi="Times New Roman"/>
          <w:b/>
          <w:szCs w:val="22"/>
          <w:lang w:val="en-US" w:eastAsia="zh-CN"/>
        </w:rPr>
      </w:pPr>
      <w:r w:rsidRPr="00C772CB">
        <w:rPr>
          <w:rFonts w:ascii="Times New Roman" w:eastAsia="宋体" w:hAnsi="Times New Roman"/>
          <w:b/>
          <w:szCs w:val="22"/>
          <w:lang w:val="en-US" w:eastAsia="zh-CN"/>
        </w:rPr>
        <w:t xml:space="preserve">Receiving NR </w:t>
      </w:r>
      <w:proofErr w:type="spellStart"/>
      <w:r w:rsidRPr="00C772CB">
        <w:rPr>
          <w:rFonts w:ascii="Times New Roman" w:eastAsia="宋体" w:hAnsi="Times New Roman"/>
          <w:b/>
          <w:szCs w:val="22"/>
          <w:lang w:val="en-US" w:eastAsia="zh-CN"/>
        </w:rPr>
        <w:t>sidelink</w:t>
      </w:r>
      <w:proofErr w:type="spellEnd"/>
      <w:r w:rsidRPr="00C772CB">
        <w:rPr>
          <w:rFonts w:ascii="Times New Roman" w:eastAsia="宋体" w:hAnsi="Times New Roman"/>
          <w:b/>
          <w:szCs w:val="22"/>
          <w:lang w:val="en-US" w:eastAsia="zh-CN"/>
        </w:rPr>
        <w:t xml:space="preserve"> </w:t>
      </w:r>
    </w:p>
    <w:p w14:paraId="1E509B10" w14:textId="4879C53C" w:rsidR="00481B1F" w:rsidRPr="00481B1F" w:rsidRDefault="00481B1F" w:rsidP="00481B1F">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conclusion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3</w:t>
      </w:r>
      <w:r w:rsidRPr="00481B1F">
        <w:rPr>
          <w:rFonts w:eastAsiaTheme="minorEastAsia" w:cs="Batang"/>
          <w:sz w:val="22"/>
          <w:szCs w:val="22"/>
          <w:lang w:eastAsia="zh-CN"/>
        </w:rPr>
        <w:t>-e:</w:t>
      </w:r>
    </w:p>
    <w:p w14:paraId="71CFF59A" w14:textId="77777777" w:rsidR="00F809BC" w:rsidRPr="00E07C9A" w:rsidRDefault="00F809BC" w:rsidP="00F809BC">
      <w:pPr>
        <w:rPr>
          <w:b/>
          <w:bCs/>
          <w:i/>
          <w:color w:val="000000" w:themeColor="text1"/>
          <w:u w:val="single"/>
          <w:lang w:val="en-AU"/>
        </w:rPr>
      </w:pPr>
      <w:r w:rsidRPr="00E07C9A">
        <w:rPr>
          <w:b/>
          <w:bCs/>
          <w:i/>
          <w:color w:val="000000" w:themeColor="text1"/>
          <w:u w:val="single"/>
          <w:lang w:val="en-AU"/>
        </w:rPr>
        <w:t>Conclusion</w:t>
      </w:r>
    </w:p>
    <w:p w14:paraId="520DFDD8" w14:textId="77777777" w:rsidR="00F809BC" w:rsidRPr="00E07C9A" w:rsidRDefault="00F809BC" w:rsidP="00F809BC">
      <w:pPr>
        <w:numPr>
          <w:ilvl w:val="0"/>
          <w:numId w:val="44"/>
        </w:numPr>
        <w:autoSpaceDE w:val="0"/>
        <w:autoSpaceDN w:val="0"/>
        <w:spacing w:line="252" w:lineRule="auto"/>
        <w:jc w:val="both"/>
        <w:rPr>
          <w:i/>
          <w:color w:val="000000" w:themeColor="text1"/>
        </w:rPr>
      </w:pPr>
      <w:r w:rsidRPr="00E07C9A">
        <w:rPr>
          <w:i/>
          <w:color w:val="000000" w:themeColor="text1"/>
        </w:rPr>
        <w:t xml:space="preserve">SL reception Type A and Type D should be used as the reference for evaluation and designing of SL power saving features in R17. </w:t>
      </w:r>
    </w:p>
    <w:p w14:paraId="7DD02CB2" w14:textId="77777777" w:rsidR="00F809BC" w:rsidRPr="00E07C9A" w:rsidRDefault="00F809BC" w:rsidP="00E07C9A">
      <w:pPr>
        <w:numPr>
          <w:ilvl w:val="1"/>
          <w:numId w:val="44"/>
        </w:numPr>
        <w:autoSpaceDE w:val="0"/>
        <w:autoSpaceDN w:val="0"/>
        <w:spacing w:line="252" w:lineRule="auto"/>
        <w:ind w:left="1434" w:hanging="357"/>
        <w:contextualSpacing/>
        <w:jc w:val="both"/>
        <w:rPr>
          <w:i/>
          <w:color w:val="000000" w:themeColor="text1"/>
        </w:rPr>
      </w:pPr>
      <w:r w:rsidRPr="00E07C9A">
        <w:rPr>
          <w:i/>
          <w:color w:val="000000" w:themeColor="text1"/>
        </w:rPr>
        <w:t>Type A: UE is not capable of performing reception of any SL signals and channels, FFS with exception of performing PSFCH and S-SSB reception (aim to conclude in RAN1#104-e)</w:t>
      </w:r>
    </w:p>
    <w:p w14:paraId="364F91B7" w14:textId="77777777" w:rsidR="00F809BC" w:rsidRPr="00E07C9A" w:rsidRDefault="00F809BC" w:rsidP="00E07C9A">
      <w:pPr>
        <w:numPr>
          <w:ilvl w:val="1"/>
          <w:numId w:val="44"/>
        </w:numPr>
        <w:autoSpaceDE w:val="0"/>
        <w:autoSpaceDN w:val="0"/>
        <w:spacing w:line="252" w:lineRule="auto"/>
        <w:ind w:left="1434" w:hanging="357"/>
        <w:contextualSpacing/>
        <w:jc w:val="both"/>
        <w:rPr>
          <w:i/>
          <w:color w:val="000000" w:themeColor="text1"/>
        </w:rPr>
      </w:pPr>
      <w:r w:rsidRPr="00E07C9A">
        <w:rPr>
          <w:i/>
          <w:color w:val="000000" w:themeColor="text1"/>
        </w:rPr>
        <w:t>Type D: UE is capable of performing reception of all SL signals and channels defined in R16. It does not preclude UE to perform reception of a subset of SL signals/channels</w:t>
      </w:r>
    </w:p>
    <w:p w14:paraId="2595E66F" w14:textId="77777777" w:rsidR="00F809BC" w:rsidRPr="00E07C9A" w:rsidRDefault="00F809BC" w:rsidP="00E07C9A">
      <w:pPr>
        <w:numPr>
          <w:ilvl w:val="1"/>
          <w:numId w:val="44"/>
        </w:numPr>
        <w:autoSpaceDE w:val="0"/>
        <w:autoSpaceDN w:val="0"/>
        <w:spacing w:line="252" w:lineRule="auto"/>
        <w:ind w:left="1434" w:hanging="357"/>
        <w:contextualSpacing/>
        <w:jc w:val="both"/>
        <w:rPr>
          <w:i/>
          <w:color w:val="000000" w:themeColor="text1"/>
        </w:rPr>
      </w:pPr>
      <w:r w:rsidRPr="00E07C9A">
        <w:rPr>
          <w:i/>
          <w:color w:val="000000" w:themeColor="text1"/>
        </w:rPr>
        <w:t>If there are evaluations with assumptions other than the above reference, the detailed assumptions need to be reported</w:t>
      </w:r>
    </w:p>
    <w:p w14:paraId="02B5F8B6" w14:textId="77777777" w:rsidR="00F809BC" w:rsidRPr="00E07C9A" w:rsidRDefault="00F809BC" w:rsidP="00E07C9A">
      <w:pPr>
        <w:numPr>
          <w:ilvl w:val="1"/>
          <w:numId w:val="44"/>
        </w:numPr>
        <w:autoSpaceDE w:val="0"/>
        <w:autoSpaceDN w:val="0"/>
        <w:spacing w:beforeLines="50" w:before="120" w:afterLines="50" w:after="120" w:line="252" w:lineRule="auto"/>
        <w:ind w:left="1434" w:hanging="357"/>
        <w:contextualSpacing/>
        <w:jc w:val="both"/>
        <w:rPr>
          <w:i/>
          <w:color w:val="000000" w:themeColor="text1"/>
        </w:rPr>
      </w:pPr>
      <w:r w:rsidRPr="00E07C9A">
        <w:rPr>
          <w:i/>
          <w:color w:val="000000" w:themeColor="text1"/>
        </w:rPr>
        <w:t xml:space="preserve">Note: the types and the associated capability defined here are not intended to be defined as Rel-17 UE features as is. </w:t>
      </w:r>
    </w:p>
    <w:p w14:paraId="48FFB387" w14:textId="658CC5BF" w:rsidR="00E07C9A" w:rsidRPr="00E07C9A" w:rsidRDefault="00E07C9A" w:rsidP="00E07C9A">
      <w:pPr>
        <w:spacing w:beforeLines="50" w:before="120" w:afterLines="50" w:after="120"/>
        <w:contextualSpacing/>
        <w:jc w:val="both"/>
        <w:rPr>
          <w:rFonts w:eastAsiaTheme="minorEastAsia" w:cs="Batang"/>
          <w:sz w:val="22"/>
          <w:szCs w:val="22"/>
          <w:lang w:eastAsia="zh-CN"/>
        </w:rPr>
      </w:pPr>
      <w:r w:rsidRPr="00E07C9A">
        <w:rPr>
          <w:rFonts w:eastAsiaTheme="minorEastAsia" w:cs="Batang"/>
          <w:sz w:val="22"/>
          <w:szCs w:val="22"/>
          <w:lang w:eastAsia="zh-CN"/>
        </w:rPr>
        <w:t xml:space="preserve">Following conclusion was </w:t>
      </w:r>
      <w:r w:rsidR="002F7D4E" w:rsidRPr="00E07C9A">
        <w:rPr>
          <w:rFonts w:eastAsiaTheme="minorEastAsia" w:cs="Batang"/>
          <w:sz w:val="22"/>
          <w:szCs w:val="22"/>
          <w:lang w:eastAsia="zh-CN"/>
        </w:rPr>
        <w:t>made</w:t>
      </w:r>
      <w:r w:rsidRPr="00E07C9A">
        <w:rPr>
          <w:rFonts w:eastAsiaTheme="minorEastAsia" w:cs="Batang"/>
          <w:sz w:val="22"/>
          <w:szCs w:val="22"/>
          <w:lang w:eastAsia="zh-CN"/>
        </w:rPr>
        <w:t xml:space="preserve"> in </w:t>
      </w:r>
      <w:r w:rsidRPr="00E07C9A">
        <w:rPr>
          <w:rFonts w:eastAsiaTheme="minorEastAsia" w:cs="Batang" w:hint="eastAsia"/>
          <w:sz w:val="22"/>
          <w:szCs w:val="22"/>
          <w:lang w:eastAsia="zh-CN"/>
        </w:rPr>
        <w:t>R</w:t>
      </w:r>
      <w:r w:rsidRPr="00E07C9A">
        <w:rPr>
          <w:rFonts w:eastAsiaTheme="minorEastAsia" w:cs="Batang"/>
          <w:sz w:val="22"/>
          <w:szCs w:val="22"/>
          <w:lang w:eastAsia="zh-CN"/>
        </w:rPr>
        <w:t>AN1#10</w:t>
      </w:r>
      <w:r>
        <w:rPr>
          <w:rFonts w:eastAsiaTheme="minorEastAsia" w:cs="Batang"/>
          <w:sz w:val="22"/>
          <w:szCs w:val="22"/>
          <w:lang w:eastAsia="zh-CN"/>
        </w:rPr>
        <w:t>4</w:t>
      </w:r>
      <w:r w:rsidRPr="00E07C9A">
        <w:rPr>
          <w:rFonts w:eastAsiaTheme="minorEastAsia" w:cs="Batang"/>
          <w:sz w:val="22"/>
          <w:szCs w:val="22"/>
          <w:lang w:eastAsia="zh-CN"/>
        </w:rPr>
        <w:t>-e:</w:t>
      </w:r>
    </w:p>
    <w:p w14:paraId="0315FE6E" w14:textId="77777777" w:rsidR="00F809BC" w:rsidRPr="00E07C9A" w:rsidRDefault="00F809BC" w:rsidP="00E07C9A">
      <w:pPr>
        <w:spacing w:before="50" w:after="50"/>
        <w:contextualSpacing/>
        <w:rPr>
          <w:b/>
          <w:bCs/>
          <w:i/>
          <w:color w:val="000000" w:themeColor="text1"/>
          <w:u w:val="single"/>
        </w:rPr>
      </w:pPr>
      <w:r w:rsidRPr="00E07C9A">
        <w:rPr>
          <w:b/>
          <w:bCs/>
          <w:i/>
          <w:color w:val="000000" w:themeColor="text1"/>
          <w:u w:val="single"/>
        </w:rPr>
        <w:t>Conclusion:</w:t>
      </w:r>
    </w:p>
    <w:p w14:paraId="7DCE6732" w14:textId="77777777" w:rsidR="00F809BC" w:rsidRPr="00E07C9A" w:rsidRDefault="00F809BC" w:rsidP="00E07C9A">
      <w:pPr>
        <w:pStyle w:val="afc"/>
        <w:numPr>
          <w:ilvl w:val="0"/>
          <w:numId w:val="45"/>
        </w:numPr>
        <w:autoSpaceDE w:val="0"/>
        <w:autoSpaceDN w:val="0"/>
        <w:spacing w:line="257" w:lineRule="auto"/>
        <w:ind w:leftChars="0" w:hanging="357"/>
        <w:contextualSpacing/>
        <w:jc w:val="both"/>
        <w:rPr>
          <w:b/>
          <w:bCs/>
          <w:i/>
          <w:color w:val="000000" w:themeColor="text1"/>
        </w:rPr>
      </w:pPr>
      <w:r w:rsidRPr="00E07C9A">
        <w:rPr>
          <w:i/>
          <w:color w:val="000000" w:themeColor="text1"/>
        </w:rPr>
        <w:t>PSFCH reception is not included for Type A UE</w:t>
      </w:r>
    </w:p>
    <w:p w14:paraId="7259F3EE" w14:textId="77777777" w:rsidR="00F809BC" w:rsidRPr="00E07C9A" w:rsidRDefault="00F809BC" w:rsidP="00E07C9A">
      <w:pPr>
        <w:pStyle w:val="afc"/>
        <w:numPr>
          <w:ilvl w:val="0"/>
          <w:numId w:val="45"/>
        </w:numPr>
        <w:autoSpaceDE w:val="0"/>
        <w:autoSpaceDN w:val="0"/>
        <w:spacing w:line="257" w:lineRule="auto"/>
        <w:ind w:leftChars="0" w:hanging="357"/>
        <w:contextualSpacing/>
        <w:jc w:val="both"/>
        <w:rPr>
          <w:b/>
          <w:bCs/>
          <w:i/>
          <w:color w:val="000000" w:themeColor="text1"/>
        </w:rPr>
      </w:pPr>
      <w:r w:rsidRPr="00E07C9A">
        <w:rPr>
          <w:i/>
          <w:color w:val="000000" w:themeColor="text1"/>
        </w:rPr>
        <w:t>S-SSB reception is not included for Type A UE</w:t>
      </w:r>
    </w:p>
    <w:p w14:paraId="7FEFF1A9" w14:textId="77777777" w:rsidR="00F809BC" w:rsidRPr="00E07C9A" w:rsidRDefault="00F809BC" w:rsidP="00E07C9A">
      <w:pPr>
        <w:pStyle w:val="afc"/>
        <w:numPr>
          <w:ilvl w:val="0"/>
          <w:numId w:val="45"/>
        </w:numPr>
        <w:autoSpaceDE w:val="0"/>
        <w:autoSpaceDN w:val="0"/>
        <w:spacing w:line="257" w:lineRule="auto"/>
        <w:ind w:leftChars="0" w:hanging="357"/>
        <w:contextualSpacing/>
        <w:jc w:val="both"/>
        <w:rPr>
          <w:b/>
          <w:bCs/>
          <w:i/>
          <w:color w:val="000000" w:themeColor="text1"/>
        </w:rPr>
      </w:pPr>
      <w:r w:rsidRPr="00E07C9A">
        <w:rPr>
          <w:i/>
          <w:color w:val="000000" w:themeColor="text1"/>
        </w:rPr>
        <w:t>SL reception Type B is additionally added</w:t>
      </w:r>
    </w:p>
    <w:p w14:paraId="3316D881" w14:textId="77777777" w:rsidR="00F809BC" w:rsidRPr="00E07C9A" w:rsidRDefault="00F809BC" w:rsidP="00E07C9A">
      <w:pPr>
        <w:pStyle w:val="afc"/>
        <w:numPr>
          <w:ilvl w:val="1"/>
          <w:numId w:val="45"/>
        </w:numPr>
        <w:autoSpaceDE w:val="0"/>
        <w:autoSpaceDN w:val="0"/>
        <w:spacing w:line="257" w:lineRule="auto"/>
        <w:ind w:leftChars="0" w:hanging="357"/>
        <w:contextualSpacing/>
        <w:jc w:val="both"/>
        <w:rPr>
          <w:b/>
          <w:bCs/>
          <w:i/>
          <w:color w:val="000000" w:themeColor="text1"/>
        </w:rPr>
      </w:pPr>
      <w:r w:rsidRPr="00E07C9A">
        <w:rPr>
          <w:i/>
          <w:color w:val="000000" w:themeColor="text1"/>
        </w:rPr>
        <w:t>Type B: Same as Type A with an exception of performing PSFCH and S-SSB reception</w:t>
      </w:r>
    </w:p>
    <w:p w14:paraId="0E7CAD4D" w14:textId="77777777" w:rsidR="00F809BC" w:rsidRPr="00E07C9A" w:rsidRDefault="00F809BC" w:rsidP="00E07C9A">
      <w:pPr>
        <w:pStyle w:val="afc"/>
        <w:numPr>
          <w:ilvl w:val="0"/>
          <w:numId w:val="45"/>
        </w:numPr>
        <w:autoSpaceDE w:val="0"/>
        <w:autoSpaceDN w:val="0"/>
        <w:spacing w:beforeLines="50" w:before="120" w:line="257" w:lineRule="auto"/>
        <w:ind w:leftChars="0" w:hanging="357"/>
        <w:contextualSpacing/>
        <w:jc w:val="both"/>
        <w:rPr>
          <w:b/>
          <w:bCs/>
          <w:i/>
          <w:color w:val="000000" w:themeColor="text1"/>
        </w:rPr>
      </w:pPr>
      <w:r w:rsidRPr="00E07C9A">
        <w:rPr>
          <w:i/>
          <w:color w:val="000000" w:themeColor="text1"/>
        </w:rPr>
        <w:t>Note: the same conditions as in RAN1#103-e regarding the context of the discussion of Type A and Type D still apply (also applicable to type B)</w:t>
      </w:r>
    </w:p>
    <w:p w14:paraId="1EE645F1" w14:textId="20FA2E04" w:rsidR="00F809BC" w:rsidRPr="00F809BC" w:rsidRDefault="00F809BC" w:rsidP="00E07C9A">
      <w:pPr>
        <w:spacing w:beforeLines="50" w:before="120" w:after="120"/>
        <w:jc w:val="both"/>
        <w:rPr>
          <w:rFonts w:eastAsiaTheme="minorEastAsia" w:cs="Batang"/>
          <w:b/>
          <w:sz w:val="22"/>
          <w:szCs w:val="22"/>
          <w:lang w:eastAsia="zh-CN"/>
        </w:rPr>
      </w:pPr>
      <w:r>
        <w:rPr>
          <w:rFonts w:eastAsiaTheme="minorEastAsia" w:cs="Batang" w:hint="eastAsia"/>
          <w:sz w:val="22"/>
          <w:szCs w:val="22"/>
          <w:lang w:eastAsia="zh-CN"/>
        </w:rPr>
        <w:t>T</w:t>
      </w:r>
      <w:r>
        <w:rPr>
          <w:rFonts w:eastAsiaTheme="minorEastAsia" w:cs="Batang"/>
          <w:sz w:val="22"/>
          <w:szCs w:val="22"/>
          <w:lang w:eastAsia="zh-CN"/>
        </w:rPr>
        <w:t xml:space="preserve">hough RAN1 conclusions on </w:t>
      </w:r>
      <w:r w:rsidRPr="00084CE6">
        <w:rPr>
          <w:color w:val="000000" w:themeColor="text1"/>
        </w:rPr>
        <w:t xml:space="preserve">types and the associated capability defined </w:t>
      </w:r>
      <w:r>
        <w:rPr>
          <w:color w:val="000000" w:themeColor="text1"/>
        </w:rPr>
        <w:t>for NR reception</w:t>
      </w:r>
      <w:r w:rsidRPr="00084CE6">
        <w:rPr>
          <w:color w:val="000000" w:themeColor="text1"/>
        </w:rPr>
        <w:t xml:space="preserve"> are not intended to be defined as Rel-17 UE features</w:t>
      </w:r>
      <w:r>
        <w:rPr>
          <w:color w:val="000000" w:themeColor="text1"/>
        </w:rPr>
        <w:t xml:space="preserve">, it is good to have those as a starting point for </w:t>
      </w:r>
      <w:r w:rsidR="002F7D4E">
        <w:rPr>
          <w:color w:val="000000" w:themeColor="text1"/>
        </w:rPr>
        <w:t>discussion</w:t>
      </w:r>
      <w:r w:rsidR="00E07C9A">
        <w:rPr>
          <w:color w:val="000000" w:themeColor="text1"/>
        </w:rPr>
        <w:t xml:space="preserve"> on UE features</w:t>
      </w:r>
      <w:r>
        <w:rPr>
          <w:color w:val="000000" w:themeColor="text1"/>
        </w:rPr>
        <w:t xml:space="preserve">. In this paper, we </w:t>
      </w:r>
      <w:r w:rsidR="002F7D4E">
        <w:rPr>
          <w:color w:val="000000" w:themeColor="text1"/>
        </w:rPr>
        <w:t>refer</w:t>
      </w:r>
      <w:r>
        <w:rPr>
          <w:color w:val="000000" w:themeColor="text1"/>
        </w:rPr>
        <w:t xml:space="preserve"> to those </w:t>
      </w:r>
      <w:r w:rsidR="00E07C9A">
        <w:rPr>
          <w:color w:val="000000" w:themeColor="text1"/>
        </w:rPr>
        <w:t>agreed</w:t>
      </w:r>
      <w:r>
        <w:rPr>
          <w:color w:val="000000" w:themeColor="text1"/>
        </w:rPr>
        <w:t xml:space="preserve"> </w:t>
      </w:r>
      <w:r w:rsidR="002F7D4E">
        <w:rPr>
          <w:color w:val="000000" w:themeColor="text1"/>
        </w:rPr>
        <w:t>terminology</w:t>
      </w:r>
      <w:r>
        <w:rPr>
          <w:color w:val="000000" w:themeColor="text1"/>
        </w:rPr>
        <w:t xml:space="preserve"> on UE types for discussion.</w:t>
      </w:r>
    </w:p>
    <w:p w14:paraId="60110DAE" w14:textId="6138D02B" w:rsidR="00F809BC" w:rsidRDefault="00E07C9A" w:rsidP="0093333E">
      <w:pPr>
        <w:spacing w:after="120"/>
        <w:jc w:val="both"/>
        <w:rPr>
          <w:rFonts w:eastAsiaTheme="minorEastAsia" w:cs="Batang"/>
          <w:sz w:val="22"/>
          <w:szCs w:val="22"/>
          <w:lang w:eastAsia="zh-CN"/>
        </w:rPr>
      </w:pPr>
      <w:r>
        <w:rPr>
          <w:rFonts w:eastAsiaTheme="minorEastAsia" w:cs="Batang"/>
          <w:sz w:val="22"/>
          <w:szCs w:val="22"/>
          <w:lang w:eastAsia="zh-CN"/>
        </w:rPr>
        <w:t xml:space="preserve">It is noted </w:t>
      </w:r>
      <w:r w:rsidR="00F809BC">
        <w:rPr>
          <w:rFonts w:eastAsiaTheme="minorEastAsia" w:cs="Batang"/>
          <w:sz w:val="22"/>
          <w:szCs w:val="22"/>
          <w:lang w:eastAsia="zh-CN"/>
        </w:rPr>
        <w:t xml:space="preserve">that a Type A </w:t>
      </w:r>
      <w:r w:rsidR="00663558">
        <w:rPr>
          <w:rFonts w:eastAsiaTheme="minorEastAsia" w:cs="Batang"/>
          <w:sz w:val="22"/>
          <w:szCs w:val="22"/>
          <w:lang w:eastAsia="zh-CN"/>
        </w:rPr>
        <w:t xml:space="preserve">reference </w:t>
      </w:r>
      <w:r w:rsidR="00F809BC">
        <w:rPr>
          <w:rFonts w:eastAsiaTheme="minorEastAsia" w:cs="Batang"/>
          <w:sz w:val="22"/>
          <w:szCs w:val="22"/>
          <w:lang w:eastAsia="zh-CN"/>
        </w:rPr>
        <w:t>UE is with minimized power consumption in terms of reception including sensing</w:t>
      </w:r>
      <w:r w:rsidR="00BC31C4">
        <w:rPr>
          <w:rFonts w:eastAsiaTheme="minorEastAsia" w:cs="Batang"/>
          <w:sz w:val="22"/>
          <w:szCs w:val="22"/>
          <w:lang w:eastAsia="zh-CN"/>
        </w:rPr>
        <w:t>, so that it only transmit</w:t>
      </w:r>
      <w:r w:rsidR="00F809BC">
        <w:rPr>
          <w:rFonts w:eastAsiaTheme="minorEastAsia" w:cs="Batang"/>
          <w:sz w:val="22"/>
          <w:szCs w:val="22"/>
          <w:lang w:eastAsia="zh-CN"/>
        </w:rPr>
        <w:t xml:space="preserve"> </w:t>
      </w:r>
      <w:r w:rsidR="00BC31C4">
        <w:rPr>
          <w:rFonts w:eastAsiaTheme="minorEastAsia" w:cs="Batang"/>
          <w:sz w:val="22"/>
          <w:szCs w:val="22"/>
          <w:lang w:eastAsia="zh-CN"/>
        </w:rPr>
        <w:t>packets</w:t>
      </w:r>
      <w:r w:rsidR="00F809BC">
        <w:rPr>
          <w:rFonts w:eastAsiaTheme="minorEastAsia" w:cs="Batang"/>
          <w:sz w:val="22"/>
          <w:szCs w:val="22"/>
          <w:lang w:eastAsia="zh-CN"/>
        </w:rPr>
        <w:t xml:space="preserve"> to </w:t>
      </w:r>
      <w:r w:rsidR="002F7D4E">
        <w:rPr>
          <w:rFonts w:eastAsiaTheme="minorEastAsia" w:cs="Batang"/>
          <w:sz w:val="22"/>
          <w:szCs w:val="22"/>
          <w:lang w:eastAsia="zh-CN"/>
        </w:rPr>
        <w:t>neighbouring</w:t>
      </w:r>
      <w:r w:rsidR="00F809BC">
        <w:rPr>
          <w:rFonts w:eastAsiaTheme="minorEastAsia" w:cs="Batang"/>
          <w:sz w:val="22"/>
          <w:szCs w:val="22"/>
          <w:lang w:eastAsia="zh-CN"/>
        </w:rPr>
        <w:t xml:space="preserve"> UE via PC5</w:t>
      </w:r>
      <w:r w:rsidR="00BC31C4">
        <w:rPr>
          <w:rFonts w:eastAsiaTheme="minorEastAsia" w:cs="Batang"/>
          <w:sz w:val="22"/>
          <w:szCs w:val="22"/>
          <w:lang w:eastAsia="zh-CN"/>
        </w:rPr>
        <w:t>.</w:t>
      </w:r>
      <w:r w:rsidR="005536EF">
        <w:rPr>
          <w:rFonts w:eastAsiaTheme="minorEastAsia" w:cs="Batang"/>
          <w:sz w:val="22"/>
          <w:szCs w:val="22"/>
          <w:lang w:eastAsia="zh-CN"/>
        </w:rPr>
        <w:t xml:space="preserve">However, it does not need </w:t>
      </w:r>
      <w:r w:rsidR="002B2480">
        <w:rPr>
          <w:rFonts w:eastAsiaTheme="minorEastAsia" w:cs="Batang"/>
          <w:sz w:val="22"/>
          <w:szCs w:val="22"/>
          <w:lang w:eastAsia="zh-CN"/>
        </w:rPr>
        <w:t>a</w:t>
      </w:r>
      <w:r w:rsidR="005536EF">
        <w:rPr>
          <w:rFonts w:eastAsiaTheme="minorEastAsia" w:cs="Batang"/>
          <w:sz w:val="22"/>
          <w:szCs w:val="22"/>
          <w:lang w:eastAsia="zh-CN"/>
        </w:rPr>
        <w:t xml:space="preserve"> specific a FG to report non-reception </w:t>
      </w:r>
      <w:r w:rsidR="000A2E0B">
        <w:rPr>
          <w:rFonts w:eastAsiaTheme="minorEastAsia" w:cs="Batang"/>
          <w:sz w:val="22"/>
          <w:szCs w:val="22"/>
          <w:lang w:eastAsia="zh-CN"/>
        </w:rPr>
        <w:t xml:space="preserve">of all </w:t>
      </w:r>
      <w:proofErr w:type="spellStart"/>
      <w:r w:rsidR="005536EF">
        <w:rPr>
          <w:rFonts w:eastAsiaTheme="minorEastAsia" w:cs="Batang"/>
          <w:sz w:val="22"/>
          <w:szCs w:val="22"/>
          <w:lang w:eastAsia="zh-CN"/>
        </w:rPr>
        <w:t>sidelink</w:t>
      </w:r>
      <w:proofErr w:type="spellEnd"/>
      <w:r w:rsidR="000A2E0B">
        <w:rPr>
          <w:rFonts w:eastAsiaTheme="minorEastAsia" w:cs="Batang"/>
          <w:sz w:val="22"/>
          <w:szCs w:val="22"/>
          <w:lang w:eastAsia="zh-CN"/>
        </w:rPr>
        <w:t>.</w:t>
      </w:r>
      <w:r w:rsidR="005536EF">
        <w:rPr>
          <w:rFonts w:eastAsiaTheme="minorEastAsia" w:cs="Batang"/>
          <w:sz w:val="22"/>
          <w:szCs w:val="22"/>
          <w:lang w:eastAsia="zh-CN"/>
        </w:rPr>
        <w:t xml:space="preserve"> </w:t>
      </w:r>
      <w:r w:rsidR="000A2E0B">
        <w:rPr>
          <w:rFonts w:eastAsiaTheme="minorEastAsia" w:cs="Batang"/>
          <w:sz w:val="22"/>
          <w:szCs w:val="22"/>
          <w:lang w:eastAsia="zh-CN"/>
        </w:rPr>
        <w:t>I</w:t>
      </w:r>
      <w:r w:rsidR="005536EF">
        <w:rPr>
          <w:rFonts w:eastAsiaTheme="minorEastAsia" w:cs="Batang"/>
          <w:sz w:val="22"/>
          <w:szCs w:val="22"/>
          <w:lang w:eastAsia="zh-CN"/>
        </w:rPr>
        <w:t>nstead, a Rel-17 can report random resource selection FG only</w:t>
      </w:r>
      <w:r w:rsidR="000A2E0B">
        <w:rPr>
          <w:rFonts w:eastAsiaTheme="minorEastAsia" w:cs="Batang"/>
          <w:sz w:val="22"/>
          <w:szCs w:val="22"/>
          <w:lang w:eastAsia="zh-CN"/>
        </w:rPr>
        <w:t xml:space="preserve"> (and no Rel-16 V2X FGs)</w:t>
      </w:r>
      <w:r w:rsidR="005536EF">
        <w:rPr>
          <w:rFonts w:eastAsiaTheme="minorEastAsia" w:cs="Batang"/>
          <w:sz w:val="22"/>
          <w:szCs w:val="22"/>
          <w:lang w:eastAsia="zh-CN"/>
        </w:rPr>
        <w:t xml:space="preserve"> to indicate it receives nothing via </w:t>
      </w:r>
      <w:proofErr w:type="spellStart"/>
      <w:r w:rsidR="005536EF">
        <w:rPr>
          <w:rFonts w:eastAsiaTheme="minorEastAsia" w:cs="Batang"/>
          <w:sz w:val="22"/>
          <w:szCs w:val="22"/>
          <w:lang w:eastAsia="zh-CN"/>
        </w:rPr>
        <w:t>sidelink</w:t>
      </w:r>
      <w:proofErr w:type="spellEnd"/>
      <w:r w:rsidR="005536EF">
        <w:rPr>
          <w:rFonts w:eastAsiaTheme="minorEastAsia" w:cs="Batang"/>
          <w:sz w:val="22"/>
          <w:szCs w:val="22"/>
          <w:lang w:eastAsia="zh-CN"/>
        </w:rPr>
        <w:t xml:space="preserve">. </w:t>
      </w:r>
      <w:r w:rsidR="002B2480">
        <w:rPr>
          <w:rFonts w:eastAsiaTheme="minorEastAsia" w:cs="Batang"/>
          <w:sz w:val="22"/>
          <w:szCs w:val="22"/>
          <w:lang w:eastAsia="zh-CN"/>
        </w:rPr>
        <w:t xml:space="preserve">This is to minimize the amount of capability </w:t>
      </w:r>
      <w:proofErr w:type="spellStart"/>
      <w:r w:rsidR="002B2480">
        <w:rPr>
          <w:rFonts w:eastAsiaTheme="minorEastAsia" w:cs="Batang"/>
          <w:sz w:val="22"/>
          <w:szCs w:val="22"/>
          <w:lang w:eastAsia="zh-CN"/>
        </w:rPr>
        <w:t>signaling</w:t>
      </w:r>
      <w:proofErr w:type="spellEnd"/>
      <w:r w:rsidR="002B2480">
        <w:rPr>
          <w:rFonts w:eastAsiaTheme="minorEastAsia" w:cs="Batang"/>
          <w:sz w:val="22"/>
          <w:szCs w:val="22"/>
          <w:lang w:eastAsia="zh-CN"/>
        </w:rPr>
        <w:t xml:space="preserve"> defined.</w:t>
      </w:r>
    </w:p>
    <w:p w14:paraId="0C7B4B21" w14:textId="04653B20" w:rsidR="00BC31C4" w:rsidRPr="00F809BC" w:rsidRDefault="00BC31C4" w:rsidP="0093333E">
      <w:pPr>
        <w:spacing w:after="120"/>
        <w:jc w:val="both"/>
        <w:rPr>
          <w:rFonts w:eastAsiaTheme="minorEastAsia" w:cs="Batang"/>
          <w:sz w:val="22"/>
          <w:szCs w:val="22"/>
          <w:lang w:eastAsia="zh-CN"/>
        </w:rPr>
      </w:pPr>
      <w:r>
        <w:rPr>
          <w:rFonts w:eastAsiaTheme="minorEastAsia" w:cs="Batang"/>
          <w:sz w:val="22"/>
          <w:szCs w:val="22"/>
          <w:lang w:eastAsia="zh-CN"/>
        </w:rPr>
        <w:t>On Type B</w:t>
      </w:r>
      <w:r w:rsidR="005C4F4A">
        <w:rPr>
          <w:rFonts w:eastAsiaTheme="minorEastAsia" w:cs="Batang"/>
          <w:sz w:val="22"/>
          <w:szCs w:val="22"/>
          <w:lang w:eastAsia="zh-CN"/>
        </w:rPr>
        <w:t xml:space="preserve"> reference UE</w:t>
      </w:r>
      <w:r>
        <w:rPr>
          <w:rFonts w:eastAsiaTheme="minorEastAsia" w:cs="Batang" w:hint="eastAsia"/>
          <w:sz w:val="22"/>
          <w:szCs w:val="22"/>
          <w:lang w:eastAsia="zh-CN"/>
        </w:rPr>
        <w:t>,</w:t>
      </w:r>
      <w:r>
        <w:rPr>
          <w:rFonts w:eastAsiaTheme="minorEastAsia" w:cs="Batang"/>
          <w:sz w:val="22"/>
          <w:szCs w:val="22"/>
          <w:lang w:eastAsia="zh-CN"/>
        </w:rPr>
        <w:t xml:space="preserve"> </w:t>
      </w:r>
      <w:r w:rsidR="00C361BD">
        <w:rPr>
          <w:rFonts w:eastAsiaTheme="minorEastAsia" w:cs="Batang"/>
          <w:sz w:val="22"/>
          <w:szCs w:val="22"/>
          <w:lang w:eastAsia="zh-CN"/>
        </w:rPr>
        <w:t xml:space="preserve">with reception of SFCH and S-SSB </w:t>
      </w:r>
      <w:r w:rsidR="002F7D4E">
        <w:rPr>
          <w:rFonts w:eastAsiaTheme="minorEastAsia" w:cs="Batang"/>
          <w:sz w:val="22"/>
          <w:szCs w:val="22"/>
          <w:lang w:eastAsia="zh-CN"/>
        </w:rPr>
        <w:t>only</w:t>
      </w:r>
      <w:r w:rsidR="00C361BD">
        <w:rPr>
          <w:rFonts w:eastAsiaTheme="minorEastAsia" w:cs="Batang"/>
          <w:sz w:val="22"/>
          <w:szCs w:val="22"/>
          <w:lang w:eastAsia="zh-CN"/>
        </w:rPr>
        <w:t>,</w:t>
      </w:r>
      <w:r>
        <w:rPr>
          <w:rFonts w:eastAsiaTheme="minorEastAsia" w:cs="Batang"/>
          <w:sz w:val="22"/>
          <w:szCs w:val="22"/>
          <w:lang w:eastAsia="zh-CN"/>
        </w:rPr>
        <w:t xml:space="preserve"> a UE </w:t>
      </w:r>
      <w:r w:rsidR="00C361BD">
        <w:rPr>
          <w:rFonts w:eastAsiaTheme="minorEastAsia" w:cs="Batang"/>
          <w:sz w:val="22"/>
          <w:szCs w:val="22"/>
          <w:lang w:eastAsia="zh-CN"/>
        </w:rPr>
        <w:t>can</w:t>
      </w:r>
      <w:r>
        <w:rPr>
          <w:rFonts w:eastAsiaTheme="minorEastAsia" w:cs="Batang"/>
          <w:sz w:val="22"/>
          <w:szCs w:val="22"/>
          <w:lang w:eastAsia="zh-CN"/>
        </w:rPr>
        <w:t xml:space="preserve"> receive PSFCH to </w:t>
      </w:r>
      <w:r w:rsidR="002F7D4E">
        <w:rPr>
          <w:rFonts w:eastAsiaTheme="minorEastAsia" w:cs="Batang"/>
          <w:sz w:val="22"/>
          <w:szCs w:val="22"/>
          <w:lang w:eastAsia="zh-CN"/>
        </w:rPr>
        <w:t>utilize</w:t>
      </w:r>
      <w:r>
        <w:rPr>
          <w:rFonts w:eastAsiaTheme="minorEastAsia" w:cs="Batang"/>
          <w:sz w:val="22"/>
          <w:szCs w:val="22"/>
          <w:lang w:eastAsia="zh-CN"/>
        </w:rPr>
        <w:t xml:space="preserve">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HARQ-ACK </w:t>
      </w:r>
      <w:r w:rsidR="002F7D4E">
        <w:rPr>
          <w:rFonts w:eastAsiaTheme="minorEastAsia" w:cs="Batang"/>
          <w:sz w:val="22"/>
          <w:szCs w:val="22"/>
          <w:lang w:eastAsia="zh-CN"/>
        </w:rPr>
        <w:t>information</w:t>
      </w:r>
      <w:r>
        <w:rPr>
          <w:rFonts w:eastAsiaTheme="minorEastAsia" w:cs="Batang"/>
          <w:sz w:val="22"/>
          <w:szCs w:val="22"/>
          <w:lang w:eastAsia="zh-CN"/>
        </w:rPr>
        <w:t xml:space="preserve"> to improve rando</w:t>
      </w:r>
      <w:r w:rsidR="00C361BD">
        <w:rPr>
          <w:rFonts w:eastAsiaTheme="minorEastAsia" w:cs="Batang"/>
          <w:sz w:val="22"/>
          <w:szCs w:val="22"/>
          <w:lang w:eastAsia="zh-CN"/>
        </w:rPr>
        <w:t xml:space="preserve">m resource selection </w:t>
      </w:r>
      <w:r w:rsidR="002F7D4E">
        <w:rPr>
          <w:rFonts w:eastAsiaTheme="minorEastAsia" w:cs="Batang"/>
          <w:sz w:val="22"/>
          <w:szCs w:val="22"/>
          <w:lang w:eastAsia="zh-CN"/>
        </w:rPr>
        <w:t>performance</w:t>
      </w:r>
      <w:r w:rsidR="00C361BD">
        <w:rPr>
          <w:rFonts w:eastAsiaTheme="minorEastAsia" w:cs="Batang"/>
          <w:sz w:val="22"/>
          <w:szCs w:val="22"/>
          <w:lang w:eastAsia="zh-CN"/>
        </w:rPr>
        <w:t>, and</w:t>
      </w:r>
      <w:r>
        <w:rPr>
          <w:rFonts w:eastAsiaTheme="minorEastAsia" w:cs="Batang"/>
          <w:sz w:val="22"/>
          <w:szCs w:val="22"/>
          <w:lang w:eastAsia="zh-CN"/>
        </w:rPr>
        <w:t xml:space="preserve"> </w:t>
      </w:r>
      <w:r w:rsidR="00C361BD">
        <w:rPr>
          <w:rFonts w:eastAsiaTheme="minorEastAsia" w:cs="Batang"/>
          <w:sz w:val="22"/>
          <w:szCs w:val="22"/>
          <w:lang w:eastAsia="zh-CN"/>
        </w:rPr>
        <w:t xml:space="preserve">receive </w:t>
      </w:r>
      <w:r>
        <w:rPr>
          <w:rFonts w:eastAsiaTheme="minorEastAsia" w:cs="Batang"/>
          <w:sz w:val="22"/>
          <w:szCs w:val="22"/>
          <w:lang w:eastAsia="zh-CN"/>
        </w:rPr>
        <w:t xml:space="preserve">S-SSB </w:t>
      </w:r>
      <w:r w:rsidR="00C361BD">
        <w:rPr>
          <w:rFonts w:eastAsiaTheme="minorEastAsia" w:cs="Batang"/>
          <w:sz w:val="22"/>
          <w:szCs w:val="22"/>
          <w:lang w:eastAsia="zh-CN"/>
        </w:rPr>
        <w:t xml:space="preserve">to </w:t>
      </w:r>
      <w:r w:rsidR="002F7D4E">
        <w:rPr>
          <w:rFonts w:eastAsiaTheme="minorEastAsia" w:cs="Batang"/>
          <w:sz w:val="22"/>
          <w:szCs w:val="22"/>
          <w:lang w:eastAsia="zh-CN"/>
        </w:rPr>
        <w:t>synchronize</w:t>
      </w:r>
      <w:r w:rsidR="00C361BD">
        <w:rPr>
          <w:rFonts w:eastAsiaTheme="minorEastAsia" w:cs="Batang"/>
          <w:sz w:val="22"/>
          <w:szCs w:val="22"/>
          <w:lang w:eastAsia="zh-CN"/>
        </w:rPr>
        <w:t xml:space="preserve"> to a discovered </w:t>
      </w:r>
      <w:r w:rsidR="002F7D4E">
        <w:rPr>
          <w:rFonts w:eastAsiaTheme="minorEastAsia" w:cs="Batang"/>
          <w:sz w:val="22"/>
          <w:szCs w:val="22"/>
          <w:lang w:eastAsia="zh-CN"/>
        </w:rPr>
        <w:t>source</w:t>
      </w:r>
      <w:r w:rsidR="00C361BD">
        <w:rPr>
          <w:rFonts w:eastAsiaTheme="minorEastAsia" w:cs="Batang"/>
          <w:sz w:val="22"/>
          <w:szCs w:val="22"/>
          <w:lang w:eastAsia="zh-CN"/>
        </w:rPr>
        <w:t xml:space="preserve"> for PSCCH/PSSCH transmission.</w:t>
      </w:r>
      <w:r>
        <w:rPr>
          <w:rFonts w:eastAsiaTheme="minorEastAsia" w:cs="Batang"/>
          <w:sz w:val="22"/>
          <w:szCs w:val="22"/>
          <w:lang w:eastAsia="zh-CN"/>
        </w:rPr>
        <w:t xml:space="preserve"> </w:t>
      </w:r>
      <w:r w:rsidR="009851B9">
        <w:rPr>
          <w:rFonts w:eastAsiaTheme="minorEastAsia" w:cs="Batang"/>
          <w:sz w:val="22"/>
          <w:szCs w:val="22"/>
          <w:lang w:eastAsia="zh-CN"/>
        </w:rPr>
        <w:t xml:space="preserve">If RAN1 agrees that such a UE is defined in reality, then it needs a UE capability to inform </w:t>
      </w:r>
      <w:proofErr w:type="spellStart"/>
      <w:r w:rsidR="009851B9">
        <w:rPr>
          <w:rFonts w:eastAsiaTheme="minorEastAsia" w:cs="Batang"/>
          <w:sz w:val="22"/>
          <w:szCs w:val="22"/>
          <w:lang w:eastAsia="zh-CN"/>
        </w:rPr>
        <w:t>gNB</w:t>
      </w:r>
      <w:proofErr w:type="spellEnd"/>
      <w:r w:rsidR="009851B9">
        <w:rPr>
          <w:rFonts w:eastAsiaTheme="minorEastAsia" w:cs="Batang"/>
          <w:sz w:val="22"/>
          <w:szCs w:val="22"/>
          <w:lang w:eastAsia="zh-CN"/>
        </w:rPr>
        <w:t xml:space="preserve"> how to operate in mode 1.</w:t>
      </w:r>
    </w:p>
    <w:p w14:paraId="070BC144" w14:textId="46537819" w:rsidR="00F809BC" w:rsidRPr="00C361BD" w:rsidRDefault="006B1AFA" w:rsidP="0093333E">
      <w:pPr>
        <w:spacing w:after="120"/>
        <w:jc w:val="both"/>
        <w:rPr>
          <w:rFonts w:eastAsia="Malgun Gothic" w:cs="Batang"/>
          <w:sz w:val="22"/>
          <w:szCs w:val="22"/>
          <w:lang w:eastAsia="en-US"/>
        </w:rPr>
      </w:pPr>
      <w:r>
        <w:rPr>
          <w:rFonts w:eastAsiaTheme="minorEastAsia" w:cs="Batang"/>
          <w:sz w:val="22"/>
          <w:szCs w:val="22"/>
          <w:lang w:eastAsia="zh-CN"/>
        </w:rPr>
        <w:lastRenderedPageBreak/>
        <w:t xml:space="preserve">With Type </w:t>
      </w:r>
      <w:r w:rsidR="00045787">
        <w:rPr>
          <w:rFonts w:eastAsiaTheme="minorEastAsia" w:cs="Batang" w:hint="eastAsia"/>
          <w:sz w:val="22"/>
          <w:szCs w:val="22"/>
          <w:lang w:eastAsia="zh-CN"/>
        </w:rPr>
        <w:t>D</w:t>
      </w:r>
      <w:r>
        <w:rPr>
          <w:rFonts w:eastAsiaTheme="minorEastAsia" w:cs="Batang"/>
          <w:sz w:val="22"/>
          <w:szCs w:val="22"/>
          <w:lang w:eastAsia="zh-CN"/>
        </w:rPr>
        <w:t xml:space="preserve"> capability, </w:t>
      </w:r>
      <w:r w:rsidR="005C4F4A">
        <w:rPr>
          <w:rFonts w:eastAsiaTheme="minorEastAsia" w:cs="Batang"/>
          <w:sz w:val="22"/>
          <w:szCs w:val="22"/>
          <w:lang w:eastAsia="zh-CN"/>
        </w:rPr>
        <w:t>the reference</w:t>
      </w:r>
      <w:r>
        <w:rPr>
          <w:rFonts w:eastAsiaTheme="minorEastAsia" w:cs="Batang"/>
          <w:sz w:val="22"/>
          <w:szCs w:val="22"/>
          <w:lang w:eastAsia="zh-CN"/>
        </w:rPr>
        <w:t xml:space="preserve"> UE can do </w:t>
      </w:r>
      <w:r w:rsidR="009851B9">
        <w:rPr>
          <w:rFonts w:eastAsiaTheme="minorEastAsia" w:cs="Batang"/>
          <w:sz w:val="22"/>
          <w:szCs w:val="22"/>
          <w:lang w:eastAsia="zh-CN"/>
        </w:rPr>
        <w:t>full</w:t>
      </w:r>
      <w:r w:rsidR="005C4F4A">
        <w:rPr>
          <w:rFonts w:eastAsiaTheme="minorEastAsia" w:cs="Batang"/>
          <w:sz w:val="22"/>
          <w:szCs w:val="22"/>
          <w:lang w:eastAsia="zh-CN"/>
        </w:rPr>
        <w:t xml:space="preserve"> </w:t>
      </w:r>
      <w:proofErr w:type="spellStart"/>
      <w:r w:rsidR="005C4F4A">
        <w:rPr>
          <w:rFonts w:eastAsiaTheme="minorEastAsia" w:cs="Batang"/>
          <w:sz w:val="22"/>
          <w:szCs w:val="22"/>
          <w:lang w:eastAsia="zh-CN"/>
        </w:rPr>
        <w:t>sidelink</w:t>
      </w:r>
      <w:proofErr w:type="spellEnd"/>
      <w:r w:rsidR="009851B9">
        <w:rPr>
          <w:rFonts w:eastAsiaTheme="minorEastAsia" w:cs="Batang"/>
          <w:sz w:val="22"/>
          <w:szCs w:val="22"/>
          <w:lang w:eastAsia="zh-CN"/>
        </w:rPr>
        <w:t xml:space="preserve"> </w:t>
      </w:r>
      <w:r>
        <w:rPr>
          <w:rFonts w:eastAsiaTheme="minorEastAsia" w:cs="Batang"/>
          <w:sz w:val="22"/>
          <w:szCs w:val="22"/>
          <w:lang w:eastAsia="zh-CN"/>
        </w:rPr>
        <w:t xml:space="preserve">reception including sensing and resource allocation. </w:t>
      </w:r>
      <w:r w:rsidR="00A6623F">
        <w:rPr>
          <w:rFonts w:eastAsiaTheme="minorEastAsia" w:cs="Batang"/>
          <w:sz w:val="22"/>
          <w:szCs w:val="22"/>
          <w:lang w:eastAsia="zh-CN"/>
        </w:rPr>
        <w:t xml:space="preserve">In this case, </w:t>
      </w:r>
      <w:r w:rsidR="00A6623F" w:rsidRPr="00A6623F">
        <w:rPr>
          <w:rFonts w:eastAsiaTheme="minorEastAsia" w:cs="Batang"/>
          <w:sz w:val="22"/>
          <w:szCs w:val="22"/>
          <w:lang w:eastAsia="zh-CN"/>
        </w:rPr>
        <w:t xml:space="preserve">a Rel-17 UE can </w:t>
      </w:r>
      <w:r w:rsidR="00EF32FF" w:rsidRPr="00A6623F">
        <w:rPr>
          <w:rFonts w:eastAsiaTheme="minorEastAsia" w:cs="Batang"/>
          <w:sz w:val="22"/>
          <w:szCs w:val="22"/>
          <w:lang w:eastAsia="zh-CN"/>
        </w:rPr>
        <w:t>reuse</w:t>
      </w:r>
      <w:r w:rsidR="00A6623F" w:rsidRPr="00A6623F">
        <w:rPr>
          <w:rFonts w:eastAsiaTheme="minorEastAsia" w:cs="Batang"/>
          <w:sz w:val="22"/>
          <w:szCs w:val="22"/>
          <w:lang w:eastAsia="zh-CN"/>
        </w:rPr>
        <w:t xml:space="preserve"> Rel-16 FG </w:t>
      </w:r>
      <w:r w:rsidR="002B2480">
        <w:rPr>
          <w:rFonts w:eastAsiaTheme="minorEastAsia" w:cs="Batang"/>
          <w:sz w:val="22"/>
          <w:szCs w:val="22"/>
          <w:lang w:eastAsia="zh-CN"/>
        </w:rPr>
        <w:t xml:space="preserve">15-1 </w:t>
      </w:r>
      <w:r w:rsidR="00A6623F" w:rsidRPr="00A6623F">
        <w:rPr>
          <w:rFonts w:eastAsiaTheme="minorEastAsia" w:cs="Batang"/>
          <w:sz w:val="22"/>
          <w:szCs w:val="22"/>
          <w:lang w:eastAsia="zh-CN"/>
        </w:rPr>
        <w:t>to indicate this FG</w:t>
      </w:r>
      <w:r w:rsidR="00A6623F">
        <w:rPr>
          <w:rFonts w:eastAsiaTheme="minorEastAsia" w:cs="Batang"/>
          <w:sz w:val="22"/>
          <w:szCs w:val="22"/>
          <w:lang w:eastAsia="zh-CN"/>
        </w:rPr>
        <w:t xml:space="preserve">, </w:t>
      </w:r>
      <w:r w:rsidR="00916EED">
        <w:rPr>
          <w:rFonts w:eastAsiaTheme="minorEastAsia" w:cs="Batang"/>
          <w:sz w:val="22"/>
          <w:szCs w:val="22"/>
          <w:lang w:eastAsia="zh-CN"/>
        </w:rPr>
        <w:t>and there is</w:t>
      </w:r>
      <w:r w:rsidR="00A6623F">
        <w:rPr>
          <w:rFonts w:eastAsiaTheme="minorEastAsia" w:cs="Batang"/>
          <w:sz w:val="22"/>
          <w:szCs w:val="22"/>
          <w:lang w:eastAsia="zh-CN"/>
        </w:rPr>
        <w:t xml:space="preserve"> no need to define a new Rel-17 FG.</w:t>
      </w:r>
    </w:p>
    <w:p w14:paraId="69020C1E" w14:textId="4357DAE7" w:rsidR="00F809BC" w:rsidRPr="006B1AFA" w:rsidRDefault="002F7D4E" w:rsidP="0093333E">
      <w:pPr>
        <w:spacing w:after="120"/>
        <w:jc w:val="both"/>
        <w:rPr>
          <w:rFonts w:eastAsiaTheme="minorEastAsia" w:cs="Batang"/>
          <w:b/>
          <w:i/>
          <w:sz w:val="22"/>
          <w:szCs w:val="22"/>
          <w:lang w:eastAsia="zh-CN"/>
        </w:rPr>
      </w:pPr>
      <w:r w:rsidRPr="006B1AFA">
        <w:rPr>
          <w:rFonts w:eastAsiaTheme="minorEastAsia" w:cs="Batang"/>
          <w:b/>
          <w:i/>
          <w:sz w:val="22"/>
          <w:szCs w:val="22"/>
          <w:lang w:eastAsia="zh-CN"/>
        </w:rPr>
        <w:t>Proposal</w:t>
      </w:r>
      <w:r w:rsidR="006B1AFA" w:rsidRPr="006B1AFA">
        <w:rPr>
          <w:rFonts w:eastAsiaTheme="minorEastAsia" w:cs="Batang"/>
          <w:b/>
          <w:i/>
          <w:sz w:val="22"/>
          <w:szCs w:val="22"/>
          <w:lang w:eastAsia="zh-CN"/>
        </w:rPr>
        <w:t xml:space="preserve"> 1: </w:t>
      </w:r>
      <w:r w:rsidR="002B2480">
        <w:rPr>
          <w:rFonts w:eastAsiaTheme="minorEastAsia" w:cs="Batang"/>
          <w:b/>
          <w:i/>
          <w:sz w:val="22"/>
          <w:szCs w:val="22"/>
          <w:lang w:eastAsia="zh-CN"/>
        </w:rPr>
        <w:t xml:space="preserve">For Rel-17 </w:t>
      </w:r>
      <w:proofErr w:type="spellStart"/>
      <w:r w:rsidR="002B2480">
        <w:rPr>
          <w:rFonts w:eastAsiaTheme="minorEastAsia" w:cs="Batang"/>
          <w:b/>
          <w:i/>
          <w:sz w:val="22"/>
          <w:szCs w:val="22"/>
          <w:lang w:eastAsia="zh-CN"/>
        </w:rPr>
        <w:t>sidelink</w:t>
      </w:r>
      <w:proofErr w:type="spellEnd"/>
      <w:r w:rsidR="002B2480">
        <w:rPr>
          <w:rFonts w:eastAsiaTheme="minorEastAsia" w:cs="Batang"/>
          <w:b/>
          <w:i/>
          <w:sz w:val="22"/>
          <w:szCs w:val="22"/>
          <w:lang w:eastAsia="zh-CN"/>
        </w:rPr>
        <w:t>, the following UE reception capabilities exist</w:t>
      </w:r>
      <w:r w:rsidR="006B1AFA" w:rsidRPr="006B1AFA">
        <w:rPr>
          <w:rFonts w:eastAsiaTheme="minorEastAsia" w:cs="Batang"/>
          <w:b/>
          <w:i/>
          <w:sz w:val="22"/>
          <w:szCs w:val="22"/>
          <w:lang w:eastAsia="zh-CN"/>
        </w:rPr>
        <w:t>:</w:t>
      </w:r>
    </w:p>
    <w:p w14:paraId="4B8AA914" w14:textId="53691A1E" w:rsidR="006B1AFA" w:rsidRPr="006B1AFA" w:rsidRDefault="002B2480" w:rsidP="006B1AFA">
      <w:pPr>
        <w:pStyle w:val="afc"/>
        <w:numPr>
          <w:ilvl w:val="0"/>
          <w:numId w:val="4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15-1: </w:t>
      </w:r>
      <w:r w:rsidR="006B1AFA" w:rsidRPr="006B1AFA">
        <w:rPr>
          <w:rFonts w:eastAsiaTheme="minorEastAsia" w:cs="Batang"/>
          <w:b/>
          <w:i/>
          <w:sz w:val="22"/>
          <w:szCs w:val="22"/>
          <w:lang w:eastAsia="zh-CN"/>
        </w:rPr>
        <w:t xml:space="preserve">Receiving NR </w:t>
      </w:r>
      <w:proofErr w:type="spellStart"/>
      <w:r w:rsidR="006B1AFA" w:rsidRPr="006B1AFA">
        <w:rPr>
          <w:rFonts w:eastAsiaTheme="minorEastAsia" w:cs="Batang"/>
          <w:b/>
          <w:i/>
          <w:sz w:val="22"/>
          <w:szCs w:val="22"/>
          <w:lang w:eastAsia="zh-CN"/>
        </w:rPr>
        <w:t>sidelink</w:t>
      </w:r>
      <w:proofErr w:type="spellEnd"/>
      <w:r w:rsidR="006B1AFA" w:rsidRPr="006B1AFA">
        <w:rPr>
          <w:rFonts w:eastAsiaTheme="minorEastAsia" w:cs="Batang"/>
          <w:b/>
          <w:i/>
          <w:sz w:val="22"/>
          <w:szCs w:val="22"/>
          <w:lang w:eastAsia="zh-CN"/>
        </w:rPr>
        <w:t xml:space="preserve"> PSCCH/PSSCHP/SFCH/S-SSB</w:t>
      </w:r>
      <w:r w:rsidR="00536FCB">
        <w:rPr>
          <w:rFonts w:eastAsiaTheme="minorEastAsia" w:cs="Batang"/>
          <w:b/>
          <w:i/>
          <w:sz w:val="22"/>
          <w:szCs w:val="22"/>
          <w:lang w:eastAsia="zh-CN"/>
        </w:rPr>
        <w:t xml:space="preserve"> (a Type D UE)</w:t>
      </w:r>
    </w:p>
    <w:p w14:paraId="218543BA" w14:textId="62082587" w:rsidR="006B1AFA" w:rsidRPr="006B1AFA" w:rsidRDefault="00536FCB" w:rsidP="006B1AFA">
      <w:pPr>
        <w:pStyle w:val="afc"/>
        <w:numPr>
          <w:ilvl w:val="0"/>
          <w:numId w:val="4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32-2: </w:t>
      </w:r>
      <w:r w:rsidR="006B1AFA" w:rsidRPr="006B1AFA">
        <w:rPr>
          <w:rFonts w:eastAsiaTheme="minorEastAsia" w:cs="Batang"/>
          <w:b/>
          <w:i/>
          <w:sz w:val="22"/>
          <w:szCs w:val="22"/>
          <w:lang w:eastAsia="zh-CN"/>
        </w:rPr>
        <w:t xml:space="preserve">Receiving NR </w:t>
      </w:r>
      <w:proofErr w:type="spellStart"/>
      <w:r w:rsidR="006B1AFA" w:rsidRPr="006B1AFA">
        <w:rPr>
          <w:rFonts w:eastAsiaTheme="minorEastAsia" w:cs="Batang"/>
          <w:b/>
          <w:i/>
          <w:sz w:val="22"/>
          <w:szCs w:val="22"/>
          <w:lang w:eastAsia="zh-CN"/>
        </w:rPr>
        <w:t>sidelink</w:t>
      </w:r>
      <w:proofErr w:type="spellEnd"/>
      <w:r w:rsidR="006B1AFA" w:rsidRPr="006B1AFA">
        <w:rPr>
          <w:rFonts w:eastAsiaTheme="minorEastAsia" w:cs="Batang"/>
          <w:b/>
          <w:i/>
          <w:sz w:val="22"/>
          <w:szCs w:val="22"/>
          <w:lang w:eastAsia="zh-CN"/>
        </w:rPr>
        <w:t xml:space="preserve"> PSFCH and S-SSB only</w:t>
      </w:r>
      <w:r>
        <w:rPr>
          <w:rFonts w:eastAsiaTheme="minorEastAsia" w:cs="Batang"/>
          <w:b/>
          <w:i/>
          <w:sz w:val="22"/>
          <w:szCs w:val="22"/>
          <w:lang w:eastAsia="zh-CN"/>
        </w:rPr>
        <w:t xml:space="preserve"> (a Type </w:t>
      </w:r>
      <w:r w:rsidR="008E2A07">
        <w:rPr>
          <w:rFonts w:eastAsiaTheme="minorEastAsia" w:cs="Batang"/>
          <w:b/>
          <w:i/>
          <w:sz w:val="22"/>
          <w:szCs w:val="22"/>
          <w:lang w:eastAsia="zh-CN"/>
        </w:rPr>
        <w:t>B</w:t>
      </w:r>
      <w:r>
        <w:rPr>
          <w:rFonts w:eastAsiaTheme="minorEastAsia" w:cs="Batang"/>
          <w:b/>
          <w:i/>
          <w:sz w:val="22"/>
          <w:szCs w:val="22"/>
          <w:lang w:eastAsia="zh-CN"/>
        </w:rPr>
        <w:t xml:space="preserve"> UE)</w:t>
      </w:r>
      <w:r w:rsidR="006B1AFA" w:rsidRPr="006B1AFA">
        <w:rPr>
          <w:rFonts w:eastAsiaTheme="minorEastAsia" w:cs="Batang"/>
          <w:b/>
          <w:i/>
          <w:sz w:val="22"/>
          <w:szCs w:val="22"/>
          <w:lang w:eastAsia="zh-CN"/>
        </w:rPr>
        <w:t>.</w:t>
      </w:r>
    </w:p>
    <w:p w14:paraId="57C1059F" w14:textId="6ADA0910" w:rsidR="006B1AFA" w:rsidRPr="006B1AFA" w:rsidRDefault="00536FCB" w:rsidP="006B1AFA">
      <w:pPr>
        <w:pStyle w:val="afc"/>
        <w:numPr>
          <w:ilvl w:val="0"/>
          <w:numId w:val="4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32-4a: </w:t>
      </w:r>
      <w:r w:rsidR="006B1AFA" w:rsidRPr="006B1AFA">
        <w:rPr>
          <w:rFonts w:eastAsiaTheme="minorEastAsia" w:cs="Batang"/>
          <w:b/>
          <w:i/>
          <w:sz w:val="22"/>
          <w:szCs w:val="22"/>
          <w:lang w:eastAsia="zh-CN"/>
        </w:rPr>
        <w:t xml:space="preserve">Receiving none of NR </w:t>
      </w:r>
      <w:proofErr w:type="spellStart"/>
      <w:r w:rsidR="006B1AFA" w:rsidRPr="006B1AFA">
        <w:rPr>
          <w:rFonts w:eastAsiaTheme="minorEastAsia" w:cs="Batang"/>
          <w:b/>
          <w:i/>
          <w:sz w:val="22"/>
          <w:szCs w:val="22"/>
          <w:lang w:eastAsia="zh-CN"/>
        </w:rPr>
        <w:t>sidelink</w:t>
      </w:r>
      <w:proofErr w:type="spellEnd"/>
      <w:r w:rsidR="006B1AFA" w:rsidRPr="006B1AFA">
        <w:rPr>
          <w:rFonts w:eastAsiaTheme="minorEastAsia" w:cs="Batang"/>
          <w:b/>
          <w:i/>
          <w:sz w:val="22"/>
          <w:szCs w:val="22"/>
          <w:lang w:eastAsia="zh-CN"/>
        </w:rPr>
        <w:t xml:space="preserve"> PSCCH/PSSCH/PSFCH/S-SSB</w:t>
      </w:r>
      <w:r>
        <w:rPr>
          <w:rFonts w:eastAsiaTheme="minorEastAsia" w:cs="Batang"/>
          <w:b/>
          <w:i/>
          <w:sz w:val="22"/>
          <w:szCs w:val="22"/>
          <w:lang w:eastAsia="zh-CN"/>
        </w:rPr>
        <w:t xml:space="preserve"> (a Type </w:t>
      </w:r>
      <w:proofErr w:type="gramStart"/>
      <w:r w:rsidR="008E2A07">
        <w:rPr>
          <w:rFonts w:eastAsiaTheme="minorEastAsia" w:cs="Batang"/>
          <w:b/>
          <w:i/>
          <w:sz w:val="22"/>
          <w:szCs w:val="22"/>
          <w:lang w:eastAsia="zh-CN"/>
        </w:rPr>
        <w:t>A</w:t>
      </w:r>
      <w:proofErr w:type="gramEnd"/>
      <w:r>
        <w:rPr>
          <w:rFonts w:eastAsiaTheme="minorEastAsia" w:cs="Batang"/>
          <w:b/>
          <w:i/>
          <w:sz w:val="22"/>
          <w:szCs w:val="22"/>
          <w:lang w:eastAsia="zh-CN"/>
        </w:rPr>
        <w:t xml:space="preserve"> UE)</w:t>
      </w:r>
      <w:r w:rsidR="005536EF">
        <w:rPr>
          <w:rFonts w:eastAsiaTheme="minorEastAsia" w:cs="Batang"/>
          <w:b/>
          <w:i/>
          <w:sz w:val="22"/>
          <w:szCs w:val="22"/>
          <w:lang w:eastAsia="zh-CN"/>
        </w:rPr>
        <w:t>.</w:t>
      </w:r>
    </w:p>
    <w:p w14:paraId="3ED50C9F" w14:textId="161AF79E" w:rsidR="00C772CB" w:rsidRPr="00C772CB" w:rsidRDefault="00C772CB" w:rsidP="00481B1F">
      <w:pPr>
        <w:pStyle w:val="2"/>
        <w:numPr>
          <w:ilvl w:val="0"/>
          <w:numId w:val="50"/>
        </w:numPr>
        <w:spacing w:beforeLines="50" w:before="120" w:afterLines="50" w:after="120" w:line="240" w:lineRule="auto"/>
        <w:rPr>
          <w:rFonts w:ascii="Times New Roman" w:eastAsia="宋体" w:hAnsi="Times New Roman"/>
          <w:b/>
          <w:szCs w:val="22"/>
          <w:lang w:val="en-US" w:eastAsia="zh-CN"/>
        </w:rPr>
      </w:pPr>
      <w:r>
        <w:rPr>
          <w:rFonts w:ascii="Times New Roman" w:eastAsia="宋体" w:hAnsi="Times New Roman"/>
          <w:b/>
          <w:szCs w:val="22"/>
          <w:lang w:val="en-US" w:eastAsia="zh-CN"/>
        </w:rPr>
        <w:t>Resource allocation schemes</w:t>
      </w:r>
    </w:p>
    <w:p w14:paraId="10EE833A" w14:textId="32D8CB8D" w:rsidR="00C772CB" w:rsidRDefault="006B1AFA" w:rsidP="00481B1F">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Rel-17 </w:t>
      </w:r>
      <w:r w:rsidR="002F7D4E">
        <w:rPr>
          <w:rFonts w:eastAsiaTheme="minorEastAsia" w:cs="Batang"/>
          <w:sz w:val="22"/>
          <w:szCs w:val="22"/>
          <w:lang w:val="en-US" w:eastAsia="zh-CN"/>
        </w:rPr>
        <w:t>introduces</w:t>
      </w:r>
      <w:r>
        <w:rPr>
          <w:rFonts w:eastAsiaTheme="minorEastAsia" w:cs="Batang"/>
          <w:sz w:val="22"/>
          <w:szCs w:val="22"/>
          <w:lang w:val="en-US" w:eastAsia="zh-CN"/>
        </w:rPr>
        <w:t xml:space="preserve"> partial sensing (including periodic-based partial sensing and continuous partial sensing) and random resource selection to reduce power consumption</w:t>
      </w:r>
      <w:r w:rsidR="00800831">
        <w:rPr>
          <w:rFonts w:eastAsiaTheme="minorEastAsia" w:cs="Batang"/>
          <w:sz w:val="22"/>
          <w:szCs w:val="22"/>
          <w:lang w:val="en-US" w:eastAsia="zh-CN"/>
        </w:rPr>
        <w:t>. All these</w:t>
      </w:r>
      <w:r w:rsidR="00131A0B">
        <w:rPr>
          <w:rFonts w:eastAsiaTheme="minorEastAsia" w:cs="Batang"/>
          <w:sz w:val="22"/>
          <w:szCs w:val="22"/>
          <w:lang w:val="en-US" w:eastAsia="zh-CN"/>
        </w:rPr>
        <w:t xml:space="preserve"> types of resource </w:t>
      </w:r>
      <w:r w:rsidR="002F7D4E">
        <w:rPr>
          <w:rFonts w:eastAsiaTheme="minorEastAsia" w:cs="Batang"/>
          <w:sz w:val="22"/>
          <w:szCs w:val="22"/>
          <w:lang w:val="en-US" w:eastAsia="zh-CN"/>
        </w:rPr>
        <w:t>allocation</w:t>
      </w:r>
      <w:r w:rsidR="00800831">
        <w:rPr>
          <w:rFonts w:eastAsiaTheme="minorEastAsia" w:cs="Batang"/>
          <w:sz w:val="22"/>
          <w:szCs w:val="22"/>
          <w:lang w:val="en-US" w:eastAsia="zh-CN"/>
        </w:rPr>
        <w:t xml:space="preserve"> schemes </w:t>
      </w:r>
      <w:r w:rsidR="005C4F4A">
        <w:rPr>
          <w:rFonts w:eastAsiaTheme="minorEastAsia" w:cs="Batang"/>
          <w:sz w:val="22"/>
          <w:szCs w:val="22"/>
          <w:lang w:val="en-US" w:eastAsia="zh-CN"/>
        </w:rPr>
        <w:t xml:space="preserve">need to </w:t>
      </w:r>
      <w:r w:rsidR="00800831">
        <w:rPr>
          <w:rFonts w:eastAsiaTheme="minorEastAsia" w:cs="Batang"/>
          <w:sz w:val="22"/>
          <w:szCs w:val="22"/>
          <w:lang w:val="en-US" w:eastAsia="zh-CN"/>
        </w:rPr>
        <w:t>be part of UE features</w:t>
      </w:r>
      <w:r w:rsidR="00131A0B">
        <w:rPr>
          <w:rFonts w:eastAsiaTheme="minorEastAsia" w:cs="Batang"/>
          <w:sz w:val="22"/>
          <w:szCs w:val="22"/>
          <w:lang w:val="en-US" w:eastAsia="zh-CN"/>
        </w:rPr>
        <w:t>.</w:t>
      </w:r>
      <w:r w:rsidR="00C533C5" w:rsidRPr="00481B1F">
        <w:rPr>
          <w:rFonts w:eastAsiaTheme="minorEastAsia" w:cs="Batang"/>
          <w:color w:val="000000" w:themeColor="text1"/>
          <w:sz w:val="22"/>
          <w:szCs w:val="22"/>
          <w:lang w:val="en-US" w:eastAsia="zh-CN"/>
        </w:rPr>
        <w:t xml:space="preserve"> </w:t>
      </w:r>
      <w:r w:rsidR="005C4F4A">
        <w:rPr>
          <w:rFonts w:eastAsiaTheme="minorEastAsia" w:cs="Batang"/>
          <w:color w:val="000000" w:themeColor="text1"/>
          <w:sz w:val="22"/>
          <w:szCs w:val="22"/>
          <w:lang w:val="en-US" w:eastAsia="zh-CN"/>
        </w:rPr>
        <w:t xml:space="preserve">A UE which does not support partial sensing nor random resource selection, but which can perform sensing and resource selection </w:t>
      </w:r>
      <w:r w:rsidR="00C533C5" w:rsidRPr="00481B1F">
        <w:rPr>
          <w:rFonts w:eastAsiaTheme="minorEastAsia" w:cs="Batang"/>
          <w:color w:val="000000" w:themeColor="text1"/>
          <w:sz w:val="22"/>
          <w:szCs w:val="22"/>
          <w:lang w:val="en-US" w:eastAsia="zh-CN"/>
        </w:rPr>
        <w:t xml:space="preserve">as specified in Rel-16 (i.e. full sensing) </w:t>
      </w:r>
      <w:r w:rsidR="005C4F4A">
        <w:rPr>
          <w:rFonts w:eastAsiaTheme="minorEastAsia" w:cs="Batang"/>
          <w:color w:val="000000" w:themeColor="text1"/>
          <w:sz w:val="22"/>
          <w:szCs w:val="22"/>
          <w:lang w:val="en-US" w:eastAsia="zh-CN"/>
        </w:rPr>
        <w:t>will</w:t>
      </w:r>
      <w:r w:rsidR="00C533C5" w:rsidRPr="00481B1F">
        <w:rPr>
          <w:rFonts w:eastAsiaTheme="minorEastAsia" w:cs="Batang"/>
          <w:color w:val="000000" w:themeColor="text1"/>
          <w:sz w:val="22"/>
          <w:szCs w:val="22"/>
          <w:lang w:val="en-US" w:eastAsia="zh-CN"/>
        </w:rPr>
        <w:t xml:space="preserve"> indicate </w:t>
      </w:r>
      <w:r w:rsidR="005C4F4A" w:rsidRPr="00481B1F">
        <w:rPr>
          <w:rFonts w:eastAsiaTheme="minorEastAsia" w:cs="Batang"/>
          <w:color w:val="000000" w:themeColor="text1"/>
          <w:sz w:val="22"/>
          <w:szCs w:val="22"/>
          <w:lang w:val="en-US" w:eastAsia="zh-CN"/>
        </w:rPr>
        <w:t>a</w:t>
      </w:r>
      <w:r w:rsidR="005C4F4A">
        <w:rPr>
          <w:rFonts w:eastAsiaTheme="minorEastAsia" w:cs="Batang"/>
          <w:color w:val="000000" w:themeColor="text1"/>
          <w:sz w:val="22"/>
          <w:szCs w:val="22"/>
          <w:lang w:val="en-US" w:eastAsia="zh-CN"/>
        </w:rPr>
        <w:t xml:space="preserve"> set of </w:t>
      </w:r>
      <w:r w:rsidR="00C533C5" w:rsidRPr="00481B1F">
        <w:rPr>
          <w:rFonts w:eastAsiaTheme="minorEastAsia" w:cs="Batang"/>
          <w:color w:val="000000" w:themeColor="text1"/>
          <w:sz w:val="22"/>
          <w:szCs w:val="22"/>
          <w:lang w:val="en-US" w:eastAsia="zh-CN"/>
        </w:rPr>
        <w:t>Rel-16 FG</w:t>
      </w:r>
      <w:r w:rsidR="005C4F4A">
        <w:rPr>
          <w:rFonts w:eastAsiaTheme="minorEastAsia" w:cs="Batang"/>
          <w:color w:val="000000" w:themeColor="text1"/>
          <w:sz w:val="22"/>
          <w:szCs w:val="22"/>
          <w:lang w:val="en-US" w:eastAsia="zh-CN"/>
        </w:rPr>
        <w:t>s including primarily 15-3 and its pre-requisite 15-1,</w:t>
      </w:r>
      <w:r w:rsidR="00C533C5" w:rsidRPr="00481B1F">
        <w:rPr>
          <w:rFonts w:eastAsiaTheme="minorEastAsia" w:cs="Batang"/>
          <w:color w:val="000000" w:themeColor="text1"/>
          <w:sz w:val="22"/>
          <w:szCs w:val="22"/>
          <w:lang w:val="en-US" w:eastAsia="zh-CN"/>
        </w:rPr>
        <w:t xml:space="preserve"> </w:t>
      </w:r>
      <w:r w:rsidR="005C4F4A">
        <w:rPr>
          <w:rFonts w:eastAsiaTheme="minorEastAsia" w:cs="Batang"/>
          <w:color w:val="000000" w:themeColor="text1"/>
          <w:sz w:val="22"/>
          <w:szCs w:val="22"/>
          <w:lang w:val="en-US" w:eastAsia="zh-CN"/>
        </w:rPr>
        <w:t>for</w:t>
      </w:r>
      <w:r w:rsidR="00C533C5" w:rsidRPr="00481B1F">
        <w:rPr>
          <w:rFonts w:eastAsiaTheme="minorEastAsia" w:cs="Batang"/>
          <w:color w:val="000000" w:themeColor="text1"/>
          <w:sz w:val="22"/>
          <w:szCs w:val="22"/>
          <w:lang w:val="en-US" w:eastAsia="zh-CN"/>
        </w:rPr>
        <w:t xml:space="preserve"> supporting </w:t>
      </w:r>
      <w:r w:rsidR="00481B1F">
        <w:rPr>
          <w:rFonts w:eastAsiaTheme="minorEastAsia" w:cs="Batang"/>
          <w:color w:val="000000" w:themeColor="text1"/>
          <w:sz w:val="22"/>
          <w:szCs w:val="22"/>
          <w:lang w:val="en-US" w:eastAsia="zh-CN"/>
        </w:rPr>
        <w:t>mode 2</w:t>
      </w:r>
      <w:r w:rsidR="00C533C5" w:rsidRPr="00481B1F">
        <w:rPr>
          <w:rFonts w:eastAsiaTheme="minorEastAsia" w:cs="Batang"/>
          <w:color w:val="000000" w:themeColor="text1"/>
          <w:sz w:val="22"/>
          <w:szCs w:val="22"/>
          <w:lang w:val="en-US" w:eastAsia="zh-CN"/>
        </w:rPr>
        <w:t xml:space="preserve"> resource allocation</w:t>
      </w:r>
      <w:r w:rsidR="005C4F4A">
        <w:rPr>
          <w:rFonts w:eastAsiaTheme="minorEastAsia" w:cs="Batang"/>
          <w:color w:val="000000" w:themeColor="text1"/>
          <w:sz w:val="22"/>
          <w:szCs w:val="22"/>
          <w:lang w:val="en-US" w:eastAsia="zh-CN"/>
        </w:rPr>
        <w:t xml:space="preserve">. </w:t>
      </w:r>
      <w:proofErr w:type="gramStart"/>
      <w:r w:rsidR="005C4F4A">
        <w:rPr>
          <w:rFonts w:eastAsiaTheme="minorEastAsia" w:cs="Batang"/>
          <w:color w:val="000000" w:themeColor="text1"/>
          <w:sz w:val="22"/>
          <w:szCs w:val="22"/>
          <w:lang w:val="en-US" w:eastAsia="zh-CN"/>
        </w:rPr>
        <w:t xml:space="preserve">There </w:t>
      </w:r>
      <w:r w:rsidR="00C533C5" w:rsidRPr="00481B1F">
        <w:rPr>
          <w:rFonts w:eastAsiaTheme="minorEastAsia" w:cs="Batang"/>
          <w:color w:val="000000" w:themeColor="text1"/>
          <w:sz w:val="22"/>
          <w:szCs w:val="22"/>
          <w:lang w:val="en-US" w:eastAsia="zh-CN"/>
        </w:rPr>
        <w:t xml:space="preserve"> is</w:t>
      </w:r>
      <w:proofErr w:type="gramEnd"/>
      <w:r w:rsidR="00C533C5" w:rsidRPr="00481B1F">
        <w:rPr>
          <w:rFonts w:eastAsiaTheme="minorEastAsia" w:cs="Batang"/>
          <w:color w:val="000000" w:themeColor="text1"/>
          <w:sz w:val="22"/>
          <w:szCs w:val="22"/>
          <w:lang w:val="en-US" w:eastAsia="zh-CN"/>
        </w:rPr>
        <w:t xml:space="preserve"> no need to redefine </w:t>
      </w:r>
      <w:r w:rsidR="00481B1F">
        <w:rPr>
          <w:rFonts w:eastAsiaTheme="minorEastAsia" w:cs="Batang"/>
          <w:color w:val="000000" w:themeColor="text1"/>
          <w:sz w:val="22"/>
          <w:szCs w:val="22"/>
          <w:lang w:val="en-US" w:eastAsia="zh-CN"/>
        </w:rPr>
        <w:t xml:space="preserve">it </w:t>
      </w:r>
      <w:r w:rsidR="00C533C5" w:rsidRPr="00481B1F">
        <w:rPr>
          <w:rFonts w:eastAsiaTheme="minorEastAsia" w:cs="Batang"/>
          <w:color w:val="000000" w:themeColor="text1"/>
          <w:sz w:val="22"/>
          <w:szCs w:val="22"/>
          <w:lang w:val="en-US" w:eastAsia="zh-CN"/>
        </w:rPr>
        <w:t>as a Rel-17 FG.</w:t>
      </w:r>
      <w:r w:rsidR="005C4F4A">
        <w:rPr>
          <w:rFonts w:eastAsiaTheme="minorEastAsia" w:cs="Batang"/>
          <w:color w:val="000000" w:themeColor="text1"/>
          <w:sz w:val="22"/>
          <w:szCs w:val="22"/>
          <w:lang w:val="en-US" w:eastAsia="zh-CN"/>
        </w:rPr>
        <w:t xml:space="preserve"> To do so creates problem of dissociating the full sensing in Rel-17 from the basic FGs of Rel-16 which necessarily go with it, such as PSFCH support, etc., or of unnecessarily repeating all such FGs in the Rel-17 list.</w:t>
      </w:r>
    </w:p>
    <w:p w14:paraId="7EFCBB1F" w14:textId="54B801F8" w:rsidR="00131A0B" w:rsidRPr="006B1AFA" w:rsidRDefault="002F7D4E" w:rsidP="00131A0B">
      <w:pPr>
        <w:spacing w:after="120"/>
        <w:jc w:val="both"/>
        <w:rPr>
          <w:rFonts w:eastAsiaTheme="minorEastAsia" w:cs="Batang"/>
          <w:b/>
          <w:i/>
          <w:sz w:val="22"/>
          <w:szCs w:val="22"/>
          <w:lang w:eastAsia="zh-CN"/>
        </w:rPr>
      </w:pPr>
      <w:r w:rsidRPr="006B1AFA">
        <w:rPr>
          <w:rFonts w:eastAsiaTheme="minorEastAsia" w:cs="Batang"/>
          <w:b/>
          <w:i/>
          <w:sz w:val="22"/>
          <w:szCs w:val="22"/>
          <w:lang w:eastAsia="zh-CN"/>
        </w:rPr>
        <w:t>Proposal</w:t>
      </w:r>
      <w:r w:rsidR="00131A0B" w:rsidRPr="006B1AFA">
        <w:rPr>
          <w:rFonts w:eastAsiaTheme="minorEastAsia" w:cs="Batang"/>
          <w:b/>
          <w:i/>
          <w:sz w:val="22"/>
          <w:szCs w:val="22"/>
          <w:lang w:eastAsia="zh-CN"/>
        </w:rPr>
        <w:t xml:space="preserve"> </w:t>
      </w:r>
      <w:r w:rsidR="00131A0B">
        <w:rPr>
          <w:rFonts w:eastAsiaTheme="minorEastAsia" w:cs="Batang"/>
          <w:b/>
          <w:i/>
          <w:sz w:val="22"/>
          <w:szCs w:val="22"/>
          <w:lang w:eastAsia="zh-CN"/>
        </w:rPr>
        <w:t>2</w:t>
      </w:r>
      <w:r w:rsidR="00131A0B" w:rsidRPr="006B1AFA">
        <w:rPr>
          <w:rFonts w:eastAsiaTheme="minorEastAsia" w:cs="Batang"/>
          <w:b/>
          <w:i/>
          <w:sz w:val="22"/>
          <w:szCs w:val="22"/>
          <w:lang w:eastAsia="zh-CN"/>
        </w:rPr>
        <w:t xml:space="preserve">: </w:t>
      </w:r>
      <w:r w:rsidR="00131A0B" w:rsidRPr="006B1AFA">
        <w:rPr>
          <w:rFonts w:eastAsiaTheme="minorEastAsia" w:cs="Batang" w:hint="eastAsia"/>
          <w:b/>
          <w:i/>
          <w:sz w:val="22"/>
          <w:szCs w:val="22"/>
          <w:lang w:eastAsia="zh-CN"/>
        </w:rPr>
        <w:t>S</w:t>
      </w:r>
      <w:r w:rsidR="00131A0B" w:rsidRPr="006B1AFA">
        <w:rPr>
          <w:rFonts w:eastAsiaTheme="minorEastAsia" w:cs="Batang"/>
          <w:b/>
          <w:i/>
          <w:sz w:val="22"/>
          <w:szCs w:val="22"/>
          <w:lang w:eastAsia="zh-CN"/>
        </w:rPr>
        <w:t xml:space="preserve">upport </w:t>
      </w:r>
      <w:r w:rsidR="00F46A1D">
        <w:rPr>
          <w:rFonts w:eastAsiaTheme="minorEastAsia" w:cs="Batang"/>
          <w:b/>
          <w:i/>
          <w:sz w:val="22"/>
          <w:szCs w:val="22"/>
          <w:lang w:eastAsia="zh-CN"/>
        </w:rPr>
        <w:t xml:space="preserve">the </w:t>
      </w:r>
      <w:r w:rsidR="00131A0B" w:rsidRPr="006B1AFA">
        <w:rPr>
          <w:rFonts w:eastAsiaTheme="minorEastAsia" w:cs="Batang"/>
          <w:b/>
          <w:i/>
          <w:sz w:val="22"/>
          <w:szCs w:val="22"/>
          <w:lang w:eastAsia="zh-CN"/>
        </w:rPr>
        <w:t xml:space="preserve">following </w:t>
      </w:r>
      <w:r w:rsidR="00F46A1D">
        <w:rPr>
          <w:rFonts w:eastAsiaTheme="minorEastAsia" w:cs="Batang"/>
          <w:b/>
          <w:i/>
          <w:sz w:val="22"/>
          <w:szCs w:val="22"/>
          <w:lang w:eastAsia="zh-CN"/>
        </w:rPr>
        <w:t xml:space="preserve">Rel-17 </w:t>
      </w:r>
      <w:r w:rsidR="00131A0B" w:rsidRPr="006B1AFA">
        <w:rPr>
          <w:rFonts w:eastAsiaTheme="minorEastAsia" w:cs="Batang"/>
          <w:b/>
          <w:i/>
          <w:sz w:val="22"/>
          <w:szCs w:val="22"/>
          <w:lang w:eastAsia="zh-CN"/>
        </w:rPr>
        <w:t xml:space="preserve">UE features in terms of </w:t>
      </w:r>
      <w:r w:rsidR="00131A0B">
        <w:rPr>
          <w:rFonts w:eastAsiaTheme="minorEastAsia" w:cs="Batang"/>
          <w:b/>
          <w:i/>
          <w:sz w:val="22"/>
          <w:szCs w:val="22"/>
          <w:lang w:eastAsia="zh-CN"/>
        </w:rPr>
        <w:t>resource allocation schemes</w:t>
      </w:r>
      <w:r w:rsidR="00131A0B" w:rsidRPr="006B1AFA">
        <w:rPr>
          <w:rFonts w:eastAsiaTheme="minorEastAsia" w:cs="Batang"/>
          <w:b/>
          <w:i/>
          <w:sz w:val="22"/>
          <w:szCs w:val="22"/>
          <w:lang w:eastAsia="zh-CN"/>
        </w:rPr>
        <w:t>:</w:t>
      </w:r>
    </w:p>
    <w:p w14:paraId="56814BA8" w14:textId="4C4CB1A2" w:rsidR="00131A0B" w:rsidRDefault="00F46A1D" w:rsidP="00131A0B">
      <w:pPr>
        <w:pStyle w:val="afc"/>
        <w:numPr>
          <w:ilvl w:val="0"/>
          <w:numId w:val="4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 </w:t>
      </w:r>
      <w:r w:rsidR="00131A0B" w:rsidRPr="00131A0B">
        <w:rPr>
          <w:rFonts w:eastAsiaTheme="minorEastAsia" w:cs="Batang"/>
          <w:b/>
          <w:i/>
          <w:sz w:val="22"/>
          <w:szCs w:val="22"/>
          <w:lang w:eastAsia="zh-CN"/>
        </w:rPr>
        <w:t xml:space="preserve">Transmitting NR </w:t>
      </w:r>
      <w:proofErr w:type="spellStart"/>
      <w:r w:rsidR="00131A0B" w:rsidRPr="00131A0B">
        <w:rPr>
          <w:rFonts w:eastAsiaTheme="minorEastAsia" w:cs="Batang"/>
          <w:b/>
          <w:i/>
          <w:sz w:val="22"/>
          <w:szCs w:val="22"/>
          <w:lang w:eastAsia="zh-CN"/>
        </w:rPr>
        <w:t>sidelink</w:t>
      </w:r>
      <w:proofErr w:type="spellEnd"/>
      <w:r w:rsidR="00131A0B" w:rsidRPr="00131A0B">
        <w:rPr>
          <w:rFonts w:eastAsiaTheme="minorEastAsia" w:cs="Batang"/>
          <w:b/>
          <w:i/>
          <w:sz w:val="22"/>
          <w:szCs w:val="22"/>
          <w:lang w:eastAsia="zh-CN"/>
        </w:rPr>
        <w:t xml:space="preserve"> mode 2 with </w:t>
      </w:r>
      <w:r w:rsidR="00131A0B">
        <w:rPr>
          <w:rFonts w:eastAsiaTheme="minorEastAsia" w:cs="Batang"/>
          <w:b/>
          <w:i/>
          <w:sz w:val="22"/>
          <w:szCs w:val="22"/>
          <w:lang w:eastAsia="zh-CN"/>
        </w:rPr>
        <w:t>partial</w:t>
      </w:r>
      <w:r w:rsidR="00131A0B" w:rsidRPr="00131A0B">
        <w:rPr>
          <w:rFonts w:eastAsiaTheme="minorEastAsia" w:cs="Batang"/>
          <w:b/>
          <w:i/>
          <w:sz w:val="22"/>
          <w:szCs w:val="22"/>
          <w:lang w:eastAsia="zh-CN"/>
        </w:rPr>
        <w:t xml:space="preserve"> sensing</w:t>
      </w:r>
      <w:r w:rsidR="00131A0B">
        <w:rPr>
          <w:rFonts w:eastAsiaTheme="minorEastAsia" w:cs="Batang"/>
          <w:b/>
          <w:i/>
          <w:sz w:val="22"/>
          <w:szCs w:val="22"/>
          <w:lang w:eastAsia="zh-CN"/>
        </w:rPr>
        <w:t>, including both periodic-based and continuous partial sensing.</w:t>
      </w:r>
    </w:p>
    <w:p w14:paraId="69079682" w14:textId="74607E39" w:rsidR="00131A0B" w:rsidRDefault="00F46A1D" w:rsidP="00131A0B">
      <w:pPr>
        <w:pStyle w:val="afc"/>
        <w:numPr>
          <w:ilvl w:val="0"/>
          <w:numId w:val="4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32-4a: </w:t>
      </w:r>
      <w:r w:rsidR="00131A0B" w:rsidRPr="00131A0B">
        <w:rPr>
          <w:rFonts w:eastAsiaTheme="minorEastAsia" w:cs="Batang"/>
          <w:b/>
          <w:i/>
          <w:sz w:val="22"/>
          <w:szCs w:val="22"/>
          <w:lang w:eastAsia="zh-CN"/>
        </w:rPr>
        <w:t xml:space="preserve">Transmitting NR </w:t>
      </w:r>
      <w:proofErr w:type="spellStart"/>
      <w:r w:rsidR="00131A0B" w:rsidRPr="00131A0B">
        <w:rPr>
          <w:rFonts w:eastAsiaTheme="minorEastAsia" w:cs="Batang"/>
          <w:b/>
          <w:i/>
          <w:sz w:val="22"/>
          <w:szCs w:val="22"/>
          <w:lang w:eastAsia="zh-CN"/>
        </w:rPr>
        <w:t>sidelink</w:t>
      </w:r>
      <w:proofErr w:type="spellEnd"/>
      <w:r w:rsidR="00131A0B" w:rsidRPr="00131A0B">
        <w:rPr>
          <w:rFonts w:eastAsiaTheme="minorEastAsia" w:cs="Batang"/>
          <w:b/>
          <w:i/>
          <w:sz w:val="22"/>
          <w:szCs w:val="22"/>
          <w:lang w:eastAsia="zh-CN"/>
        </w:rPr>
        <w:t xml:space="preserve"> mode 2 with random resource selection</w:t>
      </w:r>
      <w:r w:rsidR="00131A0B">
        <w:rPr>
          <w:rFonts w:eastAsiaTheme="minorEastAsia" w:cs="Batang"/>
          <w:b/>
          <w:i/>
          <w:sz w:val="22"/>
          <w:szCs w:val="22"/>
          <w:lang w:eastAsia="zh-CN"/>
        </w:rPr>
        <w:t>.</w:t>
      </w:r>
    </w:p>
    <w:p w14:paraId="07C6DBFD" w14:textId="08537FDA" w:rsidR="001F22DE" w:rsidRPr="006B1AFA" w:rsidRDefault="001F22DE" w:rsidP="00131A0B">
      <w:pPr>
        <w:pStyle w:val="afc"/>
        <w:numPr>
          <w:ilvl w:val="0"/>
          <w:numId w:val="4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No Rel-17 FG is needed for full sensing capability. A UE supporting full sensing reports the required set of Rel-16 basic FGs including FG 15-3</w:t>
      </w:r>
      <w:r w:rsidR="00323459">
        <w:rPr>
          <w:rFonts w:eastAsiaTheme="minorEastAsia" w:cs="Batang"/>
          <w:b/>
          <w:i/>
          <w:sz w:val="22"/>
          <w:szCs w:val="22"/>
          <w:lang w:eastAsia="zh-CN"/>
        </w:rPr>
        <w:t xml:space="preserve"> (“Transmitting NR </w:t>
      </w:r>
      <w:proofErr w:type="spellStart"/>
      <w:r w:rsidR="00323459">
        <w:rPr>
          <w:rFonts w:eastAsiaTheme="minorEastAsia" w:cs="Batang"/>
          <w:b/>
          <w:i/>
          <w:sz w:val="22"/>
          <w:szCs w:val="22"/>
          <w:lang w:eastAsia="zh-CN"/>
        </w:rPr>
        <w:t>sidelink</w:t>
      </w:r>
      <w:proofErr w:type="spellEnd"/>
      <w:r w:rsidR="00323459">
        <w:rPr>
          <w:rFonts w:eastAsiaTheme="minorEastAsia" w:cs="Batang"/>
          <w:b/>
          <w:i/>
          <w:sz w:val="22"/>
          <w:szCs w:val="22"/>
          <w:lang w:eastAsia="zh-CN"/>
        </w:rPr>
        <w:t xml:space="preserve"> mode 2”)</w:t>
      </w:r>
      <w:r>
        <w:rPr>
          <w:rFonts w:eastAsiaTheme="minorEastAsia" w:cs="Batang"/>
          <w:b/>
          <w:i/>
          <w:sz w:val="22"/>
          <w:szCs w:val="22"/>
          <w:lang w:eastAsia="zh-CN"/>
        </w:rPr>
        <w:t>, etc.</w:t>
      </w:r>
    </w:p>
    <w:p w14:paraId="39DF6362" w14:textId="187FF9DD" w:rsidR="00C772CB" w:rsidRPr="00C772CB" w:rsidRDefault="00C772CB" w:rsidP="00481B1F">
      <w:pPr>
        <w:pStyle w:val="2"/>
        <w:numPr>
          <w:ilvl w:val="0"/>
          <w:numId w:val="50"/>
        </w:numPr>
        <w:spacing w:beforeLines="50" w:before="120" w:afterLines="50" w:after="120" w:line="240" w:lineRule="auto"/>
        <w:rPr>
          <w:rFonts w:ascii="Times New Roman" w:eastAsia="宋体" w:hAnsi="Times New Roman"/>
          <w:b/>
          <w:szCs w:val="22"/>
          <w:lang w:val="en-US" w:eastAsia="zh-CN"/>
        </w:rPr>
      </w:pPr>
      <w:r>
        <w:rPr>
          <w:rFonts w:ascii="Times New Roman" w:eastAsia="宋体" w:hAnsi="Times New Roman"/>
          <w:b/>
          <w:szCs w:val="22"/>
          <w:lang w:val="en-US" w:eastAsia="zh-CN"/>
        </w:rPr>
        <w:t>Inter-UE coordination schemes</w:t>
      </w:r>
    </w:p>
    <w:p w14:paraId="12C565CF" w14:textId="29D0FDC5" w:rsidR="00C772CB" w:rsidRPr="00131A0B" w:rsidRDefault="00EF32FF" w:rsidP="00EF32FF">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T</w:t>
      </w:r>
      <w:r w:rsidR="00131A0B">
        <w:rPr>
          <w:rFonts w:eastAsiaTheme="minorEastAsia" w:cs="Batang"/>
          <w:sz w:val="22"/>
          <w:szCs w:val="22"/>
          <w:lang w:val="en-US" w:eastAsia="zh-CN"/>
        </w:rPr>
        <w:t xml:space="preserve">here </w:t>
      </w:r>
      <w:r w:rsidR="002F7D4E">
        <w:rPr>
          <w:rFonts w:eastAsiaTheme="minorEastAsia" w:cs="Batang"/>
          <w:sz w:val="22"/>
          <w:szCs w:val="22"/>
          <w:lang w:val="en-US" w:eastAsia="zh-CN"/>
        </w:rPr>
        <w:t xml:space="preserve">are </w:t>
      </w:r>
      <w:r w:rsidR="00131A0B">
        <w:rPr>
          <w:rFonts w:eastAsiaTheme="minorEastAsia" w:cs="Batang"/>
          <w:sz w:val="22"/>
          <w:szCs w:val="22"/>
          <w:lang w:val="en-US" w:eastAsia="zh-CN"/>
        </w:rPr>
        <w:t>two inter-UE coordination schemes</w:t>
      </w:r>
      <w:r w:rsidR="002F7D4E">
        <w:rPr>
          <w:rFonts w:eastAsiaTheme="minorEastAsia" w:cs="Batang"/>
          <w:sz w:val="22"/>
          <w:szCs w:val="22"/>
          <w:lang w:val="en-US" w:eastAsia="zh-CN"/>
        </w:rPr>
        <w:t xml:space="preserve">, </w:t>
      </w:r>
      <w:r>
        <w:rPr>
          <w:rFonts w:eastAsiaTheme="minorEastAsia" w:cs="Batang"/>
          <w:sz w:val="22"/>
          <w:szCs w:val="22"/>
          <w:lang w:val="en-US" w:eastAsia="zh-CN"/>
        </w:rPr>
        <w:t>where scheme 1 allows to UE</w:t>
      </w:r>
      <w:r w:rsidR="00323459">
        <w:rPr>
          <w:rFonts w:eastAsiaTheme="minorEastAsia" w:cs="Batang"/>
          <w:sz w:val="22"/>
          <w:szCs w:val="22"/>
          <w:lang w:val="en-US" w:eastAsia="zh-CN"/>
        </w:rPr>
        <w:t>-</w:t>
      </w:r>
      <w:r>
        <w:rPr>
          <w:rFonts w:eastAsiaTheme="minorEastAsia" w:cs="Batang"/>
          <w:sz w:val="22"/>
          <w:szCs w:val="22"/>
          <w:lang w:val="en-US" w:eastAsia="zh-CN"/>
        </w:rPr>
        <w:t xml:space="preserve">A to </w:t>
      </w:r>
      <w:r w:rsidR="00323459">
        <w:rPr>
          <w:rFonts w:eastAsiaTheme="minorEastAsia" w:cs="Batang"/>
          <w:sz w:val="22"/>
          <w:szCs w:val="22"/>
          <w:lang w:val="en-US" w:eastAsia="zh-CN"/>
        </w:rPr>
        <w:t xml:space="preserve">indicate </w:t>
      </w:r>
      <w:r>
        <w:rPr>
          <w:rFonts w:eastAsiaTheme="minorEastAsia" w:cs="Batang"/>
          <w:sz w:val="22"/>
          <w:szCs w:val="22"/>
          <w:lang w:val="en-US" w:eastAsia="zh-CN"/>
        </w:rPr>
        <w:t xml:space="preserve">a set of resources (preferred or not-preferred) to UE-B, and thus UE-B can perform resource selection according to the coordination information provided by the UE-A, e.g. UE-B is aware of what resources is preferred to be used for transmission. On the other hand, scheme 2 only indicates collision, and UE-B has no information about resource preference and perform resource re-selection on its own sensing results. </w:t>
      </w:r>
      <w:r>
        <w:rPr>
          <w:rFonts w:eastAsiaTheme="minorEastAsia" w:cs="Batang" w:hint="eastAsia"/>
          <w:sz w:val="22"/>
          <w:szCs w:val="22"/>
          <w:lang w:val="en-US" w:eastAsia="zh-CN"/>
        </w:rPr>
        <w:t>T</w:t>
      </w:r>
      <w:r>
        <w:rPr>
          <w:rFonts w:eastAsiaTheme="minorEastAsia" w:cs="Batang"/>
          <w:sz w:val="22"/>
          <w:szCs w:val="22"/>
          <w:lang w:val="en-US" w:eastAsia="zh-CN"/>
        </w:rPr>
        <w:t>hus two schemes can be associated with different UE capability to support different inter-UE coordination operation. Within a scheme, i</w:t>
      </w:r>
      <w:r w:rsidR="00FA30F8">
        <w:rPr>
          <w:rFonts w:eastAsiaTheme="minorEastAsia" w:cs="Batang"/>
          <w:sz w:val="22"/>
          <w:szCs w:val="22"/>
          <w:lang w:val="en-US" w:eastAsia="zh-CN"/>
        </w:rPr>
        <w:t xml:space="preserve">t is not needed to have </w:t>
      </w:r>
      <w:r w:rsidR="00481B1F">
        <w:rPr>
          <w:rFonts w:eastAsiaTheme="minorEastAsia" w:cs="Batang"/>
          <w:sz w:val="22"/>
          <w:szCs w:val="22"/>
          <w:lang w:val="en-US" w:eastAsia="zh-CN"/>
        </w:rPr>
        <w:t xml:space="preserve">a number of </w:t>
      </w:r>
      <w:r w:rsidR="00FA30F8">
        <w:rPr>
          <w:rFonts w:eastAsiaTheme="minorEastAsia" w:cs="Batang"/>
          <w:sz w:val="22"/>
          <w:szCs w:val="22"/>
          <w:lang w:val="en-US" w:eastAsia="zh-CN"/>
        </w:rPr>
        <w:t>combination</w:t>
      </w:r>
      <w:r w:rsidR="00481B1F">
        <w:rPr>
          <w:rFonts w:eastAsiaTheme="minorEastAsia" w:cs="Batang"/>
          <w:sz w:val="22"/>
          <w:szCs w:val="22"/>
          <w:lang w:val="en-US" w:eastAsia="zh-CN"/>
        </w:rPr>
        <w:t xml:space="preserve">s of different </w:t>
      </w:r>
      <w:proofErr w:type="spellStart"/>
      <w:r w:rsidR="00481B1F">
        <w:rPr>
          <w:rFonts w:eastAsiaTheme="minorEastAsia" w:cs="Batang"/>
          <w:sz w:val="22"/>
          <w:szCs w:val="22"/>
          <w:lang w:val="en-US" w:eastAsia="zh-CN"/>
        </w:rPr>
        <w:t>option</w:t>
      </w:r>
      <w:r w:rsidR="00323459">
        <w:rPr>
          <w:rFonts w:eastAsiaTheme="minorEastAsia" w:cs="Batang"/>
          <w:sz w:val="22"/>
          <w:szCs w:val="22"/>
          <w:lang w:val="en-US" w:eastAsia="zh-CN"/>
        </w:rPr>
        <w:t>s</w:t>
      </w:r>
      <w:r>
        <w:rPr>
          <w:rFonts w:eastAsiaTheme="minorEastAsia" w:cs="Batang"/>
          <w:sz w:val="22"/>
          <w:szCs w:val="22"/>
          <w:lang w:val="en-US" w:eastAsia="zh-CN"/>
        </w:rPr>
        <w:t>s</w:t>
      </w:r>
      <w:proofErr w:type="spellEnd"/>
      <w:r w:rsidR="00481B1F">
        <w:rPr>
          <w:rFonts w:eastAsiaTheme="minorEastAsia" w:cs="Batang"/>
          <w:sz w:val="22"/>
          <w:szCs w:val="22"/>
          <w:lang w:val="en-US" w:eastAsia="zh-CN"/>
        </w:rPr>
        <w:t xml:space="preserve"> to define different inter-UE coordination </w:t>
      </w:r>
      <w:r w:rsidR="00FA30F8">
        <w:rPr>
          <w:rFonts w:eastAsiaTheme="minorEastAsia" w:cs="Batang"/>
          <w:sz w:val="22"/>
          <w:szCs w:val="22"/>
          <w:lang w:val="en-US" w:eastAsia="zh-CN"/>
        </w:rPr>
        <w:t>capabilit</w:t>
      </w:r>
      <w:r w:rsidR="00481B1F">
        <w:rPr>
          <w:rFonts w:eastAsiaTheme="minorEastAsia" w:cs="Batang"/>
          <w:sz w:val="22"/>
          <w:szCs w:val="22"/>
          <w:lang w:val="en-US" w:eastAsia="zh-CN"/>
        </w:rPr>
        <w:t>y</w:t>
      </w:r>
      <w:r>
        <w:rPr>
          <w:rFonts w:eastAsiaTheme="minorEastAsia" w:cs="Batang"/>
          <w:sz w:val="22"/>
          <w:szCs w:val="22"/>
          <w:lang w:val="en-US" w:eastAsia="zh-CN"/>
        </w:rPr>
        <w:t xml:space="preserve">, because each combination may be optimized in different conditions, such as cast type, group-size, periodic/aperiodic traffic, and a UE is to </w:t>
      </w:r>
      <w:r w:rsidRPr="00FA30F8">
        <w:rPr>
          <w:rFonts w:eastAsiaTheme="minorEastAsia" w:cs="Batang"/>
          <w:sz w:val="22"/>
          <w:szCs w:val="22"/>
          <w:lang w:val="en-US" w:eastAsia="zh-CN"/>
        </w:rPr>
        <w:t>perform any of t</w:t>
      </w:r>
      <w:r>
        <w:rPr>
          <w:rFonts w:eastAsiaTheme="minorEastAsia" w:cs="Batang"/>
          <w:sz w:val="22"/>
          <w:szCs w:val="22"/>
          <w:lang w:val="en-US" w:eastAsia="zh-CN"/>
        </w:rPr>
        <w:t>hem</w:t>
      </w:r>
      <w:r w:rsidR="00323459">
        <w:rPr>
          <w:rFonts w:eastAsiaTheme="minorEastAsia" w:cs="Batang"/>
          <w:sz w:val="22"/>
          <w:szCs w:val="22"/>
          <w:lang w:val="en-US" w:eastAsia="zh-CN"/>
        </w:rPr>
        <w:t>, depending on the situation</w:t>
      </w:r>
      <w:r>
        <w:rPr>
          <w:rFonts w:eastAsiaTheme="minorEastAsia" w:cs="Batang"/>
          <w:sz w:val="22"/>
          <w:szCs w:val="22"/>
          <w:lang w:val="en-US" w:eastAsia="zh-CN"/>
        </w:rPr>
        <w:t>. In summary,</w:t>
      </w:r>
      <w:r w:rsidR="00FA30F8">
        <w:rPr>
          <w:rFonts w:eastAsiaTheme="minorEastAsia" w:cs="Batang"/>
          <w:sz w:val="22"/>
          <w:szCs w:val="22"/>
          <w:lang w:val="en-US" w:eastAsia="zh-CN"/>
        </w:rPr>
        <w:t xml:space="preserve"> </w:t>
      </w:r>
      <w:r>
        <w:rPr>
          <w:rFonts w:eastAsiaTheme="minorEastAsia" w:cs="Batang"/>
          <w:sz w:val="22"/>
          <w:szCs w:val="22"/>
          <w:lang w:val="en-US" w:eastAsia="zh-CN"/>
        </w:rPr>
        <w:t>w</w:t>
      </w:r>
      <w:r w:rsidR="00FA30F8">
        <w:rPr>
          <w:rFonts w:eastAsiaTheme="minorEastAsia" w:cs="Batang"/>
          <w:sz w:val="22"/>
          <w:szCs w:val="22"/>
          <w:lang w:val="en-US" w:eastAsia="zh-CN"/>
        </w:rPr>
        <w:t xml:space="preserve">e propose to have </w:t>
      </w:r>
      <w:r>
        <w:rPr>
          <w:rFonts w:eastAsiaTheme="minorEastAsia" w:cs="Batang"/>
          <w:sz w:val="22"/>
          <w:szCs w:val="22"/>
          <w:lang w:val="en-US" w:eastAsia="zh-CN"/>
        </w:rPr>
        <w:t>two</w:t>
      </w:r>
      <w:r w:rsidR="00FA30F8">
        <w:rPr>
          <w:rFonts w:eastAsiaTheme="minorEastAsia" w:cs="Batang"/>
          <w:sz w:val="22"/>
          <w:szCs w:val="22"/>
          <w:lang w:val="en-US" w:eastAsia="zh-CN"/>
        </w:rPr>
        <w:t xml:space="preserve"> </w:t>
      </w:r>
      <w:r w:rsidR="00FA30F8" w:rsidRPr="00FA30F8">
        <w:rPr>
          <w:rFonts w:eastAsiaTheme="minorEastAsia" w:cs="Batang"/>
          <w:sz w:val="22"/>
          <w:szCs w:val="22"/>
          <w:lang w:val="en-US" w:eastAsia="zh-CN"/>
        </w:rPr>
        <w:t>inter-UE coordina</w:t>
      </w:r>
      <w:r w:rsidR="00481B1F">
        <w:rPr>
          <w:rFonts w:eastAsiaTheme="minorEastAsia" w:cs="Batang"/>
          <w:sz w:val="22"/>
          <w:szCs w:val="22"/>
          <w:lang w:val="en-US" w:eastAsia="zh-CN"/>
        </w:rPr>
        <w:t>tion UE feature</w:t>
      </w:r>
      <w:r>
        <w:rPr>
          <w:rFonts w:eastAsiaTheme="minorEastAsia" w:cs="Batang"/>
          <w:sz w:val="22"/>
          <w:szCs w:val="22"/>
          <w:lang w:val="en-US" w:eastAsia="zh-CN"/>
        </w:rPr>
        <w:t>s</w:t>
      </w:r>
      <w:r w:rsidR="00323459">
        <w:rPr>
          <w:rFonts w:eastAsiaTheme="minorEastAsia" w:cs="Batang"/>
          <w:sz w:val="22"/>
          <w:szCs w:val="22"/>
          <w:lang w:val="en-US" w:eastAsia="zh-CN"/>
        </w:rPr>
        <w:t>, one each</w:t>
      </w:r>
      <w:r>
        <w:rPr>
          <w:rFonts w:eastAsiaTheme="minorEastAsia" w:cs="Batang"/>
          <w:sz w:val="22"/>
          <w:szCs w:val="22"/>
          <w:lang w:val="en-US" w:eastAsia="zh-CN"/>
        </w:rPr>
        <w:t xml:space="preserve"> for scheme 1 and scheme 2.</w:t>
      </w:r>
    </w:p>
    <w:p w14:paraId="0EE8CFA4" w14:textId="488D29B2" w:rsidR="00131A0B" w:rsidRDefault="002F7D4E" w:rsidP="0093333E">
      <w:pPr>
        <w:spacing w:after="120"/>
        <w:jc w:val="both"/>
        <w:rPr>
          <w:rFonts w:eastAsiaTheme="minorEastAsia" w:cs="Batang"/>
          <w:b/>
          <w:i/>
          <w:sz w:val="22"/>
          <w:szCs w:val="22"/>
          <w:lang w:eastAsia="zh-CN"/>
        </w:rPr>
      </w:pPr>
      <w:r w:rsidRPr="006B1AFA">
        <w:rPr>
          <w:rFonts w:eastAsiaTheme="minorEastAsia" w:cs="Batang"/>
          <w:b/>
          <w:i/>
          <w:sz w:val="22"/>
          <w:szCs w:val="22"/>
          <w:lang w:eastAsia="zh-CN"/>
        </w:rPr>
        <w:t>Proposal</w:t>
      </w:r>
      <w:r w:rsidR="00131A0B" w:rsidRPr="006B1AFA">
        <w:rPr>
          <w:rFonts w:eastAsiaTheme="minorEastAsia" w:cs="Batang"/>
          <w:b/>
          <w:i/>
          <w:sz w:val="22"/>
          <w:szCs w:val="22"/>
          <w:lang w:eastAsia="zh-CN"/>
        </w:rPr>
        <w:t xml:space="preserve"> </w:t>
      </w:r>
      <w:r w:rsidR="00131A0B">
        <w:rPr>
          <w:rFonts w:eastAsiaTheme="minorEastAsia" w:cs="Batang"/>
          <w:b/>
          <w:i/>
          <w:sz w:val="22"/>
          <w:szCs w:val="22"/>
          <w:lang w:eastAsia="zh-CN"/>
        </w:rPr>
        <w:t>3</w:t>
      </w:r>
      <w:r w:rsidR="00131A0B" w:rsidRPr="006B1AFA">
        <w:rPr>
          <w:rFonts w:eastAsiaTheme="minorEastAsia" w:cs="Batang"/>
          <w:b/>
          <w:i/>
          <w:sz w:val="22"/>
          <w:szCs w:val="22"/>
          <w:lang w:eastAsia="zh-CN"/>
        </w:rPr>
        <w:t xml:space="preserve">: </w:t>
      </w:r>
      <w:r w:rsidR="00323459">
        <w:rPr>
          <w:rFonts w:eastAsiaTheme="minorEastAsia" w:cs="Batang"/>
          <w:b/>
          <w:i/>
          <w:sz w:val="22"/>
          <w:szCs w:val="22"/>
          <w:lang w:eastAsia="zh-CN"/>
        </w:rPr>
        <w:t xml:space="preserve">Define </w:t>
      </w:r>
      <w:r w:rsidR="00131A0B">
        <w:rPr>
          <w:rFonts w:eastAsiaTheme="minorEastAsia" w:cs="Batang"/>
          <w:b/>
          <w:i/>
          <w:sz w:val="22"/>
          <w:szCs w:val="22"/>
          <w:lang w:eastAsia="zh-CN"/>
        </w:rPr>
        <w:t xml:space="preserve">inter-UE </w:t>
      </w:r>
      <w:r>
        <w:rPr>
          <w:rFonts w:eastAsiaTheme="minorEastAsia" w:cs="Batang"/>
          <w:b/>
          <w:i/>
          <w:sz w:val="22"/>
          <w:szCs w:val="22"/>
          <w:lang w:eastAsia="zh-CN"/>
        </w:rPr>
        <w:t>coordination</w:t>
      </w:r>
      <w:r w:rsidR="00131A0B">
        <w:rPr>
          <w:rFonts w:eastAsiaTheme="minorEastAsia" w:cs="Batang"/>
          <w:b/>
          <w:i/>
          <w:sz w:val="22"/>
          <w:szCs w:val="22"/>
          <w:lang w:eastAsia="zh-CN"/>
        </w:rPr>
        <w:t xml:space="preserve"> </w:t>
      </w:r>
      <w:r w:rsidR="001C69CA">
        <w:rPr>
          <w:rFonts w:eastAsiaTheme="minorEastAsia" w:cs="Batang"/>
          <w:b/>
          <w:i/>
          <w:sz w:val="22"/>
          <w:szCs w:val="22"/>
          <w:lang w:eastAsia="zh-CN"/>
        </w:rPr>
        <w:t xml:space="preserve">scheme 1 and scheme 2 </w:t>
      </w:r>
      <w:r w:rsidR="00131A0B">
        <w:rPr>
          <w:rFonts w:eastAsiaTheme="minorEastAsia" w:cs="Batang"/>
          <w:b/>
          <w:i/>
          <w:sz w:val="22"/>
          <w:szCs w:val="22"/>
          <w:lang w:eastAsia="zh-CN"/>
        </w:rPr>
        <w:t xml:space="preserve">as </w:t>
      </w:r>
      <w:r w:rsidR="001C69CA">
        <w:rPr>
          <w:rFonts w:eastAsiaTheme="minorEastAsia" w:cs="Batang"/>
          <w:b/>
          <w:i/>
          <w:sz w:val="22"/>
          <w:szCs w:val="22"/>
          <w:lang w:eastAsia="zh-CN"/>
        </w:rPr>
        <w:t>separate UE</w:t>
      </w:r>
      <w:r w:rsidR="00131A0B">
        <w:rPr>
          <w:rFonts w:eastAsiaTheme="minorEastAsia" w:cs="Batang"/>
          <w:b/>
          <w:i/>
          <w:sz w:val="22"/>
          <w:szCs w:val="22"/>
          <w:lang w:eastAsia="zh-CN"/>
        </w:rPr>
        <w:t xml:space="preserve"> </w:t>
      </w:r>
      <w:r>
        <w:rPr>
          <w:rFonts w:eastAsiaTheme="minorEastAsia" w:cs="Batang"/>
          <w:b/>
          <w:i/>
          <w:sz w:val="22"/>
          <w:szCs w:val="22"/>
          <w:lang w:eastAsia="zh-CN"/>
        </w:rPr>
        <w:t>features</w:t>
      </w:r>
      <w:r w:rsidR="00323459">
        <w:rPr>
          <w:rFonts w:eastAsiaTheme="minorEastAsia" w:cs="Batang"/>
          <w:b/>
          <w:i/>
          <w:sz w:val="22"/>
          <w:szCs w:val="22"/>
          <w:lang w:eastAsia="zh-CN"/>
        </w:rPr>
        <w:t>, FG 32-5 (scheme 1) and FG 32-6 (scheme 2)</w:t>
      </w:r>
      <w:r w:rsidR="00481B1F">
        <w:rPr>
          <w:rFonts w:eastAsiaTheme="minorEastAsia" w:cs="Batang"/>
          <w:b/>
          <w:i/>
          <w:sz w:val="22"/>
          <w:szCs w:val="22"/>
          <w:lang w:eastAsia="zh-CN"/>
        </w:rPr>
        <w:t>.</w:t>
      </w:r>
    </w:p>
    <w:p w14:paraId="7EA399E0" w14:textId="3789748A" w:rsidR="00E81E1B" w:rsidRDefault="00E81E1B" w:rsidP="00E81E1B">
      <w:pPr>
        <w:pStyle w:val="2"/>
        <w:numPr>
          <w:ilvl w:val="0"/>
          <w:numId w:val="50"/>
        </w:numPr>
        <w:spacing w:beforeLines="50" w:before="120" w:afterLines="50" w:after="120" w:line="240" w:lineRule="auto"/>
        <w:rPr>
          <w:rFonts w:ascii="Times New Roman" w:eastAsia="宋体" w:hAnsi="Times New Roman"/>
          <w:b/>
          <w:szCs w:val="22"/>
          <w:lang w:val="en-US" w:eastAsia="zh-CN"/>
        </w:rPr>
      </w:pPr>
      <w:r>
        <w:rPr>
          <w:rFonts w:ascii="Times New Roman" w:eastAsia="宋体" w:hAnsi="Times New Roman"/>
          <w:b/>
          <w:szCs w:val="22"/>
          <w:lang w:val="en-US" w:eastAsia="zh-CN"/>
        </w:rPr>
        <w:t xml:space="preserve">Whether </w:t>
      </w:r>
      <w:proofErr w:type="spellStart"/>
      <w:r>
        <w:rPr>
          <w:rFonts w:ascii="Times New Roman" w:eastAsia="宋体" w:hAnsi="Times New Roman"/>
          <w:b/>
          <w:szCs w:val="22"/>
          <w:lang w:val="en-US" w:eastAsia="zh-CN"/>
        </w:rPr>
        <w:t>gNB</w:t>
      </w:r>
      <w:proofErr w:type="spellEnd"/>
      <w:r>
        <w:rPr>
          <w:rFonts w:ascii="Times New Roman" w:eastAsia="宋体" w:hAnsi="Times New Roman"/>
          <w:b/>
          <w:szCs w:val="22"/>
          <w:lang w:val="en-US" w:eastAsia="zh-CN"/>
        </w:rPr>
        <w:t xml:space="preserve"> is needed to be informed</w:t>
      </w:r>
    </w:p>
    <w:p w14:paraId="2F489725" w14:textId="1C1DDE2B" w:rsidR="00E81E1B" w:rsidRPr="00E81E1B" w:rsidRDefault="00E81E1B" w:rsidP="00E81E1B">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RAN1 agreements that resource allocation schemes </w:t>
      </w:r>
      <w:r>
        <w:rPr>
          <w:rFonts w:eastAsiaTheme="minorEastAsia" w:hint="eastAsia"/>
          <w:lang w:val="en-US" w:eastAsia="zh-CN"/>
        </w:rPr>
        <w:t>(</w:t>
      </w:r>
      <w:r>
        <w:rPr>
          <w:rFonts w:eastAsiaTheme="minorEastAsia"/>
          <w:lang w:val="en-US" w:eastAsia="zh-CN"/>
        </w:rPr>
        <w:t xml:space="preserve">full sensing, </w:t>
      </w:r>
      <w:r w:rsidR="00EF32FF">
        <w:rPr>
          <w:rFonts w:eastAsiaTheme="minorEastAsia"/>
          <w:lang w:val="en-US" w:eastAsia="zh-CN"/>
        </w:rPr>
        <w:t>partial</w:t>
      </w:r>
      <w:r>
        <w:rPr>
          <w:rFonts w:eastAsiaTheme="minorEastAsia"/>
          <w:lang w:val="en-US" w:eastAsia="zh-CN"/>
        </w:rPr>
        <w:t xml:space="preserve"> sensing, and random resource selection</w:t>
      </w:r>
      <w:r>
        <w:rPr>
          <w:rFonts w:eastAsiaTheme="minorEastAsia" w:hint="eastAsia"/>
          <w:lang w:val="en-US" w:eastAsia="zh-CN"/>
        </w:rPr>
        <w:t>)</w:t>
      </w:r>
      <w:r>
        <w:rPr>
          <w:rFonts w:eastAsiaTheme="minorEastAsia"/>
          <w:lang w:val="en-US" w:eastAsia="zh-CN"/>
        </w:rPr>
        <w:t xml:space="preserve"> are configured per resource pool, thus it is essential for </w:t>
      </w:r>
      <w:proofErr w:type="spellStart"/>
      <w:r>
        <w:rPr>
          <w:rFonts w:eastAsiaTheme="minorEastAsia"/>
          <w:lang w:val="en-US" w:eastAsia="zh-CN"/>
        </w:rPr>
        <w:t>gNB</w:t>
      </w:r>
      <w:proofErr w:type="spellEnd"/>
      <w:r>
        <w:rPr>
          <w:rFonts w:eastAsiaTheme="minorEastAsia"/>
          <w:lang w:val="en-US" w:eastAsia="zh-CN"/>
        </w:rPr>
        <w:t xml:space="preserve"> to be aware of the UE features on what resource allocation schemes it supports. For inter-UE </w:t>
      </w:r>
      <w:r w:rsidR="00EF32FF">
        <w:rPr>
          <w:rFonts w:eastAsiaTheme="minorEastAsia"/>
          <w:lang w:val="en-US" w:eastAsia="zh-CN"/>
        </w:rPr>
        <w:t>coordination</w:t>
      </w:r>
      <w:r>
        <w:rPr>
          <w:rFonts w:eastAsiaTheme="minorEastAsia"/>
          <w:lang w:val="en-US" w:eastAsia="zh-CN"/>
        </w:rPr>
        <w:t xml:space="preserve">, it is also agreed that </w:t>
      </w:r>
      <w:r w:rsidRPr="00E35482">
        <w:rPr>
          <w:color w:val="000000"/>
        </w:rPr>
        <w:t>feature</w:t>
      </w:r>
      <w:r>
        <w:rPr>
          <w:color w:val="000000"/>
        </w:rPr>
        <w:t>s for both scheme 1 and scheme 2</w:t>
      </w:r>
      <w:r w:rsidRPr="00E35482">
        <w:rPr>
          <w:color w:val="000000"/>
        </w:rPr>
        <w:t xml:space="preserve"> can be enabled or disabled or controlled by (pre-</w:t>
      </w:r>
      <w:proofErr w:type="gramStart"/>
      <w:r w:rsidRPr="00E35482">
        <w:rPr>
          <w:color w:val="000000"/>
        </w:rPr>
        <w:t>)configuration</w:t>
      </w:r>
      <w:proofErr w:type="gramEnd"/>
      <w:r>
        <w:rPr>
          <w:color w:val="000000"/>
        </w:rPr>
        <w:t xml:space="preserve">, and therefore </w:t>
      </w:r>
      <w:proofErr w:type="spellStart"/>
      <w:r w:rsidR="004D6E41">
        <w:rPr>
          <w:color w:val="000000"/>
        </w:rPr>
        <w:t>gNB</w:t>
      </w:r>
      <w:proofErr w:type="spellEnd"/>
      <w:r w:rsidR="004D6E41">
        <w:rPr>
          <w:color w:val="000000"/>
        </w:rPr>
        <w:t xml:space="preserve"> should be informed with UE capability.</w:t>
      </w:r>
    </w:p>
    <w:p w14:paraId="19C8D3D4" w14:textId="07F1EE0D" w:rsidR="00E81E1B" w:rsidRDefault="00E81E1B" w:rsidP="00E81E1B">
      <w:pPr>
        <w:spacing w:beforeLines="50" w:before="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sidR="004D6E41">
        <w:rPr>
          <w:rFonts w:eastAsiaTheme="minorEastAsia" w:cs="Batang"/>
          <w:b/>
          <w:i/>
          <w:sz w:val="22"/>
          <w:szCs w:val="22"/>
          <w:lang w:eastAsia="zh-CN"/>
        </w:rPr>
        <w:t>4</w:t>
      </w:r>
      <w:r w:rsidRPr="006B1AFA">
        <w:rPr>
          <w:rFonts w:eastAsiaTheme="minorEastAsia" w:cs="Batang"/>
          <w:b/>
          <w:i/>
          <w:sz w:val="22"/>
          <w:szCs w:val="22"/>
          <w:lang w:eastAsia="zh-CN"/>
        </w:rPr>
        <w:t xml:space="preserve">: </w:t>
      </w:r>
      <w:r>
        <w:rPr>
          <w:rFonts w:eastAsiaTheme="minorEastAsia" w:cs="Batang"/>
          <w:b/>
          <w:i/>
          <w:sz w:val="22"/>
          <w:szCs w:val="22"/>
          <w:lang w:eastAsia="zh-CN"/>
        </w:rPr>
        <w:t xml:space="preserve">UE features regarding resource allocation schemes and inter-UE </w:t>
      </w:r>
      <w:r w:rsidR="00EF32FF">
        <w:rPr>
          <w:rFonts w:eastAsiaTheme="minorEastAsia" w:cs="Batang"/>
          <w:b/>
          <w:i/>
          <w:sz w:val="22"/>
          <w:szCs w:val="22"/>
          <w:lang w:eastAsia="zh-CN"/>
        </w:rPr>
        <w:t>coordination</w:t>
      </w:r>
      <w:r>
        <w:rPr>
          <w:rFonts w:eastAsiaTheme="minorEastAsia" w:cs="Batang"/>
          <w:b/>
          <w:i/>
          <w:sz w:val="22"/>
          <w:szCs w:val="22"/>
          <w:lang w:eastAsia="zh-CN"/>
        </w:rPr>
        <w:t xml:space="preserve">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p>
    <w:p w14:paraId="4146C597" w14:textId="2CFBFCED" w:rsidR="00323459" w:rsidRPr="00323459" w:rsidRDefault="00323459" w:rsidP="00323459">
      <w:pPr>
        <w:pStyle w:val="2"/>
        <w:numPr>
          <w:ilvl w:val="0"/>
          <w:numId w:val="50"/>
        </w:numPr>
        <w:spacing w:beforeLines="50" w:before="120" w:afterLines="50" w:after="120" w:line="240" w:lineRule="auto"/>
        <w:rPr>
          <w:rFonts w:ascii="Times New Roman" w:eastAsia="宋体" w:hAnsi="Times New Roman"/>
          <w:b/>
          <w:szCs w:val="22"/>
          <w:lang w:val="en-US" w:eastAsia="zh-CN"/>
        </w:rPr>
      </w:pPr>
      <w:proofErr w:type="spellStart"/>
      <w:r w:rsidRPr="00323459">
        <w:rPr>
          <w:rFonts w:ascii="Times New Roman" w:eastAsia="宋体" w:hAnsi="Times New Roman"/>
          <w:b/>
          <w:szCs w:val="22"/>
          <w:lang w:val="en-US" w:eastAsia="zh-CN"/>
        </w:rPr>
        <w:t>Sidelink</w:t>
      </w:r>
      <w:proofErr w:type="spellEnd"/>
      <w:r w:rsidRPr="00323459">
        <w:rPr>
          <w:rFonts w:ascii="Times New Roman" w:eastAsia="宋体" w:hAnsi="Times New Roman"/>
          <w:b/>
          <w:szCs w:val="22"/>
          <w:lang w:val="en-US" w:eastAsia="zh-CN"/>
        </w:rPr>
        <w:t xml:space="preserve"> DRX</w:t>
      </w:r>
    </w:p>
    <w:p w14:paraId="5A22E4D7" w14:textId="7A0E5D89" w:rsidR="00323459" w:rsidRPr="00323459" w:rsidRDefault="00323459" w:rsidP="00323459">
      <w:pPr>
        <w:jc w:val="both"/>
        <w:rPr>
          <w:rFonts w:eastAsiaTheme="minorEastAsia"/>
          <w:lang w:val="en-US" w:eastAsia="zh-CN"/>
        </w:rPr>
      </w:pPr>
      <w:r w:rsidRPr="00323459">
        <w:rPr>
          <w:rFonts w:eastAsiaTheme="minorEastAsia"/>
          <w:lang w:val="en-US" w:eastAsia="zh-CN"/>
        </w:rPr>
        <w:t xml:space="preserve">We assume RAN2 will handle the </w:t>
      </w:r>
      <w:r w:rsidR="00396AA8">
        <w:rPr>
          <w:rFonts w:eastAsiaTheme="minorEastAsia"/>
          <w:lang w:val="en-US" w:eastAsia="zh-CN"/>
        </w:rPr>
        <w:t xml:space="preserve">definition </w:t>
      </w:r>
      <w:r w:rsidRPr="00323459">
        <w:rPr>
          <w:rFonts w:eastAsiaTheme="minorEastAsia"/>
          <w:lang w:val="en-US" w:eastAsia="zh-CN"/>
        </w:rPr>
        <w:t>of capabilities related to SL DRX without input from RAN1.</w:t>
      </w:r>
    </w:p>
    <w:p w14:paraId="263841C8" w14:textId="5F304583" w:rsidR="00046282" w:rsidRDefault="0086022D" w:rsidP="00046282">
      <w:pPr>
        <w:keepNext/>
        <w:numPr>
          <w:ilvl w:val="0"/>
          <w:numId w:val="38"/>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lastRenderedPageBreak/>
        <w:t>Conclusion</w:t>
      </w:r>
    </w:p>
    <w:p w14:paraId="3F9A1D66" w14:textId="77777777" w:rsidR="00396AA8" w:rsidRDefault="00FA30F8" w:rsidP="00FA30F8">
      <w:pPr>
        <w:pStyle w:val="a4"/>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w:t>
      </w:r>
      <w:r w:rsidR="00323459">
        <w:rPr>
          <w:rFonts w:eastAsiaTheme="minorEastAsia"/>
          <w:lang w:eastAsia="zh-CN"/>
        </w:rPr>
        <w:t xml:space="preserve">features for Rel-17 NR </w:t>
      </w:r>
      <w:proofErr w:type="spellStart"/>
      <w:r w:rsidR="00323459">
        <w:rPr>
          <w:rFonts w:eastAsiaTheme="minorEastAsia"/>
          <w:lang w:eastAsia="zh-CN"/>
        </w:rPr>
        <w:t>sidelink</w:t>
      </w:r>
      <w:proofErr w:type="spellEnd"/>
      <w:r w:rsidR="00396AA8">
        <w:rPr>
          <w:rFonts w:eastAsiaTheme="minorEastAsia"/>
          <w:lang w:eastAsia="zh-CN"/>
        </w:rPr>
        <w:t>.</w:t>
      </w:r>
    </w:p>
    <w:p w14:paraId="59227149" w14:textId="67461D18" w:rsidR="00FA30F8" w:rsidRDefault="003E0D88" w:rsidP="00FA30F8">
      <w:pPr>
        <w:pStyle w:val="a4"/>
        <w:rPr>
          <w:rFonts w:eastAsiaTheme="minorEastAsia"/>
          <w:lang w:eastAsia="zh-CN"/>
        </w:rPr>
      </w:pPr>
      <w:r>
        <w:rPr>
          <w:rFonts w:eastAsiaTheme="minorEastAsia"/>
          <w:lang w:eastAsia="zh-CN"/>
        </w:rPr>
        <w:t>See the Appendix for the annotated changes.</w:t>
      </w:r>
    </w:p>
    <w:p w14:paraId="2800E42D" w14:textId="630C4E9A" w:rsidR="000A12D7" w:rsidRPr="006B1AFA" w:rsidRDefault="000A12D7" w:rsidP="000A12D7">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1: </w:t>
      </w:r>
      <w:r>
        <w:rPr>
          <w:rFonts w:eastAsiaTheme="minorEastAsia" w:cs="Batang"/>
          <w:b/>
          <w:i/>
          <w:sz w:val="22"/>
          <w:szCs w:val="22"/>
          <w:lang w:eastAsia="zh-CN"/>
        </w:rPr>
        <w:t xml:space="preserve">For Rel-17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the following UE reception capabilities exist</w:t>
      </w:r>
      <w:r w:rsidRPr="006B1AFA">
        <w:rPr>
          <w:rFonts w:eastAsiaTheme="minorEastAsia" w:cs="Batang"/>
          <w:b/>
          <w:i/>
          <w:sz w:val="22"/>
          <w:szCs w:val="22"/>
          <w:lang w:eastAsia="zh-CN"/>
        </w:rPr>
        <w:t>:</w:t>
      </w:r>
    </w:p>
    <w:p w14:paraId="453E4885" w14:textId="5225C108" w:rsidR="000A12D7" w:rsidRPr="006B1AFA" w:rsidRDefault="000A12D7" w:rsidP="000A12D7">
      <w:pPr>
        <w:pStyle w:val="afc"/>
        <w:numPr>
          <w:ilvl w:val="0"/>
          <w:numId w:val="4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15-1: </w:t>
      </w:r>
      <w:r w:rsidRPr="006B1AFA">
        <w:rPr>
          <w:rFonts w:eastAsiaTheme="minorEastAsia" w:cs="Batang"/>
          <w:b/>
          <w:i/>
          <w:sz w:val="22"/>
          <w:szCs w:val="22"/>
          <w:lang w:eastAsia="zh-CN"/>
        </w:rPr>
        <w:t xml:space="preserve">Receiving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PSCCH/PSSCHP/SFCH/S-SSB</w:t>
      </w:r>
      <w:r>
        <w:rPr>
          <w:rFonts w:eastAsiaTheme="minorEastAsia" w:cs="Batang"/>
          <w:b/>
          <w:i/>
          <w:sz w:val="22"/>
          <w:szCs w:val="22"/>
          <w:lang w:eastAsia="zh-CN"/>
        </w:rPr>
        <w:t xml:space="preserve"> (a Type D UE)</w:t>
      </w:r>
    </w:p>
    <w:p w14:paraId="0170FCAC" w14:textId="7ED79EFD" w:rsidR="000A12D7" w:rsidRPr="006B1AFA" w:rsidRDefault="000A12D7" w:rsidP="000A12D7">
      <w:pPr>
        <w:pStyle w:val="afc"/>
        <w:numPr>
          <w:ilvl w:val="0"/>
          <w:numId w:val="4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32-2: </w:t>
      </w:r>
      <w:r w:rsidRPr="006B1AFA">
        <w:rPr>
          <w:rFonts w:eastAsiaTheme="minorEastAsia" w:cs="Batang"/>
          <w:b/>
          <w:i/>
          <w:sz w:val="22"/>
          <w:szCs w:val="22"/>
          <w:lang w:eastAsia="zh-CN"/>
        </w:rPr>
        <w:t xml:space="preserve">Receiving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PSFCH and S-SSB only</w:t>
      </w:r>
      <w:r>
        <w:rPr>
          <w:rFonts w:eastAsiaTheme="minorEastAsia" w:cs="Batang"/>
          <w:b/>
          <w:i/>
          <w:sz w:val="22"/>
          <w:szCs w:val="22"/>
          <w:lang w:eastAsia="zh-CN"/>
        </w:rPr>
        <w:t xml:space="preserve"> (a Type </w:t>
      </w:r>
      <w:r w:rsidR="008E2A07">
        <w:rPr>
          <w:rFonts w:eastAsiaTheme="minorEastAsia" w:cs="Batang"/>
          <w:b/>
          <w:i/>
          <w:sz w:val="22"/>
          <w:szCs w:val="22"/>
          <w:lang w:eastAsia="zh-CN"/>
        </w:rPr>
        <w:t>B</w:t>
      </w:r>
      <w:r>
        <w:rPr>
          <w:rFonts w:eastAsiaTheme="minorEastAsia" w:cs="Batang"/>
          <w:b/>
          <w:i/>
          <w:sz w:val="22"/>
          <w:szCs w:val="22"/>
          <w:lang w:eastAsia="zh-CN"/>
        </w:rPr>
        <w:t xml:space="preserve"> UE)</w:t>
      </w:r>
      <w:r w:rsidRPr="006B1AFA">
        <w:rPr>
          <w:rFonts w:eastAsiaTheme="minorEastAsia" w:cs="Batang"/>
          <w:b/>
          <w:i/>
          <w:sz w:val="22"/>
          <w:szCs w:val="22"/>
          <w:lang w:eastAsia="zh-CN"/>
        </w:rPr>
        <w:t>.</w:t>
      </w:r>
    </w:p>
    <w:p w14:paraId="669A0A9B" w14:textId="08E899D0" w:rsidR="000A12D7" w:rsidRPr="006B1AFA" w:rsidRDefault="000A12D7" w:rsidP="000A12D7">
      <w:pPr>
        <w:pStyle w:val="afc"/>
        <w:numPr>
          <w:ilvl w:val="0"/>
          <w:numId w:val="4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32-4a: </w:t>
      </w:r>
      <w:r w:rsidRPr="006B1AFA">
        <w:rPr>
          <w:rFonts w:eastAsiaTheme="minorEastAsia" w:cs="Batang"/>
          <w:b/>
          <w:i/>
          <w:sz w:val="22"/>
          <w:szCs w:val="22"/>
          <w:lang w:eastAsia="zh-CN"/>
        </w:rPr>
        <w:t xml:space="preserve">Receiving none of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PSCCH/PSSCH/PSFCH/S-SSB</w:t>
      </w:r>
      <w:r>
        <w:rPr>
          <w:rFonts w:eastAsiaTheme="minorEastAsia" w:cs="Batang"/>
          <w:b/>
          <w:i/>
          <w:sz w:val="22"/>
          <w:szCs w:val="22"/>
          <w:lang w:eastAsia="zh-CN"/>
        </w:rPr>
        <w:t xml:space="preserve"> (a Type </w:t>
      </w:r>
      <w:proofErr w:type="gramStart"/>
      <w:r w:rsidR="008E2A07">
        <w:rPr>
          <w:rFonts w:eastAsiaTheme="minorEastAsia" w:cs="Batang"/>
          <w:b/>
          <w:i/>
          <w:sz w:val="22"/>
          <w:szCs w:val="22"/>
          <w:lang w:eastAsia="zh-CN"/>
        </w:rPr>
        <w:t>A</w:t>
      </w:r>
      <w:proofErr w:type="gramEnd"/>
      <w:r>
        <w:rPr>
          <w:rFonts w:eastAsiaTheme="minorEastAsia" w:cs="Batang"/>
          <w:b/>
          <w:i/>
          <w:sz w:val="22"/>
          <w:szCs w:val="22"/>
          <w:lang w:eastAsia="zh-CN"/>
        </w:rPr>
        <w:t xml:space="preserve"> UE).</w:t>
      </w:r>
    </w:p>
    <w:p w14:paraId="7CE0466E" w14:textId="77777777" w:rsidR="000A12D7" w:rsidRPr="006B1AFA" w:rsidRDefault="000A12D7" w:rsidP="000A12D7">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2</w:t>
      </w:r>
      <w:r w:rsidRPr="006B1AFA">
        <w:rPr>
          <w:rFonts w:eastAsiaTheme="minorEastAsia" w:cs="Batang"/>
          <w:b/>
          <w:i/>
          <w:sz w:val="22"/>
          <w:szCs w:val="22"/>
          <w:lang w:eastAsia="zh-CN"/>
        </w:rPr>
        <w:t xml:space="preserve">: </w:t>
      </w:r>
      <w:r w:rsidRPr="006B1AFA">
        <w:rPr>
          <w:rFonts w:eastAsiaTheme="minorEastAsia" w:cs="Batang" w:hint="eastAsia"/>
          <w:b/>
          <w:i/>
          <w:sz w:val="22"/>
          <w:szCs w:val="22"/>
          <w:lang w:eastAsia="zh-CN"/>
        </w:rPr>
        <w:t>S</w:t>
      </w:r>
      <w:r w:rsidRPr="006B1AFA">
        <w:rPr>
          <w:rFonts w:eastAsiaTheme="minorEastAsia" w:cs="Batang"/>
          <w:b/>
          <w:i/>
          <w:sz w:val="22"/>
          <w:szCs w:val="22"/>
          <w:lang w:eastAsia="zh-CN"/>
        </w:rPr>
        <w:t xml:space="preserve">upport </w:t>
      </w:r>
      <w:r>
        <w:rPr>
          <w:rFonts w:eastAsiaTheme="minorEastAsia" w:cs="Batang"/>
          <w:b/>
          <w:i/>
          <w:sz w:val="22"/>
          <w:szCs w:val="22"/>
          <w:lang w:eastAsia="zh-CN"/>
        </w:rPr>
        <w:t xml:space="preserve">the </w:t>
      </w:r>
      <w:r w:rsidRPr="006B1AFA">
        <w:rPr>
          <w:rFonts w:eastAsiaTheme="minorEastAsia" w:cs="Batang"/>
          <w:b/>
          <w:i/>
          <w:sz w:val="22"/>
          <w:szCs w:val="22"/>
          <w:lang w:eastAsia="zh-CN"/>
        </w:rPr>
        <w:t xml:space="preserve">following </w:t>
      </w:r>
      <w:r>
        <w:rPr>
          <w:rFonts w:eastAsiaTheme="minorEastAsia" w:cs="Batang"/>
          <w:b/>
          <w:i/>
          <w:sz w:val="22"/>
          <w:szCs w:val="22"/>
          <w:lang w:eastAsia="zh-CN"/>
        </w:rPr>
        <w:t xml:space="preserve">Rel-17 </w:t>
      </w:r>
      <w:r w:rsidRPr="006B1AFA">
        <w:rPr>
          <w:rFonts w:eastAsiaTheme="minorEastAsia" w:cs="Batang"/>
          <w:b/>
          <w:i/>
          <w:sz w:val="22"/>
          <w:szCs w:val="22"/>
          <w:lang w:eastAsia="zh-CN"/>
        </w:rPr>
        <w:t xml:space="preserve">UE features in terms of </w:t>
      </w:r>
      <w:r>
        <w:rPr>
          <w:rFonts w:eastAsiaTheme="minorEastAsia" w:cs="Batang"/>
          <w:b/>
          <w:i/>
          <w:sz w:val="22"/>
          <w:szCs w:val="22"/>
          <w:lang w:eastAsia="zh-CN"/>
        </w:rPr>
        <w:t>resource allocation schemes</w:t>
      </w:r>
      <w:r w:rsidRPr="006B1AFA">
        <w:rPr>
          <w:rFonts w:eastAsiaTheme="minorEastAsia" w:cs="Batang"/>
          <w:b/>
          <w:i/>
          <w:sz w:val="22"/>
          <w:szCs w:val="22"/>
          <w:lang w:eastAsia="zh-CN"/>
        </w:rPr>
        <w:t>:</w:t>
      </w:r>
    </w:p>
    <w:p w14:paraId="3057AF2C" w14:textId="4DAF604B" w:rsidR="000A12D7" w:rsidRDefault="000A12D7" w:rsidP="000A12D7">
      <w:pPr>
        <w:pStyle w:val="afc"/>
        <w:numPr>
          <w:ilvl w:val="0"/>
          <w:numId w:val="4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 </w:t>
      </w:r>
      <w:r w:rsidRPr="00131A0B">
        <w:rPr>
          <w:rFonts w:eastAsiaTheme="minorEastAsia" w:cs="Batang"/>
          <w:b/>
          <w:i/>
          <w:sz w:val="22"/>
          <w:szCs w:val="22"/>
          <w:lang w:eastAsia="zh-CN"/>
        </w:rPr>
        <w:t xml:space="preserve">Transmitting NR </w:t>
      </w:r>
      <w:proofErr w:type="spellStart"/>
      <w:r w:rsidRPr="00131A0B">
        <w:rPr>
          <w:rFonts w:eastAsiaTheme="minorEastAsia" w:cs="Batang"/>
          <w:b/>
          <w:i/>
          <w:sz w:val="22"/>
          <w:szCs w:val="22"/>
          <w:lang w:eastAsia="zh-CN"/>
        </w:rPr>
        <w:t>sidelink</w:t>
      </w:r>
      <w:proofErr w:type="spellEnd"/>
      <w:r w:rsidRPr="00131A0B">
        <w:rPr>
          <w:rFonts w:eastAsiaTheme="minorEastAsia" w:cs="Batang"/>
          <w:b/>
          <w:i/>
          <w:sz w:val="22"/>
          <w:szCs w:val="22"/>
          <w:lang w:eastAsia="zh-CN"/>
        </w:rPr>
        <w:t xml:space="preserve"> mode 2 with </w:t>
      </w:r>
      <w:r>
        <w:rPr>
          <w:rFonts w:eastAsiaTheme="minorEastAsia" w:cs="Batang"/>
          <w:b/>
          <w:i/>
          <w:sz w:val="22"/>
          <w:szCs w:val="22"/>
          <w:lang w:eastAsia="zh-CN"/>
        </w:rPr>
        <w:t>partial</w:t>
      </w:r>
      <w:r w:rsidRPr="00131A0B">
        <w:rPr>
          <w:rFonts w:eastAsiaTheme="minorEastAsia" w:cs="Batang"/>
          <w:b/>
          <w:i/>
          <w:sz w:val="22"/>
          <w:szCs w:val="22"/>
          <w:lang w:eastAsia="zh-CN"/>
        </w:rPr>
        <w:t xml:space="preserve"> sensing</w:t>
      </w:r>
      <w:r>
        <w:rPr>
          <w:rFonts w:eastAsiaTheme="minorEastAsia" w:cs="Batang"/>
          <w:b/>
          <w:i/>
          <w:sz w:val="22"/>
          <w:szCs w:val="22"/>
          <w:lang w:eastAsia="zh-CN"/>
        </w:rPr>
        <w:t>, including both periodic-based and continuous partial sensing.</w:t>
      </w:r>
    </w:p>
    <w:p w14:paraId="2EE80A25" w14:textId="77777777" w:rsidR="000A12D7" w:rsidRDefault="000A12D7" w:rsidP="000A12D7">
      <w:pPr>
        <w:pStyle w:val="afc"/>
        <w:numPr>
          <w:ilvl w:val="0"/>
          <w:numId w:val="4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32-4a: </w:t>
      </w:r>
      <w:r w:rsidRPr="00131A0B">
        <w:rPr>
          <w:rFonts w:eastAsiaTheme="minorEastAsia" w:cs="Batang"/>
          <w:b/>
          <w:i/>
          <w:sz w:val="22"/>
          <w:szCs w:val="22"/>
          <w:lang w:eastAsia="zh-CN"/>
        </w:rPr>
        <w:t xml:space="preserve">Transmitting NR </w:t>
      </w:r>
      <w:proofErr w:type="spellStart"/>
      <w:r w:rsidRPr="00131A0B">
        <w:rPr>
          <w:rFonts w:eastAsiaTheme="minorEastAsia" w:cs="Batang"/>
          <w:b/>
          <w:i/>
          <w:sz w:val="22"/>
          <w:szCs w:val="22"/>
          <w:lang w:eastAsia="zh-CN"/>
        </w:rPr>
        <w:t>sidelink</w:t>
      </w:r>
      <w:proofErr w:type="spellEnd"/>
      <w:r w:rsidRPr="00131A0B">
        <w:rPr>
          <w:rFonts w:eastAsiaTheme="minorEastAsia" w:cs="Batang"/>
          <w:b/>
          <w:i/>
          <w:sz w:val="22"/>
          <w:szCs w:val="22"/>
          <w:lang w:eastAsia="zh-CN"/>
        </w:rPr>
        <w:t xml:space="preserve"> mode 2 with random resource selection</w:t>
      </w:r>
      <w:r>
        <w:rPr>
          <w:rFonts w:eastAsiaTheme="minorEastAsia" w:cs="Batang"/>
          <w:b/>
          <w:i/>
          <w:sz w:val="22"/>
          <w:szCs w:val="22"/>
          <w:lang w:eastAsia="zh-CN"/>
        </w:rPr>
        <w:t>.</w:t>
      </w:r>
    </w:p>
    <w:p w14:paraId="16D9FB25" w14:textId="77777777" w:rsidR="000A12D7" w:rsidRPr="006B1AFA" w:rsidRDefault="000A12D7" w:rsidP="000A12D7">
      <w:pPr>
        <w:pStyle w:val="afc"/>
        <w:numPr>
          <w:ilvl w:val="0"/>
          <w:numId w:val="4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No Rel-17 FG is needed for full sensing capability. A UE supporting full sensing reports the required set of Rel-16 basic FGs including FG 15-3 (“Transmitting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mode 2”), etc.</w:t>
      </w:r>
    </w:p>
    <w:p w14:paraId="1C79EEB4" w14:textId="5FFAE869" w:rsidR="000A12D7" w:rsidRPr="000A12D7" w:rsidRDefault="000A12D7" w:rsidP="000A12D7">
      <w:pPr>
        <w:spacing w:after="120"/>
        <w:jc w:val="both"/>
        <w:rPr>
          <w:rFonts w:eastAsiaTheme="minorEastAsia" w:cs="Batang"/>
          <w:b/>
          <w:i/>
          <w:sz w:val="22"/>
          <w:szCs w:val="22"/>
          <w:lang w:eastAsia="zh-CN"/>
        </w:rPr>
      </w:pPr>
      <w:r w:rsidRPr="000A12D7">
        <w:rPr>
          <w:rFonts w:eastAsiaTheme="minorEastAsia" w:cs="Batang"/>
          <w:b/>
          <w:i/>
          <w:sz w:val="22"/>
          <w:szCs w:val="22"/>
          <w:lang w:eastAsia="zh-CN"/>
        </w:rPr>
        <w:t>Proposal 3: Define inter-UE coordination scheme 1 and scheme 2 as separate UE features, FG 32-5 (scheme 1) and FG 32-6 (scheme 2).</w:t>
      </w:r>
    </w:p>
    <w:p w14:paraId="226A8BE3" w14:textId="7850751A" w:rsidR="000A12D7" w:rsidRDefault="000A12D7" w:rsidP="000A12D7">
      <w:pPr>
        <w:spacing w:beforeLines="50" w:before="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r>
        <w:rPr>
          <w:rFonts w:eastAsiaTheme="minorEastAsia" w:cs="Batang"/>
          <w:b/>
          <w:i/>
          <w:sz w:val="22"/>
          <w:szCs w:val="22"/>
          <w:lang w:eastAsia="zh-CN"/>
        </w:rPr>
        <w:t xml:space="preserve">UE features regarding resource allocation schemes and inter-UE coordination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p>
    <w:p w14:paraId="7DC5CAC5" w14:textId="77777777" w:rsidR="000A12D7" w:rsidRPr="000A12D7" w:rsidRDefault="000A12D7" w:rsidP="00FA30F8">
      <w:pPr>
        <w:pStyle w:val="a4"/>
        <w:rPr>
          <w:rFonts w:eastAsiaTheme="minorEastAsia"/>
          <w:lang w:eastAsia="zh-CN"/>
        </w:rPr>
      </w:pPr>
    </w:p>
    <w:p w14:paraId="683EC51F" w14:textId="4D53E2FF" w:rsidR="00046282" w:rsidRPr="00046282" w:rsidRDefault="00046282" w:rsidP="00046282">
      <w:pPr>
        <w:keepNext/>
        <w:numPr>
          <w:ilvl w:val="0"/>
          <w:numId w:val="38"/>
        </w:numPr>
        <w:autoSpaceDE w:val="0"/>
        <w:autoSpaceDN w:val="0"/>
        <w:adjustRightInd w:val="0"/>
        <w:snapToGrid w:val="0"/>
        <w:spacing w:before="120" w:after="120"/>
        <w:jc w:val="both"/>
        <w:outlineLvl w:val="0"/>
        <w:rPr>
          <w:rFonts w:eastAsia="宋体"/>
          <w:b/>
          <w:bCs/>
          <w:sz w:val="28"/>
          <w:szCs w:val="28"/>
        </w:rPr>
      </w:pPr>
      <w:r w:rsidRPr="00046282">
        <w:rPr>
          <w:rFonts w:eastAsia="宋体"/>
          <w:b/>
          <w:bCs/>
          <w:sz w:val="28"/>
          <w:szCs w:val="28"/>
        </w:rPr>
        <w:t>References</w:t>
      </w:r>
    </w:p>
    <w:p w14:paraId="4B1D26BB" w14:textId="77777777" w:rsidR="00046282" w:rsidRPr="00046282" w:rsidRDefault="00046282" w:rsidP="00046282">
      <w:pPr>
        <w:pStyle w:val="afc"/>
        <w:widowControl w:val="0"/>
        <w:numPr>
          <w:ilvl w:val="0"/>
          <w:numId w:val="42"/>
        </w:numPr>
        <w:kinsoku w:val="0"/>
        <w:overflowPunct w:val="0"/>
        <w:spacing w:before="80" w:after="80" w:line="300" w:lineRule="auto"/>
        <w:ind w:leftChars="0"/>
        <w:contextualSpacing/>
        <w:textAlignment w:val="baseline"/>
        <w:rPr>
          <w:sz w:val="20"/>
          <w:lang w:val="en-US"/>
        </w:rPr>
      </w:pPr>
      <w:r w:rsidRPr="00046282">
        <w:rPr>
          <w:rFonts w:eastAsia="Malgun Gothic" w:cs="Batang"/>
          <w:sz w:val="20"/>
          <w:lang w:val="en-US" w:eastAsia="en-US"/>
        </w:rPr>
        <w:t xml:space="preserve">R1-2108679, “Preliminary RAN1 UE features list for Rel-17 NR”, Moderators (AT&amp;T, NTT DOCOMO), </w:t>
      </w:r>
      <w:r w:rsidRPr="00046282">
        <w:rPr>
          <w:sz w:val="20"/>
          <w:lang w:val="en-US"/>
        </w:rPr>
        <w:t>RAN1#106-e, August 2021.</w:t>
      </w:r>
    </w:p>
    <w:p w14:paraId="5903CE2B" w14:textId="6C5732A5" w:rsidR="002753B9" w:rsidRPr="00046282" w:rsidRDefault="002753B9" w:rsidP="002753B9">
      <w:pPr>
        <w:rPr>
          <w:b/>
          <w:lang w:val="en-US"/>
        </w:rPr>
        <w:sectPr w:rsidR="002753B9" w:rsidRPr="00046282" w:rsidSect="001116E4">
          <w:footerReference w:type="default" r:id="rId13"/>
          <w:pgSz w:w="11906" w:h="16838" w:code="9"/>
          <w:pgMar w:top="851" w:right="1134" w:bottom="567" w:left="1134" w:header="720" w:footer="720" w:gutter="0"/>
          <w:cols w:space="720"/>
          <w:docGrid w:linePitch="326"/>
        </w:sectPr>
      </w:pPr>
    </w:p>
    <w:p w14:paraId="54D46C7D" w14:textId="0AAC8E67" w:rsidR="0060021C" w:rsidRPr="0086022D" w:rsidRDefault="00D911D0" w:rsidP="0086022D">
      <w:pPr>
        <w:keepNext/>
        <w:numPr>
          <w:ilvl w:val="0"/>
          <w:numId w:val="38"/>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lastRenderedPageBreak/>
        <w:t xml:space="preserve"> </w:t>
      </w:r>
      <w:r w:rsidR="002F7D4E" w:rsidRPr="0086022D">
        <w:rPr>
          <w:rFonts w:eastAsia="宋体"/>
          <w:b/>
          <w:bCs/>
          <w:sz w:val="28"/>
          <w:szCs w:val="28"/>
        </w:rPr>
        <w:t>Appendix</w:t>
      </w:r>
      <w:r w:rsidR="0086022D" w:rsidRPr="0086022D">
        <w:rPr>
          <w:rFonts w:eastAsia="宋体"/>
          <w:b/>
          <w:bCs/>
          <w:sz w:val="28"/>
          <w:szCs w:val="28"/>
        </w:rPr>
        <w:t>:</w:t>
      </w:r>
      <w:r w:rsidR="00EC41A5">
        <w:rPr>
          <w:rFonts w:eastAsia="宋体"/>
          <w:b/>
          <w:bCs/>
          <w:sz w:val="28"/>
          <w:szCs w:val="28"/>
        </w:rPr>
        <w:t xml:space="preserve"> REVISED</w:t>
      </w:r>
      <w:r w:rsidR="0086022D" w:rsidRPr="0086022D">
        <w:rPr>
          <w:rFonts w:eastAsia="宋体"/>
          <w:b/>
          <w:bCs/>
          <w:sz w:val="28"/>
          <w:szCs w:val="28"/>
        </w:rPr>
        <w:t xml:space="preserve"> UE feature list for </w:t>
      </w:r>
      <w:proofErr w:type="spellStart"/>
      <w:r w:rsidR="0060021C" w:rsidRPr="0086022D">
        <w:rPr>
          <w:rFonts w:eastAsia="宋体"/>
          <w:b/>
          <w:bCs/>
          <w:sz w:val="28"/>
          <w:szCs w:val="28"/>
        </w:rPr>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27ADCDE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364AD276" w14:textId="77777777" w:rsidR="00D31E10" w:rsidRDefault="00D31E10">
            <w:pPr>
              <w:pStyle w:val="TAL"/>
              <w:rPr>
                <w:rFonts w:asciiTheme="majorHAnsi" w:eastAsia="宋体"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6F78B9C1"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BB4E078" w14:textId="6414F4D4"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DA4FA"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0B79D8" w14:paraId="27810AEB"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768BA" w14:textId="77777777" w:rsidR="000B79D8" w:rsidRDefault="000B79D8" w:rsidP="000B79D8">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D96A42" w14:textId="2F0E32A3" w:rsidR="000B79D8" w:rsidRDefault="000B79D8" w:rsidP="00D541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DCE32C6" w14:textId="77777777" w:rsidR="000B79D8" w:rsidRDefault="000B79D8" w:rsidP="000B79D8">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A7EDD19" w14:textId="77777777" w:rsidR="000B79D8" w:rsidRDefault="000B79D8" w:rsidP="000B79D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FF4FC00" w14:textId="77777777" w:rsidR="000B79D8" w:rsidRDefault="000B79D8" w:rsidP="000B79D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14743F67" w14:textId="77777777" w:rsidR="000B79D8" w:rsidRDefault="000B79D8" w:rsidP="000B79D8">
            <w:pPr>
              <w:autoSpaceDE w:val="0"/>
              <w:autoSpaceDN w:val="0"/>
              <w:adjustRightInd w:val="0"/>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4AB11D1F" w14:textId="1301537E" w:rsidR="000B79D8" w:rsidRDefault="000B79D8" w:rsidP="003528FE">
            <w:pPr>
              <w:pStyle w:val="TAL"/>
              <w:rPr>
                <w:rFonts w:asciiTheme="majorHAnsi" w:hAnsiTheme="majorHAnsi" w:cstheme="majorHAnsi"/>
                <w:szCs w:val="18"/>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07B70BC7" w14:textId="79A28D8C" w:rsidR="000B79D8" w:rsidRDefault="000B79D8" w:rsidP="000B79D8">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44B78C8" w14:textId="77777777" w:rsidR="000B79D8" w:rsidRDefault="000B79D8" w:rsidP="000B79D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2E655FEF" w14:textId="4C89F3E5" w:rsidR="000B79D8" w:rsidRDefault="000B79D8" w:rsidP="000B79D8">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 xml:space="preserve">UE does not support </w:t>
            </w:r>
            <w:r w:rsidR="002F7D4E">
              <w:rPr>
                <w:rFonts w:asciiTheme="majorHAnsi" w:eastAsia="Malgun Gothic" w:hAnsiTheme="majorHAnsi" w:cstheme="majorHAnsi"/>
                <w:szCs w:val="18"/>
                <w:lang w:eastAsia="ko-KR"/>
              </w:rPr>
              <w:t>transmission</w:t>
            </w:r>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021E0E0C" w14:textId="77777777" w:rsidR="000B79D8" w:rsidRDefault="000B79D8" w:rsidP="000B79D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60D9B01" w14:textId="77777777" w:rsidR="000B79D8" w:rsidRDefault="000B79D8" w:rsidP="000B79D8">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3005B7E" w14:textId="77777777" w:rsidR="000B79D8" w:rsidRDefault="000B79D8" w:rsidP="000B79D8">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FC2D15C" w14:textId="77777777" w:rsidR="000B79D8" w:rsidRDefault="000B79D8" w:rsidP="000B79D8">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FE66F12" w14:textId="77777777" w:rsidR="000B79D8" w:rsidRDefault="000B79D8" w:rsidP="000B79D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3FC54E" w14:textId="77777777" w:rsidR="000B79D8" w:rsidRDefault="000B79D8" w:rsidP="000B79D8">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800831" w14:paraId="08E73396"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4284A18A" w14:textId="6E61935D" w:rsidR="00800831" w:rsidRDefault="00800831" w:rsidP="00800831">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753614B4" w14:textId="6C1D2EE4" w:rsidR="00800831" w:rsidRDefault="00800831" w:rsidP="00811B0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w:t>
            </w:r>
            <w:r w:rsidR="004257A5">
              <w:rPr>
                <w:rFonts w:asciiTheme="majorHAnsi" w:eastAsia="Malgun Gothic" w:hAnsiTheme="majorHAnsi" w:cstheme="majorHAnsi"/>
                <w:szCs w:val="18"/>
                <w:lang w:eastAsia="ko-KR"/>
              </w:rPr>
              <w:t>4a</w:t>
            </w:r>
          </w:p>
        </w:tc>
        <w:tc>
          <w:tcPr>
            <w:tcW w:w="1559" w:type="dxa"/>
            <w:tcBorders>
              <w:top w:val="single" w:sz="4" w:space="0" w:color="auto"/>
              <w:left w:val="single" w:sz="4" w:space="0" w:color="auto"/>
              <w:bottom w:val="single" w:sz="4" w:space="0" w:color="auto"/>
              <w:right w:val="single" w:sz="4" w:space="0" w:color="auto"/>
            </w:tcBorders>
          </w:tcPr>
          <w:p w14:paraId="36C53AF9" w14:textId="54F4F584" w:rsidR="00800831" w:rsidRDefault="00800831" w:rsidP="00800831">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w:t>
            </w:r>
            <w:r>
              <w:rPr>
                <w:rFonts w:hint="eastAsia"/>
                <w:color w:val="000000" w:themeColor="text1"/>
                <w:lang w:eastAsia="zh-CN"/>
              </w:rPr>
              <w:t>random</w:t>
            </w:r>
            <w:r>
              <w:rPr>
                <w:color w:val="000000" w:themeColor="text1"/>
              </w:rPr>
              <w:t xml:space="preserve"> resource</w:t>
            </w:r>
            <w:r>
              <w:rPr>
                <w:rFonts w:hint="eastAsia"/>
                <w:color w:val="000000" w:themeColor="text1"/>
                <w:lang w:eastAsia="zh-CN"/>
              </w:rPr>
              <w:t xml:space="preserve"> </w:t>
            </w:r>
            <w:r>
              <w:rPr>
                <w:color w:val="000000" w:themeColor="text1"/>
              </w:rPr>
              <w:t>selection</w:t>
            </w:r>
          </w:p>
        </w:tc>
        <w:tc>
          <w:tcPr>
            <w:tcW w:w="6371" w:type="dxa"/>
            <w:tcBorders>
              <w:top w:val="single" w:sz="4" w:space="0" w:color="auto"/>
              <w:left w:val="single" w:sz="4" w:space="0" w:color="auto"/>
              <w:bottom w:val="single" w:sz="4" w:space="0" w:color="auto"/>
              <w:right w:val="single" w:sz="4" w:space="0" w:color="auto"/>
            </w:tcBorders>
          </w:tcPr>
          <w:p w14:paraId="547BBEE4" w14:textId="77777777" w:rsidR="00800831" w:rsidRDefault="00800831" w:rsidP="008008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random resource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4774266B" w14:textId="77777777" w:rsidR="00800831" w:rsidRDefault="00800831" w:rsidP="008008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4DF2A70B" w14:textId="4FD7ADAC" w:rsidR="00800831" w:rsidRDefault="003528FE" w:rsidP="008008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tcPr>
          <w:p w14:paraId="70FF3878" w14:textId="09703A50" w:rsidR="00800831" w:rsidRDefault="004D6E41" w:rsidP="008008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A264DE1" w14:textId="19E07D9B" w:rsidR="00800831" w:rsidRDefault="00800831" w:rsidP="008008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A8674FF" w14:textId="7A8A0FC7" w:rsidR="00800831" w:rsidRDefault="00800831" w:rsidP="008008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w:t>
            </w:r>
            <w:r w:rsidR="002F7D4E">
              <w:rPr>
                <w:rFonts w:asciiTheme="majorHAnsi" w:eastAsia="Malgun Gothic" w:hAnsiTheme="majorHAnsi" w:cstheme="majorHAnsi"/>
                <w:szCs w:val="18"/>
                <w:lang w:eastAsia="ko-KR"/>
              </w:rPr>
              <w:t>transmission</w:t>
            </w:r>
            <w:r>
              <w:rPr>
                <w:rFonts w:asciiTheme="majorHAnsi" w:eastAsia="Malgun Gothic" w:hAnsiTheme="majorHAnsi" w:cstheme="majorHAnsi"/>
                <w:szCs w:val="18"/>
                <w:lang w:eastAsia="ko-KR"/>
              </w:rPr>
              <w:t xml:space="preserve">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tcPr>
          <w:p w14:paraId="134346B0" w14:textId="1E24C0DB" w:rsidR="00800831" w:rsidRDefault="00800831" w:rsidP="008008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tcPr>
          <w:p w14:paraId="16FB7EB8" w14:textId="030757FF" w:rsidR="00800831" w:rsidRDefault="00800831" w:rsidP="00800831">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tcPr>
          <w:p w14:paraId="493915D6" w14:textId="4BC77B39" w:rsidR="00800831" w:rsidRDefault="00800831" w:rsidP="00800831">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tcPr>
          <w:p w14:paraId="2E07870A" w14:textId="3ECF0C48" w:rsidR="00800831" w:rsidRDefault="00800831" w:rsidP="00800831">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1D44B5E" w14:textId="77777777" w:rsidR="00800831" w:rsidRDefault="00800831" w:rsidP="0080083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5C52F3" w14:textId="2816F715" w:rsidR="00800831" w:rsidRDefault="00800831" w:rsidP="00800831">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800831" w14:paraId="1C947661"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1C8C9B16" w14:textId="77777777" w:rsidR="00800831" w:rsidRDefault="00800831" w:rsidP="00800831">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92659EE" w14:textId="54D1746A" w:rsidR="00800831" w:rsidRDefault="00800831" w:rsidP="00811B0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2F54EF7B" w14:textId="1F499BAE" w:rsidR="00800831" w:rsidRDefault="00800831" w:rsidP="00045787">
            <w:pPr>
              <w:pStyle w:val="TAL"/>
              <w:rPr>
                <w:rFonts w:eastAsia="Malgun Gothic"/>
                <w:color w:val="000000" w:themeColor="text1"/>
                <w:lang w:eastAsia="ko-KR"/>
              </w:rPr>
            </w:pPr>
            <w:r>
              <w:rPr>
                <w:rFonts w:eastAsia="Malgun Gothic"/>
                <w:color w:val="000000" w:themeColor="text1"/>
                <w:lang w:eastAsia="ko-KR"/>
              </w:rPr>
              <w:t>Inter-UE coordination</w:t>
            </w:r>
            <w:r w:rsidR="0086774F">
              <w:rPr>
                <w:rFonts w:eastAsia="Malgun Gothic"/>
                <w:color w:val="000000" w:themeColor="text1"/>
                <w:lang w:eastAsia="ko-KR"/>
              </w:rPr>
              <w:t xml:space="preserve"> </w:t>
            </w:r>
            <w:r w:rsidR="00045787">
              <w:rPr>
                <w:rFonts w:eastAsia="Malgun Gothic"/>
                <w:color w:val="000000" w:themeColor="text1"/>
                <w:lang w:eastAsia="ko-KR"/>
              </w:rPr>
              <w:t>scheme 1</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68740A5D" w14:textId="369CC48F" w:rsidR="00800831" w:rsidRDefault="00800831" w:rsidP="008008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37A44308" w14:textId="78BA4DBC" w:rsidR="00E37454" w:rsidRPr="00E37454" w:rsidRDefault="00E37454" w:rsidP="008008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and receive inter-UE coordination information of 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134D5E20" w14:textId="08EFF697" w:rsidR="00800831" w:rsidRDefault="00800831" w:rsidP="00800831">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1A20B6C9" w14:textId="6599D592" w:rsidR="00800831" w:rsidRPr="004C0AE9" w:rsidRDefault="008151BA" w:rsidP="00045787">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74110998" w14:textId="667EDE36" w:rsidR="00800831" w:rsidRDefault="00800831" w:rsidP="00800831">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CA9FE7C" w14:textId="77777777" w:rsidR="00800831" w:rsidRDefault="00800831" w:rsidP="00800831">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3094B509" w14:textId="64011EC2" w:rsidR="00800831" w:rsidRDefault="00800831" w:rsidP="00045787">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UE does not support inter-UE coordination</w:t>
            </w:r>
            <w:r w:rsidR="0086774F">
              <w:rPr>
                <w:rFonts w:asciiTheme="majorHAnsi" w:eastAsia="Malgun Gothic" w:hAnsiTheme="majorHAnsi" w:cstheme="majorHAnsi"/>
                <w:szCs w:val="18"/>
                <w:lang w:eastAsia="ko-KR"/>
              </w:rPr>
              <w:t xml:space="preserve"> </w:t>
            </w:r>
            <w:r w:rsidR="00045787">
              <w:rPr>
                <w:rFonts w:asciiTheme="majorHAnsi" w:eastAsia="Malgun Gothic" w:hAnsiTheme="majorHAnsi" w:cstheme="majorHAnsi"/>
                <w:szCs w:val="18"/>
                <w:lang w:eastAsia="ko-KR"/>
              </w:rPr>
              <w:t>scheme 1</w:t>
            </w:r>
            <w:r>
              <w:rPr>
                <w:rFonts w:asciiTheme="majorHAnsi" w:eastAsia="Malgun Gothic" w:hAnsiTheme="majorHAnsi" w:cstheme="majorHAnsi"/>
                <w:szCs w:val="18"/>
                <w:lang w:eastAsia="ko-KR"/>
              </w:rPr>
              <w:t xml:space="preserve">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53F1F9E1" w14:textId="77777777" w:rsidR="00800831" w:rsidRDefault="00800831" w:rsidP="00800831">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050BFDE4" w14:textId="77777777" w:rsidR="00800831" w:rsidRDefault="00800831" w:rsidP="00800831">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3817BC71" w14:textId="77777777" w:rsidR="00800831" w:rsidRDefault="00800831" w:rsidP="00800831">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01A4FFC4" w14:textId="77777777" w:rsidR="00800831" w:rsidRDefault="00800831" w:rsidP="00800831">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31F4A4F9" w14:textId="77777777" w:rsidR="00800831" w:rsidRDefault="00800831" w:rsidP="0080083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69A2BA" w14:textId="77777777" w:rsidR="00800831" w:rsidRDefault="00800831" w:rsidP="00800831">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045787" w14:paraId="13EEB450"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485F301C" w14:textId="04B08969" w:rsidR="00045787" w:rsidRDefault="00045787" w:rsidP="0004578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06C57413" w14:textId="03942DBB" w:rsidR="00045787" w:rsidRDefault="00045787" w:rsidP="0004578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1559" w:type="dxa"/>
            <w:tcBorders>
              <w:top w:val="single" w:sz="4" w:space="0" w:color="auto"/>
              <w:left w:val="single" w:sz="4" w:space="0" w:color="auto"/>
              <w:bottom w:val="single" w:sz="4" w:space="0" w:color="auto"/>
              <w:right w:val="single" w:sz="4" w:space="0" w:color="auto"/>
            </w:tcBorders>
          </w:tcPr>
          <w:p w14:paraId="60029E78" w14:textId="66AB1554" w:rsidR="00045787" w:rsidRDefault="00045787" w:rsidP="00045787">
            <w:pPr>
              <w:pStyle w:val="TAL"/>
              <w:rPr>
                <w:rFonts w:eastAsia="Malgun Gothic"/>
                <w:color w:val="000000" w:themeColor="text1"/>
                <w:lang w:eastAsia="ko-KR"/>
              </w:rPr>
            </w:pPr>
            <w:r>
              <w:rPr>
                <w:rFonts w:eastAsia="Malgun Gothic"/>
                <w:color w:val="000000" w:themeColor="text1"/>
                <w:lang w:eastAsia="ko-KR"/>
              </w:rPr>
              <w:t xml:space="preserve">Inter-UE coordination scheme 2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tcPr>
          <w:p w14:paraId="4C5E32C6" w14:textId="77777777" w:rsidR="00045787" w:rsidRDefault="00045787" w:rsidP="0004578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5F8649D1" w14:textId="77777777" w:rsidR="00045787" w:rsidRDefault="00045787" w:rsidP="0004578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DCACA2A" w14:textId="004220E7" w:rsidR="00045787" w:rsidRPr="008151BA" w:rsidDel="0086774F" w:rsidRDefault="008151BA" w:rsidP="00045787">
            <w:pPr>
              <w:pStyle w:val="TAL"/>
              <w:rPr>
                <w:rFonts w:asciiTheme="majorHAnsi" w:hAnsiTheme="majorHAnsi" w:cstheme="majorHAnsi"/>
                <w:szCs w:val="18"/>
                <w:lang w:eastAsia="zh-CN"/>
              </w:rPr>
            </w:pPr>
            <w:r>
              <w:rPr>
                <w:rFonts w:asciiTheme="majorHAnsi" w:hAnsiTheme="majorHAnsi" w:cstheme="majorHAnsi" w:hint="eastAsia"/>
                <w:szCs w:val="18"/>
                <w:lang w:eastAsia="zh-CN"/>
              </w:rPr>
              <w:t>1</w:t>
            </w:r>
            <w:r>
              <w:rPr>
                <w:rFonts w:asciiTheme="majorHAnsi" w:hAnsiTheme="majorHAnsi" w:cstheme="majorHAnsi"/>
                <w:szCs w:val="18"/>
                <w:lang w:eastAsia="zh-CN"/>
              </w:rPr>
              <w:t>5-1</w:t>
            </w:r>
          </w:p>
        </w:tc>
        <w:tc>
          <w:tcPr>
            <w:tcW w:w="858" w:type="dxa"/>
            <w:tcBorders>
              <w:top w:val="single" w:sz="4" w:space="0" w:color="auto"/>
              <w:left w:val="single" w:sz="4" w:space="0" w:color="auto"/>
              <w:bottom w:val="single" w:sz="4" w:space="0" w:color="auto"/>
              <w:right w:val="single" w:sz="4" w:space="0" w:color="auto"/>
            </w:tcBorders>
          </w:tcPr>
          <w:p w14:paraId="27BA9509" w14:textId="54CEA80D" w:rsidR="00045787" w:rsidDel="004D6E41" w:rsidRDefault="00045787" w:rsidP="0004578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3BF443B3" w14:textId="1711D790" w:rsidR="00045787" w:rsidRDefault="00045787" w:rsidP="0004578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24D6042B" w14:textId="228764D0" w:rsidR="00045787" w:rsidRDefault="00045787" w:rsidP="0004578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inter-UE coordination scheme 2in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tcPr>
          <w:p w14:paraId="416AACCE" w14:textId="3F334D90" w:rsidR="00045787" w:rsidRDefault="00045787" w:rsidP="0004578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tcPr>
          <w:p w14:paraId="347423BE" w14:textId="2E336A86" w:rsidR="00045787" w:rsidRDefault="00045787" w:rsidP="00045787">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tcPr>
          <w:p w14:paraId="668BFFBF" w14:textId="058A6F06" w:rsidR="00045787" w:rsidRDefault="00045787" w:rsidP="00045787">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tcPr>
          <w:p w14:paraId="23DF266B" w14:textId="2AD1F294" w:rsidR="00045787" w:rsidRDefault="00045787" w:rsidP="00045787">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42D19D27" w14:textId="77777777" w:rsidR="00045787" w:rsidRDefault="00045787" w:rsidP="000457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E86C98A" w14:textId="5353D07C" w:rsidR="00045787" w:rsidRDefault="00045787" w:rsidP="00045787">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6670C44D" w14:textId="77777777" w:rsidR="0060021C" w:rsidRPr="00B6712B" w:rsidRDefault="0060021C" w:rsidP="0060021C">
      <w:pPr>
        <w:spacing w:afterLines="50" w:after="120"/>
        <w:jc w:val="both"/>
        <w:rPr>
          <w:rFonts w:eastAsia="MS Mincho"/>
          <w:sz w:val="22"/>
        </w:rPr>
      </w:pPr>
    </w:p>
    <w:sectPr w:rsidR="0060021C" w:rsidRPr="00B6712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2F3F5" w14:textId="77777777" w:rsidR="00396F13" w:rsidRDefault="00396F13">
      <w:r>
        <w:separator/>
      </w:r>
    </w:p>
  </w:endnote>
  <w:endnote w:type="continuationSeparator" w:id="0">
    <w:p w14:paraId="455CB8EC" w14:textId="77777777" w:rsidR="00396F13" w:rsidRDefault="00396F13">
      <w:r>
        <w:continuationSeparator/>
      </w:r>
    </w:p>
  </w:endnote>
  <w:endnote w:type="continuationNotice" w:id="1">
    <w:p w14:paraId="558C4B0A" w14:textId="77777777" w:rsidR="00396F13" w:rsidRDefault="00396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E81E1B" w:rsidRPr="00000924" w:rsidRDefault="00E81E1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768BB">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768BB">
      <w:rPr>
        <w:rStyle w:val="af1"/>
        <w:rFonts w:eastAsia="MS Gothic"/>
        <w:noProof/>
      </w:rPr>
      <w:t>4</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E81E1B" w:rsidRPr="00000924" w:rsidRDefault="00E81E1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768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768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234AE" w14:textId="77777777" w:rsidR="00396F13" w:rsidRDefault="00396F13">
      <w:r>
        <w:separator/>
      </w:r>
    </w:p>
  </w:footnote>
  <w:footnote w:type="continuationSeparator" w:id="0">
    <w:p w14:paraId="2337EB56" w14:textId="77777777" w:rsidR="00396F13" w:rsidRDefault="00396F13">
      <w:r>
        <w:continuationSeparator/>
      </w:r>
    </w:p>
  </w:footnote>
  <w:footnote w:type="continuationNotice" w:id="1">
    <w:p w14:paraId="04C51E05" w14:textId="77777777" w:rsidR="00396F13" w:rsidRDefault="00396F1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4971A7"/>
    <w:multiLevelType w:val="hybridMultilevel"/>
    <w:tmpl w:val="A30ECDB2"/>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71826E3"/>
    <w:multiLevelType w:val="hybridMultilevel"/>
    <w:tmpl w:val="D894363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047CBC"/>
    <w:multiLevelType w:val="hybridMultilevel"/>
    <w:tmpl w:val="F1C24CF8"/>
    <w:lvl w:ilvl="0" w:tplc="EDFEAA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2176374"/>
    <w:multiLevelType w:val="multilevel"/>
    <w:tmpl w:val="4B4293A8"/>
    <w:lvl w:ilvl="0">
      <w:start w:val="1"/>
      <w:numFmt w:val="bullet"/>
      <w:lvlText w:val=""/>
      <w:lvlJc w:val="left"/>
      <w:pPr>
        <w:tabs>
          <w:tab w:val="num" w:pos="432"/>
        </w:tabs>
        <w:ind w:left="43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046E3D"/>
    <w:multiLevelType w:val="multilevel"/>
    <w:tmpl w:val="4B4293A8"/>
    <w:lvl w:ilvl="0">
      <w:start w:val="1"/>
      <w:numFmt w:val="bullet"/>
      <w:lvlText w:val=""/>
      <w:lvlJc w:val="left"/>
      <w:pPr>
        <w:tabs>
          <w:tab w:val="num" w:pos="432"/>
        </w:tabs>
        <w:ind w:left="43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0"/>
  </w:num>
  <w:num w:numId="2">
    <w:abstractNumId w:val="18"/>
  </w:num>
  <w:num w:numId="3">
    <w:abstractNumId w:val="44"/>
  </w:num>
  <w:num w:numId="4">
    <w:abstractNumId w:val="6"/>
  </w:num>
  <w:num w:numId="5">
    <w:abstractNumId w:val="11"/>
  </w:num>
  <w:num w:numId="6">
    <w:abstractNumId w:val="21"/>
  </w:num>
  <w:num w:numId="7">
    <w:abstractNumId w:val="38"/>
  </w:num>
  <w:num w:numId="8">
    <w:abstractNumId w:val="28"/>
  </w:num>
  <w:num w:numId="9">
    <w:abstractNumId w:val="27"/>
  </w:num>
  <w:num w:numId="10">
    <w:abstractNumId w:val="14"/>
  </w:num>
  <w:num w:numId="11">
    <w:abstractNumId w:val="25"/>
  </w:num>
  <w:num w:numId="12">
    <w:abstractNumId w:val="10"/>
  </w:num>
  <w:num w:numId="13">
    <w:abstractNumId w:val="30"/>
  </w:num>
  <w:num w:numId="14">
    <w:abstractNumId w:val="26"/>
  </w:num>
  <w:num w:numId="15">
    <w:abstractNumId w:val="34"/>
  </w:num>
  <w:num w:numId="16">
    <w:abstractNumId w:val="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0"/>
  </w:num>
  <w:num w:numId="40">
    <w:abstractNumId w:val="7"/>
  </w:num>
  <w:num w:numId="41">
    <w:abstractNumId w:val="22"/>
  </w:num>
  <w:num w:numId="42">
    <w:abstractNumId w:val="13"/>
  </w:num>
  <w:num w:numId="43">
    <w:abstractNumId w:val="1"/>
  </w:num>
  <w:num w:numId="44">
    <w:abstractNumId w:val="2"/>
  </w:num>
  <w:num w:numId="45">
    <w:abstractNumId w:val="29"/>
  </w:num>
  <w:num w:numId="46">
    <w:abstractNumId w:val="9"/>
  </w:num>
  <w:num w:numId="47">
    <w:abstractNumId w:val="4"/>
  </w:num>
  <w:num w:numId="48">
    <w:abstractNumId w:val="39"/>
  </w:num>
  <w:num w:numId="49">
    <w:abstractNumId w:val="45"/>
  </w:num>
  <w:num w:numId="50">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9CA"/>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2D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480"/>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4E"/>
    <w:rsid w:val="003004D5"/>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837"/>
    <w:rsid w:val="00320925"/>
    <w:rsid w:val="00320A48"/>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87"/>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F1"/>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FA"/>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B1"/>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ED"/>
    <w:rsid w:val="00916EF2"/>
    <w:rsid w:val="00916FA1"/>
    <w:rsid w:val="009173BE"/>
    <w:rsid w:val="0091740A"/>
    <w:rsid w:val="00917658"/>
    <w:rsid w:val="009178C8"/>
    <w:rsid w:val="00917B83"/>
    <w:rsid w:val="009202B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18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AD1"/>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23F"/>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85A"/>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393"/>
    <w:rsid w:val="00AD3848"/>
    <w:rsid w:val="00AD396B"/>
    <w:rsid w:val="00AD3A09"/>
    <w:rsid w:val="00AD3CD7"/>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F3"/>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1FA0"/>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BD"/>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8A"/>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18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91"/>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B12"/>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8B9"/>
    <w:rsid w:val="00FA1C05"/>
    <w:rsid w:val="00FA1D5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h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h5,Heading5"/>
    <w:basedOn w:val="a0"/>
    <w:next w:val="a0"/>
    <w:link w:val="5Char"/>
    <w:qFormat/>
    <w:rsid w:val="0098555E"/>
    <w:pPr>
      <w:keepNext/>
      <w:spacing w:line="360" w:lineRule="auto"/>
      <w:outlineLvl w:val="4"/>
    </w:pPr>
    <w:rPr>
      <w:sz w:val="26"/>
      <w:u w:val="single"/>
    </w:rPr>
  </w:style>
  <w:style w:type="paragraph" w:styleId="6">
    <w:name w:val="heading 6"/>
    <w:aliases w:val="h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0"/>
    <w:link w:val="Charb"/>
    <w:uiPriority w:val="99"/>
    <w:qFormat/>
    <w:rsid w:val="002D136A"/>
    <w:pPr>
      <w:ind w:leftChars="400" w:left="840"/>
    </w:p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h3 Char"/>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h5 Char,Heading5 Char"/>
    <w:basedOn w:val="a1"/>
    <w:link w:val="5"/>
    <w:rsid w:val="00FA6E98"/>
    <w:rPr>
      <w:rFonts w:ascii="Times New Roman" w:eastAsia="MS Gothic" w:hAnsi="Times New Roman"/>
      <w:sz w:val="26"/>
      <w:u w:val="single"/>
      <w:lang w:val="en-GB"/>
    </w:rPr>
  </w:style>
  <w:style w:type="character" w:customStyle="1" w:styleId="6Char">
    <w:name w:val="标题 6 Char"/>
    <w:aliases w:val="h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5953E5C1-E51B-4549-A892-22E804B55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1810</Words>
  <Characters>9489</Characters>
  <Application>Microsoft Office Word</Application>
  <DocSecurity>0</DocSecurity>
  <Lines>206</Lines>
  <Paragraphs>137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4</cp:revision>
  <cp:lastPrinted>2017-08-09T04:40:00Z</cp:lastPrinted>
  <dcterms:created xsi:type="dcterms:W3CDTF">2021-10-01T12:42:00Z</dcterms:created>
  <dcterms:modified xsi:type="dcterms:W3CDTF">2021-10-01T15:14:00Z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(3)o4tWBeHcpIwT/merRpKWyVr1b/5cWLUyy7gk3D6YTUh2PCYndh+rnIT/b8M6AxQT+FFXCHIf
VaQbCR4VnFS6gcoOWKlCPSB+6j6Erqxgfx5dorW2N6cUPAlHwiDcLwQqnRRRDVyh+3wscahS
FcAABsVKJyj7oj7fUoGovJhfebYcb2ml3zhhLAQ8crwGuyRLt67pMXw7UDz0VQbnoEw038Kr
WJPyoCZC1Q9+X3mJOb</vt:lpwstr>
  </property>
  <property fmtid="{D5CDD505-2E9C-101B-9397-08002B2CF9AE}" pid="3" name="_2015_ms_pID_7253431">
    <vt:lpwstr>R9O/gXWl7bvaBCfVT4SxtWjjwnaxittq5ntyZX+T7690bEfSu7KPGg
4VVnOFkCCASvIplRHc6yVRny/tPiFL2xxDckCdstvrbSVB5y5KCdlFvy3rAzO3hMvR2TqdSG
wsRwN1Am87+XZptUn40J9AglflFEHmLdorG6F0D5gOJbh24zscR3GQKYLZRzFhNzYNOeF218
hNt6bisDGAK7cWV/RBRcG1wMSjX9wv0xCnZe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1633095787</vt:lpwstr>
  </property>
</Properties>
</file>