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06146" w14:textId="0EB9D6AF" w:rsidR="00DE0571" w:rsidRDefault="00DE0571" w:rsidP="00DE0571">
      <w:pPr>
        <w:snapToGrid w:val="0"/>
        <w:spacing w:after="120" w:line="288" w:lineRule="auto"/>
        <w:jc w:val="both"/>
      </w:pPr>
      <w:r>
        <w:t>Companies please share their inputs on the excel spreadsheet in ‘</w:t>
      </w:r>
      <w:r w:rsidRPr="00F843D2">
        <w:t>/</w:t>
      </w:r>
      <w:proofErr w:type="spellStart"/>
      <w:r w:rsidRPr="00F843D2">
        <w:t>tsg_ran</w:t>
      </w:r>
      <w:proofErr w:type="spellEnd"/>
      <w:r w:rsidRPr="00F843D2">
        <w:t>/WG1_RL1/TSGR1_106-e/Inbox/drafts/8.1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506478">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af5"/>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59497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59497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59497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proofErr w:type="spellStart"/>
            <w:r w:rsidRPr="00CE0C3A">
              <w:rPr>
                <w:bCs/>
                <w:lang w:eastAsia="zh-CN"/>
              </w:rPr>
              <w:t>locationAndBandwidth</w:t>
            </w:r>
            <w:proofErr w:type="spellEnd"/>
            <w:r w:rsidRPr="00CE0C3A">
              <w:rPr>
                <w:bCs/>
                <w:lang w:eastAsia="zh-CN"/>
              </w:rPr>
              <w:t>-Broadcast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594970">
            <w:pPr>
              <w:jc w:val="left"/>
              <w:rPr>
                <w:bCs/>
                <w:lang w:eastAsia="zh-CN"/>
              </w:rPr>
            </w:pPr>
            <w:r>
              <w:rPr>
                <w:bCs/>
                <w:lang w:eastAsia="zh-CN"/>
              </w:rPr>
              <w:t xml:space="preserve">For </w:t>
            </w:r>
            <w:proofErr w:type="spellStart"/>
            <w:r w:rsidRPr="00F9701A">
              <w:rPr>
                <w:bCs/>
                <w:lang w:eastAsia="zh-CN"/>
              </w:rPr>
              <w:t>pdsch</w:t>
            </w:r>
            <w:proofErr w:type="spellEnd"/>
            <w:r w:rsidRPr="00F9701A">
              <w:rPr>
                <w:bCs/>
                <w:lang w:eastAsia="zh-CN"/>
              </w:rPr>
              <w:t>-</w:t>
            </w:r>
            <w:proofErr w:type="spellStart"/>
            <w:r w:rsidRPr="00F9701A">
              <w:rPr>
                <w:bCs/>
                <w:lang w:eastAsia="zh-CN"/>
              </w:rPr>
              <w:t>ConfigCommon</w:t>
            </w:r>
            <w:proofErr w:type="spellEnd"/>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proofErr w:type="spellStart"/>
            <w:r w:rsidRPr="00B97949">
              <w:rPr>
                <w:bCs/>
                <w:i/>
                <w:iCs/>
                <w:lang w:eastAsia="zh-CN"/>
              </w:rPr>
              <w:t>pdsch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-Broadcast</w:t>
            </w:r>
            <w:r>
              <w:rPr>
                <w:bCs/>
                <w:lang w:eastAsia="zh-CN"/>
              </w:rPr>
              <w:t xml:space="preserve">, aligned with </w:t>
            </w:r>
            <w:proofErr w:type="spellStart"/>
            <w:r w:rsidRPr="00B97949">
              <w:rPr>
                <w:bCs/>
                <w:i/>
                <w:iCs/>
                <w:lang w:eastAsia="zh-CN"/>
              </w:rPr>
              <w:t>pdsch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pdsch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pdsch-ConfigCommon</w:t>
            </w:r>
            <w:proofErr w:type="spellEnd"/>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proofErr w:type="spellStart"/>
            <w:r w:rsidRPr="00F9701A">
              <w:rPr>
                <w:bCs/>
                <w:lang w:eastAsia="zh-CN"/>
              </w:rPr>
              <w:t>p</w:t>
            </w:r>
            <w:r>
              <w:rPr>
                <w:bCs/>
                <w:lang w:eastAsia="zh-CN"/>
              </w:rPr>
              <w:t>c</w:t>
            </w:r>
            <w:r w:rsidRPr="00F9701A">
              <w:rPr>
                <w:bCs/>
                <w:lang w:eastAsia="zh-CN"/>
              </w:rPr>
              <w:t>sch</w:t>
            </w:r>
            <w:proofErr w:type="spellEnd"/>
            <w:r w:rsidRPr="00F9701A">
              <w:rPr>
                <w:bCs/>
                <w:lang w:eastAsia="zh-CN"/>
              </w:rPr>
              <w:t>-</w:t>
            </w:r>
            <w:proofErr w:type="spellStart"/>
            <w:r w:rsidRPr="00F9701A">
              <w:rPr>
                <w:bCs/>
                <w:lang w:eastAsia="zh-CN"/>
              </w:rPr>
              <w:t>ConfigCommon</w:t>
            </w:r>
            <w:proofErr w:type="spellEnd"/>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proofErr w:type="spellStart"/>
            <w:r w:rsidRPr="00B97949">
              <w:rPr>
                <w:bCs/>
                <w:i/>
                <w:iCs/>
                <w:lang w:eastAsia="zh-CN"/>
              </w:rPr>
              <w:t>pdcch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-Broadcast</w:t>
            </w:r>
            <w:r>
              <w:rPr>
                <w:bCs/>
                <w:lang w:eastAsia="zh-CN"/>
              </w:rPr>
              <w:t xml:space="preserve">, aligned with </w:t>
            </w:r>
            <w:proofErr w:type="spellStart"/>
            <w:r w:rsidRPr="00B97949">
              <w:rPr>
                <w:bCs/>
                <w:i/>
                <w:iCs/>
                <w:lang w:eastAsia="zh-CN"/>
              </w:rPr>
              <w:t>p</w:t>
            </w:r>
            <w:r w:rsidR="00F23E4F" w:rsidRPr="00B97949">
              <w:rPr>
                <w:bCs/>
                <w:i/>
                <w:iCs/>
                <w:lang w:eastAsia="zh-CN"/>
              </w:rPr>
              <w:t>dc</w:t>
            </w:r>
            <w:r w:rsidRPr="00B97949">
              <w:rPr>
                <w:bCs/>
                <w:i/>
                <w:iCs/>
                <w:lang w:eastAsia="zh-CN"/>
              </w:rPr>
              <w:t>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pdcch</w:t>
            </w:r>
            <w:proofErr w:type="spellEnd"/>
            <w:r w:rsidRPr="00B97949">
              <w:rPr>
                <w:bCs/>
                <w:i/>
                <w:iCs/>
                <w:lang w:eastAsia="zh-CN"/>
              </w:rPr>
              <w:t>-</w:t>
            </w:r>
            <w:proofErr w:type="spellStart"/>
            <w:r w:rsidRPr="00B97949">
              <w:rPr>
                <w:bCs/>
                <w:i/>
                <w:iCs/>
                <w:lang w:eastAsia="zh-CN"/>
              </w:rPr>
              <w:t>Config</w:t>
            </w:r>
            <w:proofErr w:type="spellEnd"/>
            <w:r w:rsidRPr="00B97949">
              <w:rPr>
                <w:bCs/>
                <w:i/>
                <w:iCs/>
                <w:lang w:eastAsia="zh-CN"/>
              </w:rPr>
              <w:t>-Broadcast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pdcch-ConfigCommon</w:t>
            </w:r>
            <w:proofErr w:type="spellEnd"/>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proofErr w:type="spellStart"/>
            <w:r w:rsidRPr="00CE0C3A">
              <w:rPr>
                <w:bCs/>
                <w:lang w:eastAsia="zh-CN"/>
              </w:rPr>
              <w:t>searchSpaceBroadcast</w:t>
            </w:r>
            <w:proofErr w:type="spellEnd"/>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59497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proofErr w:type="spellStart"/>
            <w:r w:rsidRPr="008857F0">
              <w:rPr>
                <w:bCs/>
                <w:lang w:eastAsia="zh-CN"/>
              </w:rPr>
              <w:t>cfr</w:t>
            </w:r>
            <w:proofErr w:type="spellEnd"/>
            <w:r w:rsidRPr="008857F0">
              <w:rPr>
                <w:bCs/>
                <w:lang w:eastAsia="zh-CN"/>
              </w:rPr>
              <w:t>-</w:t>
            </w:r>
            <w:proofErr w:type="spellStart"/>
            <w:r w:rsidRPr="008857F0">
              <w:rPr>
                <w:bCs/>
                <w:lang w:eastAsia="zh-CN"/>
              </w:rPr>
              <w:t>Config</w:t>
            </w:r>
            <w:proofErr w:type="spellEnd"/>
            <w:r w:rsidRPr="008857F0">
              <w:rPr>
                <w:bCs/>
                <w:lang w:eastAsia="zh-CN"/>
              </w:rPr>
              <w:t>-MCCH</w:t>
            </w:r>
            <w:r>
              <w:rPr>
                <w:bCs/>
                <w:lang w:eastAsia="zh-CN"/>
              </w:rPr>
              <w:t xml:space="preserve"> and </w:t>
            </w:r>
            <w:proofErr w:type="spellStart"/>
            <w:r w:rsidRPr="008857F0">
              <w:rPr>
                <w:bCs/>
                <w:lang w:eastAsia="zh-CN"/>
              </w:rPr>
              <w:t>cfr</w:t>
            </w:r>
            <w:proofErr w:type="spellEnd"/>
            <w:r w:rsidRPr="008857F0">
              <w:rPr>
                <w:bCs/>
                <w:lang w:eastAsia="zh-CN"/>
              </w:rPr>
              <w:t>-</w:t>
            </w:r>
            <w:proofErr w:type="spellStart"/>
            <w:r w:rsidRPr="008857F0">
              <w:rPr>
                <w:bCs/>
                <w:lang w:eastAsia="zh-CN"/>
              </w:rPr>
              <w:t>Config</w:t>
            </w:r>
            <w:proofErr w:type="spellEnd"/>
            <w:r w:rsidRPr="008857F0">
              <w:rPr>
                <w:bCs/>
                <w:lang w:eastAsia="zh-CN"/>
              </w:rPr>
              <w:t>-MTCH</w:t>
            </w:r>
            <w:r>
              <w:rPr>
                <w:bCs/>
                <w:lang w:eastAsia="zh-CN"/>
              </w:rPr>
              <w:t xml:space="preserve"> in </w:t>
            </w:r>
            <w:r w:rsidRPr="008857F0">
              <w:rPr>
                <w:bCs/>
                <w:i/>
                <w:lang w:eastAsia="zh-CN"/>
              </w:rPr>
              <w:t>Post_RAN1#106-e_Rel-17_RRC_MBS_Broadcast.xlsx</w:t>
            </w:r>
            <w:r>
              <w:rPr>
                <w:bCs/>
                <w:lang w:eastAsia="zh-CN"/>
              </w:rPr>
              <w:t xml:space="preserve"> file, We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af5"/>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proofErr w:type="spellStart"/>
            <w:r w:rsidRPr="008857F0">
              <w:rPr>
                <w:bCs/>
                <w:lang w:eastAsia="zh-CN"/>
              </w:rPr>
              <w:t>cfr</w:t>
            </w:r>
            <w:proofErr w:type="spellEnd"/>
            <w:r w:rsidRPr="008857F0">
              <w:rPr>
                <w:bCs/>
                <w:lang w:eastAsia="zh-CN"/>
              </w:rPr>
              <w:t>-</w:t>
            </w:r>
            <w:proofErr w:type="spellStart"/>
            <w:r w:rsidRPr="008857F0">
              <w:rPr>
                <w:bCs/>
                <w:lang w:eastAsia="zh-CN"/>
              </w:rPr>
              <w:t>Config</w:t>
            </w:r>
            <w:proofErr w:type="spellEnd"/>
            <w:r w:rsidRPr="008857F0">
              <w:rPr>
                <w:bCs/>
                <w:lang w:eastAsia="zh-CN"/>
              </w:rPr>
              <w:t>-</w:t>
            </w:r>
            <w:r>
              <w:rPr>
                <w:bCs/>
                <w:lang w:eastAsia="zh-CN"/>
              </w:rPr>
              <w:t>broadcast” instead of separate “</w:t>
            </w:r>
            <w:proofErr w:type="spellStart"/>
            <w:r w:rsidRPr="008857F0">
              <w:rPr>
                <w:bCs/>
                <w:lang w:eastAsia="zh-CN"/>
              </w:rPr>
              <w:t>cfr</w:t>
            </w:r>
            <w:proofErr w:type="spellEnd"/>
            <w:r w:rsidRPr="008857F0">
              <w:rPr>
                <w:bCs/>
                <w:lang w:eastAsia="zh-CN"/>
              </w:rPr>
              <w:t>-</w:t>
            </w:r>
            <w:proofErr w:type="spellStart"/>
            <w:r w:rsidRPr="008857F0">
              <w:rPr>
                <w:bCs/>
                <w:lang w:eastAsia="zh-CN"/>
              </w:rPr>
              <w:t>Config</w:t>
            </w:r>
            <w:proofErr w:type="spellEnd"/>
            <w:r w:rsidRPr="008857F0">
              <w:rPr>
                <w:bCs/>
                <w:lang w:eastAsia="zh-CN"/>
              </w:rPr>
              <w:t>-MCCH</w:t>
            </w:r>
            <w:r>
              <w:rPr>
                <w:bCs/>
                <w:lang w:eastAsia="zh-CN"/>
              </w:rPr>
              <w:t>” and “</w:t>
            </w:r>
            <w:proofErr w:type="spellStart"/>
            <w:r w:rsidRPr="008857F0">
              <w:rPr>
                <w:bCs/>
                <w:lang w:eastAsia="zh-CN"/>
              </w:rPr>
              <w:t>cfr</w:t>
            </w:r>
            <w:proofErr w:type="spellEnd"/>
            <w:r w:rsidRPr="008857F0">
              <w:rPr>
                <w:bCs/>
                <w:lang w:eastAsia="zh-CN"/>
              </w:rPr>
              <w:t>-</w:t>
            </w:r>
            <w:proofErr w:type="spellStart"/>
            <w:r w:rsidRPr="008857F0">
              <w:rPr>
                <w:bCs/>
                <w:lang w:eastAsia="zh-CN"/>
              </w:rPr>
              <w:t>Config</w:t>
            </w:r>
            <w:proofErr w:type="spellEnd"/>
            <w:r w:rsidRPr="008857F0">
              <w:rPr>
                <w:bCs/>
                <w:lang w:eastAsia="zh-CN"/>
              </w:rPr>
              <w:t>-MTCH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w:t>
            </w:r>
            <w:proofErr w:type="spellStart"/>
            <w:r>
              <w:rPr>
                <w:bCs/>
                <w:lang w:eastAsia="zh-CN"/>
              </w:rPr>
              <w:t>MedidaTek</w:t>
            </w:r>
            <w:proofErr w:type="spellEnd"/>
            <w:r>
              <w:rPr>
                <w:bCs/>
                <w:lang w:eastAsia="zh-CN"/>
              </w:rPr>
              <w:t xml:space="preserve"> on parameter of </w:t>
            </w:r>
            <w:r w:rsidRPr="003113F7">
              <w:rPr>
                <w:bCs/>
                <w:lang w:eastAsia="zh-CN"/>
              </w:rPr>
              <w:t>CFR-Config-MCCH or CFR-Config-MTCH</w:t>
            </w:r>
            <w:r>
              <w:rPr>
                <w:bCs/>
                <w:lang w:eastAsia="zh-CN"/>
              </w:rPr>
              <w:t xml:space="preserve">. According to the agreements reached by now, the parameter </w:t>
            </w:r>
            <w:proofErr w:type="spellStart"/>
            <w:r w:rsidRPr="003113F7">
              <w:rPr>
                <w:bCs/>
                <w:lang w:eastAsia="zh-CN"/>
              </w:rPr>
              <w:t>cfr-Config-</w:t>
            </w:r>
            <w:r>
              <w:rPr>
                <w:bCs/>
                <w:lang w:eastAsia="zh-CN"/>
              </w:rPr>
              <w:t>Boradca</w:t>
            </w:r>
            <w:r w:rsidRPr="003113F7">
              <w:rPr>
                <w:bCs/>
                <w:lang w:eastAsia="zh-CN"/>
              </w:rPr>
              <w:t>st</w:t>
            </w:r>
            <w:proofErr w:type="spellEnd"/>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afc"/>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afc"/>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r w:rsidR="00056970" w14:paraId="7709B0BF" w14:textId="77777777" w:rsidTr="006C7E11">
        <w:tc>
          <w:tcPr>
            <w:tcW w:w="1271" w:type="dxa"/>
            <w:tcBorders>
              <w:top w:val="single" w:sz="4" w:space="0" w:color="auto"/>
              <w:left w:val="single" w:sz="4" w:space="0" w:color="auto"/>
              <w:bottom w:val="single" w:sz="4" w:space="0" w:color="auto"/>
              <w:right w:val="single" w:sz="4" w:space="0" w:color="auto"/>
            </w:tcBorders>
          </w:tcPr>
          <w:p w14:paraId="45289A57" w14:textId="49D5D0C9" w:rsidR="00056970" w:rsidRDefault="00056970" w:rsidP="00FE75F2">
            <w:pPr>
              <w:rPr>
                <w:bCs/>
                <w:lang w:eastAsia="zh-CN"/>
              </w:rPr>
            </w:pPr>
            <w:r>
              <w:rPr>
                <w:rFonts w:hint="eastAsia"/>
                <w:bCs/>
                <w:lang w:eastAsia="zh-CN"/>
              </w:rPr>
              <w:t>Z</w:t>
            </w:r>
            <w:r>
              <w:rPr>
                <w:bCs/>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1C47C453" w14:textId="77777777" w:rsidR="00056970" w:rsidRDefault="00056970" w:rsidP="00FE75F2">
            <w:pPr>
              <w:rPr>
                <w:bCs/>
                <w:lang w:eastAsia="zh-CN"/>
              </w:rPr>
            </w:pPr>
            <w:r>
              <w:rPr>
                <w:rFonts w:hint="eastAsia"/>
                <w:bCs/>
                <w:lang w:eastAsia="zh-CN"/>
              </w:rPr>
              <w:t>1</w:t>
            </w:r>
            <w:r w:rsidRPr="00056970">
              <w:rPr>
                <w:bCs/>
                <w:vertAlign w:val="superscript"/>
                <w:lang w:eastAsia="zh-CN"/>
              </w:rPr>
              <w:t>st</w:t>
            </w:r>
            <w:r>
              <w:rPr>
                <w:bCs/>
                <w:lang w:eastAsia="zh-CN"/>
              </w:rPr>
              <w:t xml:space="preserve"> comment:</w:t>
            </w:r>
          </w:p>
          <w:p w14:paraId="7AA8C1AB" w14:textId="77777777" w:rsidR="00056970" w:rsidRDefault="00056970" w:rsidP="00FE75F2">
            <w:pPr>
              <w:rPr>
                <w:bCs/>
                <w:lang w:eastAsia="zh-CN"/>
              </w:rPr>
            </w:pPr>
            <w:r>
              <w:rPr>
                <w:bCs/>
                <w:lang w:eastAsia="zh-CN"/>
              </w:rPr>
              <w:t>It seems we need to add one parameter to configure G-RNTI for UE for broadcast.</w:t>
            </w:r>
            <w:r>
              <w:rPr>
                <w:rFonts w:hint="eastAsia"/>
                <w:bCs/>
                <w:lang w:eastAsia="zh-CN"/>
              </w:rPr>
              <w:t xml:space="preserve"> </w:t>
            </w:r>
            <w:r>
              <w:rPr>
                <w:bCs/>
                <w:lang w:eastAsia="zh-CN"/>
              </w:rPr>
              <w:t>It probably will be a list if UE can be configured with multiple G-RNTIs.</w:t>
            </w:r>
          </w:p>
          <w:p w14:paraId="7DF25743" w14:textId="77777777" w:rsidR="00056970" w:rsidRDefault="00056970" w:rsidP="00FE75F2">
            <w:pPr>
              <w:rPr>
                <w:bCs/>
                <w:lang w:eastAsia="zh-CN"/>
              </w:rPr>
            </w:pPr>
            <w:r>
              <w:rPr>
                <w:bCs/>
                <w:lang w:eastAsia="zh-CN"/>
              </w:rPr>
              <w:t>2</w:t>
            </w:r>
            <w:r w:rsidRPr="00056970">
              <w:rPr>
                <w:bCs/>
                <w:vertAlign w:val="superscript"/>
                <w:lang w:eastAsia="zh-CN"/>
              </w:rPr>
              <w:t>nd</w:t>
            </w:r>
            <w:r>
              <w:rPr>
                <w:bCs/>
                <w:lang w:eastAsia="zh-CN"/>
              </w:rPr>
              <w:t xml:space="preserve"> comment:</w:t>
            </w:r>
          </w:p>
          <w:p w14:paraId="41B5D06D" w14:textId="29960814" w:rsidR="00056970" w:rsidRDefault="00056970" w:rsidP="00FE75F2">
            <w:pPr>
              <w:rPr>
                <w:bCs/>
                <w:lang w:eastAsia="zh-CN"/>
              </w:rPr>
            </w:pPr>
            <w:r>
              <w:rPr>
                <w:bCs/>
                <w:lang w:eastAsia="zh-CN"/>
              </w:rPr>
              <w:t>It seems we also need to add a CORESET configuration for broadcast. Per previous agreements, a dedicated CORESET can be configured for MBS.</w:t>
            </w:r>
          </w:p>
        </w:tc>
      </w:tr>
      <w:tr w:rsidR="000F1048" w14:paraId="15D438AC" w14:textId="77777777" w:rsidTr="006C7E11">
        <w:tc>
          <w:tcPr>
            <w:tcW w:w="1271" w:type="dxa"/>
            <w:tcBorders>
              <w:top w:val="single" w:sz="4" w:space="0" w:color="auto"/>
              <w:left w:val="single" w:sz="4" w:space="0" w:color="auto"/>
              <w:bottom w:val="single" w:sz="4" w:space="0" w:color="auto"/>
              <w:right w:val="single" w:sz="4" w:space="0" w:color="auto"/>
            </w:tcBorders>
          </w:tcPr>
          <w:p w14:paraId="78485942" w14:textId="7BB35807" w:rsidR="000F1048" w:rsidRDefault="000F1048" w:rsidP="000F1048">
            <w:pPr>
              <w:rPr>
                <w:bCs/>
                <w:lang w:eastAsia="zh-CN"/>
              </w:rPr>
            </w:pPr>
            <w:r w:rsidRPr="00C5385A">
              <w:rPr>
                <w:rFonts w:hint="eastAsia"/>
                <w:bCs/>
                <w:highlight w:val="yellow"/>
                <w:lang w:eastAsia="zh-CN"/>
              </w:rPr>
              <w:t>F</w:t>
            </w:r>
            <w:r w:rsidRPr="00C5385A">
              <w:rPr>
                <w:bCs/>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2A4501AD" w14:textId="77777777" w:rsidR="000F1048" w:rsidRDefault="000F1048" w:rsidP="000F1048">
            <w:pPr>
              <w:rPr>
                <w:bCs/>
                <w:lang w:eastAsia="zh-CN"/>
              </w:rPr>
            </w:pPr>
            <w:r w:rsidRPr="00C97329">
              <w:rPr>
                <w:rFonts w:hint="eastAsia"/>
                <w:bCs/>
                <w:highlight w:val="yellow"/>
                <w:lang w:eastAsia="zh-CN"/>
              </w:rPr>
              <w:t>@</w:t>
            </w:r>
            <w:r w:rsidRPr="00C97329">
              <w:rPr>
                <w:bCs/>
                <w:highlight w:val="yellow"/>
                <w:lang w:eastAsia="zh-CN"/>
              </w:rPr>
              <w:t>QC,</w:t>
            </w:r>
            <w:r>
              <w:rPr>
                <w:bCs/>
                <w:lang w:eastAsia="zh-CN"/>
              </w:rPr>
              <w:t xml:space="preserve"> </w:t>
            </w:r>
          </w:p>
          <w:p w14:paraId="345E0A83" w14:textId="77777777" w:rsidR="000F1048" w:rsidRDefault="000F1048" w:rsidP="000F1048">
            <w:pPr>
              <w:jc w:val="left"/>
              <w:rPr>
                <w:bCs/>
                <w:iCs/>
                <w:lang w:eastAsia="zh-CN"/>
              </w:rPr>
            </w:pPr>
            <w:r>
              <w:rPr>
                <w:bCs/>
                <w:lang w:eastAsia="zh-CN"/>
              </w:rPr>
              <w:t xml:space="preserve">Likewise to </w:t>
            </w:r>
            <w:proofErr w:type="spellStart"/>
            <w:r w:rsidRPr="00BC02CE">
              <w:rPr>
                <w:bCs/>
                <w:lang w:eastAsia="zh-CN"/>
              </w:rPr>
              <w:t>pucch</w:t>
            </w:r>
            <w:proofErr w:type="spellEnd"/>
            <w:r w:rsidRPr="00BC02CE">
              <w:rPr>
                <w:bCs/>
                <w:lang w:eastAsia="zh-CN"/>
              </w:rPr>
              <w:t>-</w:t>
            </w:r>
            <w:proofErr w:type="spellStart"/>
            <w:r w:rsidRPr="00BC02CE">
              <w:rPr>
                <w:bCs/>
                <w:lang w:eastAsia="zh-CN"/>
              </w:rPr>
              <w:t>Config</w:t>
            </w:r>
            <w:proofErr w:type="spellEnd"/>
            <w:r w:rsidRPr="00BC02CE">
              <w:rPr>
                <w:bCs/>
                <w:lang w:eastAsia="zh-CN"/>
              </w:rPr>
              <w:t>-ACK/NACK-Multicast</w:t>
            </w:r>
            <w:r>
              <w:rPr>
                <w:bCs/>
                <w:lang w:eastAsia="zh-CN"/>
              </w:rPr>
              <w:t xml:space="preserve"> which is separate from </w:t>
            </w:r>
            <w:proofErr w:type="spellStart"/>
            <w:r>
              <w:rPr>
                <w:bCs/>
                <w:lang w:eastAsia="zh-CN"/>
              </w:rPr>
              <w:t>pucch-Config</w:t>
            </w:r>
            <w:proofErr w:type="spellEnd"/>
            <w:r>
              <w:rPr>
                <w:bCs/>
                <w:lang w:eastAsia="zh-CN"/>
              </w:rPr>
              <w:t xml:space="preserve"> for unicast, </w:t>
            </w:r>
            <w:proofErr w:type="spellStart"/>
            <w:r w:rsidRPr="00440CD5">
              <w:rPr>
                <w:bCs/>
                <w:lang w:eastAsia="zh-CN"/>
              </w:rPr>
              <w:t>pdsch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rFonts w:hint="eastAsia"/>
                <w:bCs/>
                <w:lang w:eastAsia="zh-CN"/>
              </w:rPr>
              <w:t>/</w:t>
            </w:r>
            <w:r w:rsidRPr="00440CD5">
              <w:rPr>
                <w:bCs/>
                <w:lang w:eastAsia="zh-CN"/>
              </w:rPr>
              <w:t xml:space="preserve"> </w:t>
            </w:r>
            <w:proofErr w:type="spellStart"/>
            <w:r w:rsidRPr="00440CD5">
              <w:rPr>
                <w:bCs/>
                <w:lang w:eastAsia="zh-CN"/>
              </w:rPr>
              <w:t>p</w:t>
            </w:r>
            <w:r>
              <w:rPr>
                <w:bCs/>
                <w:lang w:eastAsia="zh-CN"/>
              </w:rPr>
              <w:t>dc</w:t>
            </w:r>
            <w:r w:rsidRPr="00440CD5">
              <w:rPr>
                <w:bCs/>
                <w:lang w:eastAsia="zh-CN"/>
              </w:rPr>
              <w:t>ch</w:t>
            </w:r>
            <w:proofErr w:type="spellEnd"/>
            <w:r w:rsidRPr="00440CD5">
              <w:rPr>
                <w:bCs/>
                <w:lang w:eastAsia="zh-CN"/>
              </w:rPr>
              <w:t>-</w:t>
            </w:r>
            <w:proofErr w:type="spellStart"/>
            <w:r w:rsidRPr="00440CD5">
              <w:rPr>
                <w:bCs/>
                <w:lang w:eastAsia="zh-CN"/>
              </w:rPr>
              <w:t>ConfigCommon</w:t>
            </w:r>
            <w:proofErr w:type="spellEnd"/>
            <w:r w:rsidRPr="00440CD5">
              <w:rPr>
                <w:bCs/>
                <w:lang w:eastAsia="zh-CN"/>
              </w:rPr>
              <w:t>-Broadcast</w:t>
            </w:r>
            <w:r>
              <w:rPr>
                <w:bCs/>
                <w:lang w:eastAsia="zh-CN"/>
              </w:rPr>
              <w:t xml:space="preserve"> is separate from </w:t>
            </w:r>
            <w:proofErr w:type="spellStart"/>
            <w:r w:rsidRPr="00440CD5">
              <w:rPr>
                <w:bCs/>
                <w:i/>
                <w:iCs/>
                <w:lang w:eastAsia="zh-CN"/>
              </w:rPr>
              <w:t>pdsch-ConfigCommon</w:t>
            </w:r>
            <w:proofErr w:type="spellEnd"/>
            <w:r>
              <w:rPr>
                <w:rFonts w:hint="eastAsia"/>
                <w:bCs/>
                <w:i/>
                <w:iCs/>
                <w:lang w:eastAsia="zh-CN"/>
              </w:rPr>
              <w:t>/</w:t>
            </w:r>
            <w:r w:rsidRPr="00440CD5">
              <w:rPr>
                <w:bCs/>
                <w:i/>
                <w:iCs/>
                <w:lang w:eastAsia="zh-CN"/>
              </w:rPr>
              <w:t xml:space="preserve"> </w:t>
            </w:r>
            <w:proofErr w:type="spellStart"/>
            <w:r w:rsidRPr="00440CD5">
              <w:rPr>
                <w:bCs/>
                <w:i/>
                <w:iCs/>
                <w:lang w:eastAsia="zh-CN"/>
              </w:rPr>
              <w:t>pdcch-ConfigCommon</w:t>
            </w:r>
            <w:proofErr w:type="spellEnd"/>
            <w:r>
              <w:rPr>
                <w:bCs/>
                <w:i/>
                <w:iCs/>
                <w:lang w:eastAsia="zh-CN"/>
              </w:rPr>
              <w:t xml:space="preserve">, </w:t>
            </w:r>
            <w:r w:rsidRPr="00440CD5">
              <w:rPr>
                <w:bCs/>
                <w:iCs/>
                <w:lang w:eastAsia="zh-CN"/>
              </w:rPr>
              <w:t>so TDRA</w:t>
            </w:r>
            <w:r>
              <w:rPr>
                <w:bCs/>
                <w:iCs/>
                <w:lang w:eastAsia="zh-CN"/>
              </w:rPr>
              <w:t xml:space="preserve"> and </w:t>
            </w:r>
            <w:r w:rsidRPr="00440CD5">
              <w:rPr>
                <w:bCs/>
                <w:iCs/>
                <w:lang w:eastAsia="zh-CN"/>
              </w:rPr>
              <w:t xml:space="preserve">CORESET/SS </w:t>
            </w:r>
            <w:r>
              <w:rPr>
                <w:bCs/>
                <w:iCs/>
                <w:lang w:eastAsia="zh-CN"/>
              </w:rPr>
              <w:t>can be separately configured to broadcast GC-PDSCH/GC-PDCCH from that for</w:t>
            </w:r>
            <w:r w:rsidRPr="00440CD5">
              <w:rPr>
                <w:bCs/>
                <w:iCs/>
                <w:lang w:eastAsia="zh-CN"/>
              </w:rPr>
              <w:t xml:space="preserve"> RA/paging/SIB1</w:t>
            </w:r>
            <w:r>
              <w:rPr>
                <w:bCs/>
                <w:iCs/>
                <w:lang w:eastAsia="zh-CN"/>
              </w:rPr>
              <w:t xml:space="preserve">.  The only difference of using </w:t>
            </w:r>
            <w:proofErr w:type="spellStart"/>
            <w:r w:rsidRPr="00C97329">
              <w:rPr>
                <w:bCs/>
                <w:iCs/>
                <w:lang w:eastAsia="zh-CN"/>
              </w:rPr>
              <w:t>pdsch</w:t>
            </w:r>
            <w:proofErr w:type="spellEnd"/>
            <w:r w:rsidRPr="00C97329">
              <w:rPr>
                <w:bCs/>
                <w:iCs/>
                <w:lang w:eastAsia="zh-CN"/>
              </w:rPr>
              <w:t>-</w:t>
            </w:r>
            <w:proofErr w:type="spellStart"/>
            <w:r w:rsidRPr="00C97329">
              <w:rPr>
                <w:bCs/>
                <w:iCs/>
                <w:lang w:eastAsia="zh-CN"/>
              </w:rPr>
              <w:t>ConfigCommon</w:t>
            </w:r>
            <w:proofErr w:type="spellEnd"/>
            <w:r w:rsidRPr="00C97329">
              <w:rPr>
                <w:bCs/>
                <w:iCs/>
                <w:lang w:eastAsia="zh-CN"/>
              </w:rPr>
              <w:t>-Broadcast</w:t>
            </w:r>
            <w:r>
              <w:rPr>
                <w:bCs/>
                <w:iCs/>
                <w:lang w:eastAsia="zh-CN"/>
              </w:rPr>
              <w:t xml:space="preserve"> and </w:t>
            </w:r>
            <w:proofErr w:type="spellStart"/>
            <w:r w:rsidRPr="00C97329">
              <w:rPr>
                <w:bCs/>
                <w:i/>
                <w:iCs/>
                <w:lang w:eastAsia="zh-CN"/>
              </w:rPr>
              <w:t>pdsch</w:t>
            </w:r>
            <w:proofErr w:type="spellEnd"/>
            <w:r w:rsidRPr="00C97329">
              <w:rPr>
                <w:bCs/>
                <w:i/>
                <w:iCs/>
                <w:lang w:eastAsia="zh-CN"/>
              </w:rPr>
              <w:t>-</w:t>
            </w:r>
            <w:proofErr w:type="spellStart"/>
            <w:r w:rsidRPr="00C97329">
              <w:rPr>
                <w:bCs/>
                <w:i/>
                <w:iCs/>
                <w:lang w:eastAsia="zh-CN"/>
              </w:rPr>
              <w:t>Config</w:t>
            </w:r>
            <w:proofErr w:type="spellEnd"/>
            <w:r w:rsidRPr="00C97329">
              <w:rPr>
                <w:bCs/>
                <w:i/>
                <w:iCs/>
                <w:lang w:eastAsia="zh-CN"/>
              </w:rPr>
              <w:t>-Broadcast</w:t>
            </w:r>
            <w:r>
              <w:rPr>
                <w:bCs/>
                <w:i/>
                <w:iCs/>
                <w:lang w:eastAsia="zh-CN"/>
              </w:rPr>
              <w:t xml:space="preserve"> </w:t>
            </w:r>
            <w:r>
              <w:rPr>
                <w:bCs/>
                <w:iCs/>
                <w:lang w:eastAsia="zh-CN"/>
              </w:rPr>
              <w:t xml:space="preserve">is for the former adding more parameters and for the latter reducing some unnecessary parameters. It is just naming difference at this moment. I would prefer to keep it as is and revisit later when necessary. </w:t>
            </w:r>
          </w:p>
          <w:p w14:paraId="16C61411" w14:textId="77777777" w:rsidR="000F1048" w:rsidRDefault="000F1048" w:rsidP="000F1048">
            <w:pPr>
              <w:jc w:val="left"/>
              <w:rPr>
                <w:bCs/>
                <w:iCs/>
                <w:lang w:eastAsia="zh-CN"/>
              </w:rPr>
            </w:pPr>
            <w:r w:rsidRPr="00411384">
              <w:rPr>
                <w:bCs/>
                <w:iCs/>
                <w:highlight w:val="yellow"/>
                <w:lang w:eastAsia="zh-CN"/>
              </w:rPr>
              <w:t>@QC, MediaTek</w:t>
            </w:r>
            <w:r>
              <w:rPr>
                <w:bCs/>
                <w:iCs/>
                <w:lang w:eastAsia="zh-CN"/>
              </w:rPr>
              <w:t xml:space="preserve"> </w:t>
            </w:r>
          </w:p>
          <w:p w14:paraId="47FC86CC" w14:textId="77777777" w:rsidR="000F1048" w:rsidRDefault="000F1048" w:rsidP="000F1048">
            <w:pPr>
              <w:jc w:val="left"/>
              <w:rPr>
                <w:bCs/>
                <w:iCs/>
                <w:lang w:eastAsia="zh-CN"/>
              </w:rPr>
            </w:pPr>
            <w:r>
              <w:rPr>
                <w:bCs/>
                <w:iCs/>
                <w:lang w:eastAsia="zh-CN"/>
              </w:rPr>
              <w:t xml:space="preserve">Regarding the parameters are per CFR or per Cell. We only have agreed only one CFR for MCCH and open for MTCH. If more than one CFR is supported, the per cell is going to be per CFR. One note is added accordingly. </w:t>
            </w:r>
          </w:p>
          <w:p w14:paraId="3DCC29E9" w14:textId="77777777" w:rsidR="000F1048" w:rsidRPr="00E8578E" w:rsidRDefault="000F1048" w:rsidP="000F1048">
            <w:pPr>
              <w:pStyle w:val="afc"/>
              <w:ind w:left="0"/>
              <w:rPr>
                <w:i/>
              </w:rPr>
            </w:pPr>
            <w:r w:rsidRPr="00E8578E">
              <w:rPr>
                <w:i/>
                <w:highlight w:val="green"/>
              </w:rPr>
              <w:t>Agreement:</w:t>
            </w:r>
          </w:p>
          <w:p w14:paraId="5C709567" w14:textId="77777777" w:rsidR="000F1048" w:rsidRPr="00E8578E" w:rsidRDefault="000F1048" w:rsidP="000F1048">
            <w:pPr>
              <w:contextualSpacing/>
              <w:rPr>
                <w:rFonts w:eastAsia="Gulim"/>
                <w:i/>
              </w:rPr>
            </w:pPr>
            <w:r w:rsidRPr="00E8578E">
              <w:rPr>
                <w:rFonts w:eastAsia="Gulim"/>
                <w:i/>
              </w:rPr>
              <w:t>Only one CFR can be configured for group-common PDCCH/PDSCH carrying MCCH for broadcast reception with UEs in RRC_IDLE/INACTIVE state.</w:t>
            </w:r>
          </w:p>
          <w:p w14:paraId="66206E60" w14:textId="77777777" w:rsidR="000F1048" w:rsidRDefault="000F1048" w:rsidP="000F1048">
            <w:pPr>
              <w:jc w:val="left"/>
              <w:rPr>
                <w:bCs/>
                <w:lang w:eastAsia="zh-CN"/>
              </w:rPr>
            </w:pPr>
            <w:r w:rsidRPr="00BA2B5E">
              <w:rPr>
                <w:rFonts w:hint="eastAsia"/>
                <w:bCs/>
                <w:highlight w:val="yellow"/>
                <w:lang w:eastAsia="zh-CN"/>
              </w:rPr>
              <w:t>@</w:t>
            </w:r>
            <w:r w:rsidRPr="00BA2B5E">
              <w:rPr>
                <w:bCs/>
                <w:highlight w:val="yellow"/>
                <w:lang w:eastAsia="zh-CN"/>
              </w:rPr>
              <w:t>MediaTek, Apple</w:t>
            </w:r>
          </w:p>
          <w:p w14:paraId="5C239E78" w14:textId="77777777" w:rsidR="000F1048" w:rsidRDefault="000F1048" w:rsidP="000F1048">
            <w:pPr>
              <w:rPr>
                <w:bCs/>
                <w:lang w:eastAsia="zh-CN"/>
              </w:rPr>
            </w:pPr>
            <w:r>
              <w:rPr>
                <w:bCs/>
                <w:lang w:eastAsia="zh-CN"/>
              </w:rPr>
              <w:t>Regarding the</w:t>
            </w:r>
            <w:r w:rsidRPr="00411384">
              <w:rPr>
                <w:bCs/>
                <w:lang w:eastAsia="zh-CN"/>
              </w:rPr>
              <w:t xml:space="preserve"> </w:t>
            </w:r>
            <w:proofErr w:type="spellStart"/>
            <w:r>
              <w:rPr>
                <w:bCs/>
                <w:lang w:eastAsia="zh-CN"/>
              </w:rPr>
              <w:t>cfr</w:t>
            </w:r>
            <w:proofErr w:type="spellEnd"/>
            <w:r>
              <w:rPr>
                <w:bCs/>
                <w:lang w:eastAsia="zh-CN"/>
              </w:rPr>
              <w:t>-</w:t>
            </w:r>
            <w:proofErr w:type="spellStart"/>
            <w:r>
              <w:rPr>
                <w:bCs/>
                <w:lang w:eastAsia="zh-CN"/>
              </w:rPr>
              <w:t>Config</w:t>
            </w:r>
            <w:proofErr w:type="spellEnd"/>
            <w:r>
              <w:rPr>
                <w:bCs/>
                <w:lang w:eastAsia="zh-CN"/>
              </w:rPr>
              <w:t xml:space="preserve">-MCCH and </w:t>
            </w:r>
            <w:proofErr w:type="spellStart"/>
            <w:r w:rsidRPr="00411384">
              <w:rPr>
                <w:bCs/>
                <w:lang w:eastAsia="zh-CN"/>
              </w:rPr>
              <w:t>cfr</w:t>
            </w:r>
            <w:proofErr w:type="spellEnd"/>
            <w:r w:rsidRPr="00411384">
              <w:rPr>
                <w:bCs/>
                <w:lang w:eastAsia="zh-CN"/>
              </w:rPr>
              <w:t>-</w:t>
            </w:r>
            <w:proofErr w:type="spellStart"/>
            <w:r w:rsidRPr="00411384">
              <w:rPr>
                <w:bCs/>
                <w:lang w:eastAsia="zh-CN"/>
              </w:rPr>
              <w:t>Config</w:t>
            </w:r>
            <w:proofErr w:type="spellEnd"/>
            <w:r w:rsidRPr="00411384">
              <w:rPr>
                <w:bCs/>
                <w:lang w:eastAsia="zh-CN"/>
              </w:rPr>
              <w:t>-MCCH</w:t>
            </w:r>
            <w:r>
              <w:rPr>
                <w:bCs/>
                <w:lang w:eastAsia="zh-CN"/>
              </w:rPr>
              <w:t xml:space="preserve">, now I merged the two into a single </w:t>
            </w:r>
            <w:proofErr w:type="spellStart"/>
            <w:r w:rsidRPr="00411384">
              <w:rPr>
                <w:bCs/>
                <w:lang w:eastAsia="zh-CN"/>
              </w:rPr>
              <w:t>cfr</w:t>
            </w:r>
            <w:proofErr w:type="spellEnd"/>
            <w:r w:rsidRPr="00411384">
              <w:rPr>
                <w:bCs/>
                <w:lang w:eastAsia="zh-CN"/>
              </w:rPr>
              <w:t>-</w:t>
            </w:r>
            <w:proofErr w:type="spellStart"/>
            <w:r w:rsidRPr="00411384">
              <w:rPr>
                <w:bCs/>
                <w:lang w:eastAsia="zh-CN"/>
              </w:rPr>
              <w:t>Config</w:t>
            </w:r>
            <w:proofErr w:type="spellEnd"/>
            <w:r w:rsidRPr="00411384">
              <w:rPr>
                <w:bCs/>
                <w:lang w:eastAsia="zh-CN"/>
              </w:rPr>
              <w:t>-MCCH-MTCH</w:t>
            </w:r>
            <w:r>
              <w:rPr>
                <w:bCs/>
                <w:lang w:eastAsia="zh-CN"/>
              </w:rPr>
              <w:t xml:space="preserve"> with a note added saying this parameter can be split </w:t>
            </w:r>
            <w:r w:rsidRPr="00411384">
              <w:rPr>
                <w:bCs/>
                <w:lang w:eastAsia="zh-CN"/>
              </w:rPr>
              <w:t>if MCCH and MTCH can be configured within different CFRs.</w:t>
            </w:r>
          </w:p>
          <w:p w14:paraId="13F70A83" w14:textId="77777777" w:rsidR="00FF54FA" w:rsidRDefault="00FF54FA" w:rsidP="000F1048">
            <w:pPr>
              <w:rPr>
                <w:bCs/>
                <w:lang w:eastAsia="zh-CN"/>
              </w:rPr>
            </w:pPr>
            <w:r w:rsidRPr="00FF54FA">
              <w:rPr>
                <w:bCs/>
                <w:highlight w:val="yellow"/>
                <w:lang w:eastAsia="zh-CN"/>
              </w:rPr>
              <w:t>@ZTE,</w:t>
            </w:r>
          </w:p>
          <w:p w14:paraId="3240D56B" w14:textId="529F5F53" w:rsidR="00FF54FA" w:rsidRDefault="00FF54FA" w:rsidP="000F1048">
            <w:pPr>
              <w:rPr>
                <w:bCs/>
                <w:lang w:eastAsia="zh-CN"/>
              </w:rPr>
            </w:pPr>
            <w:r>
              <w:rPr>
                <w:bCs/>
                <w:lang w:eastAsia="zh-CN"/>
              </w:rPr>
              <w:t xml:space="preserve">One row for G-RNTI is added as suggested. </w:t>
            </w:r>
          </w:p>
          <w:p w14:paraId="4718C3B3" w14:textId="5E313EF6" w:rsidR="00FF54FA" w:rsidRDefault="00FF54FA" w:rsidP="000F1048">
            <w:pPr>
              <w:rPr>
                <w:bCs/>
                <w:lang w:eastAsia="zh-CN"/>
              </w:rPr>
            </w:pPr>
            <w:r>
              <w:rPr>
                <w:bCs/>
                <w:lang w:eastAsia="zh-CN"/>
              </w:rPr>
              <w:t xml:space="preserve">Regarding the comment of adding a CORESET configuration for broadcast, not sure if you are referring to the following agreement. If it is, </w:t>
            </w:r>
            <w:r w:rsidR="00F26B59">
              <w:rPr>
                <w:bCs/>
                <w:lang w:eastAsia="zh-CN"/>
              </w:rPr>
              <w:t xml:space="preserve">the CORESET configured for broadcast will point to one existing parameter, so it is </w:t>
            </w:r>
            <w:r w:rsidR="00637732">
              <w:rPr>
                <w:bCs/>
                <w:lang w:eastAsia="zh-CN"/>
              </w:rPr>
              <w:t>absent</w:t>
            </w:r>
            <w:r w:rsidR="00F26B59">
              <w:rPr>
                <w:bCs/>
                <w:lang w:eastAsia="zh-CN"/>
              </w:rPr>
              <w:t xml:space="preserve"> in this RRC list. </w:t>
            </w:r>
          </w:p>
          <w:p w14:paraId="075AFFE9" w14:textId="77777777" w:rsidR="00FF54FA" w:rsidRPr="00FF54FA" w:rsidRDefault="00FF54FA" w:rsidP="00FF54FA">
            <w:pPr>
              <w:contextualSpacing/>
              <w:jc w:val="left"/>
              <w:rPr>
                <w:rFonts w:eastAsia="Batang"/>
                <w:i/>
                <w:lang w:val="en-GB" w:eastAsia="x-none"/>
              </w:rPr>
            </w:pPr>
            <w:r w:rsidRPr="00FF54FA">
              <w:rPr>
                <w:rFonts w:eastAsia="Batang"/>
                <w:i/>
                <w:highlight w:val="green"/>
                <w:lang w:val="en-GB" w:eastAsia="x-none"/>
              </w:rPr>
              <w:t>Agreement:</w:t>
            </w:r>
          </w:p>
          <w:p w14:paraId="49184996" w14:textId="77777777" w:rsidR="00FF54FA" w:rsidRPr="00FF54FA" w:rsidRDefault="00FF54FA" w:rsidP="00FF54FA">
            <w:pPr>
              <w:autoSpaceDE/>
              <w:autoSpaceDN/>
              <w:adjustRightInd/>
              <w:contextualSpacing/>
              <w:jc w:val="left"/>
              <w:rPr>
                <w:rFonts w:eastAsia="Batang"/>
                <w:i/>
                <w:lang w:val="en-GB"/>
              </w:rPr>
            </w:pPr>
            <w:r w:rsidRPr="00FF54FA">
              <w:rPr>
                <w:rFonts w:eastAsia="Batang"/>
                <w:i/>
                <w:lang w:val="en-GB"/>
              </w:rPr>
              <w:t xml:space="preserve">For Rel-17, for broadcast reception, RRC_IDLE/RRC_INACTIVE UEs do not exceed the maximum number of CORESETs mandatorily (in the minimum capability) supported for Rel-15/Rel-16 UEs, i.e., 2 CORESETs. </w:t>
            </w:r>
          </w:p>
          <w:p w14:paraId="43CBE552" w14:textId="77777777" w:rsidR="00FF54FA" w:rsidRPr="00FF54FA" w:rsidRDefault="00FF54FA" w:rsidP="00FF54FA">
            <w:pPr>
              <w:numPr>
                <w:ilvl w:val="0"/>
                <w:numId w:val="65"/>
              </w:numPr>
              <w:autoSpaceDE/>
              <w:autoSpaceDN/>
              <w:adjustRightInd/>
              <w:contextualSpacing/>
              <w:jc w:val="left"/>
              <w:rPr>
                <w:rFonts w:eastAsia="Batang"/>
                <w:i/>
                <w:lang w:val="en-GB" w:eastAsia="x-none"/>
              </w:rPr>
            </w:pPr>
            <w:r w:rsidRPr="00FF54FA">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0294EDD"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CORESET#0 (default option if CFR is the initial BWP and CORESET is not configured); or</w:t>
            </w:r>
          </w:p>
          <w:p w14:paraId="4BC3201E"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 configured by </w:t>
            </w:r>
            <w:proofErr w:type="spellStart"/>
            <w:r w:rsidRPr="00FF54FA">
              <w:rPr>
                <w:rFonts w:eastAsia="Batang"/>
                <w:i/>
                <w:iCs/>
                <w:lang w:val="en-GB" w:eastAsia="x-none"/>
              </w:rPr>
              <w:t>commonControlResourceSet</w:t>
            </w:r>
            <w:proofErr w:type="spellEnd"/>
            <w:r w:rsidRPr="00FF54FA">
              <w:rPr>
                <w:rFonts w:eastAsia="Batang"/>
                <w:i/>
                <w:iCs/>
                <w:lang w:val="en-GB" w:eastAsia="x-none"/>
              </w:rPr>
              <w:t>;</w:t>
            </w:r>
            <w:r w:rsidRPr="00FF54FA">
              <w:rPr>
                <w:rFonts w:eastAsia="Batang"/>
                <w:i/>
                <w:lang w:val="en-GB" w:eastAsia="x-none"/>
              </w:rPr>
              <w:t xml:space="preserve"> or</w:t>
            </w:r>
          </w:p>
          <w:p w14:paraId="17B402B5" w14:textId="77777777" w:rsidR="00FF54FA" w:rsidRPr="00FF54FA" w:rsidRDefault="00FF54FA" w:rsidP="00FF54FA">
            <w:pPr>
              <w:numPr>
                <w:ilvl w:val="1"/>
                <w:numId w:val="65"/>
              </w:numPr>
              <w:autoSpaceDE/>
              <w:autoSpaceDN/>
              <w:adjustRightInd/>
              <w:contextualSpacing/>
              <w:jc w:val="left"/>
              <w:rPr>
                <w:rFonts w:eastAsia="Batang"/>
                <w:i/>
                <w:lang w:val="en-GB" w:eastAsia="x-none"/>
              </w:rPr>
            </w:pPr>
            <w:r w:rsidRPr="00FF54FA">
              <w:rPr>
                <w:rFonts w:eastAsia="Batang"/>
                <w:i/>
                <w:lang w:val="en-GB" w:eastAsia="x-none"/>
              </w:rPr>
              <w:t xml:space="preserve">CORESET#0 and CORESET configured by </w:t>
            </w:r>
            <w:proofErr w:type="spellStart"/>
            <w:r w:rsidRPr="00FF54FA">
              <w:rPr>
                <w:rFonts w:eastAsia="Batang"/>
                <w:i/>
                <w:iCs/>
                <w:lang w:val="en-GB" w:eastAsia="x-none"/>
              </w:rPr>
              <w:t>commonControlResourceSet</w:t>
            </w:r>
            <w:proofErr w:type="spellEnd"/>
            <w:r w:rsidRPr="00FF54FA">
              <w:rPr>
                <w:rFonts w:eastAsia="Batang"/>
                <w:i/>
                <w:lang w:val="en-GB" w:eastAsia="x-none"/>
              </w:rPr>
              <w:t>.</w:t>
            </w:r>
          </w:p>
          <w:p w14:paraId="0A951F08" w14:textId="499FD68F" w:rsidR="00FF54FA" w:rsidRPr="00FF54FA" w:rsidRDefault="00FF54FA" w:rsidP="000F1048">
            <w:pPr>
              <w:rPr>
                <w:bCs/>
                <w:lang w:val="en-GB"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506478">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E569E54" w14:textId="1AF91657" w:rsidR="00A97B83" w:rsidRDefault="004710EC" w:rsidP="006338DC">
      <w:pPr>
        <w:overflowPunct/>
        <w:autoSpaceDE/>
        <w:autoSpaceDN/>
        <w:adjustRightInd/>
        <w:snapToGrid w:val="0"/>
        <w:spacing w:after="120" w:line="288" w:lineRule="auto"/>
        <w:jc w:val="both"/>
        <w:textAlignment w:val="auto"/>
        <w:rPr>
          <w:rFonts w:eastAsia="Malgun Gothic"/>
          <w:lang w:eastAsia="ko-KR"/>
        </w:rPr>
      </w:pPr>
      <w:r w:rsidRPr="008B777E">
        <w:rPr>
          <w:rFonts w:eastAsiaTheme="minorEastAsia"/>
          <w:lang w:eastAsia="ko-KR"/>
        </w:rPr>
        <w:t>Please share your inputs, if any, in the following table</w:t>
      </w:r>
    </w:p>
    <w:tbl>
      <w:tblPr>
        <w:tblStyle w:val="af5"/>
        <w:tblW w:w="0" w:type="auto"/>
        <w:tblLook w:val="04A0" w:firstRow="1" w:lastRow="0" w:firstColumn="1" w:lastColumn="0" w:noHBand="0" w:noVBand="1"/>
      </w:tblPr>
      <w:tblGrid>
        <w:gridCol w:w="1271"/>
        <w:gridCol w:w="8691"/>
      </w:tblGrid>
      <w:tr w:rsidR="006338DC" w:rsidRPr="006338DC" w14:paraId="70C5BD85" w14:textId="77777777" w:rsidTr="00594970">
        <w:tc>
          <w:tcPr>
            <w:tcW w:w="1271" w:type="dxa"/>
            <w:tcBorders>
              <w:top w:val="single" w:sz="4" w:space="0" w:color="auto"/>
              <w:left w:val="single" w:sz="4" w:space="0" w:color="auto"/>
              <w:bottom w:val="single" w:sz="4" w:space="0" w:color="auto"/>
              <w:right w:val="single" w:sz="4" w:space="0" w:color="auto"/>
            </w:tcBorders>
          </w:tcPr>
          <w:p w14:paraId="47DF33AB"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58CDF891" w14:textId="77777777" w:rsidR="006338DC" w:rsidRPr="006338DC" w:rsidRDefault="006338DC" w:rsidP="006338DC">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CE0F09" w:rsidRPr="006338DC" w14:paraId="464AB827" w14:textId="77777777" w:rsidTr="00594970">
        <w:tc>
          <w:tcPr>
            <w:tcW w:w="1271" w:type="dxa"/>
            <w:tcBorders>
              <w:top w:val="single" w:sz="4" w:space="0" w:color="auto"/>
              <w:left w:val="single" w:sz="4" w:space="0" w:color="auto"/>
              <w:bottom w:val="single" w:sz="4" w:space="0" w:color="auto"/>
              <w:right w:val="single" w:sz="4" w:space="0" w:color="auto"/>
            </w:tcBorders>
          </w:tcPr>
          <w:p w14:paraId="6D049844" w14:textId="10356EC9" w:rsidR="00CE0F09" w:rsidRPr="006338DC" w:rsidRDefault="00CE0F09" w:rsidP="00CE0F09">
            <w:pPr>
              <w:overflowPunct/>
              <w:autoSpaceDE/>
              <w:autoSpaceDN/>
              <w:adjustRightInd/>
              <w:snapToGrid w:val="0"/>
              <w:spacing w:before="0" w:after="120" w:line="288" w:lineRule="auto"/>
              <w:textAlignment w:val="auto"/>
              <w:rPr>
                <w:rFonts w:eastAsia="Malgun Gothic"/>
                <w:b/>
                <w:lang w:eastAsia="ko-KR"/>
              </w:rPr>
            </w:pPr>
            <w:r>
              <w:rPr>
                <w:rFonts w:eastAsia="Malgun Gothic"/>
                <w:b/>
                <w:lang w:eastAsia="ko-KR"/>
              </w:rPr>
              <w:t>Qualcomm</w:t>
            </w:r>
          </w:p>
        </w:tc>
        <w:tc>
          <w:tcPr>
            <w:tcW w:w="8691" w:type="dxa"/>
            <w:tcBorders>
              <w:top w:val="single" w:sz="4" w:space="0" w:color="auto"/>
              <w:left w:val="single" w:sz="4" w:space="0" w:color="auto"/>
              <w:bottom w:val="single" w:sz="4" w:space="0" w:color="auto"/>
              <w:right w:val="single" w:sz="4" w:space="0" w:color="auto"/>
            </w:tcBorders>
          </w:tcPr>
          <w:p w14:paraId="71DAC437" w14:textId="6497D9E9" w:rsidR="00CE0F09" w:rsidRDefault="00CE0F09" w:rsidP="00CE0F09">
            <w:pPr>
              <w:jc w:val="left"/>
              <w:rPr>
                <w:bCs/>
                <w:lang w:eastAsia="zh-CN"/>
              </w:rPr>
            </w:pPr>
            <w:r>
              <w:rPr>
                <w:bCs/>
                <w:lang w:eastAsia="zh-CN"/>
              </w:rPr>
              <w:t xml:space="preserve">Concept-wise, we think the parameters </w:t>
            </w:r>
            <w:r w:rsidRPr="00CE0F09">
              <w:rPr>
                <w:b/>
                <w:lang w:eastAsia="zh-CN"/>
              </w:rPr>
              <w:t>configured in a CFR</w:t>
            </w:r>
            <w:r>
              <w:rPr>
                <w:bCs/>
                <w:lang w:eastAsia="zh-CN"/>
              </w:rPr>
              <w:t xml:space="preserve"> should be marked as per CFR, aligned with RAN1 agreement. Whether we have only one or multiple CFRs is a separate issue, which will be discussed further. For multicast, the parameters in a CFR is marked as per CFR instead of per BWP, although we agree to have max one CFR per BWP. Therefore, the following parameters for broadcast CFR should be ‘per CFR’ instead of ‘per cell’:</w:t>
            </w:r>
          </w:p>
          <w:p w14:paraId="7403DB6B" w14:textId="428C1C00" w:rsidR="00CE0F09" w:rsidRDefault="00CE0F09" w:rsidP="00CE0F09">
            <w:pPr>
              <w:pStyle w:val="afc"/>
              <w:numPr>
                <w:ilvl w:val="2"/>
                <w:numId w:val="65"/>
              </w:numPr>
              <w:ind w:left="330"/>
              <w:rPr>
                <w:bCs/>
                <w:lang w:eastAsia="zh-CN"/>
              </w:rPr>
            </w:pPr>
            <w:proofErr w:type="spellStart"/>
            <w:r w:rsidRPr="00CE0F09">
              <w:rPr>
                <w:bCs/>
                <w:lang w:eastAsia="zh-CN"/>
              </w:rPr>
              <w:t>locationAndBandwidth</w:t>
            </w:r>
            <w:proofErr w:type="spellEnd"/>
            <w:r w:rsidRPr="00CE0F09">
              <w:rPr>
                <w:bCs/>
                <w:lang w:eastAsia="zh-CN"/>
              </w:rPr>
              <w:t>-Broadcast</w:t>
            </w:r>
          </w:p>
          <w:p w14:paraId="6E7E560E" w14:textId="7261DAE8" w:rsidR="00CE0F09" w:rsidRDefault="00CE0F09" w:rsidP="00CE0F09">
            <w:pPr>
              <w:pStyle w:val="afc"/>
              <w:numPr>
                <w:ilvl w:val="2"/>
                <w:numId w:val="65"/>
              </w:numPr>
              <w:ind w:left="330"/>
              <w:rPr>
                <w:bCs/>
                <w:lang w:eastAsia="zh-CN"/>
              </w:rPr>
            </w:pPr>
            <w:proofErr w:type="spellStart"/>
            <w:r w:rsidRPr="00CE0F09">
              <w:rPr>
                <w:bCs/>
                <w:lang w:eastAsia="zh-CN"/>
              </w:rPr>
              <w:t>pdsch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74E0AF1A" w14:textId="13133672" w:rsidR="00CE0F09" w:rsidRDefault="00CE0F09" w:rsidP="00CE0F09">
            <w:pPr>
              <w:pStyle w:val="afc"/>
              <w:numPr>
                <w:ilvl w:val="2"/>
                <w:numId w:val="65"/>
              </w:numPr>
              <w:ind w:left="330"/>
              <w:rPr>
                <w:bCs/>
                <w:lang w:eastAsia="zh-CN"/>
              </w:rPr>
            </w:pPr>
            <w:proofErr w:type="spellStart"/>
            <w:r w:rsidRPr="00CE0F09">
              <w:rPr>
                <w:bCs/>
                <w:lang w:eastAsia="zh-CN"/>
              </w:rPr>
              <w:t>p</w:t>
            </w:r>
            <w:r>
              <w:rPr>
                <w:bCs/>
                <w:lang w:eastAsia="zh-CN"/>
              </w:rPr>
              <w:t>dc</w:t>
            </w:r>
            <w:r w:rsidRPr="00CE0F09">
              <w:rPr>
                <w:bCs/>
                <w:lang w:eastAsia="zh-CN"/>
              </w:rPr>
              <w:t>ch</w:t>
            </w:r>
            <w:proofErr w:type="spellEnd"/>
            <w:r w:rsidRPr="00CE0F09">
              <w:rPr>
                <w:bCs/>
                <w:lang w:eastAsia="zh-CN"/>
              </w:rPr>
              <w:t>-</w:t>
            </w:r>
            <w:proofErr w:type="spellStart"/>
            <w:r w:rsidRPr="00CE0F09">
              <w:rPr>
                <w:bCs/>
                <w:lang w:eastAsia="zh-CN"/>
              </w:rPr>
              <w:t>Config</w:t>
            </w:r>
            <w:r w:rsidRPr="00CE0F09">
              <w:rPr>
                <w:bCs/>
                <w:strike/>
                <w:lang w:eastAsia="zh-CN"/>
              </w:rPr>
              <w:t>Common</w:t>
            </w:r>
            <w:proofErr w:type="spellEnd"/>
            <w:r w:rsidRPr="00CE0F09">
              <w:rPr>
                <w:bCs/>
                <w:lang w:eastAsia="zh-CN"/>
              </w:rPr>
              <w:t>-Broadcast</w:t>
            </w:r>
          </w:p>
          <w:p w14:paraId="631C7533" w14:textId="306301BF" w:rsidR="00623369" w:rsidRPr="00CE0F09" w:rsidRDefault="00623369" w:rsidP="00623369">
            <w:pPr>
              <w:pStyle w:val="afc"/>
              <w:numPr>
                <w:ilvl w:val="3"/>
                <w:numId w:val="65"/>
              </w:numPr>
              <w:ind w:left="960"/>
              <w:rPr>
                <w:bCs/>
                <w:lang w:eastAsia="zh-CN"/>
              </w:rPr>
            </w:pPr>
            <w:proofErr w:type="spellStart"/>
            <w:r w:rsidRPr="00CE0C3A">
              <w:rPr>
                <w:bCs/>
                <w:lang w:eastAsia="zh-CN"/>
              </w:rPr>
              <w:t>searchSpaceBroadcast</w:t>
            </w:r>
            <w:proofErr w:type="spellEnd"/>
          </w:p>
          <w:p w14:paraId="69E74FDB" w14:textId="69EF7181" w:rsidR="00CE0F09" w:rsidRDefault="00CE0F09" w:rsidP="00CE0F09">
            <w:pPr>
              <w:ind w:left="288"/>
              <w:jc w:val="left"/>
              <w:rPr>
                <w:bCs/>
                <w:lang w:eastAsia="zh-CN"/>
              </w:rPr>
            </w:pPr>
          </w:p>
          <w:p w14:paraId="21E23FC0" w14:textId="4AA3882A" w:rsidR="00CE0F09" w:rsidRDefault="00CE0F09" w:rsidP="00CE0F09">
            <w:pPr>
              <w:jc w:val="left"/>
              <w:rPr>
                <w:bCs/>
                <w:lang w:eastAsia="zh-CN"/>
              </w:rPr>
            </w:pPr>
            <w:r>
              <w:rPr>
                <w:bCs/>
                <w:lang w:eastAsia="zh-CN"/>
              </w:rPr>
              <w:t xml:space="preserve">Regarding the name of </w:t>
            </w:r>
            <w:proofErr w:type="spellStart"/>
            <w:r w:rsidRPr="00CE0F09">
              <w:rPr>
                <w:bCs/>
                <w:lang w:eastAsia="zh-CN"/>
              </w:rPr>
              <w:t>pd</w:t>
            </w:r>
            <w:r w:rsidR="00623369">
              <w:rPr>
                <w:bCs/>
                <w:lang w:eastAsia="zh-CN"/>
              </w:rPr>
              <w:t>sc</w:t>
            </w:r>
            <w:r w:rsidRPr="00CE0F09">
              <w:rPr>
                <w:bCs/>
                <w:lang w:eastAsia="zh-CN"/>
              </w:rPr>
              <w:t>h</w:t>
            </w:r>
            <w:proofErr w:type="spellEnd"/>
            <w:r w:rsidRPr="00CE0F09">
              <w:rPr>
                <w:bCs/>
                <w:lang w:eastAsia="zh-CN"/>
              </w:rPr>
              <w:t>-</w:t>
            </w:r>
            <w:proofErr w:type="spellStart"/>
            <w:r w:rsidRPr="00CE0F09">
              <w:rPr>
                <w:bCs/>
                <w:lang w:eastAsia="zh-CN"/>
              </w:rPr>
              <w:t>Config</w:t>
            </w:r>
            <w:proofErr w:type="spellEnd"/>
            <w:r w:rsidRPr="00CE0F09">
              <w:rPr>
                <w:bCs/>
                <w:lang w:eastAsia="zh-CN"/>
              </w:rPr>
              <w:t>-Broadcast</w:t>
            </w:r>
            <w:r>
              <w:rPr>
                <w:bCs/>
                <w:lang w:eastAsia="zh-CN"/>
              </w:rPr>
              <w:t xml:space="preserve"> or </w:t>
            </w:r>
            <w:proofErr w:type="spellStart"/>
            <w:r w:rsidRPr="00CE0F09">
              <w:rPr>
                <w:bCs/>
                <w:lang w:eastAsia="zh-CN"/>
              </w:rPr>
              <w:t>pd</w:t>
            </w:r>
            <w:r w:rsidR="00623369">
              <w:rPr>
                <w:bCs/>
                <w:lang w:eastAsia="zh-CN"/>
              </w:rPr>
              <w:t>c</w:t>
            </w:r>
            <w:r w:rsidRPr="00CE0F09">
              <w:rPr>
                <w:bCs/>
                <w:lang w:eastAsia="zh-CN"/>
              </w:rPr>
              <w:t>ch</w:t>
            </w:r>
            <w:proofErr w:type="spellEnd"/>
            <w:r w:rsidRPr="00CE0F09">
              <w:rPr>
                <w:bCs/>
                <w:lang w:eastAsia="zh-CN"/>
              </w:rPr>
              <w:t>-</w:t>
            </w:r>
            <w:proofErr w:type="spellStart"/>
            <w:r w:rsidRPr="00CE0F09">
              <w:rPr>
                <w:bCs/>
                <w:lang w:eastAsia="zh-CN"/>
              </w:rPr>
              <w:t>Confi</w:t>
            </w:r>
            <w:r>
              <w:rPr>
                <w:bCs/>
                <w:lang w:eastAsia="zh-CN"/>
              </w:rPr>
              <w:t>g</w:t>
            </w:r>
            <w:proofErr w:type="spellEnd"/>
            <w:r>
              <w:rPr>
                <w:bCs/>
                <w:lang w:eastAsia="zh-CN"/>
              </w:rPr>
              <w:t>-</w:t>
            </w:r>
            <w:r w:rsidRPr="00CE0F09">
              <w:rPr>
                <w:bCs/>
                <w:lang w:eastAsia="zh-CN"/>
              </w:rPr>
              <w:t>Broadcast</w:t>
            </w:r>
            <w:r>
              <w:rPr>
                <w:bCs/>
                <w:lang w:eastAsia="zh-CN"/>
              </w:rPr>
              <w:t xml:space="preserve">, </w:t>
            </w:r>
            <w:r w:rsidR="00623369">
              <w:rPr>
                <w:bCs/>
                <w:lang w:eastAsia="zh-CN"/>
              </w:rPr>
              <w:t xml:space="preserve">we don’t think the parameters in </w:t>
            </w:r>
            <w:proofErr w:type="spellStart"/>
            <w:r w:rsidR="00623369" w:rsidRPr="00CE0F09">
              <w:rPr>
                <w:bCs/>
                <w:lang w:eastAsia="zh-CN"/>
              </w:rPr>
              <w:t>pd</w:t>
            </w:r>
            <w:r w:rsidR="00623369">
              <w:rPr>
                <w:bCs/>
                <w:lang w:eastAsia="zh-CN"/>
              </w:rPr>
              <w:t>s</w:t>
            </w:r>
            <w:r w:rsidR="00623369" w:rsidRPr="00CE0F09">
              <w:rPr>
                <w:bCs/>
                <w:lang w:eastAsia="zh-CN"/>
              </w:rPr>
              <w:t>ch-ConfigCommon</w:t>
            </w:r>
            <w:proofErr w:type="spellEnd"/>
            <w:r w:rsidR="00623369">
              <w:rPr>
                <w:bCs/>
                <w:lang w:eastAsia="zh-CN"/>
              </w:rPr>
              <w:t xml:space="preserve"> (TDRA only) and </w:t>
            </w:r>
            <w:proofErr w:type="spellStart"/>
            <w:r w:rsidR="00623369" w:rsidRPr="00CE0F09">
              <w:rPr>
                <w:bCs/>
                <w:lang w:eastAsia="zh-CN"/>
              </w:rPr>
              <w:t>pd</w:t>
            </w:r>
            <w:r w:rsidR="00623369">
              <w:rPr>
                <w:bCs/>
                <w:lang w:eastAsia="zh-CN"/>
              </w:rPr>
              <w:t>c</w:t>
            </w:r>
            <w:r w:rsidR="00623369" w:rsidRPr="00CE0F09">
              <w:rPr>
                <w:bCs/>
                <w:lang w:eastAsia="zh-CN"/>
              </w:rPr>
              <w:t>ch-ConfigCommon</w:t>
            </w:r>
            <w:proofErr w:type="spellEnd"/>
            <w:r w:rsidR="00623369">
              <w:rPr>
                <w:bCs/>
                <w:lang w:eastAsia="zh-CN"/>
              </w:rPr>
              <w:t xml:space="preserve"> (dedicated CORESET/SS for RA/paging/SIB1) should be taken as a baseline for broadcast CFR. For broadcast CFR, the starting PRB is using the same approach as that of multicast CFR, according to the RAN1 agreement below. Similarly, we can take the </w:t>
            </w:r>
            <w:proofErr w:type="spellStart"/>
            <w:r w:rsidR="00623369" w:rsidRPr="00CE0F09">
              <w:rPr>
                <w:bCs/>
                <w:lang w:eastAsia="zh-CN"/>
              </w:rPr>
              <w:t>pd</w:t>
            </w:r>
            <w:r w:rsidR="00623369">
              <w:rPr>
                <w:bCs/>
                <w:lang w:eastAsia="zh-CN"/>
              </w:rPr>
              <w:t>s</w:t>
            </w:r>
            <w:r w:rsidR="00623369" w:rsidRPr="00CE0F09">
              <w:rPr>
                <w:bCs/>
                <w:lang w:eastAsia="zh-CN"/>
              </w:rPr>
              <w:t>ch-Config</w:t>
            </w:r>
            <w:proofErr w:type="spellEnd"/>
            <w:r w:rsidR="00623369">
              <w:rPr>
                <w:bCs/>
                <w:lang w:eastAsia="zh-CN"/>
              </w:rPr>
              <w:t xml:space="preserve"> and </w:t>
            </w:r>
            <w:proofErr w:type="spellStart"/>
            <w:r w:rsidR="00623369" w:rsidRPr="00CE0F09">
              <w:rPr>
                <w:bCs/>
                <w:lang w:eastAsia="zh-CN"/>
              </w:rPr>
              <w:t>pd</w:t>
            </w:r>
            <w:r w:rsidR="00623369">
              <w:rPr>
                <w:bCs/>
                <w:lang w:eastAsia="zh-CN"/>
              </w:rPr>
              <w:t>c</w:t>
            </w:r>
            <w:r w:rsidR="00623369" w:rsidRPr="00CE0F09">
              <w:rPr>
                <w:bCs/>
                <w:lang w:eastAsia="zh-CN"/>
              </w:rPr>
              <w:t>ch-Config</w:t>
            </w:r>
            <w:proofErr w:type="spellEnd"/>
            <w:r w:rsidR="00623369">
              <w:rPr>
                <w:bCs/>
                <w:lang w:eastAsia="zh-CN"/>
              </w:rPr>
              <w:t xml:space="preserve"> as baseline </w:t>
            </w:r>
            <w:r w:rsidR="00D601CF">
              <w:rPr>
                <w:bCs/>
                <w:lang w:eastAsia="zh-CN"/>
              </w:rPr>
              <w:t>for broadcast</w:t>
            </w:r>
            <w:r w:rsidR="00623369">
              <w:rPr>
                <w:bCs/>
                <w:lang w:eastAsia="zh-CN"/>
              </w:rPr>
              <w:t>.</w:t>
            </w:r>
          </w:p>
          <w:p w14:paraId="6300EF7D" w14:textId="77777777" w:rsidR="00623369" w:rsidRPr="00623369" w:rsidRDefault="00623369" w:rsidP="00623369">
            <w:pPr>
              <w:ind w:left="288"/>
              <w:rPr>
                <w:bCs/>
                <w:lang w:eastAsia="zh-CN"/>
              </w:rPr>
            </w:pPr>
            <w:r w:rsidRPr="00623369">
              <w:rPr>
                <w:bCs/>
                <w:highlight w:val="green"/>
                <w:lang w:eastAsia="zh-CN"/>
              </w:rPr>
              <w:t>Agreement:</w:t>
            </w:r>
          </w:p>
          <w:p w14:paraId="35F0889E" w14:textId="77777777" w:rsidR="00623369" w:rsidRPr="00623369" w:rsidRDefault="00623369" w:rsidP="00623369">
            <w:pPr>
              <w:ind w:left="288"/>
              <w:rPr>
                <w:bCs/>
                <w:lang w:eastAsia="zh-CN"/>
              </w:rPr>
            </w:pPr>
            <w:r w:rsidRPr="00623369">
              <w:rPr>
                <w:bCs/>
                <w:lang w:eastAsia="zh-CN"/>
              </w:rPr>
              <w:t>From RAN1 perspective, the CFR for broadcast reception of RRC_IDLE/INACTIVE UEs, includes at least the following configurations:</w:t>
            </w:r>
          </w:p>
          <w:p w14:paraId="67B5F90D"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PDSCH for broadcast reception with GC-PDSCH</w:t>
            </w:r>
          </w:p>
          <w:p w14:paraId="4B2057E4" w14:textId="77777777" w:rsidR="00623369" w:rsidRPr="00623369" w:rsidRDefault="00623369" w:rsidP="00623369">
            <w:pPr>
              <w:ind w:left="288"/>
              <w:rPr>
                <w:bCs/>
                <w:lang w:eastAsia="zh-CN"/>
              </w:rPr>
            </w:pPr>
            <w:r w:rsidRPr="00623369">
              <w:rPr>
                <w:bCs/>
                <w:lang w:eastAsia="zh-CN"/>
              </w:rPr>
              <w:t>•</w:t>
            </w:r>
            <w:r w:rsidRPr="00623369">
              <w:rPr>
                <w:bCs/>
                <w:lang w:eastAsia="zh-CN"/>
              </w:rPr>
              <w:tab/>
              <w:t>One set of parameters configured for PDCCH for broadcast reception with GC-PDCCH</w:t>
            </w:r>
          </w:p>
          <w:p w14:paraId="32D89C72" w14:textId="77777777" w:rsidR="00623369" w:rsidRPr="00623369" w:rsidRDefault="00623369" w:rsidP="00623369">
            <w:pPr>
              <w:ind w:left="288"/>
              <w:rPr>
                <w:bCs/>
                <w:lang w:eastAsia="zh-CN"/>
              </w:rPr>
            </w:pPr>
            <w:r w:rsidRPr="00623369">
              <w:rPr>
                <w:bCs/>
                <w:lang w:eastAsia="zh-CN"/>
              </w:rPr>
              <w:t>•</w:t>
            </w:r>
            <w:r w:rsidRPr="00623369">
              <w:rPr>
                <w:bCs/>
                <w:lang w:eastAsia="zh-CN"/>
              </w:rPr>
              <w:tab/>
              <w:t>FFS: whether some parameters configured for PDSCH/PDCCH are optional/needed for the supported cases of CFR.</w:t>
            </w:r>
          </w:p>
          <w:p w14:paraId="3AF69A5B" w14:textId="77777777" w:rsidR="00623369" w:rsidRPr="00623369" w:rsidRDefault="00623369" w:rsidP="00623369">
            <w:pPr>
              <w:ind w:left="288"/>
              <w:rPr>
                <w:bCs/>
                <w:lang w:eastAsia="zh-CN"/>
              </w:rPr>
            </w:pPr>
            <w:r w:rsidRPr="00623369">
              <w:rPr>
                <w:bCs/>
                <w:lang w:eastAsia="zh-CN"/>
              </w:rPr>
              <w:t>•</w:t>
            </w:r>
            <w:r w:rsidRPr="00623369">
              <w:rPr>
                <w:bCs/>
                <w:lang w:eastAsia="zh-CN"/>
              </w:rPr>
              <w:tab/>
              <w:t xml:space="preserve">FFS: If necessary, depending on the cases supported, starting PRB and the number of PRBs </w:t>
            </w:r>
          </w:p>
          <w:p w14:paraId="1B1F191D" w14:textId="77777777" w:rsidR="00CE0F09" w:rsidRDefault="00623369" w:rsidP="00623369">
            <w:pPr>
              <w:ind w:left="288"/>
              <w:jc w:val="left"/>
              <w:rPr>
                <w:bCs/>
                <w:lang w:eastAsia="zh-CN"/>
              </w:rPr>
            </w:pPr>
            <w:proofErr w:type="gramStart"/>
            <w:r w:rsidRPr="00623369">
              <w:rPr>
                <w:bCs/>
                <w:lang w:eastAsia="zh-CN"/>
              </w:rPr>
              <w:t>o</w:t>
            </w:r>
            <w:proofErr w:type="gramEnd"/>
            <w:r w:rsidRPr="00623369">
              <w:rPr>
                <w:bCs/>
                <w:lang w:eastAsia="zh-CN"/>
              </w:rPr>
              <w:tab/>
              <w:t>The reference for starting PRB is Point A. (Following the same approach to determine reference for starting PRB as that defined in AI8.12.1.)</w:t>
            </w:r>
            <w:r w:rsidR="00CE0F09">
              <w:rPr>
                <w:bCs/>
                <w:lang w:eastAsia="zh-CN"/>
              </w:rPr>
              <w:t xml:space="preserve"> </w:t>
            </w:r>
          </w:p>
          <w:p w14:paraId="5712BD84" w14:textId="77777777" w:rsidR="009F4893" w:rsidRDefault="009F4893" w:rsidP="009F4893">
            <w:pPr>
              <w:jc w:val="left"/>
              <w:rPr>
                <w:bCs/>
                <w:lang w:eastAsia="zh-CN"/>
              </w:rPr>
            </w:pPr>
          </w:p>
          <w:p w14:paraId="645259C5" w14:textId="3F981DA9" w:rsidR="009F4893" w:rsidRPr="00623369" w:rsidRDefault="009F4893" w:rsidP="009F4893">
            <w:pPr>
              <w:jc w:val="left"/>
              <w:rPr>
                <w:bCs/>
                <w:lang w:eastAsia="zh-CN"/>
              </w:rPr>
            </w:pPr>
            <w:r>
              <w:rPr>
                <w:bCs/>
                <w:lang w:eastAsia="zh-CN"/>
              </w:rPr>
              <w:t xml:space="preserve">Regarding the newly added ‘G-RNTI’, it is not UE-specific for broadcast. The RNTI for MCCH will be broadcasted in SIB and the RNTI(s) for MTCH can be configured in MCCH. But the details of the configuration can be up to RAN2. </w:t>
            </w:r>
          </w:p>
        </w:tc>
      </w:tr>
      <w:tr w:rsidR="00684B49" w:rsidRPr="006338DC" w14:paraId="4220DB8E" w14:textId="77777777" w:rsidTr="00594970">
        <w:tc>
          <w:tcPr>
            <w:tcW w:w="1271" w:type="dxa"/>
            <w:tcBorders>
              <w:top w:val="single" w:sz="4" w:space="0" w:color="auto"/>
              <w:left w:val="single" w:sz="4" w:space="0" w:color="auto"/>
              <w:bottom w:val="single" w:sz="4" w:space="0" w:color="auto"/>
              <w:right w:val="single" w:sz="4" w:space="0" w:color="auto"/>
            </w:tcBorders>
          </w:tcPr>
          <w:p w14:paraId="74A9C1C8" w14:textId="54BBFA08" w:rsidR="00684B49" w:rsidRPr="00684B49" w:rsidRDefault="00684B49" w:rsidP="00CE0F09">
            <w:pPr>
              <w:overflowPunct/>
              <w:autoSpaceDE/>
              <w:autoSpaceDN/>
              <w:adjustRightInd/>
              <w:snapToGrid w:val="0"/>
              <w:spacing w:after="120" w:line="288" w:lineRule="auto"/>
              <w:textAlignment w:val="auto"/>
              <w:rPr>
                <w:rFonts w:eastAsiaTheme="minorEastAsia"/>
                <w:b/>
                <w:lang w:eastAsia="zh-CN"/>
              </w:rPr>
            </w:pPr>
            <w:r>
              <w:rPr>
                <w:rFonts w:eastAsiaTheme="minorEastAsia" w:hint="eastAsia"/>
                <w:b/>
                <w:lang w:eastAsia="zh-CN"/>
              </w:rPr>
              <w:t>Z</w:t>
            </w:r>
            <w:r>
              <w:rPr>
                <w:rFonts w:eastAsiaTheme="minorEastAsia"/>
                <w:b/>
                <w:lang w:eastAsia="zh-CN"/>
              </w:rPr>
              <w:t>TE</w:t>
            </w:r>
          </w:p>
        </w:tc>
        <w:tc>
          <w:tcPr>
            <w:tcW w:w="8691" w:type="dxa"/>
            <w:tcBorders>
              <w:top w:val="single" w:sz="4" w:space="0" w:color="auto"/>
              <w:left w:val="single" w:sz="4" w:space="0" w:color="auto"/>
              <w:bottom w:val="single" w:sz="4" w:space="0" w:color="auto"/>
              <w:right w:val="single" w:sz="4" w:space="0" w:color="auto"/>
            </w:tcBorders>
          </w:tcPr>
          <w:p w14:paraId="3381A7FF" w14:textId="77777777" w:rsidR="00684B49" w:rsidRDefault="00684B49" w:rsidP="00CE0F09">
            <w:pPr>
              <w:rPr>
                <w:bCs/>
                <w:lang w:eastAsia="zh-CN"/>
              </w:rPr>
            </w:pPr>
            <w:r>
              <w:rPr>
                <w:rFonts w:hint="eastAsia"/>
                <w:bCs/>
                <w:lang w:eastAsia="zh-CN"/>
              </w:rPr>
              <w:t>T</w:t>
            </w:r>
            <w:r>
              <w:rPr>
                <w:bCs/>
                <w:lang w:eastAsia="zh-CN"/>
              </w:rPr>
              <w:t>hanks for the FL’s response.</w:t>
            </w:r>
          </w:p>
          <w:p w14:paraId="1016AD3E" w14:textId="10C9C581" w:rsidR="00684B49" w:rsidRDefault="00684B49" w:rsidP="00CE0F09">
            <w:pPr>
              <w:rPr>
                <w:bCs/>
                <w:lang w:eastAsia="zh-CN"/>
              </w:rPr>
            </w:pPr>
            <w:r>
              <w:rPr>
                <w:rFonts w:hint="eastAsia"/>
                <w:bCs/>
                <w:lang w:eastAsia="zh-CN"/>
              </w:rPr>
              <w:t>M</w:t>
            </w:r>
            <w:r>
              <w:rPr>
                <w:bCs/>
                <w:lang w:eastAsia="zh-CN"/>
              </w:rPr>
              <w:t>y previous comment was referring to the following comment.  As the yellow highlighted part shown below, a CORESET can be configured within the CFR for group-common PDCCH/PDSCH. Our understanding is that, the following agreements are applicable to both the cases 1) when CFR is not the same as the initial BWP and 2) when CFR is the same as the initial BWP. Is this the common understanding among companies?</w:t>
            </w:r>
          </w:p>
          <w:p w14:paraId="32CE5C63" w14:textId="77777777" w:rsidR="00684B49" w:rsidRDefault="00684B49" w:rsidP="00CE0F09">
            <w:pPr>
              <w:rPr>
                <w:bCs/>
                <w:lang w:eastAsia="zh-CN"/>
              </w:rPr>
            </w:pPr>
          </w:p>
          <w:p w14:paraId="5100E190" w14:textId="77777777" w:rsidR="00684B49" w:rsidRPr="00684B49" w:rsidRDefault="00684B49" w:rsidP="00684B49">
            <w:pPr>
              <w:rPr>
                <w:i/>
                <w:lang w:eastAsia="zh-CN"/>
              </w:rPr>
            </w:pPr>
            <w:r w:rsidRPr="00684B49">
              <w:rPr>
                <w:i/>
                <w:highlight w:val="green"/>
                <w:lang w:val="en-GB"/>
              </w:rPr>
              <w:t>Agreements</w:t>
            </w:r>
            <w:r w:rsidRPr="00684B49">
              <w:rPr>
                <w:i/>
                <w:lang w:eastAsia="zh-CN"/>
              </w:rPr>
              <w:t xml:space="preserve">: For RRC_IDLE/RRC_INACTIVE UEs, </w:t>
            </w:r>
            <w:r w:rsidRPr="00684B49">
              <w:rPr>
                <w:i/>
                <w:highlight w:val="yellow"/>
                <w:lang w:eastAsia="zh-CN"/>
              </w:rPr>
              <w:t>a CORESET can be configured within the common frequency resource for group-common PDCCH/PDSCH</w:t>
            </w:r>
            <w:r w:rsidRPr="00684B49">
              <w:rPr>
                <w:i/>
                <w:lang w:eastAsia="zh-CN"/>
              </w:rPr>
              <w:t>. CORESET0 is used by default if the common frequency resource for group-common PDCCH/PDSCH is the initial BWP</w:t>
            </w:r>
            <w:r w:rsidRPr="00684B49">
              <w:rPr>
                <w:i/>
                <w:color w:val="FF0000"/>
                <w:lang w:eastAsia="zh-CN"/>
              </w:rPr>
              <w:t xml:space="preserve"> </w:t>
            </w:r>
            <w:r w:rsidRPr="00684B49">
              <w:rPr>
                <w:i/>
                <w:lang w:eastAsia="zh-CN"/>
              </w:rPr>
              <w:t>and the CORESET is not configured.</w:t>
            </w:r>
          </w:p>
          <w:p w14:paraId="29DA3A70" w14:textId="77777777" w:rsidR="00684B49" w:rsidRPr="00684B49" w:rsidRDefault="00684B49" w:rsidP="00684B49">
            <w:pPr>
              <w:pStyle w:val="afc"/>
              <w:numPr>
                <w:ilvl w:val="0"/>
                <w:numId w:val="88"/>
              </w:numPr>
              <w:spacing w:after="100"/>
              <w:ind w:left="714" w:hanging="357"/>
              <w:jc w:val="left"/>
              <w:rPr>
                <w:i/>
                <w:szCs w:val="20"/>
              </w:rPr>
            </w:pPr>
            <w:r w:rsidRPr="00684B49">
              <w:rPr>
                <w:i/>
                <w:szCs w:val="20"/>
                <w:lang w:eastAsia="zh-CN"/>
              </w:rPr>
              <w:t>FFS: configuration details of the CORESET for group-common PDCCH/PDSCH</w:t>
            </w:r>
          </w:p>
          <w:p w14:paraId="2F7BF989" w14:textId="46A498AB" w:rsidR="00684B49" w:rsidRDefault="00684B49" w:rsidP="00CE0F09">
            <w:pPr>
              <w:rPr>
                <w:bCs/>
                <w:lang w:eastAsia="zh-CN"/>
              </w:rPr>
            </w:pPr>
          </w:p>
        </w:tc>
      </w:tr>
      <w:tr w:rsidR="00637732" w:rsidRPr="006338DC" w14:paraId="50E1B876" w14:textId="77777777" w:rsidTr="00594970">
        <w:tc>
          <w:tcPr>
            <w:tcW w:w="1271" w:type="dxa"/>
            <w:tcBorders>
              <w:top w:val="single" w:sz="4" w:space="0" w:color="auto"/>
              <w:left w:val="single" w:sz="4" w:space="0" w:color="auto"/>
              <w:bottom w:val="single" w:sz="4" w:space="0" w:color="auto"/>
              <w:right w:val="single" w:sz="4" w:space="0" w:color="auto"/>
            </w:tcBorders>
          </w:tcPr>
          <w:p w14:paraId="786B830D" w14:textId="48EAFDAC" w:rsidR="00637732" w:rsidRDefault="00637732" w:rsidP="00CE0F09">
            <w:pPr>
              <w:overflowPunct/>
              <w:autoSpaceDE/>
              <w:autoSpaceDN/>
              <w:adjustRightInd/>
              <w:snapToGrid w:val="0"/>
              <w:spacing w:after="120" w:line="288" w:lineRule="auto"/>
              <w:textAlignment w:val="auto"/>
              <w:rPr>
                <w:rFonts w:eastAsiaTheme="minorEastAsia"/>
                <w:b/>
                <w:lang w:eastAsia="zh-CN"/>
              </w:rPr>
            </w:pPr>
            <w:r w:rsidRPr="00637732">
              <w:rPr>
                <w:rFonts w:eastAsiaTheme="minorEastAsia" w:hint="eastAsia"/>
                <w:b/>
                <w:highlight w:val="yellow"/>
                <w:lang w:eastAsia="zh-CN"/>
              </w:rPr>
              <w:t>F</w:t>
            </w:r>
            <w:r w:rsidRPr="00637732">
              <w:rPr>
                <w:rFonts w:eastAsiaTheme="minorEastAsia"/>
                <w:b/>
                <w:highlight w:val="yellow"/>
                <w:lang w:eastAsia="zh-CN"/>
              </w:rPr>
              <w:t>L’s response</w:t>
            </w:r>
          </w:p>
        </w:tc>
        <w:tc>
          <w:tcPr>
            <w:tcW w:w="8691" w:type="dxa"/>
            <w:tcBorders>
              <w:top w:val="single" w:sz="4" w:space="0" w:color="auto"/>
              <w:left w:val="single" w:sz="4" w:space="0" w:color="auto"/>
              <w:bottom w:val="single" w:sz="4" w:space="0" w:color="auto"/>
              <w:right w:val="single" w:sz="4" w:space="0" w:color="auto"/>
            </w:tcBorders>
          </w:tcPr>
          <w:p w14:paraId="6E2C802F" w14:textId="77777777" w:rsidR="00637732" w:rsidRDefault="00637732" w:rsidP="00CE0F09">
            <w:pPr>
              <w:rPr>
                <w:bCs/>
                <w:lang w:eastAsia="zh-CN"/>
              </w:rPr>
            </w:pPr>
            <w:r w:rsidRPr="00637732">
              <w:rPr>
                <w:rFonts w:hint="eastAsia"/>
                <w:bCs/>
                <w:highlight w:val="yellow"/>
                <w:lang w:eastAsia="zh-CN"/>
              </w:rPr>
              <w:t>@</w:t>
            </w:r>
            <w:r w:rsidRPr="00637732">
              <w:rPr>
                <w:bCs/>
                <w:highlight w:val="yellow"/>
                <w:lang w:eastAsia="zh-CN"/>
              </w:rPr>
              <w:t>QC,</w:t>
            </w:r>
          </w:p>
          <w:p w14:paraId="10645F62" w14:textId="50682329" w:rsidR="00E92CA9" w:rsidRDefault="00E92CA9" w:rsidP="00CE0F09">
            <w:pPr>
              <w:rPr>
                <w:bCs/>
                <w:lang w:eastAsia="zh-CN"/>
              </w:rPr>
            </w:pPr>
            <w:r>
              <w:rPr>
                <w:bCs/>
                <w:lang w:eastAsia="zh-CN"/>
              </w:rPr>
              <w:t xml:space="preserve">Thanks for more explanation. </w:t>
            </w:r>
          </w:p>
          <w:p w14:paraId="6F9CFE3A" w14:textId="4DDFBBB3" w:rsidR="000606C9" w:rsidRDefault="000606C9" w:rsidP="00CE0F09">
            <w:pPr>
              <w:rPr>
                <w:bCs/>
                <w:lang w:eastAsia="zh-CN"/>
              </w:rPr>
            </w:pPr>
            <w:r>
              <w:rPr>
                <w:bCs/>
                <w:lang w:eastAsia="zh-CN"/>
              </w:rPr>
              <w:t xml:space="preserve">My understanding some parameters are per CFR for AI 8.12.1 was because UE may be configured with more than one BWP so more than one CFR for multicast. However, broadcast so far supports a single CFR. As responded, they will be equivalent if only supports a single CFR eventually. I can change it to per CFR if you feel more comfortable.  </w:t>
            </w:r>
          </w:p>
          <w:p w14:paraId="66708052" w14:textId="1D1663CF" w:rsidR="00FC35CB" w:rsidRDefault="00FC35CB" w:rsidP="00CE0F09">
            <w:pPr>
              <w:rPr>
                <w:bCs/>
                <w:lang w:eastAsia="zh-CN"/>
              </w:rPr>
            </w:pPr>
            <w:r>
              <w:rPr>
                <w:bCs/>
                <w:lang w:eastAsia="zh-CN"/>
              </w:rPr>
              <w:t xml:space="preserve">Regarding the </w:t>
            </w:r>
            <w:proofErr w:type="spellStart"/>
            <w:r w:rsidRPr="00FC35CB">
              <w:rPr>
                <w:bCs/>
                <w:lang w:eastAsia="zh-CN"/>
              </w:rPr>
              <w:t>pdsch</w:t>
            </w:r>
            <w:proofErr w:type="spellEnd"/>
            <w:r w:rsidRPr="00FC35CB">
              <w:rPr>
                <w:bCs/>
                <w:lang w:eastAsia="zh-CN"/>
              </w:rPr>
              <w:t>-</w:t>
            </w:r>
            <w:proofErr w:type="spellStart"/>
            <w:r w:rsidRPr="00FC35CB">
              <w:rPr>
                <w:bCs/>
                <w:lang w:eastAsia="zh-CN"/>
              </w:rPr>
              <w:t>Config</w:t>
            </w:r>
            <w:proofErr w:type="spellEnd"/>
            <w:r w:rsidRPr="00FC35CB">
              <w:rPr>
                <w:bCs/>
                <w:lang w:eastAsia="zh-CN"/>
              </w:rPr>
              <w:t xml:space="preserve">-Broadcast or </w:t>
            </w:r>
            <w:proofErr w:type="spellStart"/>
            <w:r w:rsidRPr="00FC35CB">
              <w:rPr>
                <w:bCs/>
                <w:lang w:eastAsia="zh-CN"/>
              </w:rPr>
              <w:t>pdcch</w:t>
            </w:r>
            <w:proofErr w:type="spellEnd"/>
            <w:r w:rsidRPr="00FC35CB">
              <w:rPr>
                <w:bCs/>
                <w:lang w:eastAsia="zh-CN"/>
              </w:rPr>
              <w:t>-</w:t>
            </w:r>
            <w:proofErr w:type="spellStart"/>
            <w:r w:rsidRPr="00FC35CB">
              <w:rPr>
                <w:bCs/>
                <w:lang w:eastAsia="zh-CN"/>
              </w:rPr>
              <w:t>Config</w:t>
            </w:r>
            <w:proofErr w:type="spellEnd"/>
            <w:r w:rsidRPr="00FC35CB">
              <w:rPr>
                <w:bCs/>
                <w:lang w:eastAsia="zh-CN"/>
              </w:rPr>
              <w:t>-Broadcast</w:t>
            </w:r>
            <w:r>
              <w:rPr>
                <w:bCs/>
                <w:lang w:eastAsia="zh-CN"/>
              </w:rPr>
              <w:t xml:space="preserve"> or </w:t>
            </w:r>
            <w:proofErr w:type="spellStart"/>
            <w:r w:rsidRPr="00FC35CB">
              <w:rPr>
                <w:bCs/>
                <w:lang w:eastAsia="zh-CN"/>
              </w:rPr>
              <w:t>pdsch-ConfigCommon</w:t>
            </w:r>
            <w:proofErr w:type="spellEnd"/>
            <w:r w:rsidRPr="00FC35CB">
              <w:rPr>
                <w:bCs/>
                <w:lang w:eastAsia="zh-CN"/>
              </w:rPr>
              <w:t xml:space="preserve"> (TDRA only) and </w:t>
            </w:r>
            <w:proofErr w:type="spellStart"/>
            <w:r w:rsidRPr="00FC35CB">
              <w:rPr>
                <w:bCs/>
                <w:lang w:eastAsia="zh-CN"/>
              </w:rPr>
              <w:t>pdcch-ConfigCommon</w:t>
            </w:r>
            <w:proofErr w:type="spellEnd"/>
            <w:r w:rsidRPr="00FC35CB">
              <w:rPr>
                <w:bCs/>
                <w:lang w:eastAsia="zh-CN"/>
              </w:rPr>
              <w:t xml:space="preserve"> (dedicated CORESET/SS for RA/paging/SIB1)</w:t>
            </w:r>
            <w:r>
              <w:rPr>
                <w:bCs/>
                <w:lang w:eastAsia="zh-CN"/>
              </w:rPr>
              <w:t xml:space="preserve"> issue, it does not make too much difference to me because it does not preclude anything we are going to discuss if they will be discussed anyway, so I can take the name you preferred. </w:t>
            </w:r>
          </w:p>
          <w:p w14:paraId="7EFFCB3F" w14:textId="77777777" w:rsidR="00637732" w:rsidRDefault="000606C9" w:rsidP="00CE0F09">
            <w:pPr>
              <w:rPr>
                <w:bCs/>
                <w:lang w:eastAsia="zh-CN"/>
              </w:rPr>
            </w:pPr>
            <w:r>
              <w:rPr>
                <w:rFonts w:hint="eastAsia"/>
                <w:bCs/>
                <w:lang w:eastAsia="zh-CN"/>
              </w:rPr>
              <w:t>R</w:t>
            </w:r>
            <w:r>
              <w:rPr>
                <w:bCs/>
                <w:lang w:eastAsia="zh-CN"/>
              </w:rPr>
              <w:t xml:space="preserve">egarding the G-RNTI for broadcast, I changed it FFS for </w:t>
            </w:r>
            <w:r w:rsidRPr="000606C9">
              <w:rPr>
                <w:bCs/>
                <w:lang w:eastAsia="zh-CN"/>
              </w:rPr>
              <w:t xml:space="preserve">column </w:t>
            </w:r>
            <w:r>
              <w:rPr>
                <w:bCs/>
                <w:lang w:eastAsia="zh-CN"/>
              </w:rPr>
              <w:t xml:space="preserve">M and up to RAN2 for column N. </w:t>
            </w:r>
          </w:p>
          <w:p w14:paraId="4619C6E4" w14:textId="77777777" w:rsidR="00FC35CB" w:rsidRDefault="00FC35CB" w:rsidP="00CE0F09">
            <w:pPr>
              <w:rPr>
                <w:bCs/>
                <w:lang w:eastAsia="zh-CN"/>
              </w:rPr>
            </w:pPr>
            <w:r w:rsidRPr="00FC35CB">
              <w:rPr>
                <w:bCs/>
                <w:highlight w:val="yellow"/>
                <w:lang w:eastAsia="zh-CN"/>
              </w:rPr>
              <w:t>@ZTE</w:t>
            </w:r>
            <w:r>
              <w:rPr>
                <w:bCs/>
                <w:lang w:eastAsia="zh-CN"/>
              </w:rPr>
              <w:t xml:space="preserve">, </w:t>
            </w:r>
          </w:p>
          <w:p w14:paraId="18D1EC00" w14:textId="025432D5" w:rsidR="00E92CA9" w:rsidRDefault="00B940B5" w:rsidP="00CE0F09">
            <w:pPr>
              <w:rPr>
                <w:bCs/>
                <w:lang w:eastAsia="zh-CN"/>
              </w:rPr>
            </w:pPr>
            <w:r>
              <w:rPr>
                <w:bCs/>
                <w:lang w:eastAsia="zh-CN"/>
              </w:rPr>
              <w:t xml:space="preserve">Not sure which case you are referring to by case 1) when CFR is not the same as the initial BWP. </w:t>
            </w:r>
            <w:r w:rsidR="00594970">
              <w:rPr>
                <w:bCs/>
                <w:lang w:eastAsia="zh-CN"/>
              </w:rPr>
              <w:t xml:space="preserve">Even though for the case of CORESET0 as the initial BWP, the other CORESET can be configured in addition to CORESET0. </w:t>
            </w:r>
          </w:p>
          <w:p w14:paraId="1346492F" w14:textId="797E40B4" w:rsidR="00974C55" w:rsidRDefault="00974C55" w:rsidP="00974C55">
            <w:pPr>
              <w:rPr>
                <w:bCs/>
                <w:lang w:eastAsia="zh-CN"/>
              </w:rPr>
            </w:pPr>
            <w:r>
              <w:rPr>
                <w:bCs/>
                <w:lang w:eastAsia="zh-CN"/>
              </w:rPr>
              <w:t>However, a new RRC parameter</w:t>
            </w:r>
            <w:r w:rsidR="00B940B5">
              <w:rPr>
                <w:bCs/>
                <w:lang w:eastAsia="zh-CN"/>
              </w:rPr>
              <w:t xml:space="preserve"> for CORESET</w:t>
            </w:r>
            <w:r>
              <w:rPr>
                <w:bCs/>
                <w:lang w:eastAsia="zh-CN"/>
              </w:rPr>
              <w:t xml:space="preserve"> may still not be needed </w:t>
            </w:r>
            <w:r w:rsidR="00B940B5">
              <w:rPr>
                <w:bCs/>
                <w:lang w:eastAsia="zh-CN"/>
              </w:rPr>
              <w:t xml:space="preserve">at this moment </w:t>
            </w:r>
            <w:r>
              <w:rPr>
                <w:bCs/>
                <w:lang w:eastAsia="zh-CN"/>
              </w:rPr>
              <w:t xml:space="preserve">because the </w:t>
            </w:r>
            <w:proofErr w:type="spellStart"/>
            <w:r w:rsidRPr="00974C55">
              <w:rPr>
                <w:bCs/>
                <w:i/>
                <w:lang w:eastAsia="zh-CN"/>
              </w:rPr>
              <w:t>searchSpaceBroadcast</w:t>
            </w:r>
            <w:proofErr w:type="spellEnd"/>
            <w:r>
              <w:rPr>
                <w:bCs/>
                <w:lang w:eastAsia="zh-CN"/>
              </w:rPr>
              <w:t xml:space="preserve"> in </w:t>
            </w:r>
            <w:r w:rsidRPr="00974C55">
              <w:rPr>
                <w:bCs/>
                <w:lang w:eastAsia="zh-CN"/>
              </w:rPr>
              <w:t>PDCCH-</w:t>
            </w:r>
            <w:proofErr w:type="spellStart"/>
            <w:r w:rsidRPr="00974C55">
              <w:rPr>
                <w:bCs/>
                <w:lang w:eastAsia="zh-CN"/>
              </w:rPr>
              <w:t>Config</w:t>
            </w:r>
            <w:proofErr w:type="spellEnd"/>
            <w:r w:rsidRPr="00974C55">
              <w:rPr>
                <w:bCs/>
                <w:lang w:eastAsia="zh-CN"/>
              </w:rPr>
              <w:t>-Broadcast</w:t>
            </w:r>
            <w:r>
              <w:rPr>
                <w:bCs/>
                <w:lang w:eastAsia="zh-CN"/>
              </w:rPr>
              <w:t xml:space="preserve"> is just an index pointing to one existing </w:t>
            </w:r>
            <w:r w:rsidR="003A530D" w:rsidRPr="003A530D">
              <w:rPr>
                <w:bCs/>
                <w:lang w:eastAsia="zh-CN"/>
              </w:rPr>
              <w:t>common search space</w:t>
            </w:r>
            <w:r>
              <w:rPr>
                <w:bCs/>
                <w:lang w:eastAsia="zh-CN"/>
              </w:rPr>
              <w:t xml:space="preserve"> I assume no new search space is introduced for broadcast scheduling. </w:t>
            </w:r>
            <w:r w:rsidR="003A530D">
              <w:rPr>
                <w:bCs/>
                <w:lang w:eastAsia="zh-CN"/>
              </w:rPr>
              <w:t xml:space="preserve">Also, the </w:t>
            </w:r>
            <w:r w:rsidR="003A530D" w:rsidRPr="003A530D">
              <w:rPr>
                <w:bCs/>
                <w:lang w:eastAsia="zh-CN"/>
              </w:rPr>
              <w:t>common search space</w:t>
            </w:r>
            <w:r w:rsidR="003A530D">
              <w:rPr>
                <w:bCs/>
                <w:lang w:eastAsia="zh-CN"/>
              </w:rPr>
              <w:t xml:space="preserve"> configuration will associate with one existing CORESET ID as well, so no new CORESET so far is introduced according to the following agreement:</w:t>
            </w:r>
          </w:p>
          <w:p w14:paraId="475BD64D" w14:textId="77777777" w:rsidR="003A530D" w:rsidRPr="00B940B5" w:rsidRDefault="003A530D" w:rsidP="00974C55">
            <w:pPr>
              <w:rPr>
                <w:bCs/>
                <w:lang w:eastAsia="zh-CN"/>
              </w:rPr>
            </w:pPr>
          </w:p>
          <w:p w14:paraId="0A725503" w14:textId="77777777" w:rsidR="003A530D" w:rsidRPr="003A530D" w:rsidRDefault="003A530D" w:rsidP="003A530D">
            <w:pPr>
              <w:contextualSpacing/>
              <w:jc w:val="left"/>
              <w:rPr>
                <w:rFonts w:eastAsia="Batang"/>
                <w:i/>
                <w:lang w:val="en-GB" w:eastAsia="x-none"/>
              </w:rPr>
            </w:pPr>
            <w:r w:rsidRPr="003A530D">
              <w:rPr>
                <w:rFonts w:eastAsia="Batang"/>
                <w:i/>
                <w:highlight w:val="green"/>
                <w:lang w:val="en-GB" w:eastAsia="x-none"/>
              </w:rPr>
              <w:t>Agreement:</w:t>
            </w:r>
          </w:p>
          <w:p w14:paraId="5F340BC3" w14:textId="77777777" w:rsidR="003A530D" w:rsidRPr="003A530D" w:rsidRDefault="003A530D" w:rsidP="003A530D">
            <w:pPr>
              <w:autoSpaceDE/>
              <w:autoSpaceDN/>
              <w:adjustRightInd/>
              <w:contextualSpacing/>
              <w:jc w:val="left"/>
              <w:rPr>
                <w:rFonts w:eastAsia="Batang"/>
                <w:i/>
                <w:lang w:val="en-GB"/>
              </w:rPr>
            </w:pPr>
            <w:r w:rsidRPr="003A530D">
              <w:rPr>
                <w:rFonts w:eastAsia="Batang"/>
                <w:i/>
                <w:lang w:val="en-GB"/>
              </w:rPr>
              <w:t xml:space="preserve">For Rel-17, for broadcast reception, RRC_IDLE/RRC_INACTIVE UEs do not exceed the maximum number of CORESETs mandatorily (in the minimum capability) supported for Rel-15/Rel-16 UEs, i.e., 2 CORESETs. </w:t>
            </w:r>
          </w:p>
          <w:p w14:paraId="6AB4101A" w14:textId="77777777" w:rsidR="003A530D" w:rsidRPr="003A530D" w:rsidRDefault="003A530D" w:rsidP="003A530D">
            <w:pPr>
              <w:numPr>
                <w:ilvl w:val="0"/>
                <w:numId w:val="65"/>
              </w:numPr>
              <w:autoSpaceDE/>
              <w:autoSpaceDN/>
              <w:adjustRightInd/>
              <w:contextualSpacing/>
              <w:jc w:val="left"/>
              <w:rPr>
                <w:rFonts w:eastAsia="Batang"/>
                <w:i/>
                <w:lang w:val="en-GB" w:eastAsia="x-none"/>
              </w:rPr>
            </w:pPr>
            <w:r w:rsidRPr="003A530D">
              <w:rPr>
                <w:rFonts w:eastAsia="Batang"/>
                <w:i/>
                <w:lang w:val="en-GB"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18DAB49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CORESET#0 (default option if CFR is the initial BWP and CORESET is not configured); or</w:t>
            </w:r>
          </w:p>
          <w:p w14:paraId="194F34CA"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 configured by </w:t>
            </w:r>
            <w:proofErr w:type="spellStart"/>
            <w:r w:rsidRPr="003A530D">
              <w:rPr>
                <w:rFonts w:eastAsia="Batang"/>
                <w:i/>
                <w:iCs/>
                <w:lang w:val="en-GB" w:eastAsia="x-none"/>
              </w:rPr>
              <w:t>commonControlResourceSet</w:t>
            </w:r>
            <w:proofErr w:type="spellEnd"/>
            <w:r w:rsidRPr="003A530D">
              <w:rPr>
                <w:rFonts w:eastAsia="Batang"/>
                <w:i/>
                <w:iCs/>
                <w:lang w:val="en-GB" w:eastAsia="x-none"/>
              </w:rPr>
              <w:t>;</w:t>
            </w:r>
            <w:r w:rsidRPr="003A530D">
              <w:rPr>
                <w:rFonts w:eastAsia="Batang"/>
                <w:i/>
                <w:lang w:val="en-GB" w:eastAsia="x-none"/>
              </w:rPr>
              <w:t xml:space="preserve"> or</w:t>
            </w:r>
          </w:p>
          <w:p w14:paraId="0EA8EFBE" w14:textId="77777777" w:rsidR="003A530D" w:rsidRPr="003A530D" w:rsidRDefault="003A530D" w:rsidP="003A530D">
            <w:pPr>
              <w:numPr>
                <w:ilvl w:val="1"/>
                <w:numId w:val="65"/>
              </w:numPr>
              <w:autoSpaceDE/>
              <w:autoSpaceDN/>
              <w:adjustRightInd/>
              <w:contextualSpacing/>
              <w:jc w:val="left"/>
              <w:rPr>
                <w:rFonts w:eastAsia="Batang"/>
                <w:i/>
                <w:lang w:val="en-GB" w:eastAsia="x-none"/>
              </w:rPr>
            </w:pPr>
            <w:r w:rsidRPr="003A530D">
              <w:rPr>
                <w:rFonts w:eastAsia="Batang"/>
                <w:i/>
                <w:lang w:val="en-GB" w:eastAsia="x-none"/>
              </w:rPr>
              <w:t xml:space="preserve">CORESET#0 and CORESET configured by </w:t>
            </w:r>
            <w:proofErr w:type="spellStart"/>
            <w:r w:rsidRPr="003A530D">
              <w:rPr>
                <w:rFonts w:eastAsia="Batang"/>
                <w:i/>
                <w:iCs/>
                <w:lang w:val="en-GB" w:eastAsia="x-none"/>
              </w:rPr>
              <w:t>commonControlResourceSet</w:t>
            </w:r>
            <w:proofErr w:type="spellEnd"/>
            <w:r w:rsidRPr="003A530D">
              <w:rPr>
                <w:rFonts w:eastAsia="Batang"/>
                <w:i/>
                <w:lang w:val="en-GB" w:eastAsia="x-none"/>
              </w:rPr>
              <w:t>.</w:t>
            </w:r>
          </w:p>
          <w:p w14:paraId="4F8F8B59" w14:textId="2E948886" w:rsidR="003A530D" w:rsidRPr="003A530D" w:rsidRDefault="003A530D" w:rsidP="00974C55">
            <w:pPr>
              <w:rPr>
                <w:bCs/>
                <w:lang w:val="en-GB" w:eastAsia="zh-CN"/>
              </w:rPr>
            </w:pPr>
          </w:p>
        </w:tc>
      </w:tr>
    </w:tbl>
    <w:p w14:paraId="60DABB01" w14:textId="77777777" w:rsidR="006338DC" w:rsidRDefault="006338DC" w:rsidP="006338DC">
      <w:pPr>
        <w:overflowPunct/>
        <w:autoSpaceDE/>
        <w:autoSpaceDN/>
        <w:adjustRightInd/>
        <w:snapToGrid w:val="0"/>
        <w:spacing w:after="120" w:line="288" w:lineRule="auto"/>
        <w:jc w:val="both"/>
        <w:textAlignment w:val="auto"/>
        <w:rPr>
          <w:rFonts w:eastAsia="Malgun Gothic"/>
          <w:lang w:eastAsia="ko-KR"/>
        </w:rPr>
      </w:pPr>
    </w:p>
    <w:p w14:paraId="6D76D37B" w14:textId="361518D6" w:rsidR="003D73D0" w:rsidRPr="00412972" w:rsidRDefault="003D73D0" w:rsidP="003D73D0">
      <w:pPr>
        <w:pStyle w:val="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2</w:t>
      </w:r>
    </w:p>
    <w:p w14:paraId="0CBF1BBA" w14:textId="77777777" w:rsidR="00DF7D96" w:rsidRDefault="00DF7D96" w:rsidP="00DF7D96">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64D29839" w14:textId="77777777" w:rsidR="00DF7D96" w:rsidRDefault="00DF7D96" w:rsidP="00DF7D96">
      <w:pPr>
        <w:overflowPunct/>
        <w:autoSpaceDE/>
        <w:autoSpaceDN/>
        <w:adjustRightInd/>
        <w:snapToGrid w:val="0"/>
        <w:spacing w:after="120" w:line="288" w:lineRule="auto"/>
        <w:jc w:val="both"/>
        <w:textAlignment w:val="auto"/>
        <w:rPr>
          <w:rFonts w:eastAsia="Malgun Gothic"/>
          <w:lang w:eastAsia="ko-KR"/>
        </w:rPr>
      </w:pPr>
    </w:p>
    <w:tbl>
      <w:tblPr>
        <w:tblStyle w:val="af5"/>
        <w:tblW w:w="0" w:type="auto"/>
        <w:tblLook w:val="04A0" w:firstRow="1" w:lastRow="0" w:firstColumn="1" w:lastColumn="0" w:noHBand="0" w:noVBand="1"/>
      </w:tblPr>
      <w:tblGrid>
        <w:gridCol w:w="1271"/>
        <w:gridCol w:w="8691"/>
      </w:tblGrid>
      <w:tr w:rsidR="00DF7D96" w:rsidRPr="006338DC" w14:paraId="27BB84DD" w14:textId="77777777" w:rsidTr="000C3DA4">
        <w:tc>
          <w:tcPr>
            <w:tcW w:w="1271" w:type="dxa"/>
            <w:tcBorders>
              <w:top w:val="single" w:sz="4" w:space="0" w:color="auto"/>
              <w:left w:val="single" w:sz="4" w:space="0" w:color="auto"/>
              <w:bottom w:val="single" w:sz="4" w:space="0" w:color="auto"/>
              <w:right w:val="single" w:sz="4" w:space="0" w:color="auto"/>
            </w:tcBorders>
          </w:tcPr>
          <w:p w14:paraId="1A976725" w14:textId="77777777" w:rsidR="00DF7D96" w:rsidRPr="006338DC" w:rsidRDefault="00DF7D96" w:rsidP="000C3DA4">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Company</w:t>
            </w:r>
          </w:p>
        </w:tc>
        <w:tc>
          <w:tcPr>
            <w:tcW w:w="8691" w:type="dxa"/>
            <w:tcBorders>
              <w:top w:val="single" w:sz="4" w:space="0" w:color="auto"/>
              <w:left w:val="single" w:sz="4" w:space="0" w:color="auto"/>
              <w:bottom w:val="single" w:sz="4" w:space="0" w:color="auto"/>
              <w:right w:val="single" w:sz="4" w:space="0" w:color="auto"/>
            </w:tcBorders>
          </w:tcPr>
          <w:p w14:paraId="3D5CAF3D" w14:textId="77777777" w:rsidR="00DF7D96" w:rsidRPr="006338DC" w:rsidRDefault="00DF7D96" w:rsidP="000C3DA4">
            <w:pPr>
              <w:overflowPunct/>
              <w:autoSpaceDE/>
              <w:autoSpaceDN/>
              <w:adjustRightInd/>
              <w:snapToGrid w:val="0"/>
              <w:spacing w:before="0" w:after="120" w:line="288" w:lineRule="auto"/>
              <w:textAlignment w:val="auto"/>
              <w:rPr>
                <w:rFonts w:eastAsia="Malgun Gothic"/>
                <w:b/>
                <w:lang w:eastAsia="ko-KR"/>
              </w:rPr>
            </w:pPr>
            <w:r w:rsidRPr="006338DC">
              <w:rPr>
                <w:rFonts w:eastAsia="Malgun Gothic"/>
                <w:b/>
                <w:lang w:eastAsia="ko-KR"/>
              </w:rPr>
              <w:t>Input</w:t>
            </w:r>
          </w:p>
        </w:tc>
      </w:tr>
      <w:tr w:rsidR="00DF7D96" w:rsidRPr="006338DC" w14:paraId="21C6DB2A" w14:textId="77777777" w:rsidTr="000C3DA4">
        <w:tc>
          <w:tcPr>
            <w:tcW w:w="1271" w:type="dxa"/>
            <w:tcBorders>
              <w:top w:val="single" w:sz="4" w:space="0" w:color="auto"/>
              <w:left w:val="single" w:sz="4" w:space="0" w:color="auto"/>
              <w:bottom w:val="single" w:sz="4" w:space="0" w:color="auto"/>
              <w:right w:val="single" w:sz="4" w:space="0" w:color="auto"/>
            </w:tcBorders>
          </w:tcPr>
          <w:p w14:paraId="12D44FC1" w14:textId="5DEAF41B" w:rsidR="00DF7D96" w:rsidRPr="005D5937" w:rsidRDefault="005D5937" w:rsidP="000C3DA4">
            <w:pPr>
              <w:overflowPunct/>
              <w:autoSpaceDE/>
              <w:autoSpaceDN/>
              <w:adjustRightInd/>
              <w:snapToGrid w:val="0"/>
              <w:spacing w:after="120" w:line="288" w:lineRule="auto"/>
              <w:textAlignment w:val="auto"/>
              <w:rPr>
                <w:rFonts w:eastAsia="Malgun Gothic"/>
                <w:bCs/>
                <w:lang w:eastAsia="ko-KR"/>
              </w:rPr>
            </w:pPr>
            <w:r w:rsidRPr="005D5937">
              <w:rPr>
                <w:rFonts w:eastAsia="Malgun Gothic"/>
                <w:bCs/>
                <w:lang w:eastAsia="ko-KR"/>
              </w:rPr>
              <w:t>Ericsson</w:t>
            </w:r>
          </w:p>
        </w:tc>
        <w:tc>
          <w:tcPr>
            <w:tcW w:w="8691" w:type="dxa"/>
            <w:tcBorders>
              <w:top w:val="single" w:sz="4" w:space="0" w:color="auto"/>
              <w:left w:val="single" w:sz="4" w:space="0" w:color="auto"/>
              <w:bottom w:val="single" w:sz="4" w:space="0" w:color="auto"/>
              <w:right w:val="single" w:sz="4" w:space="0" w:color="auto"/>
            </w:tcBorders>
          </w:tcPr>
          <w:p w14:paraId="3E8BBE11" w14:textId="0BC25737" w:rsidR="00DF7D96" w:rsidRDefault="005D5937" w:rsidP="000C3DA4">
            <w:pPr>
              <w:overflowPunct/>
              <w:autoSpaceDE/>
              <w:autoSpaceDN/>
              <w:adjustRightInd/>
              <w:snapToGrid w:val="0"/>
              <w:spacing w:after="120" w:line="288" w:lineRule="auto"/>
              <w:textAlignment w:val="auto"/>
              <w:rPr>
                <w:rFonts w:eastAsia="Malgun Gothic"/>
                <w:bCs/>
                <w:lang w:eastAsia="ko-KR"/>
              </w:rPr>
            </w:pPr>
            <w:r>
              <w:rPr>
                <w:rFonts w:eastAsia="Malgun Gothic"/>
                <w:bCs/>
                <w:lang w:eastAsia="ko-KR"/>
              </w:rPr>
              <w:t>G-RNTI: OK</w:t>
            </w:r>
            <w:r w:rsidR="00083C9C">
              <w:rPr>
                <w:rFonts w:eastAsia="Malgun Gothic"/>
                <w:bCs/>
                <w:lang w:eastAsia="ko-KR"/>
              </w:rPr>
              <w:t xml:space="preserve">. </w:t>
            </w:r>
            <w:r w:rsidR="00EB4F2B">
              <w:rPr>
                <w:rFonts w:eastAsia="Malgun Gothic"/>
                <w:bCs/>
                <w:lang w:eastAsia="ko-KR"/>
              </w:rPr>
              <w:t>But m</w:t>
            </w:r>
            <w:r w:rsidR="00083C9C">
              <w:rPr>
                <w:rFonts w:eastAsia="Malgun Gothic"/>
                <w:bCs/>
                <w:lang w:eastAsia="ko-KR"/>
              </w:rPr>
              <w:t>ultiple values need to be supported.</w:t>
            </w:r>
            <w:r w:rsidR="00682F1A">
              <w:rPr>
                <w:rFonts w:eastAsia="Malgun Gothic"/>
                <w:bCs/>
                <w:lang w:eastAsia="ko-KR"/>
              </w:rPr>
              <w:t xml:space="preserve"> MCCH is likely to include mapping between </w:t>
            </w:r>
            <w:r w:rsidR="00EB4F2B">
              <w:rPr>
                <w:rFonts w:eastAsia="Malgun Gothic"/>
                <w:bCs/>
                <w:lang w:eastAsia="ko-KR"/>
              </w:rPr>
              <w:t>multiple TMGI/G-RNTI pairs.</w:t>
            </w:r>
          </w:p>
          <w:p w14:paraId="20333C4C" w14:textId="400DC901" w:rsidR="005D5937" w:rsidRDefault="00A83972" w:rsidP="000C3DA4">
            <w:pPr>
              <w:overflowPunct/>
              <w:autoSpaceDE/>
              <w:autoSpaceDN/>
              <w:adjustRightInd/>
              <w:snapToGrid w:val="0"/>
              <w:spacing w:after="120" w:line="288" w:lineRule="auto"/>
              <w:textAlignment w:val="auto"/>
              <w:rPr>
                <w:rFonts w:eastAsia="Malgun Gothic"/>
                <w:bCs/>
                <w:lang w:eastAsia="ko-KR"/>
              </w:rPr>
            </w:pPr>
            <w:proofErr w:type="spellStart"/>
            <w:r w:rsidRPr="00A83972">
              <w:rPr>
                <w:rFonts w:eastAsia="Malgun Gothic"/>
                <w:bCs/>
                <w:lang w:eastAsia="ko-KR"/>
              </w:rPr>
              <w:t>cfr</w:t>
            </w:r>
            <w:proofErr w:type="spellEnd"/>
            <w:r w:rsidRPr="00A83972">
              <w:rPr>
                <w:rFonts w:eastAsia="Malgun Gothic"/>
                <w:bCs/>
                <w:lang w:eastAsia="ko-KR"/>
              </w:rPr>
              <w:t>-</w:t>
            </w:r>
            <w:proofErr w:type="spellStart"/>
            <w:r w:rsidR="008A4FB3" w:rsidRPr="00A83972">
              <w:rPr>
                <w:rFonts w:eastAsia="Malgun Gothic"/>
                <w:bCs/>
                <w:lang w:eastAsia="ko-KR"/>
              </w:rPr>
              <w:t>Config</w:t>
            </w:r>
            <w:proofErr w:type="spellEnd"/>
            <w:r w:rsidR="008A4FB3" w:rsidRPr="00A83972">
              <w:rPr>
                <w:rFonts w:eastAsia="Malgun Gothic"/>
                <w:bCs/>
                <w:lang w:eastAsia="ko-KR"/>
              </w:rPr>
              <w:t>-MCCH-MTCH</w:t>
            </w:r>
            <w:r w:rsidR="008A4FB3">
              <w:rPr>
                <w:rFonts w:eastAsia="Malgun Gothic"/>
                <w:bCs/>
                <w:lang w:eastAsia="ko-KR"/>
              </w:rPr>
              <w:t xml:space="preserve">: </w:t>
            </w:r>
            <w:r w:rsidR="00477274">
              <w:rPr>
                <w:rFonts w:eastAsia="Malgun Gothic"/>
                <w:bCs/>
                <w:lang w:eastAsia="ko-KR"/>
              </w:rPr>
              <w:t>OK</w:t>
            </w:r>
            <w:r w:rsidR="007650A5">
              <w:rPr>
                <w:rFonts w:eastAsia="Malgun Gothic"/>
                <w:bCs/>
                <w:lang w:eastAsia="ko-KR"/>
              </w:rPr>
              <w:t>.</w:t>
            </w:r>
          </w:p>
          <w:p w14:paraId="0C9B111A" w14:textId="17B81FEA" w:rsidR="00CB26FB" w:rsidRDefault="00325EFA" w:rsidP="000C3DA4">
            <w:pPr>
              <w:overflowPunct/>
              <w:autoSpaceDE/>
              <w:autoSpaceDN/>
              <w:adjustRightInd/>
              <w:snapToGrid w:val="0"/>
              <w:spacing w:after="120" w:line="288" w:lineRule="auto"/>
              <w:textAlignment w:val="auto"/>
              <w:rPr>
                <w:rFonts w:eastAsia="Malgun Gothic"/>
                <w:bCs/>
                <w:lang w:eastAsia="ko-KR"/>
              </w:rPr>
            </w:pPr>
            <w:proofErr w:type="spellStart"/>
            <w:r w:rsidRPr="00325EFA">
              <w:rPr>
                <w:rFonts w:eastAsia="Malgun Gothic"/>
                <w:bCs/>
                <w:lang w:eastAsia="ko-KR"/>
              </w:rPr>
              <w:t>locationAndBandwidth</w:t>
            </w:r>
            <w:proofErr w:type="spellEnd"/>
            <w:r w:rsidRPr="00325EFA">
              <w:rPr>
                <w:rFonts w:eastAsia="Malgun Gothic"/>
                <w:bCs/>
                <w:lang w:eastAsia="ko-KR"/>
              </w:rPr>
              <w:t>-Broadcast</w:t>
            </w:r>
            <w:r>
              <w:rPr>
                <w:rFonts w:eastAsia="Malgun Gothic"/>
                <w:bCs/>
                <w:lang w:eastAsia="ko-KR"/>
              </w:rPr>
              <w:t xml:space="preserve">: OK. </w:t>
            </w:r>
          </w:p>
          <w:p w14:paraId="0DAD18DF" w14:textId="0355B35E" w:rsidR="00C13C85" w:rsidRDefault="00543BDA" w:rsidP="000C3DA4">
            <w:pPr>
              <w:overflowPunct/>
              <w:autoSpaceDE/>
              <w:autoSpaceDN/>
              <w:adjustRightInd/>
              <w:snapToGrid w:val="0"/>
              <w:spacing w:after="120" w:line="288" w:lineRule="auto"/>
              <w:textAlignment w:val="auto"/>
              <w:rPr>
                <w:rFonts w:eastAsia="Malgun Gothic"/>
                <w:bCs/>
                <w:lang w:eastAsia="ko-KR"/>
              </w:rPr>
            </w:pPr>
            <w:proofErr w:type="spellStart"/>
            <w:r w:rsidRPr="00543BDA">
              <w:rPr>
                <w:rFonts w:eastAsia="Malgun Gothic"/>
                <w:bCs/>
                <w:lang w:eastAsia="ko-KR"/>
              </w:rPr>
              <w:t>pdsch</w:t>
            </w:r>
            <w:proofErr w:type="spellEnd"/>
            <w:r w:rsidRPr="00543BDA">
              <w:rPr>
                <w:rFonts w:eastAsia="Malgun Gothic"/>
                <w:bCs/>
                <w:lang w:eastAsia="ko-KR"/>
              </w:rPr>
              <w:t>-</w:t>
            </w:r>
            <w:proofErr w:type="spellStart"/>
            <w:r w:rsidRPr="00543BDA">
              <w:rPr>
                <w:rFonts w:eastAsia="Malgun Gothic"/>
                <w:bCs/>
                <w:lang w:eastAsia="ko-KR"/>
              </w:rPr>
              <w:t>Config</w:t>
            </w:r>
            <w:proofErr w:type="spellEnd"/>
            <w:r w:rsidRPr="00543BDA">
              <w:rPr>
                <w:rFonts w:eastAsia="Malgun Gothic"/>
                <w:bCs/>
                <w:lang w:eastAsia="ko-KR"/>
              </w:rPr>
              <w:t>-Broadcast</w:t>
            </w:r>
            <w:r>
              <w:rPr>
                <w:rFonts w:eastAsia="Malgun Gothic"/>
                <w:bCs/>
                <w:lang w:eastAsia="ko-KR"/>
              </w:rPr>
              <w:t>: OK</w:t>
            </w:r>
          </w:p>
          <w:p w14:paraId="09CED5DF" w14:textId="5DEBB544" w:rsidR="00543BDA" w:rsidRDefault="00554D93" w:rsidP="000C3DA4">
            <w:pPr>
              <w:overflowPunct/>
              <w:autoSpaceDE/>
              <w:autoSpaceDN/>
              <w:adjustRightInd/>
              <w:snapToGrid w:val="0"/>
              <w:spacing w:after="120" w:line="288" w:lineRule="auto"/>
              <w:textAlignment w:val="auto"/>
              <w:rPr>
                <w:rFonts w:eastAsia="Malgun Gothic"/>
                <w:bCs/>
                <w:lang w:eastAsia="ko-KR"/>
              </w:rPr>
            </w:pPr>
            <w:proofErr w:type="spellStart"/>
            <w:r w:rsidRPr="00554D93">
              <w:rPr>
                <w:rFonts w:eastAsia="Malgun Gothic"/>
                <w:bCs/>
                <w:lang w:eastAsia="ko-KR"/>
              </w:rPr>
              <w:t>pdcch</w:t>
            </w:r>
            <w:proofErr w:type="spellEnd"/>
            <w:r w:rsidRPr="00554D93">
              <w:rPr>
                <w:rFonts w:eastAsia="Malgun Gothic"/>
                <w:bCs/>
                <w:lang w:eastAsia="ko-KR"/>
              </w:rPr>
              <w:t>-</w:t>
            </w:r>
            <w:proofErr w:type="spellStart"/>
            <w:r w:rsidRPr="00554D93">
              <w:rPr>
                <w:rFonts w:eastAsia="Malgun Gothic"/>
                <w:bCs/>
                <w:lang w:eastAsia="ko-KR"/>
              </w:rPr>
              <w:t>Config</w:t>
            </w:r>
            <w:proofErr w:type="spellEnd"/>
            <w:r w:rsidRPr="00554D93">
              <w:rPr>
                <w:rFonts w:eastAsia="Malgun Gothic"/>
                <w:bCs/>
                <w:lang w:eastAsia="ko-KR"/>
              </w:rPr>
              <w:t>-Broadcast</w:t>
            </w:r>
            <w:r>
              <w:rPr>
                <w:rFonts w:eastAsia="Malgun Gothic"/>
                <w:bCs/>
                <w:lang w:eastAsia="ko-KR"/>
              </w:rPr>
              <w:t>: OK</w:t>
            </w:r>
          </w:p>
          <w:p w14:paraId="3695D6A2" w14:textId="7B99BD6D" w:rsidR="00554D93" w:rsidRDefault="00554D93" w:rsidP="000C3DA4">
            <w:pPr>
              <w:overflowPunct/>
              <w:autoSpaceDE/>
              <w:autoSpaceDN/>
              <w:adjustRightInd/>
              <w:snapToGrid w:val="0"/>
              <w:spacing w:after="120" w:line="288" w:lineRule="auto"/>
              <w:textAlignment w:val="auto"/>
              <w:rPr>
                <w:rFonts w:eastAsia="Malgun Gothic"/>
                <w:bCs/>
                <w:lang w:eastAsia="ko-KR"/>
              </w:rPr>
            </w:pPr>
            <w:proofErr w:type="spellStart"/>
            <w:r w:rsidRPr="00554D93">
              <w:rPr>
                <w:rFonts w:eastAsia="Malgun Gothic"/>
                <w:bCs/>
                <w:lang w:eastAsia="ko-KR"/>
              </w:rPr>
              <w:t>searchSpaceBroadcast</w:t>
            </w:r>
            <w:proofErr w:type="spellEnd"/>
            <w:r>
              <w:rPr>
                <w:rFonts w:eastAsia="Malgun Gothic"/>
                <w:bCs/>
                <w:lang w:eastAsia="ko-KR"/>
              </w:rPr>
              <w:t>: OK</w:t>
            </w:r>
          </w:p>
          <w:p w14:paraId="760465EB" w14:textId="2EF87486" w:rsidR="00EF6BA6" w:rsidRPr="005D5937" w:rsidRDefault="00566341" w:rsidP="000C3DA4">
            <w:pPr>
              <w:overflowPunct/>
              <w:autoSpaceDE/>
              <w:autoSpaceDN/>
              <w:adjustRightInd/>
              <w:snapToGrid w:val="0"/>
              <w:spacing w:after="120" w:line="288" w:lineRule="auto"/>
              <w:textAlignment w:val="auto"/>
              <w:rPr>
                <w:rFonts w:eastAsia="Malgun Gothic"/>
                <w:bCs/>
                <w:lang w:eastAsia="ko-KR"/>
              </w:rPr>
            </w:pPr>
            <w:r>
              <w:rPr>
                <w:rFonts w:eastAsia="Malgun Gothic"/>
                <w:bCs/>
                <w:lang w:eastAsia="ko-KR"/>
              </w:rPr>
              <w:t xml:space="preserve"> </w:t>
            </w:r>
          </w:p>
        </w:tc>
      </w:tr>
      <w:tr w:rsidR="0023058D" w:rsidRPr="006338DC" w14:paraId="4838DAF5" w14:textId="77777777" w:rsidTr="000C3DA4">
        <w:tc>
          <w:tcPr>
            <w:tcW w:w="1271" w:type="dxa"/>
            <w:tcBorders>
              <w:top w:val="single" w:sz="4" w:space="0" w:color="auto"/>
              <w:left w:val="single" w:sz="4" w:space="0" w:color="auto"/>
              <w:bottom w:val="single" w:sz="4" w:space="0" w:color="auto"/>
              <w:right w:val="single" w:sz="4" w:space="0" w:color="auto"/>
            </w:tcBorders>
          </w:tcPr>
          <w:p w14:paraId="0F221FEA" w14:textId="5190F850" w:rsidR="0023058D" w:rsidRPr="005D5937" w:rsidRDefault="0023058D" w:rsidP="0023058D">
            <w:pPr>
              <w:overflowPunct/>
              <w:autoSpaceDE/>
              <w:autoSpaceDN/>
              <w:adjustRightInd/>
              <w:snapToGrid w:val="0"/>
              <w:spacing w:after="120" w:line="288" w:lineRule="auto"/>
              <w:textAlignment w:val="auto"/>
              <w:rPr>
                <w:rFonts w:eastAsia="Malgun Gothic"/>
                <w:bCs/>
                <w:lang w:eastAsia="ko-KR"/>
              </w:rPr>
            </w:pPr>
            <w:r>
              <w:rPr>
                <w:rFonts w:eastAsiaTheme="minorEastAsia"/>
                <w:lang w:eastAsia="zh-CN"/>
              </w:rPr>
              <w:t>TD Tech, Chengdu TD Tech</w:t>
            </w:r>
          </w:p>
        </w:tc>
        <w:tc>
          <w:tcPr>
            <w:tcW w:w="8691" w:type="dxa"/>
            <w:tcBorders>
              <w:top w:val="single" w:sz="4" w:space="0" w:color="auto"/>
              <w:left w:val="single" w:sz="4" w:space="0" w:color="auto"/>
              <w:bottom w:val="single" w:sz="4" w:space="0" w:color="auto"/>
              <w:right w:val="single" w:sz="4" w:space="0" w:color="auto"/>
            </w:tcBorders>
          </w:tcPr>
          <w:p w14:paraId="4192E71C" w14:textId="53025D83" w:rsidR="0023058D" w:rsidRDefault="0023058D" w:rsidP="0023058D">
            <w:pPr>
              <w:widowControl w:val="0"/>
              <w:spacing w:after="120"/>
              <w:rPr>
                <w:rFonts w:eastAsiaTheme="minorEastAsia"/>
                <w:lang w:eastAsia="zh-CN"/>
              </w:rPr>
            </w:pPr>
            <w:r>
              <w:rPr>
                <w:rFonts w:eastAsiaTheme="minorEastAsia"/>
                <w:lang w:eastAsia="zh-CN"/>
              </w:rPr>
              <w:t xml:space="preserve">We think the granularity of each parameter for broadcast over </w:t>
            </w:r>
            <w:proofErr w:type="spellStart"/>
            <w:r>
              <w:rPr>
                <w:rFonts w:eastAsiaTheme="minorEastAsia"/>
                <w:lang w:eastAsia="zh-CN"/>
              </w:rPr>
              <w:t>Uu</w:t>
            </w:r>
            <w:proofErr w:type="spellEnd"/>
            <w:r>
              <w:rPr>
                <w:rFonts w:eastAsiaTheme="minorEastAsia"/>
                <w:lang w:eastAsia="zh-CN"/>
              </w:rPr>
              <w:t xml:space="preserve"> for NR MBS needs to be studied clearly. The parameters can be classified into three classes:</w:t>
            </w:r>
          </w:p>
          <w:p w14:paraId="3BB8F30A" w14:textId="557ED5E1" w:rsidR="0023058D" w:rsidRDefault="0023058D" w:rsidP="0023058D">
            <w:pPr>
              <w:pStyle w:val="afc"/>
              <w:widowControl w:val="0"/>
              <w:numPr>
                <w:ilvl w:val="0"/>
                <w:numId w:val="89"/>
              </w:numPr>
              <w:spacing w:after="120"/>
              <w:rPr>
                <w:rFonts w:eastAsiaTheme="minorEastAsia"/>
                <w:lang w:eastAsia="zh-CN"/>
              </w:rPr>
            </w:pPr>
            <w:r>
              <w:rPr>
                <w:rFonts w:eastAsiaTheme="minorEastAsia"/>
                <w:lang w:eastAsia="zh-CN"/>
              </w:rPr>
              <w:t>For some parameters (for example, G-RNTI/G-CS-RNTI) , the granularity can be:</w:t>
            </w:r>
          </w:p>
          <w:p w14:paraId="4150A69E" w14:textId="77777777" w:rsidR="0023058D" w:rsidRDefault="0023058D" w:rsidP="0023058D">
            <w:pPr>
              <w:pStyle w:val="afc"/>
              <w:widowControl w:val="0"/>
              <w:numPr>
                <w:ilvl w:val="0"/>
                <w:numId w:val="90"/>
              </w:numPr>
              <w:spacing w:after="120"/>
              <w:rPr>
                <w:rFonts w:eastAsiaTheme="minorEastAsia"/>
                <w:lang w:eastAsia="zh-CN"/>
              </w:rPr>
            </w:pPr>
            <w:r>
              <w:rPr>
                <w:rFonts w:eastAsiaTheme="minorEastAsia"/>
                <w:lang w:eastAsia="zh-CN"/>
              </w:rPr>
              <w:t xml:space="preserve">per MBS session per cell: </w:t>
            </w:r>
          </w:p>
          <w:p w14:paraId="4E14C906"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 xml:space="preserve">The related parameter can be configured independently in each cell. The different MBS sessions in a cell usually have different parameter values. </w:t>
            </w:r>
          </w:p>
          <w:p w14:paraId="0E70CBEA" w14:textId="77777777" w:rsidR="0023058D" w:rsidRDefault="0023058D" w:rsidP="0023058D">
            <w:pPr>
              <w:pStyle w:val="afc"/>
              <w:widowControl w:val="0"/>
              <w:numPr>
                <w:ilvl w:val="0"/>
                <w:numId w:val="90"/>
              </w:numPr>
              <w:spacing w:after="120"/>
              <w:rPr>
                <w:rFonts w:eastAsiaTheme="minorEastAsia"/>
                <w:lang w:eastAsia="zh-CN"/>
              </w:rPr>
            </w:pPr>
            <w:r>
              <w:rPr>
                <w:rFonts w:eastAsiaTheme="minorEastAsia"/>
                <w:lang w:eastAsia="zh-CN"/>
              </w:rPr>
              <w:t>per MBS session per area or per MBS session per cell group</w:t>
            </w:r>
          </w:p>
          <w:p w14:paraId="184B9698"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The related parameter is configured for each MBS session of the area or cell group. The cells in the area or cell group have the same parameter value for the same MBS session.</w:t>
            </w:r>
          </w:p>
          <w:p w14:paraId="26DCFCBE"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 xml:space="preserve">For example, the area or cell group can consist of the cells under the control of the same </w:t>
            </w:r>
            <w:proofErr w:type="spellStart"/>
            <w:r>
              <w:rPr>
                <w:rFonts w:eastAsiaTheme="minorEastAsia"/>
                <w:lang w:eastAsia="zh-CN"/>
              </w:rPr>
              <w:t>gNB</w:t>
            </w:r>
            <w:proofErr w:type="spellEnd"/>
            <w:r>
              <w:rPr>
                <w:rFonts w:eastAsiaTheme="minorEastAsia"/>
                <w:lang w:eastAsia="zh-CN"/>
              </w:rPr>
              <w:t>-DU. An MBS session is transmitted in the area or cell group with same G-RNTI/G-CS-RNTI.</w:t>
            </w:r>
          </w:p>
          <w:p w14:paraId="06D8CF5B" w14:textId="77777777" w:rsidR="0023058D" w:rsidRDefault="0023058D" w:rsidP="0023058D">
            <w:pPr>
              <w:pStyle w:val="afc"/>
              <w:widowControl w:val="0"/>
              <w:numPr>
                <w:ilvl w:val="0"/>
                <w:numId w:val="90"/>
              </w:numPr>
              <w:spacing w:after="120"/>
              <w:rPr>
                <w:rFonts w:eastAsiaTheme="minorEastAsia"/>
                <w:lang w:eastAsia="zh-CN"/>
              </w:rPr>
            </w:pPr>
            <w:r>
              <w:rPr>
                <w:rFonts w:eastAsiaTheme="minorEastAsia"/>
                <w:lang w:eastAsia="zh-CN"/>
              </w:rPr>
              <w:t>per MBS session group per cell</w:t>
            </w:r>
          </w:p>
          <w:p w14:paraId="469790BA"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The related parameter can be configured independently for each MBS session group in each cell. The different MBS sessions in an MBS session group in a cell have same parameter value.</w:t>
            </w:r>
          </w:p>
          <w:p w14:paraId="3F981207"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For example, a group of MBS sessions are sent to a same group of RRC_CONNECTED UEs. If the one-to-one mapping between G-RNTI/G-CS-RNTI and MBS session group is supported, the unit of G-RNTI/G-CS-RNTI is per MBS session group per cell.</w:t>
            </w:r>
          </w:p>
          <w:p w14:paraId="47F863F2" w14:textId="77777777" w:rsidR="0023058D" w:rsidRDefault="0023058D" w:rsidP="0023058D">
            <w:pPr>
              <w:pStyle w:val="afc"/>
              <w:widowControl w:val="0"/>
              <w:numPr>
                <w:ilvl w:val="0"/>
                <w:numId w:val="90"/>
              </w:numPr>
              <w:spacing w:after="120"/>
              <w:rPr>
                <w:rFonts w:eastAsiaTheme="minorEastAsia"/>
                <w:lang w:eastAsia="zh-CN"/>
              </w:rPr>
            </w:pPr>
            <w:r>
              <w:rPr>
                <w:rFonts w:eastAsiaTheme="minorEastAsia"/>
                <w:lang w:eastAsia="zh-CN"/>
              </w:rPr>
              <w:t>per MBS session group per area or per MBS session group per cell group</w:t>
            </w:r>
          </w:p>
          <w:p w14:paraId="1F1F06BE"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 xml:space="preserve">The related parameter can be configured for each MBS session group of the area or cell group. The cells in the area or cell group have the same parameter value for the same MBS session group. For example, a group of MBS sessions are transmitted to a same group of RRC_CONNECTED UEs in the area or cell group. </w:t>
            </w:r>
          </w:p>
          <w:p w14:paraId="045279F9" w14:textId="77777777" w:rsidR="0023058D" w:rsidRDefault="0023058D" w:rsidP="0023058D">
            <w:pPr>
              <w:pStyle w:val="afc"/>
              <w:widowControl w:val="0"/>
              <w:spacing w:after="120"/>
              <w:ind w:left="780"/>
              <w:rPr>
                <w:rFonts w:eastAsiaTheme="minorEastAsia"/>
                <w:lang w:eastAsia="zh-CN"/>
              </w:rPr>
            </w:pPr>
            <w:r>
              <w:rPr>
                <w:rFonts w:eastAsiaTheme="minorEastAsia"/>
                <w:lang w:eastAsia="zh-CN"/>
              </w:rPr>
              <w:t>If the one-to-one mapping between G-RNTI/G-CS-RNTI and MBS session group is supported, the unit of G-RNTI/G-CS-RNTI can be per MBS session group per cell.</w:t>
            </w:r>
          </w:p>
          <w:p w14:paraId="6B1DFBDA" w14:textId="77777777" w:rsidR="0023058D" w:rsidRDefault="0023058D" w:rsidP="0023058D">
            <w:pPr>
              <w:pStyle w:val="afc"/>
              <w:widowControl w:val="0"/>
              <w:spacing w:after="120"/>
              <w:ind w:left="780"/>
              <w:rPr>
                <w:rFonts w:eastAsiaTheme="minorEastAsia"/>
                <w:lang w:eastAsia="zh-CN"/>
              </w:rPr>
            </w:pPr>
          </w:p>
          <w:p w14:paraId="7853D573" w14:textId="2BCA66FD" w:rsidR="0023058D" w:rsidRDefault="0023058D" w:rsidP="0023058D">
            <w:pPr>
              <w:pStyle w:val="afc"/>
              <w:widowControl w:val="0"/>
              <w:numPr>
                <w:ilvl w:val="0"/>
                <w:numId w:val="89"/>
              </w:numPr>
              <w:spacing w:after="120"/>
              <w:rPr>
                <w:rFonts w:eastAsiaTheme="minorEastAsia"/>
                <w:lang w:eastAsia="zh-CN"/>
              </w:rPr>
            </w:pPr>
            <w:r>
              <w:rPr>
                <w:rFonts w:eastAsiaTheme="minorEastAsia"/>
                <w:lang w:eastAsia="zh-CN"/>
              </w:rPr>
              <w:t>For some parameters (for example, CFR), the granularity can be:</w:t>
            </w:r>
          </w:p>
          <w:p w14:paraId="43309556" w14:textId="450F1557" w:rsidR="0023058D" w:rsidRDefault="0023058D" w:rsidP="0023058D">
            <w:pPr>
              <w:pStyle w:val="afc"/>
              <w:widowControl w:val="0"/>
              <w:numPr>
                <w:ilvl w:val="0"/>
                <w:numId w:val="91"/>
              </w:numPr>
              <w:spacing w:after="120"/>
              <w:rPr>
                <w:rFonts w:eastAsiaTheme="minorEastAsia"/>
                <w:lang w:eastAsia="zh-CN"/>
              </w:rPr>
            </w:pPr>
            <w:r>
              <w:rPr>
                <w:rFonts w:eastAsiaTheme="minorEastAsia"/>
                <w:lang w:eastAsia="zh-CN"/>
              </w:rPr>
              <w:t>per cell</w:t>
            </w:r>
          </w:p>
          <w:p w14:paraId="39DDE81F" w14:textId="0123E810" w:rsidR="0023058D" w:rsidRDefault="0023058D" w:rsidP="0023058D">
            <w:pPr>
              <w:pStyle w:val="afc"/>
              <w:widowControl w:val="0"/>
              <w:numPr>
                <w:ilvl w:val="0"/>
                <w:numId w:val="91"/>
              </w:numPr>
              <w:spacing w:after="120"/>
              <w:rPr>
                <w:rFonts w:eastAsiaTheme="minorEastAsia"/>
                <w:lang w:eastAsia="zh-CN"/>
              </w:rPr>
            </w:pPr>
            <w:r>
              <w:rPr>
                <w:rFonts w:eastAsiaTheme="minorEastAsia"/>
                <w:lang w:eastAsia="zh-CN"/>
              </w:rPr>
              <w:t>per area or per cell group</w:t>
            </w:r>
          </w:p>
          <w:p w14:paraId="111ECBF9" w14:textId="76DC5BF5" w:rsidR="0023058D" w:rsidRDefault="0023058D" w:rsidP="0023058D">
            <w:pPr>
              <w:widowControl w:val="0"/>
              <w:spacing w:after="120"/>
              <w:rPr>
                <w:rFonts w:eastAsiaTheme="minorEastAsia"/>
                <w:lang w:eastAsia="zh-CN"/>
              </w:rPr>
            </w:pPr>
            <w:r>
              <w:rPr>
                <w:rFonts w:eastAsiaTheme="minorEastAsia"/>
                <w:lang w:eastAsia="zh-CN"/>
              </w:rPr>
              <w:t xml:space="preserve">CFR has many configuration scenarios, therefore CFR </w:t>
            </w:r>
            <w:r w:rsidR="00CB68C2">
              <w:rPr>
                <w:rFonts w:eastAsiaTheme="minorEastAsia"/>
                <w:lang w:eastAsia="zh-CN"/>
              </w:rPr>
              <w:t xml:space="preserve">per cell </w:t>
            </w:r>
            <w:r>
              <w:rPr>
                <w:rFonts w:eastAsiaTheme="minorEastAsia"/>
                <w:lang w:eastAsia="zh-CN"/>
              </w:rPr>
              <w:t>is too crude to indicate each feasible scenario.</w:t>
            </w:r>
          </w:p>
          <w:p w14:paraId="6583D9B6" w14:textId="2684015B" w:rsidR="0023058D" w:rsidRDefault="0023058D" w:rsidP="0023058D">
            <w:pPr>
              <w:widowControl w:val="0"/>
              <w:spacing w:after="120"/>
              <w:rPr>
                <w:rFonts w:eastAsiaTheme="minorEastAsia"/>
                <w:lang w:eastAsia="zh-CN"/>
              </w:rPr>
            </w:pPr>
            <w:r>
              <w:rPr>
                <w:rFonts w:eastAsiaTheme="minorEastAsia"/>
                <w:lang w:eastAsia="zh-CN"/>
              </w:rPr>
              <w:t xml:space="preserve">We suggest to </w:t>
            </w:r>
            <w:r w:rsidR="009D43CA">
              <w:rPr>
                <w:rFonts w:eastAsiaTheme="minorEastAsia"/>
                <w:lang w:eastAsia="zh-CN"/>
              </w:rPr>
              <w:t xml:space="preserve">consider </w:t>
            </w:r>
            <w:r>
              <w:rPr>
                <w:rFonts w:eastAsiaTheme="minorEastAsia"/>
                <w:lang w:eastAsia="zh-CN"/>
              </w:rPr>
              <w:t xml:space="preserve">the following </w:t>
            </w:r>
            <w:r w:rsidR="009D43CA">
              <w:rPr>
                <w:rFonts w:eastAsiaTheme="minorEastAsia"/>
                <w:lang w:eastAsia="zh-CN"/>
              </w:rPr>
              <w:t>scenarios</w:t>
            </w:r>
            <w:r>
              <w:rPr>
                <w:rFonts w:eastAsiaTheme="minorEastAsia"/>
                <w:lang w:eastAsia="zh-CN"/>
              </w:rPr>
              <w:t xml:space="preserve"> for CFR:</w:t>
            </w:r>
          </w:p>
          <w:p w14:paraId="0E43F52F" w14:textId="55BB0B1F" w:rsidR="0023058D" w:rsidRDefault="0023058D" w:rsidP="0023058D">
            <w:pPr>
              <w:widowControl w:val="0"/>
              <w:spacing w:after="120"/>
              <w:rPr>
                <w:rFonts w:eastAsiaTheme="minorEastAsia"/>
                <w:lang w:eastAsia="zh-CN"/>
              </w:rPr>
            </w:pPr>
            <w:r>
              <w:rPr>
                <w:rFonts w:eastAsiaTheme="minorEastAsia"/>
                <w:lang w:eastAsia="zh-CN"/>
              </w:rPr>
              <w:t>Scenario 1: CFR per cell</w:t>
            </w:r>
          </w:p>
          <w:p w14:paraId="6021CC49" w14:textId="4781A554" w:rsidR="0023058D" w:rsidRDefault="0023058D" w:rsidP="0023058D">
            <w:pPr>
              <w:widowControl w:val="0"/>
              <w:spacing w:after="120"/>
              <w:rPr>
                <w:rFonts w:eastAsiaTheme="minorEastAsia"/>
                <w:lang w:eastAsia="zh-CN"/>
              </w:rPr>
            </w:pPr>
            <w:r>
              <w:rPr>
                <w:rFonts w:eastAsiaTheme="minorEastAsia"/>
                <w:lang w:eastAsia="zh-CN"/>
              </w:rPr>
              <w:t>Scenario 1 is the most common scenario, which means that the CFR is configured for each cell. The different cells have the independent CFR configuration.</w:t>
            </w:r>
          </w:p>
          <w:p w14:paraId="0BA6FFEA" w14:textId="709A42EE" w:rsidR="0023058D" w:rsidRDefault="0023058D" w:rsidP="0023058D">
            <w:pPr>
              <w:widowControl w:val="0"/>
              <w:spacing w:after="120"/>
              <w:rPr>
                <w:rFonts w:eastAsiaTheme="minorEastAsia"/>
                <w:lang w:eastAsia="zh-CN"/>
              </w:rPr>
            </w:pPr>
            <w:r>
              <w:rPr>
                <w:rFonts w:eastAsiaTheme="minorEastAsia"/>
                <w:lang w:eastAsia="zh-CN"/>
              </w:rPr>
              <w:t>Scenario 2: CFR per area or CFR per cell group</w:t>
            </w:r>
          </w:p>
          <w:p w14:paraId="20B45CFF" w14:textId="21A8D5D5" w:rsidR="0023058D" w:rsidRDefault="0023058D" w:rsidP="0023058D">
            <w:pPr>
              <w:widowControl w:val="0"/>
              <w:spacing w:after="120"/>
              <w:rPr>
                <w:rFonts w:eastAsiaTheme="minorEastAsia"/>
                <w:lang w:eastAsia="zh-CN"/>
              </w:rPr>
            </w:pPr>
            <w:r>
              <w:rPr>
                <w:rFonts w:eastAsiaTheme="minorEastAsia"/>
                <w:lang w:eastAsia="zh-CN"/>
              </w:rPr>
              <w:t>Scenario 2 is a feasible scenario, which means that the same CFR is applied in each cell of the area or in each cell of the cell group. That is, the different cells in the area or the cell group have the same CFR.</w:t>
            </w:r>
          </w:p>
          <w:p w14:paraId="426063D3" w14:textId="23990AD4" w:rsidR="0023058D" w:rsidRDefault="0023058D" w:rsidP="0023058D">
            <w:pPr>
              <w:pStyle w:val="afc"/>
              <w:widowControl w:val="0"/>
              <w:numPr>
                <w:ilvl w:val="0"/>
                <w:numId w:val="89"/>
              </w:numPr>
              <w:spacing w:after="120"/>
              <w:rPr>
                <w:rFonts w:eastAsiaTheme="minorEastAsia"/>
                <w:lang w:eastAsia="zh-CN"/>
              </w:rPr>
            </w:pPr>
            <w:r>
              <w:rPr>
                <w:rFonts w:eastAsiaTheme="minorEastAsia"/>
                <w:lang w:eastAsia="zh-CN"/>
              </w:rPr>
              <w:t>For some parameters (for example, starting position, bandwidth, CORESET/SS and PDCCH/PDSCH configuration of CFR), the granularity can be</w:t>
            </w:r>
          </w:p>
          <w:p w14:paraId="06E2708B" w14:textId="77777777" w:rsidR="0023058D" w:rsidRDefault="0023058D" w:rsidP="0023058D">
            <w:pPr>
              <w:pStyle w:val="afc"/>
              <w:widowControl w:val="0"/>
              <w:numPr>
                <w:ilvl w:val="0"/>
                <w:numId w:val="92"/>
              </w:numPr>
              <w:spacing w:after="120"/>
              <w:rPr>
                <w:rFonts w:eastAsiaTheme="minorEastAsia"/>
                <w:lang w:eastAsia="zh-CN"/>
              </w:rPr>
            </w:pPr>
            <w:r>
              <w:rPr>
                <w:rFonts w:eastAsiaTheme="minorEastAsia"/>
                <w:lang w:eastAsia="zh-CN"/>
              </w:rPr>
              <w:t>per CFR</w:t>
            </w:r>
          </w:p>
          <w:p w14:paraId="380444A3" w14:textId="77777777" w:rsidR="0023058D" w:rsidRDefault="0023058D" w:rsidP="0023058D">
            <w:pPr>
              <w:widowControl w:val="0"/>
              <w:spacing w:after="120"/>
              <w:rPr>
                <w:rFonts w:eastAsiaTheme="minorEastAsia"/>
                <w:lang w:eastAsia="zh-CN"/>
              </w:rPr>
            </w:pPr>
            <w:r>
              <w:rPr>
                <w:rFonts w:eastAsiaTheme="minorEastAsia"/>
                <w:lang w:eastAsia="zh-CN"/>
              </w:rPr>
              <w:t>We suggest to update the unit of each parameter in the RRC parameter list based on the above classes.</w:t>
            </w:r>
          </w:p>
          <w:p w14:paraId="16C9E747" w14:textId="355DF957" w:rsidR="0023058D" w:rsidRDefault="0023058D" w:rsidP="0023058D">
            <w:pPr>
              <w:widowControl w:val="0"/>
              <w:spacing w:after="120"/>
              <w:rPr>
                <w:rFonts w:eastAsiaTheme="minorEastAsia"/>
                <w:lang w:eastAsia="zh-CN"/>
              </w:rPr>
            </w:pPr>
            <w:r>
              <w:rPr>
                <w:rFonts w:eastAsiaTheme="minorEastAsia"/>
                <w:lang w:eastAsia="zh-CN"/>
              </w:rPr>
              <w:t xml:space="preserve">For example, the granularity of </w:t>
            </w:r>
            <w:proofErr w:type="spellStart"/>
            <w:r w:rsidR="003339BF" w:rsidRPr="003339BF">
              <w:rPr>
                <w:rFonts w:eastAsiaTheme="minorEastAsia"/>
                <w:lang w:eastAsia="zh-CN"/>
              </w:rPr>
              <w:t>cfr</w:t>
            </w:r>
            <w:proofErr w:type="spellEnd"/>
            <w:r w:rsidR="003339BF" w:rsidRPr="003339BF">
              <w:rPr>
                <w:rFonts w:eastAsiaTheme="minorEastAsia"/>
                <w:lang w:eastAsia="zh-CN"/>
              </w:rPr>
              <w:t>-</w:t>
            </w:r>
            <w:proofErr w:type="spellStart"/>
            <w:r w:rsidR="003339BF" w:rsidRPr="003339BF">
              <w:rPr>
                <w:rFonts w:eastAsiaTheme="minorEastAsia"/>
                <w:lang w:eastAsia="zh-CN"/>
              </w:rPr>
              <w:t>Config</w:t>
            </w:r>
            <w:proofErr w:type="spellEnd"/>
            <w:r w:rsidR="003339BF" w:rsidRPr="003339BF">
              <w:rPr>
                <w:rFonts w:eastAsiaTheme="minorEastAsia"/>
                <w:lang w:eastAsia="zh-CN"/>
              </w:rPr>
              <w:t>-MCCH-MTCH</w:t>
            </w:r>
            <w:r>
              <w:rPr>
                <w:rFonts w:eastAsiaTheme="minorEastAsia"/>
                <w:lang w:eastAsia="zh-CN"/>
              </w:rPr>
              <w:t xml:space="preserve"> is </w:t>
            </w:r>
          </w:p>
          <w:p w14:paraId="5ABA3BE6" w14:textId="62516CD0" w:rsidR="0023058D" w:rsidRDefault="0023058D" w:rsidP="0023058D">
            <w:pPr>
              <w:pStyle w:val="afc"/>
              <w:widowControl w:val="0"/>
              <w:numPr>
                <w:ilvl w:val="0"/>
                <w:numId w:val="92"/>
              </w:numPr>
              <w:spacing w:after="120"/>
              <w:rPr>
                <w:rFonts w:eastAsiaTheme="minorEastAsia"/>
                <w:lang w:eastAsia="zh-CN"/>
              </w:rPr>
            </w:pPr>
            <w:r>
              <w:rPr>
                <w:rFonts w:eastAsiaTheme="minorEastAsia"/>
                <w:lang w:eastAsia="zh-CN"/>
              </w:rPr>
              <w:t>per cell</w:t>
            </w:r>
          </w:p>
          <w:p w14:paraId="3598CDBB" w14:textId="7E7CEE2F" w:rsidR="0023058D" w:rsidRDefault="0023058D" w:rsidP="0023058D">
            <w:pPr>
              <w:pStyle w:val="afc"/>
              <w:widowControl w:val="0"/>
              <w:numPr>
                <w:ilvl w:val="0"/>
                <w:numId w:val="92"/>
              </w:numPr>
              <w:spacing w:after="120"/>
              <w:rPr>
                <w:rFonts w:eastAsiaTheme="minorEastAsia"/>
                <w:lang w:eastAsia="zh-CN"/>
              </w:rPr>
            </w:pPr>
            <w:r>
              <w:rPr>
                <w:rFonts w:eastAsiaTheme="minorEastAsia"/>
                <w:lang w:eastAsia="zh-CN"/>
              </w:rPr>
              <w:t>FFS: per area/cell group</w:t>
            </w:r>
          </w:p>
          <w:p w14:paraId="42195D58" w14:textId="1E17F276" w:rsidR="0023058D" w:rsidRDefault="0023058D" w:rsidP="0023058D">
            <w:pPr>
              <w:widowControl w:val="0"/>
              <w:spacing w:after="120"/>
              <w:rPr>
                <w:rFonts w:eastAsiaTheme="minorEastAsia"/>
                <w:lang w:eastAsia="zh-CN"/>
              </w:rPr>
            </w:pPr>
            <w:r>
              <w:rPr>
                <w:rFonts w:eastAsiaTheme="minorEastAsia"/>
                <w:lang w:eastAsia="zh-CN"/>
              </w:rPr>
              <w:t xml:space="preserve">The granularity of G-RNTI is </w:t>
            </w:r>
          </w:p>
          <w:p w14:paraId="621ECDB6" w14:textId="77777777" w:rsidR="0023058D" w:rsidRDefault="0023058D" w:rsidP="0023058D">
            <w:pPr>
              <w:pStyle w:val="afc"/>
              <w:widowControl w:val="0"/>
              <w:numPr>
                <w:ilvl w:val="0"/>
                <w:numId w:val="93"/>
              </w:numPr>
              <w:spacing w:after="120"/>
              <w:rPr>
                <w:rFonts w:eastAsiaTheme="minorEastAsia"/>
                <w:lang w:eastAsia="zh-CN"/>
              </w:rPr>
            </w:pPr>
            <w:r>
              <w:rPr>
                <w:rFonts w:eastAsiaTheme="minorEastAsia"/>
                <w:lang w:eastAsia="zh-CN"/>
              </w:rPr>
              <w:t>per MBS session per cell</w:t>
            </w:r>
          </w:p>
          <w:p w14:paraId="52C6A9AA" w14:textId="77777777" w:rsidR="0023058D" w:rsidRDefault="0023058D" w:rsidP="0023058D">
            <w:pPr>
              <w:pStyle w:val="afc"/>
              <w:widowControl w:val="0"/>
              <w:numPr>
                <w:ilvl w:val="0"/>
                <w:numId w:val="93"/>
              </w:numPr>
              <w:spacing w:after="120"/>
              <w:rPr>
                <w:rFonts w:eastAsiaTheme="minorEastAsia"/>
                <w:lang w:eastAsia="zh-CN"/>
              </w:rPr>
            </w:pPr>
            <w:r>
              <w:rPr>
                <w:rFonts w:eastAsiaTheme="minorEastAsia"/>
                <w:lang w:eastAsia="zh-CN"/>
              </w:rPr>
              <w:t>FFS: per MBS session per area/cell group, per MBS session group per cell or per MBS session group per area/cell group.</w:t>
            </w:r>
            <w:bookmarkStart w:id="0" w:name="_GoBack"/>
            <w:bookmarkEnd w:id="0"/>
          </w:p>
          <w:p w14:paraId="2B2F14AC" w14:textId="2A67C3D6" w:rsidR="0023058D" w:rsidRDefault="0023058D" w:rsidP="0023058D">
            <w:pPr>
              <w:overflowPunct/>
              <w:autoSpaceDE/>
              <w:autoSpaceDN/>
              <w:adjustRightInd/>
              <w:snapToGrid w:val="0"/>
              <w:spacing w:after="120" w:line="288" w:lineRule="auto"/>
              <w:textAlignment w:val="auto"/>
              <w:rPr>
                <w:rFonts w:eastAsia="Malgun Gothic"/>
                <w:bCs/>
                <w:lang w:eastAsia="ko-KR"/>
              </w:rPr>
            </w:pPr>
            <w:r>
              <w:rPr>
                <w:rFonts w:eastAsiaTheme="minorEastAsia"/>
                <w:lang w:eastAsia="zh-CN"/>
              </w:rPr>
              <w:t xml:space="preserve"> </w:t>
            </w:r>
          </w:p>
        </w:tc>
      </w:tr>
    </w:tbl>
    <w:p w14:paraId="07373EF4" w14:textId="77777777" w:rsidR="003D73D0" w:rsidRPr="003D73D0" w:rsidRDefault="003D73D0" w:rsidP="006338DC">
      <w:pPr>
        <w:overflowPunct/>
        <w:autoSpaceDE/>
        <w:autoSpaceDN/>
        <w:adjustRightInd/>
        <w:snapToGrid w:val="0"/>
        <w:spacing w:after="120" w:line="288" w:lineRule="auto"/>
        <w:jc w:val="both"/>
        <w:textAlignment w:val="auto"/>
        <w:rPr>
          <w:rFonts w:eastAsia="Malgun Gothic"/>
          <w:lang w:eastAsia="ko-KR"/>
        </w:rPr>
      </w:pPr>
    </w:p>
    <w:sectPr w:rsidR="003D73D0" w:rsidRPr="003D73D0"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6F448" w14:textId="77777777" w:rsidR="000C3DA4" w:rsidRDefault="000C3DA4">
      <w:r>
        <w:separator/>
      </w:r>
    </w:p>
  </w:endnote>
  <w:endnote w:type="continuationSeparator" w:id="0">
    <w:p w14:paraId="710D6444" w14:textId="77777777" w:rsidR="000C3DA4" w:rsidRDefault="000C3DA4">
      <w:r>
        <w:continuationSeparator/>
      </w:r>
    </w:p>
  </w:endnote>
  <w:endnote w:type="continuationNotice" w:id="1">
    <w:p w14:paraId="56CFF2E8" w14:textId="77777777" w:rsidR="000C3DA4" w:rsidRDefault="000C3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594970" w:rsidRDefault="0059497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594970" w:rsidRDefault="0059497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594970" w:rsidRDefault="00594970">
    <w:pPr>
      <w:pStyle w:val="ad"/>
      <w:ind w:right="360"/>
    </w:pPr>
    <w:r>
      <w:rPr>
        <w:rStyle w:val="af6"/>
      </w:rPr>
      <w:fldChar w:fldCharType="begin"/>
    </w:r>
    <w:r>
      <w:rPr>
        <w:rStyle w:val="af6"/>
      </w:rPr>
      <w:instrText xml:space="preserve"> PAGE </w:instrText>
    </w:r>
    <w:r>
      <w:rPr>
        <w:rStyle w:val="af6"/>
      </w:rPr>
      <w:fldChar w:fldCharType="separate"/>
    </w:r>
    <w:r w:rsidR="00AA4E3D">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A4E3D">
      <w:rPr>
        <w:rStyle w:val="af6"/>
        <w:noProof/>
      </w:rPr>
      <w:t>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4FA0" w14:textId="77777777" w:rsidR="000C3DA4" w:rsidRDefault="000C3DA4">
      <w:r>
        <w:separator/>
      </w:r>
    </w:p>
  </w:footnote>
  <w:footnote w:type="continuationSeparator" w:id="0">
    <w:p w14:paraId="22353AED" w14:textId="77777777" w:rsidR="000C3DA4" w:rsidRDefault="000C3DA4">
      <w:r>
        <w:continuationSeparator/>
      </w:r>
    </w:p>
  </w:footnote>
  <w:footnote w:type="continuationNotice" w:id="1">
    <w:p w14:paraId="44BF9BAE" w14:textId="77777777" w:rsidR="000C3DA4" w:rsidRDefault="000C3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594970" w:rsidRDefault="005949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nsid w:val="085C6F09"/>
    <w:multiLevelType w:val="multilevel"/>
    <w:tmpl w:val="DEB2F79C"/>
    <w:lvl w:ilvl="0">
      <w:start w:val="1"/>
      <w:numFmt w:val="decimal"/>
      <w:pStyle w:val="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73563F8"/>
    <w:multiLevelType w:val="hybridMultilevel"/>
    <w:tmpl w:val="D90E7A24"/>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1">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4">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6">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8">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2">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5">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6">
    <w:nsid w:val="3DDA042E"/>
    <w:multiLevelType w:val="hybridMultilevel"/>
    <w:tmpl w:val="ACF0FACA"/>
    <w:lvl w:ilvl="0" w:tplc="232CAB9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nsid w:val="403D1959"/>
    <w:multiLevelType w:val="hybridMultilevel"/>
    <w:tmpl w:val="5F9EB2C8"/>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9">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2">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5">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6">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7">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8">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9">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1">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2">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3">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6">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1">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5">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3">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4">
    <w:nsid w:val="73211BD8"/>
    <w:multiLevelType w:val="hybridMultilevel"/>
    <w:tmpl w:val="DE90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7AAF344">
      <w:numFmt w:val="bullet"/>
      <w:lvlText w:val="-"/>
      <w:lvlJc w:val="left"/>
      <w:pPr>
        <w:ind w:left="2160" w:hanging="360"/>
      </w:pPr>
      <w:rPr>
        <w:rFonts w:ascii="Times New Roman" w:eastAsia="宋体" w:hAnsi="Times New Roman" w:cs="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7F0042"/>
    <w:multiLevelType w:val="hybridMultilevel"/>
    <w:tmpl w:val="0ED2C9B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87">
    <w:nsid w:val="7781600F"/>
    <w:multiLevelType w:val="hybridMultilevel"/>
    <w:tmpl w:val="F3662DF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88">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9">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7"/>
  </w:num>
  <w:num w:numId="3">
    <w:abstractNumId w:val="33"/>
  </w:num>
  <w:num w:numId="4">
    <w:abstractNumId w:val="44"/>
  </w:num>
  <w:num w:numId="5">
    <w:abstractNumId w:val="52"/>
  </w:num>
  <w:num w:numId="6">
    <w:abstractNumId w:val="57"/>
  </w:num>
  <w:num w:numId="7">
    <w:abstractNumId w:val="90"/>
  </w:num>
  <w:num w:numId="8">
    <w:abstractNumId w:val="60"/>
  </w:num>
  <w:num w:numId="9">
    <w:abstractNumId w:val="88"/>
  </w:num>
  <w:num w:numId="10">
    <w:abstractNumId w:val="49"/>
  </w:num>
  <w:num w:numId="11">
    <w:abstractNumId w:val="70"/>
  </w:num>
  <w:num w:numId="12">
    <w:abstractNumId w:val="54"/>
  </w:num>
  <w:num w:numId="13">
    <w:abstractNumId w:val="35"/>
  </w:num>
  <w:num w:numId="14">
    <w:abstractNumId w:val="82"/>
  </w:num>
  <w:num w:numId="15">
    <w:abstractNumId w:val="51"/>
  </w:num>
  <w:num w:numId="16">
    <w:abstractNumId w:val="83"/>
  </w:num>
  <w:num w:numId="17">
    <w:abstractNumId w:val="45"/>
  </w:num>
  <w:num w:numId="18">
    <w:abstractNumId w:val="65"/>
  </w:num>
  <w:num w:numId="19">
    <w:abstractNumId w:val="0"/>
  </w:num>
  <w:num w:numId="20">
    <w:abstractNumId w:val="74"/>
  </w:num>
  <w:num w:numId="21">
    <w:abstractNumId w:val="41"/>
  </w:num>
  <w:num w:numId="22">
    <w:abstractNumId w:val="21"/>
  </w:num>
  <w:num w:numId="23">
    <w:abstractNumId w:val="55"/>
  </w:num>
  <w:num w:numId="24">
    <w:abstractNumId w:val="62"/>
  </w:num>
  <w:num w:numId="25">
    <w:abstractNumId w:val="56"/>
  </w:num>
  <w:num w:numId="26">
    <w:abstractNumId w:val="61"/>
  </w:num>
  <w:num w:numId="27">
    <w:abstractNumId w:val="42"/>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71"/>
  </w:num>
  <w:num w:numId="35">
    <w:abstractNumId w:val="67"/>
  </w:num>
  <w:num w:numId="36">
    <w:abstractNumId w:val="59"/>
  </w:num>
  <w:num w:numId="37">
    <w:abstractNumId w:val="15"/>
  </w:num>
  <w:num w:numId="38">
    <w:abstractNumId w:val="28"/>
  </w:num>
  <w:num w:numId="39">
    <w:abstractNumId w:val="80"/>
  </w:num>
  <w:num w:numId="40">
    <w:abstractNumId w:val="66"/>
  </w:num>
  <w:num w:numId="41">
    <w:abstractNumId w:val="58"/>
  </w:num>
  <w:num w:numId="42">
    <w:abstractNumId w:val="36"/>
  </w:num>
  <w:num w:numId="43">
    <w:abstractNumId w:val="85"/>
  </w:num>
  <w:num w:numId="44">
    <w:abstractNumId w:val="14"/>
  </w:num>
  <w:num w:numId="45">
    <w:abstractNumId w:val="18"/>
  </w:num>
  <w:num w:numId="46">
    <w:abstractNumId w:val="11"/>
  </w:num>
  <w:num w:numId="47">
    <w:abstractNumId w:val="39"/>
  </w:num>
  <w:num w:numId="48">
    <w:abstractNumId w:val="31"/>
  </w:num>
  <w:num w:numId="49">
    <w:abstractNumId w:val="25"/>
  </w:num>
  <w:num w:numId="50">
    <w:abstractNumId w:val="6"/>
  </w:num>
  <w:num w:numId="51">
    <w:abstractNumId w:val="64"/>
  </w:num>
  <w:num w:numId="52">
    <w:abstractNumId w:val="20"/>
  </w:num>
  <w:num w:numId="53">
    <w:abstractNumId w:val="40"/>
  </w:num>
  <w:num w:numId="54">
    <w:abstractNumId w:val="50"/>
  </w:num>
  <w:num w:numId="55">
    <w:abstractNumId w:val="5"/>
  </w:num>
  <w:num w:numId="56">
    <w:abstractNumId w:val="32"/>
  </w:num>
  <w:num w:numId="57">
    <w:abstractNumId w:val="9"/>
  </w:num>
  <w:num w:numId="58">
    <w:abstractNumId w:val="81"/>
  </w:num>
  <w:num w:numId="59">
    <w:abstractNumId w:val="63"/>
  </w:num>
  <w:num w:numId="60">
    <w:abstractNumId w:val="2"/>
  </w:num>
  <w:num w:numId="61">
    <w:abstractNumId w:val="53"/>
  </w:num>
  <w:num w:numId="62">
    <w:abstractNumId w:val="10"/>
  </w:num>
  <w:num w:numId="63">
    <w:abstractNumId w:val="16"/>
  </w:num>
  <w:num w:numId="64">
    <w:abstractNumId w:val="26"/>
  </w:num>
  <w:num w:numId="65">
    <w:abstractNumId w:val="84"/>
  </w:num>
  <w:num w:numId="66">
    <w:abstractNumId w:val="12"/>
  </w:num>
  <w:num w:numId="67">
    <w:abstractNumId w:val="72"/>
  </w:num>
  <w:num w:numId="68">
    <w:abstractNumId w:val="78"/>
  </w:num>
  <w:num w:numId="69">
    <w:abstractNumId w:val="89"/>
  </w:num>
  <w:num w:numId="70">
    <w:abstractNumId w:val="3"/>
  </w:num>
  <w:num w:numId="71">
    <w:abstractNumId w:val="3"/>
  </w:num>
  <w:num w:numId="72">
    <w:abstractNumId w:val="1"/>
  </w:num>
  <w:num w:numId="73">
    <w:abstractNumId w:val="69"/>
  </w:num>
  <w:num w:numId="74">
    <w:abstractNumId w:val="22"/>
  </w:num>
  <w:num w:numId="75">
    <w:abstractNumId w:val="23"/>
  </w:num>
  <w:num w:numId="76">
    <w:abstractNumId w:val="29"/>
  </w:num>
  <w:num w:numId="77">
    <w:abstractNumId w:val="24"/>
  </w:num>
  <w:num w:numId="78">
    <w:abstractNumId w:val="68"/>
  </w:num>
  <w:num w:numId="79">
    <w:abstractNumId w:val="47"/>
  </w:num>
  <w:num w:numId="80">
    <w:abstractNumId w:val="38"/>
  </w:num>
  <w:num w:numId="81">
    <w:abstractNumId w:val="43"/>
  </w:num>
  <w:num w:numId="82">
    <w:abstractNumId w:val="76"/>
  </w:num>
  <w:num w:numId="83">
    <w:abstractNumId w:val="79"/>
  </w:num>
  <w:num w:numId="84">
    <w:abstractNumId w:val="73"/>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75"/>
  </w:num>
  <w:num w:numId="88">
    <w:abstractNumId w:val="77"/>
  </w:num>
  <w:num w:numId="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lvlOverride w:ilvl="1"/>
    <w:lvlOverride w:ilvl="2"/>
    <w:lvlOverride w:ilvl="3"/>
    <w:lvlOverride w:ilvl="4"/>
    <w:lvlOverride w:ilvl="5"/>
    <w:lvlOverride w:ilvl="6"/>
    <w:lvlOverride w:ilvl="7"/>
    <w:lvlOverride w:ilvl="8"/>
  </w:num>
  <w:num w:numId="91">
    <w:abstractNumId w:val="30"/>
    <w:lvlOverride w:ilvl="0"/>
    <w:lvlOverride w:ilvl="1"/>
    <w:lvlOverride w:ilvl="2"/>
    <w:lvlOverride w:ilvl="3"/>
    <w:lvlOverride w:ilvl="4"/>
    <w:lvlOverride w:ilvl="5"/>
    <w:lvlOverride w:ilvl="6"/>
    <w:lvlOverride w:ilvl="7"/>
    <w:lvlOverride w:ilvl="8"/>
  </w:num>
  <w:num w:numId="92">
    <w:abstractNumId w:val="48"/>
    <w:lvlOverride w:ilvl="0"/>
    <w:lvlOverride w:ilvl="1"/>
    <w:lvlOverride w:ilvl="2"/>
    <w:lvlOverride w:ilvl="3"/>
    <w:lvlOverride w:ilvl="4"/>
    <w:lvlOverride w:ilvl="5"/>
    <w:lvlOverride w:ilvl="6"/>
    <w:lvlOverride w:ilvl="7"/>
    <w:lvlOverride w:ilvl="8"/>
  </w:num>
  <w:num w:numId="93">
    <w:abstractNumId w:val="87"/>
    <w:lvlOverride w:ilvl="0"/>
    <w:lvlOverride w:ilvl="1"/>
    <w:lvlOverride w:ilvl="2"/>
    <w:lvlOverride w:ilvl="3"/>
    <w:lvlOverride w:ilvl="4"/>
    <w:lvlOverride w:ilvl="5"/>
    <w:lvlOverride w:ilvl="6"/>
    <w:lvlOverride w:ilvl="7"/>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41"/>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970"/>
    <w:rsid w:val="00057266"/>
    <w:rsid w:val="000572A7"/>
    <w:rsid w:val="00057388"/>
    <w:rsid w:val="0005755D"/>
    <w:rsid w:val="0005777C"/>
    <w:rsid w:val="00057DF9"/>
    <w:rsid w:val="00057E1F"/>
    <w:rsid w:val="00057F68"/>
    <w:rsid w:val="00057F6C"/>
    <w:rsid w:val="000601D7"/>
    <w:rsid w:val="00060586"/>
    <w:rsid w:val="000606C9"/>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C9C"/>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DA4"/>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048"/>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8A0"/>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67E"/>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58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585"/>
    <w:rsid w:val="00324701"/>
    <w:rsid w:val="00324827"/>
    <w:rsid w:val="0032489D"/>
    <w:rsid w:val="003249F8"/>
    <w:rsid w:val="00324C5F"/>
    <w:rsid w:val="0032522A"/>
    <w:rsid w:val="003252CE"/>
    <w:rsid w:val="0032544B"/>
    <w:rsid w:val="0032556B"/>
    <w:rsid w:val="00325E0A"/>
    <w:rsid w:val="00325EFA"/>
    <w:rsid w:val="00326010"/>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9BF"/>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CF"/>
    <w:rsid w:val="00383DDB"/>
    <w:rsid w:val="00383F84"/>
    <w:rsid w:val="003842A8"/>
    <w:rsid w:val="0038447D"/>
    <w:rsid w:val="00384536"/>
    <w:rsid w:val="00384747"/>
    <w:rsid w:val="003847DE"/>
    <w:rsid w:val="003848D9"/>
    <w:rsid w:val="003848E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0D"/>
    <w:rsid w:val="003A532D"/>
    <w:rsid w:val="003A5865"/>
    <w:rsid w:val="003A590E"/>
    <w:rsid w:val="003A5A1D"/>
    <w:rsid w:val="003A6274"/>
    <w:rsid w:val="003A6330"/>
    <w:rsid w:val="003A65A4"/>
    <w:rsid w:val="003A65A8"/>
    <w:rsid w:val="003A6619"/>
    <w:rsid w:val="003A6695"/>
    <w:rsid w:val="003A66D6"/>
    <w:rsid w:val="003A6CC0"/>
    <w:rsid w:val="003A6E23"/>
    <w:rsid w:val="003A6E2B"/>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3E"/>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3D0"/>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8C"/>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274"/>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B5A"/>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BDA"/>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93"/>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AAB"/>
    <w:rsid w:val="00564B83"/>
    <w:rsid w:val="00564E6A"/>
    <w:rsid w:val="00564EB9"/>
    <w:rsid w:val="00564FB1"/>
    <w:rsid w:val="005653BF"/>
    <w:rsid w:val="0056541A"/>
    <w:rsid w:val="005654B4"/>
    <w:rsid w:val="005660B0"/>
    <w:rsid w:val="00566341"/>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970"/>
    <w:rsid w:val="00594ABF"/>
    <w:rsid w:val="00594C02"/>
    <w:rsid w:val="00594E33"/>
    <w:rsid w:val="00594FBB"/>
    <w:rsid w:val="00595308"/>
    <w:rsid w:val="00595600"/>
    <w:rsid w:val="00595777"/>
    <w:rsid w:val="005957BB"/>
    <w:rsid w:val="00595CDC"/>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937"/>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369"/>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8DC"/>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732"/>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1A"/>
    <w:rsid w:val="00682F2B"/>
    <w:rsid w:val="00683120"/>
    <w:rsid w:val="006834F0"/>
    <w:rsid w:val="00683C2D"/>
    <w:rsid w:val="00683D0C"/>
    <w:rsid w:val="00683D7F"/>
    <w:rsid w:val="00683E9E"/>
    <w:rsid w:val="00684258"/>
    <w:rsid w:val="0068437D"/>
    <w:rsid w:val="0068457A"/>
    <w:rsid w:val="006845C9"/>
    <w:rsid w:val="006848AF"/>
    <w:rsid w:val="006848E7"/>
    <w:rsid w:val="00684B49"/>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AC6"/>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5"/>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436"/>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621"/>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4FB3"/>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61"/>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9E2"/>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C55"/>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97"/>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3CA"/>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893"/>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C9A"/>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972"/>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BBE"/>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E3D"/>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0B5"/>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5"/>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6FB"/>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8C2"/>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09"/>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3E"/>
    <w:rsid w:val="00CE4EDB"/>
    <w:rsid w:val="00CE4EE0"/>
    <w:rsid w:val="00CE4FA2"/>
    <w:rsid w:val="00CE50F4"/>
    <w:rsid w:val="00CE5386"/>
    <w:rsid w:val="00CE53A7"/>
    <w:rsid w:val="00CE53DF"/>
    <w:rsid w:val="00CE580B"/>
    <w:rsid w:val="00CE5E50"/>
    <w:rsid w:val="00CE5F4D"/>
    <w:rsid w:val="00CE630B"/>
    <w:rsid w:val="00CE6869"/>
    <w:rsid w:val="00CE69F3"/>
    <w:rsid w:val="00CE6A4D"/>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D0E"/>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1CF"/>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D96"/>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6CA8"/>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CA9"/>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4F2B"/>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BA6"/>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B59"/>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88C"/>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5C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4FA"/>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AE0C7AF"/>
  <w15:docId w15:val="{AF35C854-E94B-1049-A0D0-A76ADB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uiPriority w:val="9"/>
    <w:qFormat/>
    <w:pPr>
      <w:numPr>
        <w:numId w:val="0"/>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表段落,목록"/>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 w:type="paragraph" w:customStyle="1" w:styleId="3GPPAgreements">
    <w:name w:val="3GPP Agreements"/>
    <w:basedOn w:val="a"/>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7663645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19426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82606467">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399714721">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816801690">
          <w:marLeft w:val="0"/>
          <w:marRight w:val="0"/>
          <w:marTop w:val="0"/>
          <w:marBottom w:val="0"/>
          <w:divBdr>
            <w:top w:val="none" w:sz="0" w:space="0" w:color="auto"/>
            <w:left w:val="none" w:sz="0" w:space="0" w:color="auto"/>
            <w:bottom w:val="none" w:sz="0" w:space="0" w:color="auto"/>
            <w:right w:val="none" w:sz="0" w:space="0" w:color="auto"/>
          </w:divBdr>
          <w:divsChild>
            <w:div w:id="547271">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sChild>
        </w:div>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229123797">
          <w:marLeft w:val="0"/>
          <w:marRight w:val="0"/>
          <w:marTop w:val="0"/>
          <w:marBottom w:val="0"/>
          <w:divBdr>
            <w:top w:val="none" w:sz="0" w:space="0" w:color="auto"/>
            <w:left w:val="none" w:sz="0" w:space="0" w:color="auto"/>
            <w:bottom w:val="none" w:sz="0" w:space="0" w:color="auto"/>
            <w:right w:val="none" w:sz="0" w:space="0" w:color="auto"/>
          </w:divBdr>
          <w:divsChild>
            <w:div w:id="361784184">
              <w:marLeft w:val="0"/>
              <w:marRight w:val="0"/>
              <w:marTop w:val="0"/>
              <w:marBottom w:val="0"/>
              <w:divBdr>
                <w:top w:val="none" w:sz="0" w:space="0" w:color="auto"/>
                <w:left w:val="none" w:sz="0" w:space="0" w:color="auto"/>
                <w:bottom w:val="none" w:sz="0" w:space="0" w:color="auto"/>
                <w:right w:val="none" w:sz="0" w:space="0" w:color="auto"/>
              </w:divBdr>
            </w:div>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sChild>
        </w:div>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375159466">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5NUHHDQN7SK2-1476151046-504683</_dlc_DocId>
    <_dlc_DocIdUrl xmlns="f166a696-7b5b-4ccd-9f0c-ffde0cceec81">
      <Url>https://ericsson.sharepoint.com/sites/star/_layouts/15/DocIdRedir.aspx?ID=5NUHHDQN7SK2-1476151046-504683</Url>
      <Description>5NUHHDQN7SK2-1476151046-504683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www.w3.org/XML/1998/namespace"/>
    <ds:schemaRef ds:uri="http://purl.org/dc/elements/1.1/"/>
    <ds:schemaRef ds:uri="http://schemas.microsoft.com/office/2006/documentManagement/types"/>
    <ds:schemaRef ds:uri="d8762117-8292-4133-b1c7-eab5c6487cfd"/>
    <ds:schemaRef ds:uri="http://purl.org/dc/terms/"/>
    <ds:schemaRef ds:uri="http://purl.org/dc/dcmitype/"/>
    <ds:schemaRef ds:uri="f166a696-7b5b-4ccd-9f0c-ffde0cceec81"/>
    <ds:schemaRef ds:uri="http://schemas.microsoft.com/office/infopath/2007/PartnerControls"/>
    <ds:schemaRef ds:uri="http://schemas.openxmlformats.org/package/2006/metadata/core-properties"/>
    <ds:schemaRef ds:uri="611109f9-ed58-4498-a270-1fb2086a5321"/>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1F6D8D-F7AF-43EC-AC52-4D719960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7</Pages>
  <Words>2266</Words>
  <Characters>12334</Characters>
  <Application>Microsoft Office Word</Application>
  <DocSecurity>0</DocSecurity>
  <Lines>102</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Wang</dc:creator>
  <cp:keywords/>
  <cp:lastModifiedBy>TD-TECH Wei Li Mei</cp:lastModifiedBy>
  <cp:revision>7</cp:revision>
  <cp:lastPrinted>2014-11-07T12:38:00Z</cp:lastPrinted>
  <dcterms:created xsi:type="dcterms:W3CDTF">2021-10-09T05:33:00Z</dcterms:created>
  <dcterms:modified xsi:type="dcterms:W3CDTF">2021-10-09T05:56:00Z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f360ef35-bd31-4b1c-b7f4-473fb7eedc07</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(3)pjDmiRE2YnhEgQ7kyZ8YQGP9ZVHmFIO6r+b81FETawiQGR1LxgW52lwpabpaEfFy2Xd25e9F
JYzn6C+8BSKXo12Fei5Xqrh8ipLDYjyb9m81dM6GkL0ZIUIJZ7ydvvlvQ3W1huUGqhiLg7ym
oh/pFQW1EcJ9kUkayTngM6+BQ8/JytbcXSuex5HBRIJfkUAPNrTPA3xaYOKfXhdbXhUt8U95
BfwzqM7tl0JGvLzvAX</vt:lpwstr>
  </property>
  <property fmtid="{D5CDD505-2E9C-101B-9397-08002B2CF9AE}" pid="14" name="_2015_ms_pID_7253431">
    <vt:lpwstr>LkS7ji3CXWifhX6Pq1nCpvSL/GwQXDHTKAhQ6S4MTevjiBVdsrxN0i
SpOj0jdqkuE3F+DUdGNg0q9U7lvSVwb34vWm4cW8H04OwC3UZXsy60NhGsxDh2UgdpDYfY0U
JwntUuDOIA8a2xBdfVHPDd3SxDUk3jcwGtXWMD0IqrEcTDwMRMSSekz7/BVAnPA7yCAH0IOy
ZKOQMtSgOa67CYSDJXXJ4FdiQ7TynWyvreq4</vt:lpwstr>
  </property>
  <property fmtid="{D5CDD505-2E9C-101B-9397-08002B2CF9AE}" pid="15" name="_2015_ms_pID_7253432">
    <vt:lpwstr>LwMqGKB2PlKsEl37j8PNjag=</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2052-11.8.2.9022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1631016384</vt:lpwstr>
  </property>
</Properties>
</file>