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B272" w14:textId="77777777" w:rsidR="002325B3" w:rsidRDefault="006C4657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WG1#105e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R1-21nnnnn</w:t>
      </w:r>
    </w:p>
    <w:p w14:paraId="3D18AB9C" w14:textId="77777777" w:rsidR="002325B3" w:rsidRDefault="006C4657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May 10th – 27th, 2021</w:t>
      </w:r>
    </w:p>
    <w:p w14:paraId="767C6499" w14:textId="77777777" w:rsidR="002325B3" w:rsidRDefault="002325B3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1D2C3520" w14:textId="77777777" w:rsidR="002325B3" w:rsidRDefault="006C4657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43FEC3B3" w14:textId="77777777" w:rsidR="002325B3" w:rsidRDefault="006C4657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1FA670E9" w14:textId="77777777" w:rsidR="002325B3" w:rsidRDefault="006C4657">
      <w:pPr>
        <w:tabs>
          <w:tab w:val="left" w:pos="1985"/>
        </w:tabs>
        <w:overflowPunct w:val="0"/>
        <w:snapToGrid/>
        <w:ind w:left="1985" w:hanging="1985"/>
        <w:jc w:val="left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Draft Feature lead summary on measurement during </w:t>
      </w:r>
      <w:proofErr w:type="spellStart"/>
      <w:r>
        <w:rPr>
          <w:rFonts w:ascii="Arial" w:hAnsi="Arial" w:cs="Arial"/>
          <w:b/>
          <w:bCs/>
          <w:szCs w:val="20"/>
          <w:lang w:val="en-GB" w:eastAsia="zh-CN"/>
        </w:rPr>
        <w:t>SCell</w:t>
      </w:r>
      <w:proofErr w:type="spellEnd"/>
      <w:r>
        <w:rPr>
          <w:rFonts w:ascii="Arial" w:hAnsi="Arial" w:cs="Arial"/>
          <w:b/>
          <w:bCs/>
          <w:szCs w:val="20"/>
          <w:lang w:val="en-GB" w:eastAsia="zh-CN"/>
        </w:rPr>
        <w:t xml:space="preserve"> activation</w:t>
      </w:r>
    </w:p>
    <w:p w14:paraId="4F466E0A" w14:textId="77777777" w:rsidR="002325B3" w:rsidRDefault="006C4657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5BF855D7" w14:textId="77777777" w:rsidR="002325B3" w:rsidRDefault="002325B3">
      <w:pPr>
        <w:rPr>
          <w:lang w:val="en-GB" w:eastAsia="zh-CN"/>
        </w:rPr>
      </w:pPr>
    </w:p>
    <w:p w14:paraId="6101FBA2" w14:textId="77777777" w:rsidR="002325B3" w:rsidRDefault="006C4657">
      <w:pPr>
        <w:rPr>
          <w:lang w:val="en-GB" w:eastAsia="zh-CN"/>
        </w:rPr>
      </w:pPr>
      <w:r>
        <w:rPr>
          <w:lang w:val="en-GB" w:eastAsia="zh-CN"/>
        </w:rPr>
        <w:t xml:space="preserve">This document </w:t>
      </w:r>
      <w:r>
        <w:rPr>
          <w:lang w:val="en-GB" w:eastAsia="zh-CN"/>
        </w:rPr>
        <w:t>summarises the discussion on the following topics:</w:t>
      </w:r>
    </w:p>
    <w:p w14:paraId="241F7096" w14:textId="77777777" w:rsidR="002325B3" w:rsidRDefault="006C4657">
      <w:pPr>
        <w:rPr>
          <w:lang w:eastAsia="zh-CN"/>
        </w:rPr>
      </w:pPr>
      <w:bookmarkStart w:id="0" w:name="_Hlk72327438"/>
      <w:r>
        <w:rPr>
          <w:highlight w:val="cyan"/>
          <w:lang w:eastAsia="zh-CN"/>
        </w:rPr>
        <w:t>[</w:t>
      </w:r>
      <w:r>
        <w:rPr>
          <w:highlight w:val="cyan"/>
        </w:rPr>
        <w:t>105-e</w:t>
      </w:r>
      <w:r>
        <w:rPr>
          <w:highlight w:val="cyan"/>
          <w:lang w:eastAsia="zh-CN"/>
        </w:rPr>
        <w:t xml:space="preserve">-NR-NRU-01] </w:t>
      </w:r>
      <w:r>
        <w:rPr>
          <w:highlight w:val="cyan"/>
        </w:rPr>
        <w:t xml:space="preserve">Email discussion/approval on measurement during </w:t>
      </w:r>
      <w:proofErr w:type="spellStart"/>
      <w:r>
        <w:rPr>
          <w:highlight w:val="cyan"/>
        </w:rPr>
        <w:t>SCell</w:t>
      </w:r>
      <w:proofErr w:type="spellEnd"/>
      <w:r>
        <w:rPr>
          <w:highlight w:val="cyan"/>
        </w:rPr>
        <w:t xml:space="preserve"> activation</w:t>
      </w:r>
      <w:bookmarkEnd w:id="0"/>
      <w:r>
        <w:rPr>
          <w:highlight w:val="cyan"/>
        </w:rPr>
        <w:t xml:space="preserve"> (DL-B2) until May 21 – Alex (Lenovo)</w:t>
      </w:r>
    </w:p>
    <w:p w14:paraId="652EF232" w14:textId="77777777" w:rsidR="002325B3" w:rsidRDefault="006C4657">
      <w:r>
        <w:t>Corresponding discussion has taken place already in RAN1#104 and RAN1#104-e, with lim</w:t>
      </w:r>
      <w:r>
        <w:t>ited progress. Remaining open issues are relate to questions (2)(3)(4) by RAN4.</w:t>
      </w:r>
      <w:bookmarkStart w:id="1" w:name="_Hlk61957240"/>
    </w:p>
    <w:p w14:paraId="550E61D9" w14:textId="77777777" w:rsidR="002325B3" w:rsidRDefault="006C4657">
      <w:pPr>
        <w:pStyle w:val="Heading1"/>
      </w:pPr>
      <w:r>
        <w:t>Discussion for cases identified by RAN4</w:t>
      </w:r>
    </w:p>
    <w:p w14:paraId="23CC9B13" w14:textId="77777777" w:rsidR="002325B3" w:rsidRDefault="006C4657">
      <w:r>
        <w:rPr>
          <w:highlight w:val="cyan"/>
        </w:rPr>
        <w:t>FL NOTE: A summary of the discussion in RAN1#104-e is available in R1-2103932. This discussion should target finding a consensus view on</w:t>
      </w:r>
      <w:r>
        <w:rPr>
          <w:highlight w:val="cyan"/>
        </w:rPr>
        <w:t xml:space="preserve"> the open issues/questions, possibly touching upon </w:t>
      </w:r>
      <w:proofErr w:type="spellStart"/>
      <w:r>
        <w:rPr>
          <w:highlight w:val="cyan"/>
        </w:rPr>
        <w:t>behaviour</w:t>
      </w:r>
      <w:proofErr w:type="spellEnd"/>
      <w:r>
        <w:rPr>
          <w:highlight w:val="cyan"/>
        </w:rPr>
        <w:t xml:space="preserve"> as specified since Rel-15; this discussion may facilitate efficient future discussion in the scope of Rel-15, if necessary. Companies are invited to consider if other working groups can contribut</w:t>
      </w:r>
      <w:r>
        <w:rPr>
          <w:highlight w:val="cyan"/>
        </w:rPr>
        <w:t>e to the resolution of the issues at hand.</w:t>
      </w:r>
    </w:p>
    <w:p w14:paraId="7B65E830" w14:textId="77777777" w:rsidR="002325B3" w:rsidRDefault="002325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325B3" w14:paraId="7DE6767F" w14:textId="77777777">
        <w:tc>
          <w:tcPr>
            <w:tcW w:w="9307" w:type="dxa"/>
          </w:tcPr>
          <w:p w14:paraId="0F8973CC" w14:textId="77777777" w:rsidR="002325B3" w:rsidRDefault="006C465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RAN1#104-e and RAN1#104bis-e, the LS from RAN4 was discussed. There was consensus on Question 1 and a reply LS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_Ref67325623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t xml:space="preserve"> was sent to RAN4 clarifying the understanding from RAN1.</w:t>
            </w:r>
          </w:p>
          <w:p w14:paraId="272C246A" w14:textId="77777777" w:rsidR="002325B3" w:rsidRDefault="006C4657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5287EA64" wp14:editId="4337D16C">
                      <wp:extent cx="5782310" cy="1404620"/>
                      <wp:effectExtent l="0" t="0" r="27940" b="13970"/>
                      <wp:docPr id="4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73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F6A06EF" w14:textId="77777777" w:rsidR="002325B3" w:rsidRDefault="006C4657">
                                  <w:pPr>
                                    <w:spacing w:after="0" w:line="270" w:lineRule="atLeast"/>
                                    <w:ind w:right="198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Question by RAN4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(1) When none of the RRC parameters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CO-DurationPerCell-r16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SlotFormatIndicator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, and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CSI-RS-ValidationWith-DCI-r16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is configured for a UE on the being-activated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SCell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,</w:t>
                                  </w:r>
                                </w:p>
                                <w:p w14:paraId="3198CB7A" w14:textId="77777777" w:rsidR="002325B3" w:rsidRDefault="006C465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line="270" w:lineRule="atLeast"/>
                                    <w:ind w:left="432" w:right="198" w:hanging="432"/>
                                    <w:contextualSpacing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What is the expected UE behaviour for this P/SP CSI-RS measurement and report on the being-activated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SCell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? </w:t>
                                  </w:r>
                                </w:p>
                                <w:p w14:paraId="4DC2DA31" w14:textId="77777777" w:rsidR="002325B3" w:rsidRDefault="006C4657">
                                  <w:pPr>
                                    <w:overflowPunct w:val="0"/>
                                    <w:snapToGrid/>
                                    <w:spacing w:after="0" w:line="270" w:lineRule="atLeast"/>
                                    <w:ind w:right="198"/>
                                    <w:jc w:val="left"/>
                                    <w:textAlignment w:val="baseline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Reply by RAN1: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As in Rel-15, the UE is expected to receive the P/SP CSI-RS.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height:110.6pt;width:455.3pt;" fillcolor="#FFFFFF" filled="t" stroked="t" coordsize="21600,21600" o:gfxdata="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AVP/nVAAAA&#10;BQEAAA8AAAAAAAAAAQAgAAAAIgAAAGRycy9kb3ducmV2LnhtbFBLAQIUABQAAAAIAIdO4kCYVPHt&#10;IAIAAC8EAAAOAAAAAAAAAAEAIAAAACQBAABkcnMvZTJvRG9jLnhtbFBLBQYAAAAABgAGAFkBAAC2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after="0" w:line="270" w:lineRule="atLeast"/>
                              <w:ind w:right="198"/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Question by RAN4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(1) When none of the RRC parameters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CO-DurationPerCell-r16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SlotFormatIndicator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, and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CSI-RS-ValidationWith-DCI-r16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is configured for a UE on the being-activated SCell,</w:t>
                            </w:r>
                          </w:p>
                          <w:p>
                            <w:pPr>
                              <w:pStyle w:val="72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/>
                              <w:spacing w:line="270" w:lineRule="atLeast"/>
                              <w:ind w:left="432" w:right="198" w:hanging="432"/>
                              <w:contextualSpacing/>
                              <w:jc w:val="left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What is the expected UE behaviour for this P/SP CSI-RS measurement and report on the being-activated SCell? </w:t>
                            </w:r>
                          </w:p>
                          <w:p>
                            <w:pPr>
                              <w:overflowPunct w:val="0"/>
                              <w:snapToGrid/>
                              <w:spacing w:after="0" w:line="270" w:lineRule="atLeast"/>
                              <w:ind w:right="198"/>
                              <w:jc w:val="left"/>
                              <w:textAlignment w:val="baselin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Reply by RAN1: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As in Rel-15, the UE is expected to receive the P/SP CSI-RS.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lang w:eastAsia="zh-CN"/>
              </w:rPr>
              <w:t xml:space="preserve">For the other 3 questions: </w:t>
            </w:r>
          </w:p>
          <w:p w14:paraId="637DBF09" w14:textId="77777777" w:rsidR="002325B3" w:rsidRDefault="006C4657">
            <w:r>
              <w:rPr>
                <w:b/>
              </w:rPr>
              <w:t>Question 2:</w:t>
            </w:r>
            <w:r>
              <w:t xml:space="preserve"> When RRC parameters </w:t>
            </w:r>
            <w:r>
              <w:rPr>
                <w:i/>
              </w:rPr>
              <w:t>CSI-RS-Vali</w:t>
            </w:r>
            <w:r>
              <w:rPr>
                <w:i/>
              </w:rPr>
              <w:t>dationWith-DCI-r16</w:t>
            </w:r>
            <w:r>
              <w:t xml:space="preserve"> is configured, but </w:t>
            </w:r>
            <w:proofErr w:type="spellStart"/>
            <w:r>
              <w:rPr>
                <w:i/>
              </w:rPr>
              <w:t>SlotFormatIndicator</w:t>
            </w:r>
            <w:proofErr w:type="spellEnd"/>
            <w:r>
              <w:t xml:space="preserve"> and </w:t>
            </w:r>
            <w:r>
              <w:rPr>
                <w:i/>
              </w:rPr>
              <w:t xml:space="preserve">CO-DurationPerCell-r16 </w:t>
            </w:r>
            <w:r>
              <w:t xml:space="preserve">are not configured for the being-activated </w:t>
            </w:r>
            <w:proofErr w:type="spellStart"/>
            <w:r>
              <w:t>SCell</w:t>
            </w:r>
            <w:proofErr w:type="spellEnd"/>
            <w:r>
              <w:t xml:space="preserve">, what is the expected UE behavior for this P/SP CSI-RS measurement and report on the being-activated </w:t>
            </w:r>
            <w:proofErr w:type="spellStart"/>
            <w:r>
              <w:t>SCell</w:t>
            </w:r>
            <w:proofErr w:type="spellEnd"/>
            <w:r>
              <w:t>? Does UE need t</w:t>
            </w:r>
            <w:r>
              <w:t xml:space="preserve">o decode a DCI format from other active serving cell (indicating an aperiodic CSI-RS reception or scheduling a PDSCH reception in the set of symbols of the slot) for this being-activated </w:t>
            </w:r>
            <w:proofErr w:type="spellStart"/>
            <w:r>
              <w:t>SCell</w:t>
            </w:r>
            <w:proofErr w:type="spellEnd"/>
            <w:r>
              <w:t xml:space="preserve"> to validate this P/SP CSI-RS?</w:t>
            </w:r>
          </w:p>
          <w:p w14:paraId="6A16B5E0" w14:textId="77777777" w:rsidR="002325B3" w:rsidRDefault="006C4657">
            <w:r>
              <w:rPr>
                <w:b/>
              </w:rPr>
              <w:t>Question 3:</w:t>
            </w:r>
            <w:r>
              <w:t xml:space="preserve"> When RRC parameters </w:t>
            </w:r>
            <w:r>
              <w:rPr>
                <w:i/>
              </w:rPr>
              <w:t>C</w:t>
            </w:r>
            <w:r>
              <w:rPr>
                <w:i/>
              </w:rPr>
              <w:t>O-DurationPerCell-r16</w:t>
            </w:r>
            <w:r>
              <w:t xml:space="preserve"> is configured but </w:t>
            </w:r>
            <w:proofErr w:type="spellStart"/>
            <w:r>
              <w:rPr>
                <w:i/>
              </w:rPr>
              <w:t>SlotFormatIndicator</w:t>
            </w:r>
            <w:proofErr w:type="spellEnd"/>
            <w:r>
              <w:t xml:space="preserve"> is not configured for the being-activated </w:t>
            </w:r>
            <w:proofErr w:type="spellStart"/>
            <w:r>
              <w:t>SCell</w:t>
            </w:r>
            <w:proofErr w:type="spellEnd"/>
            <w:r>
              <w:t xml:space="preserve">, what is the expected UE behavior for this P/SP CSI-RS measurement and report on the being-activated </w:t>
            </w:r>
            <w:proofErr w:type="spellStart"/>
            <w:r>
              <w:t>SCell</w:t>
            </w:r>
            <w:proofErr w:type="spellEnd"/>
            <w:r>
              <w:t xml:space="preserve">? Does UE need to decode a DCI format 2_0 </w:t>
            </w:r>
            <w:r>
              <w:t xml:space="preserve">(indicating remaining channel occupancy duration) from other active serving cell for this being-activated </w:t>
            </w:r>
            <w:proofErr w:type="spellStart"/>
            <w:r>
              <w:t>SCell</w:t>
            </w:r>
            <w:proofErr w:type="spellEnd"/>
            <w:r>
              <w:t xml:space="preserve"> to validate the CSI-RS?</w:t>
            </w:r>
          </w:p>
          <w:p w14:paraId="044C4B03" w14:textId="77777777" w:rsidR="002325B3" w:rsidRDefault="006C4657">
            <w:r>
              <w:rPr>
                <w:b/>
              </w:rPr>
              <w:t>Question 4:</w:t>
            </w:r>
            <w:r>
              <w:t xml:space="preserve"> When RRC parameters </w:t>
            </w:r>
            <w:r>
              <w:rPr>
                <w:i/>
              </w:rPr>
              <w:t>CO-DurationPerCell-r16</w:t>
            </w:r>
            <w:r>
              <w:t xml:space="preserve"> is not configured but </w:t>
            </w:r>
            <w:proofErr w:type="spellStart"/>
            <w:r>
              <w:rPr>
                <w:i/>
              </w:rPr>
              <w:lastRenderedPageBreak/>
              <w:t>SlotFormatIndicator</w:t>
            </w:r>
            <w:proofErr w:type="spellEnd"/>
            <w:r>
              <w:t xml:space="preserve"> is configured for the b</w:t>
            </w:r>
            <w:r>
              <w:t xml:space="preserve">eing-activated </w:t>
            </w:r>
            <w:proofErr w:type="spellStart"/>
            <w:r>
              <w:t>SCell</w:t>
            </w:r>
            <w:proofErr w:type="spellEnd"/>
            <w:r>
              <w:t xml:space="preserve">, what is the expected UE behavior for this P/SP CSI-RS measurement and report on the being-activated </w:t>
            </w:r>
            <w:proofErr w:type="spellStart"/>
            <w:r>
              <w:t>SCell</w:t>
            </w:r>
            <w:proofErr w:type="spellEnd"/>
            <w:r>
              <w:t>? Does UE need to detect a DCI format 2_0 (indicating the starting point of CO duration and the slot format) from other active se</w:t>
            </w:r>
            <w:r>
              <w:t xml:space="preserve">rving cell for this being-activated </w:t>
            </w:r>
            <w:proofErr w:type="spellStart"/>
            <w:r>
              <w:t>SCell</w:t>
            </w:r>
            <w:proofErr w:type="spellEnd"/>
            <w:r>
              <w:t xml:space="preserve"> to validate the CSI-RS?</w:t>
            </w:r>
          </w:p>
        </w:tc>
      </w:tr>
    </w:tbl>
    <w:p w14:paraId="0D5CE020" w14:textId="77777777" w:rsidR="002325B3" w:rsidRDefault="002325B3"/>
    <w:bookmarkEnd w:id="1"/>
    <w:p w14:paraId="3F0ED403" w14:textId="77777777" w:rsidR="002325B3" w:rsidRDefault="006C4657">
      <w:pPr>
        <w:pStyle w:val="Heading1"/>
      </w:pPr>
      <w: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325B3" w14:paraId="0E36750F" w14:textId="77777777">
        <w:tc>
          <w:tcPr>
            <w:tcW w:w="9307" w:type="dxa"/>
          </w:tcPr>
          <w:p w14:paraId="36E84D42" w14:textId="77777777" w:rsidR="002325B3" w:rsidRDefault="006C4657">
            <w:pPr>
              <w:jc w:val="left"/>
              <w:rPr>
                <w:lang w:eastAsia="zh-CN"/>
              </w:rPr>
            </w:pPr>
            <w:r>
              <w:rPr>
                <w:highlight w:val="yellow"/>
              </w:rPr>
              <w:t>R1-2104272 (Huawei)</w:t>
            </w:r>
            <w:r>
              <w:rPr>
                <w:highlight w:val="yellow"/>
                <w:lang w:eastAsia="zh-CN"/>
              </w:rPr>
              <w:t>:</w:t>
            </w:r>
          </w:p>
          <w:p w14:paraId="08E8B279" w14:textId="77777777" w:rsidR="002325B3" w:rsidRDefault="006C4657">
            <w:pPr>
              <w:jc w:val="left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Observation 1: The behavior whether UE is able to acquire CSI request in DCI format 0-1, SFI or COT duration in DCI format 2-0 transmitted on the </w:t>
            </w:r>
            <w:r>
              <w:rPr>
                <w:b/>
                <w:i/>
                <w:lang w:eastAsia="zh-CN"/>
              </w:rPr>
              <w:t>activated cell for the being activated cell should be clarified either in RAN1 or RAN2 before further discussing P/SP CSI-RS validation.</w:t>
            </w:r>
          </w:p>
          <w:p w14:paraId="62138919" w14:textId="77777777" w:rsidR="002325B3" w:rsidRDefault="006C4657">
            <w:pPr>
              <w:jc w:val="left"/>
              <w:rPr>
                <w:lang w:eastAsia="zh-CN"/>
              </w:rPr>
            </w:pPr>
            <w:r>
              <w:rPr>
                <w:highlight w:val="yellow"/>
              </w:rPr>
              <w:t>R1-2104831 (ZTE)</w:t>
            </w:r>
            <w:r>
              <w:rPr>
                <w:highlight w:val="yellow"/>
                <w:lang w:eastAsia="zh-CN"/>
              </w:rPr>
              <w:t>:</w:t>
            </w:r>
          </w:p>
          <w:p w14:paraId="227F6651" w14:textId="77777777" w:rsidR="002325B3" w:rsidRDefault="006C4657">
            <w:pPr>
              <w:spacing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Observation 1: For being-activated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, UE maintains the same PDCCH monitoring behavior as defined </w:t>
            </w:r>
            <w:r>
              <w:rPr>
                <w:rFonts w:eastAsia="SimSun" w:hint="eastAsia"/>
                <w:b/>
                <w:lang w:eastAsia="zh-CN"/>
              </w:rPr>
              <w:t xml:space="preserve">for the deactivated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in TS 38.321, i.e. </w:t>
            </w:r>
            <w:r>
              <w:rPr>
                <w:rFonts w:eastAsia="SimSun"/>
                <w:b/>
                <w:lang w:eastAsia="zh-CN"/>
              </w:rPr>
              <w:t>“</w:t>
            </w:r>
            <w:r>
              <w:rPr>
                <w:b/>
              </w:rPr>
              <w:t>not monitor the PDCCH on</w:t>
            </w:r>
            <w:r>
              <w:rPr>
                <w:rFonts w:eastAsia="SimSun" w:hint="eastAsia"/>
                <w:b/>
                <w:lang w:eastAsia="zh-CN"/>
              </w:rPr>
              <w:t>/for</w:t>
            </w:r>
            <w:r>
              <w:rPr>
                <w:b/>
              </w:rPr>
              <w:t xml:space="preserve"> the </w:t>
            </w:r>
            <w:proofErr w:type="spellStart"/>
            <w:r>
              <w:rPr>
                <w:b/>
              </w:rPr>
              <w:t>SCell</w:t>
            </w:r>
            <w:proofErr w:type="spellEnd"/>
            <w:r>
              <w:rPr>
                <w:rFonts w:eastAsia="SimSun"/>
                <w:b/>
                <w:lang w:eastAsia="zh-CN"/>
              </w:rPr>
              <w:t>”</w:t>
            </w:r>
            <w:r>
              <w:rPr>
                <w:rFonts w:eastAsia="SimSun" w:hint="eastAsia"/>
                <w:b/>
                <w:lang w:eastAsia="zh-CN"/>
              </w:rPr>
              <w:t>.</w:t>
            </w:r>
          </w:p>
          <w:p w14:paraId="0C84E9ED" w14:textId="77777777" w:rsidR="002325B3" w:rsidRDefault="006C4657">
            <w:pPr>
              <w:spacing w:before="180" w:after="6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Proposal 1: Alt 1 is a more appropriate understanding on </w:t>
            </w:r>
            <w:r>
              <w:rPr>
                <w:rFonts w:eastAsia="SimSun"/>
                <w:b/>
                <w:lang w:eastAsia="zh-CN"/>
              </w:rPr>
              <w:t>“</w:t>
            </w:r>
            <w:r>
              <w:rPr>
                <w:rFonts w:eastAsia="SimSun" w:hint="eastAsia"/>
                <w:b/>
                <w:lang w:eastAsia="zh-CN"/>
              </w:rPr>
              <w:t xml:space="preserve">2&gt; not monitor the PDCCH for the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>;</w:t>
            </w:r>
            <w:r>
              <w:rPr>
                <w:rFonts w:eastAsia="SimSun"/>
                <w:b/>
                <w:lang w:eastAsia="zh-CN"/>
              </w:rPr>
              <w:t>”</w:t>
            </w:r>
            <w:r>
              <w:rPr>
                <w:rFonts w:eastAsia="SimSun" w:hint="eastAsia"/>
                <w:b/>
                <w:lang w:eastAsia="zh-CN"/>
              </w:rPr>
              <w:t xml:space="preserve"> for deactivated and being-activated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>.</w:t>
            </w:r>
          </w:p>
          <w:p w14:paraId="620EDAEC" w14:textId="77777777" w:rsidR="002325B3" w:rsidRDefault="006C4657">
            <w:pPr>
              <w:numPr>
                <w:ilvl w:val="0"/>
                <w:numId w:val="16"/>
              </w:numPr>
              <w:autoSpaceDE/>
              <w:autoSpaceDN/>
              <w:adjustRightInd/>
              <w:snapToGrid/>
              <w:spacing w:after="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Alt 1: UE can monitor the PDCCHs sent by other active cells. And for Alt 1, there may be two kinds of understanding as follows: </w:t>
            </w:r>
          </w:p>
          <w:p w14:paraId="6EF187EB" w14:textId="77777777" w:rsidR="002325B3" w:rsidRDefault="006C4657">
            <w:pPr>
              <w:numPr>
                <w:ilvl w:val="0"/>
                <w:numId w:val="17"/>
              </w:numPr>
              <w:autoSpaceDE/>
              <w:autoSpaceDN/>
              <w:adjustRightInd/>
              <w:snapToGrid/>
              <w:spacing w:after="0" w:line="260" w:lineRule="auto"/>
              <w:ind w:left="703" w:hanging="283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Understanding #1: UE expects that all detected PDCCHs sent by other active cells do</w:t>
            </w:r>
            <w:r>
              <w:rPr>
                <w:rFonts w:eastAsia="SimSun" w:hint="eastAsia"/>
                <w:b/>
                <w:lang w:eastAsia="zh-CN"/>
              </w:rPr>
              <w:t xml:space="preserve"> not contain information for being-activated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. </w:t>
            </w:r>
          </w:p>
          <w:p w14:paraId="42F829B3" w14:textId="77777777" w:rsidR="002325B3" w:rsidRDefault="006C4657">
            <w:pPr>
              <w:numPr>
                <w:ilvl w:val="0"/>
                <w:numId w:val="17"/>
              </w:numPr>
              <w:autoSpaceDE/>
              <w:autoSpaceDN/>
              <w:adjustRightInd/>
              <w:snapToGrid/>
              <w:spacing w:after="180" w:line="260" w:lineRule="auto"/>
              <w:ind w:left="703" w:hanging="283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Understanding #12: UE ignores information for being-activated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if the detected PDCCHs sent by other active cells contain information for being-activated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>, such as ap-CSI-RS or SFI.</w:t>
            </w:r>
          </w:p>
          <w:p w14:paraId="45647E16" w14:textId="77777777" w:rsidR="002325B3" w:rsidRDefault="006C4657">
            <w:pPr>
              <w:spacing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Proposal 2: </w:t>
            </w:r>
            <w:r>
              <w:rPr>
                <w:rFonts w:eastAsia="SimSun" w:hint="eastAsia"/>
                <w:b/>
                <w:lang w:eastAsia="zh-CN"/>
              </w:rPr>
              <w:t xml:space="preserve">RAN1 can send a LS to RAN2 for confirming whether RAN1 has a correct understanding and whether RAN2 has other understandings on </w:t>
            </w:r>
            <w:r>
              <w:rPr>
                <w:rFonts w:eastAsia="SimSun"/>
                <w:b/>
                <w:lang w:eastAsia="zh-CN"/>
              </w:rPr>
              <w:t>“</w:t>
            </w:r>
            <w:r>
              <w:rPr>
                <w:rFonts w:eastAsia="SimSun" w:hint="eastAsia"/>
                <w:b/>
                <w:lang w:eastAsia="zh-CN"/>
              </w:rPr>
              <w:t xml:space="preserve">2&gt; not monitor the PDCCH for the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>;</w:t>
            </w:r>
            <w:r>
              <w:rPr>
                <w:rFonts w:eastAsia="SimSun"/>
                <w:b/>
                <w:lang w:eastAsia="zh-CN"/>
              </w:rPr>
              <w:t>”</w:t>
            </w:r>
            <w:r>
              <w:rPr>
                <w:rFonts w:eastAsia="SimSun" w:hint="eastAsia"/>
                <w:b/>
                <w:lang w:eastAsia="zh-CN"/>
              </w:rPr>
              <w:t>.</w:t>
            </w:r>
          </w:p>
          <w:p w14:paraId="3B45E577" w14:textId="77777777" w:rsidR="002325B3" w:rsidRDefault="006C4657">
            <w:pPr>
              <w:spacing w:after="6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Proposal 3: On</w:t>
            </w:r>
            <w:r>
              <w:rPr>
                <w:rFonts w:hint="eastAsia"/>
                <w:b/>
              </w:rPr>
              <w:t xml:space="preserve"> whether section 11</w:t>
            </w:r>
            <w:r>
              <w:rPr>
                <w:rFonts w:eastAsia="SimSun" w:hint="eastAsia"/>
                <w:b/>
                <w:lang w:eastAsia="zh-CN"/>
              </w:rPr>
              <w:t xml:space="preserve"> in TS 38.213 </w:t>
            </w:r>
            <w:r>
              <w:rPr>
                <w:rFonts w:hint="eastAsia"/>
                <w:b/>
              </w:rPr>
              <w:t xml:space="preserve">is </w:t>
            </w:r>
            <w:r>
              <w:rPr>
                <w:rFonts w:eastAsia="SimSun" w:hint="eastAsia"/>
                <w:b/>
                <w:lang w:eastAsia="zh-CN"/>
              </w:rPr>
              <w:t xml:space="preserve">also </w:t>
            </w:r>
            <w:r>
              <w:rPr>
                <w:rFonts w:hint="eastAsia"/>
                <w:b/>
              </w:rPr>
              <w:t xml:space="preserve">applicable to </w:t>
            </w:r>
            <w:r>
              <w:rPr>
                <w:rFonts w:eastAsia="SimSun" w:hint="eastAsia"/>
                <w:b/>
                <w:lang w:eastAsia="zh-CN"/>
              </w:rPr>
              <w:t>a being-activate</w:t>
            </w:r>
            <w:r>
              <w:rPr>
                <w:rFonts w:eastAsia="SimSun" w:hint="eastAsia"/>
                <w:b/>
                <w:lang w:eastAsia="zh-CN"/>
              </w:rPr>
              <w:t xml:space="preserve">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>, the following two options can be considered</w:t>
            </w:r>
            <w:r>
              <w:rPr>
                <w:rFonts w:hint="eastAsia"/>
                <w:b/>
              </w:rPr>
              <w:t>.</w:t>
            </w:r>
            <w:r>
              <w:rPr>
                <w:rFonts w:eastAsia="SimSun" w:hint="eastAsia"/>
                <w:b/>
                <w:lang w:eastAsia="zh-CN"/>
              </w:rPr>
              <w:t xml:space="preserve"> Among them,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Opt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2 is preferred as UE will not monitor any PDCCH for the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or use any information indicated in PDCCHs for the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during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activation.</w:t>
            </w:r>
          </w:p>
          <w:p w14:paraId="0380C70C" w14:textId="77777777" w:rsidR="002325B3" w:rsidRDefault="006C4657">
            <w:pPr>
              <w:numPr>
                <w:ilvl w:val="0"/>
                <w:numId w:val="18"/>
              </w:numPr>
              <w:autoSpaceDE/>
              <w:autoSpaceDN/>
              <w:adjustRightInd/>
              <w:snapToGrid/>
              <w:spacing w:after="60" w:line="260" w:lineRule="auto"/>
              <w:rPr>
                <w:b/>
              </w:rPr>
            </w:pPr>
            <w:proofErr w:type="spellStart"/>
            <w:r>
              <w:rPr>
                <w:rFonts w:eastAsia="SimSun" w:hint="eastAsia"/>
                <w:b/>
                <w:lang w:eastAsia="zh-CN"/>
              </w:rPr>
              <w:t>Opt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1: </w:t>
            </w:r>
            <w:r>
              <w:rPr>
                <w:rFonts w:hint="eastAsia"/>
                <w:b/>
              </w:rPr>
              <w:t xml:space="preserve">Section 11 in TS 38.213 is applied </w:t>
            </w:r>
            <w:r>
              <w:rPr>
                <w:rFonts w:hint="eastAsia"/>
                <w:b/>
              </w:rPr>
              <w:t xml:space="preserve">for </w:t>
            </w:r>
            <w:proofErr w:type="spellStart"/>
            <w:r>
              <w:rPr>
                <w:rFonts w:hint="eastAsia"/>
                <w:b/>
              </w:rPr>
              <w:t>a</w:t>
            </w:r>
            <w:proofErr w:type="spellEnd"/>
            <w:r>
              <w:rPr>
                <w:rFonts w:hint="eastAsia"/>
                <w:b/>
              </w:rPr>
              <w:t xml:space="preserve"> active cell and a being activated </w:t>
            </w:r>
            <w:proofErr w:type="spellStart"/>
            <w:r>
              <w:rPr>
                <w:rFonts w:hint="eastAsia"/>
                <w:b/>
              </w:rPr>
              <w:t>SCell</w:t>
            </w:r>
            <w:proofErr w:type="spellEnd"/>
          </w:p>
          <w:p w14:paraId="7E60CF67" w14:textId="77777777" w:rsidR="002325B3" w:rsidRDefault="006C4657">
            <w:pPr>
              <w:numPr>
                <w:ilvl w:val="0"/>
                <w:numId w:val="18"/>
              </w:numPr>
              <w:autoSpaceDE/>
              <w:autoSpaceDN/>
              <w:adjustRightInd/>
              <w:snapToGrid/>
              <w:spacing w:after="200" w:line="260" w:lineRule="auto"/>
              <w:rPr>
                <w:b/>
              </w:rPr>
            </w:pPr>
            <w:proofErr w:type="spellStart"/>
            <w:r>
              <w:rPr>
                <w:rFonts w:eastAsia="SimSun" w:hint="eastAsia"/>
                <w:b/>
                <w:lang w:eastAsia="zh-CN"/>
              </w:rPr>
              <w:t>Opt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2: </w:t>
            </w:r>
            <w:r>
              <w:rPr>
                <w:rFonts w:hint="eastAsia"/>
                <w:b/>
              </w:rPr>
              <w:t xml:space="preserve">Section 11 in TS 38.213 is only applied for </w:t>
            </w:r>
            <w:proofErr w:type="spellStart"/>
            <w:r>
              <w:rPr>
                <w:rFonts w:hint="eastAsia"/>
                <w:b/>
              </w:rPr>
              <w:t>a</w:t>
            </w:r>
            <w:proofErr w:type="spellEnd"/>
            <w:r>
              <w:rPr>
                <w:rFonts w:hint="eastAsia"/>
                <w:b/>
              </w:rPr>
              <w:t xml:space="preserve"> active cell</w:t>
            </w:r>
          </w:p>
          <w:p w14:paraId="63019D86" w14:textId="77777777" w:rsidR="002325B3" w:rsidRDefault="006C4657">
            <w:pPr>
              <w:spacing w:after="20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Proposal 4: If RAN1 can reach a consensus on Alt 1 and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Opt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2, the same answer can be adopted for answering Q1~Q4 from RAN4, that is, UE </w:t>
            </w:r>
            <w:r>
              <w:rPr>
                <w:rFonts w:eastAsia="SimSun" w:hint="eastAsia"/>
                <w:b/>
                <w:lang w:eastAsia="zh-CN"/>
              </w:rPr>
              <w:t>proceeds with the p/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sp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-CSI-RS measurement in the set of symbols of the slot during </w:t>
            </w:r>
            <w:proofErr w:type="spellStart"/>
            <w:r>
              <w:rPr>
                <w:rFonts w:eastAsia="SimSun" w:hint="eastAsia"/>
                <w:b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 xml:space="preserve"> activation as in Rel-15.</w:t>
            </w:r>
          </w:p>
          <w:p w14:paraId="5005084D" w14:textId="77777777" w:rsidR="002325B3" w:rsidRDefault="006C4657">
            <w:pPr>
              <w:jc w:val="left"/>
              <w:rPr>
                <w:lang w:eastAsia="zh-CN"/>
              </w:rPr>
            </w:pPr>
            <w:r>
              <w:rPr>
                <w:highlight w:val="yellow"/>
              </w:rPr>
              <w:t>R1-2105416 (LG)</w:t>
            </w:r>
            <w:r>
              <w:rPr>
                <w:highlight w:val="yellow"/>
                <w:lang w:eastAsia="zh-CN"/>
              </w:rPr>
              <w:t>:</w:t>
            </w:r>
          </w:p>
          <w:p w14:paraId="6C1C5E04" w14:textId="77777777" w:rsidR="002325B3" w:rsidRDefault="006C4657">
            <w:p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 w:hint="eastAsia"/>
                <w:b/>
                <w:lang w:val="en-GB" w:eastAsia="ko-KR"/>
              </w:rPr>
              <w:t>Proposal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 w:hint="eastAsia"/>
                <w:b/>
                <w:lang w:val="en-GB" w:eastAsia="ko-KR"/>
              </w:rPr>
              <w:t>#</w:t>
            </w:r>
            <w:r>
              <w:rPr>
                <w:rFonts w:eastAsia="Batang"/>
                <w:b/>
                <w:lang w:val="en-GB" w:eastAsia="ko-KR"/>
              </w:rPr>
              <w:t>1</w:t>
            </w:r>
            <w:r>
              <w:rPr>
                <w:rFonts w:eastAsia="Batang" w:hint="eastAsia"/>
                <w:b/>
                <w:lang w:val="en-GB" w:eastAsia="ko-KR"/>
              </w:rPr>
              <w:t>: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/>
                <w:b/>
                <w:lang w:eastAsia="ko-KR"/>
              </w:rPr>
              <w:t xml:space="preserve">For a UE on a being-activated </w:t>
            </w:r>
            <w:proofErr w:type="spellStart"/>
            <w:r>
              <w:rPr>
                <w:rFonts w:eastAsia="Batang"/>
                <w:b/>
                <w:lang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, before the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 is activated,</w:t>
            </w:r>
          </w:p>
          <w:p w14:paraId="174FBCD0" w14:textId="77777777" w:rsidR="002325B3" w:rsidRDefault="006C4657">
            <w:pPr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 w:hint="eastAsia"/>
                <w:b/>
                <w:lang w:val="en-GB" w:eastAsia="ko-KR"/>
              </w:rPr>
              <w:t xml:space="preserve">The UE does not monitor any DCI on the </w:t>
            </w:r>
            <w:proofErr w:type="spellStart"/>
            <w:r>
              <w:rPr>
                <w:rFonts w:eastAsia="Batang" w:hint="eastAsia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 w:hint="eastAsia"/>
                <w:b/>
                <w:lang w:val="en-GB" w:eastAsia="ko-KR"/>
              </w:rPr>
              <w:t>.</w:t>
            </w:r>
          </w:p>
          <w:p w14:paraId="690B26B1" w14:textId="77777777" w:rsidR="002325B3" w:rsidRDefault="006C4657">
            <w:pPr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/>
                <w:b/>
                <w:lang w:val="en-GB" w:eastAsia="ko-KR"/>
              </w:rPr>
              <w:t xml:space="preserve">The UE does not monitor a DCI on other activated cell (e.g.,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PCell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) that can schedule PDSCH on the being-activated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>.</w:t>
            </w:r>
          </w:p>
          <w:p w14:paraId="6BD837CE" w14:textId="77777777" w:rsidR="002325B3" w:rsidRDefault="006C4657">
            <w:pPr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/>
                <w:b/>
                <w:lang w:val="en-GB" w:eastAsia="ko-KR"/>
              </w:rPr>
              <w:lastRenderedPageBreak/>
              <w:t xml:space="preserve">The UE is not required to use information of the being-activated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 in DCI format 2_0 that is transmitted on other activated</w:t>
            </w:r>
            <w:r>
              <w:rPr>
                <w:rFonts w:eastAsia="Batang"/>
                <w:b/>
                <w:lang w:val="en-GB" w:eastAsia="ko-KR"/>
              </w:rPr>
              <w:t xml:space="preserve"> cell.</w:t>
            </w:r>
          </w:p>
          <w:p w14:paraId="60E1BC11" w14:textId="77777777" w:rsidR="002325B3" w:rsidRDefault="006C4657">
            <w:pPr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/>
                <w:b/>
                <w:lang w:val="en-GB" w:eastAsia="ko-KR"/>
              </w:rPr>
              <w:t xml:space="preserve">The UE is not required to use information of the being-activated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 in UL grant that is transmitted on other activated cell and that can trigger aperiodic CSI-RS on the being-activated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>.</w:t>
            </w:r>
          </w:p>
          <w:p w14:paraId="4EF8B71C" w14:textId="77777777" w:rsidR="002325B3" w:rsidRDefault="006C4657">
            <w:p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 w:hint="eastAsia"/>
                <w:b/>
                <w:lang w:val="en-GB" w:eastAsia="ko-KR"/>
              </w:rPr>
              <w:t>Proposal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 w:hint="eastAsia"/>
                <w:b/>
                <w:lang w:val="en-GB" w:eastAsia="ko-KR"/>
              </w:rPr>
              <w:t>#</w:t>
            </w:r>
            <w:r>
              <w:rPr>
                <w:rFonts w:eastAsia="Batang"/>
                <w:b/>
                <w:lang w:val="en-GB" w:eastAsia="ko-KR"/>
              </w:rPr>
              <w:t>2</w:t>
            </w:r>
            <w:r>
              <w:rPr>
                <w:rFonts w:eastAsia="Batang" w:hint="eastAsia"/>
                <w:b/>
                <w:lang w:val="en-GB" w:eastAsia="ko-KR"/>
              </w:rPr>
              <w:t>: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/>
                <w:b/>
                <w:lang w:eastAsia="ko-KR"/>
              </w:rPr>
              <w:t xml:space="preserve">When RRC parameter </w:t>
            </w:r>
            <w:r>
              <w:rPr>
                <w:rFonts w:eastAsia="Batang"/>
                <w:b/>
                <w:i/>
                <w:iCs/>
                <w:lang w:eastAsia="ko-KR"/>
              </w:rPr>
              <w:t>csi-RS-ValidationWithD</w:t>
            </w:r>
            <w:r>
              <w:rPr>
                <w:rFonts w:eastAsia="Batang"/>
                <w:b/>
                <w:i/>
                <w:iCs/>
                <w:lang w:eastAsia="ko-KR"/>
              </w:rPr>
              <w:t xml:space="preserve">CI-r16 </w:t>
            </w:r>
            <w:r>
              <w:rPr>
                <w:rFonts w:eastAsia="Batang"/>
                <w:b/>
                <w:lang w:eastAsia="ko-KR"/>
              </w:rPr>
              <w:t xml:space="preserve">is configured, but </w:t>
            </w:r>
            <w:r>
              <w:rPr>
                <w:rFonts w:eastAsia="Batang"/>
                <w:b/>
                <w:i/>
                <w:iCs/>
                <w:lang w:eastAsia="ko-KR"/>
              </w:rPr>
              <w:t>CO-</w:t>
            </w:r>
            <w:proofErr w:type="spellStart"/>
            <w:r>
              <w:rPr>
                <w:rFonts w:eastAsia="Batang"/>
                <w:b/>
                <w:i/>
                <w:iCs/>
                <w:lang w:eastAsia="ko-KR"/>
              </w:rPr>
              <w:t>DurationsPerCell</w:t>
            </w:r>
            <w:proofErr w:type="spellEnd"/>
            <w:r>
              <w:rPr>
                <w:rFonts w:eastAsia="Batang"/>
                <w:b/>
                <w:lang w:eastAsia="ko-KR"/>
              </w:rPr>
              <w:t xml:space="preserve"> and </w:t>
            </w:r>
            <w:proofErr w:type="spellStart"/>
            <w:r>
              <w:rPr>
                <w:rFonts w:eastAsia="Batang"/>
                <w:b/>
                <w:i/>
                <w:iCs/>
                <w:lang w:eastAsia="ko-KR"/>
              </w:rPr>
              <w:t>SlotFormatCombinationsPerCell</w:t>
            </w:r>
            <w:proofErr w:type="spellEnd"/>
            <w:r>
              <w:rPr>
                <w:rFonts w:eastAsia="Batang"/>
                <w:b/>
                <w:lang w:eastAsia="ko-KR"/>
              </w:rPr>
              <w:t xml:space="preserve"> are not configured for a UE on a being-activated </w:t>
            </w:r>
            <w:proofErr w:type="spellStart"/>
            <w:r>
              <w:rPr>
                <w:rFonts w:eastAsia="Batang"/>
                <w:b/>
                <w:lang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, before the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 is activated, UE is not required to receive P/SP-CSI-RS for the being-activated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>.</w:t>
            </w:r>
          </w:p>
          <w:p w14:paraId="36958C55" w14:textId="77777777" w:rsidR="002325B3" w:rsidRDefault="006C4657">
            <w:p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 w:hint="eastAsia"/>
                <w:b/>
                <w:lang w:val="en-GB" w:eastAsia="ko-KR"/>
              </w:rPr>
              <w:t>Proposal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 w:hint="eastAsia"/>
                <w:b/>
                <w:lang w:val="en-GB" w:eastAsia="ko-KR"/>
              </w:rPr>
              <w:t>#</w:t>
            </w:r>
            <w:r>
              <w:rPr>
                <w:rFonts w:eastAsia="Batang"/>
                <w:b/>
                <w:lang w:val="en-GB" w:eastAsia="ko-KR"/>
              </w:rPr>
              <w:t>3</w:t>
            </w:r>
            <w:r>
              <w:rPr>
                <w:rFonts w:eastAsia="Batang" w:hint="eastAsia"/>
                <w:b/>
                <w:lang w:val="en-GB" w:eastAsia="ko-KR"/>
              </w:rPr>
              <w:t>: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/>
                <w:b/>
                <w:lang w:eastAsia="ko-KR"/>
              </w:rPr>
              <w:t>Whe</w:t>
            </w:r>
            <w:r>
              <w:rPr>
                <w:rFonts w:eastAsia="Batang"/>
                <w:b/>
                <w:lang w:eastAsia="ko-KR"/>
              </w:rPr>
              <w:t xml:space="preserve">n one of </w:t>
            </w:r>
            <w:r>
              <w:rPr>
                <w:rFonts w:eastAsia="Batang"/>
                <w:b/>
                <w:i/>
                <w:iCs/>
                <w:lang w:eastAsia="ko-KR"/>
              </w:rPr>
              <w:t>CO-</w:t>
            </w:r>
            <w:proofErr w:type="spellStart"/>
            <w:r>
              <w:rPr>
                <w:rFonts w:eastAsia="Batang"/>
                <w:b/>
                <w:i/>
                <w:iCs/>
                <w:lang w:eastAsia="ko-KR"/>
              </w:rPr>
              <w:t>DurationsPerCell</w:t>
            </w:r>
            <w:proofErr w:type="spellEnd"/>
            <w:r>
              <w:rPr>
                <w:rFonts w:eastAsia="Batang"/>
                <w:b/>
                <w:lang w:eastAsia="ko-KR"/>
              </w:rPr>
              <w:t xml:space="preserve"> and </w:t>
            </w:r>
            <w:proofErr w:type="spellStart"/>
            <w:r>
              <w:rPr>
                <w:rFonts w:eastAsia="Batang"/>
                <w:b/>
                <w:i/>
                <w:iCs/>
                <w:lang w:eastAsia="ko-KR"/>
              </w:rPr>
              <w:t>SlotFormatCombinationsPerCell</w:t>
            </w:r>
            <w:proofErr w:type="spellEnd"/>
            <w:r>
              <w:rPr>
                <w:rFonts w:eastAsia="Batang"/>
                <w:b/>
                <w:lang w:eastAsia="ko-KR"/>
              </w:rPr>
              <w:t xml:space="preserve"> is configured for a UE on a being-activated </w:t>
            </w:r>
            <w:proofErr w:type="spellStart"/>
            <w:r>
              <w:rPr>
                <w:rFonts w:eastAsia="Batang"/>
                <w:b/>
                <w:lang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, before the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 xml:space="preserve"> is activated, UE is not required to receive P/SP-CSI-RS for the being-activated </w:t>
            </w:r>
            <w:proofErr w:type="spellStart"/>
            <w:r>
              <w:rPr>
                <w:rFonts w:eastAsia="Batang"/>
                <w:b/>
                <w:lang w:val="en-GB" w:eastAsia="ko-KR"/>
              </w:rPr>
              <w:t>SCell</w:t>
            </w:r>
            <w:proofErr w:type="spellEnd"/>
            <w:r>
              <w:rPr>
                <w:rFonts w:eastAsia="Batang"/>
                <w:b/>
                <w:lang w:val="en-GB" w:eastAsia="ko-KR"/>
              </w:rPr>
              <w:t>.</w:t>
            </w:r>
          </w:p>
          <w:p w14:paraId="22356695" w14:textId="77777777" w:rsidR="002325B3" w:rsidRDefault="006C4657">
            <w:pPr>
              <w:jc w:val="left"/>
              <w:rPr>
                <w:lang w:eastAsia="zh-CN"/>
              </w:rPr>
            </w:pPr>
            <w:r>
              <w:rPr>
                <w:highlight w:val="yellow"/>
              </w:rPr>
              <w:t xml:space="preserve">From the preparation phase discussion </w:t>
            </w:r>
            <w:r>
              <w:rPr>
                <w:highlight w:val="yellow"/>
              </w:rPr>
              <w:t>(comment by Ericsson)</w:t>
            </w:r>
            <w:r>
              <w:rPr>
                <w:highlight w:val="yellow"/>
                <w:lang w:eastAsia="zh-CN"/>
              </w:rPr>
              <w:t>:</w:t>
            </w:r>
          </w:p>
          <w:p w14:paraId="75AD2377" w14:textId="77777777" w:rsidR="002325B3" w:rsidRDefault="006C4657">
            <w:pPr>
              <w:jc w:val="left"/>
              <w:rPr>
                <w:rFonts w:eastAsia="Batang"/>
                <w:b/>
                <w:lang w:val="en-GB" w:eastAsia="ko-KR"/>
              </w:rPr>
            </w:pPr>
            <w:r>
              <w:t xml:space="preserve">This issue has been extensively discussed in the last 2 meetings. Consensus has not been achieved due to differing views on some fundamental aspects of UE behavior that touch on Rel-15 carrier aggregation implementations. It is very </w:t>
            </w:r>
            <w:r>
              <w:t xml:space="preserve">hard to make progress in NR-U until these are resolved. </w:t>
            </w:r>
            <w:r>
              <w:rPr>
                <w:color w:val="FF0000"/>
              </w:rPr>
              <w:t xml:space="preserve">As we indicated in the last meeting, the fundamental UE behavior aspects need to be discussed in Rel-15 maintenance first. Once discussion has </w:t>
            </w:r>
            <w:proofErr w:type="spellStart"/>
            <w:r>
              <w:rPr>
                <w:color w:val="FF0000"/>
              </w:rPr>
              <w:t>occured</w:t>
            </w:r>
            <w:proofErr w:type="spellEnd"/>
            <w:r>
              <w:rPr>
                <w:color w:val="FF0000"/>
              </w:rPr>
              <w:t xml:space="preserve"> there, then further progress can be made in NR-U.</w:t>
            </w:r>
            <w:r>
              <w:rPr>
                <w:color w:val="FF0000"/>
              </w:rPr>
              <w:t xml:space="preserve"> </w:t>
            </w:r>
            <w:r>
              <w:t>Unless/until that discussion happens in Rel-15 maintenance, we will object to sending an LS reply back to RAN4 as we did in the last meeting.</w:t>
            </w:r>
          </w:p>
        </w:tc>
      </w:tr>
    </w:tbl>
    <w:p w14:paraId="5A35786B" w14:textId="77777777" w:rsidR="002325B3" w:rsidRDefault="002325B3">
      <w:pPr>
        <w:rPr>
          <w:lang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2325B3" w14:paraId="4A037365" w14:textId="77777777">
        <w:tc>
          <w:tcPr>
            <w:tcW w:w="3005" w:type="dxa"/>
            <w:shd w:val="clear" w:color="auto" w:fill="FFC000"/>
          </w:tcPr>
          <w:p w14:paraId="50599502" w14:textId="77777777" w:rsidR="002325B3" w:rsidRDefault="006C4657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B65C66" w14:textId="77777777" w:rsidR="002325B3" w:rsidRDefault="006C4657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2325B3" w14:paraId="62E2F53C" w14:textId="77777777">
        <w:tc>
          <w:tcPr>
            <w:tcW w:w="3005" w:type="dxa"/>
          </w:tcPr>
          <w:p w14:paraId="016EC854" w14:textId="77777777" w:rsidR="002325B3" w:rsidRDefault="006C4657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120801CE" w14:textId="77777777" w:rsidR="002325B3" w:rsidRDefault="006C4657">
            <w:pPr>
              <w:spacing w:after="0"/>
              <w:jc w:val="left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We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think </w:t>
            </w:r>
            <w:r>
              <w:rPr>
                <w:rFonts w:eastAsia="SimSun"/>
                <w:lang w:eastAsia="zh-CN"/>
              </w:rPr>
              <w:t>“</w:t>
            </w:r>
            <w:r>
              <w:rPr>
                <w:rFonts w:eastAsia="SimSun" w:hint="eastAsia"/>
                <w:lang w:eastAsia="zh-CN"/>
              </w:rPr>
              <w:t xml:space="preserve">2&gt; not monitor the PDCCH for the </w:t>
            </w:r>
            <w:proofErr w:type="spellStart"/>
            <w:r>
              <w:rPr>
                <w:rFonts w:eastAsia="SimSun" w:hint="eastAsia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lang w:eastAsia="zh-CN"/>
              </w:rPr>
              <w:t xml:space="preserve"> for deactivated</w:t>
            </w:r>
            <w:r>
              <w:rPr>
                <w:rFonts w:eastAsia="SimSun" w:hint="eastAsia"/>
                <w:lang w:eastAsia="zh-CN"/>
              </w:rPr>
              <w:t xml:space="preserve"> defined in 38.321 is clear, it can have the following understanding:</w:t>
            </w:r>
          </w:p>
          <w:p w14:paraId="5839F3A8" w14:textId="77777777" w:rsidR="002325B3" w:rsidRDefault="006C4657">
            <w:pPr>
              <w:spacing w:after="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-   </w:t>
            </w:r>
            <w:r>
              <w:rPr>
                <w:rFonts w:eastAsia="SimSun" w:hint="eastAsia"/>
                <w:lang w:eastAsia="zh-CN"/>
              </w:rPr>
              <w:t>UE can monitor the PDCCHs sent by other active cells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  <w:p w14:paraId="424565BC" w14:textId="77777777" w:rsidR="002325B3" w:rsidRDefault="006C4657">
            <w:pPr>
              <w:spacing w:after="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-   UE does not </w:t>
            </w:r>
            <w:r>
              <w:rPr>
                <w:rFonts w:eastAsia="SimSun" w:hint="eastAsia"/>
                <w:lang w:eastAsia="zh-CN"/>
              </w:rPr>
              <w:t xml:space="preserve">expect that </w:t>
            </w:r>
            <w:r>
              <w:rPr>
                <w:rFonts w:eastAsia="SimSun" w:hint="eastAsia"/>
                <w:lang w:eastAsia="zh-CN"/>
              </w:rPr>
              <w:t xml:space="preserve">any </w:t>
            </w:r>
            <w:r>
              <w:rPr>
                <w:rFonts w:eastAsia="SimSun" w:hint="eastAsia"/>
                <w:lang w:eastAsia="zh-CN"/>
              </w:rPr>
              <w:t xml:space="preserve">detected PDCCHs sent by other active cells contain information for </w:t>
            </w:r>
            <w:r>
              <w:rPr>
                <w:rFonts w:eastAsia="SimSun" w:hint="eastAsia"/>
                <w:lang w:eastAsia="zh-CN"/>
              </w:rPr>
              <w:t>deactivated/</w:t>
            </w:r>
            <w:r>
              <w:rPr>
                <w:rFonts w:eastAsia="SimSun" w:hint="eastAsia"/>
                <w:lang w:eastAsia="zh-CN"/>
              </w:rPr>
              <w:t xml:space="preserve">being-activated </w:t>
            </w:r>
            <w:proofErr w:type="spellStart"/>
            <w:r>
              <w:rPr>
                <w:rFonts w:eastAsia="SimSun" w:hint="eastAsia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. </w:t>
            </w:r>
          </w:p>
          <w:p w14:paraId="7B5CBC74" w14:textId="77777777" w:rsidR="002325B3" w:rsidRDefault="006C4657">
            <w:pPr>
              <w:spacing w:after="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   I</w:t>
            </w:r>
            <w:r>
              <w:rPr>
                <w:rFonts w:eastAsia="SimSun" w:hint="eastAsia"/>
                <w:lang w:eastAsia="zh-CN"/>
              </w:rPr>
              <w:t xml:space="preserve">f the detected PDCCHs sent by other active cells contain information for being-activated </w:t>
            </w:r>
            <w:proofErr w:type="spellStart"/>
            <w:r>
              <w:rPr>
                <w:rFonts w:eastAsia="SimSun" w:hint="eastAsia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(it can be seen as a network error)</w:t>
            </w:r>
            <w:r>
              <w:rPr>
                <w:rFonts w:eastAsia="SimSun" w:hint="eastAsia"/>
                <w:lang w:eastAsia="zh-CN"/>
              </w:rPr>
              <w:t>,</w:t>
            </w:r>
            <w:r>
              <w:rPr>
                <w:rFonts w:eastAsia="SimSun" w:hint="eastAsia"/>
                <w:lang w:eastAsia="zh-CN"/>
              </w:rPr>
              <w:t xml:space="preserve"> UE should ignore the information.</w:t>
            </w:r>
          </w:p>
          <w:p w14:paraId="2FB6A235" w14:textId="77777777" w:rsidR="002325B3" w:rsidRDefault="002325B3">
            <w:pPr>
              <w:spacing w:after="0"/>
              <w:jc w:val="left"/>
              <w:rPr>
                <w:rFonts w:eastAsia="SimSun"/>
                <w:lang w:eastAsia="zh-CN"/>
              </w:rPr>
            </w:pPr>
          </w:p>
          <w:p w14:paraId="0C798CAB" w14:textId="77777777" w:rsidR="002325B3" w:rsidRDefault="006C4657">
            <w:pPr>
              <w:spacing w:after="0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Based on above understanding, we think s</w:t>
            </w:r>
            <w:r>
              <w:rPr>
                <w:rFonts w:hint="eastAsia"/>
                <w:bCs/>
              </w:rPr>
              <w:t>ection 11 in TS 38.2</w:t>
            </w:r>
            <w:r>
              <w:rPr>
                <w:rFonts w:hint="eastAsia"/>
                <w:bCs/>
              </w:rPr>
              <w:t>13 is only applied for a</w:t>
            </w:r>
            <w:r>
              <w:rPr>
                <w:rFonts w:eastAsia="SimSun" w:hint="eastAsia"/>
                <w:bCs/>
                <w:lang w:eastAsia="zh-CN"/>
              </w:rPr>
              <w:t>n</w:t>
            </w:r>
            <w:r>
              <w:rPr>
                <w:rFonts w:hint="eastAsia"/>
                <w:bCs/>
              </w:rPr>
              <w:t xml:space="preserve"> active cell</w:t>
            </w:r>
            <w:r>
              <w:rPr>
                <w:rFonts w:hint="eastAsia"/>
                <w:bCs/>
                <w:lang w:eastAsia="zh-CN"/>
              </w:rPr>
              <w:t xml:space="preserve">. </w:t>
            </w:r>
            <w:r>
              <w:rPr>
                <w:rFonts w:eastAsia="SimSun" w:hint="eastAsia"/>
                <w:bCs/>
                <w:lang w:eastAsia="zh-CN"/>
              </w:rPr>
              <w:t xml:space="preserve"> The same answer can be adopted for answering Q1~Q4 from RAN4, that is, UE proceeds with the p/</w:t>
            </w:r>
            <w:proofErr w:type="spellStart"/>
            <w:r>
              <w:rPr>
                <w:rFonts w:eastAsia="SimSun" w:hint="eastAsia"/>
                <w:bCs/>
                <w:lang w:eastAsia="zh-CN"/>
              </w:rPr>
              <w:t>sp</w:t>
            </w:r>
            <w:proofErr w:type="spellEnd"/>
            <w:r>
              <w:rPr>
                <w:rFonts w:eastAsia="SimSun" w:hint="eastAsia"/>
                <w:bCs/>
                <w:lang w:eastAsia="zh-CN"/>
              </w:rPr>
              <w:t xml:space="preserve">-CSI-RS measurement in the set of symbols of the slot during </w:t>
            </w:r>
            <w:proofErr w:type="spellStart"/>
            <w:r>
              <w:rPr>
                <w:rFonts w:eastAsia="SimSun" w:hint="eastAsia"/>
                <w:bCs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bCs/>
                <w:lang w:eastAsia="zh-CN"/>
              </w:rPr>
              <w:t xml:space="preserve"> activation as in Rel-15 NR.</w:t>
            </w:r>
          </w:p>
          <w:p w14:paraId="2E16458D" w14:textId="77777777" w:rsidR="002325B3" w:rsidRDefault="002325B3">
            <w:pPr>
              <w:spacing w:after="0"/>
              <w:jc w:val="left"/>
              <w:rPr>
                <w:rFonts w:eastAsia="SimSun"/>
                <w:lang w:eastAsia="zh-CN"/>
              </w:rPr>
            </w:pPr>
          </w:p>
          <w:p w14:paraId="27770C5D" w14:textId="77777777" w:rsidR="002325B3" w:rsidRDefault="006C4657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Since some companies hav</w:t>
            </w:r>
            <w:r>
              <w:rPr>
                <w:rFonts w:eastAsia="SimSun" w:hint="eastAsia"/>
                <w:szCs w:val="20"/>
                <w:lang w:eastAsia="zh-CN"/>
              </w:rPr>
              <w:t xml:space="preserve">e different understanding on </w:t>
            </w:r>
            <w:r>
              <w:rPr>
                <w:rFonts w:eastAsia="SimSun"/>
                <w:lang w:eastAsia="zh-CN"/>
              </w:rPr>
              <w:t>“</w:t>
            </w:r>
            <w:r>
              <w:rPr>
                <w:rFonts w:eastAsia="SimSun" w:hint="eastAsia"/>
                <w:lang w:eastAsia="zh-CN"/>
              </w:rPr>
              <w:t xml:space="preserve">2&gt; not monitor the PDCCH for the </w:t>
            </w:r>
            <w:proofErr w:type="spellStart"/>
            <w:r>
              <w:rPr>
                <w:rFonts w:eastAsia="SimSun" w:hint="eastAsia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szCs w:val="20"/>
                <w:lang w:eastAsia="zh-CN"/>
              </w:rPr>
              <w:t>, in</w:t>
            </w:r>
            <w:r>
              <w:rPr>
                <w:rFonts w:eastAsia="SimSun"/>
                <w:szCs w:val="20"/>
                <w:lang w:eastAsia="zh-CN"/>
              </w:rPr>
              <w:t xml:space="preserve"> order to solve the problem of RAN4 as soon as possible</w:t>
            </w:r>
            <w:r>
              <w:rPr>
                <w:rFonts w:eastAsia="SimSun" w:hint="eastAsia"/>
                <w:szCs w:val="20"/>
                <w:lang w:eastAsia="zh-CN"/>
              </w:rPr>
              <w:t>, we think RAN1 should send an LS to RAN2 for clarification</w:t>
            </w:r>
            <w:r>
              <w:rPr>
                <w:rFonts w:eastAsia="SimSun"/>
                <w:szCs w:val="20"/>
                <w:lang w:eastAsia="zh-CN"/>
              </w:rPr>
              <w:t xml:space="preserve">. </w:t>
            </w:r>
            <w:r>
              <w:rPr>
                <w:rFonts w:eastAsia="SimSun" w:hint="eastAsia"/>
                <w:szCs w:val="20"/>
                <w:lang w:eastAsia="zh-CN"/>
              </w:rPr>
              <w:t>Besides, we also want to share an information that the issue on ho</w:t>
            </w:r>
            <w:r>
              <w:rPr>
                <w:rFonts w:eastAsia="SimSun" w:hint="eastAsia"/>
                <w:szCs w:val="20"/>
                <w:lang w:eastAsia="zh-CN"/>
              </w:rPr>
              <w:t xml:space="preserve">w to interpret and understand the description  </w:t>
            </w:r>
            <w:r>
              <w:rPr>
                <w:rFonts w:eastAsia="SimSun"/>
                <w:lang w:eastAsia="zh-CN"/>
              </w:rPr>
              <w:t>“</w:t>
            </w:r>
            <w:r>
              <w:rPr>
                <w:rFonts w:eastAsia="SimSun" w:hint="eastAsia"/>
                <w:lang w:eastAsia="zh-CN"/>
              </w:rPr>
              <w:t xml:space="preserve">2&gt; not monitor the PDCCH for the </w:t>
            </w:r>
            <w:proofErr w:type="spellStart"/>
            <w:r>
              <w:rPr>
                <w:rFonts w:eastAsia="SimSun" w:hint="eastAsia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lang w:eastAsia="zh-CN"/>
              </w:rPr>
              <w:t xml:space="preserve"> is being discussed in RAN2.</w:t>
            </w:r>
          </w:p>
          <w:p w14:paraId="1D2212F8" w14:textId="77777777" w:rsidR="002325B3" w:rsidRDefault="002325B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F3E7D00" w14:textId="77777777" w:rsidR="002325B3" w:rsidRDefault="006C4657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Further, i</w:t>
            </w:r>
            <w:r>
              <w:rPr>
                <w:rFonts w:eastAsia="SimSun"/>
                <w:szCs w:val="20"/>
                <w:lang w:eastAsia="zh-CN"/>
              </w:rPr>
              <w:t xml:space="preserve">f most companies think that this issue should be discussed in </w:t>
            </w:r>
            <w:r>
              <w:rPr>
                <w:rFonts w:eastAsia="SimSun" w:hint="eastAsia"/>
                <w:szCs w:val="20"/>
                <w:lang w:eastAsia="zh-CN"/>
              </w:rPr>
              <w:lastRenderedPageBreak/>
              <w:t>R</w:t>
            </w:r>
            <w:r>
              <w:rPr>
                <w:rFonts w:eastAsia="SimSun"/>
                <w:szCs w:val="20"/>
                <w:lang w:eastAsia="zh-CN"/>
              </w:rPr>
              <w:t>el-15</w:t>
            </w:r>
            <w:r>
              <w:rPr>
                <w:rFonts w:eastAsia="SimSun" w:hint="eastAsia"/>
                <w:szCs w:val="20"/>
                <w:lang w:eastAsia="zh-CN"/>
              </w:rPr>
              <w:t xml:space="preserve"> maintenance</w:t>
            </w:r>
            <w:r>
              <w:rPr>
                <w:rFonts w:eastAsia="SimSun"/>
                <w:szCs w:val="20"/>
                <w:lang w:eastAsia="zh-CN"/>
              </w:rPr>
              <w:t xml:space="preserve">, </w:t>
            </w:r>
            <w:r>
              <w:rPr>
                <w:rFonts w:eastAsia="SimSun" w:hint="eastAsia"/>
                <w:szCs w:val="20"/>
                <w:lang w:eastAsia="zh-CN"/>
              </w:rPr>
              <w:t>it is also fine for us, as long as we can reac</w:t>
            </w:r>
            <w:r>
              <w:rPr>
                <w:rFonts w:eastAsia="SimSun" w:hint="eastAsia"/>
                <w:szCs w:val="20"/>
                <w:lang w:eastAsia="zh-CN"/>
              </w:rPr>
              <w:t>h a consensus on this issue to push it forward</w:t>
            </w:r>
            <w:r>
              <w:rPr>
                <w:rFonts w:eastAsia="SimSun"/>
                <w:szCs w:val="20"/>
                <w:lang w:eastAsia="zh-CN"/>
              </w:rPr>
              <w:t>.</w:t>
            </w:r>
          </w:p>
          <w:p w14:paraId="5B4E38B9" w14:textId="77777777" w:rsidR="002325B3" w:rsidRDefault="002325B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</w:tc>
      </w:tr>
      <w:tr w:rsidR="002325B3" w14:paraId="17ABCE6A" w14:textId="77777777">
        <w:tc>
          <w:tcPr>
            <w:tcW w:w="3005" w:type="dxa"/>
          </w:tcPr>
          <w:p w14:paraId="37E6EB72" w14:textId="3BE20A43" w:rsidR="002325B3" w:rsidRDefault="007D2D7B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6305" w:type="dxa"/>
          </w:tcPr>
          <w:p w14:paraId="6C571011" w14:textId="7AF76EEE" w:rsidR="003D61A3" w:rsidRDefault="007D2D7B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As we </w:t>
            </w:r>
            <w:r w:rsidR="00915C7A">
              <w:rPr>
                <w:rFonts w:eastAsia="SimSun"/>
                <w:szCs w:val="20"/>
                <w:lang w:eastAsia="zh-CN"/>
              </w:rPr>
              <w:t>indicated</w:t>
            </w:r>
            <w:r>
              <w:rPr>
                <w:rFonts w:eastAsia="SimSun"/>
                <w:szCs w:val="20"/>
                <w:lang w:eastAsia="zh-CN"/>
              </w:rPr>
              <w:t xml:space="preserve"> in the previous meeting, we invite companies to contribute to </w:t>
            </w:r>
            <w:r w:rsidR="00915C7A">
              <w:rPr>
                <w:rFonts w:eastAsia="SimSun"/>
                <w:szCs w:val="20"/>
                <w:lang w:eastAsia="zh-CN"/>
              </w:rPr>
              <w:t xml:space="preserve">RAN1 </w:t>
            </w:r>
            <w:r>
              <w:rPr>
                <w:rFonts w:eastAsia="SimSun"/>
                <w:szCs w:val="20"/>
                <w:lang w:eastAsia="zh-CN"/>
              </w:rPr>
              <w:t xml:space="preserve">Rel-15 maintenance </w:t>
            </w:r>
            <w:r w:rsidR="003D61A3">
              <w:rPr>
                <w:rFonts w:eastAsia="SimSun"/>
                <w:szCs w:val="20"/>
                <w:lang w:eastAsia="zh-CN"/>
              </w:rPr>
              <w:t xml:space="preserve">if </w:t>
            </w:r>
            <w:r w:rsidR="00DD497D">
              <w:rPr>
                <w:rFonts w:eastAsia="SimSun"/>
                <w:szCs w:val="20"/>
                <w:lang w:eastAsia="zh-CN"/>
              </w:rPr>
              <w:t xml:space="preserve">they see </w:t>
            </w:r>
            <w:r w:rsidR="003D61A3">
              <w:rPr>
                <w:rFonts w:eastAsia="SimSun"/>
                <w:szCs w:val="20"/>
                <w:lang w:eastAsia="zh-CN"/>
              </w:rPr>
              <w:t>a problem in specifications on this</w:t>
            </w:r>
            <w:r>
              <w:rPr>
                <w:rFonts w:eastAsia="SimSun"/>
                <w:szCs w:val="20"/>
                <w:lang w:eastAsia="zh-CN"/>
              </w:rPr>
              <w:t xml:space="preserve"> fundamental issue.</w:t>
            </w:r>
            <w:r w:rsidR="003D61A3">
              <w:rPr>
                <w:rFonts w:eastAsia="SimSun"/>
                <w:szCs w:val="20"/>
                <w:lang w:eastAsia="zh-CN"/>
              </w:rPr>
              <w:t xml:space="preserve"> </w:t>
            </w:r>
            <w:r w:rsidR="00DD497D">
              <w:rPr>
                <w:rFonts w:eastAsia="SimSun"/>
                <w:szCs w:val="20"/>
                <w:lang w:eastAsia="zh-CN"/>
              </w:rPr>
              <w:t xml:space="preserve">As we indicated last meeting, and in the preparation phase for this meeting, </w:t>
            </w:r>
            <w:r w:rsidR="003D61A3">
              <w:rPr>
                <w:rFonts w:eastAsia="SimSun"/>
                <w:szCs w:val="20"/>
                <w:lang w:eastAsia="zh-CN"/>
              </w:rPr>
              <w:t xml:space="preserve">or position on this is rather firm: we object to sending an LS to </w:t>
            </w:r>
            <w:r w:rsidR="00DD497D">
              <w:rPr>
                <w:rFonts w:eastAsia="SimSun"/>
                <w:szCs w:val="20"/>
                <w:lang w:eastAsia="zh-CN"/>
              </w:rPr>
              <w:t xml:space="preserve">either </w:t>
            </w:r>
            <w:r w:rsidR="003D61A3">
              <w:rPr>
                <w:rFonts w:eastAsia="SimSun"/>
                <w:szCs w:val="20"/>
                <w:lang w:eastAsia="zh-CN"/>
              </w:rPr>
              <w:t xml:space="preserve">RAN2 or RAN4 </w:t>
            </w:r>
            <w:r w:rsidR="00DD497D">
              <w:rPr>
                <w:rFonts w:eastAsia="SimSun"/>
                <w:szCs w:val="20"/>
                <w:lang w:eastAsia="zh-CN"/>
              </w:rPr>
              <w:t>unless/</w:t>
            </w:r>
            <w:r w:rsidR="003D61A3">
              <w:rPr>
                <w:rFonts w:eastAsia="SimSun"/>
                <w:szCs w:val="20"/>
                <w:lang w:eastAsia="zh-CN"/>
              </w:rPr>
              <w:t xml:space="preserve">until discussion has occurred in the appropriate place </w:t>
            </w:r>
            <w:r w:rsidR="00915C7A">
              <w:rPr>
                <w:rFonts w:eastAsia="SimSun"/>
                <w:szCs w:val="20"/>
                <w:lang w:eastAsia="zh-CN"/>
              </w:rPr>
              <w:t xml:space="preserve">(RAN1 Rel-15 maintenance) </w:t>
            </w:r>
            <w:r w:rsidR="003D61A3">
              <w:rPr>
                <w:rFonts w:eastAsia="SimSun"/>
                <w:szCs w:val="20"/>
                <w:lang w:eastAsia="zh-CN"/>
              </w:rPr>
              <w:t xml:space="preserve">to resolve any potential </w:t>
            </w:r>
            <w:r w:rsidR="00DD497D">
              <w:rPr>
                <w:rFonts w:eastAsia="SimSun"/>
                <w:szCs w:val="20"/>
                <w:lang w:eastAsia="zh-CN"/>
              </w:rPr>
              <w:t>interpretation issues</w:t>
            </w:r>
            <w:r w:rsidR="003D61A3">
              <w:rPr>
                <w:rFonts w:eastAsia="SimSun"/>
                <w:szCs w:val="20"/>
                <w:lang w:eastAsia="zh-CN"/>
              </w:rPr>
              <w:t xml:space="preserve"> </w:t>
            </w:r>
            <w:proofErr w:type="spellStart"/>
            <w:r w:rsidR="003D61A3">
              <w:rPr>
                <w:rFonts w:eastAsia="SimSun"/>
                <w:szCs w:val="20"/>
                <w:lang w:eastAsia="zh-CN"/>
              </w:rPr>
              <w:t>w.r.t.</w:t>
            </w:r>
            <w:proofErr w:type="spellEnd"/>
            <w:r w:rsidR="003D61A3">
              <w:rPr>
                <w:rFonts w:eastAsia="SimSun"/>
                <w:szCs w:val="20"/>
                <w:lang w:eastAsia="zh-CN"/>
              </w:rPr>
              <w:t xml:space="preserve"> Rel-15 specifications</w:t>
            </w:r>
            <w:r w:rsidR="00915C7A">
              <w:rPr>
                <w:rFonts w:eastAsia="SimSun"/>
                <w:szCs w:val="20"/>
                <w:lang w:eastAsia="zh-CN"/>
              </w:rPr>
              <w:t>. Without consensus on the core issue, answering Question 2/3/4 in the RAN4 LS is difficult.</w:t>
            </w:r>
          </w:p>
          <w:p w14:paraId="019A5463" w14:textId="18A4160F" w:rsidR="00926B6F" w:rsidRDefault="00926B6F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0E3366D" w14:textId="0EA7F3DB" w:rsidR="00DD497D" w:rsidRPr="00DD497D" w:rsidRDefault="003D61A3" w:rsidP="00DD497D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Our objection to sending an LS to RAN2 is based on the fact that a</w:t>
            </w:r>
            <w:r w:rsidR="00926B6F">
              <w:rPr>
                <w:rFonts w:eastAsia="SimSun"/>
                <w:szCs w:val="20"/>
                <w:lang w:eastAsia="zh-CN"/>
              </w:rPr>
              <w:t xml:space="preserve">fter technical discussion in RAN1 </w:t>
            </w:r>
            <w:r w:rsidR="00E95234">
              <w:rPr>
                <w:rFonts w:eastAsia="SimSun"/>
                <w:szCs w:val="20"/>
                <w:lang w:eastAsia="zh-CN"/>
              </w:rPr>
              <w:t xml:space="preserve">NR-U </w:t>
            </w:r>
            <w:r w:rsidR="00926B6F">
              <w:rPr>
                <w:rFonts w:eastAsia="SimSun"/>
                <w:szCs w:val="20"/>
                <w:lang w:eastAsia="zh-CN"/>
              </w:rPr>
              <w:t xml:space="preserve">in the previous two meetings, </w:t>
            </w:r>
            <w:r>
              <w:rPr>
                <w:rFonts w:eastAsia="SimSun"/>
                <w:szCs w:val="20"/>
                <w:lang w:eastAsia="zh-CN"/>
              </w:rPr>
              <w:t>it became clear</w:t>
            </w:r>
            <w:r w:rsidR="00926B6F">
              <w:rPr>
                <w:rFonts w:eastAsia="SimSun"/>
                <w:szCs w:val="20"/>
                <w:lang w:eastAsia="zh-CN"/>
              </w:rPr>
              <w:t xml:space="preserve"> that the UE can be configured to monitor PDCCH on and for the </w:t>
            </w:r>
            <w:proofErr w:type="spellStart"/>
            <w:r w:rsidR="00926B6F">
              <w:rPr>
                <w:rFonts w:eastAsia="SimSun"/>
                <w:szCs w:val="20"/>
                <w:lang w:eastAsia="zh-CN"/>
              </w:rPr>
              <w:t>PCell</w:t>
            </w:r>
            <w:proofErr w:type="spellEnd"/>
            <w:r w:rsidR="00926B6F">
              <w:rPr>
                <w:rFonts w:eastAsia="SimSun"/>
                <w:szCs w:val="20"/>
                <w:lang w:eastAsia="zh-CN"/>
              </w:rPr>
              <w:t xml:space="preserve"> which may include cross carrier information for the </w:t>
            </w:r>
            <w:proofErr w:type="spellStart"/>
            <w:r w:rsidR="00926B6F"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 w:rsidR="00926B6F">
              <w:rPr>
                <w:rFonts w:eastAsia="SimSun"/>
                <w:szCs w:val="20"/>
                <w:lang w:eastAsia="zh-CN"/>
              </w:rPr>
              <w:t xml:space="preserve"> being activated, e.g., ap-CSI-RS trigger </w:t>
            </w:r>
            <w:r>
              <w:rPr>
                <w:rFonts w:eastAsia="SimSun"/>
                <w:szCs w:val="20"/>
                <w:lang w:eastAsia="zh-CN"/>
              </w:rPr>
              <w:t xml:space="preserve">provided in DCI 0_1 </w:t>
            </w:r>
            <w:r w:rsidR="00926B6F">
              <w:rPr>
                <w:rFonts w:eastAsia="SimSun"/>
                <w:szCs w:val="20"/>
                <w:lang w:eastAsia="zh-CN"/>
              </w:rPr>
              <w:t>or SFI provided in DCI 2_0. The point of disagreement is whether or not the UE is expected to use that information</w:t>
            </w:r>
            <w:r>
              <w:rPr>
                <w:rFonts w:eastAsia="SimSun"/>
                <w:szCs w:val="20"/>
                <w:lang w:eastAsia="zh-CN"/>
              </w:rPr>
              <w:t xml:space="preserve"> on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 w:rsidR="00926B6F">
              <w:rPr>
                <w:rFonts w:eastAsia="SimSun"/>
                <w:szCs w:val="20"/>
                <w:lang w:eastAsia="zh-CN"/>
              </w:rPr>
              <w:t>. Our view is that that specifications are clear on this, and the answer is "yes" the UE is expected to receive that information</w:t>
            </w:r>
            <w:r w:rsidR="00E95234">
              <w:rPr>
                <w:rFonts w:eastAsia="SimSun"/>
                <w:szCs w:val="20"/>
                <w:lang w:eastAsia="zh-CN"/>
              </w:rPr>
              <w:t>. Once receive</w:t>
            </w:r>
            <w:r w:rsidR="006C4657">
              <w:rPr>
                <w:rFonts w:eastAsia="SimSun"/>
                <w:szCs w:val="20"/>
                <w:lang w:eastAsia="zh-CN"/>
              </w:rPr>
              <w:t>d</w:t>
            </w:r>
            <w:r w:rsidR="00E95234">
              <w:rPr>
                <w:rFonts w:eastAsia="SimSun"/>
                <w:szCs w:val="20"/>
                <w:lang w:eastAsia="zh-CN"/>
              </w:rPr>
              <w:t xml:space="preserve">, the UE can use </w:t>
            </w:r>
            <w:r w:rsidR="00DD497D">
              <w:rPr>
                <w:rFonts w:eastAsia="SimSun"/>
                <w:szCs w:val="20"/>
                <w:lang w:eastAsia="zh-CN"/>
              </w:rPr>
              <w:t xml:space="preserve">information </w:t>
            </w:r>
            <w:r>
              <w:rPr>
                <w:rFonts w:eastAsia="SimSun"/>
                <w:szCs w:val="20"/>
                <w:lang w:eastAsia="zh-CN"/>
              </w:rPr>
              <w:t>can be used to validate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-CSI-RS on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 w:rsidR="00926B6F">
              <w:rPr>
                <w:rFonts w:eastAsia="SimSun"/>
                <w:szCs w:val="20"/>
                <w:lang w:eastAsia="zh-CN"/>
              </w:rPr>
              <w:t>. We understand that there are differing interpretations</w:t>
            </w:r>
            <w:r w:rsidR="00E95234">
              <w:rPr>
                <w:rFonts w:eastAsia="SimSun"/>
                <w:szCs w:val="20"/>
                <w:lang w:eastAsia="zh-CN"/>
              </w:rPr>
              <w:t xml:space="preserve"> on the reception of this info</w:t>
            </w:r>
            <w:r w:rsidR="00926B6F">
              <w:rPr>
                <w:rFonts w:eastAsia="SimSun"/>
                <w:szCs w:val="20"/>
                <w:lang w:eastAsia="zh-CN"/>
              </w:rPr>
              <w:t>, and since this touches on Rel-15 behavior</w:t>
            </w:r>
            <w:r w:rsidR="00DD497D">
              <w:rPr>
                <w:rFonts w:eastAsia="SimSun"/>
                <w:szCs w:val="20"/>
                <w:lang w:eastAsia="zh-CN"/>
              </w:rPr>
              <w:t xml:space="preserve"> (and implementations)</w:t>
            </w:r>
            <w:r w:rsidR="00926B6F">
              <w:rPr>
                <w:rFonts w:eastAsia="SimSun"/>
                <w:szCs w:val="20"/>
                <w:lang w:eastAsia="zh-CN"/>
              </w:rPr>
              <w:t>, our firm view is that this needs to be discussed in Rel-15 maintenance</w:t>
            </w:r>
            <w:r>
              <w:rPr>
                <w:rFonts w:eastAsia="SimSun"/>
                <w:szCs w:val="20"/>
                <w:lang w:eastAsia="zh-CN"/>
              </w:rPr>
              <w:t xml:space="preserve">. </w:t>
            </w:r>
            <w:r w:rsidR="00DD497D">
              <w:rPr>
                <w:rFonts w:eastAsia="SimSun"/>
                <w:szCs w:val="20"/>
                <w:lang w:eastAsia="zh-CN"/>
              </w:rPr>
              <w:t>We have a firm position that there is no</w:t>
            </w:r>
            <w:r>
              <w:rPr>
                <w:rFonts w:eastAsia="SimSun"/>
                <w:szCs w:val="20"/>
                <w:lang w:eastAsia="zh-CN"/>
              </w:rPr>
              <w:t xml:space="preserve"> value in sending an LS to RAN2 on the </w:t>
            </w:r>
            <w:r>
              <w:rPr>
                <w:rFonts w:eastAsia="SimSun"/>
                <w:szCs w:val="20"/>
                <w:lang w:eastAsia="zh-CN"/>
              </w:rPr>
              <w:t>interpretation of  "</w:t>
            </w:r>
            <w:r>
              <w:rPr>
                <w:rFonts w:eastAsia="SimSun"/>
                <w:lang w:eastAsia="zh-CN"/>
              </w:rPr>
              <w:t>“</w:t>
            </w:r>
            <w:r>
              <w:rPr>
                <w:rFonts w:eastAsia="SimSun" w:hint="eastAsia"/>
                <w:lang w:eastAsia="zh-CN"/>
              </w:rPr>
              <w:t xml:space="preserve">2&gt; not monitor the PDCCH for the </w:t>
            </w:r>
            <w:proofErr w:type="spellStart"/>
            <w:r>
              <w:rPr>
                <w:rFonts w:eastAsia="SimSun" w:hint="eastAsia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 xml:space="preserve">” </w:t>
            </w:r>
            <w:r>
              <w:rPr>
                <w:rFonts w:eastAsia="SimSun"/>
                <w:lang w:eastAsia="zh-CN"/>
              </w:rPr>
              <w:t xml:space="preserve">since that is not the core issue. Clearly, this </w:t>
            </w:r>
            <w:r w:rsidR="006C4657">
              <w:rPr>
                <w:rFonts w:eastAsia="SimSun"/>
                <w:lang w:eastAsia="zh-CN"/>
              </w:rPr>
              <w:t xml:space="preserve">clause </w:t>
            </w:r>
            <w:r>
              <w:rPr>
                <w:rFonts w:eastAsia="SimSun"/>
                <w:lang w:eastAsia="zh-CN"/>
              </w:rPr>
              <w:t xml:space="preserve">states that the </w:t>
            </w:r>
            <w:r>
              <w:rPr>
                <w:rFonts w:eastAsia="SimSun"/>
                <w:lang w:eastAsia="zh-CN"/>
              </w:rPr>
              <w:t xml:space="preserve"> UE is not expected to monitor PDCCH for the </w:t>
            </w:r>
            <w:proofErr w:type="spellStart"/>
            <w:r>
              <w:rPr>
                <w:rFonts w:eastAsia="SimSun"/>
                <w:lang w:eastAsia="zh-CN"/>
              </w:rPr>
              <w:t>SCell</w:t>
            </w:r>
            <w:proofErr w:type="spellEnd"/>
            <w:r>
              <w:rPr>
                <w:rFonts w:eastAsia="SimSun"/>
                <w:lang w:eastAsia="zh-CN"/>
              </w:rPr>
              <w:t xml:space="preserve"> in terms of PDSCH/PUSCH scheduling</w:t>
            </w:r>
            <w:r>
              <w:rPr>
                <w:rFonts w:eastAsia="SimSun"/>
                <w:lang w:eastAsia="zh-CN"/>
              </w:rPr>
              <w:t xml:space="preserve">, but does not apply to monitoring PDCCH on/for the 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with cross-carrier information as described above.</w:t>
            </w:r>
            <w:r w:rsidR="00DD497D">
              <w:rPr>
                <w:rFonts w:eastAsia="SimSun"/>
                <w:lang w:eastAsia="zh-CN"/>
              </w:rPr>
              <w:t xml:space="preserve"> </w:t>
            </w:r>
          </w:p>
        </w:tc>
      </w:tr>
    </w:tbl>
    <w:p w14:paraId="351A71AE" w14:textId="77777777" w:rsidR="002325B3" w:rsidRDefault="002325B3">
      <w:pPr>
        <w:rPr>
          <w:lang w:eastAsia="zh-CN"/>
        </w:rPr>
      </w:pPr>
    </w:p>
    <w:sectPr w:rsidR="002325B3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EF24B3"/>
    <w:multiLevelType w:val="singleLevel"/>
    <w:tmpl w:val="EBEF24B3"/>
    <w:lvl w:ilvl="0">
      <w:start w:val="1"/>
      <w:numFmt w:val="bullet"/>
      <w:lvlText w:val="-"/>
      <w:lvlJc w:val="left"/>
      <w:pPr>
        <w:ind w:left="420" w:hanging="420"/>
      </w:pPr>
      <w:rPr>
        <w:rFonts w:ascii="仿宋" w:eastAsia="仿宋" w:hAnsi="仿宋" w:cs="仿宋" w:hint="default"/>
      </w:rPr>
    </w:lvl>
  </w:abstractNum>
  <w:abstractNum w:abstractNumId="1" w15:restartNumberingAfterBreak="0">
    <w:nsid w:val="EFB4BA25"/>
    <w:multiLevelType w:val="singleLevel"/>
    <w:tmpl w:val="EFB4BA25"/>
    <w:lvl w:ilvl="0">
      <w:start w:val="1"/>
      <w:numFmt w:val="bullet"/>
      <w:lvlText w:val="-"/>
      <w:lvlJc w:val="left"/>
      <w:pPr>
        <w:ind w:left="420" w:hanging="420"/>
      </w:pPr>
      <w:rPr>
        <w:rFonts w:ascii="仿宋" w:eastAsia="仿宋" w:hAnsi="仿宋" w:cs="仿宋" w:hint="default"/>
      </w:rPr>
    </w:lvl>
  </w:abstractNum>
  <w:abstractNum w:abstractNumId="2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3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CE95F45"/>
    <w:multiLevelType w:val="multilevel"/>
    <w:tmpl w:val="1CE95F4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4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9079"/>
    <w:multiLevelType w:val="singleLevel"/>
    <w:tmpl w:val="7DFC9079"/>
    <w:lvl w:ilvl="0">
      <w:start w:val="1"/>
      <w:numFmt w:val="bullet"/>
      <w:lvlText w:val="·"/>
      <w:lvlJc w:val="left"/>
      <w:pPr>
        <w:ind w:left="420" w:hanging="420"/>
      </w:pPr>
      <w:rPr>
        <w:rFonts w:ascii="仿宋" w:eastAsia="仿宋" w:hAnsi="仿宋" w:cs="仿宋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8"/>
  </w:num>
  <w:num w:numId="9">
    <w:abstractNumId w:val="11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  <w:num w:numId="15">
    <w:abstractNumId w:val="4"/>
  </w:num>
  <w:num w:numId="16">
    <w:abstractNumId w:val="1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4E5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10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CDD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2D7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9FC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461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074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07F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6D2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868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5B3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7F5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1E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50D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1C3"/>
    <w:rsid w:val="002C72B2"/>
    <w:rsid w:val="002C744E"/>
    <w:rsid w:val="002C7AB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758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7D4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1A3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5ED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7CC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6ED8"/>
    <w:rsid w:val="004905F4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C8F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BF1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B7A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2A7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78A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65F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317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3C5D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1F8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9AE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90A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1EF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50C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274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8F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657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E4B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46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793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EEC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1C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06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B20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064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3D4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7B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4D2"/>
    <w:rsid w:val="007D6B03"/>
    <w:rsid w:val="007D6B41"/>
    <w:rsid w:val="007D7175"/>
    <w:rsid w:val="007D7A9A"/>
    <w:rsid w:val="007D7C62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5838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D47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63A"/>
    <w:rsid w:val="0089294F"/>
    <w:rsid w:val="00892A5E"/>
    <w:rsid w:val="00892BE5"/>
    <w:rsid w:val="0089387C"/>
    <w:rsid w:val="00893A6C"/>
    <w:rsid w:val="00893B46"/>
    <w:rsid w:val="00893B9B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B27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245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C7A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6F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0F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2F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97E36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0EDC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45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6D7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09A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DF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6B0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4B4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5F5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45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AA"/>
    <w:rsid w:val="00AA68B4"/>
    <w:rsid w:val="00AA69DC"/>
    <w:rsid w:val="00AA6B4F"/>
    <w:rsid w:val="00AA6F4B"/>
    <w:rsid w:val="00AA7107"/>
    <w:rsid w:val="00AA7661"/>
    <w:rsid w:val="00AA76E7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5E1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AFC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2F64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4D5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26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94F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9BE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3AC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B55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124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4D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3EED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37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BAE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53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0E3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3D8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26F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460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2D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438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AD5"/>
    <w:rsid w:val="00D40C09"/>
    <w:rsid w:val="00D40D10"/>
    <w:rsid w:val="00D41187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38D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77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0F26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97D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AFB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35D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4D46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5A0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466"/>
    <w:rsid w:val="00E93B8A"/>
    <w:rsid w:val="00E93D23"/>
    <w:rsid w:val="00E944A2"/>
    <w:rsid w:val="00E945D3"/>
    <w:rsid w:val="00E94EE3"/>
    <w:rsid w:val="00E95234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589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938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1E61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37FF3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79F"/>
    <w:rsid w:val="00FF7A4F"/>
    <w:rsid w:val="00FF7C5C"/>
    <w:rsid w:val="118C58CF"/>
    <w:rsid w:val="1C8F35A3"/>
    <w:rsid w:val="1F915B3F"/>
    <w:rsid w:val="221768BD"/>
    <w:rsid w:val="261776A1"/>
    <w:rsid w:val="29CD7843"/>
    <w:rsid w:val="36BA6735"/>
    <w:rsid w:val="36E367FA"/>
    <w:rsid w:val="38FC3BAA"/>
    <w:rsid w:val="3EEB2553"/>
    <w:rsid w:val="42D7599D"/>
    <w:rsid w:val="50492122"/>
    <w:rsid w:val="53F95AB0"/>
    <w:rsid w:val="79D122BA"/>
    <w:rsid w:val="7C3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3762EE"/>
  <w15:docId w15:val="{3545F35E-3CC9-4FEA-91B8-57814052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line="180" w:lineRule="atLeast"/>
      <w:jc w:val="both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NoSpacing">
    <w:name w:val="No Spacing"/>
    <w:uiPriority w:val="1"/>
    <w:qFormat/>
    <w:pPr>
      <w:jc w:val="both"/>
    </w:pPr>
    <w:rPr>
      <w:rFonts w:eastAsia="MS Mincho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  <w:style w:type="character" w:customStyle="1" w:styleId="CRCoverPageChar">
    <w:name w:val="CR Cover Page Char"/>
    <w:link w:val="CRCoverPage"/>
    <w:qFormat/>
    <w:rPr>
      <w:rFonts w:ascii="Arial" w:eastAsia="MS Mincho" w:hAnsi="Arial"/>
      <w:lang w:val="en-GB" w:eastAsia="en-US"/>
    </w:rPr>
  </w:style>
  <w:style w:type="character" w:customStyle="1" w:styleId="B5Char">
    <w:name w:val="B5 Char"/>
    <w:link w:val="B5"/>
    <w:qFormat/>
    <w:locked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AC4D71-46F5-48FF-B981-93D47710F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3CF7CC1-14F3-4165-8F4A-0A53C194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Stephen Grant</cp:lastModifiedBy>
  <cp:revision>6</cp:revision>
  <cp:lastPrinted>2016-08-12T06:06:00Z</cp:lastPrinted>
  <dcterms:created xsi:type="dcterms:W3CDTF">2021-05-19T13:03:00Z</dcterms:created>
  <dcterms:modified xsi:type="dcterms:W3CDTF">2021-05-21T03:50:00Z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0x0101002779548D02695F479F904726726C80A8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D:\Downloads\R1-2nnnnnn FL Summary 104-e-NR-NRU-05 v007-vivo-NOK.docx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1611648518</vt:lpwstr>
  </property>
</Properties>
</file>