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D50BF" w14:textId="732A8770" w:rsidR="00211792" w:rsidRPr="00A61753" w:rsidRDefault="00211792" w:rsidP="00211792">
      <w:pPr>
        <w:pStyle w:val="Header"/>
        <w:tabs>
          <w:tab w:val="left" w:pos="8222"/>
        </w:tabs>
        <w:rPr>
          <w:bCs/>
          <w:noProof w:val="0"/>
          <w:sz w:val="24"/>
        </w:rPr>
      </w:pPr>
      <w:bookmarkStart w:id="0" w:name="_Hlk772559"/>
      <w:bookmarkStart w:id="1" w:name="OLE_LINK5"/>
      <w:bookmarkStart w:id="2" w:name="OLE_LINK6"/>
      <w:bookmarkStart w:id="3" w:name="_Hlk4135959"/>
      <w:r w:rsidRPr="00A61753">
        <w:rPr>
          <w:bCs/>
          <w:noProof w:val="0"/>
          <w:sz w:val="24"/>
        </w:rPr>
        <w:t>3GPP TSG RAN WG1 Meeting #10</w:t>
      </w:r>
      <w:r w:rsidR="00F037D0" w:rsidRPr="00A61753">
        <w:rPr>
          <w:bCs/>
          <w:noProof w:val="0"/>
          <w:sz w:val="24"/>
        </w:rPr>
        <w:t>4</w:t>
      </w:r>
      <w:r w:rsidR="001B6583">
        <w:rPr>
          <w:bCs/>
          <w:noProof w:val="0"/>
          <w:sz w:val="24"/>
        </w:rPr>
        <w:t>bis</w:t>
      </w:r>
      <w:r w:rsidRPr="00A61753">
        <w:rPr>
          <w:bCs/>
          <w:noProof w:val="0"/>
          <w:sz w:val="24"/>
        </w:rPr>
        <w:t>-e</w:t>
      </w:r>
      <w:r w:rsidRPr="00A61753">
        <w:rPr>
          <w:bCs/>
          <w:noProof w:val="0"/>
          <w:sz w:val="24"/>
        </w:rPr>
        <w:tab/>
      </w:r>
      <w:r w:rsidR="0053127D" w:rsidRPr="0053127D">
        <w:rPr>
          <w:bCs/>
          <w:noProof w:val="0"/>
          <w:sz w:val="24"/>
        </w:rPr>
        <w:t>R1-2102654</w:t>
      </w:r>
    </w:p>
    <w:bookmarkEnd w:id="0"/>
    <w:p w14:paraId="18EF9C7C" w14:textId="528A9699" w:rsidR="003D5630" w:rsidRPr="00A61753" w:rsidRDefault="00211792" w:rsidP="00211792">
      <w:pPr>
        <w:pStyle w:val="Header"/>
        <w:rPr>
          <w:bCs/>
          <w:noProof w:val="0"/>
          <w:sz w:val="24"/>
        </w:rPr>
      </w:pPr>
      <w:r w:rsidRPr="00A61753">
        <w:rPr>
          <w:bCs/>
          <w:noProof w:val="0"/>
          <w:sz w:val="24"/>
        </w:rPr>
        <w:t xml:space="preserve">e-Meeting, </w:t>
      </w:r>
      <w:r w:rsidR="00221444" w:rsidRPr="00221444">
        <w:rPr>
          <w:bCs/>
          <w:noProof w:val="0"/>
          <w:sz w:val="24"/>
        </w:rPr>
        <w:t>April 12</w:t>
      </w:r>
      <w:r w:rsidR="00221444" w:rsidRPr="00221444">
        <w:rPr>
          <w:bCs/>
          <w:noProof w:val="0"/>
          <w:sz w:val="24"/>
          <w:vertAlign w:val="superscript"/>
        </w:rPr>
        <w:t>th</w:t>
      </w:r>
      <w:r w:rsidR="00221444" w:rsidRPr="00221444">
        <w:rPr>
          <w:bCs/>
          <w:noProof w:val="0"/>
          <w:sz w:val="24"/>
        </w:rPr>
        <w:t xml:space="preserve"> – 20</w:t>
      </w:r>
      <w:r w:rsidR="00221444" w:rsidRPr="00221444">
        <w:rPr>
          <w:bCs/>
          <w:noProof w:val="0"/>
          <w:sz w:val="24"/>
          <w:vertAlign w:val="superscript"/>
        </w:rPr>
        <w:t>th</w:t>
      </w:r>
      <w:r w:rsidR="00221444" w:rsidRPr="00221444">
        <w:rPr>
          <w:bCs/>
          <w:noProof w:val="0"/>
          <w:sz w:val="24"/>
        </w:rPr>
        <w:t>, 2021</w:t>
      </w:r>
    </w:p>
    <w:bookmarkEnd w:id="1"/>
    <w:bookmarkEnd w:id="2"/>
    <w:p w14:paraId="3B530682" w14:textId="77777777" w:rsidR="00C7199C" w:rsidRPr="00A61753" w:rsidRDefault="00C7199C" w:rsidP="00C7199C">
      <w:pPr>
        <w:pStyle w:val="Header"/>
        <w:rPr>
          <w:bCs/>
          <w:noProof w:val="0"/>
          <w:sz w:val="24"/>
          <w:lang w:eastAsia="ja-JP"/>
        </w:rPr>
      </w:pPr>
    </w:p>
    <w:bookmarkEnd w:id="3"/>
    <w:p w14:paraId="32AD139E" w14:textId="77777777" w:rsidR="00221444" w:rsidRPr="00DE5B89" w:rsidRDefault="00221444" w:rsidP="00221444">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Pr>
          <w:rFonts w:cs="Arial"/>
          <w:b/>
          <w:bCs/>
          <w:sz w:val="24"/>
          <w:lang w:val="en-US"/>
        </w:rPr>
        <w:t>8.9.3</w:t>
      </w:r>
    </w:p>
    <w:p w14:paraId="34D6530A" w14:textId="77777777" w:rsidR="00221444" w:rsidRPr="00DE5B89" w:rsidRDefault="00221444" w:rsidP="00221444">
      <w:pPr>
        <w:tabs>
          <w:tab w:val="left" w:pos="1985"/>
        </w:tabs>
        <w:ind w:left="1985" w:hanging="1985"/>
        <w:rPr>
          <w:rFonts w:ascii="Arial" w:hAnsi="Arial" w:cs="Arial"/>
          <w:b/>
          <w:bCs/>
          <w:sz w:val="24"/>
        </w:rPr>
      </w:pPr>
      <w:r w:rsidRPr="00DE5B89">
        <w:rPr>
          <w:rFonts w:ascii="Arial" w:hAnsi="Arial" w:cs="Arial"/>
          <w:b/>
          <w:bCs/>
          <w:sz w:val="24"/>
        </w:rPr>
        <w:t>Source:</w:t>
      </w:r>
      <w:r w:rsidRPr="00DE5B89">
        <w:rPr>
          <w:rFonts w:ascii="Arial" w:hAnsi="Arial" w:cs="Arial"/>
          <w:b/>
          <w:bCs/>
          <w:sz w:val="24"/>
        </w:rPr>
        <w:tab/>
      </w:r>
      <w:bookmarkStart w:id="4" w:name="OLE_LINK1"/>
      <w:bookmarkStart w:id="5" w:name="OLE_LINK2"/>
      <w:r w:rsidRPr="00DE5B89">
        <w:rPr>
          <w:rFonts w:ascii="Arial" w:hAnsi="Arial" w:cs="Arial"/>
          <w:b/>
          <w:bCs/>
          <w:sz w:val="24"/>
        </w:rPr>
        <w:t>Nokia</w:t>
      </w:r>
      <w:bookmarkEnd w:id="4"/>
      <w:bookmarkEnd w:id="5"/>
      <w:r w:rsidRPr="00DE5B89">
        <w:rPr>
          <w:rFonts w:ascii="Arial" w:hAnsi="Arial" w:cs="Arial"/>
          <w:b/>
          <w:bCs/>
          <w:sz w:val="24"/>
        </w:rPr>
        <w:t>, Nokia Shanghai Bell</w:t>
      </w:r>
    </w:p>
    <w:p w14:paraId="1D3C7AC8" w14:textId="77777777" w:rsidR="00221444" w:rsidRPr="00DE5B89" w:rsidRDefault="00221444" w:rsidP="00221444">
      <w:pPr>
        <w:ind w:left="1985" w:hanging="1985"/>
        <w:rPr>
          <w:rFonts w:ascii="Arial" w:hAnsi="Arial" w:cs="Arial"/>
          <w:b/>
          <w:bCs/>
          <w:sz w:val="24"/>
        </w:rPr>
      </w:pPr>
      <w:r w:rsidRPr="00DE5B89">
        <w:rPr>
          <w:rFonts w:ascii="Arial" w:hAnsi="Arial" w:cs="Arial"/>
          <w:b/>
          <w:bCs/>
          <w:sz w:val="24"/>
        </w:rPr>
        <w:t>Title:</w:t>
      </w:r>
      <w:r w:rsidRPr="00DE5B89">
        <w:rPr>
          <w:rFonts w:ascii="Arial" w:hAnsi="Arial" w:cs="Arial"/>
          <w:b/>
          <w:bCs/>
          <w:sz w:val="24"/>
        </w:rPr>
        <w:tab/>
      </w:r>
      <w:r w:rsidRPr="009F4825">
        <w:rPr>
          <w:rFonts w:ascii="Arial" w:hAnsi="Arial" w:cs="Arial"/>
          <w:b/>
          <w:bCs/>
          <w:sz w:val="24"/>
        </w:rPr>
        <w:t>Support of a maximum DL TBS of 1736 bits for eMTC</w:t>
      </w:r>
    </w:p>
    <w:p w14:paraId="343EFD75" w14:textId="77777777" w:rsidR="00221444" w:rsidRPr="00DE5B89" w:rsidRDefault="00221444" w:rsidP="00221444">
      <w:pPr>
        <w:rPr>
          <w:rFonts w:ascii="Arial" w:hAnsi="Arial" w:cs="Arial"/>
          <w:b/>
          <w:bCs/>
          <w:sz w:val="24"/>
        </w:rPr>
      </w:pPr>
      <w:r w:rsidRPr="00DE5B89">
        <w:rPr>
          <w:rFonts w:ascii="Arial" w:hAnsi="Arial" w:cs="Arial"/>
          <w:b/>
          <w:bCs/>
          <w:sz w:val="24"/>
        </w:rPr>
        <w:t>Document for:</w:t>
      </w:r>
      <w:r w:rsidRPr="00DE5B89">
        <w:rPr>
          <w:rFonts w:ascii="Arial" w:hAnsi="Arial" w:cs="Arial"/>
          <w:b/>
          <w:bCs/>
          <w:sz w:val="24"/>
        </w:rPr>
        <w:tab/>
      </w:r>
      <w:r w:rsidRPr="00DE5B89">
        <w:rPr>
          <w:rFonts w:ascii="Arial" w:hAnsi="Arial" w:cs="Arial"/>
          <w:b/>
          <w:bCs/>
          <w:sz w:val="24"/>
        </w:rPr>
        <w:tab/>
        <w:t>Discussion and Decision</w:t>
      </w:r>
    </w:p>
    <w:p w14:paraId="3BF3E07F" w14:textId="77777777" w:rsidR="0074681D" w:rsidRPr="00A61753" w:rsidRDefault="0074681D" w:rsidP="00E93A71">
      <w:pPr>
        <w:pStyle w:val="Heading1"/>
        <w:tabs>
          <w:tab w:val="clear" w:pos="1134"/>
          <w:tab w:val="num" w:pos="709"/>
        </w:tabs>
        <w:ind w:left="709" w:hanging="709"/>
        <w:rPr>
          <w:lang w:val="en-US"/>
        </w:rPr>
      </w:pPr>
      <w:r w:rsidRPr="00A61753">
        <w:rPr>
          <w:lang w:val="en-US"/>
        </w:rPr>
        <w:t>Introduction</w:t>
      </w:r>
    </w:p>
    <w:p w14:paraId="59FAD1E1" w14:textId="7E7BB642" w:rsidR="00221444" w:rsidRPr="007B2C7A" w:rsidRDefault="00221444" w:rsidP="0011759B">
      <w:pPr>
        <w:pStyle w:val="StyleJustified"/>
        <w:rPr>
          <w:rFonts w:eastAsia="MS Mincho"/>
          <w:lang w:eastAsia="ja-JP"/>
        </w:rPr>
      </w:pPr>
      <w:r w:rsidRPr="007B2C7A">
        <w:rPr>
          <w:rFonts w:eastAsia="MS Mincho"/>
          <w:lang w:eastAsia="ja-JP"/>
        </w:rPr>
        <w:t xml:space="preserve">The revised Rel-17 WI for additional enhancements for NB-IoT and LTE-MTC includes an objective to add optional UE capability to support a maximum DL TBS of 1736 bits. In RAN1 #104-e, the following agreements were made on this topic </w:t>
      </w:r>
      <w:r w:rsidRPr="007B2C7A">
        <w:rPr>
          <w:rFonts w:eastAsia="MS Mincho"/>
          <w:lang w:eastAsia="ja-JP"/>
        </w:rPr>
        <w:fldChar w:fldCharType="begin"/>
      </w:r>
      <w:r w:rsidRPr="007B2C7A">
        <w:rPr>
          <w:rFonts w:eastAsia="MS Mincho"/>
          <w:lang w:eastAsia="ja-JP"/>
        </w:rPr>
        <w:instrText xml:space="preserve"> REF _Ref67489918 \r \h </w:instrText>
      </w:r>
      <w:r w:rsidR="007B2C7A">
        <w:rPr>
          <w:rFonts w:eastAsia="MS Mincho"/>
          <w:lang w:eastAsia="ja-JP"/>
        </w:rPr>
        <w:instrText xml:space="preserve"> \* MERGEFORMAT </w:instrText>
      </w:r>
      <w:r w:rsidRPr="007B2C7A">
        <w:rPr>
          <w:rFonts w:eastAsia="MS Mincho"/>
          <w:lang w:eastAsia="ja-JP"/>
        </w:rPr>
      </w:r>
      <w:r w:rsidRPr="007B2C7A">
        <w:rPr>
          <w:rFonts w:eastAsia="MS Mincho"/>
          <w:lang w:eastAsia="ja-JP"/>
        </w:rPr>
        <w:fldChar w:fldCharType="separate"/>
      </w:r>
      <w:r w:rsidRPr="007B2C7A">
        <w:rPr>
          <w:rFonts w:eastAsia="MS Mincho"/>
          <w:lang w:eastAsia="ja-JP"/>
        </w:rPr>
        <w:t>[1]</w:t>
      </w:r>
      <w:r w:rsidRPr="007B2C7A">
        <w:rPr>
          <w:rFonts w:eastAsia="MS Mincho"/>
          <w:lang w:eastAsia="ja-JP"/>
        </w:rPr>
        <w:fldChar w:fldCharType="end"/>
      </w:r>
      <w:r w:rsidRPr="007B2C7A">
        <w:rPr>
          <w:rFonts w:eastAsia="MS Mincho"/>
          <w:lang w:eastAsia="ja-JP"/>
        </w:rPr>
        <w:t>:</w:t>
      </w:r>
    </w:p>
    <w:p w14:paraId="1E34C9ED" w14:textId="77777777" w:rsidR="00221444" w:rsidRPr="007B2C7A" w:rsidRDefault="00221444" w:rsidP="00221444">
      <w:pPr>
        <w:spacing w:after="0"/>
        <w:jc w:val="both"/>
        <w:rPr>
          <w:rFonts w:ascii="Times New Roman" w:hAnsi="Times New Roman" w:cs="Times New Roman"/>
          <w:i/>
          <w:iCs/>
          <w:szCs w:val="24"/>
          <w:highlight w:val="green"/>
        </w:rPr>
      </w:pPr>
      <w:r w:rsidRPr="007B2C7A">
        <w:rPr>
          <w:rFonts w:ascii="Times New Roman" w:hAnsi="Times New Roman" w:cs="Times New Roman"/>
          <w:i/>
          <w:iCs/>
          <w:szCs w:val="24"/>
          <w:highlight w:val="green"/>
        </w:rPr>
        <w:t>Agreement</w:t>
      </w:r>
    </w:p>
    <w:p w14:paraId="6A334C4E" w14:textId="77777777" w:rsidR="00221444" w:rsidRPr="007B2C7A" w:rsidRDefault="00221444" w:rsidP="00221444">
      <w:pPr>
        <w:spacing w:after="0"/>
        <w:jc w:val="both"/>
        <w:rPr>
          <w:rFonts w:ascii="Times New Roman" w:hAnsi="Times New Roman" w:cs="Times New Roman"/>
          <w:i/>
          <w:iCs/>
          <w:szCs w:val="24"/>
        </w:rPr>
      </w:pPr>
      <w:r w:rsidRPr="007B2C7A">
        <w:rPr>
          <w:rFonts w:ascii="Times New Roman" w:hAnsi="Times New Roman" w:cs="Times New Roman"/>
          <w:i/>
          <w:iCs/>
          <w:szCs w:val="24"/>
        </w:rPr>
        <w:t>The number of soft channel bits is calculated based on the equation:</w:t>
      </w:r>
    </w:p>
    <w:p w14:paraId="4D0349EA" w14:textId="77777777" w:rsidR="00221444" w:rsidRPr="007B2C7A" w:rsidRDefault="00221444" w:rsidP="00221444">
      <w:pPr>
        <w:spacing w:after="0"/>
        <w:jc w:val="both"/>
        <w:rPr>
          <w:rFonts w:ascii="Times New Roman" w:hAnsi="Times New Roman" w:cs="Times New Roman"/>
          <w:i/>
          <w:iCs/>
          <w:szCs w:val="24"/>
        </w:rPr>
      </w:pPr>
      <w:r w:rsidRPr="007B2C7A">
        <w:rPr>
          <w:rFonts w:ascii="Times New Roman" w:eastAsia="Batang" w:hAnsi="Times New Roman" w:cs="Times New Roman"/>
          <w:i/>
          <w:iCs/>
          <w:noProof/>
          <w:szCs w:val="24"/>
        </w:rPr>
        <w:drawing>
          <wp:inline distT="0" distB="0" distL="0" distR="0" wp14:anchorId="39D65BD9" wp14:editId="6F8E6341">
            <wp:extent cx="5915025" cy="447675"/>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25" cy="447675"/>
                    </a:xfrm>
                    <a:prstGeom prst="rect">
                      <a:avLst/>
                    </a:prstGeom>
                    <a:noFill/>
                    <a:ln>
                      <a:noFill/>
                    </a:ln>
                  </pic:spPr>
                </pic:pic>
              </a:graphicData>
            </a:graphic>
          </wp:inline>
        </w:drawing>
      </w:r>
    </w:p>
    <w:p w14:paraId="76430D0D" w14:textId="77777777" w:rsidR="00221444" w:rsidRPr="007B2C7A" w:rsidRDefault="00221444" w:rsidP="00221444">
      <w:pPr>
        <w:spacing w:after="0"/>
        <w:jc w:val="both"/>
        <w:rPr>
          <w:rFonts w:ascii="Times New Roman" w:eastAsia="Batang" w:hAnsi="Times New Roman" w:cs="Times New Roman"/>
          <w:i/>
          <w:iCs/>
          <w:szCs w:val="24"/>
          <w:lang w:eastAsia="x-none"/>
        </w:rPr>
      </w:pPr>
      <w:r w:rsidRPr="007B2C7A">
        <w:rPr>
          <w:rFonts w:ascii="Times New Roman" w:hAnsi="Times New Roman" w:cs="Times New Roman"/>
          <w:i/>
          <w:iCs/>
          <w:szCs w:val="24"/>
          <w:highlight w:val="darkYellow"/>
        </w:rPr>
        <w:t>Working Assumption:</w:t>
      </w:r>
      <w:r w:rsidRPr="007B2C7A">
        <w:rPr>
          <w:rFonts w:ascii="Times New Roman" w:hAnsi="Times New Roman" w:cs="Times New Roman"/>
          <w:i/>
          <w:iCs/>
          <w:szCs w:val="24"/>
        </w:rPr>
        <w:t xml:space="preserve"> N=8</w:t>
      </w:r>
    </w:p>
    <w:p w14:paraId="05589334" w14:textId="77777777" w:rsidR="00221444" w:rsidRPr="007B2C7A" w:rsidRDefault="00221444" w:rsidP="00221444">
      <w:pPr>
        <w:spacing w:after="0"/>
        <w:jc w:val="both"/>
        <w:rPr>
          <w:rFonts w:ascii="Times New Roman" w:eastAsia="Batang" w:hAnsi="Times New Roman" w:cs="Times New Roman"/>
          <w:i/>
          <w:iCs/>
          <w:szCs w:val="24"/>
          <w:lang w:eastAsia="x-none"/>
        </w:rPr>
      </w:pPr>
    </w:p>
    <w:p w14:paraId="3213DF86" w14:textId="77777777" w:rsidR="00221444" w:rsidRPr="007B2C7A" w:rsidRDefault="00221444" w:rsidP="00221444">
      <w:pPr>
        <w:spacing w:after="0"/>
        <w:jc w:val="both"/>
        <w:rPr>
          <w:rFonts w:ascii="Times New Roman" w:eastAsia="Batang" w:hAnsi="Times New Roman" w:cs="Times New Roman"/>
          <w:b/>
          <w:bCs/>
          <w:i/>
          <w:iCs/>
          <w:szCs w:val="24"/>
          <w:lang w:eastAsia="x-none"/>
        </w:rPr>
      </w:pPr>
      <w:r w:rsidRPr="007B2C7A">
        <w:rPr>
          <w:rFonts w:ascii="Times New Roman" w:eastAsia="Batang" w:hAnsi="Times New Roman" w:cs="Times New Roman"/>
          <w:b/>
          <w:bCs/>
          <w:i/>
          <w:iCs/>
          <w:szCs w:val="24"/>
          <w:lang w:eastAsia="x-none"/>
        </w:rPr>
        <w:t>Conclusion</w:t>
      </w:r>
    </w:p>
    <w:p w14:paraId="3F72E2E8" w14:textId="77777777" w:rsidR="00221444" w:rsidRPr="007B2C7A" w:rsidRDefault="00221444" w:rsidP="00221444">
      <w:pPr>
        <w:spacing w:after="0"/>
        <w:jc w:val="both"/>
        <w:rPr>
          <w:rFonts w:ascii="Times New Roman" w:hAnsi="Times New Roman" w:cs="Times New Roman"/>
          <w:i/>
          <w:iCs/>
          <w:szCs w:val="24"/>
        </w:rPr>
      </w:pPr>
      <w:r w:rsidRPr="007B2C7A">
        <w:rPr>
          <w:rFonts w:ascii="Times New Roman" w:eastAsia="Times New Roman" w:hAnsi="Times New Roman" w:cs="Times New Roman"/>
          <w:i/>
          <w:iCs/>
          <w:szCs w:val="24"/>
        </w:rPr>
        <w:t xml:space="preserve">It is RAN1 assumption that 1736 DL TBS feature is compatible with all other eMTC features </w:t>
      </w:r>
      <w:r w:rsidRPr="007B2C7A">
        <w:rPr>
          <w:rFonts w:ascii="Times New Roman" w:hAnsi="Times New Roman" w:cs="Times New Roman"/>
          <w:i/>
          <w:iCs/>
          <w:szCs w:val="24"/>
        </w:rPr>
        <w:t>applicable for HD-FDD Cat. M1 UEs in CE mode A. It is assumed that there’s no change to DCI formats, TBS tables and CQI tables</w:t>
      </w:r>
      <w:r w:rsidRPr="007B2C7A">
        <w:rPr>
          <w:rFonts w:ascii="Times New Roman" w:eastAsia="Times New Roman" w:hAnsi="Times New Roman" w:cs="Times New Roman"/>
          <w:i/>
          <w:iCs/>
          <w:szCs w:val="24"/>
        </w:rPr>
        <w:t>.</w:t>
      </w:r>
    </w:p>
    <w:p w14:paraId="3577C635" w14:textId="77777777" w:rsidR="00221444" w:rsidRPr="007B2C7A" w:rsidRDefault="00221444" w:rsidP="00221444">
      <w:pPr>
        <w:spacing w:after="0"/>
        <w:jc w:val="both"/>
        <w:rPr>
          <w:rFonts w:ascii="Times New Roman" w:eastAsia="Batang" w:hAnsi="Times New Roman" w:cs="Times New Roman"/>
          <w:i/>
          <w:iCs/>
          <w:szCs w:val="24"/>
          <w:lang w:eastAsia="x-none"/>
        </w:rPr>
      </w:pPr>
    </w:p>
    <w:p w14:paraId="0AF3F254" w14:textId="77777777" w:rsidR="00221444" w:rsidRPr="007B2C7A" w:rsidRDefault="00221444" w:rsidP="00221444">
      <w:pPr>
        <w:spacing w:after="0"/>
        <w:jc w:val="both"/>
        <w:rPr>
          <w:rFonts w:ascii="Times New Roman" w:hAnsi="Times New Roman" w:cs="Times New Roman"/>
          <w:i/>
          <w:iCs/>
          <w:szCs w:val="24"/>
          <w:highlight w:val="green"/>
        </w:rPr>
      </w:pPr>
      <w:r w:rsidRPr="007B2C7A">
        <w:rPr>
          <w:rFonts w:ascii="Times New Roman" w:hAnsi="Times New Roman" w:cs="Times New Roman"/>
          <w:i/>
          <w:iCs/>
          <w:szCs w:val="24"/>
          <w:highlight w:val="green"/>
        </w:rPr>
        <w:t>Agreement</w:t>
      </w:r>
    </w:p>
    <w:p w14:paraId="4BA44261" w14:textId="77777777" w:rsidR="00221444" w:rsidRPr="007B2C7A" w:rsidRDefault="00221444" w:rsidP="00221444">
      <w:pPr>
        <w:spacing w:after="0"/>
        <w:jc w:val="both"/>
        <w:rPr>
          <w:rFonts w:ascii="Times New Roman" w:eastAsia="Batang" w:hAnsi="Times New Roman" w:cs="Times New Roman"/>
          <w:i/>
          <w:iCs/>
          <w:szCs w:val="24"/>
        </w:rPr>
      </w:pPr>
      <w:r w:rsidRPr="007B2C7A">
        <w:rPr>
          <w:rFonts w:ascii="Times New Roman" w:eastAsia="Batang" w:hAnsi="Times New Roman" w:cs="Times New Roman"/>
          <w:i/>
          <w:iCs/>
          <w:szCs w:val="24"/>
        </w:rPr>
        <w:t>The 1736 bits DL TBS feature is enabled by unicast RRC configuration.</w:t>
      </w:r>
    </w:p>
    <w:p w14:paraId="7793501D" w14:textId="77777777" w:rsidR="00221444" w:rsidRPr="007B2C7A" w:rsidRDefault="00221444" w:rsidP="00221444">
      <w:pPr>
        <w:spacing w:after="0"/>
        <w:jc w:val="both"/>
        <w:rPr>
          <w:rFonts w:ascii="Times New Roman" w:eastAsia="Batang" w:hAnsi="Times New Roman" w:cs="Times New Roman"/>
          <w:i/>
          <w:iCs/>
          <w:szCs w:val="24"/>
          <w:lang w:eastAsia="x-none"/>
        </w:rPr>
      </w:pPr>
    </w:p>
    <w:p w14:paraId="5496D691" w14:textId="77777777" w:rsidR="00221444" w:rsidRPr="007B2C7A" w:rsidRDefault="00221444" w:rsidP="00221444">
      <w:pPr>
        <w:spacing w:after="0"/>
        <w:jc w:val="both"/>
        <w:rPr>
          <w:rFonts w:ascii="Times New Roman" w:hAnsi="Times New Roman" w:cs="Times New Roman"/>
          <w:i/>
          <w:iCs/>
          <w:szCs w:val="24"/>
          <w:highlight w:val="green"/>
        </w:rPr>
      </w:pPr>
      <w:r w:rsidRPr="007B2C7A">
        <w:rPr>
          <w:rFonts w:ascii="Times New Roman" w:hAnsi="Times New Roman" w:cs="Times New Roman"/>
          <w:i/>
          <w:iCs/>
          <w:szCs w:val="24"/>
          <w:highlight w:val="green"/>
        </w:rPr>
        <w:t>Agreement</w:t>
      </w:r>
    </w:p>
    <w:p w14:paraId="39B259C9" w14:textId="77777777" w:rsidR="00221444" w:rsidRPr="007B2C7A" w:rsidRDefault="00221444" w:rsidP="00221444">
      <w:pPr>
        <w:spacing w:after="0"/>
        <w:jc w:val="both"/>
        <w:rPr>
          <w:rFonts w:ascii="Times New Roman" w:eastAsia="Batang" w:hAnsi="Times New Roman" w:cs="Times New Roman"/>
          <w:i/>
          <w:iCs/>
          <w:szCs w:val="24"/>
          <w:lang w:eastAsia="x-none"/>
        </w:rPr>
      </w:pPr>
      <w:r w:rsidRPr="007B2C7A">
        <w:rPr>
          <w:rFonts w:ascii="Times New Roman" w:eastAsia="Batang" w:hAnsi="Times New Roman" w:cs="Times New Roman"/>
          <w:i/>
          <w:iCs/>
          <w:szCs w:val="24"/>
          <w:lang w:eastAsia="x-none"/>
        </w:rPr>
        <w:t>For a UE configured with “1736 bits DL TBS” and 64-QAM:</w:t>
      </w:r>
    </w:p>
    <w:p w14:paraId="0A2B3715" w14:textId="77777777" w:rsidR="00221444" w:rsidRPr="007B2C7A" w:rsidRDefault="00221444" w:rsidP="00221444">
      <w:pPr>
        <w:numPr>
          <w:ilvl w:val="0"/>
          <w:numId w:val="25"/>
        </w:numPr>
        <w:spacing w:after="0"/>
        <w:contextualSpacing/>
        <w:jc w:val="both"/>
        <w:rPr>
          <w:rFonts w:ascii="Times New Roman" w:hAnsi="Times New Roman" w:cs="Times New Roman"/>
          <w:i/>
          <w:iCs/>
          <w:lang w:eastAsia="ja-JP"/>
        </w:rPr>
      </w:pPr>
      <w:r w:rsidRPr="007B2C7A">
        <w:rPr>
          <w:rFonts w:ascii="Times New Roman" w:hAnsi="Times New Roman" w:cs="Times New Roman"/>
          <w:i/>
          <w:iCs/>
          <w:lang w:eastAsia="ja-JP"/>
        </w:rPr>
        <w:t>If the UE is signaled with a TBS of up to and including 1736 bits, the UE shall apply the signaled TBS.</w:t>
      </w:r>
    </w:p>
    <w:p w14:paraId="36ECE9E9" w14:textId="77777777" w:rsidR="00221444" w:rsidRPr="007B2C7A" w:rsidRDefault="00221444" w:rsidP="00221444">
      <w:pPr>
        <w:numPr>
          <w:ilvl w:val="0"/>
          <w:numId w:val="25"/>
        </w:numPr>
        <w:spacing w:after="0"/>
        <w:contextualSpacing/>
        <w:jc w:val="both"/>
        <w:rPr>
          <w:rFonts w:ascii="Times New Roman" w:hAnsi="Times New Roman" w:cs="Times New Roman"/>
          <w:i/>
          <w:iCs/>
          <w:lang w:eastAsia="ja-JP"/>
        </w:rPr>
      </w:pPr>
      <w:r w:rsidRPr="007B2C7A">
        <w:rPr>
          <w:rFonts w:ascii="Times New Roman" w:hAnsi="Times New Roman" w:cs="Times New Roman"/>
          <w:i/>
          <w:iCs/>
          <w:lang w:eastAsia="ja-JP"/>
        </w:rPr>
        <w:t>If the UE is signaled with a TBS of greater than 1736 bits, the UE shall apply a TBS of 1736 bits.</w:t>
      </w:r>
    </w:p>
    <w:p w14:paraId="48EFE2A6" w14:textId="77777777" w:rsidR="007B2C7A" w:rsidRPr="007B2C7A" w:rsidRDefault="007B2C7A" w:rsidP="0011759B">
      <w:pPr>
        <w:pStyle w:val="StyleJustified"/>
        <w:rPr>
          <w:rFonts w:eastAsia="MS Mincho"/>
          <w:lang w:eastAsia="ja-JP"/>
        </w:rPr>
      </w:pPr>
    </w:p>
    <w:p w14:paraId="6947D405" w14:textId="6B0C10DD" w:rsidR="00221444" w:rsidRPr="007B2C7A" w:rsidRDefault="00221444" w:rsidP="0011759B">
      <w:pPr>
        <w:pStyle w:val="StyleJustified"/>
        <w:rPr>
          <w:rFonts w:eastAsia="MS Mincho"/>
          <w:lang w:eastAsia="ja-JP"/>
        </w:rPr>
      </w:pPr>
      <w:r w:rsidRPr="007B2C7A">
        <w:rPr>
          <w:rFonts w:eastAsia="MS Mincho"/>
          <w:lang w:eastAsia="ja-JP"/>
        </w:rPr>
        <w:t>In this contribution, we discuss the remaining issues related to support of maximum DL TBS of 1736 bits for HD-FDD Cat-M1 UEs in CE mode A.</w:t>
      </w:r>
    </w:p>
    <w:p w14:paraId="54AF54A7" w14:textId="77777777" w:rsidR="006B3C70" w:rsidRPr="00A61753" w:rsidRDefault="00EE1786" w:rsidP="006B3C70">
      <w:pPr>
        <w:pStyle w:val="Heading1"/>
        <w:tabs>
          <w:tab w:val="clear" w:pos="1134"/>
          <w:tab w:val="num" w:pos="709"/>
        </w:tabs>
        <w:ind w:left="709" w:hanging="709"/>
        <w:rPr>
          <w:lang w:val="en-US"/>
        </w:rPr>
      </w:pPr>
      <w:r>
        <w:rPr>
          <w:lang w:val="en-US"/>
        </w:rPr>
        <w:t>Discussion</w:t>
      </w:r>
    </w:p>
    <w:p w14:paraId="3E22B6A0" w14:textId="10E00483" w:rsidR="001951D5" w:rsidRDefault="00004721" w:rsidP="0011759B">
      <w:pPr>
        <w:pStyle w:val="StyleJustified"/>
        <w:rPr>
          <w:rFonts w:eastAsia="MS Mincho"/>
          <w:lang w:eastAsia="ja-JP"/>
        </w:rPr>
      </w:pPr>
      <w:bookmarkStart w:id="6" w:name="_Hlk4137067"/>
      <w:bookmarkStart w:id="7" w:name="_Hlk520894743"/>
      <w:bookmarkStart w:id="8" w:name="_Hlk7596973"/>
      <w:r>
        <w:rPr>
          <w:rFonts w:eastAsia="MS Mincho"/>
          <w:lang w:eastAsia="ja-JP"/>
        </w:rPr>
        <w:t>It was agreed in RAN1 #104-e that the number of soft channel bits with the increased maximum DL TBS of 1736 bits will be calculated using the FBRM equation:</w:t>
      </w:r>
    </w:p>
    <w:p w14:paraId="53FCD018" w14:textId="291B10FF" w:rsidR="00004721" w:rsidRDefault="00004721" w:rsidP="0011759B">
      <w:pPr>
        <w:pStyle w:val="StyleJustified"/>
        <w:rPr>
          <w:rFonts w:eastAsia="MS Mincho"/>
          <w:lang w:eastAsia="ja-JP"/>
        </w:rPr>
      </w:pPr>
      <w:r w:rsidRPr="00221444">
        <w:rPr>
          <w:rFonts w:eastAsia="Batang"/>
          <w:noProof/>
        </w:rPr>
        <w:drawing>
          <wp:inline distT="0" distB="0" distL="0" distR="0" wp14:anchorId="7F479488" wp14:editId="781A2D9F">
            <wp:extent cx="5915025" cy="447675"/>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25" cy="447675"/>
                    </a:xfrm>
                    <a:prstGeom prst="rect">
                      <a:avLst/>
                    </a:prstGeom>
                    <a:noFill/>
                    <a:ln>
                      <a:noFill/>
                    </a:ln>
                  </pic:spPr>
                </pic:pic>
              </a:graphicData>
            </a:graphic>
          </wp:inline>
        </w:drawing>
      </w:r>
    </w:p>
    <w:p w14:paraId="53E39198" w14:textId="191D788F" w:rsidR="00F81A72" w:rsidRDefault="00004721" w:rsidP="0011759B">
      <w:pPr>
        <w:pStyle w:val="StyleJustified"/>
        <w:rPr>
          <w:rFonts w:eastAsia="MS Mincho"/>
          <w:lang w:eastAsia="ja-JP"/>
        </w:rPr>
      </w:pPr>
      <w:r>
        <w:rPr>
          <w:rFonts w:eastAsia="MS Mincho"/>
          <w:lang w:eastAsia="ja-JP"/>
        </w:rPr>
        <w:t xml:space="preserve">where a working assumption was made that </w:t>
      </w:r>
      <w:r w:rsidRPr="00004721">
        <w:rPr>
          <w:rFonts w:eastAsia="MS Mincho"/>
          <w:i/>
          <w:iCs/>
          <w:lang w:eastAsia="ja-JP"/>
        </w:rPr>
        <w:t>N</w:t>
      </w:r>
      <w:r>
        <w:rPr>
          <w:rFonts w:eastAsia="MS Mincho"/>
          <w:lang w:eastAsia="ja-JP"/>
        </w:rPr>
        <w:t xml:space="preserve"> = 8. The choice of </w:t>
      </w:r>
      <w:r w:rsidRPr="00004721">
        <w:rPr>
          <w:rFonts w:eastAsia="MS Mincho"/>
          <w:i/>
          <w:iCs/>
          <w:lang w:eastAsia="ja-JP"/>
        </w:rPr>
        <w:t>N</w:t>
      </w:r>
      <w:r>
        <w:rPr>
          <w:rFonts w:eastAsia="MS Mincho"/>
          <w:lang w:eastAsia="ja-JP"/>
        </w:rPr>
        <w:t xml:space="preserve"> = 8 is based on using the number of HARQ processes</w:t>
      </w:r>
      <w:r w:rsidR="00D440EA">
        <w:rPr>
          <w:rFonts w:eastAsia="MS Mincho"/>
          <w:lang w:eastAsia="ja-JP"/>
        </w:rPr>
        <w:t xml:space="preserve"> supported</w:t>
      </w:r>
      <w:r>
        <w:rPr>
          <w:rFonts w:eastAsia="MS Mincho"/>
          <w:lang w:eastAsia="ja-JP"/>
        </w:rPr>
        <w:t xml:space="preserve"> in Rel-8</w:t>
      </w:r>
      <w:r w:rsidR="00D440EA">
        <w:rPr>
          <w:rFonts w:eastAsia="MS Mincho"/>
          <w:lang w:eastAsia="ja-JP"/>
        </w:rPr>
        <w:t xml:space="preserve">, as was done </w:t>
      </w:r>
      <w:r>
        <w:rPr>
          <w:rFonts w:eastAsia="MS Mincho"/>
          <w:lang w:eastAsia="ja-JP"/>
        </w:rPr>
        <w:t xml:space="preserve">when </w:t>
      </w:r>
      <w:r w:rsidR="00D440EA">
        <w:rPr>
          <w:rFonts w:eastAsia="MS Mincho"/>
          <w:lang w:eastAsia="ja-JP"/>
        </w:rPr>
        <w:t xml:space="preserve">increasing </w:t>
      </w:r>
      <w:r>
        <w:rPr>
          <w:rFonts w:eastAsia="MS Mincho"/>
          <w:lang w:eastAsia="ja-JP"/>
        </w:rPr>
        <w:t>support</w:t>
      </w:r>
      <w:r w:rsidR="00D440EA">
        <w:rPr>
          <w:rFonts w:eastAsia="MS Mincho"/>
          <w:lang w:eastAsia="ja-JP"/>
        </w:rPr>
        <w:t xml:space="preserve"> to</w:t>
      </w:r>
      <w:r>
        <w:rPr>
          <w:rFonts w:eastAsia="MS Mincho"/>
          <w:lang w:eastAsia="ja-JP"/>
        </w:rPr>
        <w:t xml:space="preserve"> </w:t>
      </w:r>
      <w:r w:rsidR="008D665E">
        <w:rPr>
          <w:rFonts w:eastAsia="MS Mincho"/>
          <w:lang w:eastAsia="ja-JP"/>
        </w:rPr>
        <w:t xml:space="preserve">a maximum of </w:t>
      </w:r>
      <w:r>
        <w:rPr>
          <w:rFonts w:eastAsia="MS Mincho"/>
          <w:lang w:eastAsia="ja-JP"/>
        </w:rPr>
        <w:t>10 HARQ processes</w:t>
      </w:r>
      <w:r w:rsidR="00D440EA">
        <w:rPr>
          <w:rFonts w:eastAsia="MS Mincho"/>
          <w:lang w:eastAsia="ja-JP"/>
        </w:rPr>
        <w:t xml:space="preserve"> </w:t>
      </w:r>
      <w:r w:rsidR="007E02FB">
        <w:rPr>
          <w:rFonts w:eastAsia="MS Mincho"/>
          <w:lang w:eastAsia="ja-JP"/>
        </w:rPr>
        <w:t>for Cat-</w:t>
      </w:r>
      <w:r w:rsidR="007E02FB">
        <w:rPr>
          <w:rFonts w:eastAsia="MS Mincho"/>
          <w:lang w:eastAsia="ja-JP"/>
        </w:rPr>
        <w:lastRenderedPageBreak/>
        <w:t xml:space="preserve">M1 UEs </w:t>
      </w:r>
      <w:r w:rsidR="00D440EA">
        <w:rPr>
          <w:rFonts w:eastAsia="MS Mincho"/>
          <w:lang w:eastAsia="ja-JP"/>
        </w:rPr>
        <w:t>in Rel-14. Thus</w:t>
      </w:r>
      <w:r w:rsidR="00896584">
        <w:rPr>
          <w:rFonts w:eastAsia="MS Mincho"/>
          <w:lang w:eastAsia="ja-JP"/>
        </w:rPr>
        <w:t xml:space="preserve">, </w:t>
      </w:r>
      <w:r w:rsidR="00D440EA">
        <w:rPr>
          <w:rFonts w:eastAsia="MS Mincho"/>
          <w:lang w:eastAsia="ja-JP"/>
        </w:rPr>
        <w:t>the only difference in the above equation is to account for the increased DL TBS of 1736 bits that is to be supported. This</w:t>
      </w:r>
      <w:r w:rsidR="00896584">
        <w:rPr>
          <w:rFonts w:eastAsia="MS Mincho"/>
          <w:lang w:eastAsia="ja-JP"/>
        </w:rPr>
        <w:t xml:space="preserve"> also minimizes impact to hardware implementation. A potential concern, however, is the impact on performance.</w:t>
      </w:r>
      <w:r w:rsidR="00E27958">
        <w:rPr>
          <w:rFonts w:eastAsia="MS Mincho"/>
          <w:lang w:eastAsia="ja-JP"/>
        </w:rPr>
        <w:t xml:space="preserve"> The fact that soft buffer size is dimensioned for a maximum of 8 HARQ processes implies that this </w:t>
      </w:r>
      <w:r w:rsidR="0011759B">
        <w:rPr>
          <w:rFonts w:eastAsia="MS Mincho"/>
          <w:lang w:eastAsia="ja-JP"/>
        </w:rPr>
        <w:t xml:space="preserve">is </w:t>
      </w:r>
      <w:r w:rsidR="00E27958">
        <w:rPr>
          <w:rFonts w:eastAsia="MS Mincho"/>
          <w:lang w:eastAsia="ja-JP"/>
        </w:rPr>
        <w:t xml:space="preserve">the maximum number of HARQ processes that the UE can buffer. In other words, if the number of HARQ processes for which an ACK has not yet been received from the UE reaches 8, the </w:t>
      </w:r>
      <w:proofErr w:type="spellStart"/>
      <w:r w:rsidR="00E27958">
        <w:rPr>
          <w:rFonts w:eastAsia="MS Mincho"/>
          <w:lang w:eastAsia="ja-JP"/>
        </w:rPr>
        <w:t>eNB</w:t>
      </w:r>
      <w:proofErr w:type="spellEnd"/>
      <w:r w:rsidR="00E27958">
        <w:rPr>
          <w:rFonts w:eastAsia="MS Mincho"/>
          <w:lang w:eastAsia="ja-JP"/>
        </w:rPr>
        <w:t xml:space="preserve"> will not schedule any more HARQ processes. In this case, t</w:t>
      </w:r>
      <w:bookmarkStart w:id="9" w:name="_GoBack"/>
      <w:bookmarkEnd w:id="9"/>
      <w:r w:rsidR="00E27958">
        <w:rPr>
          <w:rFonts w:eastAsia="MS Mincho"/>
          <w:lang w:eastAsia="ja-JP"/>
        </w:rPr>
        <w:t xml:space="preserve">here would be an impact to the throughput. Such an event is expected to be very rare, however, and </w:t>
      </w:r>
      <w:r w:rsidR="00F81A72">
        <w:rPr>
          <w:rFonts w:eastAsia="MS Mincho"/>
          <w:lang w:eastAsia="ja-JP"/>
        </w:rPr>
        <w:t xml:space="preserve">hence the cost of dimensioning the soft buffer to handle a maximum of 8 HARQ processes is not likely to be significant. This is the basis for determining the soft buffer size using </w:t>
      </w:r>
      <w:r w:rsidR="00F81A72" w:rsidRPr="00F81A72">
        <w:rPr>
          <w:rFonts w:eastAsia="MS Mincho"/>
          <w:i/>
          <w:iCs/>
          <w:lang w:eastAsia="ja-JP"/>
        </w:rPr>
        <w:t>N</w:t>
      </w:r>
      <w:r w:rsidR="00F81A72">
        <w:rPr>
          <w:rFonts w:eastAsia="MS Mincho"/>
          <w:i/>
          <w:iCs/>
          <w:lang w:eastAsia="ja-JP"/>
        </w:rPr>
        <w:t xml:space="preserve"> </w:t>
      </w:r>
      <w:r w:rsidR="00F81A72">
        <w:rPr>
          <w:rFonts w:eastAsia="MS Mincho"/>
          <w:lang w:eastAsia="ja-JP"/>
        </w:rPr>
        <w:t xml:space="preserve">= 8 in Rel-14 and </w:t>
      </w:r>
      <w:r w:rsidR="0011759B">
        <w:rPr>
          <w:rFonts w:eastAsia="MS Mincho"/>
          <w:lang w:eastAsia="ja-JP"/>
        </w:rPr>
        <w:t>can also be adopted now for keeping the same</w:t>
      </w:r>
      <w:r w:rsidR="00F81A72">
        <w:rPr>
          <w:rFonts w:eastAsia="MS Mincho"/>
          <w:lang w:eastAsia="ja-JP"/>
        </w:rPr>
        <w:t xml:space="preserve"> number for the increased maximum DL TBS. Thus, the working assumption can be confirmed.</w:t>
      </w:r>
    </w:p>
    <w:p w14:paraId="0E67D5D7" w14:textId="17EC9C11" w:rsidR="00004721" w:rsidRPr="0011759B" w:rsidRDefault="00F81A72" w:rsidP="0011759B">
      <w:pPr>
        <w:pStyle w:val="StyleJustified"/>
        <w:rPr>
          <w:rFonts w:eastAsia="MS Mincho"/>
          <w:b/>
          <w:bCs/>
          <w:lang w:eastAsia="ja-JP"/>
        </w:rPr>
      </w:pPr>
      <w:r w:rsidRPr="0011759B">
        <w:rPr>
          <w:rFonts w:eastAsia="MS Mincho"/>
          <w:b/>
          <w:bCs/>
          <w:lang w:eastAsia="ja-JP"/>
        </w:rPr>
        <w:t xml:space="preserve">Proposal 1: Confirm the working assumption to use </w:t>
      </w:r>
      <w:r w:rsidRPr="0011759B">
        <w:rPr>
          <w:rFonts w:eastAsia="MS Mincho"/>
          <w:b/>
          <w:bCs/>
          <w:i/>
          <w:iCs/>
          <w:lang w:eastAsia="ja-JP"/>
        </w:rPr>
        <w:t>N</w:t>
      </w:r>
      <w:r w:rsidRPr="0011759B">
        <w:rPr>
          <w:rFonts w:eastAsia="MS Mincho"/>
          <w:b/>
          <w:bCs/>
          <w:lang w:eastAsia="ja-JP"/>
        </w:rPr>
        <w:t xml:space="preserve"> = 8 for calculating the number of soft channel bits with the increased maximum DL TBS of 1736 bits.</w:t>
      </w:r>
    </w:p>
    <w:bookmarkEnd w:id="6"/>
    <w:bookmarkEnd w:id="7"/>
    <w:bookmarkEnd w:id="8"/>
    <w:p w14:paraId="54C4F8A2" w14:textId="77777777" w:rsidR="00931B76" w:rsidRPr="00A61753" w:rsidRDefault="00931B76" w:rsidP="00931B76">
      <w:pPr>
        <w:pStyle w:val="Heading1"/>
        <w:tabs>
          <w:tab w:val="clear" w:pos="1134"/>
          <w:tab w:val="num" w:pos="709"/>
        </w:tabs>
        <w:ind w:left="709" w:hanging="709"/>
        <w:rPr>
          <w:lang w:val="en-US"/>
        </w:rPr>
      </w:pPr>
      <w:r w:rsidRPr="00A61753">
        <w:rPr>
          <w:lang w:val="en-US"/>
        </w:rPr>
        <w:t>Conclusions</w:t>
      </w:r>
    </w:p>
    <w:p w14:paraId="16407038" w14:textId="3CB5A549" w:rsidR="00CB4066" w:rsidRPr="00FC4A30" w:rsidRDefault="00CB4066" w:rsidP="00CB4066">
      <w:pPr>
        <w:spacing w:before="120" w:after="120"/>
        <w:jc w:val="both"/>
        <w:rPr>
          <w:rFonts w:ascii="Times New Roman" w:hAnsi="Times New Roman" w:cs="Times New Roman"/>
        </w:rPr>
      </w:pPr>
      <w:r w:rsidRPr="00FC4A30">
        <w:rPr>
          <w:rFonts w:ascii="Times New Roman" w:eastAsia="MS Mincho" w:hAnsi="Times New Roman" w:cs="Times New Roman"/>
        </w:rPr>
        <w:t xml:space="preserve">In this contribution, we discuss supporting a maximum DL TBS of 1736 bits </w:t>
      </w:r>
      <w:r w:rsidRPr="00FC4A30">
        <w:rPr>
          <w:rFonts w:ascii="Times New Roman" w:eastAsia="DengXian" w:hAnsi="Times New Roman" w:cs="Times New Roman"/>
          <w:lang w:eastAsia="zh-CN"/>
        </w:rPr>
        <w:t>for HD-FDD Cat-M1 UEs in CE mode A</w:t>
      </w:r>
      <w:r w:rsidRPr="00FC4A30">
        <w:rPr>
          <w:rFonts w:ascii="Times New Roman" w:eastAsia="MS Mincho" w:hAnsi="Times New Roman" w:cs="Times New Roman"/>
        </w:rPr>
        <w:t xml:space="preserve"> as an optional UE capability</w:t>
      </w:r>
      <w:r w:rsidRPr="00FC4A30">
        <w:rPr>
          <w:rFonts w:ascii="Times New Roman" w:hAnsi="Times New Roman" w:cs="Times New Roman"/>
        </w:rPr>
        <w:t xml:space="preserve"> and make the following proposal.</w:t>
      </w:r>
    </w:p>
    <w:p w14:paraId="6F744AEB" w14:textId="69347023" w:rsidR="00D2160A" w:rsidRPr="0011759B" w:rsidRDefault="00D2160A" w:rsidP="0011759B">
      <w:pPr>
        <w:pStyle w:val="StyleJustified"/>
        <w:rPr>
          <w:rFonts w:eastAsia="MS Mincho"/>
          <w:b/>
          <w:bCs/>
          <w:lang w:eastAsia="ja-JP"/>
        </w:rPr>
      </w:pPr>
      <w:r w:rsidRPr="0011759B">
        <w:rPr>
          <w:rFonts w:eastAsia="MS Mincho"/>
          <w:b/>
          <w:bCs/>
          <w:lang w:eastAsia="ja-JP"/>
        </w:rPr>
        <w:t xml:space="preserve">Proposal 1: Confirm the working assumption to use </w:t>
      </w:r>
      <w:r w:rsidRPr="0011759B">
        <w:rPr>
          <w:rFonts w:eastAsia="MS Mincho"/>
          <w:b/>
          <w:bCs/>
          <w:i/>
          <w:iCs/>
          <w:lang w:eastAsia="ja-JP"/>
        </w:rPr>
        <w:t>N</w:t>
      </w:r>
      <w:r w:rsidRPr="0011759B">
        <w:rPr>
          <w:rFonts w:eastAsia="MS Mincho"/>
          <w:b/>
          <w:bCs/>
          <w:lang w:eastAsia="ja-JP"/>
        </w:rPr>
        <w:t xml:space="preserve"> = 8 for calculating the number of soft channel bits with the increased maximum DL TBS of 1736 bits.</w:t>
      </w:r>
    </w:p>
    <w:p w14:paraId="51D37D38" w14:textId="444BEBCD" w:rsidR="00FD3934" w:rsidRPr="00A61753" w:rsidRDefault="00FD3934" w:rsidP="00FD3934">
      <w:pPr>
        <w:pStyle w:val="Heading1"/>
        <w:tabs>
          <w:tab w:val="clear" w:pos="1134"/>
          <w:tab w:val="num" w:pos="709"/>
        </w:tabs>
        <w:ind w:left="709" w:hanging="709"/>
        <w:rPr>
          <w:lang w:val="en-US"/>
        </w:rPr>
      </w:pPr>
      <w:r w:rsidRPr="00A61753">
        <w:rPr>
          <w:lang w:val="en-US"/>
        </w:rPr>
        <w:t>References</w:t>
      </w:r>
    </w:p>
    <w:p w14:paraId="2F4C1093" w14:textId="580D2BEC" w:rsidR="001951D5" w:rsidRPr="008D52E3" w:rsidRDefault="00221444" w:rsidP="0053127D">
      <w:pPr>
        <w:pStyle w:val="ListParagraph"/>
        <w:numPr>
          <w:ilvl w:val="0"/>
          <w:numId w:val="1"/>
        </w:numPr>
        <w:rPr>
          <w:rFonts w:ascii="Times New Roman" w:eastAsia="MS Mincho" w:hAnsi="Times New Roman" w:cs="Times New Roman"/>
          <w:lang w:eastAsia="ja-JP"/>
        </w:rPr>
      </w:pPr>
      <w:bookmarkStart w:id="10" w:name="_Ref67489918"/>
      <w:bookmarkStart w:id="11" w:name="_Ref3999986"/>
      <w:r w:rsidRPr="008D52E3">
        <w:rPr>
          <w:rFonts w:ascii="Times New Roman" w:eastAsia="MS Mincho" w:hAnsi="Times New Roman" w:cs="Times New Roman"/>
          <w:lang w:eastAsia="ja-JP"/>
        </w:rPr>
        <w:t>Draft Report of 3GPP TSG RAN WG1 #104-e, v0.</w:t>
      </w:r>
      <w:r w:rsidR="00F62465" w:rsidRPr="008D52E3">
        <w:rPr>
          <w:rFonts w:ascii="Times New Roman" w:eastAsia="MS Mincho" w:hAnsi="Times New Roman" w:cs="Times New Roman"/>
          <w:lang w:eastAsia="ja-JP"/>
        </w:rPr>
        <w:t>3</w:t>
      </w:r>
      <w:r w:rsidRPr="008D52E3">
        <w:rPr>
          <w:rFonts w:ascii="Times New Roman" w:eastAsia="MS Mincho" w:hAnsi="Times New Roman" w:cs="Times New Roman"/>
          <w:lang w:eastAsia="ja-JP"/>
        </w:rPr>
        <w:t>.0.</w:t>
      </w:r>
      <w:bookmarkEnd w:id="10"/>
      <w:bookmarkEnd w:id="11"/>
    </w:p>
    <w:sectPr w:rsidR="001951D5" w:rsidRPr="008D52E3"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C2E26" w14:textId="77777777" w:rsidR="00854E52" w:rsidRDefault="00854E52">
      <w:r>
        <w:separator/>
      </w:r>
    </w:p>
  </w:endnote>
  <w:endnote w:type="continuationSeparator" w:id="0">
    <w:p w14:paraId="5F27C51F" w14:textId="77777777" w:rsidR="00854E52" w:rsidRDefault="0085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0064E" w14:textId="77777777" w:rsidR="00854E52" w:rsidRDefault="00854E52">
      <w:r>
        <w:separator/>
      </w:r>
    </w:p>
  </w:footnote>
  <w:footnote w:type="continuationSeparator" w:id="0">
    <w:p w14:paraId="6B34749F" w14:textId="77777777" w:rsidR="00854E52" w:rsidRDefault="00854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4F6"/>
    <w:multiLevelType w:val="hybridMultilevel"/>
    <w:tmpl w:val="CC660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2671D65"/>
    <w:multiLevelType w:val="hybridMultilevel"/>
    <w:tmpl w:val="BEF8A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95392C"/>
    <w:multiLevelType w:val="hybridMultilevel"/>
    <w:tmpl w:val="3316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904485"/>
    <w:multiLevelType w:val="hybridMultilevel"/>
    <w:tmpl w:val="B0DC7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BB2EC2"/>
    <w:multiLevelType w:val="hybridMultilevel"/>
    <w:tmpl w:val="270E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782B85"/>
    <w:multiLevelType w:val="hybridMultilevel"/>
    <w:tmpl w:val="DD12A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8C5DE6"/>
    <w:multiLevelType w:val="hybridMultilevel"/>
    <w:tmpl w:val="F842A6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FF749B8"/>
    <w:multiLevelType w:val="hybridMultilevel"/>
    <w:tmpl w:val="C240A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DF6F54"/>
    <w:multiLevelType w:val="hybridMultilevel"/>
    <w:tmpl w:val="8E0A8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F7C82"/>
    <w:multiLevelType w:val="hybridMultilevel"/>
    <w:tmpl w:val="5A2E02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136793"/>
    <w:multiLevelType w:val="hybridMultilevel"/>
    <w:tmpl w:val="5D04CC08"/>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
  </w:num>
  <w:num w:numId="3">
    <w:abstractNumId w:val="6"/>
  </w:num>
  <w:num w:numId="4">
    <w:abstractNumId w:val="10"/>
  </w:num>
  <w:num w:numId="5">
    <w:abstractNumId w:val="24"/>
  </w:num>
  <w:num w:numId="6">
    <w:abstractNumId w:val="11"/>
  </w:num>
  <w:num w:numId="7">
    <w:abstractNumId w:val="9"/>
  </w:num>
  <w:num w:numId="8">
    <w:abstractNumId w:val="2"/>
  </w:num>
  <w:num w:numId="9">
    <w:abstractNumId w:val="22"/>
  </w:num>
  <w:num w:numId="10">
    <w:abstractNumId w:val="7"/>
  </w:num>
  <w:num w:numId="11">
    <w:abstractNumId w:val="23"/>
  </w:num>
  <w:num w:numId="12">
    <w:abstractNumId w:val="8"/>
  </w:num>
  <w:num w:numId="13">
    <w:abstractNumId w:val="18"/>
  </w:num>
  <w:num w:numId="14">
    <w:abstractNumId w:val="12"/>
  </w:num>
  <w:num w:numId="15">
    <w:abstractNumId w:val="0"/>
  </w:num>
  <w:num w:numId="16">
    <w:abstractNumId w:val="5"/>
  </w:num>
  <w:num w:numId="17">
    <w:abstractNumId w:val="13"/>
  </w:num>
  <w:num w:numId="18">
    <w:abstractNumId w:val="14"/>
  </w:num>
  <w:num w:numId="19">
    <w:abstractNumId w:val="17"/>
  </w:num>
  <w:num w:numId="20">
    <w:abstractNumId w:val="16"/>
  </w:num>
  <w:num w:numId="21">
    <w:abstractNumId w:val="15"/>
  </w:num>
  <w:num w:numId="22">
    <w:abstractNumId w:val="20"/>
  </w:num>
  <w:num w:numId="23">
    <w:abstractNumId w:val="19"/>
  </w:num>
  <w:num w:numId="24">
    <w:abstractNumId w:val="3"/>
  </w:num>
  <w:num w:numId="2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721"/>
    <w:rsid w:val="0000494E"/>
    <w:rsid w:val="0000497D"/>
    <w:rsid w:val="00004AD6"/>
    <w:rsid w:val="0000579F"/>
    <w:rsid w:val="000068C6"/>
    <w:rsid w:val="00006BB1"/>
    <w:rsid w:val="00006DE9"/>
    <w:rsid w:val="000074C4"/>
    <w:rsid w:val="00007649"/>
    <w:rsid w:val="00010796"/>
    <w:rsid w:val="00010804"/>
    <w:rsid w:val="00011212"/>
    <w:rsid w:val="0001170C"/>
    <w:rsid w:val="00011766"/>
    <w:rsid w:val="00011C5F"/>
    <w:rsid w:val="0001218D"/>
    <w:rsid w:val="0001245C"/>
    <w:rsid w:val="000124F1"/>
    <w:rsid w:val="00012886"/>
    <w:rsid w:val="00012ECB"/>
    <w:rsid w:val="0001350A"/>
    <w:rsid w:val="000144F8"/>
    <w:rsid w:val="00014945"/>
    <w:rsid w:val="00014A49"/>
    <w:rsid w:val="00014A77"/>
    <w:rsid w:val="00014CAF"/>
    <w:rsid w:val="00015842"/>
    <w:rsid w:val="00015BFE"/>
    <w:rsid w:val="00015F64"/>
    <w:rsid w:val="0001644E"/>
    <w:rsid w:val="000166E2"/>
    <w:rsid w:val="000169B4"/>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4C6"/>
    <w:rsid w:val="00024B53"/>
    <w:rsid w:val="00025B5C"/>
    <w:rsid w:val="00025C24"/>
    <w:rsid w:val="00025D50"/>
    <w:rsid w:val="00026065"/>
    <w:rsid w:val="0002616D"/>
    <w:rsid w:val="000263E6"/>
    <w:rsid w:val="000265B1"/>
    <w:rsid w:val="000265D7"/>
    <w:rsid w:val="000265ED"/>
    <w:rsid w:val="000269F3"/>
    <w:rsid w:val="0002766A"/>
    <w:rsid w:val="00027BB9"/>
    <w:rsid w:val="00027BCE"/>
    <w:rsid w:val="00027CAF"/>
    <w:rsid w:val="00027D6E"/>
    <w:rsid w:val="00027F0D"/>
    <w:rsid w:val="000304CE"/>
    <w:rsid w:val="000306E3"/>
    <w:rsid w:val="00030DDF"/>
    <w:rsid w:val="00031245"/>
    <w:rsid w:val="00031D20"/>
    <w:rsid w:val="00031DD7"/>
    <w:rsid w:val="000322D0"/>
    <w:rsid w:val="00032523"/>
    <w:rsid w:val="00032A4D"/>
    <w:rsid w:val="00032D9B"/>
    <w:rsid w:val="00033148"/>
    <w:rsid w:val="000332E5"/>
    <w:rsid w:val="00033720"/>
    <w:rsid w:val="00033E7E"/>
    <w:rsid w:val="00034373"/>
    <w:rsid w:val="00034617"/>
    <w:rsid w:val="0003525C"/>
    <w:rsid w:val="00036A4E"/>
    <w:rsid w:val="000374DF"/>
    <w:rsid w:val="00037887"/>
    <w:rsid w:val="00037D6A"/>
    <w:rsid w:val="000403A2"/>
    <w:rsid w:val="000407B4"/>
    <w:rsid w:val="00040C59"/>
    <w:rsid w:val="00040E5A"/>
    <w:rsid w:val="000411E0"/>
    <w:rsid w:val="000417BF"/>
    <w:rsid w:val="00041923"/>
    <w:rsid w:val="00042263"/>
    <w:rsid w:val="000423CA"/>
    <w:rsid w:val="00042669"/>
    <w:rsid w:val="000427FB"/>
    <w:rsid w:val="00042BC3"/>
    <w:rsid w:val="00043475"/>
    <w:rsid w:val="00043B31"/>
    <w:rsid w:val="00043CB2"/>
    <w:rsid w:val="00044131"/>
    <w:rsid w:val="00045F6E"/>
    <w:rsid w:val="000461E3"/>
    <w:rsid w:val="00046A1B"/>
    <w:rsid w:val="00046A41"/>
    <w:rsid w:val="00047511"/>
    <w:rsid w:val="00047534"/>
    <w:rsid w:val="00047AD1"/>
    <w:rsid w:val="00050107"/>
    <w:rsid w:val="0005018D"/>
    <w:rsid w:val="0005068C"/>
    <w:rsid w:val="00050C10"/>
    <w:rsid w:val="000511F9"/>
    <w:rsid w:val="0005124C"/>
    <w:rsid w:val="000513F1"/>
    <w:rsid w:val="00051647"/>
    <w:rsid w:val="00051745"/>
    <w:rsid w:val="000517D3"/>
    <w:rsid w:val="00051F4D"/>
    <w:rsid w:val="000521B9"/>
    <w:rsid w:val="00052254"/>
    <w:rsid w:val="00052277"/>
    <w:rsid w:val="000528A2"/>
    <w:rsid w:val="00052C32"/>
    <w:rsid w:val="000534AB"/>
    <w:rsid w:val="000535F1"/>
    <w:rsid w:val="00053AD8"/>
    <w:rsid w:val="00053F4F"/>
    <w:rsid w:val="00054BF9"/>
    <w:rsid w:val="00054FA3"/>
    <w:rsid w:val="00055403"/>
    <w:rsid w:val="00055AB3"/>
    <w:rsid w:val="00056544"/>
    <w:rsid w:val="00056613"/>
    <w:rsid w:val="00056B48"/>
    <w:rsid w:val="00056DB4"/>
    <w:rsid w:val="00056F94"/>
    <w:rsid w:val="00060297"/>
    <w:rsid w:val="00060647"/>
    <w:rsid w:val="0006099A"/>
    <w:rsid w:val="00060EAB"/>
    <w:rsid w:val="00061299"/>
    <w:rsid w:val="00061CAD"/>
    <w:rsid w:val="000620EF"/>
    <w:rsid w:val="00062517"/>
    <w:rsid w:val="00062648"/>
    <w:rsid w:val="00062934"/>
    <w:rsid w:val="00062F9C"/>
    <w:rsid w:val="000634CE"/>
    <w:rsid w:val="00063BBD"/>
    <w:rsid w:val="00063D9E"/>
    <w:rsid w:val="00063F64"/>
    <w:rsid w:val="00064039"/>
    <w:rsid w:val="00064084"/>
    <w:rsid w:val="00064318"/>
    <w:rsid w:val="0006450A"/>
    <w:rsid w:val="0006457E"/>
    <w:rsid w:val="00064AD3"/>
    <w:rsid w:val="00064EA3"/>
    <w:rsid w:val="000653AF"/>
    <w:rsid w:val="00065917"/>
    <w:rsid w:val="00065987"/>
    <w:rsid w:val="00065B69"/>
    <w:rsid w:val="00065F75"/>
    <w:rsid w:val="00065FCB"/>
    <w:rsid w:val="00067092"/>
    <w:rsid w:val="000675E5"/>
    <w:rsid w:val="00067924"/>
    <w:rsid w:val="00070723"/>
    <w:rsid w:val="00070806"/>
    <w:rsid w:val="00070B74"/>
    <w:rsid w:val="00072BD1"/>
    <w:rsid w:val="00072FD4"/>
    <w:rsid w:val="00072FFC"/>
    <w:rsid w:val="00073503"/>
    <w:rsid w:val="0007444E"/>
    <w:rsid w:val="00074659"/>
    <w:rsid w:val="00074AE4"/>
    <w:rsid w:val="00075107"/>
    <w:rsid w:val="0007594B"/>
    <w:rsid w:val="00075A1D"/>
    <w:rsid w:val="00075BAC"/>
    <w:rsid w:val="00075BB7"/>
    <w:rsid w:val="00075E00"/>
    <w:rsid w:val="00075E55"/>
    <w:rsid w:val="00075F85"/>
    <w:rsid w:val="0007612E"/>
    <w:rsid w:val="0007619F"/>
    <w:rsid w:val="00076AD7"/>
    <w:rsid w:val="00076DB1"/>
    <w:rsid w:val="000770AF"/>
    <w:rsid w:val="00077959"/>
    <w:rsid w:val="00080E89"/>
    <w:rsid w:val="00081171"/>
    <w:rsid w:val="00081BEE"/>
    <w:rsid w:val="00082438"/>
    <w:rsid w:val="0008247E"/>
    <w:rsid w:val="00082945"/>
    <w:rsid w:val="00082CDA"/>
    <w:rsid w:val="00082FE3"/>
    <w:rsid w:val="0008305C"/>
    <w:rsid w:val="0008361A"/>
    <w:rsid w:val="00083986"/>
    <w:rsid w:val="00083C09"/>
    <w:rsid w:val="0008408A"/>
    <w:rsid w:val="00085115"/>
    <w:rsid w:val="00085221"/>
    <w:rsid w:val="00085865"/>
    <w:rsid w:val="0008591B"/>
    <w:rsid w:val="00085A54"/>
    <w:rsid w:val="00085ABF"/>
    <w:rsid w:val="00086447"/>
    <w:rsid w:val="0008663D"/>
    <w:rsid w:val="00086D08"/>
    <w:rsid w:val="00087107"/>
    <w:rsid w:val="00087647"/>
    <w:rsid w:val="000876BD"/>
    <w:rsid w:val="00087883"/>
    <w:rsid w:val="00087C0A"/>
    <w:rsid w:val="00087E56"/>
    <w:rsid w:val="0009066E"/>
    <w:rsid w:val="00090A5B"/>
    <w:rsid w:val="00090DBB"/>
    <w:rsid w:val="00090EBC"/>
    <w:rsid w:val="00091A24"/>
    <w:rsid w:val="000922AD"/>
    <w:rsid w:val="00092A56"/>
    <w:rsid w:val="000932E8"/>
    <w:rsid w:val="00093520"/>
    <w:rsid w:val="00093AE0"/>
    <w:rsid w:val="00093F74"/>
    <w:rsid w:val="00093F86"/>
    <w:rsid w:val="000944C9"/>
    <w:rsid w:val="000947AA"/>
    <w:rsid w:val="00094A60"/>
    <w:rsid w:val="00094AB4"/>
    <w:rsid w:val="00094AE6"/>
    <w:rsid w:val="00094E32"/>
    <w:rsid w:val="00094FF5"/>
    <w:rsid w:val="00095EEC"/>
    <w:rsid w:val="000962CD"/>
    <w:rsid w:val="0009652F"/>
    <w:rsid w:val="000967E9"/>
    <w:rsid w:val="000967EB"/>
    <w:rsid w:val="00096E53"/>
    <w:rsid w:val="00097924"/>
    <w:rsid w:val="00097F30"/>
    <w:rsid w:val="000A06A1"/>
    <w:rsid w:val="000A072C"/>
    <w:rsid w:val="000A0782"/>
    <w:rsid w:val="000A07FC"/>
    <w:rsid w:val="000A0815"/>
    <w:rsid w:val="000A0817"/>
    <w:rsid w:val="000A0E6D"/>
    <w:rsid w:val="000A1587"/>
    <w:rsid w:val="000A18BA"/>
    <w:rsid w:val="000A1CC6"/>
    <w:rsid w:val="000A1D7D"/>
    <w:rsid w:val="000A1E69"/>
    <w:rsid w:val="000A20BA"/>
    <w:rsid w:val="000A2471"/>
    <w:rsid w:val="000A2ED9"/>
    <w:rsid w:val="000A356B"/>
    <w:rsid w:val="000A3803"/>
    <w:rsid w:val="000A3AD1"/>
    <w:rsid w:val="000A3D29"/>
    <w:rsid w:val="000A46A6"/>
    <w:rsid w:val="000A47E2"/>
    <w:rsid w:val="000A4D7C"/>
    <w:rsid w:val="000A5593"/>
    <w:rsid w:val="000A5721"/>
    <w:rsid w:val="000A609E"/>
    <w:rsid w:val="000A6731"/>
    <w:rsid w:val="000A6A09"/>
    <w:rsid w:val="000A6A0B"/>
    <w:rsid w:val="000A6B55"/>
    <w:rsid w:val="000A6CC2"/>
    <w:rsid w:val="000A6D5E"/>
    <w:rsid w:val="000A78B8"/>
    <w:rsid w:val="000A7939"/>
    <w:rsid w:val="000A7AB0"/>
    <w:rsid w:val="000B0141"/>
    <w:rsid w:val="000B0884"/>
    <w:rsid w:val="000B13C6"/>
    <w:rsid w:val="000B1B3D"/>
    <w:rsid w:val="000B1EEC"/>
    <w:rsid w:val="000B223B"/>
    <w:rsid w:val="000B266F"/>
    <w:rsid w:val="000B28FE"/>
    <w:rsid w:val="000B2D84"/>
    <w:rsid w:val="000B3798"/>
    <w:rsid w:val="000B39D7"/>
    <w:rsid w:val="000B3A5C"/>
    <w:rsid w:val="000B3D42"/>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7E3"/>
    <w:rsid w:val="000C09E8"/>
    <w:rsid w:val="000C0E65"/>
    <w:rsid w:val="000C1666"/>
    <w:rsid w:val="000C1CC9"/>
    <w:rsid w:val="000C27AA"/>
    <w:rsid w:val="000C28E7"/>
    <w:rsid w:val="000C31C0"/>
    <w:rsid w:val="000C3434"/>
    <w:rsid w:val="000C355D"/>
    <w:rsid w:val="000C379A"/>
    <w:rsid w:val="000C3DCB"/>
    <w:rsid w:val="000C3DD8"/>
    <w:rsid w:val="000C3E11"/>
    <w:rsid w:val="000C421D"/>
    <w:rsid w:val="000C4399"/>
    <w:rsid w:val="000C4545"/>
    <w:rsid w:val="000C479C"/>
    <w:rsid w:val="000C4BEF"/>
    <w:rsid w:val="000C4F4E"/>
    <w:rsid w:val="000C51B7"/>
    <w:rsid w:val="000C51E5"/>
    <w:rsid w:val="000C5A11"/>
    <w:rsid w:val="000C6666"/>
    <w:rsid w:val="000C66C9"/>
    <w:rsid w:val="000C6AB5"/>
    <w:rsid w:val="000C72CE"/>
    <w:rsid w:val="000C7B05"/>
    <w:rsid w:val="000C7BEC"/>
    <w:rsid w:val="000D0254"/>
    <w:rsid w:val="000D04CA"/>
    <w:rsid w:val="000D056B"/>
    <w:rsid w:val="000D0C91"/>
    <w:rsid w:val="000D1E5F"/>
    <w:rsid w:val="000D24B2"/>
    <w:rsid w:val="000D269B"/>
    <w:rsid w:val="000D273F"/>
    <w:rsid w:val="000D29A9"/>
    <w:rsid w:val="000D2FC1"/>
    <w:rsid w:val="000D3441"/>
    <w:rsid w:val="000D347D"/>
    <w:rsid w:val="000D35ED"/>
    <w:rsid w:val="000D3AC5"/>
    <w:rsid w:val="000D3BE4"/>
    <w:rsid w:val="000D416D"/>
    <w:rsid w:val="000D49A6"/>
    <w:rsid w:val="000D4E0D"/>
    <w:rsid w:val="000D53B2"/>
    <w:rsid w:val="000D5879"/>
    <w:rsid w:val="000D660B"/>
    <w:rsid w:val="000D6C15"/>
    <w:rsid w:val="000D6D22"/>
    <w:rsid w:val="000D7668"/>
    <w:rsid w:val="000D775F"/>
    <w:rsid w:val="000D78A0"/>
    <w:rsid w:val="000E0562"/>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4FF4"/>
    <w:rsid w:val="000E5108"/>
    <w:rsid w:val="000E537D"/>
    <w:rsid w:val="000E53D3"/>
    <w:rsid w:val="000E5536"/>
    <w:rsid w:val="000E5855"/>
    <w:rsid w:val="000E59BC"/>
    <w:rsid w:val="000E5C7E"/>
    <w:rsid w:val="000E5CAA"/>
    <w:rsid w:val="000E5D5D"/>
    <w:rsid w:val="000E6106"/>
    <w:rsid w:val="000E6470"/>
    <w:rsid w:val="000E6473"/>
    <w:rsid w:val="000E6635"/>
    <w:rsid w:val="000E6F3F"/>
    <w:rsid w:val="000E72FB"/>
    <w:rsid w:val="000E744C"/>
    <w:rsid w:val="000E7744"/>
    <w:rsid w:val="000E7B33"/>
    <w:rsid w:val="000F03BD"/>
    <w:rsid w:val="000F09A2"/>
    <w:rsid w:val="000F0E8D"/>
    <w:rsid w:val="000F102A"/>
    <w:rsid w:val="000F12DA"/>
    <w:rsid w:val="000F19F7"/>
    <w:rsid w:val="000F2176"/>
    <w:rsid w:val="000F26FD"/>
    <w:rsid w:val="000F2D63"/>
    <w:rsid w:val="000F2F1F"/>
    <w:rsid w:val="000F328B"/>
    <w:rsid w:val="000F33FB"/>
    <w:rsid w:val="000F3693"/>
    <w:rsid w:val="000F3F95"/>
    <w:rsid w:val="000F41B3"/>
    <w:rsid w:val="000F518F"/>
    <w:rsid w:val="000F536B"/>
    <w:rsid w:val="000F5F34"/>
    <w:rsid w:val="000F5FB6"/>
    <w:rsid w:val="000F6167"/>
    <w:rsid w:val="000F666C"/>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691"/>
    <w:rsid w:val="00107C49"/>
    <w:rsid w:val="00107D5A"/>
    <w:rsid w:val="0011035C"/>
    <w:rsid w:val="00110719"/>
    <w:rsid w:val="00110C17"/>
    <w:rsid w:val="0011133D"/>
    <w:rsid w:val="00111621"/>
    <w:rsid w:val="00111DD8"/>
    <w:rsid w:val="00112575"/>
    <w:rsid w:val="0011290E"/>
    <w:rsid w:val="0011295E"/>
    <w:rsid w:val="00112BF1"/>
    <w:rsid w:val="00112CF7"/>
    <w:rsid w:val="001131E2"/>
    <w:rsid w:val="00113DD0"/>
    <w:rsid w:val="001140EA"/>
    <w:rsid w:val="00114D77"/>
    <w:rsid w:val="00115C80"/>
    <w:rsid w:val="00115EB2"/>
    <w:rsid w:val="00116EFD"/>
    <w:rsid w:val="0011759B"/>
    <w:rsid w:val="001201CE"/>
    <w:rsid w:val="001202F7"/>
    <w:rsid w:val="001215C4"/>
    <w:rsid w:val="001225F0"/>
    <w:rsid w:val="0012280F"/>
    <w:rsid w:val="00122832"/>
    <w:rsid w:val="00122B4F"/>
    <w:rsid w:val="00122F32"/>
    <w:rsid w:val="001231CA"/>
    <w:rsid w:val="00123F02"/>
    <w:rsid w:val="001243CE"/>
    <w:rsid w:val="00124562"/>
    <w:rsid w:val="00124C85"/>
    <w:rsid w:val="001267FC"/>
    <w:rsid w:val="0012699B"/>
    <w:rsid w:val="00126E18"/>
    <w:rsid w:val="00126F1D"/>
    <w:rsid w:val="00127009"/>
    <w:rsid w:val="0012714F"/>
    <w:rsid w:val="001274F0"/>
    <w:rsid w:val="001277FA"/>
    <w:rsid w:val="001279F8"/>
    <w:rsid w:val="00127B76"/>
    <w:rsid w:val="00127C2C"/>
    <w:rsid w:val="00130EF9"/>
    <w:rsid w:val="0013107E"/>
    <w:rsid w:val="00131159"/>
    <w:rsid w:val="0013172A"/>
    <w:rsid w:val="001318E7"/>
    <w:rsid w:val="00131D94"/>
    <w:rsid w:val="00131F8B"/>
    <w:rsid w:val="0013229E"/>
    <w:rsid w:val="001325DB"/>
    <w:rsid w:val="00132744"/>
    <w:rsid w:val="0013324B"/>
    <w:rsid w:val="00133309"/>
    <w:rsid w:val="00133AC7"/>
    <w:rsid w:val="00134416"/>
    <w:rsid w:val="00134B06"/>
    <w:rsid w:val="00134C4F"/>
    <w:rsid w:val="00134F38"/>
    <w:rsid w:val="00135626"/>
    <w:rsid w:val="00135CCB"/>
    <w:rsid w:val="00135E85"/>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D5B"/>
    <w:rsid w:val="0014249E"/>
    <w:rsid w:val="0014267A"/>
    <w:rsid w:val="00142908"/>
    <w:rsid w:val="0014328D"/>
    <w:rsid w:val="001432F2"/>
    <w:rsid w:val="00143809"/>
    <w:rsid w:val="00143C99"/>
    <w:rsid w:val="00144D9D"/>
    <w:rsid w:val="001453DD"/>
    <w:rsid w:val="00146075"/>
    <w:rsid w:val="00146182"/>
    <w:rsid w:val="001462BE"/>
    <w:rsid w:val="00146B84"/>
    <w:rsid w:val="00146D2A"/>
    <w:rsid w:val="00146F26"/>
    <w:rsid w:val="00147414"/>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391"/>
    <w:rsid w:val="0015464A"/>
    <w:rsid w:val="00154A10"/>
    <w:rsid w:val="00154CBD"/>
    <w:rsid w:val="00154E6E"/>
    <w:rsid w:val="00154F9C"/>
    <w:rsid w:val="00155571"/>
    <w:rsid w:val="00155EEB"/>
    <w:rsid w:val="00156394"/>
    <w:rsid w:val="001563B7"/>
    <w:rsid w:val="001565C7"/>
    <w:rsid w:val="00156F8B"/>
    <w:rsid w:val="0015709E"/>
    <w:rsid w:val="0015728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5033"/>
    <w:rsid w:val="0016525C"/>
    <w:rsid w:val="00165A7E"/>
    <w:rsid w:val="00165F9C"/>
    <w:rsid w:val="001661BC"/>
    <w:rsid w:val="00166AE1"/>
    <w:rsid w:val="00166C68"/>
    <w:rsid w:val="001670E0"/>
    <w:rsid w:val="001670EA"/>
    <w:rsid w:val="001674A0"/>
    <w:rsid w:val="00170236"/>
    <w:rsid w:val="00170662"/>
    <w:rsid w:val="0017070D"/>
    <w:rsid w:val="001707D2"/>
    <w:rsid w:val="00170A88"/>
    <w:rsid w:val="00170B3C"/>
    <w:rsid w:val="00170CE6"/>
    <w:rsid w:val="001719F8"/>
    <w:rsid w:val="0017222D"/>
    <w:rsid w:val="001728E6"/>
    <w:rsid w:val="00172F84"/>
    <w:rsid w:val="00173686"/>
    <w:rsid w:val="00174289"/>
    <w:rsid w:val="0017466B"/>
    <w:rsid w:val="0017569B"/>
    <w:rsid w:val="00176742"/>
    <w:rsid w:val="0017674F"/>
    <w:rsid w:val="00176D2D"/>
    <w:rsid w:val="0017703E"/>
    <w:rsid w:val="00177227"/>
    <w:rsid w:val="00177664"/>
    <w:rsid w:val="001779E5"/>
    <w:rsid w:val="001779F1"/>
    <w:rsid w:val="00177E80"/>
    <w:rsid w:val="001800BF"/>
    <w:rsid w:val="001802CA"/>
    <w:rsid w:val="0018034D"/>
    <w:rsid w:val="001807E8"/>
    <w:rsid w:val="00180FC4"/>
    <w:rsid w:val="0018129E"/>
    <w:rsid w:val="00181CB1"/>
    <w:rsid w:val="00181F7A"/>
    <w:rsid w:val="00182253"/>
    <w:rsid w:val="001825C2"/>
    <w:rsid w:val="00182B15"/>
    <w:rsid w:val="00182B8B"/>
    <w:rsid w:val="00183279"/>
    <w:rsid w:val="0018335A"/>
    <w:rsid w:val="001834F4"/>
    <w:rsid w:val="00183C4F"/>
    <w:rsid w:val="001842AF"/>
    <w:rsid w:val="00184EC4"/>
    <w:rsid w:val="001852B9"/>
    <w:rsid w:val="00185347"/>
    <w:rsid w:val="0018541E"/>
    <w:rsid w:val="00185713"/>
    <w:rsid w:val="00185D9D"/>
    <w:rsid w:val="00185DDC"/>
    <w:rsid w:val="00185E10"/>
    <w:rsid w:val="00185F01"/>
    <w:rsid w:val="00186365"/>
    <w:rsid w:val="0018664A"/>
    <w:rsid w:val="00186688"/>
    <w:rsid w:val="00186FFA"/>
    <w:rsid w:val="001878D3"/>
    <w:rsid w:val="00187D0A"/>
    <w:rsid w:val="001900A2"/>
    <w:rsid w:val="001900D2"/>
    <w:rsid w:val="00190595"/>
    <w:rsid w:val="00190839"/>
    <w:rsid w:val="001909F5"/>
    <w:rsid w:val="00191042"/>
    <w:rsid w:val="00191226"/>
    <w:rsid w:val="001913D3"/>
    <w:rsid w:val="001915E3"/>
    <w:rsid w:val="00191DC6"/>
    <w:rsid w:val="00192C2E"/>
    <w:rsid w:val="00192C52"/>
    <w:rsid w:val="00192DCF"/>
    <w:rsid w:val="0019328E"/>
    <w:rsid w:val="001934D2"/>
    <w:rsid w:val="0019361C"/>
    <w:rsid w:val="0019466E"/>
    <w:rsid w:val="00194A0C"/>
    <w:rsid w:val="00194CC8"/>
    <w:rsid w:val="00194D78"/>
    <w:rsid w:val="00194E4E"/>
    <w:rsid w:val="001951D5"/>
    <w:rsid w:val="00195284"/>
    <w:rsid w:val="0019567B"/>
    <w:rsid w:val="00195E78"/>
    <w:rsid w:val="00196560"/>
    <w:rsid w:val="001965FC"/>
    <w:rsid w:val="00196ADA"/>
    <w:rsid w:val="00197059"/>
    <w:rsid w:val="0019749E"/>
    <w:rsid w:val="001979ED"/>
    <w:rsid w:val="00197BDF"/>
    <w:rsid w:val="001A0734"/>
    <w:rsid w:val="001A103E"/>
    <w:rsid w:val="001A1940"/>
    <w:rsid w:val="001A2B4E"/>
    <w:rsid w:val="001A2C97"/>
    <w:rsid w:val="001A3290"/>
    <w:rsid w:val="001A4160"/>
    <w:rsid w:val="001A4215"/>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85B"/>
    <w:rsid w:val="001B1A86"/>
    <w:rsid w:val="001B2BF4"/>
    <w:rsid w:val="001B2D04"/>
    <w:rsid w:val="001B3459"/>
    <w:rsid w:val="001B374F"/>
    <w:rsid w:val="001B37CD"/>
    <w:rsid w:val="001B3BBD"/>
    <w:rsid w:val="001B3C14"/>
    <w:rsid w:val="001B3CBB"/>
    <w:rsid w:val="001B3CC5"/>
    <w:rsid w:val="001B3E9E"/>
    <w:rsid w:val="001B408E"/>
    <w:rsid w:val="001B4394"/>
    <w:rsid w:val="001B479C"/>
    <w:rsid w:val="001B4A49"/>
    <w:rsid w:val="001B4A72"/>
    <w:rsid w:val="001B4BB4"/>
    <w:rsid w:val="001B5269"/>
    <w:rsid w:val="001B547E"/>
    <w:rsid w:val="001B55D5"/>
    <w:rsid w:val="001B5B8A"/>
    <w:rsid w:val="001B5FE1"/>
    <w:rsid w:val="001B656A"/>
    <w:rsid w:val="001B6583"/>
    <w:rsid w:val="001B65E0"/>
    <w:rsid w:val="001B6BA0"/>
    <w:rsid w:val="001B74E0"/>
    <w:rsid w:val="001B75A8"/>
    <w:rsid w:val="001B7B29"/>
    <w:rsid w:val="001B7DC5"/>
    <w:rsid w:val="001C054C"/>
    <w:rsid w:val="001C0EBF"/>
    <w:rsid w:val="001C145E"/>
    <w:rsid w:val="001C1BF0"/>
    <w:rsid w:val="001C1C14"/>
    <w:rsid w:val="001C1E40"/>
    <w:rsid w:val="001C1F43"/>
    <w:rsid w:val="001C1F87"/>
    <w:rsid w:val="001C25B2"/>
    <w:rsid w:val="001C3722"/>
    <w:rsid w:val="001C38A5"/>
    <w:rsid w:val="001C46A1"/>
    <w:rsid w:val="001C48D0"/>
    <w:rsid w:val="001C4C67"/>
    <w:rsid w:val="001C4CC0"/>
    <w:rsid w:val="001C5006"/>
    <w:rsid w:val="001C57BA"/>
    <w:rsid w:val="001C6589"/>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5E52"/>
    <w:rsid w:val="001D6350"/>
    <w:rsid w:val="001D64B9"/>
    <w:rsid w:val="001D64BA"/>
    <w:rsid w:val="001D6C2E"/>
    <w:rsid w:val="001E0801"/>
    <w:rsid w:val="001E1406"/>
    <w:rsid w:val="001E2132"/>
    <w:rsid w:val="001E22A3"/>
    <w:rsid w:val="001E2449"/>
    <w:rsid w:val="001E2698"/>
    <w:rsid w:val="001E2BCB"/>
    <w:rsid w:val="001E3C32"/>
    <w:rsid w:val="001E4473"/>
    <w:rsid w:val="001E4B6E"/>
    <w:rsid w:val="001E530D"/>
    <w:rsid w:val="001E5829"/>
    <w:rsid w:val="001E59C5"/>
    <w:rsid w:val="001E5ED3"/>
    <w:rsid w:val="001E5F13"/>
    <w:rsid w:val="001E66F6"/>
    <w:rsid w:val="001E69D6"/>
    <w:rsid w:val="001E71DF"/>
    <w:rsid w:val="001E7260"/>
    <w:rsid w:val="001E7837"/>
    <w:rsid w:val="001F0156"/>
    <w:rsid w:val="001F02B8"/>
    <w:rsid w:val="001F0A21"/>
    <w:rsid w:val="001F17BC"/>
    <w:rsid w:val="001F1951"/>
    <w:rsid w:val="001F19F5"/>
    <w:rsid w:val="001F1EC6"/>
    <w:rsid w:val="001F231A"/>
    <w:rsid w:val="001F2372"/>
    <w:rsid w:val="001F2A23"/>
    <w:rsid w:val="001F2DDD"/>
    <w:rsid w:val="001F30EF"/>
    <w:rsid w:val="001F32F7"/>
    <w:rsid w:val="001F3BB5"/>
    <w:rsid w:val="001F3FAB"/>
    <w:rsid w:val="001F4259"/>
    <w:rsid w:val="001F4940"/>
    <w:rsid w:val="001F5019"/>
    <w:rsid w:val="001F53D5"/>
    <w:rsid w:val="001F5475"/>
    <w:rsid w:val="001F59C4"/>
    <w:rsid w:val="001F5DE1"/>
    <w:rsid w:val="001F607F"/>
    <w:rsid w:val="001F6FBE"/>
    <w:rsid w:val="001F7729"/>
    <w:rsid w:val="002004FC"/>
    <w:rsid w:val="002005E0"/>
    <w:rsid w:val="00200870"/>
    <w:rsid w:val="00200CBF"/>
    <w:rsid w:val="002010E5"/>
    <w:rsid w:val="002010EB"/>
    <w:rsid w:val="00201B56"/>
    <w:rsid w:val="00201BD4"/>
    <w:rsid w:val="00202151"/>
    <w:rsid w:val="00202ABC"/>
    <w:rsid w:val="00202B39"/>
    <w:rsid w:val="00202F91"/>
    <w:rsid w:val="00203461"/>
    <w:rsid w:val="00203F28"/>
    <w:rsid w:val="00204140"/>
    <w:rsid w:val="00204296"/>
    <w:rsid w:val="00204B3A"/>
    <w:rsid w:val="002050D3"/>
    <w:rsid w:val="00205969"/>
    <w:rsid w:val="00206164"/>
    <w:rsid w:val="00206209"/>
    <w:rsid w:val="00206A45"/>
    <w:rsid w:val="00206EC9"/>
    <w:rsid w:val="002070B8"/>
    <w:rsid w:val="00207C33"/>
    <w:rsid w:val="002101E0"/>
    <w:rsid w:val="002103E3"/>
    <w:rsid w:val="00210471"/>
    <w:rsid w:val="002104EA"/>
    <w:rsid w:val="002107EA"/>
    <w:rsid w:val="00210A57"/>
    <w:rsid w:val="00210C30"/>
    <w:rsid w:val="00210DC1"/>
    <w:rsid w:val="00211698"/>
    <w:rsid w:val="00211792"/>
    <w:rsid w:val="00211977"/>
    <w:rsid w:val="00211D9B"/>
    <w:rsid w:val="00211F3C"/>
    <w:rsid w:val="002120EE"/>
    <w:rsid w:val="002124E0"/>
    <w:rsid w:val="002128D2"/>
    <w:rsid w:val="00212954"/>
    <w:rsid w:val="00212A2E"/>
    <w:rsid w:val="00212D43"/>
    <w:rsid w:val="002132F4"/>
    <w:rsid w:val="0021366B"/>
    <w:rsid w:val="00213755"/>
    <w:rsid w:val="0021396C"/>
    <w:rsid w:val="00213D86"/>
    <w:rsid w:val="002144B8"/>
    <w:rsid w:val="002149AF"/>
    <w:rsid w:val="00214F4D"/>
    <w:rsid w:val="00215A16"/>
    <w:rsid w:val="00215C63"/>
    <w:rsid w:val="00216244"/>
    <w:rsid w:val="00216D2B"/>
    <w:rsid w:val="002170A0"/>
    <w:rsid w:val="00217205"/>
    <w:rsid w:val="00217597"/>
    <w:rsid w:val="00217651"/>
    <w:rsid w:val="00217910"/>
    <w:rsid w:val="00217A7F"/>
    <w:rsid w:val="00217D11"/>
    <w:rsid w:val="00217FE5"/>
    <w:rsid w:val="0022024E"/>
    <w:rsid w:val="002203FD"/>
    <w:rsid w:val="00220D22"/>
    <w:rsid w:val="00220F56"/>
    <w:rsid w:val="00221167"/>
    <w:rsid w:val="00221444"/>
    <w:rsid w:val="002223C7"/>
    <w:rsid w:val="002225B2"/>
    <w:rsid w:val="00222857"/>
    <w:rsid w:val="00222A7A"/>
    <w:rsid w:val="00223E0D"/>
    <w:rsid w:val="0022436C"/>
    <w:rsid w:val="0022472B"/>
    <w:rsid w:val="00224A2C"/>
    <w:rsid w:val="00224D55"/>
    <w:rsid w:val="00225164"/>
    <w:rsid w:val="00225413"/>
    <w:rsid w:val="00226BF0"/>
    <w:rsid w:val="002273FB"/>
    <w:rsid w:val="00227BE5"/>
    <w:rsid w:val="00227D76"/>
    <w:rsid w:val="00230232"/>
    <w:rsid w:val="0023031F"/>
    <w:rsid w:val="00230375"/>
    <w:rsid w:val="002306C2"/>
    <w:rsid w:val="00230945"/>
    <w:rsid w:val="00230C7E"/>
    <w:rsid w:val="00230F1C"/>
    <w:rsid w:val="002312F4"/>
    <w:rsid w:val="002313AE"/>
    <w:rsid w:val="00231BBF"/>
    <w:rsid w:val="00231FC7"/>
    <w:rsid w:val="00232B2F"/>
    <w:rsid w:val="00232B7A"/>
    <w:rsid w:val="00232CC0"/>
    <w:rsid w:val="00232E26"/>
    <w:rsid w:val="0023325B"/>
    <w:rsid w:val="0023364A"/>
    <w:rsid w:val="00233E61"/>
    <w:rsid w:val="0023443D"/>
    <w:rsid w:val="00234B37"/>
    <w:rsid w:val="002352A8"/>
    <w:rsid w:val="00235330"/>
    <w:rsid w:val="00235B0F"/>
    <w:rsid w:val="00235B2B"/>
    <w:rsid w:val="0023628A"/>
    <w:rsid w:val="00236A8B"/>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54C8"/>
    <w:rsid w:val="00245887"/>
    <w:rsid w:val="00245C9B"/>
    <w:rsid w:val="00245CFB"/>
    <w:rsid w:val="00246081"/>
    <w:rsid w:val="00246913"/>
    <w:rsid w:val="00246AB8"/>
    <w:rsid w:val="00246BE2"/>
    <w:rsid w:val="00247487"/>
    <w:rsid w:val="0024752D"/>
    <w:rsid w:val="0024781A"/>
    <w:rsid w:val="00247DEE"/>
    <w:rsid w:val="00247ECB"/>
    <w:rsid w:val="00247FB2"/>
    <w:rsid w:val="002501E4"/>
    <w:rsid w:val="002505FF"/>
    <w:rsid w:val="00250C10"/>
    <w:rsid w:val="002510B6"/>
    <w:rsid w:val="00251C64"/>
    <w:rsid w:val="00252508"/>
    <w:rsid w:val="002528D5"/>
    <w:rsid w:val="00252C17"/>
    <w:rsid w:val="00253004"/>
    <w:rsid w:val="0025303A"/>
    <w:rsid w:val="0025356C"/>
    <w:rsid w:val="00253632"/>
    <w:rsid w:val="00253A91"/>
    <w:rsid w:val="00253B1E"/>
    <w:rsid w:val="00253C2E"/>
    <w:rsid w:val="00253F80"/>
    <w:rsid w:val="00254706"/>
    <w:rsid w:val="0025476E"/>
    <w:rsid w:val="00255300"/>
    <w:rsid w:val="00255534"/>
    <w:rsid w:val="00255ADC"/>
    <w:rsid w:val="00255DB0"/>
    <w:rsid w:val="002569F0"/>
    <w:rsid w:val="002569F3"/>
    <w:rsid w:val="00256C14"/>
    <w:rsid w:val="002572CF"/>
    <w:rsid w:val="0025735C"/>
    <w:rsid w:val="00257B07"/>
    <w:rsid w:val="00257C20"/>
    <w:rsid w:val="00257DC5"/>
    <w:rsid w:val="002600C2"/>
    <w:rsid w:val="002600D8"/>
    <w:rsid w:val="002600E1"/>
    <w:rsid w:val="002604B1"/>
    <w:rsid w:val="00260831"/>
    <w:rsid w:val="00261709"/>
    <w:rsid w:val="00261AED"/>
    <w:rsid w:val="0026222F"/>
    <w:rsid w:val="0026267F"/>
    <w:rsid w:val="00262AB8"/>
    <w:rsid w:val="00262E56"/>
    <w:rsid w:val="0026317B"/>
    <w:rsid w:val="002634B5"/>
    <w:rsid w:val="002635BC"/>
    <w:rsid w:val="00263CB0"/>
    <w:rsid w:val="0026410F"/>
    <w:rsid w:val="00264DEC"/>
    <w:rsid w:val="00264FE0"/>
    <w:rsid w:val="002651FD"/>
    <w:rsid w:val="0026536D"/>
    <w:rsid w:val="00265C0B"/>
    <w:rsid w:val="00265C20"/>
    <w:rsid w:val="00266D06"/>
    <w:rsid w:val="00266F6D"/>
    <w:rsid w:val="00267135"/>
    <w:rsid w:val="002673F1"/>
    <w:rsid w:val="002674F7"/>
    <w:rsid w:val="00267A49"/>
    <w:rsid w:val="00267B86"/>
    <w:rsid w:val="00270901"/>
    <w:rsid w:val="00270C57"/>
    <w:rsid w:val="00270CD2"/>
    <w:rsid w:val="0027103D"/>
    <w:rsid w:val="0027114C"/>
    <w:rsid w:val="0027152B"/>
    <w:rsid w:val="002718B6"/>
    <w:rsid w:val="00271E38"/>
    <w:rsid w:val="0027223E"/>
    <w:rsid w:val="00272248"/>
    <w:rsid w:val="00272452"/>
    <w:rsid w:val="0027279F"/>
    <w:rsid w:val="00272931"/>
    <w:rsid w:val="00272CD9"/>
    <w:rsid w:val="00272F26"/>
    <w:rsid w:val="0027377F"/>
    <w:rsid w:val="0027495E"/>
    <w:rsid w:val="002750E6"/>
    <w:rsid w:val="00275497"/>
    <w:rsid w:val="00275519"/>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177"/>
    <w:rsid w:val="002814B3"/>
    <w:rsid w:val="00281B66"/>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109"/>
    <w:rsid w:val="00286612"/>
    <w:rsid w:val="00286C86"/>
    <w:rsid w:val="00286E67"/>
    <w:rsid w:val="00286E9E"/>
    <w:rsid w:val="00286FA3"/>
    <w:rsid w:val="00286FE0"/>
    <w:rsid w:val="0028730F"/>
    <w:rsid w:val="002878FA"/>
    <w:rsid w:val="0029036F"/>
    <w:rsid w:val="0029060B"/>
    <w:rsid w:val="00290BA5"/>
    <w:rsid w:val="00291165"/>
    <w:rsid w:val="00291225"/>
    <w:rsid w:val="00291287"/>
    <w:rsid w:val="002914AA"/>
    <w:rsid w:val="00291A09"/>
    <w:rsid w:val="002922A9"/>
    <w:rsid w:val="00293555"/>
    <w:rsid w:val="002937B8"/>
    <w:rsid w:val="00293E09"/>
    <w:rsid w:val="00293E1B"/>
    <w:rsid w:val="00294C4F"/>
    <w:rsid w:val="00294DF4"/>
    <w:rsid w:val="002952B2"/>
    <w:rsid w:val="002958DB"/>
    <w:rsid w:val="0029592C"/>
    <w:rsid w:val="00295FCE"/>
    <w:rsid w:val="00296D6D"/>
    <w:rsid w:val="00297CC1"/>
    <w:rsid w:val="00297CFE"/>
    <w:rsid w:val="002A0024"/>
    <w:rsid w:val="002A02CB"/>
    <w:rsid w:val="002A05F0"/>
    <w:rsid w:val="002A0DE4"/>
    <w:rsid w:val="002A1126"/>
    <w:rsid w:val="002A1181"/>
    <w:rsid w:val="002A1DD4"/>
    <w:rsid w:val="002A1E46"/>
    <w:rsid w:val="002A1F37"/>
    <w:rsid w:val="002A2A3F"/>
    <w:rsid w:val="002A31A3"/>
    <w:rsid w:val="002A352A"/>
    <w:rsid w:val="002A3DD8"/>
    <w:rsid w:val="002A3EA6"/>
    <w:rsid w:val="002A3FCC"/>
    <w:rsid w:val="002A44F4"/>
    <w:rsid w:val="002A4A7E"/>
    <w:rsid w:val="002A4ACE"/>
    <w:rsid w:val="002A4B54"/>
    <w:rsid w:val="002A5A5E"/>
    <w:rsid w:val="002A5C9D"/>
    <w:rsid w:val="002A5D87"/>
    <w:rsid w:val="002A6ABF"/>
    <w:rsid w:val="002A72A6"/>
    <w:rsid w:val="002A72B3"/>
    <w:rsid w:val="002A78CE"/>
    <w:rsid w:val="002A799E"/>
    <w:rsid w:val="002A7E30"/>
    <w:rsid w:val="002A7FB0"/>
    <w:rsid w:val="002B02D3"/>
    <w:rsid w:val="002B0562"/>
    <w:rsid w:val="002B132E"/>
    <w:rsid w:val="002B1560"/>
    <w:rsid w:val="002B1599"/>
    <w:rsid w:val="002B180F"/>
    <w:rsid w:val="002B21CE"/>
    <w:rsid w:val="002B2593"/>
    <w:rsid w:val="002B2767"/>
    <w:rsid w:val="002B2813"/>
    <w:rsid w:val="002B309A"/>
    <w:rsid w:val="002B3667"/>
    <w:rsid w:val="002B5B1D"/>
    <w:rsid w:val="002B6C25"/>
    <w:rsid w:val="002B7249"/>
    <w:rsid w:val="002B7773"/>
    <w:rsid w:val="002C010B"/>
    <w:rsid w:val="002C06B7"/>
    <w:rsid w:val="002C139E"/>
    <w:rsid w:val="002C180A"/>
    <w:rsid w:val="002C1C79"/>
    <w:rsid w:val="002C1F53"/>
    <w:rsid w:val="002C30A5"/>
    <w:rsid w:val="002C32DB"/>
    <w:rsid w:val="002C3622"/>
    <w:rsid w:val="002C3894"/>
    <w:rsid w:val="002C39FE"/>
    <w:rsid w:val="002C4037"/>
    <w:rsid w:val="002C40B8"/>
    <w:rsid w:val="002C4117"/>
    <w:rsid w:val="002C5280"/>
    <w:rsid w:val="002C56CC"/>
    <w:rsid w:val="002C584D"/>
    <w:rsid w:val="002C5D11"/>
    <w:rsid w:val="002C6E3E"/>
    <w:rsid w:val="002C7853"/>
    <w:rsid w:val="002C7B95"/>
    <w:rsid w:val="002C7BA0"/>
    <w:rsid w:val="002C7C36"/>
    <w:rsid w:val="002D03B3"/>
    <w:rsid w:val="002D07D3"/>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DB8"/>
    <w:rsid w:val="002E0E1B"/>
    <w:rsid w:val="002E1308"/>
    <w:rsid w:val="002E1D1D"/>
    <w:rsid w:val="002E1DEE"/>
    <w:rsid w:val="002E23CA"/>
    <w:rsid w:val="002E23D5"/>
    <w:rsid w:val="002E2EE0"/>
    <w:rsid w:val="002E3686"/>
    <w:rsid w:val="002E3A21"/>
    <w:rsid w:val="002E3A3B"/>
    <w:rsid w:val="002E596D"/>
    <w:rsid w:val="002E5B31"/>
    <w:rsid w:val="002E5CC3"/>
    <w:rsid w:val="002E5F7A"/>
    <w:rsid w:val="002E6225"/>
    <w:rsid w:val="002E6DEE"/>
    <w:rsid w:val="002E6E47"/>
    <w:rsid w:val="002E7954"/>
    <w:rsid w:val="002E7E08"/>
    <w:rsid w:val="002E7FEB"/>
    <w:rsid w:val="002F11B9"/>
    <w:rsid w:val="002F13B4"/>
    <w:rsid w:val="002F143E"/>
    <w:rsid w:val="002F144D"/>
    <w:rsid w:val="002F1498"/>
    <w:rsid w:val="002F175A"/>
    <w:rsid w:val="002F18A9"/>
    <w:rsid w:val="002F1CEF"/>
    <w:rsid w:val="002F1E06"/>
    <w:rsid w:val="002F1F48"/>
    <w:rsid w:val="002F29FC"/>
    <w:rsid w:val="002F36A7"/>
    <w:rsid w:val="002F3823"/>
    <w:rsid w:val="002F3B8D"/>
    <w:rsid w:val="002F4DF9"/>
    <w:rsid w:val="002F517C"/>
    <w:rsid w:val="002F5F6D"/>
    <w:rsid w:val="002F609D"/>
    <w:rsid w:val="002F60CF"/>
    <w:rsid w:val="002F6125"/>
    <w:rsid w:val="002F676A"/>
    <w:rsid w:val="002F72DA"/>
    <w:rsid w:val="002F7319"/>
    <w:rsid w:val="002F7377"/>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63A"/>
    <w:rsid w:val="00302A21"/>
    <w:rsid w:val="00302D86"/>
    <w:rsid w:val="0030310B"/>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6858"/>
    <w:rsid w:val="00306A70"/>
    <w:rsid w:val="003071F6"/>
    <w:rsid w:val="0030773F"/>
    <w:rsid w:val="00307D56"/>
    <w:rsid w:val="003102D0"/>
    <w:rsid w:val="00310463"/>
    <w:rsid w:val="003108E0"/>
    <w:rsid w:val="00310E98"/>
    <w:rsid w:val="0031128C"/>
    <w:rsid w:val="00311594"/>
    <w:rsid w:val="00311C74"/>
    <w:rsid w:val="0031201D"/>
    <w:rsid w:val="003120F1"/>
    <w:rsid w:val="00312957"/>
    <w:rsid w:val="003133B2"/>
    <w:rsid w:val="003136CB"/>
    <w:rsid w:val="00313A5B"/>
    <w:rsid w:val="00313CB0"/>
    <w:rsid w:val="00313F96"/>
    <w:rsid w:val="00313FD2"/>
    <w:rsid w:val="0031458B"/>
    <w:rsid w:val="00314885"/>
    <w:rsid w:val="00314CF4"/>
    <w:rsid w:val="003151CA"/>
    <w:rsid w:val="003159C3"/>
    <w:rsid w:val="00315A60"/>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DA2"/>
    <w:rsid w:val="003221E1"/>
    <w:rsid w:val="0032281B"/>
    <w:rsid w:val="00323306"/>
    <w:rsid w:val="0032330B"/>
    <w:rsid w:val="00323A71"/>
    <w:rsid w:val="00323B69"/>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89C"/>
    <w:rsid w:val="00331C86"/>
    <w:rsid w:val="00331D1C"/>
    <w:rsid w:val="0033241A"/>
    <w:rsid w:val="003328CA"/>
    <w:rsid w:val="00332CA3"/>
    <w:rsid w:val="00333246"/>
    <w:rsid w:val="00333494"/>
    <w:rsid w:val="0033359B"/>
    <w:rsid w:val="00333A58"/>
    <w:rsid w:val="00333C6F"/>
    <w:rsid w:val="00333CF5"/>
    <w:rsid w:val="00333E9B"/>
    <w:rsid w:val="00333F82"/>
    <w:rsid w:val="003344D6"/>
    <w:rsid w:val="00334D7B"/>
    <w:rsid w:val="003351C4"/>
    <w:rsid w:val="00335875"/>
    <w:rsid w:val="00335C2D"/>
    <w:rsid w:val="003365B7"/>
    <w:rsid w:val="00336636"/>
    <w:rsid w:val="0033742A"/>
    <w:rsid w:val="0033743D"/>
    <w:rsid w:val="00337B59"/>
    <w:rsid w:val="00340429"/>
    <w:rsid w:val="003404E1"/>
    <w:rsid w:val="00340508"/>
    <w:rsid w:val="00340807"/>
    <w:rsid w:val="00340968"/>
    <w:rsid w:val="00340BB3"/>
    <w:rsid w:val="00340DE8"/>
    <w:rsid w:val="0034111C"/>
    <w:rsid w:val="0034161F"/>
    <w:rsid w:val="00341723"/>
    <w:rsid w:val="00341A54"/>
    <w:rsid w:val="00341B23"/>
    <w:rsid w:val="00341C27"/>
    <w:rsid w:val="00341D1F"/>
    <w:rsid w:val="0034279D"/>
    <w:rsid w:val="003428F8"/>
    <w:rsid w:val="00342A18"/>
    <w:rsid w:val="00342AD5"/>
    <w:rsid w:val="00342DD3"/>
    <w:rsid w:val="0034388A"/>
    <w:rsid w:val="00343B42"/>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541"/>
    <w:rsid w:val="00350888"/>
    <w:rsid w:val="00350D3C"/>
    <w:rsid w:val="0035113F"/>
    <w:rsid w:val="00351E40"/>
    <w:rsid w:val="003521CF"/>
    <w:rsid w:val="00352601"/>
    <w:rsid w:val="0035263B"/>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D71"/>
    <w:rsid w:val="00362115"/>
    <w:rsid w:val="00362274"/>
    <w:rsid w:val="0036232F"/>
    <w:rsid w:val="00362676"/>
    <w:rsid w:val="0036289E"/>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37C"/>
    <w:rsid w:val="003705AC"/>
    <w:rsid w:val="00370866"/>
    <w:rsid w:val="003709DA"/>
    <w:rsid w:val="00370EC4"/>
    <w:rsid w:val="003710E1"/>
    <w:rsid w:val="003711E9"/>
    <w:rsid w:val="00371781"/>
    <w:rsid w:val="00371787"/>
    <w:rsid w:val="003717EC"/>
    <w:rsid w:val="00372043"/>
    <w:rsid w:val="00372093"/>
    <w:rsid w:val="00372471"/>
    <w:rsid w:val="00372702"/>
    <w:rsid w:val="0037366C"/>
    <w:rsid w:val="00373FF9"/>
    <w:rsid w:val="0037411D"/>
    <w:rsid w:val="0037493F"/>
    <w:rsid w:val="00374B35"/>
    <w:rsid w:val="00374CAF"/>
    <w:rsid w:val="00374DB7"/>
    <w:rsid w:val="0037500D"/>
    <w:rsid w:val="00375259"/>
    <w:rsid w:val="0037538D"/>
    <w:rsid w:val="00375859"/>
    <w:rsid w:val="00375E6C"/>
    <w:rsid w:val="0037626C"/>
    <w:rsid w:val="003763EE"/>
    <w:rsid w:val="003768CC"/>
    <w:rsid w:val="0037691E"/>
    <w:rsid w:val="00376AB4"/>
    <w:rsid w:val="00377131"/>
    <w:rsid w:val="0037725E"/>
    <w:rsid w:val="00377483"/>
    <w:rsid w:val="003774E0"/>
    <w:rsid w:val="0037751C"/>
    <w:rsid w:val="0037792A"/>
    <w:rsid w:val="00380046"/>
    <w:rsid w:val="0038007A"/>
    <w:rsid w:val="00380146"/>
    <w:rsid w:val="00380266"/>
    <w:rsid w:val="003805BD"/>
    <w:rsid w:val="003806AE"/>
    <w:rsid w:val="0038105C"/>
    <w:rsid w:val="003814F1"/>
    <w:rsid w:val="00381623"/>
    <w:rsid w:val="00381D59"/>
    <w:rsid w:val="00381E28"/>
    <w:rsid w:val="0038294C"/>
    <w:rsid w:val="00383300"/>
    <w:rsid w:val="003833C7"/>
    <w:rsid w:val="0038343D"/>
    <w:rsid w:val="00383A14"/>
    <w:rsid w:val="00383AEA"/>
    <w:rsid w:val="00383F09"/>
    <w:rsid w:val="003840EA"/>
    <w:rsid w:val="00384943"/>
    <w:rsid w:val="0038501D"/>
    <w:rsid w:val="00385095"/>
    <w:rsid w:val="00385287"/>
    <w:rsid w:val="00385888"/>
    <w:rsid w:val="00385902"/>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5ABF"/>
    <w:rsid w:val="00395FD5"/>
    <w:rsid w:val="003963DC"/>
    <w:rsid w:val="003967BB"/>
    <w:rsid w:val="003968D6"/>
    <w:rsid w:val="00397468"/>
    <w:rsid w:val="003A0398"/>
    <w:rsid w:val="003A03FE"/>
    <w:rsid w:val="003A10D1"/>
    <w:rsid w:val="003A1D7D"/>
    <w:rsid w:val="003A2DB1"/>
    <w:rsid w:val="003A3614"/>
    <w:rsid w:val="003A4130"/>
    <w:rsid w:val="003A4649"/>
    <w:rsid w:val="003A498F"/>
    <w:rsid w:val="003A5322"/>
    <w:rsid w:val="003A597F"/>
    <w:rsid w:val="003A5DA9"/>
    <w:rsid w:val="003A5F81"/>
    <w:rsid w:val="003A6088"/>
    <w:rsid w:val="003A63F5"/>
    <w:rsid w:val="003A6AEA"/>
    <w:rsid w:val="003A6DA3"/>
    <w:rsid w:val="003A75A0"/>
    <w:rsid w:val="003A75F1"/>
    <w:rsid w:val="003A7966"/>
    <w:rsid w:val="003B030B"/>
    <w:rsid w:val="003B0ABB"/>
    <w:rsid w:val="003B1161"/>
    <w:rsid w:val="003B1788"/>
    <w:rsid w:val="003B20A2"/>
    <w:rsid w:val="003B267B"/>
    <w:rsid w:val="003B2C90"/>
    <w:rsid w:val="003B425C"/>
    <w:rsid w:val="003B4D48"/>
    <w:rsid w:val="003B502B"/>
    <w:rsid w:val="003B53A3"/>
    <w:rsid w:val="003B53EF"/>
    <w:rsid w:val="003B5622"/>
    <w:rsid w:val="003B58B9"/>
    <w:rsid w:val="003B5D2A"/>
    <w:rsid w:val="003B6300"/>
    <w:rsid w:val="003B6482"/>
    <w:rsid w:val="003B6A59"/>
    <w:rsid w:val="003B7300"/>
    <w:rsid w:val="003B73BB"/>
    <w:rsid w:val="003B740A"/>
    <w:rsid w:val="003B79B6"/>
    <w:rsid w:val="003B79C7"/>
    <w:rsid w:val="003B7C8B"/>
    <w:rsid w:val="003B7EC6"/>
    <w:rsid w:val="003C033D"/>
    <w:rsid w:val="003C0523"/>
    <w:rsid w:val="003C057B"/>
    <w:rsid w:val="003C05A5"/>
    <w:rsid w:val="003C20A5"/>
    <w:rsid w:val="003C28D3"/>
    <w:rsid w:val="003C2C35"/>
    <w:rsid w:val="003C2EBE"/>
    <w:rsid w:val="003C34F0"/>
    <w:rsid w:val="003C42C7"/>
    <w:rsid w:val="003C4D39"/>
    <w:rsid w:val="003C509B"/>
    <w:rsid w:val="003C543F"/>
    <w:rsid w:val="003C5523"/>
    <w:rsid w:val="003C594A"/>
    <w:rsid w:val="003C5CD8"/>
    <w:rsid w:val="003C616C"/>
    <w:rsid w:val="003C630F"/>
    <w:rsid w:val="003C64E8"/>
    <w:rsid w:val="003C7796"/>
    <w:rsid w:val="003C7A07"/>
    <w:rsid w:val="003D0304"/>
    <w:rsid w:val="003D04E2"/>
    <w:rsid w:val="003D0CCD"/>
    <w:rsid w:val="003D0E58"/>
    <w:rsid w:val="003D1076"/>
    <w:rsid w:val="003D14C4"/>
    <w:rsid w:val="003D1E51"/>
    <w:rsid w:val="003D28B1"/>
    <w:rsid w:val="003D2E70"/>
    <w:rsid w:val="003D3003"/>
    <w:rsid w:val="003D3618"/>
    <w:rsid w:val="003D38C8"/>
    <w:rsid w:val="003D3A07"/>
    <w:rsid w:val="003D402B"/>
    <w:rsid w:val="003D4118"/>
    <w:rsid w:val="003D49DA"/>
    <w:rsid w:val="003D4F95"/>
    <w:rsid w:val="003D5092"/>
    <w:rsid w:val="003D5630"/>
    <w:rsid w:val="003D58CF"/>
    <w:rsid w:val="003D5E44"/>
    <w:rsid w:val="003D6008"/>
    <w:rsid w:val="003D611C"/>
    <w:rsid w:val="003D662B"/>
    <w:rsid w:val="003D73D9"/>
    <w:rsid w:val="003D767C"/>
    <w:rsid w:val="003D774E"/>
    <w:rsid w:val="003D782D"/>
    <w:rsid w:val="003E031F"/>
    <w:rsid w:val="003E065B"/>
    <w:rsid w:val="003E0F5A"/>
    <w:rsid w:val="003E17F9"/>
    <w:rsid w:val="003E2396"/>
    <w:rsid w:val="003E2A36"/>
    <w:rsid w:val="003E2F52"/>
    <w:rsid w:val="003E389D"/>
    <w:rsid w:val="003E3F38"/>
    <w:rsid w:val="003E42DD"/>
    <w:rsid w:val="003E4580"/>
    <w:rsid w:val="003E4F20"/>
    <w:rsid w:val="003E521B"/>
    <w:rsid w:val="003E5428"/>
    <w:rsid w:val="003E588D"/>
    <w:rsid w:val="003E5AD0"/>
    <w:rsid w:val="003E5B0C"/>
    <w:rsid w:val="003E5B29"/>
    <w:rsid w:val="003E5E46"/>
    <w:rsid w:val="003E6282"/>
    <w:rsid w:val="003E6B45"/>
    <w:rsid w:val="003E6D71"/>
    <w:rsid w:val="003E6F97"/>
    <w:rsid w:val="003F008D"/>
    <w:rsid w:val="003F020E"/>
    <w:rsid w:val="003F0739"/>
    <w:rsid w:val="003F1329"/>
    <w:rsid w:val="003F164B"/>
    <w:rsid w:val="003F1A7F"/>
    <w:rsid w:val="003F2433"/>
    <w:rsid w:val="003F29CC"/>
    <w:rsid w:val="003F2FF7"/>
    <w:rsid w:val="003F3B26"/>
    <w:rsid w:val="003F3EB7"/>
    <w:rsid w:val="003F43D8"/>
    <w:rsid w:val="003F4414"/>
    <w:rsid w:val="003F448D"/>
    <w:rsid w:val="003F45C9"/>
    <w:rsid w:val="003F5869"/>
    <w:rsid w:val="003F5D59"/>
    <w:rsid w:val="003F636B"/>
    <w:rsid w:val="003F681C"/>
    <w:rsid w:val="003F6DE3"/>
    <w:rsid w:val="003F6E9F"/>
    <w:rsid w:val="003F702F"/>
    <w:rsid w:val="003F762A"/>
    <w:rsid w:val="003F782F"/>
    <w:rsid w:val="003F7CBB"/>
    <w:rsid w:val="004003EC"/>
    <w:rsid w:val="0040053A"/>
    <w:rsid w:val="00400839"/>
    <w:rsid w:val="00400E8E"/>
    <w:rsid w:val="004012EE"/>
    <w:rsid w:val="004014A8"/>
    <w:rsid w:val="0040195F"/>
    <w:rsid w:val="00401AC2"/>
    <w:rsid w:val="00401B78"/>
    <w:rsid w:val="00401CC9"/>
    <w:rsid w:val="00401DD6"/>
    <w:rsid w:val="00402045"/>
    <w:rsid w:val="00402838"/>
    <w:rsid w:val="00402C50"/>
    <w:rsid w:val="0040343F"/>
    <w:rsid w:val="004034AE"/>
    <w:rsid w:val="00403985"/>
    <w:rsid w:val="00403C11"/>
    <w:rsid w:val="004040CD"/>
    <w:rsid w:val="0040439D"/>
    <w:rsid w:val="00404B02"/>
    <w:rsid w:val="00405A85"/>
    <w:rsid w:val="00405F8F"/>
    <w:rsid w:val="00406011"/>
    <w:rsid w:val="004063B9"/>
    <w:rsid w:val="00406E44"/>
    <w:rsid w:val="00406ED1"/>
    <w:rsid w:val="00406ED2"/>
    <w:rsid w:val="0040705F"/>
    <w:rsid w:val="0040783F"/>
    <w:rsid w:val="00407C69"/>
    <w:rsid w:val="00410094"/>
    <w:rsid w:val="004100F6"/>
    <w:rsid w:val="0041197A"/>
    <w:rsid w:val="00411AA2"/>
    <w:rsid w:val="00411DAE"/>
    <w:rsid w:val="00411E0F"/>
    <w:rsid w:val="00411E32"/>
    <w:rsid w:val="00412590"/>
    <w:rsid w:val="0041276E"/>
    <w:rsid w:val="00412895"/>
    <w:rsid w:val="00412A9A"/>
    <w:rsid w:val="00412B6E"/>
    <w:rsid w:val="00412E7E"/>
    <w:rsid w:val="00412F13"/>
    <w:rsid w:val="004132D7"/>
    <w:rsid w:val="00413986"/>
    <w:rsid w:val="00413E4F"/>
    <w:rsid w:val="00414292"/>
    <w:rsid w:val="0041457D"/>
    <w:rsid w:val="004145D1"/>
    <w:rsid w:val="00414939"/>
    <w:rsid w:val="00414B3F"/>
    <w:rsid w:val="00415624"/>
    <w:rsid w:val="004157A4"/>
    <w:rsid w:val="00415A59"/>
    <w:rsid w:val="0041609E"/>
    <w:rsid w:val="00416877"/>
    <w:rsid w:val="00416C24"/>
    <w:rsid w:val="00416EEB"/>
    <w:rsid w:val="0041744A"/>
    <w:rsid w:val="00417524"/>
    <w:rsid w:val="004175BD"/>
    <w:rsid w:val="004176AD"/>
    <w:rsid w:val="004176FB"/>
    <w:rsid w:val="004176FF"/>
    <w:rsid w:val="00417B1B"/>
    <w:rsid w:val="00417BD8"/>
    <w:rsid w:val="00417C95"/>
    <w:rsid w:val="00420786"/>
    <w:rsid w:val="004207A1"/>
    <w:rsid w:val="00420A9A"/>
    <w:rsid w:val="00420B61"/>
    <w:rsid w:val="004210C1"/>
    <w:rsid w:val="0042110F"/>
    <w:rsid w:val="0042138F"/>
    <w:rsid w:val="00421537"/>
    <w:rsid w:val="00421608"/>
    <w:rsid w:val="00421778"/>
    <w:rsid w:val="0042177D"/>
    <w:rsid w:val="00421859"/>
    <w:rsid w:val="00422353"/>
    <w:rsid w:val="004224D6"/>
    <w:rsid w:val="00422886"/>
    <w:rsid w:val="0042293D"/>
    <w:rsid w:val="00422BBE"/>
    <w:rsid w:val="00422DA2"/>
    <w:rsid w:val="00423108"/>
    <w:rsid w:val="004231E8"/>
    <w:rsid w:val="004234F9"/>
    <w:rsid w:val="00423EC7"/>
    <w:rsid w:val="004241D0"/>
    <w:rsid w:val="0042457E"/>
    <w:rsid w:val="004247C2"/>
    <w:rsid w:val="00424FA7"/>
    <w:rsid w:val="004255B8"/>
    <w:rsid w:val="004257BB"/>
    <w:rsid w:val="00425AFA"/>
    <w:rsid w:val="00425E33"/>
    <w:rsid w:val="00426580"/>
    <w:rsid w:val="00426714"/>
    <w:rsid w:val="00426DA6"/>
    <w:rsid w:val="0042732D"/>
    <w:rsid w:val="004276EE"/>
    <w:rsid w:val="004276F1"/>
    <w:rsid w:val="00427AAD"/>
    <w:rsid w:val="00427DEA"/>
    <w:rsid w:val="0043062F"/>
    <w:rsid w:val="00430768"/>
    <w:rsid w:val="00430D56"/>
    <w:rsid w:val="00430ECB"/>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5A01"/>
    <w:rsid w:val="00436868"/>
    <w:rsid w:val="00436E43"/>
    <w:rsid w:val="00436F01"/>
    <w:rsid w:val="00436FF6"/>
    <w:rsid w:val="00437533"/>
    <w:rsid w:val="00437A45"/>
    <w:rsid w:val="00437A4D"/>
    <w:rsid w:val="00437D57"/>
    <w:rsid w:val="004403E4"/>
    <w:rsid w:val="00440FE8"/>
    <w:rsid w:val="00441877"/>
    <w:rsid w:val="004426C0"/>
    <w:rsid w:val="00443423"/>
    <w:rsid w:val="00443B87"/>
    <w:rsid w:val="00443FF9"/>
    <w:rsid w:val="0044416F"/>
    <w:rsid w:val="004441ED"/>
    <w:rsid w:val="00444A5D"/>
    <w:rsid w:val="00444B1D"/>
    <w:rsid w:val="0044514A"/>
    <w:rsid w:val="00445AE5"/>
    <w:rsid w:val="00445BB0"/>
    <w:rsid w:val="00445CD3"/>
    <w:rsid w:val="00445FEA"/>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13"/>
    <w:rsid w:val="004512ED"/>
    <w:rsid w:val="0045159A"/>
    <w:rsid w:val="0045189D"/>
    <w:rsid w:val="00452253"/>
    <w:rsid w:val="004523DC"/>
    <w:rsid w:val="00453341"/>
    <w:rsid w:val="004536DD"/>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37D"/>
    <w:rsid w:val="00460481"/>
    <w:rsid w:val="00460FCA"/>
    <w:rsid w:val="00461210"/>
    <w:rsid w:val="00461A04"/>
    <w:rsid w:val="00461C0C"/>
    <w:rsid w:val="00461E37"/>
    <w:rsid w:val="00462339"/>
    <w:rsid w:val="00462766"/>
    <w:rsid w:val="004630E3"/>
    <w:rsid w:val="004632B6"/>
    <w:rsid w:val="00463890"/>
    <w:rsid w:val="00463B13"/>
    <w:rsid w:val="004647D4"/>
    <w:rsid w:val="00464A30"/>
    <w:rsid w:val="00464C0B"/>
    <w:rsid w:val="00464CE3"/>
    <w:rsid w:val="00465C7C"/>
    <w:rsid w:val="00465E45"/>
    <w:rsid w:val="00465EB1"/>
    <w:rsid w:val="00465FB1"/>
    <w:rsid w:val="00466292"/>
    <w:rsid w:val="00466649"/>
    <w:rsid w:val="00466992"/>
    <w:rsid w:val="0046714E"/>
    <w:rsid w:val="00467347"/>
    <w:rsid w:val="004673A9"/>
    <w:rsid w:val="004674D2"/>
    <w:rsid w:val="004676CE"/>
    <w:rsid w:val="00467E1A"/>
    <w:rsid w:val="00467FA5"/>
    <w:rsid w:val="004701AA"/>
    <w:rsid w:val="004708CA"/>
    <w:rsid w:val="00471BA2"/>
    <w:rsid w:val="00471BB3"/>
    <w:rsid w:val="00472023"/>
    <w:rsid w:val="00472942"/>
    <w:rsid w:val="004733FF"/>
    <w:rsid w:val="00473B00"/>
    <w:rsid w:val="00473D37"/>
    <w:rsid w:val="004742FA"/>
    <w:rsid w:val="00474CFF"/>
    <w:rsid w:val="00475303"/>
    <w:rsid w:val="00475614"/>
    <w:rsid w:val="004761B6"/>
    <w:rsid w:val="004762AA"/>
    <w:rsid w:val="004762AB"/>
    <w:rsid w:val="004764C5"/>
    <w:rsid w:val="00476584"/>
    <w:rsid w:val="00476F74"/>
    <w:rsid w:val="004772C9"/>
    <w:rsid w:val="00477593"/>
    <w:rsid w:val="004776F3"/>
    <w:rsid w:val="00477712"/>
    <w:rsid w:val="004778B5"/>
    <w:rsid w:val="00477E0F"/>
    <w:rsid w:val="00477F8B"/>
    <w:rsid w:val="00481046"/>
    <w:rsid w:val="00481645"/>
    <w:rsid w:val="00481D65"/>
    <w:rsid w:val="004823FD"/>
    <w:rsid w:val="00482C1D"/>
    <w:rsid w:val="00483261"/>
    <w:rsid w:val="004832C7"/>
    <w:rsid w:val="0048348A"/>
    <w:rsid w:val="0048350F"/>
    <w:rsid w:val="00483B8A"/>
    <w:rsid w:val="00484015"/>
    <w:rsid w:val="004843F1"/>
    <w:rsid w:val="00484424"/>
    <w:rsid w:val="00484A7C"/>
    <w:rsid w:val="004854CB"/>
    <w:rsid w:val="00485977"/>
    <w:rsid w:val="00485BB6"/>
    <w:rsid w:val="00485E9A"/>
    <w:rsid w:val="00485EB5"/>
    <w:rsid w:val="00485FDC"/>
    <w:rsid w:val="004865FB"/>
    <w:rsid w:val="00486696"/>
    <w:rsid w:val="00486EAE"/>
    <w:rsid w:val="00486F2E"/>
    <w:rsid w:val="00486F84"/>
    <w:rsid w:val="0048710A"/>
    <w:rsid w:val="00487151"/>
    <w:rsid w:val="00487235"/>
    <w:rsid w:val="00487621"/>
    <w:rsid w:val="00487863"/>
    <w:rsid w:val="00487F2F"/>
    <w:rsid w:val="0049015D"/>
    <w:rsid w:val="00490831"/>
    <w:rsid w:val="0049169D"/>
    <w:rsid w:val="004917AB"/>
    <w:rsid w:val="00491D89"/>
    <w:rsid w:val="00491DF0"/>
    <w:rsid w:val="00492033"/>
    <w:rsid w:val="00492D1D"/>
    <w:rsid w:val="00492DF7"/>
    <w:rsid w:val="00492E4E"/>
    <w:rsid w:val="00493180"/>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FF0"/>
    <w:rsid w:val="004978B4"/>
    <w:rsid w:val="00497B3E"/>
    <w:rsid w:val="004A0080"/>
    <w:rsid w:val="004A0837"/>
    <w:rsid w:val="004A083E"/>
    <w:rsid w:val="004A0E5E"/>
    <w:rsid w:val="004A1073"/>
    <w:rsid w:val="004A1130"/>
    <w:rsid w:val="004A1B60"/>
    <w:rsid w:val="004A25B6"/>
    <w:rsid w:val="004A2632"/>
    <w:rsid w:val="004A2685"/>
    <w:rsid w:val="004A26EF"/>
    <w:rsid w:val="004A2A38"/>
    <w:rsid w:val="004A2A64"/>
    <w:rsid w:val="004A32EB"/>
    <w:rsid w:val="004A3F4D"/>
    <w:rsid w:val="004A4185"/>
    <w:rsid w:val="004A4842"/>
    <w:rsid w:val="004A4BC3"/>
    <w:rsid w:val="004A4C73"/>
    <w:rsid w:val="004A56DB"/>
    <w:rsid w:val="004A5EB9"/>
    <w:rsid w:val="004A64E1"/>
    <w:rsid w:val="004A67FF"/>
    <w:rsid w:val="004A6EBC"/>
    <w:rsid w:val="004A7604"/>
    <w:rsid w:val="004A7854"/>
    <w:rsid w:val="004B0582"/>
    <w:rsid w:val="004B1085"/>
    <w:rsid w:val="004B1312"/>
    <w:rsid w:val="004B1CDA"/>
    <w:rsid w:val="004B1F73"/>
    <w:rsid w:val="004B2CE0"/>
    <w:rsid w:val="004B3259"/>
    <w:rsid w:val="004B37EF"/>
    <w:rsid w:val="004B3F34"/>
    <w:rsid w:val="004B475A"/>
    <w:rsid w:val="004B47C7"/>
    <w:rsid w:val="004B4BFD"/>
    <w:rsid w:val="004B4D46"/>
    <w:rsid w:val="004B529D"/>
    <w:rsid w:val="004B6209"/>
    <w:rsid w:val="004B6F8C"/>
    <w:rsid w:val="004B74FF"/>
    <w:rsid w:val="004B76E7"/>
    <w:rsid w:val="004B7DFD"/>
    <w:rsid w:val="004B7E88"/>
    <w:rsid w:val="004B7FED"/>
    <w:rsid w:val="004C0BD8"/>
    <w:rsid w:val="004C0DC5"/>
    <w:rsid w:val="004C1394"/>
    <w:rsid w:val="004C1EFA"/>
    <w:rsid w:val="004C20B0"/>
    <w:rsid w:val="004C22E5"/>
    <w:rsid w:val="004C249F"/>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5FD"/>
    <w:rsid w:val="004C58B1"/>
    <w:rsid w:val="004C58B7"/>
    <w:rsid w:val="004C5C5C"/>
    <w:rsid w:val="004C5E0E"/>
    <w:rsid w:val="004C67DC"/>
    <w:rsid w:val="004C6DCF"/>
    <w:rsid w:val="004C7072"/>
    <w:rsid w:val="004C7101"/>
    <w:rsid w:val="004C795A"/>
    <w:rsid w:val="004D006C"/>
    <w:rsid w:val="004D0803"/>
    <w:rsid w:val="004D0A0D"/>
    <w:rsid w:val="004D13F2"/>
    <w:rsid w:val="004D1C2B"/>
    <w:rsid w:val="004D2744"/>
    <w:rsid w:val="004D28E9"/>
    <w:rsid w:val="004D2B4A"/>
    <w:rsid w:val="004D2BEF"/>
    <w:rsid w:val="004D2D3E"/>
    <w:rsid w:val="004D2E15"/>
    <w:rsid w:val="004D35A0"/>
    <w:rsid w:val="004D4015"/>
    <w:rsid w:val="004D4619"/>
    <w:rsid w:val="004D5345"/>
    <w:rsid w:val="004D5C84"/>
    <w:rsid w:val="004D6174"/>
    <w:rsid w:val="004D6321"/>
    <w:rsid w:val="004D638E"/>
    <w:rsid w:val="004D67AC"/>
    <w:rsid w:val="004D6865"/>
    <w:rsid w:val="004D6B47"/>
    <w:rsid w:val="004D757A"/>
    <w:rsid w:val="004D7C54"/>
    <w:rsid w:val="004E0216"/>
    <w:rsid w:val="004E0297"/>
    <w:rsid w:val="004E043E"/>
    <w:rsid w:val="004E0547"/>
    <w:rsid w:val="004E0718"/>
    <w:rsid w:val="004E0A58"/>
    <w:rsid w:val="004E0AF1"/>
    <w:rsid w:val="004E0E32"/>
    <w:rsid w:val="004E13B7"/>
    <w:rsid w:val="004E14CE"/>
    <w:rsid w:val="004E15A3"/>
    <w:rsid w:val="004E20A3"/>
    <w:rsid w:val="004E21B7"/>
    <w:rsid w:val="004E2C82"/>
    <w:rsid w:val="004E2CAA"/>
    <w:rsid w:val="004E2EAC"/>
    <w:rsid w:val="004E3107"/>
    <w:rsid w:val="004E3B01"/>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B4"/>
    <w:rsid w:val="004F1D7D"/>
    <w:rsid w:val="004F1F16"/>
    <w:rsid w:val="004F1F96"/>
    <w:rsid w:val="004F2C55"/>
    <w:rsid w:val="004F3191"/>
    <w:rsid w:val="004F33AA"/>
    <w:rsid w:val="004F359C"/>
    <w:rsid w:val="004F43EA"/>
    <w:rsid w:val="004F5460"/>
    <w:rsid w:val="004F5835"/>
    <w:rsid w:val="004F5F2B"/>
    <w:rsid w:val="004F6499"/>
    <w:rsid w:val="004F6DAF"/>
    <w:rsid w:val="004F723A"/>
    <w:rsid w:val="004F75CE"/>
    <w:rsid w:val="004F7B4B"/>
    <w:rsid w:val="004F7EFB"/>
    <w:rsid w:val="005000CF"/>
    <w:rsid w:val="00500537"/>
    <w:rsid w:val="00500684"/>
    <w:rsid w:val="00500A32"/>
    <w:rsid w:val="0050146A"/>
    <w:rsid w:val="00501857"/>
    <w:rsid w:val="005019AD"/>
    <w:rsid w:val="00501A86"/>
    <w:rsid w:val="00501CBA"/>
    <w:rsid w:val="005021E2"/>
    <w:rsid w:val="00502A5B"/>
    <w:rsid w:val="00502F6A"/>
    <w:rsid w:val="005039D8"/>
    <w:rsid w:val="00505035"/>
    <w:rsid w:val="00505458"/>
    <w:rsid w:val="005054D9"/>
    <w:rsid w:val="0050574D"/>
    <w:rsid w:val="0050588B"/>
    <w:rsid w:val="00505A7C"/>
    <w:rsid w:val="00506238"/>
    <w:rsid w:val="005063B0"/>
    <w:rsid w:val="00506692"/>
    <w:rsid w:val="00507DC3"/>
    <w:rsid w:val="005101C8"/>
    <w:rsid w:val="00510975"/>
    <w:rsid w:val="00510AFC"/>
    <w:rsid w:val="00510CB7"/>
    <w:rsid w:val="00511079"/>
    <w:rsid w:val="00511353"/>
    <w:rsid w:val="00511922"/>
    <w:rsid w:val="00511C4B"/>
    <w:rsid w:val="00512352"/>
    <w:rsid w:val="00512654"/>
    <w:rsid w:val="00512676"/>
    <w:rsid w:val="00512D17"/>
    <w:rsid w:val="00512E5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713"/>
    <w:rsid w:val="0052093C"/>
    <w:rsid w:val="00520B9F"/>
    <w:rsid w:val="0052113F"/>
    <w:rsid w:val="005217B5"/>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BD8"/>
    <w:rsid w:val="005276BC"/>
    <w:rsid w:val="00527E6D"/>
    <w:rsid w:val="005311B2"/>
    <w:rsid w:val="0053127D"/>
    <w:rsid w:val="005312A1"/>
    <w:rsid w:val="00531DD5"/>
    <w:rsid w:val="0053236D"/>
    <w:rsid w:val="005325DF"/>
    <w:rsid w:val="00532671"/>
    <w:rsid w:val="00532ADE"/>
    <w:rsid w:val="00532AE2"/>
    <w:rsid w:val="00532D0D"/>
    <w:rsid w:val="00533529"/>
    <w:rsid w:val="005336BA"/>
    <w:rsid w:val="00533A97"/>
    <w:rsid w:val="00533E8B"/>
    <w:rsid w:val="00533F54"/>
    <w:rsid w:val="0053421D"/>
    <w:rsid w:val="005346A5"/>
    <w:rsid w:val="00535084"/>
    <w:rsid w:val="0053520C"/>
    <w:rsid w:val="005355B2"/>
    <w:rsid w:val="00535C4A"/>
    <w:rsid w:val="005368D2"/>
    <w:rsid w:val="00536A30"/>
    <w:rsid w:val="00536B4D"/>
    <w:rsid w:val="005377D0"/>
    <w:rsid w:val="00537A3D"/>
    <w:rsid w:val="00537ACE"/>
    <w:rsid w:val="00537CD7"/>
    <w:rsid w:val="00537F43"/>
    <w:rsid w:val="00540809"/>
    <w:rsid w:val="00540B4E"/>
    <w:rsid w:val="005412E8"/>
    <w:rsid w:val="00541837"/>
    <w:rsid w:val="00541A1B"/>
    <w:rsid w:val="00541A68"/>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6FB"/>
    <w:rsid w:val="005448DA"/>
    <w:rsid w:val="00545286"/>
    <w:rsid w:val="00545402"/>
    <w:rsid w:val="00545CA7"/>
    <w:rsid w:val="00545D2D"/>
    <w:rsid w:val="00546419"/>
    <w:rsid w:val="0054648D"/>
    <w:rsid w:val="005464A6"/>
    <w:rsid w:val="005468F0"/>
    <w:rsid w:val="005469C3"/>
    <w:rsid w:val="0054726D"/>
    <w:rsid w:val="00547427"/>
    <w:rsid w:val="0054750F"/>
    <w:rsid w:val="005475D7"/>
    <w:rsid w:val="0054774B"/>
    <w:rsid w:val="00547A84"/>
    <w:rsid w:val="00547FA1"/>
    <w:rsid w:val="00550587"/>
    <w:rsid w:val="00550BA9"/>
    <w:rsid w:val="00550C21"/>
    <w:rsid w:val="0055120C"/>
    <w:rsid w:val="00551303"/>
    <w:rsid w:val="0055140D"/>
    <w:rsid w:val="0055176C"/>
    <w:rsid w:val="00551897"/>
    <w:rsid w:val="005518FB"/>
    <w:rsid w:val="0055195C"/>
    <w:rsid w:val="005519D5"/>
    <w:rsid w:val="00552A89"/>
    <w:rsid w:val="005532DD"/>
    <w:rsid w:val="00553448"/>
    <w:rsid w:val="00553E6C"/>
    <w:rsid w:val="00554B82"/>
    <w:rsid w:val="00555E7F"/>
    <w:rsid w:val="005561EB"/>
    <w:rsid w:val="005569D8"/>
    <w:rsid w:val="00556AA8"/>
    <w:rsid w:val="00556BE7"/>
    <w:rsid w:val="00556C66"/>
    <w:rsid w:val="00556C88"/>
    <w:rsid w:val="005579A9"/>
    <w:rsid w:val="00557A88"/>
    <w:rsid w:val="00557C19"/>
    <w:rsid w:val="0056144B"/>
    <w:rsid w:val="00561528"/>
    <w:rsid w:val="0056162A"/>
    <w:rsid w:val="005617FA"/>
    <w:rsid w:val="00561812"/>
    <w:rsid w:val="005619C5"/>
    <w:rsid w:val="00561D0A"/>
    <w:rsid w:val="00562296"/>
    <w:rsid w:val="005623AE"/>
    <w:rsid w:val="00562675"/>
    <w:rsid w:val="0056267A"/>
    <w:rsid w:val="00562B4D"/>
    <w:rsid w:val="00562DF2"/>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C99"/>
    <w:rsid w:val="0056607C"/>
    <w:rsid w:val="00566182"/>
    <w:rsid w:val="00566874"/>
    <w:rsid w:val="005668A7"/>
    <w:rsid w:val="00566C3B"/>
    <w:rsid w:val="00567068"/>
    <w:rsid w:val="0056712A"/>
    <w:rsid w:val="0056772B"/>
    <w:rsid w:val="005678BC"/>
    <w:rsid w:val="00567A9D"/>
    <w:rsid w:val="00567DAD"/>
    <w:rsid w:val="005703A5"/>
    <w:rsid w:val="005705FC"/>
    <w:rsid w:val="00570C33"/>
    <w:rsid w:val="005712F5"/>
    <w:rsid w:val="0057163F"/>
    <w:rsid w:val="00571734"/>
    <w:rsid w:val="00572393"/>
    <w:rsid w:val="0057285C"/>
    <w:rsid w:val="0057289D"/>
    <w:rsid w:val="00573489"/>
    <w:rsid w:val="005736BC"/>
    <w:rsid w:val="005737AD"/>
    <w:rsid w:val="00573A93"/>
    <w:rsid w:val="00573C7E"/>
    <w:rsid w:val="00574300"/>
    <w:rsid w:val="0057448F"/>
    <w:rsid w:val="00574943"/>
    <w:rsid w:val="00574B36"/>
    <w:rsid w:val="0057596A"/>
    <w:rsid w:val="00575CAA"/>
    <w:rsid w:val="00575E2E"/>
    <w:rsid w:val="00575E58"/>
    <w:rsid w:val="005760BA"/>
    <w:rsid w:val="0057667E"/>
    <w:rsid w:val="0057670D"/>
    <w:rsid w:val="005769C8"/>
    <w:rsid w:val="00576D5B"/>
    <w:rsid w:val="00577530"/>
    <w:rsid w:val="00577F4E"/>
    <w:rsid w:val="00580459"/>
    <w:rsid w:val="00580E26"/>
    <w:rsid w:val="005811DF"/>
    <w:rsid w:val="005815FD"/>
    <w:rsid w:val="005818F0"/>
    <w:rsid w:val="00581E43"/>
    <w:rsid w:val="0058201E"/>
    <w:rsid w:val="005820C2"/>
    <w:rsid w:val="0058239E"/>
    <w:rsid w:val="00582979"/>
    <w:rsid w:val="00583325"/>
    <w:rsid w:val="00583631"/>
    <w:rsid w:val="00583871"/>
    <w:rsid w:val="00583C95"/>
    <w:rsid w:val="0058496C"/>
    <w:rsid w:val="00584B31"/>
    <w:rsid w:val="00585BDC"/>
    <w:rsid w:val="00585C54"/>
    <w:rsid w:val="00585DA4"/>
    <w:rsid w:val="005866AE"/>
    <w:rsid w:val="00586976"/>
    <w:rsid w:val="00586C06"/>
    <w:rsid w:val="00587209"/>
    <w:rsid w:val="00587583"/>
    <w:rsid w:val="005876A4"/>
    <w:rsid w:val="00587BBB"/>
    <w:rsid w:val="00587C8C"/>
    <w:rsid w:val="00587DBA"/>
    <w:rsid w:val="005903B1"/>
    <w:rsid w:val="00590A08"/>
    <w:rsid w:val="005910FF"/>
    <w:rsid w:val="00591624"/>
    <w:rsid w:val="00591769"/>
    <w:rsid w:val="0059179B"/>
    <w:rsid w:val="00592104"/>
    <w:rsid w:val="0059264B"/>
    <w:rsid w:val="00592A63"/>
    <w:rsid w:val="00592BF4"/>
    <w:rsid w:val="00592E78"/>
    <w:rsid w:val="00592EB2"/>
    <w:rsid w:val="00593766"/>
    <w:rsid w:val="00593AC3"/>
    <w:rsid w:val="00593D37"/>
    <w:rsid w:val="00594386"/>
    <w:rsid w:val="005944A3"/>
    <w:rsid w:val="00594EEE"/>
    <w:rsid w:val="0059535D"/>
    <w:rsid w:val="00595659"/>
    <w:rsid w:val="0059667F"/>
    <w:rsid w:val="005969BC"/>
    <w:rsid w:val="005975F5"/>
    <w:rsid w:val="005979F8"/>
    <w:rsid w:val="00597A54"/>
    <w:rsid w:val="00597EBB"/>
    <w:rsid w:val="005A0173"/>
    <w:rsid w:val="005A129E"/>
    <w:rsid w:val="005A14E1"/>
    <w:rsid w:val="005A17A2"/>
    <w:rsid w:val="005A19EF"/>
    <w:rsid w:val="005A1A2F"/>
    <w:rsid w:val="005A1C50"/>
    <w:rsid w:val="005A2293"/>
    <w:rsid w:val="005A2421"/>
    <w:rsid w:val="005A252B"/>
    <w:rsid w:val="005A3274"/>
    <w:rsid w:val="005A3658"/>
    <w:rsid w:val="005A36A5"/>
    <w:rsid w:val="005A48AC"/>
    <w:rsid w:val="005A4932"/>
    <w:rsid w:val="005A4964"/>
    <w:rsid w:val="005A510C"/>
    <w:rsid w:val="005A5208"/>
    <w:rsid w:val="005A58FF"/>
    <w:rsid w:val="005A5FE6"/>
    <w:rsid w:val="005A6290"/>
    <w:rsid w:val="005A70F8"/>
    <w:rsid w:val="005A72A6"/>
    <w:rsid w:val="005A7998"/>
    <w:rsid w:val="005A7BA2"/>
    <w:rsid w:val="005A7BA6"/>
    <w:rsid w:val="005A7FB8"/>
    <w:rsid w:val="005B024D"/>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82"/>
    <w:rsid w:val="005C11C0"/>
    <w:rsid w:val="005C162E"/>
    <w:rsid w:val="005C18C4"/>
    <w:rsid w:val="005C2509"/>
    <w:rsid w:val="005C2B34"/>
    <w:rsid w:val="005C2D53"/>
    <w:rsid w:val="005C2D68"/>
    <w:rsid w:val="005C33AD"/>
    <w:rsid w:val="005C384B"/>
    <w:rsid w:val="005C492F"/>
    <w:rsid w:val="005C4E9A"/>
    <w:rsid w:val="005C4F91"/>
    <w:rsid w:val="005C50BD"/>
    <w:rsid w:val="005C52BB"/>
    <w:rsid w:val="005C5563"/>
    <w:rsid w:val="005C5A5E"/>
    <w:rsid w:val="005C6991"/>
    <w:rsid w:val="005C6BA5"/>
    <w:rsid w:val="005C6DEB"/>
    <w:rsid w:val="005C746F"/>
    <w:rsid w:val="005D18BD"/>
    <w:rsid w:val="005D1C3E"/>
    <w:rsid w:val="005D1C45"/>
    <w:rsid w:val="005D26C8"/>
    <w:rsid w:val="005D2E62"/>
    <w:rsid w:val="005D3076"/>
    <w:rsid w:val="005D3262"/>
    <w:rsid w:val="005D3395"/>
    <w:rsid w:val="005D3565"/>
    <w:rsid w:val="005D3842"/>
    <w:rsid w:val="005D3E17"/>
    <w:rsid w:val="005D3EE9"/>
    <w:rsid w:val="005D4398"/>
    <w:rsid w:val="005D43BF"/>
    <w:rsid w:val="005D48C4"/>
    <w:rsid w:val="005D6331"/>
    <w:rsid w:val="005D6612"/>
    <w:rsid w:val="005D6AFC"/>
    <w:rsid w:val="005D6B92"/>
    <w:rsid w:val="005D712D"/>
    <w:rsid w:val="005D76B8"/>
    <w:rsid w:val="005D7CA9"/>
    <w:rsid w:val="005D7DE6"/>
    <w:rsid w:val="005E05C4"/>
    <w:rsid w:val="005E0E72"/>
    <w:rsid w:val="005E1564"/>
    <w:rsid w:val="005E165C"/>
    <w:rsid w:val="005E20E9"/>
    <w:rsid w:val="005E2732"/>
    <w:rsid w:val="005E27E4"/>
    <w:rsid w:val="005E2C98"/>
    <w:rsid w:val="005E31D5"/>
    <w:rsid w:val="005E3253"/>
    <w:rsid w:val="005E34A5"/>
    <w:rsid w:val="005E390A"/>
    <w:rsid w:val="005E3AEF"/>
    <w:rsid w:val="005E3F6C"/>
    <w:rsid w:val="005E4F2B"/>
    <w:rsid w:val="005E5021"/>
    <w:rsid w:val="005E58DE"/>
    <w:rsid w:val="005E61A0"/>
    <w:rsid w:val="005E6613"/>
    <w:rsid w:val="005E6953"/>
    <w:rsid w:val="005E6E94"/>
    <w:rsid w:val="005E6FF1"/>
    <w:rsid w:val="005E701C"/>
    <w:rsid w:val="005E778E"/>
    <w:rsid w:val="005E7F0A"/>
    <w:rsid w:val="005F0586"/>
    <w:rsid w:val="005F0E4E"/>
    <w:rsid w:val="005F1906"/>
    <w:rsid w:val="005F2129"/>
    <w:rsid w:val="005F2396"/>
    <w:rsid w:val="005F23F6"/>
    <w:rsid w:val="005F2596"/>
    <w:rsid w:val="005F30A0"/>
    <w:rsid w:val="005F3814"/>
    <w:rsid w:val="005F3839"/>
    <w:rsid w:val="005F38C1"/>
    <w:rsid w:val="005F38F0"/>
    <w:rsid w:val="005F3F32"/>
    <w:rsid w:val="005F4506"/>
    <w:rsid w:val="005F4643"/>
    <w:rsid w:val="005F4927"/>
    <w:rsid w:val="005F4C57"/>
    <w:rsid w:val="005F54AD"/>
    <w:rsid w:val="005F5947"/>
    <w:rsid w:val="005F5ACD"/>
    <w:rsid w:val="005F689A"/>
    <w:rsid w:val="005F68E9"/>
    <w:rsid w:val="005F6DA0"/>
    <w:rsid w:val="005F78F4"/>
    <w:rsid w:val="005F7C65"/>
    <w:rsid w:val="00600509"/>
    <w:rsid w:val="00600871"/>
    <w:rsid w:val="006011FA"/>
    <w:rsid w:val="00601B65"/>
    <w:rsid w:val="00601BD4"/>
    <w:rsid w:val="0060287B"/>
    <w:rsid w:val="00602ED7"/>
    <w:rsid w:val="0060328B"/>
    <w:rsid w:val="0060346C"/>
    <w:rsid w:val="006035A7"/>
    <w:rsid w:val="00603619"/>
    <w:rsid w:val="00603AE8"/>
    <w:rsid w:val="00603E9F"/>
    <w:rsid w:val="00603FC8"/>
    <w:rsid w:val="00604000"/>
    <w:rsid w:val="0060419A"/>
    <w:rsid w:val="00604258"/>
    <w:rsid w:val="006046FC"/>
    <w:rsid w:val="00605AA9"/>
    <w:rsid w:val="00605E70"/>
    <w:rsid w:val="00606083"/>
    <w:rsid w:val="0060616A"/>
    <w:rsid w:val="00607973"/>
    <w:rsid w:val="00607F41"/>
    <w:rsid w:val="00610385"/>
    <w:rsid w:val="006106A7"/>
    <w:rsid w:val="0061128F"/>
    <w:rsid w:val="00611B66"/>
    <w:rsid w:val="00611F34"/>
    <w:rsid w:val="006125A3"/>
    <w:rsid w:val="006139CC"/>
    <w:rsid w:val="00613C89"/>
    <w:rsid w:val="00614CD1"/>
    <w:rsid w:val="00614FCF"/>
    <w:rsid w:val="0061505B"/>
    <w:rsid w:val="00616155"/>
    <w:rsid w:val="00616411"/>
    <w:rsid w:val="00616DF5"/>
    <w:rsid w:val="00616EC9"/>
    <w:rsid w:val="00616FAD"/>
    <w:rsid w:val="00617D97"/>
    <w:rsid w:val="00620951"/>
    <w:rsid w:val="00620974"/>
    <w:rsid w:val="00621A4B"/>
    <w:rsid w:val="00621BAF"/>
    <w:rsid w:val="00621D04"/>
    <w:rsid w:val="00621E92"/>
    <w:rsid w:val="0062202B"/>
    <w:rsid w:val="006229B9"/>
    <w:rsid w:val="00622D14"/>
    <w:rsid w:val="00623485"/>
    <w:rsid w:val="006238E0"/>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447"/>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64E8"/>
    <w:rsid w:val="00636B9F"/>
    <w:rsid w:val="00637126"/>
    <w:rsid w:val="0063753C"/>
    <w:rsid w:val="006375F9"/>
    <w:rsid w:val="00637C33"/>
    <w:rsid w:val="00640273"/>
    <w:rsid w:val="006406CC"/>
    <w:rsid w:val="00640D9F"/>
    <w:rsid w:val="0064103D"/>
    <w:rsid w:val="00641186"/>
    <w:rsid w:val="00641671"/>
    <w:rsid w:val="006416DB"/>
    <w:rsid w:val="0064182C"/>
    <w:rsid w:val="00641B56"/>
    <w:rsid w:val="00641CD8"/>
    <w:rsid w:val="00642BAA"/>
    <w:rsid w:val="00642CDD"/>
    <w:rsid w:val="00642E60"/>
    <w:rsid w:val="00642F1C"/>
    <w:rsid w:val="0064399B"/>
    <w:rsid w:val="00643A56"/>
    <w:rsid w:val="00643BEE"/>
    <w:rsid w:val="00643E7F"/>
    <w:rsid w:val="00644154"/>
    <w:rsid w:val="0064457A"/>
    <w:rsid w:val="00644750"/>
    <w:rsid w:val="00644BAE"/>
    <w:rsid w:val="00644BEB"/>
    <w:rsid w:val="00644DB3"/>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4E40"/>
    <w:rsid w:val="006555D2"/>
    <w:rsid w:val="00655843"/>
    <w:rsid w:val="00655B2E"/>
    <w:rsid w:val="00655D1E"/>
    <w:rsid w:val="00655F0E"/>
    <w:rsid w:val="00656469"/>
    <w:rsid w:val="00656DB7"/>
    <w:rsid w:val="0065728D"/>
    <w:rsid w:val="00657297"/>
    <w:rsid w:val="006575CB"/>
    <w:rsid w:val="00657AE4"/>
    <w:rsid w:val="00657F6C"/>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94"/>
    <w:rsid w:val="00666086"/>
    <w:rsid w:val="006662ED"/>
    <w:rsid w:val="0066657F"/>
    <w:rsid w:val="00666A9C"/>
    <w:rsid w:val="00666E78"/>
    <w:rsid w:val="00667358"/>
    <w:rsid w:val="00667C80"/>
    <w:rsid w:val="00667CF9"/>
    <w:rsid w:val="00667F37"/>
    <w:rsid w:val="0067015A"/>
    <w:rsid w:val="0067017C"/>
    <w:rsid w:val="0067090B"/>
    <w:rsid w:val="00670DDA"/>
    <w:rsid w:val="00671E11"/>
    <w:rsid w:val="0067206B"/>
    <w:rsid w:val="0067215B"/>
    <w:rsid w:val="00672BB3"/>
    <w:rsid w:val="006734F6"/>
    <w:rsid w:val="006738A7"/>
    <w:rsid w:val="00674695"/>
    <w:rsid w:val="00674B2D"/>
    <w:rsid w:val="006758CA"/>
    <w:rsid w:val="00675D5A"/>
    <w:rsid w:val="00675F58"/>
    <w:rsid w:val="006761F8"/>
    <w:rsid w:val="006763E4"/>
    <w:rsid w:val="006764A2"/>
    <w:rsid w:val="00676946"/>
    <w:rsid w:val="00676C89"/>
    <w:rsid w:val="00677474"/>
    <w:rsid w:val="006776E3"/>
    <w:rsid w:val="00677925"/>
    <w:rsid w:val="006803ED"/>
    <w:rsid w:val="0068048F"/>
    <w:rsid w:val="006804BC"/>
    <w:rsid w:val="00680F41"/>
    <w:rsid w:val="00680F57"/>
    <w:rsid w:val="006818A4"/>
    <w:rsid w:val="00682594"/>
    <w:rsid w:val="00682AF4"/>
    <w:rsid w:val="00682B32"/>
    <w:rsid w:val="00683D9E"/>
    <w:rsid w:val="006846E2"/>
    <w:rsid w:val="00684AB8"/>
    <w:rsid w:val="00684CA7"/>
    <w:rsid w:val="00684F6E"/>
    <w:rsid w:val="006853D4"/>
    <w:rsid w:val="00685534"/>
    <w:rsid w:val="006855F4"/>
    <w:rsid w:val="006857B7"/>
    <w:rsid w:val="00685C37"/>
    <w:rsid w:val="00685D59"/>
    <w:rsid w:val="00685EA1"/>
    <w:rsid w:val="00685F8C"/>
    <w:rsid w:val="00685F9A"/>
    <w:rsid w:val="006861FD"/>
    <w:rsid w:val="006862AF"/>
    <w:rsid w:val="00686303"/>
    <w:rsid w:val="00686408"/>
    <w:rsid w:val="0068647B"/>
    <w:rsid w:val="0068655E"/>
    <w:rsid w:val="006866CE"/>
    <w:rsid w:val="00686ECE"/>
    <w:rsid w:val="0068714A"/>
    <w:rsid w:val="006871A5"/>
    <w:rsid w:val="00687270"/>
    <w:rsid w:val="006873F4"/>
    <w:rsid w:val="006875D5"/>
    <w:rsid w:val="0068783A"/>
    <w:rsid w:val="00687EBF"/>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A0DF4"/>
    <w:rsid w:val="006A0EF5"/>
    <w:rsid w:val="006A1376"/>
    <w:rsid w:val="006A1A90"/>
    <w:rsid w:val="006A1C05"/>
    <w:rsid w:val="006A1EFC"/>
    <w:rsid w:val="006A216A"/>
    <w:rsid w:val="006A2216"/>
    <w:rsid w:val="006A2356"/>
    <w:rsid w:val="006A2E14"/>
    <w:rsid w:val="006A2FDE"/>
    <w:rsid w:val="006A30C0"/>
    <w:rsid w:val="006A3248"/>
    <w:rsid w:val="006A32B1"/>
    <w:rsid w:val="006A3441"/>
    <w:rsid w:val="006A359F"/>
    <w:rsid w:val="006A3E30"/>
    <w:rsid w:val="006A441B"/>
    <w:rsid w:val="006A458B"/>
    <w:rsid w:val="006A4E28"/>
    <w:rsid w:val="006A59CB"/>
    <w:rsid w:val="006A5E1B"/>
    <w:rsid w:val="006A691A"/>
    <w:rsid w:val="006A7274"/>
    <w:rsid w:val="006A72E3"/>
    <w:rsid w:val="006A7DEC"/>
    <w:rsid w:val="006A7FFB"/>
    <w:rsid w:val="006B05A2"/>
    <w:rsid w:val="006B0A88"/>
    <w:rsid w:val="006B0AC8"/>
    <w:rsid w:val="006B0D58"/>
    <w:rsid w:val="006B149F"/>
    <w:rsid w:val="006B152C"/>
    <w:rsid w:val="006B1583"/>
    <w:rsid w:val="006B1653"/>
    <w:rsid w:val="006B1BC0"/>
    <w:rsid w:val="006B2238"/>
    <w:rsid w:val="006B26C6"/>
    <w:rsid w:val="006B27DF"/>
    <w:rsid w:val="006B3459"/>
    <w:rsid w:val="006B3C70"/>
    <w:rsid w:val="006B456F"/>
    <w:rsid w:val="006B54F5"/>
    <w:rsid w:val="006B5792"/>
    <w:rsid w:val="006B5858"/>
    <w:rsid w:val="006B6263"/>
    <w:rsid w:val="006B6411"/>
    <w:rsid w:val="006B650B"/>
    <w:rsid w:val="006B6977"/>
    <w:rsid w:val="006B7339"/>
    <w:rsid w:val="006B7AD4"/>
    <w:rsid w:val="006B7CE8"/>
    <w:rsid w:val="006B7F0C"/>
    <w:rsid w:val="006C00F1"/>
    <w:rsid w:val="006C0925"/>
    <w:rsid w:val="006C0C52"/>
    <w:rsid w:val="006C0EA6"/>
    <w:rsid w:val="006C109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A4A"/>
    <w:rsid w:val="006C3EC8"/>
    <w:rsid w:val="006C3FC9"/>
    <w:rsid w:val="006C4106"/>
    <w:rsid w:val="006C4278"/>
    <w:rsid w:val="006C46A4"/>
    <w:rsid w:val="006C51F8"/>
    <w:rsid w:val="006C57DE"/>
    <w:rsid w:val="006C5A81"/>
    <w:rsid w:val="006C5D6E"/>
    <w:rsid w:val="006C5F89"/>
    <w:rsid w:val="006C7A97"/>
    <w:rsid w:val="006C7C97"/>
    <w:rsid w:val="006C7D48"/>
    <w:rsid w:val="006D032F"/>
    <w:rsid w:val="006D0379"/>
    <w:rsid w:val="006D03E4"/>
    <w:rsid w:val="006D0555"/>
    <w:rsid w:val="006D0592"/>
    <w:rsid w:val="006D107E"/>
    <w:rsid w:val="006D118F"/>
    <w:rsid w:val="006D1EC3"/>
    <w:rsid w:val="006D2CF9"/>
    <w:rsid w:val="006D2DFD"/>
    <w:rsid w:val="006D2E5D"/>
    <w:rsid w:val="006D31BC"/>
    <w:rsid w:val="006D36B8"/>
    <w:rsid w:val="006D3FD3"/>
    <w:rsid w:val="006D4450"/>
    <w:rsid w:val="006D4697"/>
    <w:rsid w:val="006D482C"/>
    <w:rsid w:val="006D5BBF"/>
    <w:rsid w:val="006D62E3"/>
    <w:rsid w:val="006D63B9"/>
    <w:rsid w:val="006D6485"/>
    <w:rsid w:val="006D7196"/>
    <w:rsid w:val="006D7779"/>
    <w:rsid w:val="006E0127"/>
    <w:rsid w:val="006E0B13"/>
    <w:rsid w:val="006E0BDC"/>
    <w:rsid w:val="006E0E2C"/>
    <w:rsid w:val="006E1163"/>
    <w:rsid w:val="006E13D1"/>
    <w:rsid w:val="006E1416"/>
    <w:rsid w:val="006E143C"/>
    <w:rsid w:val="006E180C"/>
    <w:rsid w:val="006E2246"/>
    <w:rsid w:val="006E22A7"/>
    <w:rsid w:val="006E2743"/>
    <w:rsid w:val="006E3D74"/>
    <w:rsid w:val="006E421D"/>
    <w:rsid w:val="006E50C2"/>
    <w:rsid w:val="006E52A1"/>
    <w:rsid w:val="006E54FC"/>
    <w:rsid w:val="006E625A"/>
    <w:rsid w:val="006E65D0"/>
    <w:rsid w:val="006E6693"/>
    <w:rsid w:val="006E671C"/>
    <w:rsid w:val="006E6A0C"/>
    <w:rsid w:val="006E6AB2"/>
    <w:rsid w:val="006E6BA3"/>
    <w:rsid w:val="006E6EFD"/>
    <w:rsid w:val="006E6FFE"/>
    <w:rsid w:val="006E733E"/>
    <w:rsid w:val="006E77B4"/>
    <w:rsid w:val="006F0214"/>
    <w:rsid w:val="006F0426"/>
    <w:rsid w:val="006F076B"/>
    <w:rsid w:val="006F07DE"/>
    <w:rsid w:val="006F08B1"/>
    <w:rsid w:val="006F123E"/>
    <w:rsid w:val="006F1752"/>
    <w:rsid w:val="006F1A38"/>
    <w:rsid w:val="006F27C2"/>
    <w:rsid w:val="006F2CAC"/>
    <w:rsid w:val="006F2D22"/>
    <w:rsid w:val="006F2E04"/>
    <w:rsid w:val="006F310D"/>
    <w:rsid w:val="006F3589"/>
    <w:rsid w:val="006F3ADC"/>
    <w:rsid w:val="006F4327"/>
    <w:rsid w:val="006F4BF7"/>
    <w:rsid w:val="006F4C5D"/>
    <w:rsid w:val="006F4F5E"/>
    <w:rsid w:val="006F52AF"/>
    <w:rsid w:val="006F56CD"/>
    <w:rsid w:val="006F5874"/>
    <w:rsid w:val="006F5B1D"/>
    <w:rsid w:val="006F5D41"/>
    <w:rsid w:val="006F5F0B"/>
    <w:rsid w:val="006F63D1"/>
    <w:rsid w:val="006F64A4"/>
    <w:rsid w:val="006F670F"/>
    <w:rsid w:val="0070009A"/>
    <w:rsid w:val="00700297"/>
    <w:rsid w:val="007003C4"/>
    <w:rsid w:val="007004E7"/>
    <w:rsid w:val="00700503"/>
    <w:rsid w:val="007012DE"/>
    <w:rsid w:val="007013CA"/>
    <w:rsid w:val="007013E1"/>
    <w:rsid w:val="00701B01"/>
    <w:rsid w:val="0070234D"/>
    <w:rsid w:val="007027A1"/>
    <w:rsid w:val="00702C36"/>
    <w:rsid w:val="0070320C"/>
    <w:rsid w:val="00703547"/>
    <w:rsid w:val="0070396B"/>
    <w:rsid w:val="00703A4A"/>
    <w:rsid w:val="00703C0A"/>
    <w:rsid w:val="007046FF"/>
    <w:rsid w:val="007051D3"/>
    <w:rsid w:val="0070527E"/>
    <w:rsid w:val="007058A3"/>
    <w:rsid w:val="00705D03"/>
    <w:rsid w:val="0070635B"/>
    <w:rsid w:val="00706973"/>
    <w:rsid w:val="007074EC"/>
    <w:rsid w:val="00707503"/>
    <w:rsid w:val="00707A0A"/>
    <w:rsid w:val="00707A3A"/>
    <w:rsid w:val="00707D6F"/>
    <w:rsid w:val="00707F36"/>
    <w:rsid w:val="00710BA4"/>
    <w:rsid w:val="00710BCC"/>
    <w:rsid w:val="00711E13"/>
    <w:rsid w:val="007120BA"/>
    <w:rsid w:val="00712765"/>
    <w:rsid w:val="0071295E"/>
    <w:rsid w:val="00712EDA"/>
    <w:rsid w:val="00714554"/>
    <w:rsid w:val="0071480D"/>
    <w:rsid w:val="00714E81"/>
    <w:rsid w:val="007152C6"/>
    <w:rsid w:val="00715340"/>
    <w:rsid w:val="00715B3C"/>
    <w:rsid w:val="00715B85"/>
    <w:rsid w:val="007162D8"/>
    <w:rsid w:val="00716C8C"/>
    <w:rsid w:val="0071705B"/>
    <w:rsid w:val="00717731"/>
    <w:rsid w:val="00717BB5"/>
    <w:rsid w:val="00717C5C"/>
    <w:rsid w:val="00717FE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676B"/>
    <w:rsid w:val="007267CF"/>
    <w:rsid w:val="00726889"/>
    <w:rsid w:val="00726925"/>
    <w:rsid w:val="00726962"/>
    <w:rsid w:val="00726C51"/>
    <w:rsid w:val="00727F52"/>
    <w:rsid w:val="007301CA"/>
    <w:rsid w:val="00730AE0"/>
    <w:rsid w:val="00731885"/>
    <w:rsid w:val="00731D8F"/>
    <w:rsid w:val="00731DCD"/>
    <w:rsid w:val="00731E05"/>
    <w:rsid w:val="00731E54"/>
    <w:rsid w:val="00731F73"/>
    <w:rsid w:val="007322A8"/>
    <w:rsid w:val="0073252E"/>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37F82"/>
    <w:rsid w:val="007405B2"/>
    <w:rsid w:val="007405EC"/>
    <w:rsid w:val="0074067F"/>
    <w:rsid w:val="00740BFC"/>
    <w:rsid w:val="00741771"/>
    <w:rsid w:val="00741A85"/>
    <w:rsid w:val="00741B7C"/>
    <w:rsid w:val="00741D3E"/>
    <w:rsid w:val="00741F20"/>
    <w:rsid w:val="00742066"/>
    <w:rsid w:val="00742814"/>
    <w:rsid w:val="0074295B"/>
    <w:rsid w:val="00742C56"/>
    <w:rsid w:val="00742ED4"/>
    <w:rsid w:val="007430BF"/>
    <w:rsid w:val="00743916"/>
    <w:rsid w:val="00743AE2"/>
    <w:rsid w:val="00743AFC"/>
    <w:rsid w:val="00743E74"/>
    <w:rsid w:val="007446CB"/>
    <w:rsid w:val="0074475C"/>
    <w:rsid w:val="00744D66"/>
    <w:rsid w:val="00744F31"/>
    <w:rsid w:val="0074561F"/>
    <w:rsid w:val="0074586F"/>
    <w:rsid w:val="00745C15"/>
    <w:rsid w:val="00745F93"/>
    <w:rsid w:val="0074654D"/>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5FA"/>
    <w:rsid w:val="00753902"/>
    <w:rsid w:val="00754157"/>
    <w:rsid w:val="007545D7"/>
    <w:rsid w:val="007548CB"/>
    <w:rsid w:val="00754B7E"/>
    <w:rsid w:val="00754C7C"/>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23DF"/>
    <w:rsid w:val="00762447"/>
    <w:rsid w:val="00762CEA"/>
    <w:rsid w:val="007630FE"/>
    <w:rsid w:val="007633C9"/>
    <w:rsid w:val="00763B3C"/>
    <w:rsid w:val="00763EF1"/>
    <w:rsid w:val="0076419D"/>
    <w:rsid w:val="007642A3"/>
    <w:rsid w:val="007642AD"/>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A79"/>
    <w:rsid w:val="00772C2C"/>
    <w:rsid w:val="00773654"/>
    <w:rsid w:val="007739FC"/>
    <w:rsid w:val="007740CE"/>
    <w:rsid w:val="0077447B"/>
    <w:rsid w:val="00774644"/>
    <w:rsid w:val="007746CD"/>
    <w:rsid w:val="0077548E"/>
    <w:rsid w:val="0077564B"/>
    <w:rsid w:val="007757FC"/>
    <w:rsid w:val="0077597C"/>
    <w:rsid w:val="00775FC1"/>
    <w:rsid w:val="00776626"/>
    <w:rsid w:val="00776B21"/>
    <w:rsid w:val="00776B93"/>
    <w:rsid w:val="00777B09"/>
    <w:rsid w:val="00777FE3"/>
    <w:rsid w:val="00780027"/>
    <w:rsid w:val="007800C1"/>
    <w:rsid w:val="0078019A"/>
    <w:rsid w:val="0078020A"/>
    <w:rsid w:val="007805A8"/>
    <w:rsid w:val="00781026"/>
    <w:rsid w:val="00781048"/>
    <w:rsid w:val="00781911"/>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584"/>
    <w:rsid w:val="007865DE"/>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333"/>
    <w:rsid w:val="007A2812"/>
    <w:rsid w:val="007A2E87"/>
    <w:rsid w:val="007A3290"/>
    <w:rsid w:val="007A374D"/>
    <w:rsid w:val="007A3D5A"/>
    <w:rsid w:val="007A4249"/>
    <w:rsid w:val="007A457B"/>
    <w:rsid w:val="007A48CE"/>
    <w:rsid w:val="007A4B34"/>
    <w:rsid w:val="007A4F03"/>
    <w:rsid w:val="007A4F22"/>
    <w:rsid w:val="007A59B4"/>
    <w:rsid w:val="007A5CF1"/>
    <w:rsid w:val="007A616A"/>
    <w:rsid w:val="007A6EE1"/>
    <w:rsid w:val="007A72CF"/>
    <w:rsid w:val="007A76BA"/>
    <w:rsid w:val="007A77F5"/>
    <w:rsid w:val="007A79C5"/>
    <w:rsid w:val="007A7C00"/>
    <w:rsid w:val="007A7CDC"/>
    <w:rsid w:val="007B038B"/>
    <w:rsid w:val="007B0523"/>
    <w:rsid w:val="007B0745"/>
    <w:rsid w:val="007B0921"/>
    <w:rsid w:val="007B0FAA"/>
    <w:rsid w:val="007B1256"/>
    <w:rsid w:val="007B165E"/>
    <w:rsid w:val="007B176B"/>
    <w:rsid w:val="007B17E4"/>
    <w:rsid w:val="007B1B32"/>
    <w:rsid w:val="007B1CF7"/>
    <w:rsid w:val="007B1EFB"/>
    <w:rsid w:val="007B223D"/>
    <w:rsid w:val="007B2431"/>
    <w:rsid w:val="007B245E"/>
    <w:rsid w:val="007B2B55"/>
    <w:rsid w:val="007B2BC2"/>
    <w:rsid w:val="007B2C7A"/>
    <w:rsid w:val="007B32C6"/>
    <w:rsid w:val="007B332E"/>
    <w:rsid w:val="007B3676"/>
    <w:rsid w:val="007B391A"/>
    <w:rsid w:val="007B3E38"/>
    <w:rsid w:val="007B420D"/>
    <w:rsid w:val="007B42DC"/>
    <w:rsid w:val="007B4A5E"/>
    <w:rsid w:val="007B4D02"/>
    <w:rsid w:val="007B4EC5"/>
    <w:rsid w:val="007B56CF"/>
    <w:rsid w:val="007B5AD8"/>
    <w:rsid w:val="007B5C5C"/>
    <w:rsid w:val="007B69AA"/>
    <w:rsid w:val="007B720B"/>
    <w:rsid w:val="007B73C8"/>
    <w:rsid w:val="007B7496"/>
    <w:rsid w:val="007B76BD"/>
    <w:rsid w:val="007B7834"/>
    <w:rsid w:val="007C07AB"/>
    <w:rsid w:val="007C0B23"/>
    <w:rsid w:val="007C0D6E"/>
    <w:rsid w:val="007C0EFD"/>
    <w:rsid w:val="007C2352"/>
    <w:rsid w:val="007C2729"/>
    <w:rsid w:val="007C2739"/>
    <w:rsid w:val="007C289D"/>
    <w:rsid w:val="007C2964"/>
    <w:rsid w:val="007C2977"/>
    <w:rsid w:val="007C2ED0"/>
    <w:rsid w:val="007C3040"/>
    <w:rsid w:val="007C30DC"/>
    <w:rsid w:val="007C34A2"/>
    <w:rsid w:val="007C3FA2"/>
    <w:rsid w:val="007C4D02"/>
    <w:rsid w:val="007C4DBA"/>
    <w:rsid w:val="007C502A"/>
    <w:rsid w:val="007C5553"/>
    <w:rsid w:val="007C57CE"/>
    <w:rsid w:val="007C5B92"/>
    <w:rsid w:val="007C6B64"/>
    <w:rsid w:val="007C72FD"/>
    <w:rsid w:val="007C7638"/>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B5C"/>
    <w:rsid w:val="007D4D00"/>
    <w:rsid w:val="007D4F43"/>
    <w:rsid w:val="007D5493"/>
    <w:rsid w:val="007D5811"/>
    <w:rsid w:val="007D5D29"/>
    <w:rsid w:val="007D6201"/>
    <w:rsid w:val="007D62E1"/>
    <w:rsid w:val="007D667A"/>
    <w:rsid w:val="007D6745"/>
    <w:rsid w:val="007D6B59"/>
    <w:rsid w:val="007D6E2E"/>
    <w:rsid w:val="007D6ECE"/>
    <w:rsid w:val="007D7428"/>
    <w:rsid w:val="007D74DA"/>
    <w:rsid w:val="007D774E"/>
    <w:rsid w:val="007D7A91"/>
    <w:rsid w:val="007D7B52"/>
    <w:rsid w:val="007E02FB"/>
    <w:rsid w:val="007E08FC"/>
    <w:rsid w:val="007E099F"/>
    <w:rsid w:val="007E14E4"/>
    <w:rsid w:val="007E1881"/>
    <w:rsid w:val="007E1CAA"/>
    <w:rsid w:val="007E1D23"/>
    <w:rsid w:val="007E24A9"/>
    <w:rsid w:val="007E27C4"/>
    <w:rsid w:val="007E3495"/>
    <w:rsid w:val="007E3704"/>
    <w:rsid w:val="007E3C98"/>
    <w:rsid w:val="007E4209"/>
    <w:rsid w:val="007E54CB"/>
    <w:rsid w:val="007E5BB1"/>
    <w:rsid w:val="007E6000"/>
    <w:rsid w:val="007E670B"/>
    <w:rsid w:val="007E747D"/>
    <w:rsid w:val="007E7946"/>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304"/>
    <w:rsid w:val="007F461B"/>
    <w:rsid w:val="007F47CF"/>
    <w:rsid w:val="007F493D"/>
    <w:rsid w:val="007F4B96"/>
    <w:rsid w:val="007F4D38"/>
    <w:rsid w:val="007F5395"/>
    <w:rsid w:val="007F54E2"/>
    <w:rsid w:val="007F5898"/>
    <w:rsid w:val="007F5C40"/>
    <w:rsid w:val="007F5CFE"/>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131"/>
    <w:rsid w:val="0080242F"/>
    <w:rsid w:val="0080246D"/>
    <w:rsid w:val="00802A0C"/>
    <w:rsid w:val="00803317"/>
    <w:rsid w:val="0080331E"/>
    <w:rsid w:val="008033A0"/>
    <w:rsid w:val="00803F54"/>
    <w:rsid w:val="00804889"/>
    <w:rsid w:val="00804E1E"/>
    <w:rsid w:val="00805066"/>
    <w:rsid w:val="008055C4"/>
    <w:rsid w:val="008057A0"/>
    <w:rsid w:val="00806455"/>
    <w:rsid w:val="0080716C"/>
    <w:rsid w:val="0080743E"/>
    <w:rsid w:val="008074C3"/>
    <w:rsid w:val="00807664"/>
    <w:rsid w:val="00807987"/>
    <w:rsid w:val="00807BA7"/>
    <w:rsid w:val="00807E2C"/>
    <w:rsid w:val="0081077D"/>
    <w:rsid w:val="0081098E"/>
    <w:rsid w:val="008109D2"/>
    <w:rsid w:val="00810ECE"/>
    <w:rsid w:val="00811219"/>
    <w:rsid w:val="0081121A"/>
    <w:rsid w:val="00811319"/>
    <w:rsid w:val="00811731"/>
    <w:rsid w:val="00811E9D"/>
    <w:rsid w:val="0081209E"/>
    <w:rsid w:val="00812455"/>
    <w:rsid w:val="00812608"/>
    <w:rsid w:val="008129D3"/>
    <w:rsid w:val="0081318D"/>
    <w:rsid w:val="00813E56"/>
    <w:rsid w:val="00814452"/>
    <w:rsid w:val="008154B4"/>
    <w:rsid w:val="008155D8"/>
    <w:rsid w:val="00815779"/>
    <w:rsid w:val="00816126"/>
    <w:rsid w:val="0081625F"/>
    <w:rsid w:val="008162A0"/>
    <w:rsid w:val="0081663F"/>
    <w:rsid w:val="00816781"/>
    <w:rsid w:val="00816E3D"/>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2A2"/>
    <w:rsid w:val="00824630"/>
    <w:rsid w:val="008248A4"/>
    <w:rsid w:val="00824C2E"/>
    <w:rsid w:val="0082505B"/>
    <w:rsid w:val="00825578"/>
    <w:rsid w:val="00825DC0"/>
    <w:rsid w:val="008266BA"/>
    <w:rsid w:val="00826DD9"/>
    <w:rsid w:val="00826FDA"/>
    <w:rsid w:val="00827842"/>
    <w:rsid w:val="008278B6"/>
    <w:rsid w:val="008302DC"/>
    <w:rsid w:val="0083040E"/>
    <w:rsid w:val="00830B74"/>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5793"/>
    <w:rsid w:val="00835883"/>
    <w:rsid w:val="00836FA9"/>
    <w:rsid w:val="00837C36"/>
    <w:rsid w:val="00837D64"/>
    <w:rsid w:val="00837F1D"/>
    <w:rsid w:val="008404B1"/>
    <w:rsid w:val="0084095C"/>
    <w:rsid w:val="00840A00"/>
    <w:rsid w:val="00841255"/>
    <w:rsid w:val="0084126B"/>
    <w:rsid w:val="00841AB3"/>
    <w:rsid w:val="00841CF5"/>
    <w:rsid w:val="00841D82"/>
    <w:rsid w:val="00841F89"/>
    <w:rsid w:val="00842100"/>
    <w:rsid w:val="008424CB"/>
    <w:rsid w:val="00842A0D"/>
    <w:rsid w:val="00842C86"/>
    <w:rsid w:val="00842CC6"/>
    <w:rsid w:val="0084315A"/>
    <w:rsid w:val="00843846"/>
    <w:rsid w:val="00843F42"/>
    <w:rsid w:val="0084480A"/>
    <w:rsid w:val="00844BE9"/>
    <w:rsid w:val="00844D4A"/>
    <w:rsid w:val="00844E17"/>
    <w:rsid w:val="00845992"/>
    <w:rsid w:val="00845BF6"/>
    <w:rsid w:val="00845DBF"/>
    <w:rsid w:val="00846297"/>
    <w:rsid w:val="00847701"/>
    <w:rsid w:val="00847AD5"/>
    <w:rsid w:val="00847CC3"/>
    <w:rsid w:val="00847DD4"/>
    <w:rsid w:val="00847F0E"/>
    <w:rsid w:val="008502AC"/>
    <w:rsid w:val="008504DC"/>
    <w:rsid w:val="0085078B"/>
    <w:rsid w:val="00850895"/>
    <w:rsid w:val="00851040"/>
    <w:rsid w:val="00851134"/>
    <w:rsid w:val="008513C6"/>
    <w:rsid w:val="00851964"/>
    <w:rsid w:val="00851B25"/>
    <w:rsid w:val="00852307"/>
    <w:rsid w:val="008526C0"/>
    <w:rsid w:val="00852EA2"/>
    <w:rsid w:val="0085351D"/>
    <w:rsid w:val="008537F1"/>
    <w:rsid w:val="00853A21"/>
    <w:rsid w:val="00853C08"/>
    <w:rsid w:val="00853FE7"/>
    <w:rsid w:val="00854473"/>
    <w:rsid w:val="0085450D"/>
    <w:rsid w:val="0085452C"/>
    <w:rsid w:val="00854617"/>
    <w:rsid w:val="008547F2"/>
    <w:rsid w:val="00854E52"/>
    <w:rsid w:val="00854FBF"/>
    <w:rsid w:val="008550B5"/>
    <w:rsid w:val="008551A7"/>
    <w:rsid w:val="00855C9D"/>
    <w:rsid w:val="00855F19"/>
    <w:rsid w:val="008563F4"/>
    <w:rsid w:val="00856CAE"/>
    <w:rsid w:val="00856CDA"/>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B50"/>
    <w:rsid w:val="008632B9"/>
    <w:rsid w:val="008633B8"/>
    <w:rsid w:val="0086362F"/>
    <w:rsid w:val="00864320"/>
    <w:rsid w:val="008644EC"/>
    <w:rsid w:val="00864BD9"/>
    <w:rsid w:val="00864D59"/>
    <w:rsid w:val="00865910"/>
    <w:rsid w:val="0086651B"/>
    <w:rsid w:val="00866F53"/>
    <w:rsid w:val="0086731A"/>
    <w:rsid w:val="00867567"/>
    <w:rsid w:val="00867B2B"/>
    <w:rsid w:val="00867BDE"/>
    <w:rsid w:val="00867F69"/>
    <w:rsid w:val="00870172"/>
    <w:rsid w:val="008706DF"/>
    <w:rsid w:val="0087117E"/>
    <w:rsid w:val="008714D5"/>
    <w:rsid w:val="00871A5F"/>
    <w:rsid w:val="00871ADB"/>
    <w:rsid w:val="008721A2"/>
    <w:rsid w:val="0087238B"/>
    <w:rsid w:val="0087266D"/>
    <w:rsid w:val="008729F3"/>
    <w:rsid w:val="00872F0F"/>
    <w:rsid w:val="008730D6"/>
    <w:rsid w:val="008730DA"/>
    <w:rsid w:val="008730F8"/>
    <w:rsid w:val="00873BF4"/>
    <w:rsid w:val="00873D87"/>
    <w:rsid w:val="008743F3"/>
    <w:rsid w:val="0087444A"/>
    <w:rsid w:val="00874783"/>
    <w:rsid w:val="00874AE2"/>
    <w:rsid w:val="00874ED2"/>
    <w:rsid w:val="00874FC8"/>
    <w:rsid w:val="00875139"/>
    <w:rsid w:val="00875186"/>
    <w:rsid w:val="00875410"/>
    <w:rsid w:val="00875E25"/>
    <w:rsid w:val="00876E03"/>
    <w:rsid w:val="00876F3C"/>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0F7"/>
    <w:rsid w:val="0088321C"/>
    <w:rsid w:val="0088364E"/>
    <w:rsid w:val="008836B8"/>
    <w:rsid w:val="00883AA3"/>
    <w:rsid w:val="00883B6F"/>
    <w:rsid w:val="00883DD0"/>
    <w:rsid w:val="00883F3B"/>
    <w:rsid w:val="00884085"/>
    <w:rsid w:val="00884377"/>
    <w:rsid w:val="0088573F"/>
    <w:rsid w:val="00885D51"/>
    <w:rsid w:val="0088648A"/>
    <w:rsid w:val="00886663"/>
    <w:rsid w:val="00886F8D"/>
    <w:rsid w:val="008872E0"/>
    <w:rsid w:val="00887AAE"/>
    <w:rsid w:val="0089048C"/>
    <w:rsid w:val="00890889"/>
    <w:rsid w:val="00890CAB"/>
    <w:rsid w:val="0089133E"/>
    <w:rsid w:val="00891D2F"/>
    <w:rsid w:val="00891D92"/>
    <w:rsid w:val="008926FE"/>
    <w:rsid w:val="00893131"/>
    <w:rsid w:val="00893408"/>
    <w:rsid w:val="0089365F"/>
    <w:rsid w:val="0089406C"/>
    <w:rsid w:val="008948E8"/>
    <w:rsid w:val="00894E25"/>
    <w:rsid w:val="00895004"/>
    <w:rsid w:val="0089558A"/>
    <w:rsid w:val="00895832"/>
    <w:rsid w:val="0089586D"/>
    <w:rsid w:val="00896584"/>
    <w:rsid w:val="008966F6"/>
    <w:rsid w:val="00896EED"/>
    <w:rsid w:val="008976FE"/>
    <w:rsid w:val="008978CB"/>
    <w:rsid w:val="00897C5A"/>
    <w:rsid w:val="00897ED5"/>
    <w:rsid w:val="008A05D5"/>
    <w:rsid w:val="008A090D"/>
    <w:rsid w:val="008A0A5B"/>
    <w:rsid w:val="008A16C0"/>
    <w:rsid w:val="008A1DD7"/>
    <w:rsid w:val="008A1FF1"/>
    <w:rsid w:val="008A21E9"/>
    <w:rsid w:val="008A338F"/>
    <w:rsid w:val="008A339F"/>
    <w:rsid w:val="008A359D"/>
    <w:rsid w:val="008A36E4"/>
    <w:rsid w:val="008A3777"/>
    <w:rsid w:val="008A415D"/>
    <w:rsid w:val="008A4316"/>
    <w:rsid w:val="008A4614"/>
    <w:rsid w:val="008A48C1"/>
    <w:rsid w:val="008A57E5"/>
    <w:rsid w:val="008A5DB1"/>
    <w:rsid w:val="008A6D42"/>
    <w:rsid w:val="008A6FDE"/>
    <w:rsid w:val="008A71F3"/>
    <w:rsid w:val="008A7340"/>
    <w:rsid w:val="008B016F"/>
    <w:rsid w:val="008B01EE"/>
    <w:rsid w:val="008B0B98"/>
    <w:rsid w:val="008B1E26"/>
    <w:rsid w:val="008B1EAD"/>
    <w:rsid w:val="008B1F69"/>
    <w:rsid w:val="008B2239"/>
    <w:rsid w:val="008B2695"/>
    <w:rsid w:val="008B275B"/>
    <w:rsid w:val="008B3240"/>
    <w:rsid w:val="008B3AFF"/>
    <w:rsid w:val="008B3B35"/>
    <w:rsid w:val="008B40C1"/>
    <w:rsid w:val="008B4106"/>
    <w:rsid w:val="008B5290"/>
    <w:rsid w:val="008B5872"/>
    <w:rsid w:val="008B645B"/>
    <w:rsid w:val="008B66AB"/>
    <w:rsid w:val="008B6D07"/>
    <w:rsid w:val="008B71C9"/>
    <w:rsid w:val="008B71EE"/>
    <w:rsid w:val="008B79D3"/>
    <w:rsid w:val="008B7F38"/>
    <w:rsid w:val="008C06A5"/>
    <w:rsid w:val="008C0DC0"/>
    <w:rsid w:val="008C0FEE"/>
    <w:rsid w:val="008C138B"/>
    <w:rsid w:val="008C1512"/>
    <w:rsid w:val="008C1A77"/>
    <w:rsid w:val="008C1AD6"/>
    <w:rsid w:val="008C1DC0"/>
    <w:rsid w:val="008C1DCE"/>
    <w:rsid w:val="008C20EB"/>
    <w:rsid w:val="008C239D"/>
    <w:rsid w:val="008C2964"/>
    <w:rsid w:val="008C375E"/>
    <w:rsid w:val="008C44CD"/>
    <w:rsid w:val="008C4739"/>
    <w:rsid w:val="008C4C4D"/>
    <w:rsid w:val="008C53A7"/>
    <w:rsid w:val="008C62C8"/>
    <w:rsid w:val="008C685E"/>
    <w:rsid w:val="008C6EF2"/>
    <w:rsid w:val="008C72ED"/>
    <w:rsid w:val="008D0543"/>
    <w:rsid w:val="008D0B2D"/>
    <w:rsid w:val="008D1303"/>
    <w:rsid w:val="008D1315"/>
    <w:rsid w:val="008D137D"/>
    <w:rsid w:val="008D1688"/>
    <w:rsid w:val="008D18C0"/>
    <w:rsid w:val="008D19DF"/>
    <w:rsid w:val="008D3185"/>
    <w:rsid w:val="008D3C28"/>
    <w:rsid w:val="008D3DA7"/>
    <w:rsid w:val="008D3F7D"/>
    <w:rsid w:val="008D46A8"/>
    <w:rsid w:val="008D52E3"/>
    <w:rsid w:val="008D58CF"/>
    <w:rsid w:val="008D5DF5"/>
    <w:rsid w:val="008D5F6F"/>
    <w:rsid w:val="008D5F74"/>
    <w:rsid w:val="008D63F2"/>
    <w:rsid w:val="008D665E"/>
    <w:rsid w:val="008D6B17"/>
    <w:rsid w:val="008D707B"/>
    <w:rsid w:val="008D772A"/>
    <w:rsid w:val="008D784B"/>
    <w:rsid w:val="008D796F"/>
    <w:rsid w:val="008D7C1C"/>
    <w:rsid w:val="008D7DD9"/>
    <w:rsid w:val="008D7EFD"/>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D92"/>
    <w:rsid w:val="008E4ECC"/>
    <w:rsid w:val="008E5169"/>
    <w:rsid w:val="008E5626"/>
    <w:rsid w:val="008E595F"/>
    <w:rsid w:val="008E5B3F"/>
    <w:rsid w:val="008E5F57"/>
    <w:rsid w:val="008E647D"/>
    <w:rsid w:val="008E6532"/>
    <w:rsid w:val="008E6BA8"/>
    <w:rsid w:val="008E785F"/>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8A6"/>
    <w:rsid w:val="008F3D34"/>
    <w:rsid w:val="008F422C"/>
    <w:rsid w:val="008F467D"/>
    <w:rsid w:val="008F4992"/>
    <w:rsid w:val="008F4D9C"/>
    <w:rsid w:val="008F4ED2"/>
    <w:rsid w:val="008F52D1"/>
    <w:rsid w:val="008F552A"/>
    <w:rsid w:val="008F58D5"/>
    <w:rsid w:val="008F5959"/>
    <w:rsid w:val="008F6073"/>
    <w:rsid w:val="008F6514"/>
    <w:rsid w:val="008F65D8"/>
    <w:rsid w:val="008F7224"/>
    <w:rsid w:val="008F7601"/>
    <w:rsid w:val="008F7BE0"/>
    <w:rsid w:val="0090031F"/>
    <w:rsid w:val="009007BB"/>
    <w:rsid w:val="00900A6A"/>
    <w:rsid w:val="00900CE3"/>
    <w:rsid w:val="0090140C"/>
    <w:rsid w:val="009015D3"/>
    <w:rsid w:val="009019EE"/>
    <w:rsid w:val="00901C0D"/>
    <w:rsid w:val="00902579"/>
    <w:rsid w:val="009027FC"/>
    <w:rsid w:val="00902E3F"/>
    <w:rsid w:val="00903166"/>
    <w:rsid w:val="00903329"/>
    <w:rsid w:val="00904340"/>
    <w:rsid w:val="00904ED8"/>
    <w:rsid w:val="00905BF2"/>
    <w:rsid w:val="00905C1E"/>
    <w:rsid w:val="00905E34"/>
    <w:rsid w:val="00905F83"/>
    <w:rsid w:val="0090606E"/>
    <w:rsid w:val="00906154"/>
    <w:rsid w:val="009062EB"/>
    <w:rsid w:val="009068FB"/>
    <w:rsid w:val="00906AFD"/>
    <w:rsid w:val="00906FEA"/>
    <w:rsid w:val="0090741F"/>
    <w:rsid w:val="00907AE3"/>
    <w:rsid w:val="00907E66"/>
    <w:rsid w:val="00907F26"/>
    <w:rsid w:val="009100B9"/>
    <w:rsid w:val="009105A0"/>
    <w:rsid w:val="0091070D"/>
    <w:rsid w:val="009109D3"/>
    <w:rsid w:val="00910E68"/>
    <w:rsid w:val="00911AFE"/>
    <w:rsid w:val="0091244D"/>
    <w:rsid w:val="00912B88"/>
    <w:rsid w:val="00912C06"/>
    <w:rsid w:val="0091300B"/>
    <w:rsid w:val="0091324D"/>
    <w:rsid w:val="009139E7"/>
    <w:rsid w:val="0091466E"/>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AD3"/>
    <w:rsid w:val="00917AD6"/>
    <w:rsid w:val="00917BBD"/>
    <w:rsid w:val="00920537"/>
    <w:rsid w:val="0092067F"/>
    <w:rsid w:val="00921479"/>
    <w:rsid w:val="009216AB"/>
    <w:rsid w:val="00921951"/>
    <w:rsid w:val="00921BD5"/>
    <w:rsid w:val="00921E85"/>
    <w:rsid w:val="00921F0F"/>
    <w:rsid w:val="00922746"/>
    <w:rsid w:val="00922996"/>
    <w:rsid w:val="00922B26"/>
    <w:rsid w:val="00922BED"/>
    <w:rsid w:val="00922E63"/>
    <w:rsid w:val="00922F10"/>
    <w:rsid w:val="009239C1"/>
    <w:rsid w:val="00923D5A"/>
    <w:rsid w:val="0092409F"/>
    <w:rsid w:val="009253AB"/>
    <w:rsid w:val="0092599D"/>
    <w:rsid w:val="00925E77"/>
    <w:rsid w:val="00926519"/>
    <w:rsid w:val="00926709"/>
    <w:rsid w:val="00926E6D"/>
    <w:rsid w:val="00927B77"/>
    <w:rsid w:val="00927C14"/>
    <w:rsid w:val="00927E04"/>
    <w:rsid w:val="009300F1"/>
    <w:rsid w:val="00930369"/>
    <w:rsid w:val="00930390"/>
    <w:rsid w:val="00930502"/>
    <w:rsid w:val="00930C3E"/>
    <w:rsid w:val="00930C42"/>
    <w:rsid w:val="0093165B"/>
    <w:rsid w:val="00931A33"/>
    <w:rsid w:val="00931A65"/>
    <w:rsid w:val="00931B76"/>
    <w:rsid w:val="00932038"/>
    <w:rsid w:val="00932215"/>
    <w:rsid w:val="00933B9D"/>
    <w:rsid w:val="00934A98"/>
    <w:rsid w:val="00934C39"/>
    <w:rsid w:val="00934F00"/>
    <w:rsid w:val="009350BF"/>
    <w:rsid w:val="009352C9"/>
    <w:rsid w:val="009353DB"/>
    <w:rsid w:val="00936767"/>
    <w:rsid w:val="00936BB6"/>
    <w:rsid w:val="00936E7E"/>
    <w:rsid w:val="0093717E"/>
    <w:rsid w:val="00937883"/>
    <w:rsid w:val="00937A13"/>
    <w:rsid w:val="00937AC7"/>
    <w:rsid w:val="00937E32"/>
    <w:rsid w:val="00937EAA"/>
    <w:rsid w:val="009406AC"/>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10C"/>
    <w:rsid w:val="00952283"/>
    <w:rsid w:val="00952DD1"/>
    <w:rsid w:val="00952E2A"/>
    <w:rsid w:val="00952F1E"/>
    <w:rsid w:val="00953F15"/>
    <w:rsid w:val="00953FF1"/>
    <w:rsid w:val="00954365"/>
    <w:rsid w:val="009547CF"/>
    <w:rsid w:val="00954A70"/>
    <w:rsid w:val="00954ACA"/>
    <w:rsid w:val="00954BA3"/>
    <w:rsid w:val="00954C6A"/>
    <w:rsid w:val="00954ECD"/>
    <w:rsid w:val="00954F9C"/>
    <w:rsid w:val="0095519E"/>
    <w:rsid w:val="0095520C"/>
    <w:rsid w:val="00955274"/>
    <w:rsid w:val="0095552A"/>
    <w:rsid w:val="00955670"/>
    <w:rsid w:val="0095599A"/>
    <w:rsid w:val="00956211"/>
    <w:rsid w:val="009562A9"/>
    <w:rsid w:val="009564FC"/>
    <w:rsid w:val="00956686"/>
    <w:rsid w:val="00956889"/>
    <w:rsid w:val="0095694C"/>
    <w:rsid w:val="00956D9D"/>
    <w:rsid w:val="009570D4"/>
    <w:rsid w:val="00957648"/>
    <w:rsid w:val="00957C23"/>
    <w:rsid w:val="009605D7"/>
    <w:rsid w:val="00960969"/>
    <w:rsid w:val="00961081"/>
    <w:rsid w:val="00961208"/>
    <w:rsid w:val="00961386"/>
    <w:rsid w:val="009613A5"/>
    <w:rsid w:val="00961F5F"/>
    <w:rsid w:val="0096207F"/>
    <w:rsid w:val="009626AA"/>
    <w:rsid w:val="00962779"/>
    <w:rsid w:val="009627A8"/>
    <w:rsid w:val="00963581"/>
    <w:rsid w:val="009635EE"/>
    <w:rsid w:val="00963CBD"/>
    <w:rsid w:val="00963E63"/>
    <w:rsid w:val="0096496B"/>
    <w:rsid w:val="009651BC"/>
    <w:rsid w:val="0096536C"/>
    <w:rsid w:val="0096583E"/>
    <w:rsid w:val="00965938"/>
    <w:rsid w:val="00966093"/>
    <w:rsid w:val="009663DD"/>
    <w:rsid w:val="00966486"/>
    <w:rsid w:val="00966ED4"/>
    <w:rsid w:val="00966EEA"/>
    <w:rsid w:val="00967216"/>
    <w:rsid w:val="00967383"/>
    <w:rsid w:val="0096760C"/>
    <w:rsid w:val="00967675"/>
    <w:rsid w:val="00967CF5"/>
    <w:rsid w:val="009700EC"/>
    <w:rsid w:val="009705AA"/>
    <w:rsid w:val="009715AB"/>
    <w:rsid w:val="00971600"/>
    <w:rsid w:val="00971D7D"/>
    <w:rsid w:val="00972090"/>
    <w:rsid w:val="009720AB"/>
    <w:rsid w:val="00972385"/>
    <w:rsid w:val="00972DD8"/>
    <w:rsid w:val="00973541"/>
    <w:rsid w:val="0097371B"/>
    <w:rsid w:val="0097373C"/>
    <w:rsid w:val="00973C34"/>
    <w:rsid w:val="009743A7"/>
    <w:rsid w:val="00974DDE"/>
    <w:rsid w:val="0097538E"/>
    <w:rsid w:val="009753FC"/>
    <w:rsid w:val="00975622"/>
    <w:rsid w:val="00976348"/>
    <w:rsid w:val="009767EC"/>
    <w:rsid w:val="00976FA2"/>
    <w:rsid w:val="00977FC0"/>
    <w:rsid w:val="00980169"/>
    <w:rsid w:val="009802BC"/>
    <w:rsid w:val="00980460"/>
    <w:rsid w:val="0098092C"/>
    <w:rsid w:val="00980A0C"/>
    <w:rsid w:val="00980DD0"/>
    <w:rsid w:val="009811A7"/>
    <w:rsid w:val="009817B6"/>
    <w:rsid w:val="009821C0"/>
    <w:rsid w:val="00982A37"/>
    <w:rsid w:val="00982C76"/>
    <w:rsid w:val="00982CDF"/>
    <w:rsid w:val="009832A8"/>
    <w:rsid w:val="009835A5"/>
    <w:rsid w:val="00983AFA"/>
    <w:rsid w:val="0098492B"/>
    <w:rsid w:val="00984E48"/>
    <w:rsid w:val="00985CEC"/>
    <w:rsid w:val="00985EF7"/>
    <w:rsid w:val="00985F6E"/>
    <w:rsid w:val="009864B1"/>
    <w:rsid w:val="00986573"/>
    <w:rsid w:val="00986CC5"/>
    <w:rsid w:val="00986CD0"/>
    <w:rsid w:val="00986D75"/>
    <w:rsid w:val="00986DC2"/>
    <w:rsid w:val="00987072"/>
    <w:rsid w:val="00987099"/>
    <w:rsid w:val="009877FC"/>
    <w:rsid w:val="00990A70"/>
    <w:rsid w:val="00990D45"/>
    <w:rsid w:val="00991A4E"/>
    <w:rsid w:val="009920FF"/>
    <w:rsid w:val="00993822"/>
    <w:rsid w:val="00993836"/>
    <w:rsid w:val="00993A5E"/>
    <w:rsid w:val="00993C42"/>
    <w:rsid w:val="009941F6"/>
    <w:rsid w:val="0099429A"/>
    <w:rsid w:val="00994364"/>
    <w:rsid w:val="00994873"/>
    <w:rsid w:val="00994E09"/>
    <w:rsid w:val="00995141"/>
    <w:rsid w:val="009958A4"/>
    <w:rsid w:val="00995D40"/>
    <w:rsid w:val="00996354"/>
    <w:rsid w:val="009968AF"/>
    <w:rsid w:val="00996EAE"/>
    <w:rsid w:val="009972A1"/>
    <w:rsid w:val="00997662"/>
    <w:rsid w:val="009978E4"/>
    <w:rsid w:val="009A0398"/>
    <w:rsid w:val="009A0E19"/>
    <w:rsid w:val="009A10F8"/>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6C89"/>
    <w:rsid w:val="009A72A3"/>
    <w:rsid w:val="009A7D0A"/>
    <w:rsid w:val="009B005B"/>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18C"/>
    <w:rsid w:val="009B63DC"/>
    <w:rsid w:val="009B65DA"/>
    <w:rsid w:val="009B76D9"/>
    <w:rsid w:val="009B773D"/>
    <w:rsid w:val="009B77B1"/>
    <w:rsid w:val="009B7ABB"/>
    <w:rsid w:val="009C0336"/>
    <w:rsid w:val="009C06C4"/>
    <w:rsid w:val="009C0AFD"/>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453"/>
    <w:rsid w:val="009D1987"/>
    <w:rsid w:val="009D1D92"/>
    <w:rsid w:val="009D276C"/>
    <w:rsid w:val="009D3650"/>
    <w:rsid w:val="009D444F"/>
    <w:rsid w:val="009D4D68"/>
    <w:rsid w:val="009D544F"/>
    <w:rsid w:val="009D594D"/>
    <w:rsid w:val="009D5976"/>
    <w:rsid w:val="009D6209"/>
    <w:rsid w:val="009D698E"/>
    <w:rsid w:val="009D788F"/>
    <w:rsid w:val="009D79C1"/>
    <w:rsid w:val="009D79DE"/>
    <w:rsid w:val="009E007F"/>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37A"/>
    <w:rsid w:val="009E4543"/>
    <w:rsid w:val="009E4A05"/>
    <w:rsid w:val="009E4FF4"/>
    <w:rsid w:val="009E5145"/>
    <w:rsid w:val="009E5646"/>
    <w:rsid w:val="009E594A"/>
    <w:rsid w:val="009E59B2"/>
    <w:rsid w:val="009E5AF5"/>
    <w:rsid w:val="009E5D35"/>
    <w:rsid w:val="009E5E17"/>
    <w:rsid w:val="009E62D3"/>
    <w:rsid w:val="009E63B9"/>
    <w:rsid w:val="009E7181"/>
    <w:rsid w:val="009E762E"/>
    <w:rsid w:val="009E78CF"/>
    <w:rsid w:val="009E7F0D"/>
    <w:rsid w:val="009F0470"/>
    <w:rsid w:val="009F0712"/>
    <w:rsid w:val="009F0DCF"/>
    <w:rsid w:val="009F0EB0"/>
    <w:rsid w:val="009F155C"/>
    <w:rsid w:val="009F2BD3"/>
    <w:rsid w:val="009F3421"/>
    <w:rsid w:val="009F36A4"/>
    <w:rsid w:val="009F376A"/>
    <w:rsid w:val="009F3A06"/>
    <w:rsid w:val="009F3C53"/>
    <w:rsid w:val="009F409E"/>
    <w:rsid w:val="009F42DF"/>
    <w:rsid w:val="009F44EB"/>
    <w:rsid w:val="009F4B9B"/>
    <w:rsid w:val="009F5041"/>
    <w:rsid w:val="009F50A2"/>
    <w:rsid w:val="009F554D"/>
    <w:rsid w:val="009F55C9"/>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7EE"/>
    <w:rsid w:val="00A00E50"/>
    <w:rsid w:val="00A013FD"/>
    <w:rsid w:val="00A01651"/>
    <w:rsid w:val="00A01714"/>
    <w:rsid w:val="00A01903"/>
    <w:rsid w:val="00A01970"/>
    <w:rsid w:val="00A02FCE"/>
    <w:rsid w:val="00A03846"/>
    <w:rsid w:val="00A038DE"/>
    <w:rsid w:val="00A0394F"/>
    <w:rsid w:val="00A03C18"/>
    <w:rsid w:val="00A0409E"/>
    <w:rsid w:val="00A04123"/>
    <w:rsid w:val="00A04B4A"/>
    <w:rsid w:val="00A04CAD"/>
    <w:rsid w:val="00A04DB5"/>
    <w:rsid w:val="00A0528D"/>
    <w:rsid w:val="00A05975"/>
    <w:rsid w:val="00A06D94"/>
    <w:rsid w:val="00A071E5"/>
    <w:rsid w:val="00A0729B"/>
    <w:rsid w:val="00A10031"/>
    <w:rsid w:val="00A102F5"/>
    <w:rsid w:val="00A1030A"/>
    <w:rsid w:val="00A10457"/>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A57"/>
    <w:rsid w:val="00A22AC3"/>
    <w:rsid w:val="00A22DB5"/>
    <w:rsid w:val="00A22F6C"/>
    <w:rsid w:val="00A2310A"/>
    <w:rsid w:val="00A23398"/>
    <w:rsid w:val="00A250A2"/>
    <w:rsid w:val="00A250BB"/>
    <w:rsid w:val="00A2526B"/>
    <w:rsid w:val="00A25F05"/>
    <w:rsid w:val="00A25F78"/>
    <w:rsid w:val="00A2607F"/>
    <w:rsid w:val="00A262BB"/>
    <w:rsid w:val="00A263C6"/>
    <w:rsid w:val="00A26790"/>
    <w:rsid w:val="00A26BDE"/>
    <w:rsid w:val="00A2710D"/>
    <w:rsid w:val="00A2740F"/>
    <w:rsid w:val="00A27BD9"/>
    <w:rsid w:val="00A3033D"/>
    <w:rsid w:val="00A308CD"/>
    <w:rsid w:val="00A30C39"/>
    <w:rsid w:val="00A30FB4"/>
    <w:rsid w:val="00A31230"/>
    <w:rsid w:val="00A31769"/>
    <w:rsid w:val="00A31AF6"/>
    <w:rsid w:val="00A31C5B"/>
    <w:rsid w:val="00A3235E"/>
    <w:rsid w:val="00A32C6C"/>
    <w:rsid w:val="00A32E39"/>
    <w:rsid w:val="00A32ED5"/>
    <w:rsid w:val="00A32F1B"/>
    <w:rsid w:val="00A33438"/>
    <w:rsid w:val="00A33455"/>
    <w:rsid w:val="00A33945"/>
    <w:rsid w:val="00A33A7D"/>
    <w:rsid w:val="00A342DA"/>
    <w:rsid w:val="00A34798"/>
    <w:rsid w:val="00A3493B"/>
    <w:rsid w:val="00A349E6"/>
    <w:rsid w:val="00A34AB0"/>
    <w:rsid w:val="00A34B90"/>
    <w:rsid w:val="00A34E68"/>
    <w:rsid w:val="00A34EAE"/>
    <w:rsid w:val="00A350D2"/>
    <w:rsid w:val="00A356B2"/>
    <w:rsid w:val="00A358CE"/>
    <w:rsid w:val="00A359A9"/>
    <w:rsid w:val="00A35A5C"/>
    <w:rsid w:val="00A3618D"/>
    <w:rsid w:val="00A36295"/>
    <w:rsid w:val="00A364BC"/>
    <w:rsid w:val="00A36541"/>
    <w:rsid w:val="00A3693D"/>
    <w:rsid w:val="00A36AE3"/>
    <w:rsid w:val="00A36F83"/>
    <w:rsid w:val="00A37D30"/>
    <w:rsid w:val="00A37D53"/>
    <w:rsid w:val="00A37E80"/>
    <w:rsid w:val="00A40227"/>
    <w:rsid w:val="00A40A27"/>
    <w:rsid w:val="00A40E01"/>
    <w:rsid w:val="00A4171B"/>
    <w:rsid w:val="00A417D2"/>
    <w:rsid w:val="00A41E10"/>
    <w:rsid w:val="00A41FA4"/>
    <w:rsid w:val="00A42A16"/>
    <w:rsid w:val="00A42BE9"/>
    <w:rsid w:val="00A431CA"/>
    <w:rsid w:val="00A435B1"/>
    <w:rsid w:val="00A43976"/>
    <w:rsid w:val="00A439F1"/>
    <w:rsid w:val="00A43BBA"/>
    <w:rsid w:val="00A43D35"/>
    <w:rsid w:val="00A440A5"/>
    <w:rsid w:val="00A4412E"/>
    <w:rsid w:val="00A44DB3"/>
    <w:rsid w:val="00A4518D"/>
    <w:rsid w:val="00A453C7"/>
    <w:rsid w:val="00A454EB"/>
    <w:rsid w:val="00A45671"/>
    <w:rsid w:val="00A45BE2"/>
    <w:rsid w:val="00A46058"/>
    <w:rsid w:val="00A46203"/>
    <w:rsid w:val="00A4627A"/>
    <w:rsid w:val="00A4639E"/>
    <w:rsid w:val="00A466FC"/>
    <w:rsid w:val="00A46A0D"/>
    <w:rsid w:val="00A46C62"/>
    <w:rsid w:val="00A46D14"/>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A0B"/>
    <w:rsid w:val="00A52C1A"/>
    <w:rsid w:val="00A52FD9"/>
    <w:rsid w:val="00A531E0"/>
    <w:rsid w:val="00A537AD"/>
    <w:rsid w:val="00A53874"/>
    <w:rsid w:val="00A539D1"/>
    <w:rsid w:val="00A53A07"/>
    <w:rsid w:val="00A53B9D"/>
    <w:rsid w:val="00A53CB5"/>
    <w:rsid w:val="00A53E89"/>
    <w:rsid w:val="00A546DB"/>
    <w:rsid w:val="00A55760"/>
    <w:rsid w:val="00A55D1A"/>
    <w:rsid w:val="00A55D30"/>
    <w:rsid w:val="00A5613D"/>
    <w:rsid w:val="00A569D2"/>
    <w:rsid w:val="00A56C22"/>
    <w:rsid w:val="00A56D36"/>
    <w:rsid w:val="00A603B7"/>
    <w:rsid w:val="00A6055B"/>
    <w:rsid w:val="00A606A4"/>
    <w:rsid w:val="00A609E0"/>
    <w:rsid w:val="00A60EDB"/>
    <w:rsid w:val="00A61033"/>
    <w:rsid w:val="00A6112B"/>
    <w:rsid w:val="00A612D1"/>
    <w:rsid w:val="00A6147B"/>
    <w:rsid w:val="00A614A6"/>
    <w:rsid w:val="00A61753"/>
    <w:rsid w:val="00A61DDD"/>
    <w:rsid w:val="00A623B3"/>
    <w:rsid w:val="00A62959"/>
    <w:rsid w:val="00A630DE"/>
    <w:rsid w:val="00A63D42"/>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EC8"/>
    <w:rsid w:val="00A73042"/>
    <w:rsid w:val="00A73119"/>
    <w:rsid w:val="00A7382C"/>
    <w:rsid w:val="00A73ABB"/>
    <w:rsid w:val="00A740CD"/>
    <w:rsid w:val="00A74410"/>
    <w:rsid w:val="00A749FF"/>
    <w:rsid w:val="00A7526F"/>
    <w:rsid w:val="00A75742"/>
    <w:rsid w:val="00A75B37"/>
    <w:rsid w:val="00A76814"/>
    <w:rsid w:val="00A768B5"/>
    <w:rsid w:val="00A769DE"/>
    <w:rsid w:val="00A76BA8"/>
    <w:rsid w:val="00A77D7A"/>
    <w:rsid w:val="00A80031"/>
    <w:rsid w:val="00A8025E"/>
    <w:rsid w:val="00A80E7E"/>
    <w:rsid w:val="00A81217"/>
    <w:rsid w:val="00A81A35"/>
    <w:rsid w:val="00A81A85"/>
    <w:rsid w:val="00A81CC3"/>
    <w:rsid w:val="00A81FAF"/>
    <w:rsid w:val="00A82422"/>
    <w:rsid w:val="00A82697"/>
    <w:rsid w:val="00A82B61"/>
    <w:rsid w:val="00A830EA"/>
    <w:rsid w:val="00A83632"/>
    <w:rsid w:val="00A83844"/>
    <w:rsid w:val="00A83B05"/>
    <w:rsid w:val="00A84039"/>
    <w:rsid w:val="00A8444E"/>
    <w:rsid w:val="00A846D2"/>
    <w:rsid w:val="00A85244"/>
    <w:rsid w:val="00A853DD"/>
    <w:rsid w:val="00A854EF"/>
    <w:rsid w:val="00A855AE"/>
    <w:rsid w:val="00A8561C"/>
    <w:rsid w:val="00A85978"/>
    <w:rsid w:val="00A85B5C"/>
    <w:rsid w:val="00A86A82"/>
    <w:rsid w:val="00A86AB9"/>
    <w:rsid w:val="00A86E76"/>
    <w:rsid w:val="00A870B5"/>
    <w:rsid w:val="00A8748B"/>
    <w:rsid w:val="00A87705"/>
    <w:rsid w:val="00A87B17"/>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C61"/>
    <w:rsid w:val="00A94545"/>
    <w:rsid w:val="00A94EB2"/>
    <w:rsid w:val="00A95682"/>
    <w:rsid w:val="00A95937"/>
    <w:rsid w:val="00A95DE4"/>
    <w:rsid w:val="00A9789A"/>
    <w:rsid w:val="00A97B18"/>
    <w:rsid w:val="00A97DC5"/>
    <w:rsid w:val="00AA02BA"/>
    <w:rsid w:val="00AA0AFC"/>
    <w:rsid w:val="00AA137E"/>
    <w:rsid w:val="00AA1440"/>
    <w:rsid w:val="00AA15EE"/>
    <w:rsid w:val="00AA2654"/>
    <w:rsid w:val="00AA33A6"/>
    <w:rsid w:val="00AA3C83"/>
    <w:rsid w:val="00AA4027"/>
    <w:rsid w:val="00AA42B4"/>
    <w:rsid w:val="00AA447E"/>
    <w:rsid w:val="00AA4621"/>
    <w:rsid w:val="00AA57A4"/>
    <w:rsid w:val="00AA59B5"/>
    <w:rsid w:val="00AA665B"/>
    <w:rsid w:val="00AA686C"/>
    <w:rsid w:val="00AA6D05"/>
    <w:rsid w:val="00AA758B"/>
    <w:rsid w:val="00AA7819"/>
    <w:rsid w:val="00AA7FA4"/>
    <w:rsid w:val="00AB013E"/>
    <w:rsid w:val="00AB0E52"/>
    <w:rsid w:val="00AB1584"/>
    <w:rsid w:val="00AB1A72"/>
    <w:rsid w:val="00AB1D3F"/>
    <w:rsid w:val="00AB2574"/>
    <w:rsid w:val="00AB2697"/>
    <w:rsid w:val="00AB2FE2"/>
    <w:rsid w:val="00AB3462"/>
    <w:rsid w:val="00AB4AE2"/>
    <w:rsid w:val="00AB4B95"/>
    <w:rsid w:val="00AB5094"/>
    <w:rsid w:val="00AB52A6"/>
    <w:rsid w:val="00AB5576"/>
    <w:rsid w:val="00AB55D1"/>
    <w:rsid w:val="00AB5A90"/>
    <w:rsid w:val="00AB5B51"/>
    <w:rsid w:val="00AB5E9A"/>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12D9"/>
    <w:rsid w:val="00AC147D"/>
    <w:rsid w:val="00AC15EE"/>
    <w:rsid w:val="00AC17FE"/>
    <w:rsid w:val="00AC1B64"/>
    <w:rsid w:val="00AC2262"/>
    <w:rsid w:val="00AC2311"/>
    <w:rsid w:val="00AC2506"/>
    <w:rsid w:val="00AC36FA"/>
    <w:rsid w:val="00AC3885"/>
    <w:rsid w:val="00AC3A25"/>
    <w:rsid w:val="00AC3D08"/>
    <w:rsid w:val="00AC3D34"/>
    <w:rsid w:val="00AC3F28"/>
    <w:rsid w:val="00AC410B"/>
    <w:rsid w:val="00AC4685"/>
    <w:rsid w:val="00AC46BB"/>
    <w:rsid w:val="00AC47F5"/>
    <w:rsid w:val="00AC4F54"/>
    <w:rsid w:val="00AC5257"/>
    <w:rsid w:val="00AC59EA"/>
    <w:rsid w:val="00AC64E1"/>
    <w:rsid w:val="00AC6AD4"/>
    <w:rsid w:val="00AC6C63"/>
    <w:rsid w:val="00AC733F"/>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2C0"/>
    <w:rsid w:val="00AD3990"/>
    <w:rsid w:val="00AD3B5D"/>
    <w:rsid w:val="00AD3CAD"/>
    <w:rsid w:val="00AD3E87"/>
    <w:rsid w:val="00AD4080"/>
    <w:rsid w:val="00AD413D"/>
    <w:rsid w:val="00AD44B5"/>
    <w:rsid w:val="00AD4D30"/>
    <w:rsid w:val="00AD4F59"/>
    <w:rsid w:val="00AD5332"/>
    <w:rsid w:val="00AD548F"/>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736"/>
    <w:rsid w:val="00AE2F67"/>
    <w:rsid w:val="00AE2F7E"/>
    <w:rsid w:val="00AE3502"/>
    <w:rsid w:val="00AE39E6"/>
    <w:rsid w:val="00AE46CA"/>
    <w:rsid w:val="00AE48E4"/>
    <w:rsid w:val="00AE4DC1"/>
    <w:rsid w:val="00AE516B"/>
    <w:rsid w:val="00AE572E"/>
    <w:rsid w:val="00AE5E52"/>
    <w:rsid w:val="00AE6161"/>
    <w:rsid w:val="00AE6A47"/>
    <w:rsid w:val="00AE6B28"/>
    <w:rsid w:val="00AE6DE8"/>
    <w:rsid w:val="00AE714D"/>
    <w:rsid w:val="00AE776C"/>
    <w:rsid w:val="00AE7A30"/>
    <w:rsid w:val="00AE7AED"/>
    <w:rsid w:val="00AE7DED"/>
    <w:rsid w:val="00AF09A1"/>
    <w:rsid w:val="00AF1890"/>
    <w:rsid w:val="00AF1A43"/>
    <w:rsid w:val="00AF2095"/>
    <w:rsid w:val="00AF2210"/>
    <w:rsid w:val="00AF289D"/>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028"/>
    <w:rsid w:val="00B061D9"/>
    <w:rsid w:val="00B067C1"/>
    <w:rsid w:val="00B101C5"/>
    <w:rsid w:val="00B109C2"/>
    <w:rsid w:val="00B11155"/>
    <w:rsid w:val="00B11841"/>
    <w:rsid w:val="00B11DE7"/>
    <w:rsid w:val="00B125DD"/>
    <w:rsid w:val="00B128E0"/>
    <w:rsid w:val="00B12CE7"/>
    <w:rsid w:val="00B12D9D"/>
    <w:rsid w:val="00B13032"/>
    <w:rsid w:val="00B13051"/>
    <w:rsid w:val="00B13530"/>
    <w:rsid w:val="00B13900"/>
    <w:rsid w:val="00B13947"/>
    <w:rsid w:val="00B13D3D"/>
    <w:rsid w:val="00B14046"/>
    <w:rsid w:val="00B148C6"/>
    <w:rsid w:val="00B14DF2"/>
    <w:rsid w:val="00B14FBA"/>
    <w:rsid w:val="00B1513F"/>
    <w:rsid w:val="00B152C6"/>
    <w:rsid w:val="00B153B0"/>
    <w:rsid w:val="00B1573C"/>
    <w:rsid w:val="00B15F4D"/>
    <w:rsid w:val="00B1600D"/>
    <w:rsid w:val="00B16246"/>
    <w:rsid w:val="00B167B8"/>
    <w:rsid w:val="00B168B1"/>
    <w:rsid w:val="00B17042"/>
    <w:rsid w:val="00B17CBD"/>
    <w:rsid w:val="00B17DDE"/>
    <w:rsid w:val="00B2015B"/>
    <w:rsid w:val="00B20287"/>
    <w:rsid w:val="00B20484"/>
    <w:rsid w:val="00B20E92"/>
    <w:rsid w:val="00B2136C"/>
    <w:rsid w:val="00B215E5"/>
    <w:rsid w:val="00B21B86"/>
    <w:rsid w:val="00B21CFE"/>
    <w:rsid w:val="00B21CFF"/>
    <w:rsid w:val="00B21F43"/>
    <w:rsid w:val="00B2236C"/>
    <w:rsid w:val="00B22616"/>
    <w:rsid w:val="00B22E5E"/>
    <w:rsid w:val="00B23578"/>
    <w:rsid w:val="00B23B6D"/>
    <w:rsid w:val="00B24246"/>
    <w:rsid w:val="00B248C8"/>
    <w:rsid w:val="00B24FAC"/>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240"/>
    <w:rsid w:val="00B27256"/>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DB"/>
    <w:rsid w:val="00B336B5"/>
    <w:rsid w:val="00B338C5"/>
    <w:rsid w:val="00B33C43"/>
    <w:rsid w:val="00B33F6E"/>
    <w:rsid w:val="00B34359"/>
    <w:rsid w:val="00B34400"/>
    <w:rsid w:val="00B346BF"/>
    <w:rsid w:val="00B3473A"/>
    <w:rsid w:val="00B34766"/>
    <w:rsid w:val="00B35013"/>
    <w:rsid w:val="00B3505E"/>
    <w:rsid w:val="00B355D8"/>
    <w:rsid w:val="00B35852"/>
    <w:rsid w:val="00B358E1"/>
    <w:rsid w:val="00B36FD9"/>
    <w:rsid w:val="00B37255"/>
    <w:rsid w:val="00B375D0"/>
    <w:rsid w:val="00B37A18"/>
    <w:rsid w:val="00B37B61"/>
    <w:rsid w:val="00B40087"/>
    <w:rsid w:val="00B4038D"/>
    <w:rsid w:val="00B411A9"/>
    <w:rsid w:val="00B41444"/>
    <w:rsid w:val="00B41A42"/>
    <w:rsid w:val="00B41CE3"/>
    <w:rsid w:val="00B4235B"/>
    <w:rsid w:val="00B42793"/>
    <w:rsid w:val="00B42877"/>
    <w:rsid w:val="00B42980"/>
    <w:rsid w:val="00B43DEC"/>
    <w:rsid w:val="00B43FB1"/>
    <w:rsid w:val="00B4438A"/>
    <w:rsid w:val="00B4492B"/>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1003"/>
    <w:rsid w:val="00B51741"/>
    <w:rsid w:val="00B51BF3"/>
    <w:rsid w:val="00B528BB"/>
    <w:rsid w:val="00B537B5"/>
    <w:rsid w:val="00B538C5"/>
    <w:rsid w:val="00B53BC1"/>
    <w:rsid w:val="00B543CD"/>
    <w:rsid w:val="00B54668"/>
    <w:rsid w:val="00B54B15"/>
    <w:rsid w:val="00B54B5C"/>
    <w:rsid w:val="00B54D86"/>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24E"/>
    <w:rsid w:val="00B61583"/>
    <w:rsid w:val="00B617FE"/>
    <w:rsid w:val="00B61D08"/>
    <w:rsid w:val="00B621BB"/>
    <w:rsid w:val="00B62680"/>
    <w:rsid w:val="00B62E7E"/>
    <w:rsid w:val="00B63337"/>
    <w:rsid w:val="00B64101"/>
    <w:rsid w:val="00B64201"/>
    <w:rsid w:val="00B643B5"/>
    <w:rsid w:val="00B645CE"/>
    <w:rsid w:val="00B6486F"/>
    <w:rsid w:val="00B6498B"/>
    <w:rsid w:val="00B64BF5"/>
    <w:rsid w:val="00B64D80"/>
    <w:rsid w:val="00B65786"/>
    <w:rsid w:val="00B65868"/>
    <w:rsid w:val="00B66127"/>
    <w:rsid w:val="00B663F9"/>
    <w:rsid w:val="00B669BE"/>
    <w:rsid w:val="00B66AD9"/>
    <w:rsid w:val="00B66D8E"/>
    <w:rsid w:val="00B67C1D"/>
    <w:rsid w:val="00B67DC2"/>
    <w:rsid w:val="00B67F0C"/>
    <w:rsid w:val="00B701DA"/>
    <w:rsid w:val="00B70222"/>
    <w:rsid w:val="00B7043D"/>
    <w:rsid w:val="00B71489"/>
    <w:rsid w:val="00B718AB"/>
    <w:rsid w:val="00B7212A"/>
    <w:rsid w:val="00B7267A"/>
    <w:rsid w:val="00B729E1"/>
    <w:rsid w:val="00B730A7"/>
    <w:rsid w:val="00B732FC"/>
    <w:rsid w:val="00B7365A"/>
    <w:rsid w:val="00B736C1"/>
    <w:rsid w:val="00B73B9B"/>
    <w:rsid w:val="00B73E37"/>
    <w:rsid w:val="00B743A6"/>
    <w:rsid w:val="00B745E6"/>
    <w:rsid w:val="00B74AB6"/>
    <w:rsid w:val="00B7530E"/>
    <w:rsid w:val="00B75E91"/>
    <w:rsid w:val="00B76151"/>
    <w:rsid w:val="00B76215"/>
    <w:rsid w:val="00B764E5"/>
    <w:rsid w:val="00B76A3D"/>
    <w:rsid w:val="00B76F58"/>
    <w:rsid w:val="00B77258"/>
    <w:rsid w:val="00B7750B"/>
    <w:rsid w:val="00B77908"/>
    <w:rsid w:val="00B77E7F"/>
    <w:rsid w:val="00B804DD"/>
    <w:rsid w:val="00B80672"/>
    <w:rsid w:val="00B807DC"/>
    <w:rsid w:val="00B80D77"/>
    <w:rsid w:val="00B80F6E"/>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578"/>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BBD"/>
    <w:rsid w:val="00B94E0E"/>
    <w:rsid w:val="00B94F1E"/>
    <w:rsid w:val="00B953D1"/>
    <w:rsid w:val="00B957F8"/>
    <w:rsid w:val="00B95D85"/>
    <w:rsid w:val="00B95EF4"/>
    <w:rsid w:val="00B96083"/>
    <w:rsid w:val="00B96A5C"/>
    <w:rsid w:val="00B96B61"/>
    <w:rsid w:val="00B97011"/>
    <w:rsid w:val="00B975F7"/>
    <w:rsid w:val="00B97875"/>
    <w:rsid w:val="00B979AF"/>
    <w:rsid w:val="00B97DAA"/>
    <w:rsid w:val="00B97F65"/>
    <w:rsid w:val="00B97F7A"/>
    <w:rsid w:val="00BA057F"/>
    <w:rsid w:val="00BA0C25"/>
    <w:rsid w:val="00BA14D5"/>
    <w:rsid w:val="00BA185F"/>
    <w:rsid w:val="00BA19CC"/>
    <w:rsid w:val="00BA1CF9"/>
    <w:rsid w:val="00BA217D"/>
    <w:rsid w:val="00BA24CB"/>
    <w:rsid w:val="00BA3ADD"/>
    <w:rsid w:val="00BA3E81"/>
    <w:rsid w:val="00BA42AC"/>
    <w:rsid w:val="00BA447F"/>
    <w:rsid w:val="00BA4B13"/>
    <w:rsid w:val="00BA4C27"/>
    <w:rsid w:val="00BA4DC5"/>
    <w:rsid w:val="00BA4F15"/>
    <w:rsid w:val="00BA5A7A"/>
    <w:rsid w:val="00BA625B"/>
    <w:rsid w:val="00BA6B6F"/>
    <w:rsid w:val="00BA7050"/>
    <w:rsid w:val="00BA74C8"/>
    <w:rsid w:val="00BA7517"/>
    <w:rsid w:val="00BA7CE0"/>
    <w:rsid w:val="00BA7D5C"/>
    <w:rsid w:val="00BB0CE7"/>
    <w:rsid w:val="00BB0D59"/>
    <w:rsid w:val="00BB0FC7"/>
    <w:rsid w:val="00BB1AFC"/>
    <w:rsid w:val="00BB1FA5"/>
    <w:rsid w:val="00BB24D3"/>
    <w:rsid w:val="00BB3055"/>
    <w:rsid w:val="00BB33C3"/>
    <w:rsid w:val="00BB38E7"/>
    <w:rsid w:val="00BB3E2B"/>
    <w:rsid w:val="00BB4331"/>
    <w:rsid w:val="00BB4B42"/>
    <w:rsid w:val="00BB4C0F"/>
    <w:rsid w:val="00BB5298"/>
    <w:rsid w:val="00BB537C"/>
    <w:rsid w:val="00BB5716"/>
    <w:rsid w:val="00BB5CD0"/>
    <w:rsid w:val="00BB6651"/>
    <w:rsid w:val="00BB6ACC"/>
    <w:rsid w:val="00BB74ED"/>
    <w:rsid w:val="00BB7500"/>
    <w:rsid w:val="00BB762E"/>
    <w:rsid w:val="00BB7B79"/>
    <w:rsid w:val="00BB7BBD"/>
    <w:rsid w:val="00BB7F63"/>
    <w:rsid w:val="00BC0D16"/>
    <w:rsid w:val="00BC10A4"/>
    <w:rsid w:val="00BC139E"/>
    <w:rsid w:val="00BC2050"/>
    <w:rsid w:val="00BC209D"/>
    <w:rsid w:val="00BC2548"/>
    <w:rsid w:val="00BC358C"/>
    <w:rsid w:val="00BC3858"/>
    <w:rsid w:val="00BC38B6"/>
    <w:rsid w:val="00BC3DE0"/>
    <w:rsid w:val="00BC4177"/>
    <w:rsid w:val="00BC4571"/>
    <w:rsid w:val="00BC510F"/>
    <w:rsid w:val="00BC559F"/>
    <w:rsid w:val="00BC5D0D"/>
    <w:rsid w:val="00BC5E50"/>
    <w:rsid w:val="00BC62F2"/>
    <w:rsid w:val="00BC631F"/>
    <w:rsid w:val="00BC6715"/>
    <w:rsid w:val="00BC6A39"/>
    <w:rsid w:val="00BC6C76"/>
    <w:rsid w:val="00BC6D2F"/>
    <w:rsid w:val="00BC71E3"/>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657"/>
    <w:rsid w:val="00BD328B"/>
    <w:rsid w:val="00BD337C"/>
    <w:rsid w:val="00BD3EC0"/>
    <w:rsid w:val="00BD4261"/>
    <w:rsid w:val="00BD42D3"/>
    <w:rsid w:val="00BD4A29"/>
    <w:rsid w:val="00BD4C7F"/>
    <w:rsid w:val="00BD4CAD"/>
    <w:rsid w:val="00BD4D70"/>
    <w:rsid w:val="00BD4FAC"/>
    <w:rsid w:val="00BD5489"/>
    <w:rsid w:val="00BD5D70"/>
    <w:rsid w:val="00BD5FD1"/>
    <w:rsid w:val="00BD62DB"/>
    <w:rsid w:val="00BD6319"/>
    <w:rsid w:val="00BD667C"/>
    <w:rsid w:val="00BD6EE1"/>
    <w:rsid w:val="00BE018F"/>
    <w:rsid w:val="00BE02A0"/>
    <w:rsid w:val="00BE02B4"/>
    <w:rsid w:val="00BE046F"/>
    <w:rsid w:val="00BE05B6"/>
    <w:rsid w:val="00BE07AE"/>
    <w:rsid w:val="00BE0C32"/>
    <w:rsid w:val="00BE0FB9"/>
    <w:rsid w:val="00BE1848"/>
    <w:rsid w:val="00BE1EFB"/>
    <w:rsid w:val="00BE1F1E"/>
    <w:rsid w:val="00BE2422"/>
    <w:rsid w:val="00BE2A6F"/>
    <w:rsid w:val="00BE2BAB"/>
    <w:rsid w:val="00BE2C45"/>
    <w:rsid w:val="00BE2D0D"/>
    <w:rsid w:val="00BE33CD"/>
    <w:rsid w:val="00BE3594"/>
    <w:rsid w:val="00BE3AAA"/>
    <w:rsid w:val="00BE3B4E"/>
    <w:rsid w:val="00BE3F4B"/>
    <w:rsid w:val="00BE3F7A"/>
    <w:rsid w:val="00BE41BB"/>
    <w:rsid w:val="00BE45C2"/>
    <w:rsid w:val="00BE50AB"/>
    <w:rsid w:val="00BE536A"/>
    <w:rsid w:val="00BE56C1"/>
    <w:rsid w:val="00BE58E6"/>
    <w:rsid w:val="00BE5907"/>
    <w:rsid w:val="00BE59E8"/>
    <w:rsid w:val="00BE5A94"/>
    <w:rsid w:val="00BE6227"/>
    <w:rsid w:val="00BE6287"/>
    <w:rsid w:val="00BE6C73"/>
    <w:rsid w:val="00BE6FD5"/>
    <w:rsid w:val="00BE7169"/>
    <w:rsid w:val="00BE728B"/>
    <w:rsid w:val="00BE72E5"/>
    <w:rsid w:val="00BE781A"/>
    <w:rsid w:val="00BE79B1"/>
    <w:rsid w:val="00BE7D01"/>
    <w:rsid w:val="00BE7D02"/>
    <w:rsid w:val="00BF0784"/>
    <w:rsid w:val="00BF10BC"/>
    <w:rsid w:val="00BF162C"/>
    <w:rsid w:val="00BF1690"/>
    <w:rsid w:val="00BF195C"/>
    <w:rsid w:val="00BF1F8A"/>
    <w:rsid w:val="00BF26F6"/>
    <w:rsid w:val="00BF2D22"/>
    <w:rsid w:val="00BF36EC"/>
    <w:rsid w:val="00BF372B"/>
    <w:rsid w:val="00BF3BA0"/>
    <w:rsid w:val="00BF3FFF"/>
    <w:rsid w:val="00BF491D"/>
    <w:rsid w:val="00BF494D"/>
    <w:rsid w:val="00BF4AE0"/>
    <w:rsid w:val="00BF5E4B"/>
    <w:rsid w:val="00BF65C7"/>
    <w:rsid w:val="00BF69B8"/>
    <w:rsid w:val="00BF7664"/>
    <w:rsid w:val="00BF7889"/>
    <w:rsid w:val="00BF792A"/>
    <w:rsid w:val="00C007A3"/>
    <w:rsid w:val="00C0092A"/>
    <w:rsid w:val="00C00F6B"/>
    <w:rsid w:val="00C0107D"/>
    <w:rsid w:val="00C01601"/>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DCE"/>
    <w:rsid w:val="00C05E95"/>
    <w:rsid w:val="00C06B1F"/>
    <w:rsid w:val="00C06B94"/>
    <w:rsid w:val="00C0702E"/>
    <w:rsid w:val="00C071A7"/>
    <w:rsid w:val="00C07E16"/>
    <w:rsid w:val="00C07E61"/>
    <w:rsid w:val="00C100BF"/>
    <w:rsid w:val="00C10C2D"/>
    <w:rsid w:val="00C10CCE"/>
    <w:rsid w:val="00C11CBB"/>
    <w:rsid w:val="00C1241F"/>
    <w:rsid w:val="00C1274B"/>
    <w:rsid w:val="00C1338D"/>
    <w:rsid w:val="00C13674"/>
    <w:rsid w:val="00C13D66"/>
    <w:rsid w:val="00C14050"/>
    <w:rsid w:val="00C14773"/>
    <w:rsid w:val="00C150C6"/>
    <w:rsid w:val="00C15350"/>
    <w:rsid w:val="00C15728"/>
    <w:rsid w:val="00C15EDB"/>
    <w:rsid w:val="00C1675B"/>
    <w:rsid w:val="00C16906"/>
    <w:rsid w:val="00C16AD5"/>
    <w:rsid w:val="00C16C4F"/>
    <w:rsid w:val="00C1736B"/>
    <w:rsid w:val="00C1770D"/>
    <w:rsid w:val="00C17FCF"/>
    <w:rsid w:val="00C20531"/>
    <w:rsid w:val="00C20BEA"/>
    <w:rsid w:val="00C21016"/>
    <w:rsid w:val="00C211E0"/>
    <w:rsid w:val="00C21368"/>
    <w:rsid w:val="00C21A5A"/>
    <w:rsid w:val="00C21D22"/>
    <w:rsid w:val="00C222C9"/>
    <w:rsid w:val="00C2255D"/>
    <w:rsid w:val="00C22776"/>
    <w:rsid w:val="00C22B9D"/>
    <w:rsid w:val="00C23686"/>
    <w:rsid w:val="00C237AB"/>
    <w:rsid w:val="00C2392F"/>
    <w:rsid w:val="00C23D87"/>
    <w:rsid w:val="00C2477A"/>
    <w:rsid w:val="00C24815"/>
    <w:rsid w:val="00C248C4"/>
    <w:rsid w:val="00C255A1"/>
    <w:rsid w:val="00C25681"/>
    <w:rsid w:val="00C25762"/>
    <w:rsid w:val="00C25874"/>
    <w:rsid w:val="00C26CD4"/>
    <w:rsid w:val="00C26E55"/>
    <w:rsid w:val="00C26FF2"/>
    <w:rsid w:val="00C271C5"/>
    <w:rsid w:val="00C272D0"/>
    <w:rsid w:val="00C278F3"/>
    <w:rsid w:val="00C27EB7"/>
    <w:rsid w:val="00C30444"/>
    <w:rsid w:val="00C3187D"/>
    <w:rsid w:val="00C31A07"/>
    <w:rsid w:val="00C3263B"/>
    <w:rsid w:val="00C32746"/>
    <w:rsid w:val="00C32CA6"/>
    <w:rsid w:val="00C34260"/>
    <w:rsid w:val="00C34314"/>
    <w:rsid w:val="00C3441D"/>
    <w:rsid w:val="00C348F4"/>
    <w:rsid w:val="00C349DC"/>
    <w:rsid w:val="00C355F1"/>
    <w:rsid w:val="00C35B2B"/>
    <w:rsid w:val="00C35C47"/>
    <w:rsid w:val="00C35CB0"/>
    <w:rsid w:val="00C35D3E"/>
    <w:rsid w:val="00C36170"/>
    <w:rsid w:val="00C3661A"/>
    <w:rsid w:val="00C3677C"/>
    <w:rsid w:val="00C36840"/>
    <w:rsid w:val="00C36E55"/>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5189"/>
    <w:rsid w:val="00C452CD"/>
    <w:rsid w:val="00C4581B"/>
    <w:rsid w:val="00C45D41"/>
    <w:rsid w:val="00C45F94"/>
    <w:rsid w:val="00C46054"/>
    <w:rsid w:val="00C46125"/>
    <w:rsid w:val="00C4651C"/>
    <w:rsid w:val="00C46B81"/>
    <w:rsid w:val="00C46D6A"/>
    <w:rsid w:val="00C4732C"/>
    <w:rsid w:val="00C47466"/>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2096"/>
    <w:rsid w:val="00C5219A"/>
    <w:rsid w:val="00C52410"/>
    <w:rsid w:val="00C525B3"/>
    <w:rsid w:val="00C52CF6"/>
    <w:rsid w:val="00C52F1C"/>
    <w:rsid w:val="00C53314"/>
    <w:rsid w:val="00C5377D"/>
    <w:rsid w:val="00C53BDB"/>
    <w:rsid w:val="00C53BE7"/>
    <w:rsid w:val="00C54112"/>
    <w:rsid w:val="00C54888"/>
    <w:rsid w:val="00C5531A"/>
    <w:rsid w:val="00C5535A"/>
    <w:rsid w:val="00C55384"/>
    <w:rsid w:val="00C55732"/>
    <w:rsid w:val="00C55B5B"/>
    <w:rsid w:val="00C56203"/>
    <w:rsid w:val="00C5648E"/>
    <w:rsid w:val="00C56F16"/>
    <w:rsid w:val="00C57751"/>
    <w:rsid w:val="00C57CCC"/>
    <w:rsid w:val="00C60F23"/>
    <w:rsid w:val="00C613D1"/>
    <w:rsid w:val="00C6153C"/>
    <w:rsid w:val="00C6168C"/>
    <w:rsid w:val="00C61936"/>
    <w:rsid w:val="00C61957"/>
    <w:rsid w:val="00C61B12"/>
    <w:rsid w:val="00C620A2"/>
    <w:rsid w:val="00C6225A"/>
    <w:rsid w:val="00C6256B"/>
    <w:rsid w:val="00C6276C"/>
    <w:rsid w:val="00C62BF6"/>
    <w:rsid w:val="00C636B0"/>
    <w:rsid w:val="00C639B8"/>
    <w:rsid w:val="00C63B22"/>
    <w:rsid w:val="00C641E2"/>
    <w:rsid w:val="00C6468E"/>
    <w:rsid w:val="00C646B0"/>
    <w:rsid w:val="00C6480F"/>
    <w:rsid w:val="00C64B7B"/>
    <w:rsid w:val="00C64CA3"/>
    <w:rsid w:val="00C64DC1"/>
    <w:rsid w:val="00C64FEB"/>
    <w:rsid w:val="00C659B1"/>
    <w:rsid w:val="00C65BD3"/>
    <w:rsid w:val="00C65BF9"/>
    <w:rsid w:val="00C6629D"/>
    <w:rsid w:val="00C665DF"/>
    <w:rsid w:val="00C668D2"/>
    <w:rsid w:val="00C66D31"/>
    <w:rsid w:val="00C66E43"/>
    <w:rsid w:val="00C6716C"/>
    <w:rsid w:val="00C67A9B"/>
    <w:rsid w:val="00C70307"/>
    <w:rsid w:val="00C70400"/>
    <w:rsid w:val="00C70CCC"/>
    <w:rsid w:val="00C7199C"/>
    <w:rsid w:val="00C71FE3"/>
    <w:rsid w:val="00C72196"/>
    <w:rsid w:val="00C7233D"/>
    <w:rsid w:val="00C7238D"/>
    <w:rsid w:val="00C72F3A"/>
    <w:rsid w:val="00C73517"/>
    <w:rsid w:val="00C737F4"/>
    <w:rsid w:val="00C7459C"/>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8B2"/>
    <w:rsid w:val="00C83964"/>
    <w:rsid w:val="00C83A80"/>
    <w:rsid w:val="00C83AC3"/>
    <w:rsid w:val="00C83C34"/>
    <w:rsid w:val="00C842B6"/>
    <w:rsid w:val="00C8439A"/>
    <w:rsid w:val="00C84CD2"/>
    <w:rsid w:val="00C8623C"/>
    <w:rsid w:val="00C86255"/>
    <w:rsid w:val="00C866F4"/>
    <w:rsid w:val="00C869C7"/>
    <w:rsid w:val="00C86EA4"/>
    <w:rsid w:val="00C8712C"/>
    <w:rsid w:val="00C872A6"/>
    <w:rsid w:val="00C87464"/>
    <w:rsid w:val="00C874D0"/>
    <w:rsid w:val="00C87AC4"/>
    <w:rsid w:val="00C90C20"/>
    <w:rsid w:val="00C90D1F"/>
    <w:rsid w:val="00C910C0"/>
    <w:rsid w:val="00C91763"/>
    <w:rsid w:val="00C92461"/>
    <w:rsid w:val="00C92474"/>
    <w:rsid w:val="00C9259F"/>
    <w:rsid w:val="00C92603"/>
    <w:rsid w:val="00C92678"/>
    <w:rsid w:val="00C92850"/>
    <w:rsid w:val="00C929B5"/>
    <w:rsid w:val="00C92B57"/>
    <w:rsid w:val="00C92C86"/>
    <w:rsid w:val="00C92EA3"/>
    <w:rsid w:val="00C931C7"/>
    <w:rsid w:val="00C931EC"/>
    <w:rsid w:val="00C938A6"/>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C39"/>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6227"/>
    <w:rsid w:val="00CA62B1"/>
    <w:rsid w:val="00CA65F0"/>
    <w:rsid w:val="00CA66A8"/>
    <w:rsid w:val="00CA6EBC"/>
    <w:rsid w:val="00CA7198"/>
    <w:rsid w:val="00CA78E9"/>
    <w:rsid w:val="00CA79C6"/>
    <w:rsid w:val="00CA7CAE"/>
    <w:rsid w:val="00CA7E2D"/>
    <w:rsid w:val="00CB02D2"/>
    <w:rsid w:val="00CB057D"/>
    <w:rsid w:val="00CB09AB"/>
    <w:rsid w:val="00CB09DA"/>
    <w:rsid w:val="00CB0E54"/>
    <w:rsid w:val="00CB0EC6"/>
    <w:rsid w:val="00CB0F2C"/>
    <w:rsid w:val="00CB12DE"/>
    <w:rsid w:val="00CB1985"/>
    <w:rsid w:val="00CB1CB8"/>
    <w:rsid w:val="00CB1F30"/>
    <w:rsid w:val="00CB2539"/>
    <w:rsid w:val="00CB26C1"/>
    <w:rsid w:val="00CB2C92"/>
    <w:rsid w:val="00CB38BA"/>
    <w:rsid w:val="00CB4066"/>
    <w:rsid w:val="00CB420C"/>
    <w:rsid w:val="00CB44CF"/>
    <w:rsid w:val="00CB478D"/>
    <w:rsid w:val="00CB4A7D"/>
    <w:rsid w:val="00CB4BEC"/>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B37"/>
    <w:rsid w:val="00CC2EBB"/>
    <w:rsid w:val="00CC2F30"/>
    <w:rsid w:val="00CC32BE"/>
    <w:rsid w:val="00CC3315"/>
    <w:rsid w:val="00CC3391"/>
    <w:rsid w:val="00CC3486"/>
    <w:rsid w:val="00CC3570"/>
    <w:rsid w:val="00CC36BF"/>
    <w:rsid w:val="00CC36F5"/>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6A46"/>
    <w:rsid w:val="00CC7DBA"/>
    <w:rsid w:val="00CD01A7"/>
    <w:rsid w:val="00CD0686"/>
    <w:rsid w:val="00CD0D45"/>
    <w:rsid w:val="00CD1215"/>
    <w:rsid w:val="00CD16BD"/>
    <w:rsid w:val="00CD1A6C"/>
    <w:rsid w:val="00CD22B7"/>
    <w:rsid w:val="00CD2CA5"/>
    <w:rsid w:val="00CD2F63"/>
    <w:rsid w:val="00CD2FE6"/>
    <w:rsid w:val="00CD3079"/>
    <w:rsid w:val="00CD3595"/>
    <w:rsid w:val="00CD3670"/>
    <w:rsid w:val="00CD36BE"/>
    <w:rsid w:val="00CD37EE"/>
    <w:rsid w:val="00CD3B98"/>
    <w:rsid w:val="00CD3D8F"/>
    <w:rsid w:val="00CD40AB"/>
    <w:rsid w:val="00CD43A7"/>
    <w:rsid w:val="00CD4710"/>
    <w:rsid w:val="00CD4B26"/>
    <w:rsid w:val="00CD4DEB"/>
    <w:rsid w:val="00CD4ED4"/>
    <w:rsid w:val="00CD4FE8"/>
    <w:rsid w:val="00CD54A2"/>
    <w:rsid w:val="00CD57C8"/>
    <w:rsid w:val="00CD5E06"/>
    <w:rsid w:val="00CD6864"/>
    <w:rsid w:val="00CD692D"/>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5B49"/>
    <w:rsid w:val="00CE64C9"/>
    <w:rsid w:val="00CE658B"/>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42A"/>
    <w:rsid w:val="00CF2DCD"/>
    <w:rsid w:val="00CF2E25"/>
    <w:rsid w:val="00CF356C"/>
    <w:rsid w:val="00CF3742"/>
    <w:rsid w:val="00CF3EB3"/>
    <w:rsid w:val="00CF430B"/>
    <w:rsid w:val="00CF474F"/>
    <w:rsid w:val="00CF51AE"/>
    <w:rsid w:val="00CF5440"/>
    <w:rsid w:val="00CF55A5"/>
    <w:rsid w:val="00CF5982"/>
    <w:rsid w:val="00CF5B1B"/>
    <w:rsid w:val="00CF5D28"/>
    <w:rsid w:val="00CF5D72"/>
    <w:rsid w:val="00CF6118"/>
    <w:rsid w:val="00CF613D"/>
    <w:rsid w:val="00CF628F"/>
    <w:rsid w:val="00CF63DD"/>
    <w:rsid w:val="00CF667F"/>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576"/>
    <w:rsid w:val="00D04687"/>
    <w:rsid w:val="00D04F13"/>
    <w:rsid w:val="00D04F4D"/>
    <w:rsid w:val="00D050B0"/>
    <w:rsid w:val="00D05562"/>
    <w:rsid w:val="00D059D8"/>
    <w:rsid w:val="00D05BE8"/>
    <w:rsid w:val="00D05C7A"/>
    <w:rsid w:val="00D05DF8"/>
    <w:rsid w:val="00D05E4F"/>
    <w:rsid w:val="00D064E8"/>
    <w:rsid w:val="00D0678C"/>
    <w:rsid w:val="00D06AE8"/>
    <w:rsid w:val="00D06C86"/>
    <w:rsid w:val="00D072CA"/>
    <w:rsid w:val="00D07467"/>
    <w:rsid w:val="00D07A76"/>
    <w:rsid w:val="00D07B98"/>
    <w:rsid w:val="00D07F0C"/>
    <w:rsid w:val="00D07FD0"/>
    <w:rsid w:val="00D10659"/>
    <w:rsid w:val="00D12359"/>
    <w:rsid w:val="00D12417"/>
    <w:rsid w:val="00D12600"/>
    <w:rsid w:val="00D13049"/>
    <w:rsid w:val="00D13ABA"/>
    <w:rsid w:val="00D1455A"/>
    <w:rsid w:val="00D14976"/>
    <w:rsid w:val="00D14E8C"/>
    <w:rsid w:val="00D14FD8"/>
    <w:rsid w:val="00D173F5"/>
    <w:rsid w:val="00D20AEA"/>
    <w:rsid w:val="00D211AD"/>
    <w:rsid w:val="00D2160A"/>
    <w:rsid w:val="00D216A7"/>
    <w:rsid w:val="00D21944"/>
    <w:rsid w:val="00D21D38"/>
    <w:rsid w:val="00D21E50"/>
    <w:rsid w:val="00D21E7B"/>
    <w:rsid w:val="00D2251A"/>
    <w:rsid w:val="00D2260A"/>
    <w:rsid w:val="00D23041"/>
    <w:rsid w:val="00D23588"/>
    <w:rsid w:val="00D235A8"/>
    <w:rsid w:val="00D2418F"/>
    <w:rsid w:val="00D24294"/>
    <w:rsid w:val="00D242AE"/>
    <w:rsid w:val="00D24586"/>
    <w:rsid w:val="00D2476A"/>
    <w:rsid w:val="00D24944"/>
    <w:rsid w:val="00D250DC"/>
    <w:rsid w:val="00D25943"/>
    <w:rsid w:val="00D25CFE"/>
    <w:rsid w:val="00D25DAA"/>
    <w:rsid w:val="00D25EA1"/>
    <w:rsid w:val="00D26036"/>
    <w:rsid w:val="00D26230"/>
    <w:rsid w:val="00D264C7"/>
    <w:rsid w:val="00D26883"/>
    <w:rsid w:val="00D26B53"/>
    <w:rsid w:val="00D26D63"/>
    <w:rsid w:val="00D26DC3"/>
    <w:rsid w:val="00D26ED9"/>
    <w:rsid w:val="00D27A89"/>
    <w:rsid w:val="00D27EDF"/>
    <w:rsid w:val="00D300B0"/>
    <w:rsid w:val="00D301BA"/>
    <w:rsid w:val="00D30216"/>
    <w:rsid w:val="00D30399"/>
    <w:rsid w:val="00D30706"/>
    <w:rsid w:val="00D30CD5"/>
    <w:rsid w:val="00D310A6"/>
    <w:rsid w:val="00D31780"/>
    <w:rsid w:val="00D319B7"/>
    <w:rsid w:val="00D31BB7"/>
    <w:rsid w:val="00D31C5D"/>
    <w:rsid w:val="00D32059"/>
    <w:rsid w:val="00D32284"/>
    <w:rsid w:val="00D324CC"/>
    <w:rsid w:val="00D329EA"/>
    <w:rsid w:val="00D3351F"/>
    <w:rsid w:val="00D33CB4"/>
    <w:rsid w:val="00D34903"/>
    <w:rsid w:val="00D35511"/>
    <w:rsid w:val="00D36010"/>
    <w:rsid w:val="00D3626A"/>
    <w:rsid w:val="00D3683C"/>
    <w:rsid w:val="00D37204"/>
    <w:rsid w:val="00D379FB"/>
    <w:rsid w:val="00D37DC4"/>
    <w:rsid w:val="00D40835"/>
    <w:rsid w:val="00D41349"/>
    <w:rsid w:val="00D41A12"/>
    <w:rsid w:val="00D42DE5"/>
    <w:rsid w:val="00D433D2"/>
    <w:rsid w:val="00D4388E"/>
    <w:rsid w:val="00D43A70"/>
    <w:rsid w:val="00D43ADD"/>
    <w:rsid w:val="00D43AF6"/>
    <w:rsid w:val="00D44018"/>
    <w:rsid w:val="00D440BD"/>
    <w:rsid w:val="00D440EA"/>
    <w:rsid w:val="00D44806"/>
    <w:rsid w:val="00D44E00"/>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66"/>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57DC0"/>
    <w:rsid w:val="00D602EF"/>
    <w:rsid w:val="00D60318"/>
    <w:rsid w:val="00D607AA"/>
    <w:rsid w:val="00D60A75"/>
    <w:rsid w:val="00D6196C"/>
    <w:rsid w:val="00D61CDE"/>
    <w:rsid w:val="00D61E61"/>
    <w:rsid w:val="00D620D0"/>
    <w:rsid w:val="00D62439"/>
    <w:rsid w:val="00D62582"/>
    <w:rsid w:val="00D62974"/>
    <w:rsid w:val="00D62D0A"/>
    <w:rsid w:val="00D63597"/>
    <w:rsid w:val="00D63A22"/>
    <w:rsid w:val="00D63B1A"/>
    <w:rsid w:val="00D63E66"/>
    <w:rsid w:val="00D6443E"/>
    <w:rsid w:val="00D64472"/>
    <w:rsid w:val="00D64477"/>
    <w:rsid w:val="00D64EDA"/>
    <w:rsid w:val="00D653DA"/>
    <w:rsid w:val="00D65B35"/>
    <w:rsid w:val="00D65FC3"/>
    <w:rsid w:val="00D666D0"/>
    <w:rsid w:val="00D6712F"/>
    <w:rsid w:val="00D67CF3"/>
    <w:rsid w:val="00D703A3"/>
    <w:rsid w:val="00D70520"/>
    <w:rsid w:val="00D70627"/>
    <w:rsid w:val="00D70B9C"/>
    <w:rsid w:val="00D70FD1"/>
    <w:rsid w:val="00D71261"/>
    <w:rsid w:val="00D7181F"/>
    <w:rsid w:val="00D71D0C"/>
    <w:rsid w:val="00D72111"/>
    <w:rsid w:val="00D7222E"/>
    <w:rsid w:val="00D723CD"/>
    <w:rsid w:val="00D72B42"/>
    <w:rsid w:val="00D72C1F"/>
    <w:rsid w:val="00D732DF"/>
    <w:rsid w:val="00D739E3"/>
    <w:rsid w:val="00D73F6B"/>
    <w:rsid w:val="00D73F8F"/>
    <w:rsid w:val="00D74499"/>
    <w:rsid w:val="00D745B1"/>
    <w:rsid w:val="00D74AC9"/>
    <w:rsid w:val="00D753E2"/>
    <w:rsid w:val="00D755AF"/>
    <w:rsid w:val="00D76109"/>
    <w:rsid w:val="00D7619D"/>
    <w:rsid w:val="00D76220"/>
    <w:rsid w:val="00D764D3"/>
    <w:rsid w:val="00D76C97"/>
    <w:rsid w:val="00D76F3B"/>
    <w:rsid w:val="00D77C9A"/>
    <w:rsid w:val="00D77EDD"/>
    <w:rsid w:val="00D77F62"/>
    <w:rsid w:val="00D80274"/>
    <w:rsid w:val="00D8028B"/>
    <w:rsid w:val="00D80DBF"/>
    <w:rsid w:val="00D80F82"/>
    <w:rsid w:val="00D81302"/>
    <w:rsid w:val="00D817AF"/>
    <w:rsid w:val="00D819D5"/>
    <w:rsid w:val="00D820E9"/>
    <w:rsid w:val="00D8216D"/>
    <w:rsid w:val="00D821C5"/>
    <w:rsid w:val="00D822F2"/>
    <w:rsid w:val="00D8290F"/>
    <w:rsid w:val="00D8375C"/>
    <w:rsid w:val="00D838D5"/>
    <w:rsid w:val="00D843BE"/>
    <w:rsid w:val="00D84860"/>
    <w:rsid w:val="00D84A7D"/>
    <w:rsid w:val="00D853D5"/>
    <w:rsid w:val="00D85866"/>
    <w:rsid w:val="00D85B95"/>
    <w:rsid w:val="00D85FD2"/>
    <w:rsid w:val="00D861F1"/>
    <w:rsid w:val="00D8628D"/>
    <w:rsid w:val="00D86772"/>
    <w:rsid w:val="00D869B9"/>
    <w:rsid w:val="00D86ED8"/>
    <w:rsid w:val="00D86F68"/>
    <w:rsid w:val="00D8718A"/>
    <w:rsid w:val="00D871A8"/>
    <w:rsid w:val="00D874DF"/>
    <w:rsid w:val="00D87524"/>
    <w:rsid w:val="00D8790F"/>
    <w:rsid w:val="00D87B29"/>
    <w:rsid w:val="00D9095A"/>
    <w:rsid w:val="00D90FE5"/>
    <w:rsid w:val="00D91559"/>
    <w:rsid w:val="00D91EAE"/>
    <w:rsid w:val="00D91F42"/>
    <w:rsid w:val="00D925F6"/>
    <w:rsid w:val="00D92919"/>
    <w:rsid w:val="00D92A19"/>
    <w:rsid w:val="00D92DA6"/>
    <w:rsid w:val="00D9344A"/>
    <w:rsid w:val="00D935E4"/>
    <w:rsid w:val="00D93716"/>
    <w:rsid w:val="00D93CF1"/>
    <w:rsid w:val="00D93F13"/>
    <w:rsid w:val="00D9415C"/>
    <w:rsid w:val="00D947DD"/>
    <w:rsid w:val="00D94A4E"/>
    <w:rsid w:val="00D94D99"/>
    <w:rsid w:val="00D94F4C"/>
    <w:rsid w:val="00D952C1"/>
    <w:rsid w:val="00D95AC1"/>
    <w:rsid w:val="00D966C9"/>
    <w:rsid w:val="00D96B26"/>
    <w:rsid w:val="00D975EB"/>
    <w:rsid w:val="00D97EE0"/>
    <w:rsid w:val="00DA0371"/>
    <w:rsid w:val="00DA03D0"/>
    <w:rsid w:val="00DA04AB"/>
    <w:rsid w:val="00DA0683"/>
    <w:rsid w:val="00DA09BE"/>
    <w:rsid w:val="00DA0CBA"/>
    <w:rsid w:val="00DA0E05"/>
    <w:rsid w:val="00DA0E18"/>
    <w:rsid w:val="00DA1017"/>
    <w:rsid w:val="00DA11F8"/>
    <w:rsid w:val="00DA123D"/>
    <w:rsid w:val="00DA1273"/>
    <w:rsid w:val="00DA19C8"/>
    <w:rsid w:val="00DA19EF"/>
    <w:rsid w:val="00DA2319"/>
    <w:rsid w:val="00DA2642"/>
    <w:rsid w:val="00DA2862"/>
    <w:rsid w:val="00DA2C21"/>
    <w:rsid w:val="00DA3695"/>
    <w:rsid w:val="00DA43F7"/>
    <w:rsid w:val="00DA44F0"/>
    <w:rsid w:val="00DA4D0A"/>
    <w:rsid w:val="00DA5323"/>
    <w:rsid w:val="00DA617A"/>
    <w:rsid w:val="00DA6405"/>
    <w:rsid w:val="00DA6FA3"/>
    <w:rsid w:val="00DA725D"/>
    <w:rsid w:val="00DA7602"/>
    <w:rsid w:val="00DA7B1A"/>
    <w:rsid w:val="00DB08C6"/>
    <w:rsid w:val="00DB146C"/>
    <w:rsid w:val="00DB16F9"/>
    <w:rsid w:val="00DB1971"/>
    <w:rsid w:val="00DB1FE0"/>
    <w:rsid w:val="00DB2744"/>
    <w:rsid w:val="00DB3440"/>
    <w:rsid w:val="00DB351A"/>
    <w:rsid w:val="00DB35BD"/>
    <w:rsid w:val="00DB3915"/>
    <w:rsid w:val="00DB3A47"/>
    <w:rsid w:val="00DB3AE1"/>
    <w:rsid w:val="00DB3FC7"/>
    <w:rsid w:val="00DB444C"/>
    <w:rsid w:val="00DB449C"/>
    <w:rsid w:val="00DB47E8"/>
    <w:rsid w:val="00DB50ED"/>
    <w:rsid w:val="00DB5380"/>
    <w:rsid w:val="00DB5789"/>
    <w:rsid w:val="00DB5970"/>
    <w:rsid w:val="00DB64C0"/>
    <w:rsid w:val="00DB6528"/>
    <w:rsid w:val="00DB68D5"/>
    <w:rsid w:val="00DB7A38"/>
    <w:rsid w:val="00DC0A03"/>
    <w:rsid w:val="00DC0CBA"/>
    <w:rsid w:val="00DC0EC3"/>
    <w:rsid w:val="00DC0FE6"/>
    <w:rsid w:val="00DC18CE"/>
    <w:rsid w:val="00DC1A3B"/>
    <w:rsid w:val="00DC1ADE"/>
    <w:rsid w:val="00DC222C"/>
    <w:rsid w:val="00DC2411"/>
    <w:rsid w:val="00DC248C"/>
    <w:rsid w:val="00DC27DF"/>
    <w:rsid w:val="00DC2A83"/>
    <w:rsid w:val="00DC2BDD"/>
    <w:rsid w:val="00DC3455"/>
    <w:rsid w:val="00DC38E0"/>
    <w:rsid w:val="00DC4261"/>
    <w:rsid w:val="00DC46D4"/>
    <w:rsid w:val="00DC47A9"/>
    <w:rsid w:val="00DC4B2C"/>
    <w:rsid w:val="00DC4FB4"/>
    <w:rsid w:val="00DC5104"/>
    <w:rsid w:val="00DC5DA5"/>
    <w:rsid w:val="00DC63D3"/>
    <w:rsid w:val="00DC6A22"/>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16E"/>
    <w:rsid w:val="00DD62A3"/>
    <w:rsid w:val="00DD6547"/>
    <w:rsid w:val="00DD75DD"/>
    <w:rsid w:val="00DD78CA"/>
    <w:rsid w:val="00DE0823"/>
    <w:rsid w:val="00DE0C19"/>
    <w:rsid w:val="00DE0D40"/>
    <w:rsid w:val="00DE0E36"/>
    <w:rsid w:val="00DE16C2"/>
    <w:rsid w:val="00DE186A"/>
    <w:rsid w:val="00DE1EFC"/>
    <w:rsid w:val="00DE1FBC"/>
    <w:rsid w:val="00DE20BB"/>
    <w:rsid w:val="00DE22B5"/>
    <w:rsid w:val="00DE259A"/>
    <w:rsid w:val="00DE2C0B"/>
    <w:rsid w:val="00DE3035"/>
    <w:rsid w:val="00DE335D"/>
    <w:rsid w:val="00DE3C97"/>
    <w:rsid w:val="00DE3DBB"/>
    <w:rsid w:val="00DE46AC"/>
    <w:rsid w:val="00DE4DB4"/>
    <w:rsid w:val="00DE5B89"/>
    <w:rsid w:val="00DE605C"/>
    <w:rsid w:val="00DE6BBD"/>
    <w:rsid w:val="00DE7B66"/>
    <w:rsid w:val="00DE7C8E"/>
    <w:rsid w:val="00DF0159"/>
    <w:rsid w:val="00DF03AE"/>
    <w:rsid w:val="00DF062B"/>
    <w:rsid w:val="00DF0718"/>
    <w:rsid w:val="00DF0DFE"/>
    <w:rsid w:val="00DF11BA"/>
    <w:rsid w:val="00DF192B"/>
    <w:rsid w:val="00DF1BA7"/>
    <w:rsid w:val="00DF1E1C"/>
    <w:rsid w:val="00DF247E"/>
    <w:rsid w:val="00DF2800"/>
    <w:rsid w:val="00DF3C1B"/>
    <w:rsid w:val="00DF42E0"/>
    <w:rsid w:val="00DF44CC"/>
    <w:rsid w:val="00DF48A8"/>
    <w:rsid w:val="00DF4A73"/>
    <w:rsid w:val="00DF57A2"/>
    <w:rsid w:val="00DF5A00"/>
    <w:rsid w:val="00DF5E4B"/>
    <w:rsid w:val="00DF6285"/>
    <w:rsid w:val="00DF6CD2"/>
    <w:rsid w:val="00DF6D84"/>
    <w:rsid w:val="00DF7288"/>
    <w:rsid w:val="00DF747F"/>
    <w:rsid w:val="00DF777C"/>
    <w:rsid w:val="00DF7ED2"/>
    <w:rsid w:val="00E0096F"/>
    <w:rsid w:val="00E00AC0"/>
    <w:rsid w:val="00E01223"/>
    <w:rsid w:val="00E01B64"/>
    <w:rsid w:val="00E0282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C8A"/>
    <w:rsid w:val="00E06CEC"/>
    <w:rsid w:val="00E074BE"/>
    <w:rsid w:val="00E07532"/>
    <w:rsid w:val="00E075A6"/>
    <w:rsid w:val="00E075D1"/>
    <w:rsid w:val="00E07CE4"/>
    <w:rsid w:val="00E1075C"/>
    <w:rsid w:val="00E1092A"/>
    <w:rsid w:val="00E10B10"/>
    <w:rsid w:val="00E116A1"/>
    <w:rsid w:val="00E11788"/>
    <w:rsid w:val="00E11AD8"/>
    <w:rsid w:val="00E11BB3"/>
    <w:rsid w:val="00E126CF"/>
    <w:rsid w:val="00E132F0"/>
    <w:rsid w:val="00E13A07"/>
    <w:rsid w:val="00E13CA8"/>
    <w:rsid w:val="00E13CB7"/>
    <w:rsid w:val="00E14032"/>
    <w:rsid w:val="00E142A4"/>
    <w:rsid w:val="00E143BE"/>
    <w:rsid w:val="00E1492C"/>
    <w:rsid w:val="00E1509B"/>
    <w:rsid w:val="00E15281"/>
    <w:rsid w:val="00E1576F"/>
    <w:rsid w:val="00E15A60"/>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202E"/>
    <w:rsid w:val="00E22086"/>
    <w:rsid w:val="00E22335"/>
    <w:rsid w:val="00E226BE"/>
    <w:rsid w:val="00E22AF3"/>
    <w:rsid w:val="00E22C46"/>
    <w:rsid w:val="00E23204"/>
    <w:rsid w:val="00E2332E"/>
    <w:rsid w:val="00E23AAF"/>
    <w:rsid w:val="00E23D8C"/>
    <w:rsid w:val="00E23DE2"/>
    <w:rsid w:val="00E23FAB"/>
    <w:rsid w:val="00E2413E"/>
    <w:rsid w:val="00E24656"/>
    <w:rsid w:val="00E24803"/>
    <w:rsid w:val="00E2487C"/>
    <w:rsid w:val="00E24FB8"/>
    <w:rsid w:val="00E256C3"/>
    <w:rsid w:val="00E257A7"/>
    <w:rsid w:val="00E26303"/>
    <w:rsid w:val="00E26328"/>
    <w:rsid w:val="00E263FA"/>
    <w:rsid w:val="00E26DB9"/>
    <w:rsid w:val="00E26F0C"/>
    <w:rsid w:val="00E26F95"/>
    <w:rsid w:val="00E271BB"/>
    <w:rsid w:val="00E27913"/>
    <w:rsid w:val="00E27958"/>
    <w:rsid w:val="00E27CC7"/>
    <w:rsid w:val="00E27FAF"/>
    <w:rsid w:val="00E30565"/>
    <w:rsid w:val="00E30CAC"/>
    <w:rsid w:val="00E30D79"/>
    <w:rsid w:val="00E30E7B"/>
    <w:rsid w:val="00E30EE0"/>
    <w:rsid w:val="00E31603"/>
    <w:rsid w:val="00E31F13"/>
    <w:rsid w:val="00E32378"/>
    <w:rsid w:val="00E32470"/>
    <w:rsid w:val="00E3249F"/>
    <w:rsid w:val="00E329BD"/>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377A6"/>
    <w:rsid w:val="00E40057"/>
    <w:rsid w:val="00E40572"/>
    <w:rsid w:val="00E4060A"/>
    <w:rsid w:val="00E40D62"/>
    <w:rsid w:val="00E41083"/>
    <w:rsid w:val="00E41430"/>
    <w:rsid w:val="00E41440"/>
    <w:rsid w:val="00E414D3"/>
    <w:rsid w:val="00E422B2"/>
    <w:rsid w:val="00E42325"/>
    <w:rsid w:val="00E42FF8"/>
    <w:rsid w:val="00E43B5F"/>
    <w:rsid w:val="00E43EB7"/>
    <w:rsid w:val="00E43F8E"/>
    <w:rsid w:val="00E44C11"/>
    <w:rsid w:val="00E44CD7"/>
    <w:rsid w:val="00E44D5C"/>
    <w:rsid w:val="00E4517B"/>
    <w:rsid w:val="00E45E5C"/>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1E5"/>
    <w:rsid w:val="00E542BB"/>
    <w:rsid w:val="00E54AB1"/>
    <w:rsid w:val="00E54D5E"/>
    <w:rsid w:val="00E54ED3"/>
    <w:rsid w:val="00E554AD"/>
    <w:rsid w:val="00E5554E"/>
    <w:rsid w:val="00E557DB"/>
    <w:rsid w:val="00E55D95"/>
    <w:rsid w:val="00E56278"/>
    <w:rsid w:val="00E5636C"/>
    <w:rsid w:val="00E56BAD"/>
    <w:rsid w:val="00E56D52"/>
    <w:rsid w:val="00E576C3"/>
    <w:rsid w:val="00E57718"/>
    <w:rsid w:val="00E60188"/>
    <w:rsid w:val="00E603C9"/>
    <w:rsid w:val="00E6072E"/>
    <w:rsid w:val="00E60734"/>
    <w:rsid w:val="00E60C2E"/>
    <w:rsid w:val="00E610C8"/>
    <w:rsid w:val="00E61241"/>
    <w:rsid w:val="00E613D2"/>
    <w:rsid w:val="00E61FF0"/>
    <w:rsid w:val="00E62033"/>
    <w:rsid w:val="00E62147"/>
    <w:rsid w:val="00E62365"/>
    <w:rsid w:val="00E625E1"/>
    <w:rsid w:val="00E626CB"/>
    <w:rsid w:val="00E62DDA"/>
    <w:rsid w:val="00E63333"/>
    <w:rsid w:val="00E63979"/>
    <w:rsid w:val="00E63A0F"/>
    <w:rsid w:val="00E63B18"/>
    <w:rsid w:val="00E63E58"/>
    <w:rsid w:val="00E64121"/>
    <w:rsid w:val="00E641DD"/>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69B"/>
    <w:rsid w:val="00E90AE8"/>
    <w:rsid w:val="00E90FFE"/>
    <w:rsid w:val="00E912B3"/>
    <w:rsid w:val="00E91837"/>
    <w:rsid w:val="00E91B8A"/>
    <w:rsid w:val="00E91F5C"/>
    <w:rsid w:val="00E9267D"/>
    <w:rsid w:val="00E92DA1"/>
    <w:rsid w:val="00E92E49"/>
    <w:rsid w:val="00E93184"/>
    <w:rsid w:val="00E93813"/>
    <w:rsid w:val="00E93A02"/>
    <w:rsid w:val="00E93A71"/>
    <w:rsid w:val="00E93F22"/>
    <w:rsid w:val="00E943FF"/>
    <w:rsid w:val="00E946A6"/>
    <w:rsid w:val="00E94823"/>
    <w:rsid w:val="00E9575B"/>
    <w:rsid w:val="00E95D28"/>
    <w:rsid w:val="00E96219"/>
    <w:rsid w:val="00E96745"/>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C8"/>
    <w:rsid w:val="00EA25CF"/>
    <w:rsid w:val="00EA290D"/>
    <w:rsid w:val="00EA2DBF"/>
    <w:rsid w:val="00EA31A1"/>
    <w:rsid w:val="00EA31AB"/>
    <w:rsid w:val="00EA346E"/>
    <w:rsid w:val="00EA3BE6"/>
    <w:rsid w:val="00EA3CC6"/>
    <w:rsid w:val="00EA4327"/>
    <w:rsid w:val="00EA4A51"/>
    <w:rsid w:val="00EA4AC4"/>
    <w:rsid w:val="00EA4B85"/>
    <w:rsid w:val="00EA4F5E"/>
    <w:rsid w:val="00EA53D4"/>
    <w:rsid w:val="00EA5973"/>
    <w:rsid w:val="00EA5B7C"/>
    <w:rsid w:val="00EA5E39"/>
    <w:rsid w:val="00EA5E94"/>
    <w:rsid w:val="00EA601F"/>
    <w:rsid w:val="00EA69D7"/>
    <w:rsid w:val="00EA69DB"/>
    <w:rsid w:val="00EA6E07"/>
    <w:rsid w:val="00EA6E16"/>
    <w:rsid w:val="00EA709C"/>
    <w:rsid w:val="00EA7D0F"/>
    <w:rsid w:val="00EA7E02"/>
    <w:rsid w:val="00EB0F38"/>
    <w:rsid w:val="00EB19F9"/>
    <w:rsid w:val="00EB1E70"/>
    <w:rsid w:val="00EB241D"/>
    <w:rsid w:val="00EB2D87"/>
    <w:rsid w:val="00EB3773"/>
    <w:rsid w:val="00EB399B"/>
    <w:rsid w:val="00EB3F39"/>
    <w:rsid w:val="00EB414A"/>
    <w:rsid w:val="00EB4523"/>
    <w:rsid w:val="00EB53AC"/>
    <w:rsid w:val="00EB584A"/>
    <w:rsid w:val="00EB5DE7"/>
    <w:rsid w:val="00EB5EEA"/>
    <w:rsid w:val="00EB6399"/>
    <w:rsid w:val="00EB6B73"/>
    <w:rsid w:val="00EB6FAC"/>
    <w:rsid w:val="00EB7013"/>
    <w:rsid w:val="00EB763C"/>
    <w:rsid w:val="00EC0140"/>
    <w:rsid w:val="00EC0729"/>
    <w:rsid w:val="00EC1221"/>
    <w:rsid w:val="00EC14BA"/>
    <w:rsid w:val="00EC187D"/>
    <w:rsid w:val="00EC1BA5"/>
    <w:rsid w:val="00EC2192"/>
    <w:rsid w:val="00EC2D49"/>
    <w:rsid w:val="00EC2F8E"/>
    <w:rsid w:val="00EC36B5"/>
    <w:rsid w:val="00EC3730"/>
    <w:rsid w:val="00EC39ED"/>
    <w:rsid w:val="00EC3C03"/>
    <w:rsid w:val="00EC57C4"/>
    <w:rsid w:val="00EC5A27"/>
    <w:rsid w:val="00EC5AB8"/>
    <w:rsid w:val="00EC5E19"/>
    <w:rsid w:val="00EC648F"/>
    <w:rsid w:val="00EC71DA"/>
    <w:rsid w:val="00EC7412"/>
    <w:rsid w:val="00EC7C04"/>
    <w:rsid w:val="00EC7DB7"/>
    <w:rsid w:val="00ED0049"/>
    <w:rsid w:val="00ED007F"/>
    <w:rsid w:val="00ED0245"/>
    <w:rsid w:val="00ED0335"/>
    <w:rsid w:val="00ED03EC"/>
    <w:rsid w:val="00ED058D"/>
    <w:rsid w:val="00ED0E72"/>
    <w:rsid w:val="00ED104D"/>
    <w:rsid w:val="00ED1B1A"/>
    <w:rsid w:val="00ED1C44"/>
    <w:rsid w:val="00ED1E20"/>
    <w:rsid w:val="00ED2504"/>
    <w:rsid w:val="00ED2A62"/>
    <w:rsid w:val="00ED2BFF"/>
    <w:rsid w:val="00ED2FDD"/>
    <w:rsid w:val="00ED3241"/>
    <w:rsid w:val="00ED3B6C"/>
    <w:rsid w:val="00ED410A"/>
    <w:rsid w:val="00ED4275"/>
    <w:rsid w:val="00ED47D4"/>
    <w:rsid w:val="00ED4F53"/>
    <w:rsid w:val="00ED572D"/>
    <w:rsid w:val="00ED5898"/>
    <w:rsid w:val="00ED5D44"/>
    <w:rsid w:val="00ED6128"/>
    <w:rsid w:val="00ED669A"/>
    <w:rsid w:val="00ED6B0F"/>
    <w:rsid w:val="00ED6E13"/>
    <w:rsid w:val="00ED75FA"/>
    <w:rsid w:val="00ED7837"/>
    <w:rsid w:val="00EE0891"/>
    <w:rsid w:val="00EE1786"/>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0A3"/>
    <w:rsid w:val="00EE5585"/>
    <w:rsid w:val="00EE5C61"/>
    <w:rsid w:val="00EE5DCE"/>
    <w:rsid w:val="00EE6004"/>
    <w:rsid w:val="00EE640B"/>
    <w:rsid w:val="00EE66BB"/>
    <w:rsid w:val="00EE675E"/>
    <w:rsid w:val="00EE76A9"/>
    <w:rsid w:val="00EE79A3"/>
    <w:rsid w:val="00EE7C27"/>
    <w:rsid w:val="00EE7EF0"/>
    <w:rsid w:val="00EE7FA7"/>
    <w:rsid w:val="00EF0061"/>
    <w:rsid w:val="00EF0BCA"/>
    <w:rsid w:val="00EF0C6A"/>
    <w:rsid w:val="00EF0C6C"/>
    <w:rsid w:val="00EF154D"/>
    <w:rsid w:val="00EF191E"/>
    <w:rsid w:val="00EF1DDD"/>
    <w:rsid w:val="00EF1F06"/>
    <w:rsid w:val="00EF208C"/>
    <w:rsid w:val="00EF21C3"/>
    <w:rsid w:val="00EF2341"/>
    <w:rsid w:val="00EF2505"/>
    <w:rsid w:val="00EF28FE"/>
    <w:rsid w:val="00EF297D"/>
    <w:rsid w:val="00EF2AC2"/>
    <w:rsid w:val="00EF2C7C"/>
    <w:rsid w:val="00EF3A07"/>
    <w:rsid w:val="00EF3AF0"/>
    <w:rsid w:val="00EF4108"/>
    <w:rsid w:val="00EF42D2"/>
    <w:rsid w:val="00EF43A6"/>
    <w:rsid w:val="00EF44AC"/>
    <w:rsid w:val="00EF4BD6"/>
    <w:rsid w:val="00EF51F9"/>
    <w:rsid w:val="00EF5FE4"/>
    <w:rsid w:val="00EF611B"/>
    <w:rsid w:val="00EF62FA"/>
    <w:rsid w:val="00EF6523"/>
    <w:rsid w:val="00EF67F1"/>
    <w:rsid w:val="00EF69F9"/>
    <w:rsid w:val="00EF7323"/>
    <w:rsid w:val="00EF7502"/>
    <w:rsid w:val="00EF7830"/>
    <w:rsid w:val="00EF7891"/>
    <w:rsid w:val="00EF7D9F"/>
    <w:rsid w:val="00F00869"/>
    <w:rsid w:val="00F00B29"/>
    <w:rsid w:val="00F00BFF"/>
    <w:rsid w:val="00F017AE"/>
    <w:rsid w:val="00F01C15"/>
    <w:rsid w:val="00F022D3"/>
    <w:rsid w:val="00F0237B"/>
    <w:rsid w:val="00F0264D"/>
    <w:rsid w:val="00F02700"/>
    <w:rsid w:val="00F03047"/>
    <w:rsid w:val="00F037D0"/>
    <w:rsid w:val="00F04563"/>
    <w:rsid w:val="00F04725"/>
    <w:rsid w:val="00F055E9"/>
    <w:rsid w:val="00F05F75"/>
    <w:rsid w:val="00F0656D"/>
    <w:rsid w:val="00F0670C"/>
    <w:rsid w:val="00F071A8"/>
    <w:rsid w:val="00F072C2"/>
    <w:rsid w:val="00F073BA"/>
    <w:rsid w:val="00F07B59"/>
    <w:rsid w:val="00F07F7B"/>
    <w:rsid w:val="00F1070F"/>
    <w:rsid w:val="00F10A3E"/>
    <w:rsid w:val="00F10E9A"/>
    <w:rsid w:val="00F1105B"/>
    <w:rsid w:val="00F1120E"/>
    <w:rsid w:val="00F11226"/>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36B"/>
    <w:rsid w:val="00F174DB"/>
    <w:rsid w:val="00F17D71"/>
    <w:rsid w:val="00F17E89"/>
    <w:rsid w:val="00F20181"/>
    <w:rsid w:val="00F207CE"/>
    <w:rsid w:val="00F21077"/>
    <w:rsid w:val="00F2139B"/>
    <w:rsid w:val="00F214F6"/>
    <w:rsid w:val="00F21AA9"/>
    <w:rsid w:val="00F22D7B"/>
    <w:rsid w:val="00F2312A"/>
    <w:rsid w:val="00F2354F"/>
    <w:rsid w:val="00F23DBC"/>
    <w:rsid w:val="00F23E98"/>
    <w:rsid w:val="00F24ACA"/>
    <w:rsid w:val="00F24E08"/>
    <w:rsid w:val="00F25029"/>
    <w:rsid w:val="00F25459"/>
    <w:rsid w:val="00F2623A"/>
    <w:rsid w:val="00F26324"/>
    <w:rsid w:val="00F26682"/>
    <w:rsid w:val="00F26B7F"/>
    <w:rsid w:val="00F26BB8"/>
    <w:rsid w:val="00F26EB5"/>
    <w:rsid w:val="00F26FEB"/>
    <w:rsid w:val="00F27AF8"/>
    <w:rsid w:val="00F30006"/>
    <w:rsid w:val="00F306D6"/>
    <w:rsid w:val="00F306ED"/>
    <w:rsid w:val="00F30875"/>
    <w:rsid w:val="00F30A8C"/>
    <w:rsid w:val="00F31505"/>
    <w:rsid w:val="00F3167A"/>
    <w:rsid w:val="00F31908"/>
    <w:rsid w:val="00F320B0"/>
    <w:rsid w:val="00F32192"/>
    <w:rsid w:val="00F32472"/>
    <w:rsid w:val="00F324E7"/>
    <w:rsid w:val="00F32535"/>
    <w:rsid w:val="00F3261C"/>
    <w:rsid w:val="00F326B2"/>
    <w:rsid w:val="00F3274E"/>
    <w:rsid w:val="00F32E8D"/>
    <w:rsid w:val="00F3315B"/>
    <w:rsid w:val="00F337AD"/>
    <w:rsid w:val="00F33D3E"/>
    <w:rsid w:val="00F34603"/>
    <w:rsid w:val="00F3493B"/>
    <w:rsid w:val="00F34A81"/>
    <w:rsid w:val="00F34EE9"/>
    <w:rsid w:val="00F357EE"/>
    <w:rsid w:val="00F35E67"/>
    <w:rsid w:val="00F360E9"/>
    <w:rsid w:val="00F36608"/>
    <w:rsid w:val="00F366C5"/>
    <w:rsid w:val="00F366F1"/>
    <w:rsid w:val="00F36D4A"/>
    <w:rsid w:val="00F36F53"/>
    <w:rsid w:val="00F37A15"/>
    <w:rsid w:val="00F4020C"/>
    <w:rsid w:val="00F402B8"/>
    <w:rsid w:val="00F40331"/>
    <w:rsid w:val="00F4111F"/>
    <w:rsid w:val="00F41DEF"/>
    <w:rsid w:val="00F42DAB"/>
    <w:rsid w:val="00F42DFF"/>
    <w:rsid w:val="00F42EE1"/>
    <w:rsid w:val="00F42FBD"/>
    <w:rsid w:val="00F43B68"/>
    <w:rsid w:val="00F43CE9"/>
    <w:rsid w:val="00F444F9"/>
    <w:rsid w:val="00F446A8"/>
    <w:rsid w:val="00F44756"/>
    <w:rsid w:val="00F44A3D"/>
    <w:rsid w:val="00F45057"/>
    <w:rsid w:val="00F45117"/>
    <w:rsid w:val="00F457FA"/>
    <w:rsid w:val="00F464CC"/>
    <w:rsid w:val="00F47F85"/>
    <w:rsid w:val="00F50316"/>
    <w:rsid w:val="00F50C25"/>
    <w:rsid w:val="00F50D4A"/>
    <w:rsid w:val="00F50D97"/>
    <w:rsid w:val="00F52975"/>
    <w:rsid w:val="00F52E14"/>
    <w:rsid w:val="00F532E8"/>
    <w:rsid w:val="00F532E9"/>
    <w:rsid w:val="00F533EE"/>
    <w:rsid w:val="00F5351E"/>
    <w:rsid w:val="00F53702"/>
    <w:rsid w:val="00F53FFA"/>
    <w:rsid w:val="00F541DD"/>
    <w:rsid w:val="00F54E01"/>
    <w:rsid w:val="00F55037"/>
    <w:rsid w:val="00F55466"/>
    <w:rsid w:val="00F5593A"/>
    <w:rsid w:val="00F55CF6"/>
    <w:rsid w:val="00F55F96"/>
    <w:rsid w:val="00F5645D"/>
    <w:rsid w:val="00F56EA0"/>
    <w:rsid w:val="00F570E9"/>
    <w:rsid w:val="00F57C96"/>
    <w:rsid w:val="00F57D1E"/>
    <w:rsid w:val="00F57DF7"/>
    <w:rsid w:val="00F6050C"/>
    <w:rsid w:val="00F60950"/>
    <w:rsid w:val="00F60A52"/>
    <w:rsid w:val="00F61066"/>
    <w:rsid w:val="00F61199"/>
    <w:rsid w:val="00F61E24"/>
    <w:rsid w:val="00F6202E"/>
    <w:rsid w:val="00F62465"/>
    <w:rsid w:val="00F625CD"/>
    <w:rsid w:val="00F6264A"/>
    <w:rsid w:val="00F62738"/>
    <w:rsid w:val="00F62B97"/>
    <w:rsid w:val="00F62C49"/>
    <w:rsid w:val="00F6320F"/>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0C04"/>
    <w:rsid w:val="00F714ED"/>
    <w:rsid w:val="00F71920"/>
    <w:rsid w:val="00F719CA"/>
    <w:rsid w:val="00F71BD1"/>
    <w:rsid w:val="00F71C8E"/>
    <w:rsid w:val="00F71CA8"/>
    <w:rsid w:val="00F72683"/>
    <w:rsid w:val="00F73352"/>
    <w:rsid w:val="00F73B3E"/>
    <w:rsid w:val="00F73E36"/>
    <w:rsid w:val="00F7418C"/>
    <w:rsid w:val="00F744C7"/>
    <w:rsid w:val="00F74EB5"/>
    <w:rsid w:val="00F75A76"/>
    <w:rsid w:val="00F761E0"/>
    <w:rsid w:val="00F768B6"/>
    <w:rsid w:val="00F76A90"/>
    <w:rsid w:val="00F76C9A"/>
    <w:rsid w:val="00F77622"/>
    <w:rsid w:val="00F77DB8"/>
    <w:rsid w:val="00F80605"/>
    <w:rsid w:val="00F81111"/>
    <w:rsid w:val="00F81692"/>
    <w:rsid w:val="00F81874"/>
    <w:rsid w:val="00F81885"/>
    <w:rsid w:val="00F818B3"/>
    <w:rsid w:val="00F81A72"/>
    <w:rsid w:val="00F8242A"/>
    <w:rsid w:val="00F826E6"/>
    <w:rsid w:val="00F8305A"/>
    <w:rsid w:val="00F83247"/>
    <w:rsid w:val="00F83743"/>
    <w:rsid w:val="00F83751"/>
    <w:rsid w:val="00F840A3"/>
    <w:rsid w:val="00F840AA"/>
    <w:rsid w:val="00F84344"/>
    <w:rsid w:val="00F8449B"/>
    <w:rsid w:val="00F84A73"/>
    <w:rsid w:val="00F850C2"/>
    <w:rsid w:val="00F854C0"/>
    <w:rsid w:val="00F859BE"/>
    <w:rsid w:val="00F85F8C"/>
    <w:rsid w:val="00F8654A"/>
    <w:rsid w:val="00F86745"/>
    <w:rsid w:val="00F86792"/>
    <w:rsid w:val="00F8680B"/>
    <w:rsid w:val="00F86A4B"/>
    <w:rsid w:val="00F871A9"/>
    <w:rsid w:val="00F8730F"/>
    <w:rsid w:val="00F8735D"/>
    <w:rsid w:val="00F8780E"/>
    <w:rsid w:val="00F87C0E"/>
    <w:rsid w:val="00F87C68"/>
    <w:rsid w:val="00F87E24"/>
    <w:rsid w:val="00F9063A"/>
    <w:rsid w:val="00F90BBA"/>
    <w:rsid w:val="00F91321"/>
    <w:rsid w:val="00F92378"/>
    <w:rsid w:val="00F92669"/>
    <w:rsid w:val="00F9266A"/>
    <w:rsid w:val="00F92956"/>
    <w:rsid w:val="00F9295E"/>
    <w:rsid w:val="00F9369B"/>
    <w:rsid w:val="00F937F2"/>
    <w:rsid w:val="00F94182"/>
    <w:rsid w:val="00F94279"/>
    <w:rsid w:val="00F9443F"/>
    <w:rsid w:val="00F94559"/>
    <w:rsid w:val="00F949DB"/>
    <w:rsid w:val="00F94CBE"/>
    <w:rsid w:val="00F94E8F"/>
    <w:rsid w:val="00F95061"/>
    <w:rsid w:val="00F95166"/>
    <w:rsid w:val="00F952B4"/>
    <w:rsid w:val="00F95377"/>
    <w:rsid w:val="00F958E4"/>
    <w:rsid w:val="00F95AEB"/>
    <w:rsid w:val="00F9652F"/>
    <w:rsid w:val="00F96550"/>
    <w:rsid w:val="00F9657A"/>
    <w:rsid w:val="00F96CE2"/>
    <w:rsid w:val="00F96E5C"/>
    <w:rsid w:val="00F97A0C"/>
    <w:rsid w:val="00F97A11"/>
    <w:rsid w:val="00F97DD7"/>
    <w:rsid w:val="00FA0072"/>
    <w:rsid w:val="00FA011B"/>
    <w:rsid w:val="00FA01AA"/>
    <w:rsid w:val="00FA024F"/>
    <w:rsid w:val="00FA02B7"/>
    <w:rsid w:val="00FA0717"/>
    <w:rsid w:val="00FA1D35"/>
    <w:rsid w:val="00FA1E4D"/>
    <w:rsid w:val="00FA302E"/>
    <w:rsid w:val="00FA38F5"/>
    <w:rsid w:val="00FA3A03"/>
    <w:rsid w:val="00FA3C9B"/>
    <w:rsid w:val="00FA3CBA"/>
    <w:rsid w:val="00FA3E8C"/>
    <w:rsid w:val="00FA432C"/>
    <w:rsid w:val="00FA4621"/>
    <w:rsid w:val="00FA475F"/>
    <w:rsid w:val="00FA495E"/>
    <w:rsid w:val="00FA4E8F"/>
    <w:rsid w:val="00FA5366"/>
    <w:rsid w:val="00FA5531"/>
    <w:rsid w:val="00FA60FC"/>
    <w:rsid w:val="00FA61D8"/>
    <w:rsid w:val="00FA6554"/>
    <w:rsid w:val="00FA6992"/>
    <w:rsid w:val="00FA6E7F"/>
    <w:rsid w:val="00FA7114"/>
    <w:rsid w:val="00FA756C"/>
    <w:rsid w:val="00FA75B4"/>
    <w:rsid w:val="00FA7F43"/>
    <w:rsid w:val="00FB01A0"/>
    <w:rsid w:val="00FB026C"/>
    <w:rsid w:val="00FB0442"/>
    <w:rsid w:val="00FB0777"/>
    <w:rsid w:val="00FB0AA8"/>
    <w:rsid w:val="00FB0C84"/>
    <w:rsid w:val="00FB0CC7"/>
    <w:rsid w:val="00FB0F1C"/>
    <w:rsid w:val="00FB0FF3"/>
    <w:rsid w:val="00FB1451"/>
    <w:rsid w:val="00FB16F6"/>
    <w:rsid w:val="00FB1DAB"/>
    <w:rsid w:val="00FB1FC6"/>
    <w:rsid w:val="00FB2056"/>
    <w:rsid w:val="00FB227D"/>
    <w:rsid w:val="00FB2379"/>
    <w:rsid w:val="00FB27CB"/>
    <w:rsid w:val="00FB28A5"/>
    <w:rsid w:val="00FB374E"/>
    <w:rsid w:val="00FB477A"/>
    <w:rsid w:val="00FB4A07"/>
    <w:rsid w:val="00FB4D6F"/>
    <w:rsid w:val="00FB5018"/>
    <w:rsid w:val="00FB52FA"/>
    <w:rsid w:val="00FB5C3C"/>
    <w:rsid w:val="00FB5D5E"/>
    <w:rsid w:val="00FB5EB4"/>
    <w:rsid w:val="00FB5FEE"/>
    <w:rsid w:val="00FB6659"/>
    <w:rsid w:val="00FB7605"/>
    <w:rsid w:val="00FB76B2"/>
    <w:rsid w:val="00FC00AF"/>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39"/>
    <w:rsid w:val="00FC3AEE"/>
    <w:rsid w:val="00FC3E9F"/>
    <w:rsid w:val="00FC4711"/>
    <w:rsid w:val="00FC49FF"/>
    <w:rsid w:val="00FC4A30"/>
    <w:rsid w:val="00FC4B60"/>
    <w:rsid w:val="00FC4DC1"/>
    <w:rsid w:val="00FC4DDC"/>
    <w:rsid w:val="00FC5171"/>
    <w:rsid w:val="00FC5F4E"/>
    <w:rsid w:val="00FC5FF6"/>
    <w:rsid w:val="00FC77D3"/>
    <w:rsid w:val="00FC7AA1"/>
    <w:rsid w:val="00FD02E8"/>
    <w:rsid w:val="00FD0411"/>
    <w:rsid w:val="00FD0856"/>
    <w:rsid w:val="00FD10A6"/>
    <w:rsid w:val="00FD175D"/>
    <w:rsid w:val="00FD1AE7"/>
    <w:rsid w:val="00FD2481"/>
    <w:rsid w:val="00FD2572"/>
    <w:rsid w:val="00FD2623"/>
    <w:rsid w:val="00FD27CB"/>
    <w:rsid w:val="00FD2A22"/>
    <w:rsid w:val="00FD2A75"/>
    <w:rsid w:val="00FD32A1"/>
    <w:rsid w:val="00FD3880"/>
    <w:rsid w:val="00FD3934"/>
    <w:rsid w:val="00FD3CFA"/>
    <w:rsid w:val="00FD3FE1"/>
    <w:rsid w:val="00FD4160"/>
    <w:rsid w:val="00FD41D8"/>
    <w:rsid w:val="00FD47E2"/>
    <w:rsid w:val="00FD53F6"/>
    <w:rsid w:val="00FD56D1"/>
    <w:rsid w:val="00FD570F"/>
    <w:rsid w:val="00FD586D"/>
    <w:rsid w:val="00FD5A19"/>
    <w:rsid w:val="00FD5CD8"/>
    <w:rsid w:val="00FD5F86"/>
    <w:rsid w:val="00FD6224"/>
    <w:rsid w:val="00FD6325"/>
    <w:rsid w:val="00FD6534"/>
    <w:rsid w:val="00FD67C3"/>
    <w:rsid w:val="00FD69BA"/>
    <w:rsid w:val="00FD6C26"/>
    <w:rsid w:val="00FE002E"/>
    <w:rsid w:val="00FE089B"/>
    <w:rsid w:val="00FE1696"/>
    <w:rsid w:val="00FE1943"/>
    <w:rsid w:val="00FE1AA0"/>
    <w:rsid w:val="00FE2022"/>
    <w:rsid w:val="00FE2AF4"/>
    <w:rsid w:val="00FE2F67"/>
    <w:rsid w:val="00FE3AFA"/>
    <w:rsid w:val="00FE43CE"/>
    <w:rsid w:val="00FE47A4"/>
    <w:rsid w:val="00FE4831"/>
    <w:rsid w:val="00FE5040"/>
    <w:rsid w:val="00FE50B0"/>
    <w:rsid w:val="00FE5148"/>
    <w:rsid w:val="00FE55F1"/>
    <w:rsid w:val="00FE6313"/>
    <w:rsid w:val="00FE68E2"/>
    <w:rsid w:val="00FE6A75"/>
    <w:rsid w:val="00FE6B28"/>
    <w:rsid w:val="00FE70A3"/>
    <w:rsid w:val="00FE7332"/>
    <w:rsid w:val="00FE78AD"/>
    <w:rsid w:val="00FE7C7C"/>
    <w:rsid w:val="00FE7D0D"/>
    <w:rsid w:val="00FF076B"/>
    <w:rsid w:val="00FF0779"/>
    <w:rsid w:val="00FF0F06"/>
    <w:rsid w:val="00FF16F2"/>
    <w:rsid w:val="00FF201A"/>
    <w:rsid w:val="00FF27DE"/>
    <w:rsid w:val="00FF2A3F"/>
    <w:rsid w:val="00FF2B76"/>
    <w:rsid w:val="00FF2C4F"/>
    <w:rsid w:val="00FF2CDC"/>
    <w:rsid w:val="00FF38D5"/>
    <w:rsid w:val="00FF404C"/>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AF12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59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1175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759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character" w:customStyle="1" w:styleId="B1Zchn">
    <w:name w:val="B1 Zchn"/>
    <w:qFormat/>
    <w:locked/>
    <w:rsid w:val="005E61A0"/>
    <w:rPr>
      <w:lang w:val="en-GB"/>
    </w:rPr>
  </w:style>
  <w:style w:type="character" w:customStyle="1" w:styleId="B4Char">
    <w:name w:val="B4 Char"/>
    <w:link w:val="B4"/>
    <w:locked/>
    <w:rsid w:val="00D2160A"/>
    <w:rPr>
      <w:rFonts w:ascii="Times New Roman" w:hAnsi="Times New Roman"/>
      <w:lang w:val="en-GB"/>
    </w:rPr>
  </w:style>
  <w:style w:type="paragraph" w:customStyle="1" w:styleId="StyleJustified">
    <w:name w:val="Style Justified"/>
    <w:basedOn w:val="Normal"/>
    <w:autoRedefine/>
    <w:rsid w:val="0011759B"/>
    <w:pPr>
      <w:jc w:val="both"/>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85142986">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6223610">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20788881">
      <w:bodyDiv w:val="1"/>
      <w:marLeft w:val="0"/>
      <w:marRight w:val="0"/>
      <w:marTop w:val="0"/>
      <w:marBottom w:val="0"/>
      <w:divBdr>
        <w:top w:val="none" w:sz="0" w:space="0" w:color="auto"/>
        <w:left w:val="none" w:sz="0" w:space="0" w:color="auto"/>
        <w:bottom w:val="none" w:sz="0" w:space="0" w:color="auto"/>
        <w:right w:val="none" w:sz="0" w:space="0" w:color="auto"/>
      </w:divBdr>
    </w:div>
    <w:div w:id="752122081">
      <w:bodyDiv w:val="1"/>
      <w:marLeft w:val="0"/>
      <w:marRight w:val="0"/>
      <w:marTop w:val="0"/>
      <w:marBottom w:val="0"/>
      <w:divBdr>
        <w:top w:val="none" w:sz="0" w:space="0" w:color="auto"/>
        <w:left w:val="none" w:sz="0" w:space="0" w:color="auto"/>
        <w:bottom w:val="none" w:sz="0" w:space="0" w:color="auto"/>
        <w:right w:val="none" w:sz="0" w:space="0" w:color="auto"/>
      </w:divBdr>
    </w:div>
    <w:div w:id="768431083">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2234657">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5836599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04559015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FE046-0C14-4844-AAFF-A7490DE83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2021-04-06T12:28:00Z</dcterms:created>
  <dcterms:modified xsi:type="dcterms:W3CDTF">2021-04-06T12:28:00Z</dcterms:modified>
</cp:coreProperties>
</file>