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5681E" w14:textId="0953A71B" w:rsidR="009116AC" w:rsidRPr="000A282E" w:rsidRDefault="00D21FBB" w:rsidP="009116AC">
      <w:pPr>
        <w:tabs>
          <w:tab w:val="right" w:pos="9216"/>
        </w:tabs>
        <w:spacing w:after="0"/>
        <w:jc w:val="left"/>
        <w:rPr>
          <w:b/>
          <w:kern w:val="2"/>
          <w:lang w:eastAsia="zh-CN"/>
        </w:rPr>
      </w:pPr>
      <w:r w:rsidRPr="000A282E">
        <w:rPr>
          <w:noProof/>
          <w:lang w:eastAsia="zh-CN"/>
        </w:rPr>
        <mc:AlternateContent>
          <mc:Choice Requires="wps">
            <w:drawing>
              <wp:anchor distT="0" distB="0" distL="114300" distR="114300" simplePos="0" relativeHeight="251657728" behindDoc="0" locked="1" layoutInCell="1" allowOverlap="1" wp14:anchorId="79CC068F" wp14:editId="2324951C">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08CD9" id="任意多边形 2"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sidRPr="000A282E">
        <w:rPr>
          <w:b/>
          <w:bCs/>
        </w:rPr>
        <w:t>3GPP TSG RAN WG1 Meeting #</w:t>
      </w:r>
      <w:r w:rsidR="004144AD" w:rsidRPr="000A282E">
        <w:rPr>
          <w:b/>
          <w:bCs/>
        </w:rPr>
        <w:t>10</w:t>
      </w:r>
      <w:r w:rsidR="004F1BFD" w:rsidRPr="000A282E">
        <w:rPr>
          <w:b/>
          <w:bCs/>
        </w:rPr>
        <w:t>4</w:t>
      </w:r>
      <w:r w:rsidR="0076282A" w:rsidRPr="000A282E">
        <w:rPr>
          <w:b/>
          <w:bCs/>
        </w:rPr>
        <w:t>b</w:t>
      </w:r>
      <w:r w:rsidR="00DC4CE5">
        <w:rPr>
          <w:b/>
          <w:bCs/>
        </w:rPr>
        <w:t>is</w:t>
      </w:r>
      <w:bookmarkStart w:id="0" w:name="_GoBack"/>
      <w:bookmarkEnd w:id="0"/>
      <w:r w:rsidR="00456809" w:rsidRPr="000A282E">
        <w:rPr>
          <w:b/>
          <w:bCs/>
        </w:rPr>
        <w:t>-e</w:t>
      </w:r>
      <w:r w:rsidR="009116AC" w:rsidRPr="000A282E">
        <w:rPr>
          <w:b/>
          <w:kern w:val="2"/>
          <w:lang w:eastAsia="zh-CN"/>
        </w:rPr>
        <w:tab/>
      </w:r>
      <w:r w:rsidR="00BB410A" w:rsidRPr="000A282E">
        <w:rPr>
          <w:b/>
          <w:kern w:val="2"/>
          <w:lang w:eastAsia="zh-CN"/>
        </w:rPr>
        <w:t>R1-2102352</w:t>
      </w:r>
    </w:p>
    <w:p w14:paraId="0A3809E3" w14:textId="2EB22D96" w:rsidR="00A23EA3" w:rsidRPr="00CF195E" w:rsidRDefault="00456809" w:rsidP="009116AC">
      <w:pPr>
        <w:jc w:val="left"/>
        <w:rPr>
          <w:b/>
          <w:kern w:val="2"/>
          <w:lang w:eastAsia="zh-CN"/>
        </w:rPr>
      </w:pPr>
      <w:r w:rsidRPr="000A282E">
        <w:rPr>
          <w:b/>
          <w:kern w:val="2"/>
          <w:lang w:eastAsia="zh-CN"/>
        </w:rPr>
        <w:t xml:space="preserve">E-meeting, </w:t>
      </w:r>
      <w:r w:rsidR="00BB410A" w:rsidRPr="000A282E">
        <w:rPr>
          <w:b/>
          <w:kern w:val="2"/>
          <w:lang w:eastAsia="zh-CN"/>
        </w:rPr>
        <w:t>April 12</w:t>
      </w:r>
      <w:r w:rsidR="00CA03A5" w:rsidRPr="000A282E">
        <w:rPr>
          <w:b/>
          <w:bCs/>
          <w:lang w:eastAsia="zh-CN"/>
        </w:rPr>
        <w:t xml:space="preserve"> –</w:t>
      </w:r>
      <w:r w:rsidR="00BB410A" w:rsidRPr="000A282E">
        <w:rPr>
          <w:b/>
          <w:kern w:val="2"/>
          <w:lang w:eastAsia="zh-CN"/>
        </w:rPr>
        <w:t>April 20</w:t>
      </w:r>
      <w:r w:rsidR="00CA03A5" w:rsidRPr="000A282E">
        <w:rPr>
          <w:b/>
          <w:bCs/>
          <w:lang w:eastAsia="zh-CN"/>
        </w:rPr>
        <w:t>, 2021</w:t>
      </w:r>
    </w:p>
    <w:p w14:paraId="22E00BC7" w14:textId="77777777" w:rsidR="005A1683" w:rsidRPr="00A23EA3" w:rsidRDefault="005A1683" w:rsidP="005A1683">
      <w:pPr>
        <w:pBdr>
          <w:top w:val="single" w:sz="4" w:space="1" w:color="auto"/>
        </w:pBdr>
        <w:spacing w:after="0"/>
        <w:jc w:val="left"/>
        <w:rPr>
          <w:b/>
          <w:kern w:val="2"/>
          <w:sz w:val="16"/>
          <w:szCs w:val="16"/>
          <w:lang w:eastAsia="zh-CN"/>
        </w:rPr>
      </w:pPr>
    </w:p>
    <w:p w14:paraId="0830A19F"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4CB4F973" w14:textId="3A67B90C"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r w:rsidR="00CE41D1">
        <w:rPr>
          <w:b/>
          <w:kern w:val="2"/>
          <w:lang w:eastAsia="zh-CN"/>
        </w:rPr>
        <w:t>, SIA</w:t>
      </w:r>
    </w:p>
    <w:p w14:paraId="55D27C74"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06FD598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405FDB98" w14:textId="77777777" w:rsidR="009C0564" w:rsidRPr="00B04045" w:rsidRDefault="009C0564" w:rsidP="00CF195E">
      <w:pPr>
        <w:pBdr>
          <w:bottom w:val="single" w:sz="4" w:space="1" w:color="auto"/>
        </w:pBdr>
        <w:spacing w:after="0"/>
        <w:jc w:val="left"/>
        <w:rPr>
          <w:b/>
          <w:kern w:val="2"/>
          <w:sz w:val="16"/>
          <w:szCs w:val="16"/>
          <w:lang w:eastAsia="zh-CN"/>
        </w:rPr>
      </w:pPr>
    </w:p>
    <w:p w14:paraId="38782A5D" w14:textId="77777777" w:rsidR="00BE0EE0" w:rsidRDefault="009C0564">
      <w:pPr>
        <w:pStyle w:val="1"/>
      </w:pPr>
      <w:bookmarkStart w:id="1" w:name="_Ref124589705"/>
      <w:bookmarkStart w:id="2" w:name="_Ref129681862"/>
      <w:r w:rsidRPr="00B04045">
        <w:t>Introduction</w:t>
      </w:r>
      <w:bookmarkEnd w:id="1"/>
      <w:bookmarkEnd w:id="2"/>
    </w:p>
    <w:p w14:paraId="0F93D367" w14:textId="4FF8C0AC" w:rsidR="00990F46" w:rsidRDefault="00E02176" w:rsidP="00990F46">
      <w:pPr>
        <w:rPr>
          <w:lang w:eastAsia="zh-CN"/>
        </w:rPr>
      </w:pPr>
      <w:r>
        <w:rPr>
          <w:lang w:eastAsia="zh-CN"/>
        </w:rPr>
        <w:t xml:space="preserve">In </w:t>
      </w:r>
      <w:r w:rsidR="005F3B4B">
        <w:rPr>
          <w:lang w:eastAsia="zh-CN"/>
        </w:rPr>
        <w:t>the</w:t>
      </w:r>
      <w:r w:rsidR="0041182A">
        <w:rPr>
          <w:lang w:eastAsia="zh-CN"/>
        </w:rPr>
        <w:t xml:space="preserve"> RAN1 #102-e and #103-e meetings,</w:t>
      </w:r>
      <w:r w:rsidR="00A07E95">
        <w:rPr>
          <w:lang w:eastAsia="zh-CN"/>
        </w:rPr>
        <w:t xml:space="preserve"> </w:t>
      </w:r>
      <w:r w:rsidR="00630675">
        <w:rPr>
          <w:lang w:eastAsia="zh-CN"/>
        </w:rPr>
        <w:t xml:space="preserve">agreements for Rel-17 CSI </w:t>
      </w:r>
      <w:r w:rsidR="00FE5E71">
        <w:rPr>
          <w:lang w:eastAsia="zh-CN"/>
        </w:rPr>
        <w:t>enhancements schemes were achieved</w:t>
      </w:r>
      <w:r w:rsidR="004C745D">
        <w:rPr>
          <w:lang w:eastAsia="zh-CN"/>
        </w:rPr>
        <w:t xml:space="preserve"> (see Appendix 2)</w:t>
      </w:r>
      <w:r w:rsidR="00FE5E71">
        <w:rPr>
          <w:lang w:eastAsia="zh-CN"/>
        </w:rPr>
        <w:t xml:space="preserve">. In principle </w:t>
      </w:r>
      <w:r w:rsidR="0041182A">
        <w:rPr>
          <w:lang w:eastAsia="zh-CN"/>
        </w:rPr>
        <w:t>candidate</w:t>
      </w:r>
      <w:r w:rsidR="004D4C98">
        <w:rPr>
          <w:lang w:eastAsia="zh-CN"/>
        </w:rPr>
        <w:t xml:space="preserve"> schemes</w:t>
      </w:r>
      <w:r w:rsidR="0041182A">
        <w:rPr>
          <w:lang w:eastAsia="zh-CN"/>
        </w:rPr>
        <w:t xml:space="preserve"> </w:t>
      </w:r>
      <w:r w:rsidR="00FE5E71">
        <w:rPr>
          <w:lang w:eastAsia="zh-CN"/>
        </w:rPr>
        <w:t>for</w:t>
      </w:r>
      <w:r w:rsidR="00435F89">
        <w:rPr>
          <w:lang w:eastAsia="zh-CN"/>
        </w:rPr>
        <w:t xml:space="preserve"> new</w:t>
      </w:r>
      <w:r w:rsidR="00FE5E71">
        <w:rPr>
          <w:lang w:eastAsia="zh-CN"/>
        </w:rPr>
        <w:t xml:space="preserve"> CSI reporting are divided into 2 cases, w</w:t>
      </w:r>
      <w:r w:rsidR="004D4C98">
        <w:rPr>
          <w:lang w:eastAsia="zh-CN"/>
        </w:rPr>
        <w:t>h</w:t>
      </w:r>
      <w:r w:rsidR="00FE5E71">
        <w:rPr>
          <w:lang w:eastAsia="zh-CN"/>
        </w:rPr>
        <w:t>ere case 1 includes methods that measure the channel and/or interference</w:t>
      </w:r>
      <w:r w:rsidR="004D4C98">
        <w:rPr>
          <w:lang w:eastAsia="zh-CN"/>
        </w:rPr>
        <w:t xml:space="preserve"> and</w:t>
      </w:r>
      <w:r w:rsidR="00FE5E71">
        <w:rPr>
          <w:lang w:eastAsia="zh-CN"/>
        </w:rPr>
        <w:t xml:space="preserve"> case 2 captures channel state report</w:t>
      </w:r>
      <w:r w:rsidR="0041182A">
        <w:rPr>
          <w:lang w:eastAsia="zh-CN"/>
        </w:rPr>
        <w:t>s</w:t>
      </w:r>
      <w:r w:rsidR="00FE5E71">
        <w:rPr>
          <w:lang w:eastAsia="zh-CN"/>
        </w:rPr>
        <w:t xml:space="preserve"> based on other measurements. These schemes were </w:t>
      </w:r>
      <w:r w:rsidR="004C745D">
        <w:rPr>
          <w:lang w:eastAsia="zh-CN"/>
        </w:rPr>
        <w:t xml:space="preserve">then </w:t>
      </w:r>
      <w:r w:rsidR="00FE5E71">
        <w:rPr>
          <w:lang w:eastAsia="zh-CN"/>
        </w:rPr>
        <w:t>furt</w:t>
      </w:r>
      <w:r w:rsidR="004D4C98">
        <w:rPr>
          <w:lang w:eastAsia="zh-CN"/>
        </w:rPr>
        <w:t>her discussed during RAN1</w:t>
      </w:r>
      <w:r w:rsidR="00C661EE">
        <w:rPr>
          <w:lang w:eastAsia="zh-CN"/>
        </w:rPr>
        <w:t xml:space="preserve"> </w:t>
      </w:r>
      <w:r w:rsidR="004D4C98">
        <w:rPr>
          <w:lang w:eastAsia="zh-CN"/>
        </w:rPr>
        <w:t xml:space="preserve">#104-e, but </w:t>
      </w:r>
      <w:r w:rsidR="00FE5E71">
        <w:rPr>
          <w:lang w:eastAsia="zh-CN"/>
        </w:rPr>
        <w:t>without any significant progress. Therefore,</w:t>
      </w:r>
      <w:r w:rsidR="0041182A">
        <w:rPr>
          <w:lang w:eastAsia="zh-CN"/>
        </w:rPr>
        <w:t xml:space="preserve"> a </w:t>
      </w:r>
      <w:r w:rsidR="004D4C98">
        <w:rPr>
          <w:lang w:eastAsia="zh-CN"/>
        </w:rPr>
        <w:t>RAN1</w:t>
      </w:r>
      <w:r w:rsidR="00C17B97">
        <w:rPr>
          <w:lang w:eastAsia="zh-CN"/>
        </w:rPr>
        <w:t xml:space="preserve"> email </w:t>
      </w:r>
      <w:r w:rsidR="0041182A">
        <w:rPr>
          <w:lang w:eastAsia="zh-CN"/>
        </w:rPr>
        <w:t>discussion on the various schemes was organized</w:t>
      </w:r>
      <w:r w:rsidR="00435F89">
        <w:rPr>
          <w:lang w:eastAsia="zh-CN"/>
        </w:rPr>
        <w:t xml:space="preserve"> and held after the last meeting</w:t>
      </w:r>
      <w:r w:rsidR="0041182A">
        <w:rPr>
          <w:lang w:eastAsia="zh-CN"/>
        </w:rPr>
        <w:t xml:space="preserve">, so that companies </w:t>
      </w:r>
      <w:r w:rsidR="004D4C98">
        <w:rPr>
          <w:lang w:eastAsia="zh-CN"/>
        </w:rPr>
        <w:t>could ge</w:t>
      </w:r>
      <w:r w:rsidR="0041182A">
        <w:rPr>
          <w:lang w:eastAsia="zh-CN"/>
        </w:rPr>
        <w:t>t further opportunities to share their views and to better understan</w:t>
      </w:r>
      <w:r w:rsidR="004D4C98">
        <w:rPr>
          <w:lang w:eastAsia="zh-CN"/>
        </w:rPr>
        <w:t>d each other.</w:t>
      </w:r>
    </w:p>
    <w:p w14:paraId="50F6EBF6" w14:textId="5AAEE7BE" w:rsidR="00B87D6A" w:rsidRDefault="008F6529" w:rsidP="00990F46">
      <w:pPr>
        <w:rPr>
          <w:lang w:eastAsia="zh-CN"/>
        </w:rPr>
      </w:pPr>
      <w:r>
        <w:rPr>
          <w:lang w:eastAsia="zh-CN"/>
        </w:rPr>
        <w:t>In this paper we present</w:t>
      </w:r>
      <w:r w:rsidR="00435F89">
        <w:rPr>
          <w:lang w:eastAsia="zh-CN"/>
        </w:rPr>
        <w:t xml:space="preserve"> our view</w:t>
      </w:r>
      <w:r w:rsidR="00655928">
        <w:rPr>
          <w:lang w:eastAsia="zh-CN"/>
        </w:rPr>
        <w:t xml:space="preserve"> on the various schemes and </w:t>
      </w:r>
      <w:r>
        <w:rPr>
          <w:lang w:eastAsia="zh-CN"/>
        </w:rPr>
        <w:t>m</w:t>
      </w:r>
      <w:r w:rsidR="00655928">
        <w:rPr>
          <w:lang w:eastAsia="zh-CN"/>
        </w:rPr>
        <w:t>a</w:t>
      </w:r>
      <w:r>
        <w:rPr>
          <w:lang w:eastAsia="zh-CN"/>
        </w:rPr>
        <w:t>ke</w:t>
      </w:r>
      <w:r w:rsidR="00435F89">
        <w:rPr>
          <w:lang w:eastAsia="zh-CN"/>
        </w:rPr>
        <w:t xml:space="preserve"> suggestions how to move on with this topic.</w:t>
      </w:r>
      <w:r w:rsidR="00867A03">
        <w:rPr>
          <w:lang w:eastAsia="zh-CN"/>
        </w:rPr>
        <w:t xml:space="preserve"> </w:t>
      </w:r>
    </w:p>
    <w:p w14:paraId="2BC7148F" w14:textId="77777777" w:rsidR="0041182A" w:rsidRDefault="00630675" w:rsidP="0041182A">
      <w:pPr>
        <w:pStyle w:val="1"/>
        <w:ind w:left="431" w:hanging="431"/>
        <w:rPr>
          <w:lang w:eastAsia="zh-CN"/>
        </w:rPr>
      </w:pPr>
      <w:bookmarkStart w:id="3" w:name="_Ref129681832"/>
      <w:r>
        <w:rPr>
          <w:lang w:eastAsia="zh-CN"/>
        </w:rPr>
        <w:t>Discussion</w:t>
      </w:r>
    </w:p>
    <w:p w14:paraId="0F6C83C6" w14:textId="77777777" w:rsidR="009B52FE" w:rsidRDefault="004D4C98" w:rsidP="004D4C98">
      <w:pPr>
        <w:rPr>
          <w:lang w:eastAsia="zh-CN"/>
        </w:rPr>
      </w:pPr>
      <w:r>
        <w:rPr>
          <w:lang w:eastAsia="zh-CN"/>
        </w:rPr>
        <w:t xml:space="preserve">The discussions for CSI enhancements </w:t>
      </w:r>
      <w:r w:rsidR="00074D72">
        <w:rPr>
          <w:lang w:eastAsia="zh-CN"/>
        </w:rPr>
        <w:t>can be categorized in 3 aspec</w:t>
      </w:r>
      <w:r w:rsidR="009B52FE">
        <w:rPr>
          <w:lang w:eastAsia="zh-CN"/>
        </w:rPr>
        <w:t>ts that are highly interrelated:</w:t>
      </w:r>
    </w:p>
    <w:p w14:paraId="510803E4" w14:textId="77777777" w:rsidR="004D4C98" w:rsidRPr="009B52FE" w:rsidRDefault="001F1E3F" w:rsidP="009B52FE">
      <w:pPr>
        <w:pStyle w:val="af4"/>
        <w:numPr>
          <w:ilvl w:val="0"/>
          <w:numId w:val="31"/>
        </w:numPr>
        <w:ind w:firstLineChars="0"/>
        <w:rPr>
          <w:lang w:eastAsia="zh-CN"/>
        </w:rPr>
      </w:pPr>
      <w:r>
        <w:rPr>
          <w:lang w:val="en-US" w:eastAsia="zh-CN"/>
        </w:rPr>
        <w:t>The support of A-CSI on PUCCH</w:t>
      </w:r>
    </w:p>
    <w:p w14:paraId="3B8A2E2D" w14:textId="231CEDF9" w:rsidR="009B52FE" w:rsidRPr="009B52FE" w:rsidRDefault="009B52FE" w:rsidP="009B52FE">
      <w:pPr>
        <w:pStyle w:val="af4"/>
        <w:numPr>
          <w:ilvl w:val="0"/>
          <w:numId w:val="31"/>
        </w:numPr>
        <w:ind w:firstLineChars="0"/>
        <w:rPr>
          <w:lang w:eastAsia="zh-CN"/>
        </w:rPr>
      </w:pPr>
      <w:r w:rsidRPr="009B52FE">
        <w:rPr>
          <w:lang w:val="en-US" w:eastAsia="zh-CN"/>
        </w:rPr>
        <w:t>Enhanced CSI scheme</w:t>
      </w:r>
      <w:r w:rsidR="00B83BBC">
        <w:rPr>
          <w:lang w:val="en-US" w:eastAsia="zh-CN"/>
        </w:rPr>
        <w:t>s</w:t>
      </w:r>
      <w:r w:rsidRPr="009B52FE">
        <w:rPr>
          <w:lang w:val="en-US" w:eastAsia="zh-CN"/>
        </w:rPr>
        <w:t xml:space="preserve"> based on inte</w:t>
      </w:r>
      <w:r>
        <w:rPr>
          <w:lang w:val="en-US" w:eastAsia="zh-CN"/>
        </w:rPr>
        <w:t>r</w:t>
      </w:r>
      <w:r w:rsidRPr="009B52FE">
        <w:rPr>
          <w:lang w:val="en-US" w:eastAsia="zh-CN"/>
        </w:rPr>
        <w:t>ference/channel measurements (</w:t>
      </w:r>
      <w:r>
        <w:rPr>
          <w:lang w:val="en-US" w:eastAsia="zh-CN"/>
        </w:rPr>
        <w:t xml:space="preserve">i.e. </w:t>
      </w:r>
      <w:r w:rsidRPr="009B52FE">
        <w:rPr>
          <w:lang w:val="en-US" w:eastAsia="zh-CN"/>
        </w:rPr>
        <w:t>Case</w:t>
      </w:r>
      <w:r>
        <w:rPr>
          <w:lang w:val="en-US" w:eastAsia="zh-CN"/>
        </w:rPr>
        <w:t xml:space="preserve"> 1)</w:t>
      </w:r>
    </w:p>
    <w:p w14:paraId="7E11158E" w14:textId="185007DB" w:rsidR="00C661EE" w:rsidRPr="004D4C98" w:rsidRDefault="009B52FE" w:rsidP="00611440">
      <w:pPr>
        <w:pStyle w:val="af4"/>
        <w:numPr>
          <w:ilvl w:val="0"/>
          <w:numId w:val="31"/>
        </w:numPr>
        <w:ind w:firstLineChars="0"/>
        <w:rPr>
          <w:lang w:eastAsia="zh-CN"/>
        </w:rPr>
      </w:pPr>
      <w:r w:rsidRPr="009B52FE">
        <w:rPr>
          <w:lang w:val="en-US" w:eastAsia="zh-CN"/>
        </w:rPr>
        <w:t>Enhanced CSI scheme</w:t>
      </w:r>
      <w:r w:rsidR="00B83BBC">
        <w:rPr>
          <w:lang w:val="en-US" w:eastAsia="zh-CN"/>
        </w:rPr>
        <w:t>s</w:t>
      </w:r>
      <w:r w:rsidRPr="009B52FE">
        <w:rPr>
          <w:lang w:val="en-US" w:eastAsia="zh-CN"/>
        </w:rPr>
        <w:t xml:space="preserve"> based on </w:t>
      </w:r>
      <w:r>
        <w:rPr>
          <w:lang w:val="en-US" w:eastAsia="zh-CN"/>
        </w:rPr>
        <w:t>other</w:t>
      </w:r>
      <w:r w:rsidRPr="009B52FE">
        <w:rPr>
          <w:lang w:val="en-US" w:eastAsia="zh-CN"/>
        </w:rPr>
        <w:t xml:space="preserve"> measurements (</w:t>
      </w:r>
      <w:r>
        <w:rPr>
          <w:lang w:val="en-US" w:eastAsia="zh-CN"/>
        </w:rPr>
        <w:t xml:space="preserve">i.e. </w:t>
      </w:r>
      <w:r w:rsidRPr="009B52FE">
        <w:rPr>
          <w:lang w:val="en-US" w:eastAsia="zh-CN"/>
        </w:rPr>
        <w:t>Case</w:t>
      </w:r>
      <w:r>
        <w:rPr>
          <w:lang w:val="en-US" w:eastAsia="zh-CN"/>
        </w:rPr>
        <w:t xml:space="preserve"> 2)</w:t>
      </w:r>
    </w:p>
    <w:p w14:paraId="6D36B020" w14:textId="77777777" w:rsidR="00D67014" w:rsidRDefault="00EC715C" w:rsidP="00542806">
      <w:pPr>
        <w:pStyle w:val="2"/>
        <w:spacing w:before="240"/>
        <w:rPr>
          <w:lang w:eastAsia="zh-CN"/>
        </w:rPr>
      </w:pPr>
      <w:r>
        <w:rPr>
          <w:lang w:eastAsia="zh-CN"/>
        </w:rPr>
        <w:t xml:space="preserve">2.1 </w:t>
      </w:r>
      <w:r w:rsidR="001F1E3F">
        <w:rPr>
          <w:lang w:eastAsia="zh-CN"/>
        </w:rPr>
        <w:t>A-CSI on PUCCH</w:t>
      </w:r>
    </w:p>
    <w:p w14:paraId="660FC005" w14:textId="43CF5E7A" w:rsidR="009B52FE" w:rsidRDefault="009B52FE" w:rsidP="009B52FE">
      <w:pPr>
        <w:rPr>
          <w:lang w:eastAsia="zh-CN"/>
        </w:rPr>
      </w:pPr>
      <w:r>
        <w:rPr>
          <w:lang w:eastAsia="zh-CN"/>
        </w:rPr>
        <w:t>Whether or not to support A-CSI on P</w:t>
      </w:r>
      <w:r w:rsidR="00AA132D">
        <w:rPr>
          <w:lang w:eastAsia="zh-CN"/>
        </w:rPr>
        <w:t xml:space="preserve">UCCH has been a long discussion and no </w:t>
      </w:r>
      <w:r>
        <w:rPr>
          <w:lang w:eastAsia="zh-CN"/>
        </w:rPr>
        <w:t>consensus</w:t>
      </w:r>
      <w:r w:rsidR="00AA132D">
        <w:rPr>
          <w:lang w:eastAsia="zh-CN"/>
        </w:rPr>
        <w:t xml:space="preserve"> could be reached</w:t>
      </w:r>
      <w:r>
        <w:rPr>
          <w:lang w:eastAsia="zh-CN"/>
        </w:rPr>
        <w:t xml:space="preserve">. However, it can be noted that a clear majority </w:t>
      </w:r>
      <w:r w:rsidR="000E747D">
        <w:rPr>
          <w:lang w:eastAsia="zh-CN"/>
        </w:rPr>
        <w:t xml:space="preserve">of companies </w:t>
      </w:r>
      <w:r w:rsidR="00AA132D">
        <w:rPr>
          <w:lang w:eastAsia="zh-CN"/>
        </w:rPr>
        <w:t xml:space="preserve">supports </w:t>
      </w:r>
      <w:r w:rsidR="000E747D">
        <w:rPr>
          <w:lang w:eastAsia="zh-CN"/>
        </w:rPr>
        <w:t>A-CSI on PUCCH. As triggering mechanisms, both the DL DCI, GC-D</w:t>
      </w:r>
      <w:r w:rsidR="00AA132D">
        <w:rPr>
          <w:lang w:eastAsia="zh-CN"/>
        </w:rPr>
        <w:t xml:space="preserve">CI and/or NACK-based </w:t>
      </w:r>
      <w:r w:rsidR="000E747D">
        <w:rPr>
          <w:lang w:eastAsia="zh-CN"/>
        </w:rPr>
        <w:t>have been suggested</w:t>
      </w:r>
      <w:r w:rsidR="00867A03">
        <w:rPr>
          <w:lang w:eastAsia="zh-CN"/>
        </w:rPr>
        <w:t xml:space="preserve"> during previous meetings</w:t>
      </w:r>
      <w:r w:rsidR="000E747D">
        <w:rPr>
          <w:lang w:eastAsia="zh-CN"/>
        </w:rPr>
        <w:t>.</w:t>
      </w:r>
    </w:p>
    <w:p w14:paraId="7C231860" w14:textId="3BDFA71D" w:rsidR="00C661EE" w:rsidRDefault="00AA132D" w:rsidP="009B52FE">
      <w:pPr>
        <w:rPr>
          <w:lang w:eastAsia="zh-CN"/>
        </w:rPr>
      </w:pPr>
      <w:r>
        <w:rPr>
          <w:lang w:eastAsia="zh-CN"/>
        </w:rPr>
        <w:t>Also</w:t>
      </w:r>
      <w:r w:rsidR="00FD52CE">
        <w:rPr>
          <w:lang w:eastAsia="zh-CN"/>
        </w:rPr>
        <w:t xml:space="preserve">, based on the technical discussion, it is </w:t>
      </w:r>
      <w:r>
        <w:rPr>
          <w:lang w:eastAsia="zh-CN"/>
        </w:rPr>
        <w:t xml:space="preserve">noticed that a significant number of </w:t>
      </w:r>
      <w:r w:rsidR="004C745D">
        <w:rPr>
          <w:lang w:eastAsia="zh-CN"/>
        </w:rPr>
        <w:t xml:space="preserve">new </w:t>
      </w:r>
      <w:r>
        <w:rPr>
          <w:lang w:eastAsia="zh-CN"/>
        </w:rPr>
        <w:t>candidate schemes would report CSI</w:t>
      </w:r>
      <w:r w:rsidR="00FD52CE">
        <w:rPr>
          <w:lang w:eastAsia="zh-CN"/>
        </w:rPr>
        <w:t xml:space="preserve"> over</w:t>
      </w:r>
      <w:r>
        <w:rPr>
          <w:lang w:eastAsia="zh-CN"/>
        </w:rPr>
        <w:t xml:space="preserve"> PUCCH</w:t>
      </w:r>
      <w:r w:rsidR="002C4D74">
        <w:rPr>
          <w:lang w:eastAsia="zh-CN"/>
        </w:rPr>
        <w:t>, e.g. the enhancements under case 2</w:t>
      </w:r>
      <w:r>
        <w:rPr>
          <w:lang w:eastAsia="zh-CN"/>
        </w:rPr>
        <w:t>.</w:t>
      </w:r>
      <w:r w:rsidR="00FD52CE">
        <w:rPr>
          <w:lang w:eastAsia="zh-CN"/>
        </w:rPr>
        <w:t xml:space="preserve"> A possible preclusion of A-CSI on PUCCH </w:t>
      </w:r>
      <w:r w:rsidR="00C661EE">
        <w:rPr>
          <w:lang w:eastAsia="zh-CN"/>
        </w:rPr>
        <w:t>c</w:t>
      </w:r>
      <w:r w:rsidR="00FD52CE">
        <w:rPr>
          <w:lang w:eastAsia="zh-CN"/>
        </w:rPr>
        <w:t xml:space="preserve">ould </w:t>
      </w:r>
      <w:r w:rsidR="004C745D">
        <w:rPr>
          <w:lang w:eastAsia="zh-CN"/>
        </w:rPr>
        <w:t xml:space="preserve">therefore </w:t>
      </w:r>
      <w:r w:rsidR="00FD52CE">
        <w:rPr>
          <w:lang w:eastAsia="zh-CN"/>
        </w:rPr>
        <w:t>trigger new discussions for</w:t>
      </w:r>
      <w:r w:rsidR="00CF5F3D">
        <w:rPr>
          <w:lang w:eastAsia="zh-CN"/>
        </w:rPr>
        <w:t xml:space="preserve"> exemption</w:t>
      </w:r>
      <w:r w:rsidR="00B83BBC">
        <w:rPr>
          <w:lang w:eastAsia="zh-CN"/>
        </w:rPr>
        <w:t>s</w:t>
      </w:r>
      <w:r w:rsidR="00CF5F3D">
        <w:rPr>
          <w:lang w:eastAsia="zh-CN"/>
        </w:rPr>
        <w:t xml:space="preserve">. </w:t>
      </w:r>
      <w:r w:rsidR="00867A03">
        <w:rPr>
          <w:lang w:eastAsia="zh-CN"/>
        </w:rPr>
        <w:t xml:space="preserve">Such a discussion </w:t>
      </w:r>
      <w:r w:rsidR="00C661EE">
        <w:rPr>
          <w:lang w:eastAsia="zh-CN"/>
        </w:rPr>
        <w:t xml:space="preserve">will </w:t>
      </w:r>
      <w:r w:rsidR="00CF5F3D">
        <w:rPr>
          <w:lang w:eastAsia="zh-CN"/>
        </w:rPr>
        <w:t>hinder the progress and should be avoided</w:t>
      </w:r>
      <w:r w:rsidR="00C661EE">
        <w:rPr>
          <w:lang w:eastAsia="zh-CN"/>
        </w:rPr>
        <w:t xml:space="preserve"> at this stage</w:t>
      </w:r>
      <w:r w:rsidR="00CF5F3D">
        <w:rPr>
          <w:lang w:eastAsia="zh-CN"/>
        </w:rPr>
        <w:t xml:space="preserve">. </w:t>
      </w:r>
    </w:p>
    <w:p w14:paraId="4D6D9AD7" w14:textId="680D2D16" w:rsidR="00C661EE" w:rsidRDefault="00AA132D" w:rsidP="009B52FE">
      <w:pPr>
        <w:rPr>
          <w:lang w:eastAsia="zh-CN"/>
        </w:rPr>
      </w:pPr>
      <w:r>
        <w:rPr>
          <w:lang w:eastAsia="zh-CN"/>
        </w:rPr>
        <w:t xml:space="preserve">We think it is time to take a hard </w:t>
      </w:r>
      <w:r w:rsidR="008870EC">
        <w:rPr>
          <w:lang w:eastAsia="zh-CN"/>
        </w:rPr>
        <w:t xml:space="preserve">decision, whether </w:t>
      </w:r>
      <w:r>
        <w:rPr>
          <w:lang w:eastAsia="zh-CN"/>
        </w:rPr>
        <w:t xml:space="preserve">RAN1 supports A-CSI on PUCCH </w:t>
      </w:r>
      <w:r w:rsidR="001125F8">
        <w:rPr>
          <w:lang w:eastAsia="zh-CN"/>
        </w:rPr>
        <w:t xml:space="preserve">or not. Either the evaluation of schemes </w:t>
      </w:r>
      <w:r>
        <w:rPr>
          <w:lang w:eastAsia="zh-CN"/>
        </w:rPr>
        <w:t>can move on</w:t>
      </w:r>
      <w:r w:rsidR="00B83BBC">
        <w:rPr>
          <w:lang w:eastAsia="zh-CN"/>
        </w:rPr>
        <w:t xml:space="preserve"> based</w:t>
      </w:r>
      <w:r w:rsidR="001125F8">
        <w:rPr>
          <w:lang w:eastAsia="zh-CN"/>
        </w:rPr>
        <w:t xml:space="preserve"> on the assumption that A-CSI on PUCCH is supported or not. If not supported, </w:t>
      </w:r>
      <w:r>
        <w:rPr>
          <w:lang w:eastAsia="zh-CN"/>
        </w:rPr>
        <w:t xml:space="preserve">this would then also mean that any new schemes cannot report aperiodic CSI over PUCCH. </w:t>
      </w:r>
    </w:p>
    <w:p w14:paraId="05467E86" w14:textId="461B54FE" w:rsidR="00AA132D" w:rsidRDefault="00CF5F3D" w:rsidP="009B52FE">
      <w:pPr>
        <w:rPr>
          <w:lang w:eastAsia="zh-CN"/>
        </w:rPr>
      </w:pPr>
      <w:r>
        <w:rPr>
          <w:lang w:eastAsia="zh-CN"/>
        </w:rPr>
        <w:t xml:space="preserve">We are </w:t>
      </w:r>
      <w:r w:rsidR="00C661EE">
        <w:rPr>
          <w:lang w:eastAsia="zh-CN"/>
        </w:rPr>
        <w:t xml:space="preserve">therefore </w:t>
      </w:r>
      <w:r>
        <w:rPr>
          <w:lang w:eastAsia="zh-CN"/>
        </w:rPr>
        <w:t xml:space="preserve">making the </w:t>
      </w:r>
      <w:r w:rsidR="00CC77DA">
        <w:rPr>
          <w:lang w:eastAsia="zh-CN"/>
        </w:rPr>
        <w:t>following proposal:</w:t>
      </w:r>
      <w:r>
        <w:rPr>
          <w:lang w:eastAsia="zh-CN"/>
        </w:rPr>
        <w:t xml:space="preserve"> </w:t>
      </w:r>
    </w:p>
    <w:p w14:paraId="05ED7BFD" w14:textId="77777777" w:rsidR="00AA132D" w:rsidRPr="00CF5F3D" w:rsidRDefault="00AA132D" w:rsidP="009B52FE">
      <w:pPr>
        <w:rPr>
          <w:b/>
          <w:i/>
          <w:lang w:eastAsia="zh-CN"/>
        </w:rPr>
      </w:pPr>
      <w:r w:rsidRPr="00A64ED4">
        <w:rPr>
          <w:b/>
          <w:i/>
          <w:u w:val="single"/>
          <w:lang w:eastAsia="zh-CN"/>
        </w:rPr>
        <w:t>Proposal 1:</w:t>
      </w:r>
      <w:r w:rsidRPr="00CF5F3D">
        <w:rPr>
          <w:b/>
          <w:i/>
          <w:lang w:eastAsia="zh-CN"/>
        </w:rPr>
        <w:t xml:space="preserve"> RAN1 shall down-select between the two options:</w:t>
      </w:r>
    </w:p>
    <w:p w14:paraId="02BA5FB9" w14:textId="77785DE3" w:rsidR="001F1E3F" w:rsidRPr="001F1E3F" w:rsidRDefault="00AA132D" w:rsidP="001F1E3F">
      <w:pPr>
        <w:pStyle w:val="af4"/>
        <w:numPr>
          <w:ilvl w:val="0"/>
          <w:numId w:val="32"/>
        </w:numPr>
        <w:ind w:firstLineChars="0"/>
        <w:rPr>
          <w:b/>
          <w:i/>
          <w:lang w:eastAsia="zh-CN"/>
        </w:rPr>
      </w:pPr>
      <w:r w:rsidRPr="00CF5F3D">
        <w:rPr>
          <w:b/>
          <w:i/>
          <w:lang w:val="en-US" w:eastAsia="zh-CN"/>
        </w:rPr>
        <w:t>Option 1: A-CSI on PUCCH is supp</w:t>
      </w:r>
      <w:r w:rsidR="00990F46">
        <w:rPr>
          <w:b/>
          <w:i/>
          <w:lang w:val="en-US" w:eastAsia="zh-CN"/>
        </w:rPr>
        <w:t>orted. FFS triggering mechanism, feedback scheme, and PUCCH resource allocation.</w:t>
      </w:r>
    </w:p>
    <w:p w14:paraId="42F6E245" w14:textId="77777777" w:rsidR="00AA132D" w:rsidRPr="00CF5F3D" w:rsidRDefault="00AA132D" w:rsidP="00AA132D">
      <w:pPr>
        <w:pStyle w:val="af4"/>
        <w:numPr>
          <w:ilvl w:val="0"/>
          <w:numId w:val="32"/>
        </w:numPr>
        <w:ind w:firstLineChars="0"/>
        <w:rPr>
          <w:b/>
          <w:i/>
          <w:lang w:eastAsia="zh-CN"/>
        </w:rPr>
      </w:pPr>
      <w:r w:rsidRPr="00CF5F3D">
        <w:rPr>
          <w:b/>
          <w:i/>
          <w:lang w:val="en-US" w:eastAsia="zh-CN"/>
        </w:rPr>
        <w:t xml:space="preserve">Option 2: A-CSI on PUCCH is not supported. </w:t>
      </w:r>
    </w:p>
    <w:p w14:paraId="14535567" w14:textId="0E1AE76B" w:rsidR="00AA132D" w:rsidRPr="00CF5F3D" w:rsidRDefault="00AA132D" w:rsidP="00AA132D">
      <w:pPr>
        <w:pStyle w:val="af4"/>
        <w:numPr>
          <w:ilvl w:val="1"/>
          <w:numId w:val="32"/>
        </w:numPr>
        <w:ind w:firstLineChars="0"/>
        <w:rPr>
          <w:b/>
          <w:i/>
          <w:lang w:eastAsia="zh-CN"/>
        </w:rPr>
      </w:pPr>
      <w:r w:rsidRPr="00CF5F3D">
        <w:rPr>
          <w:b/>
          <w:i/>
          <w:lang w:eastAsia="zh-CN"/>
        </w:rPr>
        <w:t xml:space="preserve">Note: </w:t>
      </w:r>
      <w:r w:rsidRPr="00CF5F3D">
        <w:rPr>
          <w:b/>
          <w:i/>
          <w:lang w:val="en-US" w:eastAsia="zh-CN"/>
        </w:rPr>
        <w:t xml:space="preserve">This also implies that new CSI schemes discussed in this agenda item </w:t>
      </w:r>
      <w:r w:rsidR="00511960">
        <w:rPr>
          <w:b/>
          <w:i/>
          <w:lang w:val="en-US" w:eastAsia="zh-CN"/>
        </w:rPr>
        <w:t>requiring A-CSI reporting on PUCCH should not be supported either</w:t>
      </w:r>
      <w:r w:rsidRPr="00CF5F3D">
        <w:rPr>
          <w:b/>
          <w:i/>
          <w:lang w:val="en-US" w:eastAsia="zh-CN"/>
        </w:rPr>
        <w:t xml:space="preserve"> </w:t>
      </w:r>
    </w:p>
    <w:p w14:paraId="5BFFFCD9" w14:textId="5C87A2F2" w:rsidR="000E747D" w:rsidRDefault="00CC77DA" w:rsidP="00CF5F3D">
      <w:pPr>
        <w:rPr>
          <w:lang w:eastAsia="zh-CN"/>
        </w:rPr>
      </w:pPr>
      <w:r>
        <w:rPr>
          <w:lang w:eastAsia="zh-CN"/>
        </w:rPr>
        <w:t xml:space="preserve">Supporting A-CSI on PUCCH has multiple benefits as described </w:t>
      </w:r>
      <w:r w:rsidR="002C7DFB">
        <w:rPr>
          <w:lang w:eastAsia="zh-CN"/>
        </w:rPr>
        <w:t xml:space="preserve">for example </w:t>
      </w:r>
      <w:r>
        <w:rPr>
          <w:lang w:eastAsia="zh-CN"/>
        </w:rPr>
        <w:t xml:space="preserve">in </w:t>
      </w:r>
      <w:r w:rsidRPr="00CC77DA">
        <w:rPr>
          <w:lang w:eastAsia="zh-CN"/>
        </w:rPr>
        <w:t>R1-2100227</w:t>
      </w:r>
      <w:r w:rsidR="00C661EE">
        <w:rPr>
          <w:lang w:eastAsia="zh-CN"/>
        </w:rPr>
        <w:t>, it</w:t>
      </w:r>
      <w:r w:rsidRPr="00CC77DA">
        <w:rPr>
          <w:lang w:eastAsia="zh-CN"/>
        </w:rPr>
        <w:t xml:space="preserve"> </w:t>
      </w:r>
      <w:r>
        <w:rPr>
          <w:lang w:eastAsia="zh-CN"/>
        </w:rPr>
        <w:t>clearly enhances the CSI reporting operation and gives the gNB scheduler the possibility to select a better MCS.</w:t>
      </w:r>
    </w:p>
    <w:p w14:paraId="06940606" w14:textId="6F58C269" w:rsidR="00CC77DA" w:rsidRDefault="00CC77DA" w:rsidP="00CC77DA">
      <w:pPr>
        <w:spacing w:after="0"/>
        <w:rPr>
          <w:lang w:eastAsia="zh-CN"/>
        </w:rPr>
      </w:pPr>
      <w:r w:rsidRPr="00CC77DA">
        <w:rPr>
          <w:lang w:eastAsia="zh-CN"/>
        </w:rPr>
        <w:lastRenderedPageBreak/>
        <w:t xml:space="preserve">For URLLC use cases, triggering A-CSI in DL DCI is superior to the traditional method of using an UL grant, it extends the applicability of A-CSI </w:t>
      </w:r>
      <w:r w:rsidR="004C745D">
        <w:rPr>
          <w:lang w:eastAsia="zh-CN"/>
        </w:rPr>
        <w:t>to</w:t>
      </w:r>
      <w:r w:rsidRPr="00CC77DA">
        <w:rPr>
          <w:lang w:eastAsia="zh-CN"/>
        </w:rPr>
        <w:t xml:space="preserve"> more scenarios that will</w:t>
      </w:r>
      <w:r w:rsidR="004C745D">
        <w:rPr>
          <w:lang w:eastAsia="zh-CN"/>
        </w:rPr>
        <w:t xml:space="preserve"> </w:t>
      </w:r>
      <w:r w:rsidRPr="00CC77DA">
        <w:rPr>
          <w:lang w:eastAsia="zh-CN"/>
        </w:rPr>
        <w:t>benefit, because:</w:t>
      </w:r>
    </w:p>
    <w:p w14:paraId="2EB00045" w14:textId="77777777" w:rsidR="001125F8" w:rsidRDefault="001125F8" w:rsidP="00CC77DA">
      <w:pPr>
        <w:spacing w:after="0"/>
        <w:rPr>
          <w:lang w:eastAsia="zh-CN"/>
        </w:rPr>
      </w:pPr>
    </w:p>
    <w:p w14:paraId="60F1C403" w14:textId="0CB72E09"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extra demands on the PDCCH blind decoding</w:t>
      </w:r>
      <w:r w:rsidR="004C745D">
        <w:rPr>
          <w:lang w:val="en-US" w:eastAsia="zh-CN"/>
        </w:rPr>
        <w:t xml:space="preserve"> are required (if A-CSI is triggered in DL DCI or by NACK)</w:t>
      </w:r>
      <w:r w:rsidR="00F97720">
        <w:rPr>
          <w:lang w:val="en-US" w:eastAsia="zh-CN"/>
        </w:rPr>
        <w:t>.</w:t>
      </w:r>
    </w:p>
    <w:p w14:paraId="35F98B1F" w14:textId="3B271F7F"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impact on the available number of CCEs that can be used for channel estimation</w:t>
      </w:r>
      <w:r w:rsidR="004C745D">
        <w:rPr>
          <w:lang w:val="en-US" w:eastAsia="zh-CN"/>
        </w:rPr>
        <w:t xml:space="preserve"> (If A-CSI is triggered in DL DCI or by NACK)</w:t>
      </w:r>
    </w:p>
    <w:p w14:paraId="415AEA8B" w14:textId="1ECB1D97"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independent successful reception of DL scheduling DCI and UL grant is required</w:t>
      </w:r>
      <w:r w:rsidR="00F97720">
        <w:rPr>
          <w:lang w:val="en-US" w:eastAsia="zh-CN"/>
        </w:rPr>
        <w:t>.</w:t>
      </w:r>
      <w:r w:rsidRPr="00CC77DA">
        <w:rPr>
          <w:lang w:val="en-US" w:eastAsia="zh-CN"/>
        </w:rPr>
        <w:t xml:space="preserve"> </w:t>
      </w:r>
    </w:p>
    <w:p w14:paraId="57E4BEDF" w14:textId="0D68ECDF" w:rsidR="00CC77DA" w:rsidRPr="00CC77DA" w:rsidRDefault="00CC77DA" w:rsidP="00CC77DA">
      <w:pPr>
        <w:pStyle w:val="af4"/>
        <w:numPr>
          <w:ilvl w:val="0"/>
          <w:numId w:val="9"/>
        </w:numPr>
        <w:spacing w:after="100" w:afterAutospacing="1"/>
        <w:ind w:firstLineChars="0"/>
        <w:rPr>
          <w:lang w:val="en-US" w:eastAsia="zh-CN"/>
        </w:rPr>
      </w:pPr>
      <w:r w:rsidRPr="00CC77DA">
        <w:rPr>
          <w:lang w:val="en-US" w:eastAsia="zh-CN"/>
        </w:rPr>
        <w:t>No latency increase for CSI reporting</w:t>
      </w:r>
      <w:r w:rsidR="00F97720">
        <w:rPr>
          <w:lang w:val="en-US" w:eastAsia="zh-CN"/>
        </w:rPr>
        <w:t>.</w:t>
      </w:r>
      <w:r w:rsidR="004C745D">
        <w:rPr>
          <w:lang w:val="en-US" w:eastAsia="zh-CN"/>
        </w:rPr>
        <w:t xml:space="preserve"> The CSI report is triggered as soon as possible, no need to wait for the possibility to send an UL grant for triggering. </w:t>
      </w:r>
    </w:p>
    <w:p w14:paraId="7D7B4BD2" w14:textId="447D13A3" w:rsidR="000E747D" w:rsidRPr="00CC77DA" w:rsidRDefault="00CC77DA" w:rsidP="009B52FE">
      <w:pPr>
        <w:pStyle w:val="af4"/>
        <w:numPr>
          <w:ilvl w:val="0"/>
          <w:numId w:val="9"/>
        </w:numPr>
        <w:spacing w:after="100" w:afterAutospacing="1"/>
        <w:ind w:firstLineChars="0"/>
        <w:rPr>
          <w:lang w:val="en-US" w:eastAsia="zh-CN"/>
        </w:rPr>
      </w:pPr>
      <w:r w:rsidRPr="00CC77DA">
        <w:rPr>
          <w:lang w:val="en-US" w:eastAsia="zh-CN"/>
        </w:rPr>
        <w:t>No increase of DL overhead, resulting in better spectral efficiency</w:t>
      </w:r>
      <w:r w:rsidR="002C7DFB">
        <w:rPr>
          <w:lang w:val="en-US" w:eastAsia="zh-CN"/>
        </w:rPr>
        <w:t xml:space="preserve"> as shown in [</w:t>
      </w:r>
      <w:r w:rsidR="0024205B">
        <w:rPr>
          <w:lang w:val="en-US" w:eastAsia="zh-CN"/>
        </w:rPr>
        <w:t>1</w:t>
      </w:r>
      <w:r w:rsidR="002C7DFB">
        <w:rPr>
          <w:lang w:val="en-US" w:eastAsia="zh-CN"/>
        </w:rPr>
        <w:t>]</w:t>
      </w:r>
      <w:r w:rsidRPr="00CC77DA">
        <w:rPr>
          <w:lang w:val="en-US" w:eastAsia="zh-CN"/>
        </w:rPr>
        <w:t xml:space="preserve">. </w:t>
      </w:r>
    </w:p>
    <w:p w14:paraId="0D53CE94" w14:textId="4796A448" w:rsidR="004C745D" w:rsidRPr="000A282E" w:rsidRDefault="00800023" w:rsidP="00EC715C">
      <w:pPr>
        <w:rPr>
          <w:lang w:eastAsia="zh-CN"/>
        </w:rPr>
      </w:pPr>
      <w:r>
        <w:rPr>
          <w:lang w:eastAsia="zh-CN"/>
        </w:rPr>
        <w:t>Based on the above discussion, w</w:t>
      </w:r>
      <w:r w:rsidR="004C745D">
        <w:rPr>
          <w:lang w:eastAsia="zh-CN"/>
        </w:rPr>
        <w:t>e are therefore making the following proposal:</w:t>
      </w:r>
    </w:p>
    <w:p w14:paraId="7E18BD2F" w14:textId="42C70AE7" w:rsidR="00EC715C" w:rsidRDefault="00EC715C" w:rsidP="004C3264">
      <w:pPr>
        <w:rPr>
          <w:b/>
          <w:i/>
          <w:lang w:eastAsia="zh-CN"/>
        </w:rPr>
      </w:pPr>
      <w:r w:rsidRPr="00BA0B4C">
        <w:rPr>
          <w:rFonts w:hint="eastAsia"/>
          <w:b/>
          <w:i/>
          <w:u w:val="single"/>
          <w:lang w:eastAsia="zh-CN"/>
        </w:rPr>
        <w:t xml:space="preserve">Proposal </w:t>
      </w:r>
      <w:r w:rsidR="00CC77DA">
        <w:rPr>
          <w:b/>
          <w:i/>
          <w:u w:val="single"/>
          <w:lang w:eastAsia="zh-CN"/>
        </w:rPr>
        <w:t>2</w:t>
      </w:r>
      <w:r w:rsidRPr="00BA0B4C">
        <w:rPr>
          <w:b/>
          <w:i/>
          <w:u w:val="single"/>
          <w:lang w:eastAsia="zh-CN"/>
        </w:rPr>
        <w:t>:</w:t>
      </w:r>
      <w:r w:rsidRPr="00BA0B4C">
        <w:rPr>
          <w:b/>
          <w:i/>
          <w:lang w:eastAsia="zh-CN"/>
        </w:rPr>
        <w:t xml:space="preserve"> Support</w:t>
      </w:r>
      <w:r w:rsidR="00CC77DA">
        <w:rPr>
          <w:b/>
          <w:i/>
          <w:lang w:eastAsia="zh-CN"/>
        </w:rPr>
        <w:t xml:space="preserve"> Option 1 from Proposal 1</w:t>
      </w:r>
      <w:r w:rsidR="001125F8">
        <w:rPr>
          <w:b/>
          <w:i/>
          <w:lang w:eastAsia="zh-CN"/>
        </w:rPr>
        <w:t>, i.e. A-CSI on PUCCH is supported.</w:t>
      </w:r>
    </w:p>
    <w:p w14:paraId="30A0F471" w14:textId="77777777" w:rsidR="00CC77DA" w:rsidRDefault="00CC77DA" w:rsidP="00542806">
      <w:pPr>
        <w:pStyle w:val="2"/>
        <w:spacing w:before="240"/>
        <w:rPr>
          <w:lang w:eastAsia="zh-CN"/>
        </w:rPr>
      </w:pPr>
      <w:r>
        <w:rPr>
          <w:lang w:eastAsia="zh-CN"/>
        </w:rPr>
        <w:t>2.2 New CSI reporting based on interference/channel measurements</w:t>
      </w:r>
      <w:r w:rsidR="004F6384">
        <w:rPr>
          <w:lang w:eastAsia="zh-CN"/>
        </w:rPr>
        <w:t xml:space="preserve"> (Case 1)</w:t>
      </w:r>
    </w:p>
    <w:p w14:paraId="6C6878B3" w14:textId="224684D8" w:rsidR="00CC77DA" w:rsidRDefault="00CC77DA" w:rsidP="00CC77DA">
      <w:pPr>
        <w:rPr>
          <w:lang w:eastAsia="zh-CN"/>
        </w:rPr>
      </w:pPr>
      <w:r>
        <w:rPr>
          <w:lang w:eastAsia="zh-CN"/>
        </w:rPr>
        <w:t xml:space="preserve">Following </w:t>
      </w:r>
      <w:r w:rsidR="00800023">
        <w:rPr>
          <w:lang w:eastAsia="zh-CN"/>
        </w:rPr>
        <w:t xml:space="preserve">candidate </w:t>
      </w:r>
      <w:r>
        <w:rPr>
          <w:lang w:eastAsia="zh-CN"/>
        </w:rPr>
        <w:t xml:space="preserve">schemes </w:t>
      </w:r>
      <w:r w:rsidR="00D202D1">
        <w:rPr>
          <w:lang w:eastAsia="zh-CN"/>
        </w:rPr>
        <w:t>are</w:t>
      </w:r>
      <w:r>
        <w:rPr>
          <w:lang w:eastAsia="zh-CN"/>
        </w:rPr>
        <w:t xml:space="preserve"> listed under case 1:</w:t>
      </w:r>
    </w:p>
    <w:tbl>
      <w:tblPr>
        <w:tblStyle w:val="ac"/>
        <w:tblW w:w="0" w:type="auto"/>
        <w:tblLook w:val="04A0" w:firstRow="1" w:lastRow="0" w:firstColumn="1" w:lastColumn="0" w:noHBand="0" w:noVBand="1"/>
      </w:tblPr>
      <w:tblGrid>
        <w:gridCol w:w="1345"/>
        <w:gridCol w:w="7962"/>
      </w:tblGrid>
      <w:tr w:rsidR="004F6384" w14:paraId="4BB97608" w14:textId="77777777" w:rsidTr="004F6384">
        <w:tc>
          <w:tcPr>
            <w:tcW w:w="1345" w:type="dxa"/>
          </w:tcPr>
          <w:p w14:paraId="7EEB611C" w14:textId="3EF9412F" w:rsidR="004F6384" w:rsidRPr="004F6384" w:rsidRDefault="004F6384" w:rsidP="004F6384">
            <w:pPr>
              <w:jc w:val="center"/>
              <w:rPr>
                <w:b/>
                <w:lang w:eastAsia="zh-CN"/>
              </w:rPr>
            </w:pPr>
            <w:r w:rsidRPr="004F6384">
              <w:rPr>
                <w:b/>
                <w:lang w:eastAsia="zh-CN"/>
              </w:rPr>
              <w:t>Nr</w:t>
            </w:r>
            <w:r w:rsidR="00DF2E5F">
              <w:rPr>
                <w:b/>
                <w:lang w:eastAsia="zh-CN"/>
              </w:rPr>
              <w:t>.</w:t>
            </w:r>
          </w:p>
        </w:tc>
        <w:tc>
          <w:tcPr>
            <w:tcW w:w="7962" w:type="dxa"/>
          </w:tcPr>
          <w:p w14:paraId="26F97991" w14:textId="77777777" w:rsidR="004F6384" w:rsidRPr="004F6384" w:rsidRDefault="004F6384" w:rsidP="004F6384">
            <w:pPr>
              <w:jc w:val="center"/>
              <w:rPr>
                <w:b/>
                <w:lang w:eastAsia="zh-CN"/>
              </w:rPr>
            </w:pPr>
            <w:r w:rsidRPr="004F6384">
              <w:rPr>
                <w:b/>
                <w:lang w:eastAsia="zh-CN"/>
              </w:rPr>
              <w:t>Scheme</w:t>
            </w:r>
          </w:p>
        </w:tc>
      </w:tr>
      <w:tr w:rsidR="004F6384" w14:paraId="72869675" w14:textId="77777777" w:rsidTr="004F6384">
        <w:tc>
          <w:tcPr>
            <w:tcW w:w="1345" w:type="dxa"/>
          </w:tcPr>
          <w:p w14:paraId="24F20040" w14:textId="77777777" w:rsidR="004F6384" w:rsidRDefault="004F6384" w:rsidP="00CC77DA">
            <w:pPr>
              <w:rPr>
                <w:lang w:eastAsia="zh-CN"/>
              </w:rPr>
            </w:pPr>
            <w:r>
              <w:rPr>
                <w:lang w:eastAsia="zh-CN"/>
              </w:rPr>
              <w:t>Case 1-1</w:t>
            </w:r>
          </w:p>
        </w:tc>
        <w:tc>
          <w:tcPr>
            <w:tcW w:w="7962" w:type="dxa"/>
          </w:tcPr>
          <w:p w14:paraId="73006DF0" w14:textId="77777777" w:rsidR="004F6384" w:rsidRDefault="004F6384" w:rsidP="00CC77DA">
            <w:pPr>
              <w:rPr>
                <w:lang w:eastAsia="zh-CN"/>
              </w:rPr>
            </w:pPr>
            <w:r>
              <w:t xml:space="preserve">Statistical CSI/SINR, </w:t>
            </w:r>
            <w:r>
              <w:rPr>
                <w:szCs w:val="18"/>
              </w:rPr>
              <w:t>Mean and variance CQI/SINR from a set of CSI-IM instances</w:t>
            </w:r>
          </w:p>
        </w:tc>
      </w:tr>
      <w:tr w:rsidR="004F6384" w14:paraId="71306DD8" w14:textId="77777777" w:rsidTr="004F6384">
        <w:tc>
          <w:tcPr>
            <w:tcW w:w="1345" w:type="dxa"/>
          </w:tcPr>
          <w:p w14:paraId="3046F387" w14:textId="77777777" w:rsidR="004F6384" w:rsidRDefault="004F6384" w:rsidP="00CC77DA">
            <w:pPr>
              <w:rPr>
                <w:lang w:eastAsia="zh-CN"/>
              </w:rPr>
            </w:pPr>
            <w:r>
              <w:rPr>
                <w:lang w:eastAsia="zh-CN"/>
              </w:rPr>
              <w:t>Case 1-2</w:t>
            </w:r>
          </w:p>
        </w:tc>
        <w:tc>
          <w:tcPr>
            <w:tcW w:w="7962" w:type="dxa"/>
          </w:tcPr>
          <w:p w14:paraId="2CF9409C" w14:textId="77777777" w:rsidR="004F6384" w:rsidRDefault="004F6384" w:rsidP="00CC77DA">
            <w:r w:rsidRPr="004F6384">
              <w:t>CSI prediction, CSI for a set of future instances</w:t>
            </w:r>
          </w:p>
        </w:tc>
      </w:tr>
      <w:tr w:rsidR="004F6384" w14:paraId="5C70E5C3" w14:textId="77777777" w:rsidTr="004F6384">
        <w:tc>
          <w:tcPr>
            <w:tcW w:w="1345" w:type="dxa"/>
          </w:tcPr>
          <w:p w14:paraId="69F2FB1E" w14:textId="77777777" w:rsidR="004F6384" w:rsidRDefault="004F6384" w:rsidP="00CC77DA">
            <w:pPr>
              <w:rPr>
                <w:lang w:eastAsia="zh-CN"/>
              </w:rPr>
            </w:pPr>
            <w:r>
              <w:rPr>
                <w:lang w:eastAsia="zh-CN"/>
              </w:rPr>
              <w:t>Case 1-3</w:t>
            </w:r>
          </w:p>
        </w:tc>
        <w:tc>
          <w:tcPr>
            <w:tcW w:w="7962" w:type="dxa"/>
          </w:tcPr>
          <w:p w14:paraId="29988D49" w14:textId="77777777" w:rsidR="004F6384" w:rsidRDefault="004F6384" w:rsidP="00CC77DA">
            <w:r w:rsidRPr="004F6384">
              <w:t>Interference statistics, Mean/variance/max of interference-to-noise ratio</w:t>
            </w:r>
          </w:p>
        </w:tc>
      </w:tr>
      <w:tr w:rsidR="004F6384" w14:paraId="6D166C74" w14:textId="77777777" w:rsidTr="004F6384">
        <w:tc>
          <w:tcPr>
            <w:tcW w:w="1345" w:type="dxa"/>
          </w:tcPr>
          <w:p w14:paraId="722B452D" w14:textId="77777777" w:rsidR="004F6384" w:rsidRDefault="004F6384" w:rsidP="00CC77DA">
            <w:pPr>
              <w:rPr>
                <w:lang w:eastAsia="zh-CN"/>
              </w:rPr>
            </w:pPr>
            <w:r>
              <w:rPr>
                <w:lang w:eastAsia="zh-CN"/>
              </w:rPr>
              <w:t>Case 1-4</w:t>
            </w:r>
          </w:p>
        </w:tc>
        <w:tc>
          <w:tcPr>
            <w:tcW w:w="7962" w:type="dxa"/>
          </w:tcPr>
          <w:p w14:paraId="0109B94D" w14:textId="77777777" w:rsidR="004F6384" w:rsidRDefault="004F6384" w:rsidP="00CC77DA">
            <w:r>
              <w:t>Interference covariance matrix</w:t>
            </w:r>
          </w:p>
        </w:tc>
      </w:tr>
      <w:tr w:rsidR="004F6384" w14:paraId="33B1EBB6" w14:textId="77777777" w:rsidTr="004F6384">
        <w:tc>
          <w:tcPr>
            <w:tcW w:w="1345" w:type="dxa"/>
          </w:tcPr>
          <w:p w14:paraId="104B81CD" w14:textId="77777777" w:rsidR="004F6384" w:rsidRDefault="004F6384" w:rsidP="00CC77DA">
            <w:pPr>
              <w:rPr>
                <w:lang w:eastAsia="zh-CN"/>
              </w:rPr>
            </w:pPr>
            <w:r>
              <w:rPr>
                <w:lang w:eastAsia="zh-CN"/>
              </w:rPr>
              <w:t>Case 1-5</w:t>
            </w:r>
          </w:p>
        </w:tc>
        <w:tc>
          <w:tcPr>
            <w:tcW w:w="7962" w:type="dxa"/>
          </w:tcPr>
          <w:p w14:paraId="3BBF4474" w14:textId="77777777" w:rsidR="004F6384" w:rsidRDefault="004F6384" w:rsidP="00CC77DA">
            <w:r>
              <w:t xml:space="preserve">CSI based on worst IMR occasion, </w:t>
            </w:r>
            <w:r w:rsidRPr="004F6384">
              <w:t>CQI from the CSI-IM occasion with maximum interference within a set of CSI-IM occasions.</w:t>
            </w:r>
          </w:p>
        </w:tc>
      </w:tr>
      <w:tr w:rsidR="004F6384" w14:paraId="300627F2" w14:textId="77777777" w:rsidTr="004F6384">
        <w:tc>
          <w:tcPr>
            <w:tcW w:w="1345" w:type="dxa"/>
          </w:tcPr>
          <w:p w14:paraId="4BAC693A" w14:textId="77777777" w:rsidR="004F6384" w:rsidRDefault="004F6384" w:rsidP="00CC77DA">
            <w:pPr>
              <w:rPr>
                <w:lang w:eastAsia="zh-CN"/>
              </w:rPr>
            </w:pPr>
            <w:r>
              <w:rPr>
                <w:lang w:eastAsia="zh-CN"/>
              </w:rPr>
              <w:t>Case 1-6</w:t>
            </w:r>
          </w:p>
        </w:tc>
        <w:tc>
          <w:tcPr>
            <w:tcW w:w="7962" w:type="dxa"/>
          </w:tcPr>
          <w:p w14:paraId="304DB42E" w14:textId="77777777" w:rsidR="004F6384" w:rsidRDefault="004F6384" w:rsidP="00CC77DA">
            <w:r>
              <w:t xml:space="preserve">Worst-M CQI, </w:t>
            </w:r>
            <w:r w:rsidRPr="004F6384">
              <w:t>CQI corresponding to transmission over Worst-M subbands</w:t>
            </w:r>
          </w:p>
        </w:tc>
      </w:tr>
      <w:tr w:rsidR="004F6384" w14:paraId="14F79F08" w14:textId="77777777" w:rsidTr="004F6384">
        <w:tc>
          <w:tcPr>
            <w:tcW w:w="1345" w:type="dxa"/>
          </w:tcPr>
          <w:p w14:paraId="77374394" w14:textId="77777777" w:rsidR="004F6384" w:rsidRDefault="004F6384" w:rsidP="004F6384">
            <w:pPr>
              <w:rPr>
                <w:lang w:eastAsia="zh-CN"/>
              </w:rPr>
            </w:pPr>
            <w:r>
              <w:rPr>
                <w:lang w:eastAsia="zh-CN"/>
              </w:rPr>
              <w:t>Case 1-7</w:t>
            </w:r>
          </w:p>
        </w:tc>
        <w:tc>
          <w:tcPr>
            <w:tcW w:w="7962" w:type="dxa"/>
          </w:tcPr>
          <w:p w14:paraId="1E288EB6" w14:textId="77777777" w:rsidR="004F6384" w:rsidRDefault="004F6384" w:rsidP="004F6384">
            <w:r w:rsidRPr="004F6384">
              <w:t>CQI for each of K worst subbands. CQI for each subband is best across CSI-RS resources</w:t>
            </w:r>
          </w:p>
        </w:tc>
      </w:tr>
      <w:tr w:rsidR="004F6384" w14:paraId="48E2536A" w14:textId="77777777" w:rsidTr="004F6384">
        <w:tc>
          <w:tcPr>
            <w:tcW w:w="1345" w:type="dxa"/>
          </w:tcPr>
          <w:p w14:paraId="7A9CB13F" w14:textId="77777777" w:rsidR="004F6384" w:rsidRDefault="004F6384" w:rsidP="004F6384">
            <w:pPr>
              <w:rPr>
                <w:lang w:eastAsia="zh-CN"/>
              </w:rPr>
            </w:pPr>
            <w:r>
              <w:rPr>
                <w:lang w:eastAsia="zh-CN"/>
              </w:rPr>
              <w:t>Case 1-8</w:t>
            </w:r>
          </w:p>
        </w:tc>
        <w:tc>
          <w:tcPr>
            <w:tcW w:w="7962" w:type="dxa"/>
          </w:tcPr>
          <w:p w14:paraId="6848B8B1" w14:textId="77777777" w:rsidR="004F6384" w:rsidRDefault="004F6384" w:rsidP="004F6384">
            <w:pPr>
              <w:rPr>
                <w:lang w:eastAsia="zh-CN"/>
              </w:rPr>
            </w:pPr>
            <w:r>
              <w:t>3-bits differential subband CQI or 4-bit full subband CQI</w:t>
            </w:r>
          </w:p>
        </w:tc>
      </w:tr>
      <w:tr w:rsidR="004F6384" w14:paraId="24A27E1D" w14:textId="77777777" w:rsidTr="004F6384">
        <w:tc>
          <w:tcPr>
            <w:tcW w:w="1345" w:type="dxa"/>
          </w:tcPr>
          <w:p w14:paraId="2DA6DFAD" w14:textId="77777777" w:rsidR="004F6384" w:rsidRDefault="004F6384" w:rsidP="004F6384">
            <w:pPr>
              <w:rPr>
                <w:lang w:eastAsia="zh-CN"/>
              </w:rPr>
            </w:pPr>
            <w:r>
              <w:rPr>
                <w:lang w:eastAsia="zh-CN"/>
              </w:rPr>
              <w:t>Case 1-9</w:t>
            </w:r>
          </w:p>
        </w:tc>
        <w:tc>
          <w:tcPr>
            <w:tcW w:w="7962" w:type="dxa"/>
          </w:tcPr>
          <w:p w14:paraId="75DFC556" w14:textId="77777777" w:rsidR="004F6384" w:rsidRDefault="004F6384" w:rsidP="004F6384">
            <w:pPr>
              <w:rPr>
                <w:lang w:eastAsia="zh-CN"/>
              </w:rPr>
            </w:pPr>
            <w:r>
              <w:t>Reference wideband CQI excludes worst subbands</w:t>
            </w:r>
          </w:p>
        </w:tc>
      </w:tr>
      <w:tr w:rsidR="004F6384" w14:paraId="73BCFBFB" w14:textId="77777777" w:rsidTr="004F6384">
        <w:tc>
          <w:tcPr>
            <w:tcW w:w="1345" w:type="dxa"/>
          </w:tcPr>
          <w:p w14:paraId="08CCDA68" w14:textId="77777777" w:rsidR="004F6384" w:rsidRDefault="004F6384" w:rsidP="004F6384">
            <w:pPr>
              <w:rPr>
                <w:lang w:eastAsia="zh-CN"/>
              </w:rPr>
            </w:pPr>
            <w:r>
              <w:rPr>
                <w:lang w:eastAsia="zh-CN"/>
              </w:rPr>
              <w:t>Case 1-10</w:t>
            </w:r>
          </w:p>
        </w:tc>
        <w:tc>
          <w:tcPr>
            <w:tcW w:w="7962" w:type="dxa"/>
          </w:tcPr>
          <w:p w14:paraId="35E38047" w14:textId="77777777" w:rsidR="004F6384" w:rsidRDefault="004F6384" w:rsidP="004F6384">
            <w:pPr>
              <w:rPr>
                <w:lang w:eastAsia="zh-CN"/>
              </w:rPr>
            </w:pPr>
            <w:r>
              <w:t>CSI expiration time</w:t>
            </w:r>
          </w:p>
        </w:tc>
      </w:tr>
      <w:tr w:rsidR="004F6384" w14:paraId="1AFBDB4E" w14:textId="77777777" w:rsidTr="004F6384">
        <w:tc>
          <w:tcPr>
            <w:tcW w:w="1345" w:type="dxa"/>
          </w:tcPr>
          <w:p w14:paraId="341BC45F" w14:textId="77777777" w:rsidR="004F6384" w:rsidRDefault="004F6384" w:rsidP="004F6384">
            <w:pPr>
              <w:rPr>
                <w:lang w:eastAsia="zh-CN"/>
              </w:rPr>
            </w:pPr>
            <w:r>
              <w:rPr>
                <w:lang w:eastAsia="zh-CN"/>
              </w:rPr>
              <w:t>Case 1-11</w:t>
            </w:r>
          </w:p>
        </w:tc>
        <w:tc>
          <w:tcPr>
            <w:tcW w:w="7962" w:type="dxa"/>
          </w:tcPr>
          <w:p w14:paraId="2849317A" w14:textId="77777777" w:rsidR="004F6384" w:rsidRDefault="004F6384" w:rsidP="004F6384">
            <w:pPr>
              <w:rPr>
                <w:lang w:eastAsia="zh-CN"/>
              </w:rPr>
            </w:pPr>
            <w:r>
              <w:t>Partial information update</w:t>
            </w:r>
          </w:p>
        </w:tc>
      </w:tr>
    </w:tbl>
    <w:p w14:paraId="3BB25631" w14:textId="77777777" w:rsidR="00800023" w:rsidRDefault="00800023" w:rsidP="0048441C">
      <w:pPr>
        <w:rPr>
          <w:lang w:eastAsia="zh-CN"/>
        </w:rPr>
      </w:pPr>
    </w:p>
    <w:p w14:paraId="651269BB" w14:textId="6D871126" w:rsidR="002204D2" w:rsidRDefault="0048441C" w:rsidP="0048441C">
      <w:pPr>
        <w:rPr>
          <w:lang w:eastAsia="zh-CN"/>
        </w:rPr>
      </w:pPr>
      <w:r>
        <w:rPr>
          <w:lang w:eastAsia="zh-CN"/>
        </w:rPr>
        <w:t xml:space="preserve">The </w:t>
      </w:r>
      <w:r w:rsidR="00800023">
        <w:rPr>
          <w:lang w:eastAsia="zh-CN"/>
        </w:rPr>
        <w:t>reasoning</w:t>
      </w:r>
      <w:r>
        <w:rPr>
          <w:lang w:eastAsia="zh-CN"/>
        </w:rPr>
        <w:t xml:space="preserve"> behind </w:t>
      </w:r>
      <w:r w:rsidR="007C72FE">
        <w:rPr>
          <w:lang w:eastAsia="zh-CN"/>
        </w:rPr>
        <w:t xml:space="preserve">schemes according to </w:t>
      </w:r>
      <w:r>
        <w:rPr>
          <w:lang w:eastAsia="zh-CN"/>
        </w:rPr>
        <w:t>Case 1-</w:t>
      </w:r>
      <w:r w:rsidR="006C544C">
        <w:rPr>
          <w:lang w:eastAsia="zh-CN"/>
        </w:rPr>
        <w:t>1 to Case 1-3</w:t>
      </w:r>
      <w:r>
        <w:rPr>
          <w:lang w:eastAsia="zh-CN"/>
        </w:rPr>
        <w:t xml:space="preserve"> </w:t>
      </w:r>
      <w:r w:rsidR="006C544C">
        <w:rPr>
          <w:lang w:eastAsia="zh-CN"/>
        </w:rPr>
        <w:t>and 1-5</w:t>
      </w:r>
      <w:r w:rsidR="004F4A2C">
        <w:rPr>
          <w:lang w:eastAsia="zh-CN"/>
        </w:rPr>
        <w:t xml:space="preserve"> </w:t>
      </w:r>
      <w:r w:rsidR="006C544C">
        <w:rPr>
          <w:lang w:eastAsia="zh-CN"/>
        </w:rPr>
        <w:t>to</w:t>
      </w:r>
      <w:r w:rsidR="004F4A2C">
        <w:rPr>
          <w:lang w:eastAsia="zh-CN"/>
        </w:rPr>
        <w:t xml:space="preserve"> 1-7 </w:t>
      </w:r>
      <w:r>
        <w:rPr>
          <w:lang w:eastAsia="zh-CN"/>
        </w:rPr>
        <w:t>is that the interference changes fast</w:t>
      </w:r>
      <w:r w:rsidR="008C0EEC">
        <w:rPr>
          <w:lang w:eastAsia="zh-CN"/>
        </w:rPr>
        <w:t xml:space="preserve"> and can</w:t>
      </w:r>
      <w:r w:rsidR="00106AF0">
        <w:rPr>
          <w:lang w:eastAsia="zh-CN"/>
        </w:rPr>
        <w:t>not be measured accurately</w:t>
      </w:r>
      <w:r w:rsidR="00800023">
        <w:rPr>
          <w:lang w:eastAsia="zh-CN"/>
        </w:rPr>
        <w:t xml:space="preserve"> with existing</w:t>
      </w:r>
      <w:r w:rsidR="008C0EEC">
        <w:rPr>
          <w:lang w:eastAsia="zh-CN"/>
        </w:rPr>
        <w:t xml:space="preserve"> </w:t>
      </w:r>
      <w:r w:rsidR="007C72FE">
        <w:rPr>
          <w:lang w:eastAsia="zh-CN"/>
        </w:rPr>
        <w:t>methods</w:t>
      </w:r>
      <w:r w:rsidR="00106AF0">
        <w:rPr>
          <w:lang w:eastAsia="zh-CN"/>
        </w:rPr>
        <w:t>.</w:t>
      </w:r>
      <w:r w:rsidR="007C6110">
        <w:rPr>
          <w:lang w:eastAsia="zh-CN"/>
        </w:rPr>
        <w:t xml:space="preserve"> The goal</w:t>
      </w:r>
      <w:r w:rsidR="00BB2128">
        <w:rPr>
          <w:lang w:eastAsia="zh-CN"/>
        </w:rPr>
        <w:t>s</w:t>
      </w:r>
      <w:r w:rsidR="007C6110">
        <w:rPr>
          <w:lang w:eastAsia="zh-CN"/>
        </w:rPr>
        <w:t xml:space="preserve"> with these proposal</w:t>
      </w:r>
      <w:r w:rsidR="00BB2128">
        <w:rPr>
          <w:lang w:eastAsia="zh-CN"/>
        </w:rPr>
        <w:t>s</w:t>
      </w:r>
      <w:r w:rsidR="007C6110">
        <w:rPr>
          <w:lang w:eastAsia="zh-CN"/>
        </w:rPr>
        <w:t xml:space="preserve"> </w:t>
      </w:r>
      <w:r w:rsidR="00BB2128">
        <w:rPr>
          <w:lang w:eastAsia="zh-CN"/>
        </w:rPr>
        <w:t>are</w:t>
      </w:r>
      <w:r w:rsidR="007C6110">
        <w:rPr>
          <w:lang w:eastAsia="zh-CN"/>
        </w:rPr>
        <w:t xml:space="preserve"> </w:t>
      </w:r>
      <w:r w:rsidR="00D202D1">
        <w:rPr>
          <w:lang w:eastAsia="zh-CN"/>
        </w:rPr>
        <w:t>to introduce</w:t>
      </w:r>
      <w:r w:rsidR="00BB2128">
        <w:rPr>
          <w:lang w:eastAsia="zh-CN"/>
        </w:rPr>
        <w:t xml:space="preserve"> some</w:t>
      </w:r>
      <w:r w:rsidR="00D202D1">
        <w:rPr>
          <w:lang w:eastAsia="zh-CN"/>
        </w:rPr>
        <w:t xml:space="preserve"> additional </w:t>
      </w:r>
      <w:r w:rsidR="00E44AD4">
        <w:rPr>
          <w:lang w:eastAsia="zh-CN"/>
        </w:rPr>
        <w:t xml:space="preserve">statistic information </w:t>
      </w:r>
      <w:r w:rsidR="00BB2128">
        <w:rPr>
          <w:lang w:eastAsia="zh-CN"/>
        </w:rPr>
        <w:t xml:space="preserve">that shall be </w:t>
      </w:r>
      <w:r w:rsidR="00D202D1">
        <w:rPr>
          <w:lang w:eastAsia="zh-CN"/>
        </w:rPr>
        <w:t>reported</w:t>
      </w:r>
      <w:r w:rsidR="00BB2128">
        <w:rPr>
          <w:lang w:eastAsia="zh-CN"/>
        </w:rPr>
        <w:t xml:space="preserve"> by the UE</w:t>
      </w:r>
      <w:r w:rsidR="006C77F2">
        <w:rPr>
          <w:lang w:eastAsia="zh-CN"/>
        </w:rPr>
        <w:t>.</w:t>
      </w:r>
      <w:r w:rsidR="00D1454C">
        <w:rPr>
          <w:lang w:eastAsia="zh-CN"/>
        </w:rPr>
        <w:t xml:space="preserve"> These schemes aim to allow for a more aggressive MCS selection </w:t>
      </w:r>
      <w:r w:rsidR="00A24E4E">
        <w:rPr>
          <w:lang w:eastAsia="zh-CN"/>
        </w:rPr>
        <w:t xml:space="preserve">with consideration of </w:t>
      </w:r>
      <w:r w:rsidR="00444A36">
        <w:rPr>
          <w:lang w:eastAsia="zh-CN"/>
        </w:rPr>
        <w:t>the reported parameters that shall describe</w:t>
      </w:r>
      <w:r w:rsidR="00A24E4E">
        <w:rPr>
          <w:lang w:eastAsia="zh-CN"/>
        </w:rPr>
        <w:t xml:space="preserve"> interference/channel variations.</w:t>
      </w:r>
      <w:r w:rsidR="00D1454C">
        <w:rPr>
          <w:lang w:eastAsia="zh-CN"/>
        </w:rPr>
        <w:t xml:space="preserve"> </w:t>
      </w:r>
      <w:r w:rsidR="00BB2128">
        <w:rPr>
          <w:lang w:eastAsia="zh-CN"/>
        </w:rPr>
        <w:t>In our view, i</w:t>
      </w:r>
      <w:r w:rsidR="00D1454C">
        <w:rPr>
          <w:lang w:eastAsia="zh-CN"/>
        </w:rPr>
        <w:t>n general</w:t>
      </w:r>
      <w:r w:rsidR="00BB2128">
        <w:rPr>
          <w:lang w:eastAsia="zh-CN"/>
        </w:rPr>
        <w:t>,</w:t>
      </w:r>
      <w:r w:rsidR="00D1454C">
        <w:rPr>
          <w:lang w:eastAsia="zh-CN"/>
        </w:rPr>
        <w:t xml:space="preserve"> these methods are </w:t>
      </w:r>
      <w:r w:rsidR="00E44AD4">
        <w:rPr>
          <w:lang w:eastAsia="zh-CN"/>
        </w:rPr>
        <w:t xml:space="preserve">sub-optimal </w:t>
      </w:r>
      <w:r w:rsidR="00444A36">
        <w:rPr>
          <w:lang w:eastAsia="zh-CN"/>
        </w:rPr>
        <w:t xml:space="preserve">compared to an accurate measurement and reporting, </w:t>
      </w:r>
      <w:r w:rsidR="00F00679">
        <w:rPr>
          <w:lang w:eastAsia="zh-CN"/>
        </w:rPr>
        <w:t xml:space="preserve">also </w:t>
      </w:r>
      <w:r w:rsidR="00444A36">
        <w:rPr>
          <w:lang w:eastAsia="zh-CN"/>
        </w:rPr>
        <w:t>since they</w:t>
      </w:r>
      <w:r w:rsidR="00A62BAE">
        <w:rPr>
          <w:lang w:eastAsia="zh-CN"/>
        </w:rPr>
        <w:t xml:space="preserve"> </w:t>
      </w:r>
      <w:r w:rsidR="00444A36">
        <w:rPr>
          <w:lang w:eastAsia="zh-CN"/>
        </w:rPr>
        <w:t xml:space="preserve">assume </w:t>
      </w:r>
      <w:r w:rsidR="007C72FE">
        <w:rPr>
          <w:lang w:eastAsia="zh-CN"/>
        </w:rPr>
        <w:t>a</w:t>
      </w:r>
      <w:r w:rsidR="00444A36">
        <w:rPr>
          <w:lang w:eastAsia="zh-CN"/>
        </w:rPr>
        <w:t>-priori knowledge about the interference PDF</w:t>
      </w:r>
      <w:r w:rsidR="00E44AD4">
        <w:rPr>
          <w:lang w:eastAsia="zh-CN"/>
        </w:rPr>
        <w:t>.</w:t>
      </w:r>
      <w:r>
        <w:rPr>
          <w:lang w:eastAsia="zh-CN"/>
        </w:rPr>
        <w:t xml:space="preserve"> </w:t>
      </w:r>
    </w:p>
    <w:p w14:paraId="0E6F188F" w14:textId="12CD20F1" w:rsidR="002204D2" w:rsidRDefault="00BB2128" w:rsidP="00990F46">
      <w:pPr>
        <w:rPr>
          <w:lang w:eastAsia="zh-CN"/>
        </w:rPr>
      </w:pPr>
      <w:r>
        <w:rPr>
          <w:lang w:eastAsia="zh-CN"/>
        </w:rPr>
        <w:t>O</w:t>
      </w:r>
      <w:r w:rsidR="002204D2">
        <w:rPr>
          <w:lang w:eastAsia="zh-CN"/>
        </w:rPr>
        <w:t xml:space="preserve">n a conceptual level, interference and channel statistics can already be obtained by the gNB based on Rel-16 reporting. Thus, the only potential advantage of a scheme reporting interference statistics is a reduced UL </w:t>
      </w:r>
      <w:r w:rsidR="00F00679">
        <w:rPr>
          <w:lang w:eastAsia="zh-CN"/>
        </w:rPr>
        <w:t>over</w:t>
      </w:r>
      <w:r w:rsidR="002204D2">
        <w:rPr>
          <w:lang w:eastAsia="zh-CN"/>
        </w:rPr>
        <w:t>head, since some processing such as filtering would be moved from the gNB to the UE.</w:t>
      </w:r>
    </w:p>
    <w:p w14:paraId="570DCF75" w14:textId="50F36EE4" w:rsidR="00EF371E" w:rsidRDefault="002204D2" w:rsidP="00990F46">
      <w:pPr>
        <w:rPr>
          <w:b/>
          <w:i/>
          <w:lang w:eastAsia="zh-CN"/>
        </w:rPr>
      </w:pPr>
      <w:r w:rsidRPr="00B44431">
        <w:rPr>
          <w:b/>
          <w:i/>
          <w:u w:val="single"/>
          <w:lang w:eastAsia="zh-CN"/>
        </w:rPr>
        <w:t xml:space="preserve">Observation </w:t>
      </w:r>
      <w:r w:rsidR="001C110E">
        <w:rPr>
          <w:b/>
          <w:i/>
          <w:u w:val="single"/>
          <w:lang w:eastAsia="zh-CN"/>
        </w:rPr>
        <w:t>1</w:t>
      </w:r>
      <w:r w:rsidRPr="00B255A9">
        <w:rPr>
          <w:b/>
          <w:i/>
          <w:lang w:eastAsia="zh-CN"/>
        </w:rPr>
        <w:t>:</w:t>
      </w:r>
      <w:r w:rsidR="00EF371E">
        <w:rPr>
          <w:b/>
          <w:i/>
          <w:lang w:eastAsia="zh-CN"/>
        </w:rPr>
        <w:t xml:space="preserve"> Interference statistics can already be obtained by the gNB based on existing reporting mechanisms. Potential schemes to report interference statistics would imply that some processing (e.g. filtering) is moved from the gNB to the UE. The potential benefit of reporting interference statistics is an UL overhead </w:t>
      </w:r>
      <w:r w:rsidR="00EF371E" w:rsidRPr="00EF371E">
        <w:rPr>
          <w:b/>
          <w:i/>
          <w:lang w:eastAsia="zh-CN"/>
        </w:rPr>
        <w:t>reduction a</w:t>
      </w:r>
      <w:r w:rsidR="00945B34">
        <w:rPr>
          <w:b/>
          <w:i/>
          <w:lang w:eastAsia="zh-CN"/>
        </w:rPr>
        <w:t>nd</w:t>
      </w:r>
      <w:r w:rsidR="00EF371E" w:rsidRPr="00EF371E">
        <w:rPr>
          <w:b/>
          <w:i/>
          <w:lang w:eastAsia="zh-CN"/>
        </w:rPr>
        <w:t xml:space="preserve"> the </w:t>
      </w:r>
      <w:r w:rsidR="007C72FE">
        <w:rPr>
          <w:b/>
          <w:i/>
          <w:lang w:eastAsia="zh-CN"/>
        </w:rPr>
        <w:t xml:space="preserve">potential </w:t>
      </w:r>
      <w:r w:rsidR="00EF371E" w:rsidRPr="00EF371E">
        <w:rPr>
          <w:b/>
          <w:i/>
          <w:lang w:eastAsia="zh-CN"/>
        </w:rPr>
        <w:t xml:space="preserve">cost </w:t>
      </w:r>
      <w:r w:rsidR="00945B34">
        <w:rPr>
          <w:b/>
          <w:i/>
          <w:lang w:eastAsia="zh-CN"/>
        </w:rPr>
        <w:t>is an</w:t>
      </w:r>
      <w:r w:rsidR="00EF371E" w:rsidRPr="00EF371E">
        <w:rPr>
          <w:b/>
          <w:i/>
          <w:lang w:eastAsia="zh-CN"/>
        </w:rPr>
        <w:t xml:space="preserve"> </w:t>
      </w:r>
      <w:r w:rsidR="00EF371E">
        <w:rPr>
          <w:b/>
          <w:i/>
          <w:lang w:eastAsia="zh-CN"/>
        </w:rPr>
        <w:t xml:space="preserve">increased </w:t>
      </w:r>
      <w:r w:rsidR="00EF371E" w:rsidRPr="00EF371E">
        <w:rPr>
          <w:b/>
          <w:i/>
          <w:lang w:eastAsia="zh-CN"/>
        </w:rPr>
        <w:t>UE impleme</w:t>
      </w:r>
      <w:r w:rsidR="00EF371E">
        <w:rPr>
          <w:b/>
          <w:i/>
          <w:lang w:eastAsia="zh-CN"/>
        </w:rPr>
        <w:t>ntation complexity.</w:t>
      </w:r>
    </w:p>
    <w:p w14:paraId="47DCAD78" w14:textId="4A50AE26" w:rsidR="00272D47" w:rsidRDefault="00EF371E" w:rsidP="00990F46">
      <w:pPr>
        <w:rPr>
          <w:lang w:eastAsia="zh-CN"/>
        </w:rPr>
      </w:pPr>
      <w:r>
        <w:rPr>
          <w:lang w:eastAsia="zh-CN"/>
        </w:rPr>
        <w:lastRenderedPageBreak/>
        <w:t>If the</w:t>
      </w:r>
      <w:r w:rsidR="00E95BC1">
        <w:rPr>
          <w:lang w:eastAsia="zh-CN"/>
        </w:rPr>
        <w:t xml:space="preserve"> UE</w:t>
      </w:r>
      <w:r>
        <w:rPr>
          <w:lang w:eastAsia="zh-CN"/>
        </w:rPr>
        <w:t xml:space="preserve"> </w:t>
      </w:r>
      <w:r w:rsidR="00E95BC1">
        <w:rPr>
          <w:lang w:eastAsia="zh-CN"/>
        </w:rPr>
        <w:t xml:space="preserve">would calculate </w:t>
      </w:r>
      <w:r>
        <w:rPr>
          <w:lang w:eastAsia="zh-CN"/>
        </w:rPr>
        <w:t xml:space="preserve">statistics about the channel and the interference, </w:t>
      </w:r>
      <w:r w:rsidR="00272D47">
        <w:rPr>
          <w:lang w:eastAsia="zh-CN"/>
        </w:rPr>
        <w:t xml:space="preserve">some characteristics about the </w:t>
      </w:r>
      <w:r w:rsidR="00E95BC1">
        <w:rPr>
          <w:lang w:eastAsia="zh-CN"/>
        </w:rPr>
        <w:t xml:space="preserve">distribution </w:t>
      </w:r>
      <w:r w:rsidR="00272D47">
        <w:rPr>
          <w:lang w:eastAsia="zh-CN"/>
        </w:rPr>
        <w:t xml:space="preserve">need to be assumed. For example, if the MEAN and STD of the SINR shall be reported, it is assumed that the PDF of the interference is symmetrical. </w:t>
      </w:r>
      <w:r w:rsidR="00E44AD4">
        <w:rPr>
          <w:lang w:eastAsia="zh-CN"/>
        </w:rPr>
        <w:t xml:space="preserve">Prior </w:t>
      </w:r>
      <w:r w:rsidR="00E95BC1">
        <w:rPr>
          <w:lang w:eastAsia="zh-CN"/>
        </w:rPr>
        <w:t xml:space="preserve">knowledge </w:t>
      </w:r>
      <w:r w:rsidR="00E44AD4">
        <w:rPr>
          <w:lang w:eastAsia="zh-CN"/>
        </w:rPr>
        <w:t xml:space="preserve">about the </w:t>
      </w:r>
      <w:r w:rsidR="00E95BC1">
        <w:rPr>
          <w:lang w:eastAsia="zh-CN"/>
        </w:rPr>
        <w:t xml:space="preserve">distribution </w:t>
      </w:r>
      <w:r w:rsidR="00E44AD4">
        <w:rPr>
          <w:lang w:eastAsia="zh-CN"/>
        </w:rPr>
        <w:t xml:space="preserve">is necessary at </w:t>
      </w:r>
      <w:r w:rsidR="00630FA2">
        <w:rPr>
          <w:lang w:eastAsia="zh-CN"/>
        </w:rPr>
        <w:t xml:space="preserve">the </w:t>
      </w:r>
      <w:r w:rsidR="00E44AD4">
        <w:rPr>
          <w:lang w:eastAsia="zh-CN"/>
        </w:rPr>
        <w:t>gNB</w:t>
      </w:r>
      <w:r w:rsidR="00E95BC1">
        <w:rPr>
          <w:lang w:eastAsia="zh-CN"/>
        </w:rPr>
        <w:t xml:space="preserve"> side for MCS selection</w:t>
      </w:r>
      <w:r w:rsidR="00C54B73">
        <w:rPr>
          <w:lang w:eastAsia="zh-CN"/>
        </w:rPr>
        <w:t>, otherwise</w:t>
      </w:r>
      <w:r w:rsidR="00E44AD4">
        <w:rPr>
          <w:lang w:eastAsia="zh-CN"/>
        </w:rPr>
        <w:t xml:space="preserve"> </w:t>
      </w:r>
      <w:r w:rsidR="006733C7">
        <w:rPr>
          <w:lang w:eastAsia="zh-CN"/>
        </w:rPr>
        <w:t xml:space="preserve">it </w:t>
      </w:r>
      <w:r w:rsidR="00E95BC1">
        <w:rPr>
          <w:lang w:eastAsia="zh-CN"/>
        </w:rPr>
        <w:t>could</w:t>
      </w:r>
      <w:r w:rsidR="006733C7">
        <w:rPr>
          <w:lang w:eastAsia="zh-CN"/>
        </w:rPr>
        <w:t xml:space="preserve"> not know</w:t>
      </w:r>
      <w:r w:rsidR="00E44AD4">
        <w:rPr>
          <w:lang w:eastAsia="zh-CN"/>
        </w:rPr>
        <w:t xml:space="preserve"> </w:t>
      </w:r>
      <w:r w:rsidR="006733C7">
        <w:rPr>
          <w:lang w:eastAsia="zh-CN"/>
        </w:rPr>
        <w:t>how to</w:t>
      </w:r>
      <w:r w:rsidR="00E44AD4">
        <w:rPr>
          <w:lang w:eastAsia="zh-CN"/>
        </w:rPr>
        <w:t xml:space="preserve"> use the MEAN and STD reported by </w:t>
      </w:r>
      <w:r w:rsidR="00F00679">
        <w:rPr>
          <w:lang w:eastAsia="zh-CN"/>
        </w:rPr>
        <w:t xml:space="preserve">the </w:t>
      </w:r>
      <w:r w:rsidR="00E44AD4">
        <w:rPr>
          <w:lang w:eastAsia="zh-CN"/>
        </w:rPr>
        <w:t xml:space="preserve">UE. Although, </w:t>
      </w:r>
      <w:r w:rsidR="00E95BC1">
        <w:rPr>
          <w:lang w:eastAsia="zh-CN"/>
        </w:rPr>
        <w:t>a-priori knowledge</w:t>
      </w:r>
      <w:r w:rsidR="00272D47">
        <w:rPr>
          <w:lang w:eastAsia="zh-CN"/>
        </w:rPr>
        <w:t xml:space="preserve"> </w:t>
      </w:r>
      <w:r w:rsidR="00E95BC1">
        <w:rPr>
          <w:lang w:eastAsia="zh-CN"/>
        </w:rPr>
        <w:t>might be possible</w:t>
      </w:r>
      <w:r w:rsidR="00272D47">
        <w:rPr>
          <w:lang w:eastAsia="zh-CN"/>
        </w:rPr>
        <w:t xml:space="preserve"> in some simulations,</w:t>
      </w:r>
      <w:r w:rsidR="00E95BC1">
        <w:rPr>
          <w:lang w:eastAsia="zh-CN"/>
        </w:rPr>
        <w:t xml:space="preserve"> </w:t>
      </w:r>
      <w:r w:rsidR="00272D47">
        <w:rPr>
          <w:lang w:eastAsia="zh-CN"/>
        </w:rPr>
        <w:t>in practice it is hard to achieve</w:t>
      </w:r>
      <w:r w:rsidR="00C54B73">
        <w:rPr>
          <w:lang w:eastAsia="zh-CN"/>
        </w:rPr>
        <w:t xml:space="preserve"> </w:t>
      </w:r>
      <w:r w:rsidR="00272D47">
        <w:rPr>
          <w:lang w:eastAsia="zh-CN"/>
        </w:rPr>
        <w:t>randomly distributed interference</w:t>
      </w:r>
      <w:r w:rsidR="00E44AD4">
        <w:rPr>
          <w:lang w:eastAsia="zh-CN"/>
        </w:rPr>
        <w:t xml:space="preserve">, and also, it is hard to </w:t>
      </w:r>
      <w:r w:rsidR="006733C7">
        <w:rPr>
          <w:lang w:eastAsia="zh-CN"/>
        </w:rPr>
        <w:t>obtain</w:t>
      </w:r>
      <w:r w:rsidR="00E44AD4">
        <w:rPr>
          <w:lang w:eastAsia="zh-CN"/>
        </w:rPr>
        <w:t xml:space="preserve"> </w:t>
      </w:r>
      <w:r w:rsidR="006733C7">
        <w:rPr>
          <w:lang w:eastAsia="zh-CN"/>
        </w:rPr>
        <w:t>a-</w:t>
      </w:r>
      <w:r w:rsidR="00E44AD4">
        <w:rPr>
          <w:lang w:eastAsia="zh-CN"/>
        </w:rPr>
        <w:t>prior</w:t>
      </w:r>
      <w:r w:rsidR="006733C7">
        <w:rPr>
          <w:lang w:eastAsia="zh-CN"/>
        </w:rPr>
        <w:t>i</w:t>
      </w:r>
      <w:r w:rsidR="00E44AD4">
        <w:rPr>
          <w:lang w:eastAsia="zh-CN"/>
        </w:rPr>
        <w:t xml:space="preserve"> information about the interference</w:t>
      </w:r>
      <w:r w:rsidR="00E44AD4">
        <w:rPr>
          <w:rFonts w:hint="eastAsia"/>
          <w:lang w:eastAsia="zh-CN"/>
        </w:rPr>
        <w:t>/</w:t>
      </w:r>
      <w:r w:rsidR="00E44AD4">
        <w:rPr>
          <w:lang w:eastAsia="zh-CN"/>
        </w:rPr>
        <w:t>channel</w:t>
      </w:r>
      <w:r w:rsidR="00272D47">
        <w:rPr>
          <w:lang w:eastAsia="zh-CN"/>
        </w:rPr>
        <w:t>.</w:t>
      </w:r>
      <w:r w:rsidR="0095560E">
        <w:rPr>
          <w:lang w:eastAsia="zh-CN"/>
        </w:rPr>
        <w:t xml:space="preserve"> </w:t>
      </w:r>
    </w:p>
    <w:p w14:paraId="77F7B8FF" w14:textId="1435C11F" w:rsidR="00EF371E" w:rsidRPr="00EF371E" w:rsidRDefault="00272D47" w:rsidP="00990F46">
      <w:pPr>
        <w:rPr>
          <w:lang w:eastAsia="zh-CN"/>
        </w:rPr>
      </w:pPr>
      <w:r w:rsidRPr="00B44431">
        <w:rPr>
          <w:b/>
          <w:i/>
          <w:u w:val="single"/>
          <w:lang w:eastAsia="zh-CN"/>
        </w:rPr>
        <w:t xml:space="preserve">Observation </w:t>
      </w:r>
      <w:r w:rsidR="00FB09E2">
        <w:rPr>
          <w:b/>
          <w:i/>
          <w:u w:val="single"/>
          <w:lang w:eastAsia="zh-CN"/>
        </w:rPr>
        <w:t>2</w:t>
      </w:r>
      <w:r w:rsidRPr="00B255A9">
        <w:rPr>
          <w:b/>
          <w:i/>
          <w:lang w:eastAsia="zh-CN"/>
        </w:rPr>
        <w:t>:</w:t>
      </w:r>
      <w:r>
        <w:rPr>
          <w:b/>
          <w:i/>
          <w:lang w:eastAsia="zh-CN"/>
        </w:rPr>
        <w:t xml:space="preserve"> Schemes that report interference statistics assume </w:t>
      </w:r>
      <w:r w:rsidR="00FD1947">
        <w:rPr>
          <w:b/>
          <w:i/>
          <w:lang w:eastAsia="zh-CN"/>
        </w:rPr>
        <w:t>specific</w:t>
      </w:r>
      <w:r>
        <w:rPr>
          <w:b/>
          <w:i/>
          <w:lang w:eastAsia="zh-CN"/>
        </w:rPr>
        <w:t xml:space="preserve"> theoretical</w:t>
      </w:r>
      <w:r w:rsidR="00AF2123">
        <w:rPr>
          <w:b/>
          <w:i/>
          <w:lang w:eastAsia="zh-CN"/>
        </w:rPr>
        <w:t xml:space="preserve"> characteristics about the interference that are not assured in practice.</w:t>
      </w:r>
      <w:r>
        <w:rPr>
          <w:b/>
          <w:i/>
          <w:lang w:eastAsia="zh-CN"/>
        </w:rPr>
        <w:t xml:space="preserve"> </w:t>
      </w:r>
    </w:p>
    <w:p w14:paraId="36512B19" w14:textId="387BC316" w:rsidR="007C72FE" w:rsidRDefault="00E95BC1" w:rsidP="00990F46">
      <w:pPr>
        <w:rPr>
          <w:lang w:eastAsia="zh-CN"/>
        </w:rPr>
      </w:pPr>
      <w:r>
        <w:rPr>
          <w:lang w:eastAsia="zh-CN"/>
        </w:rPr>
        <w:t>In addition to that i</w:t>
      </w:r>
      <w:r w:rsidR="00AF2123">
        <w:rPr>
          <w:lang w:eastAsia="zh-CN"/>
        </w:rPr>
        <w:t>t is very hard or even impossib</w:t>
      </w:r>
      <w:r w:rsidR="00C54B73">
        <w:rPr>
          <w:lang w:eastAsia="zh-CN"/>
        </w:rPr>
        <w:t xml:space="preserve">le </w:t>
      </w:r>
      <w:r w:rsidR="00AF2123">
        <w:rPr>
          <w:lang w:eastAsia="zh-CN"/>
        </w:rPr>
        <w:t>to obtain accurate and useful interference statistics</w:t>
      </w:r>
      <w:r>
        <w:rPr>
          <w:lang w:eastAsia="zh-CN"/>
        </w:rPr>
        <w:t>,</w:t>
      </w:r>
      <w:r w:rsidR="009D74A7">
        <w:rPr>
          <w:lang w:eastAsia="zh-CN"/>
        </w:rPr>
        <w:t xml:space="preserve"> </w:t>
      </w:r>
      <w:r>
        <w:rPr>
          <w:lang w:eastAsia="zh-CN"/>
        </w:rPr>
        <w:t>w</w:t>
      </w:r>
      <w:r w:rsidR="0095560E">
        <w:rPr>
          <w:lang w:eastAsia="zh-CN"/>
        </w:rPr>
        <w:t xml:space="preserve">hich type of statistic information </w:t>
      </w:r>
      <w:r w:rsidR="007C72FE">
        <w:rPr>
          <w:lang w:eastAsia="zh-CN"/>
        </w:rPr>
        <w:t xml:space="preserve">that is </w:t>
      </w:r>
      <w:r w:rsidR="0095560E">
        <w:rPr>
          <w:lang w:eastAsia="zh-CN"/>
        </w:rPr>
        <w:t xml:space="preserve">required at </w:t>
      </w:r>
      <w:r w:rsidR="007C72FE">
        <w:rPr>
          <w:lang w:eastAsia="zh-CN"/>
        </w:rPr>
        <w:t xml:space="preserve">the </w:t>
      </w:r>
      <w:r w:rsidR="0095560E">
        <w:rPr>
          <w:lang w:eastAsia="zh-CN"/>
        </w:rPr>
        <w:t>gNB highly depend</w:t>
      </w:r>
      <w:r w:rsidR="00FB09E2">
        <w:rPr>
          <w:lang w:eastAsia="zh-CN"/>
        </w:rPr>
        <w:t>s</w:t>
      </w:r>
      <w:r w:rsidR="0095560E">
        <w:rPr>
          <w:lang w:eastAsia="zh-CN"/>
        </w:rPr>
        <w:t xml:space="preserve"> on the scheduling algorithm</w:t>
      </w:r>
      <w:r w:rsidR="007C72FE">
        <w:rPr>
          <w:lang w:eastAsia="zh-CN"/>
        </w:rPr>
        <w:t>.</w:t>
      </w:r>
      <w:r w:rsidR="0095560E">
        <w:rPr>
          <w:lang w:eastAsia="zh-CN"/>
        </w:rPr>
        <w:t xml:space="preserve"> </w:t>
      </w:r>
      <w:r w:rsidR="007C72FE">
        <w:rPr>
          <w:lang w:eastAsia="zh-CN"/>
        </w:rPr>
        <w:t>I</w:t>
      </w:r>
      <w:r w:rsidR="0095560E">
        <w:rPr>
          <w:lang w:eastAsia="zh-CN"/>
        </w:rPr>
        <w:t>t is</w:t>
      </w:r>
      <w:r w:rsidR="00F00679">
        <w:rPr>
          <w:lang w:eastAsia="zh-CN"/>
        </w:rPr>
        <w:t xml:space="preserve"> therefore not obvious</w:t>
      </w:r>
      <w:r w:rsidR="0095560E">
        <w:rPr>
          <w:lang w:eastAsia="zh-CN"/>
        </w:rPr>
        <w:t xml:space="preserve"> t</w:t>
      </w:r>
      <w:r w:rsidR="00F00679">
        <w:rPr>
          <w:lang w:eastAsia="zh-CN"/>
        </w:rPr>
        <w:t>o specify</w:t>
      </w:r>
      <w:r w:rsidR="0095560E">
        <w:rPr>
          <w:lang w:eastAsia="zh-CN"/>
        </w:rPr>
        <w:t xml:space="preserve"> </w:t>
      </w:r>
      <w:r>
        <w:rPr>
          <w:lang w:eastAsia="zh-CN"/>
        </w:rPr>
        <w:t>the parameters that</w:t>
      </w:r>
      <w:r w:rsidR="0095560E">
        <w:rPr>
          <w:lang w:eastAsia="zh-CN"/>
        </w:rPr>
        <w:t xml:space="preserve"> </w:t>
      </w:r>
      <w:r w:rsidR="00F00679">
        <w:rPr>
          <w:lang w:eastAsia="zh-CN"/>
        </w:rPr>
        <w:t xml:space="preserve">should be </w:t>
      </w:r>
      <w:r w:rsidR="0095560E">
        <w:rPr>
          <w:lang w:eastAsia="zh-CN"/>
        </w:rPr>
        <w:t>report</w:t>
      </w:r>
      <w:r w:rsidR="00FB09E2">
        <w:rPr>
          <w:lang w:eastAsia="zh-CN"/>
        </w:rPr>
        <w:t>ed</w:t>
      </w:r>
      <w:r w:rsidR="0095560E">
        <w:rPr>
          <w:lang w:eastAsia="zh-CN"/>
        </w:rPr>
        <w:t xml:space="preserve"> </w:t>
      </w:r>
      <w:r w:rsidR="00C54B73">
        <w:rPr>
          <w:lang w:eastAsia="zh-CN"/>
        </w:rPr>
        <w:t>by</w:t>
      </w:r>
      <w:r w:rsidR="00F00679">
        <w:rPr>
          <w:lang w:eastAsia="zh-CN"/>
        </w:rPr>
        <w:t xml:space="preserve"> the</w:t>
      </w:r>
      <w:r w:rsidR="0095560E">
        <w:rPr>
          <w:lang w:eastAsia="zh-CN"/>
        </w:rPr>
        <w:t xml:space="preserve"> UE. As an example, for a particular scheduling algorithm, MEAN and STD </w:t>
      </w:r>
      <w:r w:rsidR="007C72FE">
        <w:rPr>
          <w:lang w:eastAsia="zh-CN"/>
        </w:rPr>
        <w:t>might be</w:t>
      </w:r>
      <w:r w:rsidR="0095560E">
        <w:rPr>
          <w:lang w:eastAsia="zh-CN"/>
        </w:rPr>
        <w:t xml:space="preserve"> </w:t>
      </w:r>
      <w:r w:rsidR="0019448E">
        <w:rPr>
          <w:lang w:eastAsia="zh-CN"/>
        </w:rPr>
        <w:t>required</w:t>
      </w:r>
      <w:r w:rsidR="007C72FE">
        <w:rPr>
          <w:lang w:eastAsia="zh-CN"/>
        </w:rPr>
        <w:t>,</w:t>
      </w:r>
      <w:r w:rsidR="0095560E">
        <w:rPr>
          <w:lang w:eastAsia="zh-CN"/>
        </w:rPr>
        <w:t xml:space="preserve"> </w:t>
      </w:r>
      <w:r w:rsidR="007C72FE">
        <w:rPr>
          <w:lang w:eastAsia="zh-CN"/>
        </w:rPr>
        <w:t>b</w:t>
      </w:r>
      <w:r w:rsidR="0095560E">
        <w:rPr>
          <w:lang w:eastAsia="zh-CN"/>
        </w:rPr>
        <w:t>ut for another scheduling algorithm</w:t>
      </w:r>
      <w:r w:rsidR="00FB09E2">
        <w:rPr>
          <w:lang w:eastAsia="zh-CN"/>
        </w:rPr>
        <w:t>,</w:t>
      </w:r>
      <w:r w:rsidR="0095560E">
        <w:rPr>
          <w:lang w:eastAsia="zh-CN"/>
        </w:rPr>
        <w:t xml:space="preserve"> </w:t>
      </w:r>
      <w:r w:rsidR="007C72FE">
        <w:rPr>
          <w:lang w:eastAsia="zh-CN"/>
        </w:rPr>
        <w:t xml:space="preserve">the </w:t>
      </w:r>
      <w:r w:rsidR="0095560E">
        <w:rPr>
          <w:lang w:eastAsia="zh-CN"/>
        </w:rPr>
        <w:t xml:space="preserve">x%-tile </w:t>
      </w:r>
      <w:r w:rsidR="007C72FE">
        <w:rPr>
          <w:lang w:eastAsia="zh-CN"/>
        </w:rPr>
        <w:t>might be required</w:t>
      </w:r>
      <w:r w:rsidR="0095560E">
        <w:rPr>
          <w:lang w:eastAsia="zh-CN"/>
        </w:rPr>
        <w:t>.</w:t>
      </w:r>
    </w:p>
    <w:p w14:paraId="52B982DF" w14:textId="563A2628" w:rsidR="00FD1947" w:rsidRDefault="007C72FE" w:rsidP="00990F46">
      <w:pPr>
        <w:rPr>
          <w:b/>
          <w:i/>
          <w:lang w:eastAsia="zh-CN"/>
        </w:rPr>
      </w:pPr>
      <w:r w:rsidRPr="00B44431">
        <w:rPr>
          <w:b/>
          <w:i/>
          <w:u w:val="single"/>
          <w:lang w:eastAsia="zh-CN"/>
        </w:rPr>
        <w:t xml:space="preserve">Observation </w:t>
      </w:r>
      <w:r>
        <w:rPr>
          <w:b/>
          <w:i/>
          <w:u w:val="single"/>
          <w:lang w:eastAsia="zh-CN"/>
        </w:rPr>
        <w:t>3</w:t>
      </w:r>
      <w:r w:rsidRPr="00B255A9">
        <w:rPr>
          <w:b/>
          <w:i/>
          <w:lang w:eastAsia="zh-CN"/>
        </w:rPr>
        <w:t>:</w:t>
      </w:r>
      <w:r>
        <w:rPr>
          <w:b/>
          <w:i/>
          <w:lang w:eastAsia="zh-CN"/>
        </w:rPr>
        <w:t xml:space="preserve"> </w:t>
      </w:r>
      <w:r w:rsidR="00FD1947">
        <w:rPr>
          <w:b/>
          <w:i/>
          <w:lang w:eastAsia="zh-CN"/>
        </w:rPr>
        <w:t xml:space="preserve">Which type of statistic information is reported has high impact on the scheduling algorithm that should </w:t>
      </w:r>
      <w:r w:rsidR="008F6529">
        <w:rPr>
          <w:b/>
          <w:i/>
          <w:lang w:eastAsia="zh-CN"/>
        </w:rPr>
        <w:t xml:space="preserve">be </w:t>
      </w:r>
      <w:r w:rsidR="00FD1947">
        <w:rPr>
          <w:b/>
          <w:i/>
          <w:lang w:eastAsia="zh-CN"/>
        </w:rPr>
        <w:t>implemented at the gNB, it limits therefore the implementation flexibility. Different deployment scenarios might benefi</w:t>
      </w:r>
      <w:r w:rsidR="00F00679">
        <w:rPr>
          <w:b/>
          <w:i/>
          <w:lang w:eastAsia="zh-CN"/>
        </w:rPr>
        <w:t>t</w:t>
      </w:r>
      <w:r w:rsidR="00FD1947">
        <w:rPr>
          <w:b/>
          <w:i/>
          <w:lang w:eastAsia="zh-CN"/>
        </w:rPr>
        <w:t xml:space="preserve"> from different scheduling algorithms.</w:t>
      </w:r>
    </w:p>
    <w:p w14:paraId="437A7C11" w14:textId="6CBBF06C" w:rsidR="00F00679" w:rsidRDefault="00FD1947" w:rsidP="00990F46">
      <w:pPr>
        <w:rPr>
          <w:lang w:eastAsia="zh-CN"/>
        </w:rPr>
      </w:pPr>
      <w:r>
        <w:rPr>
          <w:lang w:eastAsia="zh-CN"/>
        </w:rPr>
        <w:t>RAN1</w:t>
      </w:r>
      <w:r w:rsidR="0095560E">
        <w:rPr>
          <w:lang w:eastAsia="zh-CN"/>
        </w:rPr>
        <w:t xml:space="preserve"> cannot </w:t>
      </w:r>
      <w:r w:rsidR="00C54B73">
        <w:rPr>
          <w:lang w:eastAsia="zh-CN"/>
        </w:rPr>
        <w:t xml:space="preserve">and should not </w:t>
      </w:r>
      <w:r w:rsidR="0095560E">
        <w:rPr>
          <w:lang w:eastAsia="zh-CN"/>
        </w:rPr>
        <w:t xml:space="preserve">specify all </w:t>
      </w:r>
      <w:r>
        <w:rPr>
          <w:lang w:eastAsia="zh-CN"/>
        </w:rPr>
        <w:t xml:space="preserve">different </w:t>
      </w:r>
      <w:r w:rsidR="0095560E">
        <w:rPr>
          <w:lang w:eastAsia="zh-CN"/>
        </w:rPr>
        <w:t xml:space="preserve">types of statistic information. Meanwhile, considering </w:t>
      </w:r>
      <w:r>
        <w:rPr>
          <w:lang w:eastAsia="zh-CN"/>
        </w:rPr>
        <w:t xml:space="preserve">that the </w:t>
      </w:r>
      <w:r w:rsidR="0095560E">
        <w:rPr>
          <w:lang w:eastAsia="zh-CN"/>
        </w:rPr>
        <w:t xml:space="preserve">gNB </w:t>
      </w:r>
      <w:r>
        <w:rPr>
          <w:lang w:eastAsia="zh-CN"/>
        </w:rPr>
        <w:t xml:space="preserve">already </w:t>
      </w:r>
      <w:r w:rsidR="0095560E">
        <w:rPr>
          <w:lang w:eastAsia="zh-CN"/>
        </w:rPr>
        <w:t xml:space="preserve">can </w:t>
      </w:r>
      <w:r w:rsidR="003C55D3">
        <w:rPr>
          <w:lang w:eastAsia="zh-CN"/>
        </w:rPr>
        <w:t>obtain all the</w:t>
      </w:r>
      <w:r w:rsidR="0095560E">
        <w:rPr>
          <w:lang w:eastAsia="zh-CN"/>
        </w:rPr>
        <w:t xml:space="preserve"> information it wants, specifying </w:t>
      </w:r>
      <w:r w:rsidR="00C54B73">
        <w:rPr>
          <w:lang w:eastAsia="zh-CN"/>
        </w:rPr>
        <w:t>new</w:t>
      </w:r>
      <w:r>
        <w:rPr>
          <w:lang w:eastAsia="zh-CN"/>
        </w:rPr>
        <w:t xml:space="preserve"> UE report</w:t>
      </w:r>
      <w:r w:rsidR="00C54B73">
        <w:rPr>
          <w:lang w:eastAsia="zh-CN"/>
        </w:rPr>
        <w:t>s</w:t>
      </w:r>
      <w:r>
        <w:rPr>
          <w:lang w:eastAsia="zh-CN"/>
        </w:rPr>
        <w:t xml:space="preserve"> </w:t>
      </w:r>
      <w:r w:rsidR="00C54B73">
        <w:rPr>
          <w:lang w:eastAsia="zh-CN"/>
        </w:rPr>
        <w:t xml:space="preserve">for this purpose </w:t>
      </w:r>
      <w:r w:rsidR="001F79C4">
        <w:rPr>
          <w:lang w:eastAsia="zh-CN"/>
        </w:rPr>
        <w:t>seems</w:t>
      </w:r>
      <w:r w:rsidR="0095560E">
        <w:rPr>
          <w:lang w:eastAsia="zh-CN"/>
        </w:rPr>
        <w:t xml:space="preserve"> unnecessary. </w:t>
      </w:r>
      <w:r w:rsidR="00C54B73">
        <w:rPr>
          <w:lang w:eastAsia="zh-CN"/>
        </w:rPr>
        <w:t>A</w:t>
      </w:r>
      <w:r w:rsidR="00F00679">
        <w:rPr>
          <w:lang w:eastAsia="zh-CN"/>
        </w:rPr>
        <w:t xml:space="preserve">nother method </w:t>
      </w:r>
      <w:r w:rsidR="00C54B73">
        <w:rPr>
          <w:lang w:eastAsia="zh-CN"/>
        </w:rPr>
        <w:t xml:space="preserve">than letting the gNB performing the calculations is in our view </w:t>
      </w:r>
      <w:r w:rsidR="00F00679">
        <w:rPr>
          <w:lang w:eastAsia="zh-CN"/>
        </w:rPr>
        <w:t xml:space="preserve">even better, </w:t>
      </w:r>
      <w:r w:rsidR="00C54B73">
        <w:rPr>
          <w:lang w:eastAsia="zh-CN"/>
        </w:rPr>
        <w:t xml:space="preserve">it </w:t>
      </w:r>
      <w:r w:rsidR="00F00679">
        <w:rPr>
          <w:lang w:eastAsia="zh-CN"/>
        </w:rPr>
        <w:t xml:space="preserve">is to accurately calculate the experienced interference </w:t>
      </w:r>
      <w:r w:rsidR="003C55D3">
        <w:rPr>
          <w:lang w:eastAsia="zh-CN"/>
        </w:rPr>
        <w:t xml:space="preserve">rather than relying on </w:t>
      </w:r>
      <w:r w:rsidR="00F00679">
        <w:rPr>
          <w:lang w:eastAsia="zh-CN"/>
        </w:rPr>
        <w:t>statistics. Also this is already possible based on Rel-16 schemes and outline</w:t>
      </w:r>
      <w:r w:rsidR="003C55D3">
        <w:rPr>
          <w:lang w:eastAsia="zh-CN"/>
        </w:rPr>
        <w:t>d</w:t>
      </w:r>
      <w:r w:rsidR="00F00679">
        <w:rPr>
          <w:lang w:eastAsia="zh-CN"/>
        </w:rPr>
        <w:t xml:space="preserve"> in the following:    </w:t>
      </w:r>
    </w:p>
    <w:p w14:paraId="3DD360DC" w14:textId="4A9A3B18" w:rsidR="00F00679" w:rsidRPr="0090527C" w:rsidRDefault="00A61DE6" w:rsidP="00F00679">
      <w:pPr>
        <w:rPr>
          <w:lang w:eastAsia="zh-CN"/>
        </w:rPr>
      </w:pPr>
      <w:r>
        <w:rPr>
          <w:lang w:eastAsia="zh-CN"/>
        </w:rPr>
        <w:t>T</w:t>
      </w:r>
      <w:r w:rsidR="00F74F7F">
        <w:rPr>
          <w:lang w:eastAsia="zh-CN"/>
        </w:rPr>
        <w:t>he interfering</w:t>
      </w:r>
      <w:r w:rsidR="00F74F7F" w:rsidRPr="0095319F">
        <w:rPr>
          <w:lang w:eastAsia="zh-CN"/>
        </w:rPr>
        <w:t xml:space="preserve"> </w:t>
      </w:r>
      <w:r w:rsidR="00F74F7F">
        <w:rPr>
          <w:lang w:eastAsia="zh-CN"/>
        </w:rPr>
        <w:t xml:space="preserve">BSs transmit the NZP-CSI-RS to simulate </w:t>
      </w:r>
      <w:r w:rsidR="00282BDB">
        <w:rPr>
          <w:lang w:eastAsia="zh-CN"/>
        </w:rPr>
        <w:t xml:space="preserve">(or to announce) </w:t>
      </w:r>
      <w:r w:rsidR="00F74F7F">
        <w:rPr>
          <w:lang w:eastAsia="zh-CN"/>
        </w:rPr>
        <w:t xml:space="preserve">the PDSCH </w:t>
      </w:r>
      <w:r w:rsidR="00282BDB">
        <w:rPr>
          <w:lang w:eastAsia="zh-CN"/>
        </w:rPr>
        <w:t xml:space="preserve">that is going to be transmitted </w:t>
      </w:r>
      <w:r w:rsidR="00F74F7F">
        <w:rPr>
          <w:lang w:eastAsia="zh-CN"/>
        </w:rPr>
        <w:t xml:space="preserve">at TTI </w:t>
      </w:r>
      <w:r w:rsidR="00F74F7F" w:rsidRPr="0090527C">
        <w:rPr>
          <w:i/>
          <w:lang w:eastAsia="zh-CN"/>
        </w:rPr>
        <w:t>n</w:t>
      </w:r>
      <w:r w:rsidR="00F74F7F">
        <w:rPr>
          <w:lang w:eastAsia="zh-CN"/>
        </w:rPr>
        <w:t>+</w:t>
      </w:r>
      <w:r w:rsidR="00F74F7F" w:rsidRPr="009D64E1">
        <w:rPr>
          <w:i/>
          <w:lang w:eastAsia="zh-CN"/>
        </w:rPr>
        <w:t>x</w:t>
      </w:r>
      <w:r>
        <w:rPr>
          <w:lang w:eastAsia="zh-CN"/>
        </w:rPr>
        <w:t>. T</w:t>
      </w:r>
      <w:r w:rsidR="00F74F7F">
        <w:rPr>
          <w:lang w:eastAsia="zh-CN"/>
        </w:rPr>
        <w:t xml:space="preserve">he NZP-CSI-RS will have the same transmit power, resource allocation, and precoding matrix as the scheduled </w:t>
      </w:r>
      <w:r w:rsidR="00BB2128">
        <w:rPr>
          <w:lang w:eastAsia="zh-CN"/>
        </w:rPr>
        <w:t xml:space="preserve">interfering </w:t>
      </w:r>
      <w:r w:rsidR="00F74F7F">
        <w:rPr>
          <w:lang w:eastAsia="zh-CN"/>
        </w:rPr>
        <w:t xml:space="preserve">PDSCH will have at TTI </w:t>
      </w:r>
      <w:r w:rsidR="00F74F7F" w:rsidRPr="004D1796">
        <w:rPr>
          <w:i/>
          <w:lang w:eastAsia="zh-CN"/>
        </w:rPr>
        <w:t>n</w:t>
      </w:r>
      <w:r w:rsidR="00F74F7F">
        <w:rPr>
          <w:lang w:eastAsia="zh-CN"/>
        </w:rPr>
        <w:t>+</w:t>
      </w:r>
      <w:r w:rsidR="00F74F7F" w:rsidRPr="004D1796">
        <w:rPr>
          <w:i/>
          <w:lang w:eastAsia="zh-CN"/>
        </w:rPr>
        <w:t>x</w:t>
      </w:r>
      <w:r w:rsidR="00F74F7F">
        <w:rPr>
          <w:lang w:eastAsia="zh-CN"/>
        </w:rPr>
        <w:t>. If the channel remains stable</w:t>
      </w:r>
      <w:r w:rsidR="001F79C4">
        <w:rPr>
          <w:lang w:eastAsia="zh-CN"/>
        </w:rPr>
        <w:t xml:space="preserve"> during the x symbols</w:t>
      </w:r>
      <w:r w:rsidR="00F74F7F">
        <w:rPr>
          <w:lang w:eastAsia="zh-CN"/>
        </w:rPr>
        <w:t xml:space="preserve">, then the UE in the service area can utilize </w:t>
      </w:r>
      <w:r w:rsidR="00282BDB">
        <w:rPr>
          <w:lang w:eastAsia="zh-CN"/>
        </w:rPr>
        <w:t xml:space="preserve">the </w:t>
      </w:r>
      <w:r w:rsidR="00F74F7F">
        <w:rPr>
          <w:lang w:eastAsia="zh-CN"/>
        </w:rPr>
        <w:t xml:space="preserve">NZP-CSI-RS at TTI </w:t>
      </w:r>
      <w:r w:rsidR="00F74F7F" w:rsidRPr="004D1796">
        <w:rPr>
          <w:i/>
          <w:lang w:eastAsia="zh-CN"/>
        </w:rPr>
        <w:t>n</w:t>
      </w:r>
      <w:r w:rsidR="00F74F7F">
        <w:rPr>
          <w:lang w:eastAsia="zh-CN"/>
        </w:rPr>
        <w:t xml:space="preserve"> to </w:t>
      </w:r>
      <w:r w:rsidR="006733C7">
        <w:rPr>
          <w:lang w:eastAsia="zh-CN"/>
        </w:rPr>
        <w:t xml:space="preserve">calculate </w:t>
      </w:r>
      <w:r w:rsidR="00282BDB">
        <w:rPr>
          <w:lang w:eastAsia="zh-CN"/>
        </w:rPr>
        <w:t xml:space="preserve">and to report </w:t>
      </w:r>
      <w:r w:rsidR="006733C7">
        <w:rPr>
          <w:lang w:eastAsia="zh-CN"/>
        </w:rPr>
        <w:t xml:space="preserve">the expected </w:t>
      </w:r>
      <w:r w:rsidR="00F74F7F">
        <w:rPr>
          <w:lang w:eastAsia="zh-CN"/>
        </w:rPr>
        <w:t xml:space="preserve">interference that will be caused by the PDSCH at TTI </w:t>
      </w:r>
      <w:r w:rsidR="00F74F7F" w:rsidRPr="00737702">
        <w:rPr>
          <w:i/>
          <w:lang w:eastAsia="zh-CN"/>
        </w:rPr>
        <w:t>n</w:t>
      </w:r>
      <w:r w:rsidR="00F74F7F">
        <w:rPr>
          <w:lang w:eastAsia="zh-CN"/>
        </w:rPr>
        <w:t>+</w:t>
      </w:r>
      <w:r w:rsidR="00F74F7F" w:rsidRPr="00737702">
        <w:rPr>
          <w:i/>
          <w:lang w:eastAsia="zh-CN"/>
        </w:rPr>
        <w:t>x</w:t>
      </w:r>
      <w:r w:rsidR="00F74F7F">
        <w:rPr>
          <w:lang w:eastAsia="zh-CN"/>
        </w:rPr>
        <w:t xml:space="preserve">. The serving gNB can utilize the </w:t>
      </w:r>
      <w:r w:rsidR="00282BDB">
        <w:rPr>
          <w:lang w:eastAsia="zh-CN"/>
        </w:rPr>
        <w:t>CSI report</w:t>
      </w:r>
      <w:r w:rsidR="00F74F7F">
        <w:rPr>
          <w:lang w:eastAsia="zh-CN"/>
        </w:rPr>
        <w:t xml:space="preserve"> </w:t>
      </w:r>
      <w:r w:rsidR="00BB2128">
        <w:rPr>
          <w:lang w:eastAsia="zh-CN"/>
        </w:rPr>
        <w:t>from</w:t>
      </w:r>
      <w:r w:rsidR="00F74F7F">
        <w:rPr>
          <w:lang w:eastAsia="zh-CN"/>
        </w:rPr>
        <w:t xml:space="preserve"> TTI </w:t>
      </w:r>
      <w:r w:rsidR="00F74F7F" w:rsidRPr="00BD3BAA">
        <w:rPr>
          <w:i/>
          <w:lang w:eastAsia="zh-CN"/>
        </w:rPr>
        <w:t>n</w:t>
      </w:r>
      <w:r w:rsidR="00F74F7F">
        <w:rPr>
          <w:lang w:eastAsia="zh-CN"/>
        </w:rPr>
        <w:t xml:space="preserve"> to schedule the PDSCH transmission </w:t>
      </w:r>
      <w:r w:rsidR="00BB2128">
        <w:rPr>
          <w:lang w:eastAsia="zh-CN"/>
        </w:rPr>
        <w:t xml:space="preserve">for the URLLC UE </w:t>
      </w:r>
      <w:r w:rsidR="00F74F7F">
        <w:rPr>
          <w:lang w:eastAsia="zh-CN"/>
        </w:rPr>
        <w:t xml:space="preserve">at TTI </w:t>
      </w:r>
      <w:r w:rsidR="00F74F7F" w:rsidRPr="00BD3BAA">
        <w:rPr>
          <w:i/>
          <w:lang w:eastAsia="zh-CN"/>
        </w:rPr>
        <w:t>n</w:t>
      </w:r>
      <w:r w:rsidR="00F74F7F">
        <w:rPr>
          <w:lang w:eastAsia="zh-CN"/>
        </w:rPr>
        <w:t>+</w:t>
      </w:r>
      <w:r w:rsidR="00F74F7F" w:rsidRPr="00BD3BAA">
        <w:rPr>
          <w:i/>
          <w:lang w:eastAsia="zh-CN"/>
        </w:rPr>
        <w:t>x</w:t>
      </w:r>
      <w:r w:rsidR="00F74F7F">
        <w:rPr>
          <w:lang w:eastAsia="zh-CN"/>
        </w:rPr>
        <w:t xml:space="preserve">. </w:t>
      </w:r>
      <w:r w:rsidR="006733C7">
        <w:rPr>
          <w:lang w:eastAsia="zh-CN"/>
        </w:rPr>
        <w:t xml:space="preserve">We performed a simulation to evaluate </w:t>
      </w:r>
      <w:r w:rsidR="00117D99">
        <w:rPr>
          <w:lang w:eastAsia="zh-CN"/>
        </w:rPr>
        <w:t>the performance of this pre-scheduling approach</w:t>
      </w:r>
      <w:r w:rsidR="006733C7">
        <w:rPr>
          <w:lang w:eastAsia="zh-CN"/>
        </w:rPr>
        <w:t xml:space="preserve">. </w:t>
      </w:r>
      <w:r w:rsidR="00F00679">
        <w:rPr>
          <w:lang w:eastAsia="zh-CN"/>
        </w:rPr>
        <w:t>Th</w:t>
      </w:r>
      <w:r w:rsidR="00BB2128">
        <w:rPr>
          <w:lang w:eastAsia="zh-CN"/>
        </w:rPr>
        <w:t>e concept</w:t>
      </w:r>
      <w:r w:rsidR="00F00679">
        <w:rPr>
          <w:lang w:eastAsia="zh-CN"/>
        </w:rPr>
        <w:t xml:space="preserve"> is shown in </w:t>
      </w:r>
      <w:r w:rsidR="00F00679">
        <w:rPr>
          <w:lang w:eastAsia="zh-CN"/>
        </w:rPr>
        <w:fldChar w:fldCharType="begin"/>
      </w:r>
      <w:r w:rsidR="00F00679">
        <w:rPr>
          <w:lang w:eastAsia="zh-CN"/>
        </w:rPr>
        <w:instrText xml:space="preserve"> REF _Ref67506052 \h </w:instrText>
      </w:r>
      <w:r w:rsidR="00F00679">
        <w:rPr>
          <w:lang w:eastAsia="zh-CN"/>
        </w:rPr>
      </w:r>
      <w:r w:rsidR="00F00679">
        <w:rPr>
          <w:lang w:eastAsia="zh-CN"/>
        </w:rPr>
        <w:fldChar w:fldCharType="separate"/>
      </w:r>
      <w:r w:rsidR="00F00679">
        <w:t xml:space="preserve">Figure </w:t>
      </w:r>
      <w:r w:rsidR="00F00679">
        <w:rPr>
          <w:noProof/>
        </w:rPr>
        <w:t>1</w:t>
      </w:r>
      <w:r w:rsidR="00F00679">
        <w:rPr>
          <w:lang w:eastAsia="zh-CN"/>
        </w:rPr>
        <w:fldChar w:fldCharType="end"/>
      </w:r>
      <w:r w:rsidR="00F00679">
        <w:rPr>
          <w:lang w:eastAsia="zh-CN"/>
        </w:rPr>
        <w:t xml:space="preserve"> below. </w:t>
      </w:r>
      <w:r w:rsidR="00BB2128">
        <w:rPr>
          <w:lang w:eastAsia="zh-CN"/>
        </w:rPr>
        <w:t>In that</w:t>
      </w:r>
      <w:r w:rsidR="00F00679">
        <w:rPr>
          <w:lang w:eastAsia="zh-CN"/>
        </w:rPr>
        <w:t xml:space="preserve"> example, NZP-CSI-RS 1 is transmitted at T</w:t>
      </w:r>
      <w:r w:rsidR="00F00679" w:rsidRPr="00567591">
        <w:rPr>
          <w:vertAlign w:val="subscript"/>
          <w:lang w:eastAsia="zh-CN"/>
        </w:rPr>
        <w:t>1</w:t>
      </w:r>
      <w:r w:rsidR="00F00679">
        <w:rPr>
          <w:lang w:eastAsia="zh-CN"/>
        </w:rPr>
        <w:t>, which is used for simulating PDSCH 1 transmission at T</w:t>
      </w:r>
      <w:r w:rsidR="00F00679" w:rsidRPr="00567591">
        <w:rPr>
          <w:vertAlign w:val="subscript"/>
          <w:lang w:eastAsia="zh-CN"/>
        </w:rPr>
        <w:t>2</w:t>
      </w:r>
      <w:r w:rsidR="00F00679">
        <w:rPr>
          <w:lang w:eastAsia="zh-CN"/>
        </w:rPr>
        <w:t>. If the channel is varying slowly, the UE can obtain the accurate interference caused by PDSCH 1 already at Time T</w:t>
      </w:r>
      <w:r w:rsidR="00F00679" w:rsidRPr="00567591">
        <w:rPr>
          <w:vertAlign w:val="subscript"/>
          <w:lang w:eastAsia="zh-CN"/>
        </w:rPr>
        <w:t>1</w:t>
      </w:r>
      <w:r w:rsidR="00F00679">
        <w:rPr>
          <w:lang w:eastAsia="zh-CN"/>
        </w:rPr>
        <w:t xml:space="preserve">. </w:t>
      </w:r>
    </w:p>
    <w:p w14:paraId="621C699D" w14:textId="54ADD2F6" w:rsidR="00F74F7F" w:rsidRPr="0090527C" w:rsidRDefault="00282BDB" w:rsidP="00990F46">
      <w:pPr>
        <w:rPr>
          <w:lang w:eastAsia="zh-CN"/>
        </w:rPr>
      </w:pPr>
      <w:r>
        <w:rPr>
          <w:lang w:eastAsia="zh-CN"/>
        </w:rPr>
        <w:t>In the simulation</w:t>
      </w:r>
      <w:r w:rsidR="00F74F7F">
        <w:rPr>
          <w:lang w:eastAsia="zh-CN"/>
        </w:rPr>
        <w:t xml:space="preserve">, the time difference between TTI </w:t>
      </w:r>
      <w:r w:rsidR="00F74F7F" w:rsidRPr="00BD3BAA">
        <w:rPr>
          <w:i/>
          <w:lang w:eastAsia="zh-CN"/>
        </w:rPr>
        <w:t>n</w:t>
      </w:r>
      <w:r w:rsidR="00F74F7F">
        <w:rPr>
          <w:lang w:eastAsia="zh-CN"/>
        </w:rPr>
        <w:t xml:space="preserve"> and TTI </w:t>
      </w:r>
      <w:r w:rsidR="00F74F7F" w:rsidRPr="00BD3BAA">
        <w:rPr>
          <w:i/>
          <w:lang w:eastAsia="zh-CN"/>
        </w:rPr>
        <w:t>n</w:t>
      </w:r>
      <w:r w:rsidR="00F74F7F">
        <w:rPr>
          <w:lang w:eastAsia="zh-CN"/>
        </w:rPr>
        <w:t xml:space="preserve"> + </w:t>
      </w:r>
      <w:r w:rsidR="00F74F7F" w:rsidRPr="00BD3BAA">
        <w:rPr>
          <w:i/>
          <w:lang w:eastAsia="zh-CN"/>
        </w:rPr>
        <w:t>x</w:t>
      </w:r>
      <w:r w:rsidR="00F74F7F">
        <w:rPr>
          <w:lang w:eastAsia="zh-CN"/>
        </w:rPr>
        <w:t xml:space="preserve"> is </w:t>
      </w:r>
      <w:r w:rsidR="00F00679">
        <w:rPr>
          <w:lang w:eastAsia="zh-CN"/>
        </w:rPr>
        <w:t xml:space="preserve">set to </w:t>
      </w:r>
      <w:r w:rsidR="00F74F7F">
        <w:rPr>
          <w:lang w:eastAsia="zh-CN"/>
        </w:rPr>
        <w:t>1ms</w:t>
      </w:r>
      <w:r>
        <w:rPr>
          <w:lang w:eastAsia="zh-CN"/>
        </w:rPr>
        <w:t xml:space="preserve"> and the results are shown at the en</w:t>
      </w:r>
      <w:r w:rsidRPr="00180F07">
        <w:rPr>
          <w:lang w:eastAsia="zh-CN"/>
        </w:rPr>
        <w:t>d of this section in Tables 3, 4 and 5.</w:t>
      </w:r>
      <w:r>
        <w:rPr>
          <w:lang w:eastAsia="zh-CN"/>
        </w:rPr>
        <w:t xml:space="preserve"> </w:t>
      </w:r>
      <w:r w:rsidR="00F74F7F">
        <w:rPr>
          <w:lang w:eastAsia="zh-CN"/>
        </w:rPr>
        <w:t xml:space="preserve"> </w:t>
      </w:r>
    </w:p>
    <w:p w14:paraId="60B0551D" w14:textId="14CA78D9" w:rsidR="00702041" w:rsidRDefault="004E6B67" w:rsidP="000A282E">
      <w:pPr>
        <w:keepNext/>
        <w:jc w:val="center"/>
      </w:pPr>
      <w:r w:rsidRPr="004E6B67">
        <w:rPr>
          <w:noProof/>
          <w:lang w:eastAsia="zh-CN"/>
        </w:rPr>
        <w:t xml:space="preserve"> </w:t>
      </w:r>
      <w:r w:rsidR="00BB2128" w:rsidRPr="00BB2128">
        <w:rPr>
          <w:noProof/>
          <w:lang w:eastAsia="zh-CN"/>
        </w:rPr>
        <w:drawing>
          <wp:inline distT="0" distB="0" distL="0" distR="0" wp14:anchorId="107384FF" wp14:editId="157946D4">
            <wp:extent cx="3872945" cy="21386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5928" cy="2145795"/>
                    </a:xfrm>
                    <a:prstGeom prst="rect">
                      <a:avLst/>
                    </a:prstGeom>
                    <a:noFill/>
                    <a:ln>
                      <a:noFill/>
                    </a:ln>
                  </pic:spPr>
                </pic:pic>
              </a:graphicData>
            </a:graphic>
          </wp:inline>
        </w:drawing>
      </w:r>
    </w:p>
    <w:p w14:paraId="770C8832" w14:textId="31A9B11A" w:rsidR="00F74F7F" w:rsidRDefault="00702041" w:rsidP="00702041">
      <w:pPr>
        <w:pStyle w:val="a5"/>
      </w:pPr>
      <w:bookmarkStart w:id="4" w:name="_Ref67506052"/>
      <w:r>
        <w:t xml:space="preserve">Figure </w:t>
      </w:r>
      <w:r w:rsidR="00B83BBC">
        <w:rPr>
          <w:noProof/>
        </w:rPr>
        <w:fldChar w:fldCharType="begin"/>
      </w:r>
      <w:r w:rsidR="00B83BBC">
        <w:rPr>
          <w:noProof/>
        </w:rPr>
        <w:instrText xml:space="preserve"> SEQ Figure \* ARABIC </w:instrText>
      </w:r>
      <w:r w:rsidR="00B83BBC">
        <w:rPr>
          <w:noProof/>
        </w:rPr>
        <w:fldChar w:fldCharType="separate"/>
      </w:r>
      <w:r>
        <w:rPr>
          <w:noProof/>
        </w:rPr>
        <w:t>1</w:t>
      </w:r>
      <w:r w:rsidR="00B83BBC">
        <w:rPr>
          <w:noProof/>
        </w:rPr>
        <w:fldChar w:fldCharType="end"/>
      </w:r>
      <w:bookmarkEnd w:id="4"/>
      <w:r w:rsidRPr="00702041">
        <w:t xml:space="preserve">- </w:t>
      </w:r>
      <w:r>
        <w:t>Scheduling diagram in the simulations</w:t>
      </w:r>
    </w:p>
    <w:p w14:paraId="2A26DC70" w14:textId="1DB17BC0" w:rsidR="00F74F7F" w:rsidRDefault="00A61DE6" w:rsidP="00990F46">
      <w:pPr>
        <w:rPr>
          <w:lang w:eastAsia="zh-CN"/>
        </w:rPr>
      </w:pPr>
      <w:r>
        <w:rPr>
          <w:lang w:eastAsia="zh-CN"/>
        </w:rPr>
        <w:t>Based on the above discussion</w:t>
      </w:r>
      <w:r w:rsidR="006E4666">
        <w:rPr>
          <w:lang w:eastAsia="zh-CN"/>
        </w:rPr>
        <w:t>s</w:t>
      </w:r>
      <w:r>
        <w:rPr>
          <w:lang w:eastAsia="zh-CN"/>
        </w:rPr>
        <w:t xml:space="preserve"> </w:t>
      </w:r>
      <w:r w:rsidR="006E4666">
        <w:rPr>
          <w:lang w:eastAsia="zh-CN"/>
        </w:rPr>
        <w:t xml:space="preserve">and simulations </w:t>
      </w:r>
      <w:r>
        <w:rPr>
          <w:lang w:eastAsia="zh-CN"/>
        </w:rPr>
        <w:t>we make the following proposal.</w:t>
      </w:r>
    </w:p>
    <w:p w14:paraId="2FE36F22" w14:textId="25F7B296" w:rsidR="00A61DE6" w:rsidRPr="000A282E" w:rsidRDefault="00A61DE6" w:rsidP="00990F46">
      <w:pPr>
        <w:rPr>
          <w:b/>
          <w:i/>
          <w:lang w:val="x-none" w:eastAsia="zh-CN"/>
        </w:rPr>
      </w:pPr>
      <w:r w:rsidRPr="00F74F7F">
        <w:rPr>
          <w:b/>
          <w:i/>
          <w:u w:val="single"/>
          <w:lang w:eastAsia="zh-CN"/>
        </w:rPr>
        <w:lastRenderedPageBreak/>
        <w:t>Proposal</w:t>
      </w:r>
      <w:r w:rsidR="00A64ED4">
        <w:rPr>
          <w:b/>
          <w:i/>
          <w:u w:val="single"/>
          <w:lang w:eastAsia="zh-CN"/>
        </w:rPr>
        <w:t xml:space="preserve"> 3</w:t>
      </w:r>
      <w:r w:rsidRPr="00F74F7F">
        <w:rPr>
          <w:b/>
          <w:i/>
          <w:lang w:eastAsia="zh-CN"/>
        </w:rPr>
        <w:t>: Schemes to report interference statistics</w:t>
      </w:r>
      <w:r w:rsidR="00106AF0">
        <w:rPr>
          <w:b/>
          <w:i/>
          <w:lang w:eastAsia="zh-CN"/>
        </w:rPr>
        <w:t>, if studied further,</w:t>
      </w:r>
      <w:r w:rsidRPr="00F74F7F">
        <w:rPr>
          <w:b/>
          <w:i/>
          <w:lang w:eastAsia="zh-CN"/>
        </w:rPr>
        <w:t xml:space="preserve"> </w:t>
      </w:r>
      <w:r w:rsidR="00106AF0">
        <w:rPr>
          <w:b/>
          <w:i/>
          <w:lang w:eastAsia="zh-CN"/>
        </w:rPr>
        <w:t>should be studied with lower priority</w:t>
      </w:r>
      <w:r w:rsidR="002D296A">
        <w:rPr>
          <w:b/>
          <w:i/>
          <w:lang w:eastAsia="zh-CN"/>
        </w:rPr>
        <w:t>.</w:t>
      </w:r>
    </w:p>
    <w:p w14:paraId="68DD8F7C" w14:textId="7801B37E" w:rsidR="006E4666" w:rsidRDefault="0047538F">
      <w:pPr>
        <w:rPr>
          <w:lang w:eastAsia="zh-CN"/>
        </w:rPr>
      </w:pPr>
      <w:r>
        <w:rPr>
          <w:lang w:eastAsia="zh-CN"/>
        </w:rPr>
        <w:t>In our view,</w:t>
      </w:r>
      <w:r w:rsidR="00CB0BF5">
        <w:rPr>
          <w:lang w:eastAsia="zh-CN"/>
        </w:rPr>
        <w:t xml:space="preserve"> high</w:t>
      </w:r>
      <w:r>
        <w:rPr>
          <w:lang w:eastAsia="zh-CN"/>
        </w:rPr>
        <w:t xml:space="preserve"> priority should be given to enhancements that increase the accuracy and performance of the currently available methods</w:t>
      </w:r>
      <w:r w:rsidR="00CB0BF5">
        <w:rPr>
          <w:lang w:eastAsia="zh-CN"/>
        </w:rPr>
        <w:t xml:space="preserve">, i.e. methods </w:t>
      </w:r>
      <w:r w:rsidR="005E6490">
        <w:rPr>
          <w:lang w:eastAsia="zh-CN"/>
        </w:rPr>
        <w:t xml:space="preserve">should be studied </w:t>
      </w:r>
      <w:r w:rsidR="00CB0BF5">
        <w:rPr>
          <w:lang w:eastAsia="zh-CN"/>
        </w:rPr>
        <w:t xml:space="preserve">that improve the UEs capability to </w:t>
      </w:r>
      <w:r w:rsidR="006E4666">
        <w:rPr>
          <w:lang w:eastAsia="zh-CN"/>
        </w:rPr>
        <w:t xml:space="preserve">measure and to </w:t>
      </w:r>
      <w:r w:rsidR="00CB0BF5">
        <w:rPr>
          <w:lang w:eastAsia="zh-CN"/>
        </w:rPr>
        <w:t xml:space="preserve">report the instant conditions more accurately. </w:t>
      </w:r>
      <w:r>
        <w:rPr>
          <w:lang w:eastAsia="zh-CN"/>
        </w:rPr>
        <w:t xml:space="preserve"> </w:t>
      </w:r>
    </w:p>
    <w:p w14:paraId="53866EA0" w14:textId="0E04CADD" w:rsidR="00CB0BF5" w:rsidRDefault="006E4666" w:rsidP="00A61DE6">
      <w:pPr>
        <w:rPr>
          <w:lang w:eastAsia="zh-CN"/>
        </w:rPr>
      </w:pPr>
      <w:r w:rsidRPr="000A282E">
        <w:rPr>
          <w:b/>
          <w:i/>
          <w:u w:val="single"/>
          <w:lang w:eastAsia="zh-CN"/>
        </w:rPr>
        <w:t>Proposal 4:</w:t>
      </w:r>
      <w:r>
        <w:rPr>
          <w:b/>
          <w:i/>
          <w:lang w:eastAsia="zh-CN"/>
        </w:rPr>
        <w:t xml:space="preserve"> Efforts to accurately measure and to report the instant interference/channel conditions should be prioritized.</w:t>
      </w:r>
    </w:p>
    <w:p w14:paraId="68E74BF6" w14:textId="31B97ABA" w:rsidR="006E4666" w:rsidRPr="000A282E" w:rsidRDefault="006E4666" w:rsidP="00A61DE6">
      <w:pPr>
        <w:rPr>
          <w:u w:val="single"/>
          <w:lang w:eastAsia="zh-CN"/>
        </w:rPr>
      </w:pPr>
      <w:r w:rsidRPr="000A282E">
        <w:rPr>
          <w:u w:val="single"/>
          <w:lang w:eastAsia="zh-CN"/>
        </w:rPr>
        <w:t>Improving the reporting accuracy for URLLC</w:t>
      </w:r>
    </w:p>
    <w:p w14:paraId="6C32CFAE" w14:textId="41F9C47F" w:rsidR="00A61DE6" w:rsidRDefault="0047538F" w:rsidP="00A61DE6">
      <w:pPr>
        <w:rPr>
          <w:lang w:eastAsia="zh-CN"/>
        </w:rPr>
      </w:pPr>
      <w:r>
        <w:rPr>
          <w:lang w:eastAsia="zh-CN"/>
        </w:rPr>
        <w:t>One candidate solution that</w:t>
      </w:r>
      <w:r w:rsidR="00CB0BF5">
        <w:rPr>
          <w:lang w:eastAsia="zh-CN"/>
        </w:rPr>
        <w:t xml:space="preserve"> is aiming for </w:t>
      </w:r>
      <w:r w:rsidR="006E4666">
        <w:rPr>
          <w:lang w:eastAsia="zh-CN"/>
        </w:rPr>
        <w:t xml:space="preserve">an improved reporting accuracy </w:t>
      </w:r>
      <w:r>
        <w:rPr>
          <w:lang w:eastAsia="zh-CN"/>
        </w:rPr>
        <w:t xml:space="preserve">is </w:t>
      </w:r>
      <w:r w:rsidR="004F4A2C" w:rsidRPr="000A282E">
        <w:rPr>
          <w:lang w:eastAsia="zh-CN"/>
        </w:rPr>
        <w:t>Case 1-8</w:t>
      </w:r>
      <w:r w:rsidR="00A61DE6">
        <w:rPr>
          <w:lang w:eastAsia="zh-CN"/>
        </w:rPr>
        <w:t xml:space="preserve">. </w:t>
      </w:r>
      <w:r w:rsidR="00A61DE6">
        <w:rPr>
          <w:rFonts w:hint="eastAsia"/>
          <w:lang w:eastAsia="zh-CN"/>
        </w:rPr>
        <w:t>Note</w:t>
      </w:r>
      <w:r w:rsidR="002D296A">
        <w:rPr>
          <w:lang w:eastAsia="zh-CN"/>
        </w:rPr>
        <w:t>,</w:t>
      </w:r>
      <w:r w:rsidR="00A61DE6">
        <w:rPr>
          <w:rFonts w:hint="eastAsia"/>
          <w:lang w:eastAsia="zh-CN"/>
        </w:rPr>
        <w:t xml:space="preserve"> that </w:t>
      </w:r>
      <w:r w:rsidR="00A61DE6">
        <w:rPr>
          <w:lang w:eastAsia="zh-CN"/>
        </w:rPr>
        <w:t xml:space="preserve">the current low-latency CSI is limited to the wideband report but many URLLC applications are restricted to small packet transmissions and hence often occupy only one or just a few sub-band(s). Sub-band CSI is then more appropriate to use for these cases. The current sub-band CSI feedback is based on differential feedback, and a 2-bit delta CQI index over the wideband CQI is reported. However, this unavoidably leads to a large granularity and inaccuracy of the CSI report, especially in frequency selective channel conditions. Then, if the gNB would make the MCS selection based on the coarse CSI report, it will either result into low spectrum efficiency or </w:t>
      </w:r>
      <w:r w:rsidR="005F5D0C">
        <w:rPr>
          <w:lang w:eastAsia="zh-CN"/>
        </w:rPr>
        <w:t xml:space="preserve">into </w:t>
      </w:r>
      <w:r w:rsidR="00A61DE6">
        <w:rPr>
          <w:lang w:eastAsia="zh-CN"/>
        </w:rPr>
        <w:t xml:space="preserve">an unreliable transmission. </w:t>
      </w:r>
    </w:p>
    <w:p w14:paraId="74563746" w14:textId="77777777" w:rsidR="00A61DE6" w:rsidRDefault="00A61DE6" w:rsidP="00A61DE6">
      <w:pPr>
        <w:rPr>
          <w:lang w:eastAsia="zh-CN"/>
        </w:rPr>
      </w:pPr>
      <w:r>
        <w:rPr>
          <w:lang w:eastAsia="zh-CN"/>
        </w:rPr>
        <w:t xml:space="preserve">To overcome this issue, the granularity of the CSI should be improved, also, it should be possible to </w:t>
      </w:r>
      <w:r w:rsidR="00562C11">
        <w:rPr>
          <w:lang w:eastAsia="zh-CN"/>
        </w:rPr>
        <w:t xml:space="preserve">not only track the CQI differentially but also to report absolute values to take more rapid changes of the interference into account. </w:t>
      </w:r>
    </w:p>
    <w:p w14:paraId="2A937C61" w14:textId="576CA4C0" w:rsidR="00562C11" w:rsidRDefault="00562C11" w:rsidP="00A61DE6">
      <w:pPr>
        <w:rPr>
          <w:lang w:eastAsia="zh-CN"/>
        </w:rPr>
      </w:pPr>
      <w:r>
        <w:rPr>
          <w:lang w:eastAsia="zh-CN"/>
        </w:rPr>
        <w:t xml:space="preserve">It </w:t>
      </w:r>
      <w:r w:rsidR="0047538F">
        <w:rPr>
          <w:lang w:eastAsia="zh-CN"/>
        </w:rPr>
        <w:t xml:space="preserve">is </w:t>
      </w:r>
      <w:r>
        <w:rPr>
          <w:lang w:eastAsia="zh-CN"/>
        </w:rPr>
        <w:t>straight forward and mature to simply inc</w:t>
      </w:r>
      <w:r w:rsidR="00702041">
        <w:rPr>
          <w:lang w:eastAsia="zh-CN"/>
        </w:rPr>
        <w:t xml:space="preserve">rease the reporting granularity, i.e. </w:t>
      </w:r>
      <w:r w:rsidR="0047538F">
        <w:rPr>
          <w:lang w:eastAsia="zh-CN"/>
        </w:rPr>
        <w:t xml:space="preserve">to use </w:t>
      </w:r>
      <w:r w:rsidR="00702041">
        <w:rPr>
          <w:lang w:eastAsia="zh-CN"/>
        </w:rPr>
        <w:t>4-bit sub</w:t>
      </w:r>
      <w:r w:rsidR="005F5D0C">
        <w:rPr>
          <w:lang w:eastAsia="zh-CN"/>
        </w:rPr>
        <w:t>-</w:t>
      </w:r>
      <w:r w:rsidR="00702041">
        <w:rPr>
          <w:lang w:eastAsia="zh-CN"/>
        </w:rPr>
        <w:t>band CQI reporting.</w:t>
      </w:r>
      <w:r w:rsidR="00234315">
        <w:rPr>
          <w:lang w:eastAsia="zh-CN"/>
        </w:rPr>
        <w:t xml:space="preserve"> Moreover, it is also useful that </w:t>
      </w:r>
      <w:r w:rsidR="005F5D0C">
        <w:rPr>
          <w:lang w:eastAsia="zh-CN"/>
        </w:rPr>
        <w:t xml:space="preserve">the </w:t>
      </w:r>
      <w:r w:rsidR="00234315">
        <w:rPr>
          <w:lang w:eastAsia="zh-CN"/>
        </w:rPr>
        <w:t xml:space="preserve">gNB could control </w:t>
      </w:r>
      <w:r w:rsidR="005F5D0C">
        <w:rPr>
          <w:lang w:eastAsia="zh-CN"/>
        </w:rPr>
        <w:t xml:space="preserve">the </w:t>
      </w:r>
      <w:r w:rsidR="00234315">
        <w:rPr>
          <w:lang w:eastAsia="zh-CN"/>
        </w:rPr>
        <w:t xml:space="preserve">UE to utilize </w:t>
      </w:r>
      <w:r w:rsidR="005F5D0C">
        <w:rPr>
          <w:lang w:eastAsia="zh-CN"/>
        </w:rPr>
        <w:t xml:space="preserve">the </w:t>
      </w:r>
      <w:r w:rsidR="00CB0BF5">
        <w:rPr>
          <w:lang w:eastAsia="zh-CN"/>
        </w:rPr>
        <w:t>2</w:t>
      </w:r>
      <w:r w:rsidR="00234315">
        <w:rPr>
          <w:lang w:eastAsia="zh-CN"/>
        </w:rPr>
        <w:t>-bit</w:t>
      </w:r>
      <w:r w:rsidR="00CB0BF5">
        <w:rPr>
          <w:lang w:eastAsia="zh-CN"/>
        </w:rPr>
        <w:t xml:space="preserve"> or 3-bit</w:t>
      </w:r>
      <w:r w:rsidR="00234315">
        <w:rPr>
          <w:lang w:eastAsia="zh-CN"/>
        </w:rPr>
        <w:t xml:space="preserve"> sub</w:t>
      </w:r>
      <w:r w:rsidR="00CB0BF5">
        <w:rPr>
          <w:lang w:eastAsia="zh-CN"/>
        </w:rPr>
        <w:t>-</w:t>
      </w:r>
      <w:r w:rsidR="00234315">
        <w:rPr>
          <w:lang w:eastAsia="zh-CN"/>
        </w:rPr>
        <w:t>band delta CQI index or 4-bit sub</w:t>
      </w:r>
      <w:r w:rsidR="00CB0BF5">
        <w:rPr>
          <w:lang w:eastAsia="zh-CN"/>
        </w:rPr>
        <w:t>-</w:t>
      </w:r>
      <w:r w:rsidR="00234315">
        <w:rPr>
          <w:lang w:eastAsia="zh-CN"/>
        </w:rPr>
        <w:t xml:space="preserve">band CQI reporting. </w:t>
      </w:r>
    </w:p>
    <w:p w14:paraId="1E0AE6A2" w14:textId="77777777" w:rsidR="00313203" w:rsidRDefault="00A61DE6" w:rsidP="006E4666">
      <w:pPr>
        <w:rPr>
          <w:b/>
          <w:lang w:eastAsia="zh-CN"/>
        </w:rPr>
      </w:pPr>
      <w:r>
        <w:rPr>
          <w:b/>
          <w:i/>
          <w:u w:val="single"/>
          <w:lang w:eastAsia="zh-CN"/>
        </w:rPr>
        <w:t>Proposal</w:t>
      </w:r>
      <w:r w:rsidR="00A64ED4">
        <w:rPr>
          <w:b/>
          <w:i/>
          <w:u w:val="single"/>
          <w:lang w:eastAsia="zh-CN"/>
        </w:rPr>
        <w:t xml:space="preserve"> </w:t>
      </w:r>
      <w:r w:rsidR="00E77A61">
        <w:rPr>
          <w:b/>
          <w:i/>
          <w:u w:val="single"/>
          <w:lang w:eastAsia="zh-CN"/>
        </w:rPr>
        <w:t>5</w:t>
      </w:r>
      <w:r w:rsidRPr="00BE395B">
        <w:rPr>
          <w:b/>
          <w:i/>
          <w:u w:val="single"/>
          <w:lang w:eastAsia="zh-CN"/>
        </w:rPr>
        <w:t>:</w:t>
      </w:r>
      <w:r w:rsidRPr="00BE395B">
        <w:rPr>
          <w:b/>
          <w:i/>
          <w:lang w:eastAsia="zh-CN"/>
        </w:rPr>
        <w:t xml:space="preserve"> </w:t>
      </w:r>
      <w:r w:rsidR="00562C11">
        <w:rPr>
          <w:b/>
          <w:i/>
          <w:lang w:eastAsia="zh-CN"/>
        </w:rPr>
        <w:t>Support case 1-8.</w:t>
      </w:r>
      <w:r w:rsidR="00313203" w:rsidRPr="004F6384" w:rsidDel="00313203">
        <w:rPr>
          <w:b/>
          <w:lang w:eastAsia="zh-CN"/>
        </w:rPr>
        <w:t xml:space="preserve"> </w:t>
      </w:r>
    </w:p>
    <w:p w14:paraId="7C4D1F65" w14:textId="233E858F" w:rsidR="006E4666" w:rsidRPr="00142C2B" w:rsidRDefault="006E4666" w:rsidP="006E4666">
      <w:pPr>
        <w:rPr>
          <w:u w:val="single"/>
          <w:lang w:eastAsia="zh-CN"/>
        </w:rPr>
      </w:pPr>
      <w:r w:rsidRPr="00142C2B">
        <w:rPr>
          <w:u w:val="single"/>
          <w:lang w:eastAsia="zh-CN"/>
        </w:rPr>
        <w:t xml:space="preserve">Improving </w:t>
      </w:r>
      <w:r>
        <w:rPr>
          <w:u w:val="single"/>
          <w:lang w:eastAsia="zh-CN"/>
        </w:rPr>
        <w:t>the measurement</w:t>
      </w:r>
      <w:r w:rsidRPr="00142C2B">
        <w:rPr>
          <w:u w:val="single"/>
          <w:lang w:eastAsia="zh-CN"/>
        </w:rPr>
        <w:t xml:space="preserve"> accuracy for URLLC</w:t>
      </w:r>
    </w:p>
    <w:p w14:paraId="559C68B3" w14:textId="797A33F1" w:rsidR="00CB0BF5" w:rsidRPr="000A282E" w:rsidRDefault="00E77A61" w:rsidP="00990F46">
      <w:pPr>
        <w:rPr>
          <w:lang w:eastAsia="zh-CN"/>
        </w:rPr>
      </w:pPr>
      <w:r>
        <w:rPr>
          <w:lang w:eastAsia="zh-CN"/>
        </w:rPr>
        <w:t xml:space="preserve">The most critical issue for accurate measurement and reporting is that the CSI report </w:t>
      </w:r>
      <w:r w:rsidR="005E6490">
        <w:rPr>
          <w:lang w:eastAsia="zh-CN"/>
        </w:rPr>
        <w:t xml:space="preserve">originates from information that </w:t>
      </w:r>
      <w:r>
        <w:rPr>
          <w:lang w:eastAsia="zh-CN"/>
        </w:rPr>
        <w:t>is as close as possible in time to</w:t>
      </w:r>
      <w:r w:rsidR="00683E5D">
        <w:rPr>
          <w:lang w:eastAsia="zh-CN"/>
        </w:rPr>
        <w:t xml:space="preserve"> </w:t>
      </w:r>
      <w:r>
        <w:rPr>
          <w:lang w:eastAsia="zh-CN"/>
        </w:rPr>
        <w:t>the PDSCH for whic</w:t>
      </w:r>
      <w:r w:rsidR="005931A5">
        <w:rPr>
          <w:lang w:eastAsia="zh-CN"/>
        </w:rPr>
        <w:t>h it</w:t>
      </w:r>
      <w:r>
        <w:rPr>
          <w:lang w:eastAsia="zh-CN"/>
        </w:rPr>
        <w:t xml:space="preserve"> shall be applied. Thus, new methods should be investigated to shorten the time lag between the measurement instant and the scheduled transmission for that this report is utilized. </w:t>
      </w:r>
    </w:p>
    <w:p w14:paraId="5F2F83D2" w14:textId="7108BACC" w:rsidR="00FC1274" w:rsidRPr="004E6B67" w:rsidRDefault="00FC1274" w:rsidP="00990F46">
      <w:pPr>
        <w:rPr>
          <w:u w:val="single"/>
          <w:lang w:eastAsia="zh-CN"/>
        </w:rPr>
      </w:pPr>
      <w:r w:rsidRPr="004E6B67">
        <w:rPr>
          <w:u w:val="single"/>
          <w:lang w:eastAsia="zh-CN"/>
        </w:rPr>
        <w:t xml:space="preserve">CSI computation time in </w:t>
      </w:r>
      <w:r w:rsidR="0081155B" w:rsidRPr="004E6B67">
        <w:rPr>
          <w:u w:val="single"/>
          <w:lang w:eastAsia="zh-CN"/>
        </w:rPr>
        <w:t>Rel-16</w:t>
      </w:r>
    </w:p>
    <w:p w14:paraId="13F8C6A1" w14:textId="5D844D87" w:rsidR="005B55E3" w:rsidRDefault="005B55E3" w:rsidP="005B55E3">
      <w:pPr>
        <w:rPr>
          <w:lang w:eastAsia="zh-CN"/>
        </w:rPr>
      </w:pPr>
      <w:r w:rsidRPr="00380A44">
        <w:rPr>
          <w:lang w:eastAsia="zh-CN"/>
        </w:rPr>
        <w:t xml:space="preserve">In </w:t>
      </w:r>
      <w:r>
        <w:rPr>
          <w:lang w:eastAsia="zh-CN"/>
        </w:rPr>
        <w:t xml:space="preserve">the </w:t>
      </w:r>
      <w:r w:rsidRPr="00380A44">
        <w:rPr>
          <w:lang w:eastAsia="zh-CN"/>
        </w:rPr>
        <w:t>current spec</w:t>
      </w:r>
      <w:r>
        <w:rPr>
          <w:lang w:eastAsia="zh-CN"/>
        </w:rPr>
        <w:t>ification 38.214</w:t>
      </w:r>
      <w:r w:rsidRPr="00380A44">
        <w:rPr>
          <w:lang w:eastAsia="zh-CN"/>
        </w:rPr>
        <w:t xml:space="preserve">, the CSI computation time is defined for different cases as </w:t>
      </w:r>
      <w:r>
        <w:rPr>
          <w:lang w:eastAsia="zh-CN"/>
        </w:rPr>
        <w:t>shown</w:t>
      </w:r>
      <w:r w:rsidRPr="00380A44">
        <w:rPr>
          <w:lang w:eastAsia="zh-CN"/>
        </w:rPr>
        <w:t xml:space="preserve"> in </w:t>
      </w:r>
      <w:r>
        <w:rPr>
          <w:lang w:eastAsia="zh-CN"/>
        </w:rPr>
        <w:fldChar w:fldCharType="begin"/>
      </w:r>
      <w:r>
        <w:rPr>
          <w:lang w:eastAsia="zh-CN"/>
        </w:rPr>
        <w:instrText xml:space="preserve"> REF _Ref67506586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Pr="00380A44">
        <w:rPr>
          <w:lang w:eastAsia="zh-CN"/>
        </w:rPr>
        <w:t xml:space="preserve">and </w:t>
      </w:r>
      <w:r>
        <w:rPr>
          <w:lang w:eastAsia="zh-CN"/>
        </w:rPr>
        <w:fldChar w:fldCharType="begin"/>
      </w:r>
      <w:r>
        <w:rPr>
          <w:lang w:eastAsia="zh-CN"/>
        </w:rPr>
        <w:instrText xml:space="preserve"> REF _Ref67506596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below</w:t>
      </w:r>
      <w:r w:rsidRPr="00380A44">
        <w:rPr>
          <w:lang w:eastAsia="zh-CN"/>
        </w:rPr>
        <w:t>.</w:t>
      </w:r>
      <w:r>
        <w:rPr>
          <w:lang w:eastAsia="zh-CN"/>
        </w:rPr>
        <w:t xml:space="preserve"> The values for</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Pr>
          <w:lang w:eastAsia="zh-CN"/>
        </w:rPr>
        <w:t xml:space="preserve"> seen in</w:t>
      </w:r>
      <w:r w:rsidRPr="00380A44">
        <w:rPr>
          <w:lang w:eastAsia="zh-CN"/>
        </w:rPr>
        <w:t xml:space="preserve"> </w:t>
      </w:r>
      <w:r>
        <w:rPr>
          <w:lang w:eastAsia="zh-CN"/>
        </w:rPr>
        <w:fldChar w:fldCharType="begin"/>
      </w:r>
      <w:r>
        <w:rPr>
          <w:lang w:eastAsia="zh-CN"/>
        </w:rPr>
        <w:instrText xml:space="preserve"> REF _Ref67506586 \h </w:instrText>
      </w:r>
      <w:r>
        <w:rPr>
          <w:lang w:eastAsia="zh-CN"/>
        </w:rPr>
      </w:r>
      <w:r>
        <w:rPr>
          <w:lang w:eastAsia="zh-CN"/>
        </w:rPr>
        <w:fldChar w:fldCharType="separate"/>
      </w:r>
      <w:r>
        <w:t xml:space="preserve">Table </w:t>
      </w:r>
      <w:r>
        <w:rPr>
          <w:noProof/>
        </w:rPr>
        <w:t>1</w:t>
      </w:r>
      <w:r>
        <w:rPr>
          <w:lang w:eastAsia="zh-CN"/>
        </w:rPr>
        <w:fldChar w:fldCharType="end"/>
      </w:r>
      <w:r w:rsidRPr="00380A44">
        <w:rPr>
          <w:lang w:eastAsia="zh-CN"/>
        </w:rPr>
        <w:t xml:space="preserve"> </w:t>
      </w:r>
      <w:r>
        <w:rPr>
          <w:lang w:eastAsia="zh-CN"/>
        </w:rPr>
        <w:t>are applicable</w:t>
      </w:r>
      <w:r w:rsidRPr="00380A44">
        <w:rPr>
          <w:lang w:eastAsia="zh-CN"/>
        </w:rPr>
        <w:t xml:space="preserve"> for the case where there </w:t>
      </w:r>
      <w:r w:rsidR="00904D9A">
        <w:rPr>
          <w:lang w:eastAsia="zh-CN"/>
        </w:rPr>
        <w:t xml:space="preserve">only </w:t>
      </w:r>
      <w:r w:rsidRPr="00380A44">
        <w:rPr>
          <w:lang w:eastAsia="zh-CN"/>
        </w:rPr>
        <w:t xml:space="preserve">is </w:t>
      </w:r>
      <w:r>
        <w:rPr>
          <w:lang w:eastAsia="zh-CN"/>
        </w:rPr>
        <w:t xml:space="preserve">a </w:t>
      </w:r>
      <w:r w:rsidRPr="00380A44">
        <w:rPr>
          <w:lang w:eastAsia="zh-CN"/>
        </w:rPr>
        <w:t xml:space="preserve">CSI report </w:t>
      </w:r>
      <w:r>
        <w:rPr>
          <w:lang w:eastAsia="zh-CN"/>
        </w:rPr>
        <w:t xml:space="preserve">to be carried on the PUSCH, i.e. without any other information such as data and/or HARQ-ACK, also these numbers are only applicable </w:t>
      </w:r>
      <w:r w:rsidRPr="00380A44">
        <w:rPr>
          <w:lang w:eastAsia="zh-CN"/>
        </w:rPr>
        <w:t>w</w:t>
      </w:r>
      <w:r>
        <w:rPr>
          <w:lang w:eastAsia="zh-CN"/>
        </w:rPr>
        <w:t xml:space="preserve">hen </w:t>
      </w:r>
      <w:r w:rsidRPr="00380A44">
        <w:rPr>
          <w:lang w:eastAsia="zh-CN"/>
        </w:rPr>
        <w:t xml:space="preserve">L = 0 CPUs are occupied. In </w:t>
      </w:r>
      <w:r>
        <w:rPr>
          <w:lang w:eastAsia="zh-CN"/>
        </w:rPr>
        <w:fldChar w:fldCharType="begin"/>
      </w:r>
      <w:r>
        <w:rPr>
          <w:lang w:eastAsia="zh-CN"/>
        </w:rPr>
        <w:instrText xml:space="preserve"> REF _Ref67506596 \h </w:instrText>
      </w:r>
      <w:r>
        <w:rPr>
          <w:lang w:eastAsia="zh-CN"/>
        </w:rPr>
      </w:r>
      <w:r>
        <w:rPr>
          <w:lang w:eastAsia="zh-CN"/>
        </w:rPr>
        <w:fldChar w:fldCharType="separate"/>
      </w:r>
      <w:r>
        <w:t xml:space="preserve">Table </w:t>
      </w:r>
      <w:r>
        <w:rPr>
          <w:noProof/>
        </w:rPr>
        <w:t>2</w:t>
      </w:r>
      <w:r>
        <w:rPr>
          <w:lang w:eastAsia="zh-CN"/>
        </w:rPr>
        <w:fldChar w:fldCharType="end"/>
      </w:r>
      <w:r w:rsidRPr="00380A44">
        <w:rPr>
          <w:lang w:eastAsia="zh-CN"/>
        </w:rPr>
        <w:t>,</w:t>
      </w:r>
      <m:oMath>
        <m: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Pr="00AE7E24">
        <w:rPr>
          <w:rFonts w:eastAsiaTheme="minorEastAsia" w:hint="eastAsia"/>
          <w:lang w:eastAsia="zh-CN"/>
        </w:rPr>
        <w:t>,</w:t>
      </w:r>
      <m:oMath>
        <m:r>
          <w:rPr>
            <w:rFonts w:ascii="Cambria Math" w:eastAsiaTheme="minorEastAsia" w:hAnsi="Cambria Math"/>
            <w:lang w:eastAsia="zh-CN"/>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380A44">
        <w:rPr>
          <w:lang w:eastAsia="zh-CN"/>
        </w:rPr>
        <w:t xml:space="preserve"> </w:t>
      </w:r>
      <w:r>
        <w:rPr>
          <w:lang w:eastAsia="zh-CN"/>
        </w:rPr>
        <w:t>are relaxed, these numbers are defined</w:t>
      </w:r>
      <w:r w:rsidRPr="00380A44">
        <w:rPr>
          <w:lang w:eastAsia="zh-CN"/>
        </w:rPr>
        <w:t xml:space="preserve"> for cases other than </w:t>
      </w:r>
      <w:r>
        <w:rPr>
          <w:lang w:eastAsia="zh-CN"/>
        </w:rPr>
        <w:t xml:space="preserve">the underlying scenario from </w:t>
      </w:r>
      <w:r w:rsidRPr="00380A44">
        <w:rPr>
          <w:lang w:eastAsia="zh-CN"/>
        </w:rPr>
        <w:t xml:space="preserve">for Table </w:t>
      </w:r>
      <w:r w:rsidR="00904D9A">
        <w:rPr>
          <w:lang w:eastAsia="zh-CN"/>
        </w:rPr>
        <w:t>1</w:t>
      </w:r>
      <w:r w:rsidRPr="00380A44">
        <w:rPr>
          <w:lang w:eastAsia="zh-CN"/>
        </w:rPr>
        <w:t>.</w:t>
      </w:r>
      <w:r>
        <w:rPr>
          <w:lang w:eastAsia="zh-CN"/>
        </w:rPr>
        <w:t xml:space="preserve"> </w:t>
      </w:r>
    </w:p>
    <w:p w14:paraId="79F6020D" w14:textId="041E6E1E" w:rsidR="005B55E3" w:rsidRDefault="005B55E3" w:rsidP="005B55E3">
      <w:pPr>
        <w:pStyle w:val="a5"/>
        <w:keepNext/>
      </w:pPr>
      <w:bookmarkStart w:id="5" w:name="_Ref67506586"/>
      <w:r>
        <w:t xml:space="preserve">Table </w:t>
      </w:r>
      <w:r w:rsidR="00B83BBC">
        <w:rPr>
          <w:noProof/>
        </w:rPr>
        <w:fldChar w:fldCharType="begin"/>
      </w:r>
      <w:r w:rsidR="00B83BBC">
        <w:rPr>
          <w:noProof/>
        </w:rPr>
        <w:instrText xml:space="preserve"> SEQ Table \* ARABIC </w:instrText>
      </w:r>
      <w:r w:rsidR="00B83BBC">
        <w:rPr>
          <w:noProof/>
        </w:rPr>
        <w:fldChar w:fldCharType="separate"/>
      </w:r>
      <w:r w:rsidR="00106AF0">
        <w:rPr>
          <w:noProof/>
        </w:rPr>
        <w:t>1</w:t>
      </w:r>
      <w:r w:rsidR="00B83BBC">
        <w:rPr>
          <w:noProof/>
        </w:rPr>
        <w:fldChar w:fldCharType="end"/>
      </w:r>
      <w:bookmarkEnd w:id="5"/>
      <w:r w:rsidRPr="004D1796">
        <w:rPr>
          <w:lang w:val="en-US" w:eastAsia="zh-CN"/>
        </w:rPr>
        <w:t xml:space="preserve">- </w:t>
      </w:r>
      <w:r w:rsidRPr="00C96530">
        <w:rPr>
          <w:lang w:eastAsia="zh-CN"/>
        </w:rPr>
        <w:t>CSI computation delay</w:t>
      </w:r>
      <w:r w:rsidRPr="009130A9">
        <w:rPr>
          <w:lang w:eastAsia="zh-CN"/>
        </w:rPr>
        <w:t xml:space="preserve"> </w:t>
      </w:r>
      <w:r>
        <w:rPr>
          <w:lang w:eastAsia="zh-CN"/>
        </w:rPr>
        <w:t xml:space="preserve">requirement 1 </w:t>
      </w:r>
      <w:r w:rsidRPr="00380A44">
        <w:rPr>
          <w:lang w:eastAsia="zh-CN"/>
        </w:rPr>
        <w:t>[</w:t>
      </w:r>
      <w:r>
        <w:rPr>
          <w:lang w:eastAsia="zh-CN"/>
        </w:rPr>
        <w:t>2</w:t>
      </w:r>
      <w:r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B55E3" w:rsidRPr="00C96530" w14:paraId="6BF8AA0D" w14:textId="77777777" w:rsidTr="00B83BBC">
        <w:trPr>
          <w:jc w:val="center"/>
        </w:trPr>
        <w:tc>
          <w:tcPr>
            <w:tcW w:w="710" w:type="dxa"/>
            <w:vMerge w:val="restart"/>
            <w:tcBorders>
              <w:top w:val="single" w:sz="4" w:space="0" w:color="auto"/>
              <w:left w:val="single" w:sz="4" w:space="0" w:color="auto"/>
              <w:right w:val="single" w:sz="4" w:space="0" w:color="auto"/>
            </w:tcBorders>
            <w:vAlign w:val="center"/>
            <w:hideMark/>
          </w:tcPr>
          <w:p w14:paraId="04C16BBD" w14:textId="77777777" w:rsidR="005B55E3" w:rsidRPr="00E17FE7" w:rsidRDefault="005B55E3" w:rsidP="00B83BBC">
            <w:pPr>
              <w:pStyle w:val="TAC"/>
              <w:rPr>
                <w:rFonts w:eastAsia="Batang"/>
                <w:color w:val="000000"/>
              </w:rPr>
            </w:pPr>
            <w:r w:rsidRPr="00E17FE7">
              <w:rPr>
                <w:rFonts w:eastAsia="Batang"/>
                <w:color w:val="000000"/>
                <w:position w:val="-10"/>
              </w:rPr>
              <w:object w:dxaOrig="220" w:dyaOrig="240" w14:anchorId="78524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6.3pt" o:ole="">
                  <v:imagedata r:id="rId9" o:title=""/>
                </v:shape>
                <o:OLEObject Type="Embed" ProgID="Equation.DSMT4" ShapeID="_x0000_i1025" DrawAspect="Content" ObjectID="_1679297514" r:id="rId1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0B4EE01F" w14:textId="77777777" w:rsidR="005B55E3" w:rsidRPr="00E17FE7" w:rsidRDefault="005B55E3" w:rsidP="00B83BBC">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B55E3" w:rsidRPr="00C96530" w14:paraId="503F1B75" w14:textId="77777777" w:rsidTr="00B83BBC">
        <w:trPr>
          <w:jc w:val="center"/>
        </w:trPr>
        <w:tc>
          <w:tcPr>
            <w:tcW w:w="710" w:type="dxa"/>
            <w:vMerge/>
            <w:tcBorders>
              <w:left w:val="single" w:sz="4" w:space="0" w:color="auto"/>
              <w:bottom w:val="single" w:sz="4" w:space="0" w:color="auto"/>
              <w:right w:val="single" w:sz="4" w:space="0" w:color="auto"/>
            </w:tcBorders>
          </w:tcPr>
          <w:p w14:paraId="3DA095AE" w14:textId="77777777" w:rsidR="005B55E3" w:rsidRPr="00E17FE7" w:rsidRDefault="005B55E3" w:rsidP="00B83BBC">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549B0FD9" w14:textId="77777777" w:rsidR="005B55E3" w:rsidRPr="00E17FE7" w:rsidRDefault="005B55E3" w:rsidP="00B83BBC">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BBBD74A" w14:textId="77777777" w:rsidR="005B55E3" w:rsidRPr="00E17FE7" w:rsidRDefault="005B55E3" w:rsidP="00B83BBC">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B55E3" w:rsidRPr="00C96530" w14:paraId="1D14FB39" w14:textId="77777777" w:rsidTr="00B83BBC">
        <w:trPr>
          <w:jc w:val="center"/>
        </w:trPr>
        <w:tc>
          <w:tcPr>
            <w:tcW w:w="710" w:type="dxa"/>
            <w:tcBorders>
              <w:top w:val="single" w:sz="4" w:space="0" w:color="auto"/>
              <w:left w:val="single" w:sz="4" w:space="0" w:color="auto"/>
              <w:bottom w:val="single" w:sz="4" w:space="0" w:color="auto"/>
              <w:right w:val="single" w:sz="4" w:space="0" w:color="auto"/>
            </w:tcBorders>
          </w:tcPr>
          <w:p w14:paraId="200D2EB9" w14:textId="77777777" w:rsidR="005B55E3" w:rsidRPr="00E17FE7" w:rsidRDefault="005B55E3" w:rsidP="00B83BBC">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4C6332B" w14:textId="77777777" w:rsidR="005B55E3" w:rsidRPr="00E17FE7" w:rsidRDefault="005B55E3" w:rsidP="00B83BBC">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2A5C8CC" w14:textId="77777777" w:rsidR="005B55E3" w:rsidRPr="00E17FE7" w:rsidRDefault="005B55E3" w:rsidP="00B83BBC">
            <w:pPr>
              <w:pStyle w:val="TAC"/>
              <w:rPr>
                <w:rFonts w:eastAsia="Batang"/>
                <w:color w:val="000000"/>
              </w:rPr>
            </w:pPr>
            <w:r>
              <w:rPr>
                <w:rFonts w:eastAsia="Batang"/>
                <w:color w:val="000000"/>
              </w:rPr>
              <w:t>8</w:t>
            </w:r>
          </w:p>
        </w:tc>
      </w:tr>
      <w:tr w:rsidR="005B55E3" w:rsidRPr="00C96530" w14:paraId="0E1ABD52" w14:textId="77777777" w:rsidTr="00B83BBC">
        <w:trPr>
          <w:jc w:val="center"/>
        </w:trPr>
        <w:tc>
          <w:tcPr>
            <w:tcW w:w="710" w:type="dxa"/>
            <w:tcBorders>
              <w:top w:val="single" w:sz="4" w:space="0" w:color="auto"/>
              <w:left w:val="single" w:sz="4" w:space="0" w:color="auto"/>
              <w:bottom w:val="single" w:sz="4" w:space="0" w:color="auto"/>
              <w:right w:val="single" w:sz="4" w:space="0" w:color="auto"/>
            </w:tcBorders>
            <w:hideMark/>
          </w:tcPr>
          <w:p w14:paraId="48F68DA0" w14:textId="77777777" w:rsidR="005B55E3" w:rsidRPr="00E17FE7" w:rsidRDefault="005B55E3" w:rsidP="00B83BBC">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35A41DC0" w14:textId="77777777" w:rsidR="005B55E3" w:rsidRPr="00E17FE7" w:rsidRDefault="005B55E3" w:rsidP="00B83BBC">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7416146E" w14:textId="77777777" w:rsidR="005B55E3" w:rsidRPr="00E17FE7" w:rsidRDefault="005B55E3" w:rsidP="00B83BBC">
            <w:pPr>
              <w:pStyle w:val="TAC"/>
              <w:rPr>
                <w:rFonts w:eastAsia="Batang"/>
                <w:color w:val="000000"/>
              </w:rPr>
            </w:pPr>
            <w:r>
              <w:rPr>
                <w:rFonts w:eastAsia="Batang"/>
                <w:color w:val="000000"/>
              </w:rPr>
              <w:t>11</w:t>
            </w:r>
          </w:p>
        </w:tc>
      </w:tr>
      <w:tr w:rsidR="005B55E3" w:rsidRPr="00C96530" w14:paraId="79286F3D" w14:textId="77777777" w:rsidTr="00B83BB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2DDA1EC" w14:textId="77777777" w:rsidR="005B55E3" w:rsidRPr="00E17FE7" w:rsidRDefault="005B55E3" w:rsidP="00B83BBC">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B9997DF" w14:textId="77777777" w:rsidR="005B55E3" w:rsidRPr="00E17FE7" w:rsidRDefault="005B55E3" w:rsidP="00B83BBC">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4E644E9B" w14:textId="77777777" w:rsidR="005B55E3" w:rsidRPr="00E17FE7" w:rsidRDefault="005B55E3" w:rsidP="00B83BBC">
            <w:pPr>
              <w:pStyle w:val="TAC"/>
              <w:rPr>
                <w:rFonts w:eastAsia="Batang"/>
                <w:color w:val="000000"/>
              </w:rPr>
            </w:pPr>
            <w:r>
              <w:rPr>
                <w:rFonts w:eastAsia="Batang"/>
                <w:color w:val="000000"/>
              </w:rPr>
              <w:t>21</w:t>
            </w:r>
          </w:p>
        </w:tc>
      </w:tr>
      <w:tr w:rsidR="005B55E3" w14:paraId="540E4A98" w14:textId="77777777" w:rsidTr="00B83BBC">
        <w:trPr>
          <w:jc w:val="center"/>
        </w:trPr>
        <w:tc>
          <w:tcPr>
            <w:tcW w:w="710" w:type="dxa"/>
            <w:tcBorders>
              <w:top w:val="single" w:sz="4" w:space="0" w:color="auto"/>
              <w:left w:val="single" w:sz="4" w:space="0" w:color="auto"/>
              <w:bottom w:val="single" w:sz="4" w:space="0" w:color="auto"/>
              <w:right w:val="single" w:sz="4" w:space="0" w:color="auto"/>
            </w:tcBorders>
            <w:hideMark/>
          </w:tcPr>
          <w:p w14:paraId="1F407CAF" w14:textId="77777777" w:rsidR="005B55E3" w:rsidRPr="00E17FE7" w:rsidRDefault="005B55E3" w:rsidP="00B83BBC">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7FC136E" w14:textId="77777777" w:rsidR="005B55E3" w:rsidRPr="00E17FE7" w:rsidRDefault="005B55E3" w:rsidP="00B83BBC">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6C820BDF" w14:textId="77777777" w:rsidR="005B55E3" w:rsidRPr="00E17FE7" w:rsidRDefault="005B55E3" w:rsidP="00B83BBC">
            <w:pPr>
              <w:pStyle w:val="TAC"/>
              <w:rPr>
                <w:rFonts w:eastAsia="Batang"/>
                <w:color w:val="000000"/>
              </w:rPr>
            </w:pPr>
            <w:r>
              <w:rPr>
                <w:rFonts w:eastAsia="Batang"/>
                <w:color w:val="000000"/>
              </w:rPr>
              <w:t>36</w:t>
            </w:r>
          </w:p>
        </w:tc>
      </w:tr>
    </w:tbl>
    <w:p w14:paraId="1B6D2BE8" w14:textId="1C0976EA" w:rsidR="005B55E3" w:rsidRDefault="005B55E3" w:rsidP="005B55E3">
      <w:pPr>
        <w:pStyle w:val="a5"/>
        <w:keepNext/>
      </w:pPr>
      <w:bookmarkStart w:id="6" w:name="_Ref67506596"/>
      <w:r>
        <w:t xml:space="preserve">Table </w:t>
      </w:r>
      <w:r w:rsidR="00B83BBC">
        <w:rPr>
          <w:noProof/>
        </w:rPr>
        <w:fldChar w:fldCharType="begin"/>
      </w:r>
      <w:r w:rsidR="00B83BBC">
        <w:rPr>
          <w:noProof/>
        </w:rPr>
        <w:instrText xml:space="preserve"> SEQ Table \* ARABIC </w:instrText>
      </w:r>
      <w:r w:rsidR="00B83BBC">
        <w:rPr>
          <w:noProof/>
        </w:rPr>
        <w:fldChar w:fldCharType="separate"/>
      </w:r>
      <w:r w:rsidR="00106AF0">
        <w:rPr>
          <w:noProof/>
        </w:rPr>
        <w:t>2</w:t>
      </w:r>
      <w:r w:rsidR="00B83BBC">
        <w:rPr>
          <w:noProof/>
        </w:rPr>
        <w:fldChar w:fldCharType="end"/>
      </w:r>
      <w:bookmarkEnd w:id="6"/>
      <w:r w:rsidRPr="00C96530">
        <w:rPr>
          <w:lang w:eastAsia="zh-CN"/>
        </w:rPr>
        <w:t xml:space="preserve"> </w:t>
      </w:r>
      <w:r w:rsidRPr="004D1796">
        <w:rPr>
          <w:lang w:val="en-US" w:eastAsia="zh-CN"/>
        </w:rPr>
        <w:t xml:space="preserve">- </w:t>
      </w:r>
      <w:r w:rsidRPr="00C96530">
        <w:rPr>
          <w:lang w:eastAsia="zh-CN"/>
        </w:rPr>
        <w:t>CSI computation delay</w:t>
      </w:r>
      <w:r w:rsidRPr="00BE6699">
        <w:rPr>
          <w:lang w:eastAsia="zh-CN"/>
        </w:rPr>
        <w:t xml:space="preserve"> </w:t>
      </w:r>
      <w:r>
        <w:rPr>
          <w:lang w:eastAsia="zh-CN"/>
        </w:rPr>
        <w:t xml:space="preserve">requirement 2 </w:t>
      </w:r>
      <w:r w:rsidRPr="00380A44">
        <w:rPr>
          <w:lang w:eastAsia="zh-CN"/>
        </w:rPr>
        <w:t>[</w:t>
      </w:r>
      <w:r>
        <w:rPr>
          <w:lang w:eastAsia="zh-CN"/>
        </w:rPr>
        <w:t>2</w:t>
      </w:r>
      <w:r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0"/>
        <w:gridCol w:w="1153"/>
        <w:gridCol w:w="1229"/>
        <w:gridCol w:w="1436"/>
        <w:gridCol w:w="1744"/>
        <w:gridCol w:w="1944"/>
      </w:tblGrid>
      <w:tr w:rsidR="005B55E3" w:rsidRPr="00E17FE7" w14:paraId="7E4C9957" w14:textId="77777777" w:rsidTr="005B55E3">
        <w:trPr>
          <w:jc w:val="center"/>
        </w:trPr>
        <w:tc>
          <w:tcPr>
            <w:tcW w:w="591" w:type="dxa"/>
            <w:vMerge w:val="restart"/>
            <w:tcBorders>
              <w:top w:val="single" w:sz="4" w:space="0" w:color="auto"/>
              <w:left w:val="single" w:sz="4" w:space="0" w:color="auto"/>
              <w:right w:val="single" w:sz="4" w:space="0" w:color="auto"/>
            </w:tcBorders>
            <w:vAlign w:val="center"/>
            <w:hideMark/>
          </w:tcPr>
          <w:p w14:paraId="0389DF12" w14:textId="77777777" w:rsidR="005B55E3" w:rsidRPr="00E17FE7" w:rsidRDefault="005B55E3" w:rsidP="00B83BBC">
            <w:pPr>
              <w:pStyle w:val="TAC"/>
              <w:rPr>
                <w:rFonts w:eastAsia="Batang"/>
                <w:color w:val="000000"/>
              </w:rPr>
            </w:pPr>
            <w:r w:rsidRPr="00E17FE7">
              <w:rPr>
                <w:rFonts w:eastAsia="Batang"/>
                <w:color w:val="000000"/>
                <w:position w:val="-10"/>
              </w:rPr>
              <w:object w:dxaOrig="220" w:dyaOrig="240" w14:anchorId="06B68C17">
                <v:shape id="_x0000_i1026" type="#_x0000_t75" style="width:14.95pt;height:16.3pt" o:ole="">
                  <v:imagedata r:id="rId9" o:title=""/>
                </v:shape>
                <o:OLEObject Type="Embed" ProgID="Equation.DSMT4" ShapeID="_x0000_i1026" DrawAspect="Content" ObjectID="_1679297515" r:id="rId11"/>
              </w:object>
            </w:r>
          </w:p>
        </w:tc>
        <w:tc>
          <w:tcPr>
            <w:tcW w:w="2363" w:type="dxa"/>
            <w:gridSpan w:val="2"/>
            <w:tcBorders>
              <w:top w:val="single" w:sz="4" w:space="0" w:color="auto"/>
              <w:left w:val="single" w:sz="4" w:space="0" w:color="auto"/>
              <w:bottom w:val="single" w:sz="4" w:space="0" w:color="auto"/>
              <w:right w:val="single" w:sz="4" w:space="0" w:color="auto"/>
            </w:tcBorders>
            <w:hideMark/>
          </w:tcPr>
          <w:p w14:paraId="5B3F7AFF" w14:textId="77777777" w:rsidR="005B55E3" w:rsidRPr="00E17FE7" w:rsidRDefault="005B55E3" w:rsidP="00B83BBC">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665" w:type="dxa"/>
            <w:gridSpan w:val="2"/>
            <w:tcBorders>
              <w:top w:val="single" w:sz="4" w:space="0" w:color="auto"/>
              <w:left w:val="single" w:sz="4" w:space="0" w:color="auto"/>
              <w:bottom w:val="single" w:sz="4" w:space="0" w:color="auto"/>
              <w:right w:val="single" w:sz="4" w:space="0" w:color="auto"/>
            </w:tcBorders>
          </w:tcPr>
          <w:p w14:paraId="2D5E7117" w14:textId="77777777" w:rsidR="005B55E3" w:rsidRPr="00E17FE7" w:rsidRDefault="005B55E3" w:rsidP="00B83BBC">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688" w:type="dxa"/>
            <w:gridSpan w:val="2"/>
            <w:tcBorders>
              <w:top w:val="single" w:sz="4" w:space="0" w:color="auto"/>
              <w:left w:val="single" w:sz="4" w:space="0" w:color="auto"/>
              <w:bottom w:val="single" w:sz="4" w:space="0" w:color="auto"/>
              <w:right w:val="single" w:sz="4" w:space="0" w:color="auto"/>
            </w:tcBorders>
          </w:tcPr>
          <w:p w14:paraId="1B253AC7" w14:textId="77777777" w:rsidR="005B55E3" w:rsidRPr="00E17FE7" w:rsidRDefault="005B55E3" w:rsidP="00B83BBC">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B55E3" w:rsidRPr="00E17FE7" w14:paraId="1575093B" w14:textId="77777777" w:rsidTr="005B55E3">
        <w:trPr>
          <w:jc w:val="center"/>
        </w:trPr>
        <w:tc>
          <w:tcPr>
            <w:tcW w:w="591" w:type="dxa"/>
            <w:vMerge/>
            <w:tcBorders>
              <w:left w:val="single" w:sz="4" w:space="0" w:color="auto"/>
              <w:bottom w:val="single" w:sz="4" w:space="0" w:color="auto"/>
              <w:right w:val="single" w:sz="4" w:space="0" w:color="auto"/>
            </w:tcBorders>
          </w:tcPr>
          <w:p w14:paraId="5BA38F85" w14:textId="77777777" w:rsidR="005B55E3" w:rsidRPr="00E17FE7" w:rsidRDefault="005B55E3" w:rsidP="00B83BBC">
            <w:pPr>
              <w:pStyle w:val="TAC"/>
              <w:rPr>
                <w:rFonts w:eastAsia="Batang"/>
                <w:color w:val="000000"/>
              </w:rPr>
            </w:pPr>
          </w:p>
        </w:tc>
        <w:tc>
          <w:tcPr>
            <w:tcW w:w="1210" w:type="dxa"/>
            <w:tcBorders>
              <w:top w:val="single" w:sz="4" w:space="0" w:color="auto"/>
              <w:left w:val="single" w:sz="4" w:space="0" w:color="auto"/>
              <w:bottom w:val="single" w:sz="4" w:space="0" w:color="auto"/>
              <w:right w:val="single" w:sz="4" w:space="0" w:color="auto"/>
            </w:tcBorders>
          </w:tcPr>
          <w:p w14:paraId="2CC5D754" w14:textId="77777777" w:rsidR="005B55E3" w:rsidRPr="00E17FE7" w:rsidRDefault="005B55E3" w:rsidP="00B83BBC">
            <w:pPr>
              <w:pStyle w:val="TAC"/>
              <w:rPr>
                <w:rFonts w:eastAsia="Batang"/>
                <w:color w:val="000000"/>
              </w:rPr>
            </w:pPr>
            <w:r w:rsidRPr="00E17FE7">
              <w:rPr>
                <w:i/>
                <w:color w:val="000000"/>
              </w:rPr>
              <w:t>Z</w:t>
            </w:r>
            <w:r w:rsidRPr="00E17FE7">
              <w:rPr>
                <w:i/>
                <w:color w:val="000000"/>
                <w:vertAlign w:val="subscript"/>
              </w:rPr>
              <w:t>1</w:t>
            </w:r>
          </w:p>
        </w:tc>
        <w:tc>
          <w:tcPr>
            <w:tcW w:w="1153" w:type="dxa"/>
            <w:tcBorders>
              <w:top w:val="single" w:sz="4" w:space="0" w:color="auto"/>
              <w:left w:val="single" w:sz="4" w:space="0" w:color="auto"/>
              <w:bottom w:val="single" w:sz="4" w:space="0" w:color="auto"/>
              <w:right w:val="single" w:sz="4" w:space="0" w:color="auto"/>
            </w:tcBorders>
          </w:tcPr>
          <w:p w14:paraId="3CE28E94" w14:textId="77777777" w:rsidR="005B55E3" w:rsidRPr="00E17FE7" w:rsidRDefault="005B55E3" w:rsidP="00B83BBC">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29" w:type="dxa"/>
            <w:tcBorders>
              <w:top w:val="single" w:sz="4" w:space="0" w:color="auto"/>
              <w:left w:val="single" w:sz="4" w:space="0" w:color="auto"/>
              <w:bottom w:val="single" w:sz="4" w:space="0" w:color="auto"/>
              <w:right w:val="single" w:sz="4" w:space="0" w:color="auto"/>
            </w:tcBorders>
          </w:tcPr>
          <w:p w14:paraId="5A848E2B" w14:textId="77777777" w:rsidR="005B55E3" w:rsidRPr="00E17FE7" w:rsidRDefault="005B55E3" w:rsidP="00B83BBC">
            <w:pPr>
              <w:pStyle w:val="TAC"/>
              <w:rPr>
                <w:rFonts w:eastAsia="Batang"/>
                <w:color w:val="000000"/>
              </w:rPr>
            </w:pPr>
            <w:r w:rsidRPr="00E17FE7">
              <w:rPr>
                <w:i/>
                <w:color w:val="000000"/>
              </w:rPr>
              <w:t>Z</w:t>
            </w:r>
            <w:r w:rsidRPr="00E17FE7">
              <w:rPr>
                <w:i/>
                <w:color w:val="000000"/>
                <w:vertAlign w:val="subscript"/>
              </w:rPr>
              <w:t>2</w:t>
            </w:r>
          </w:p>
        </w:tc>
        <w:tc>
          <w:tcPr>
            <w:tcW w:w="1436" w:type="dxa"/>
            <w:tcBorders>
              <w:top w:val="single" w:sz="4" w:space="0" w:color="auto"/>
              <w:left w:val="single" w:sz="4" w:space="0" w:color="auto"/>
              <w:bottom w:val="single" w:sz="4" w:space="0" w:color="auto"/>
              <w:right w:val="single" w:sz="4" w:space="0" w:color="auto"/>
            </w:tcBorders>
          </w:tcPr>
          <w:p w14:paraId="2A4EEFA0" w14:textId="77777777" w:rsidR="005B55E3" w:rsidRPr="00E17FE7" w:rsidRDefault="005B55E3" w:rsidP="00B83BBC">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44" w:type="dxa"/>
            <w:tcBorders>
              <w:top w:val="single" w:sz="4" w:space="0" w:color="auto"/>
              <w:left w:val="single" w:sz="4" w:space="0" w:color="auto"/>
              <w:bottom w:val="single" w:sz="4" w:space="0" w:color="auto"/>
              <w:right w:val="single" w:sz="4" w:space="0" w:color="auto"/>
            </w:tcBorders>
          </w:tcPr>
          <w:p w14:paraId="314B8519" w14:textId="77777777" w:rsidR="005B55E3" w:rsidRPr="00E17FE7" w:rsidRDefault="005B55E3" w:rsidP="00B83BBC">
            <w:pPr>
              <w:pStyle w:val="TAC"/>
              <w:rPr>
                <w:i/>
                <w:color w:val="000000"/>
              </w:rPr>
            </w:pPr>
            <w:r w:rsidRPr="00B34210">
              <w:rPr>
                <w:i/>
                <w:color w:val="000000"/>
                <w:lang w:eastAsia="en-GB"/>
              </w:rPr>
              <w:t>Z</w:t>
            </w:r>
            <w:r>
              <w:rPr>
                <w:i/>
                <w:color w:val="000000"/>
                <w:vertAlign w:val="subscript"/>
                <w:lang w:val="en-US" w:eastAsia="en-GB"/>
              </w:rPr>
              <w:t>3</w:t>
            </w:r>
          </w:p>
        </w:tc>
        <w:tc>
          <w:tcPr>
            <w:tcW w:w="1944" w:type="dxa"/>
            <w:tcBorders>
              <w:top w:val="single" w:sz="4" w:space="0" w:color="auto"/>
              <w:left w:val="single" w:sz="4" w:space="0" w:color="auto"/>
              <w:bottom w:val="single" w:sz="4" w:space="0" w:color="auto"/>
              <w:right w:val="single" w:sz="4" w:space="0" w:color="auto"/>
            </w:tcBorders>
          </w:tcPr>
          <w:p w14:paraId="393DDDDC" w14:textId="77777777" w:rsidR="005B55E3" w:rsidRPr="00E17FE7" w:rsidRDefault="005B55E3" w:rsidP="00B83BBC">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5B55E3" w14:paraId="64726492" w14:textId="77777777" w:rsidTr="005B55E3">
        <w:trPr>
          <w:jc w:val="center"/>
        </w:trPr>
        <w:tc>
          <w:tcPr>
            <w:tcW w:w="591" w:type="dxa"/>
            <w:tcBorders>
              <w:top w:val="single" w:sz="4" w:space="0" w:color="auto"/>
              <w:left w:val="single" w:sz="4" w:space="0" w:color="auto"/>
              <w:bottom w:val="single" w:sz="4" w:space="0" w:color="auto"/>
              <w:right w:val="single" w:sz="4" w:space="0" w:color="auto"/>
            </w:tcBorders>
          </w:tcPr>
          <w:p w14:paraId="45EFDAC6" w14:textId="77777777" w:rsidR="005B55E3" w:rsidRPr="00E17FE7" w:rsidRDefault="005B55E3" w:rsidP="00B83BBC">
            <w:pPr>
              <w:pStyle w:val="TAC"/>
              <w:rPr>
                <w:rFonts w:eastAsia="Batang"/>
                <w:color w:val="000000"/>
              </w:rPr>
            </w:pPr>
            <w:r w:rsidRPr="00E17FE7">
              <w:rPr>
                <w:rFonts w:eastAsia="Batang"/>
                <w:color w:val="000000"/>
              </w:rPr>
              <w:t>0</w:t>
            </w:r>
          </w:p>
        </w:tc>
        <w:tc>
          <w:tcPr>
            <w:tcW w:w="1210" w:type="dxa"/>
            <w:tcBorders>
              <w:top w:val="single" w:sz="4" w:space="0" w:color="auto"/>
              <w:left w:val="single" w:sz="4" w:space="0" w:color="auto"/>
              <w:bottom w:val="single" w:sz="4" w:space="0" w:color="auto"/>
              <w:right w:val="single" w:sz="4" w:space="0" w:color="auto"/>
            </w:tcBorders>
          </w:tcPr>
          <w:p w14:paraId="1DA8BC91" w14:textId="77777777" w:rsidR="005B55E3" w:rsidRPr="00E17FE7" w:rsidRDefault="005B55E3" w:rsidP="00B83BBC">
            <w:pPr>
              <w:pStyle w:val="TAC"/>
              <w:rPr>
                <w:rFonts w:eastAsia="Batang"/>
                <w:color w:val="000000"/>
              </w:rPr>
            </w:pPr>
            <w:r>
              <w:rPr>
                <w:rFonts w:eastAsia="Batang"/>
                <w:color w:val="000000"/>
              </w:rPr>
              <w:t>22</w:t>
            </w:r>
          </w:p>
        </w:tc>
        <w:tc>
          <w:tcPr>
            <w:tcW w:w="1153" w:type="dxa"/>
            <w:tcBorders>
              <w:top w:val="single" w:sz="4" w:space="0" w:color="auto"/>
              <w:left w:val="single" w:sz="4" w:space="0" w:color="auto"/>
              <w:bottom w:val="single" w:sz="4" w:space="0" w:color="auto"/>
              <w:right w:val="single" w:sz="4" w:space="0" w:color="auto"/>
            </w:tcBorders>
          </w:tcPr>
          <w:p w14:paraId="6D56C9F5" w14:textId="77777777" w:rsidR="005B55E3" w:rsidRPr="00E17FE7" w:rsidRDefault="005B55E3" w:rsidP="00B83BBC">
            <w:pPr>
              <w:pStyle w:val="TAC"/>
              <w:rPr>
                <w:rFonts w:eastAsia="Batang"/>
                <w:color w:val="000000"/>
              </w:rPr>
            </w:pPr>
            <w:r>
              <w:rPr>
                <w:rFonts w:eastAsia="Batang"/>
                <w:color w:val="000000"/>
              </w:rPr>
              <w:t>16</w:t>
            </w:r>
          </w:p>
        </w:tc>
        <w:tc>
          <w:tcPr>
            <w:tcW w:w="1229" w:type="dxa"/>
            <w:tcBorders>
              <w:top w:val="single" w:sz="4" w:space="0" w:color="auto"/>
              <w:left w:val="single" w:sz="4" w:space="0" w:color="auto"/>
              <w:bottom w:val="single" w:sz="4" w:space="0" w:color="auto"/>
              <w:right w:val="single" w:sz="4" w:space="0" w:color="auto"/>
            </w:tcBorders>
          </w:tcPr>
          <w:p w14:paraId="358EC08E" w14:textId="77777777" w:rsidR="005B55E3" w:rsidRPr="00E17FE7" w:rsidRDefault="005B55E3" w:rsidP="00B83BBC">
            <w:pPr>
              <w:pStyle w:val="TAC"/>
              <w:rPr>
                <w:rFonts w:eastAsia="Batang"/>
                <w:color w:val="000000"/>
              </w:rPr>
            </w:pPr>
            <w:r>
              <w:rPr>
                <w:rFonts w:eastAsia="Batang"/>
                <w:color w:val="000000"/>
              </w:rPr>
              <w:t>40</w:t>
            </w:r>
          </w:p>
        </w:tc>
        <w:tc>
          <w:tcPr>
            <w:tcW w:w="1436" w:type="dxa"/>
            <w:tcBorders>
              <w:top w:val="single" w:sz="4" w:space="0" w:color="auto"/>
              <w:left w:val="single" w:sz="4" w:space="0" w:color="auto"/>
              <w:bottom w:val="single" w:sz="4" w:space="0" w:color="auto"/>
              <w:right w:val="single" w:sz="4" w:space="0" w:color="auto"/>
            </w:tcBorders>
          </w:tcPr>
          <w:p w14:paraId="407DC780" w14:textId="77777777" w:rsidR="005B55E3" w:rsidRPr="00E17FE7" w:rsidRDefault="005B55E3" w:rsidP="00B83BBC">
            <w:pPr>
              <w:pStyle w:val="TAC"/>
              <w:rPr>
                <w:rFonts w:eastAsia="Batang"/>
                <w:color w:val="000000"/>
              </w:rPr>
            </w:pPr>
            <w:r>
              <w:rPr>
                <w:rFonts w:eastAsia="Batang"/>
                <w:color w:val="000000"/>
              </w:rPr>
              <w:t>37</w:t>
            </w:r>
          </w:p>
        </w:tc>
        <w:tc>
          <w:tcPr>
            <w:tcW w:w="1744" w:type="dxa"/>
            <w:tcBorders>
              <w:top w:val="single" w:sz="4" w:space="0" w:color="auto"/>
              <w:left w:val="single" w:sz="4" w:space="0" w:color="auto"/>
              <w:bottom w:val="single" w:sz="4" w:space="0" w:color="auto"/>
              <w:right w:val="single" w:sz="4" w:space="0" w:color="auto"/>
            </w:tcBorders>
          </w:tcPr>
          <w:p w14:paraId="345B5104" w14:textId="77777777" w:rsidR="005B55E3" w:rsidRDefault="005B55E3" w:rsidP="00B83BBC">
            <w:pPr>
              <w:pStyle w:val="TAC"/>
              <w:rPr>
                <w:rFonts w:eastAsia="Batang"/>
                <w:color w:val="000000"/>
              </w:rPr>
            </w:pPr>
            <w:r>
              <w:rPr>
                <w:rFonts w:eastAsia="Batang"/>
                <w:color w:val="000000"/>
                <w:lang w:eastAsia="en-GB"/>
              </w:rPr>
              <w:t>22</w:t>
            </w:r>
          </w:p>
        </w:tc>
        <w:tc>
          <w:tcPr>
            <w:tcW w:w="1944" w:type="dxa"/>
            <w:tcBorders>
              <w:top w:val="single" w:sz="4" w:space="0" w:color="auto"/>
              <w:left w:val="single" w:sz="4" w:space="0" w:color="auto"/>
              <w:bottom w:val="single" w:sz="4" w:space="0" w:color="auto"/>
              <w:right w:val="single" w:sz="4" w:space="0" w:color="auto"/>
            </w:tcBorders>
          </w:tcPr>
          <w:p w14:paraId="2E3FE64A" w14:textId="77777777" w:rsidR="005B55E3" w:rsidRPr="005E7821" w:rsidRDefault="005B55E3" w:rsidP="00B83BBC">
            <w:pPr>
              <w:pStyle w:val="TAC"/>
              <w:rPr>
                <w:rFonts w:eastAsia="Batang"/>
                <w:color w:val="000000"/>
                <w:lang w:val="en-US"/>
              </w:rPr>
            </w:pPr>
            <w:r w:rsidRPr="00784470">
              <w:rPr>
                <w:i/>
              </w:rPr>
              <w:t>X</w:t>
            </w:r>
            <w:r>
              <w:rPr>
                <w:vertAlign w:val="subscript"/>
                <w:lang w:val="en-US"/>
              </w:rPr>
              <w:t>0</w:t>
            </w:r>
          </w:p>
        </w:tc>
      </w:tr>
      <w:tr w:rsidR="005B55E3" w14:paraId="73A44767" w14:textId="77777777" w:rsidTr="005B55E3">
        <w:trPr>
          <w:jc w:val="center"/>
        </w:trPr>
        <w:tc>
          <w:tcPr>
            <w:tcW w:w="591" w:type="dxa"/>
            <w:tcBorders>
              <w:top w:val="single" w:sz="4" w:space="0" w:color="auto"/>
              <w:left w:val="single" w:sz="4" w:space="0" w:color="auto"/>
              <w:bottom w:val="single" w:sz="4" w:space="0" w:color="auto"/>
              <w:right w:val="single" w:sz="4" w:space="0" w:color="auto"/>
            </w:tcBorders>
            <w:hideMark/>
          </w:tcPr>
          <w:p w14:paraId="13891E04" w14:textId="77777777" w:rsidR="005B55E3" w:rsidRPr="00E17FE7" w:rsidRDefault="005B55E3" w:rsidP="00B83BBC">
            <w:pPr>
              <w:pStyle w:val="TAC"/>
              <w:rPr>
                <w:rFonts w:eastAsia="Batang"/>
                <w:color w:val="000000"/>
              </w:rPr>
            </w:pPr>
            <w:r w:rsidRPr="00E17FE7">
              <w:rPr>
                <w:rFonts w:eastAsia="Batang"/>
                <w:color w:val="000000"/>
              </w:rPr>
              <w:t>1</w:t>
            </w:r>
          </w:p>
        </w:tc>
        <w:tc>
          <w:tcPr>
            <w:tcW w:w="1210" w:type="dxa"/>
            <w:tcBorders>
              <w:top w:val="single" w:sz="4" w:space="0" w:color="auto"/>
              <w:left w:val="single" w:sz="4" w:space="0" w:color="auto"/>
              <w:bottom w:val="single" w:sz="4" w:space="0" w:color="auto"/>
              <w:right w:val="single" w:sz="4" w:space="0" w:color="auto"/>
            </w:tcBorders>
          </w:tcPr>
          <w:p w14:paraId="0E51454A" w14:textId="77777777" w:rsidR="005B55E3" w:rsidRPr="00E17FE7" w:rsidRDefault="005B55E3" w:rsidP="00B83BBC">
            <w:pPr>
              <w:pStyle w:val="TAC"/>
              <w:rPr>
                <w:rFonts w:eastAsia="Batang"/>
                <w:color w:val="000000"/>
              </w:rPr>
            </w:pPr>
            <w:r>
              <w:rPr>
                <w:rFonts w:eastAsia="Batang"/>
                <w:color w:val="000000"/>
              </w:rPr>
              <w:t>33</w:t>
            </w:r>
          </w:p>
        </w:tc>
        <w:tc>
          <w:tcPr>
            <w:tcW w:w="1153" w:type="dxa"/>
            <w:tcBorders>
              <w:top w:val="single" w:sz="4" w:space="0" w:color="auto"/>
              <w:left w:val="single" w:sz="4" w:space="0" w:color="auto"/>
              <w:bottom w:val="single" w:sz="4" w:space="0" w:color="auto"/>
              <w:right w:val="single" w:sz="4" w:space="0" w:color="auto"/>
            </w:tcBorders>
          </w:tcPr>
          <w:p w14:paraId="5EDBE672" w14:textId="77777777" w:rsidR="005B55E3" w:rsidRPr="00E17FE7" w:rsidRDefault="005B55E3" w:rsidP="00B83BBC">
            <w:pPr>
              <w:pStyle w:val="TAC"/>
              <w:rPr>
                <w:rFonts w:eastAsia="Batang"/>
                <w:color w:val="000000"/>
              </w:rPr>
            </w:pPr>
            <w:r>
              <w:rPr>
                <w:rFonts w:eastAsia="Batang"/>
                <w:color w:val="000000"/>
              </w:rPr>
              <w:t>30</w:t>
            </w:r>
          </w:p>
        </w:tc>
        <w:tc>
          <w:tcPr>
            <w:tcW w:w="1229" w:type="dxa"/>
            <w:tcBorders>
              <w:top w:val="single" w:sz="4" w:space="0" w:color="auto"/>
              <w:left w:val="single" w:sz="4" w:space="0" w:color="auto"/>
              <w:bottom w:val="single" w:sz="4" w:space="0" w:color="auto"/>
              <w:right w:val="single" w:sz="4" w:space="0" w:color="auto"/>
            </w:tcBorders>
          </w:tcPr>
          <w:p w14:paraId="352496F4" w14:textId="77777777" w:rsidR="005B55E3" w:rsidRPr="00E17FE7" w:rsidRDefault="005B55E3" w:rsidP="00B83BBC">
            <w:pPr>
              <w:pStyle w:val="TAC"/>
              <w:rPr>
                <w:rFonts w:eastAsia="Batang"/>
                <w:color w:val="000000"/>
              </w:rPr>
            </w:pPr>
            <w:r>
              <w:rPr>
                <w:rFonts w:eastAsia="Batang"/>
                <w:color w:val="000000"/>
              </w:rPr>
              <w:t>72</w:t>
            </w:r>
          </w:p>
        </w:tc>
        <w:tc>
          <w:tcPr>
            <w:tcW w:w="1436" w:type="dxa"/>
            <w:tcBorders>
              <w:top w:val="single" w:sz="4" w:space="0" w:color="auto"/>
              <w:left w:val="single" w:sz="4" w:space="0" w:color="auto"/>
              <w:bottom w:val="single" w:sz="4" w:space="0" w:color="auto"/>
              <w:right w:val="single" w:sz="4" w:space="0" w:color="auto"/>
            </w:tcBorders>
          </w:tcPr>
          <w:p w14:paraId="57BFEBED" w14:textId="77777777" w:rsidR="005B55E3" w:rsidRPr="00E17FE7" w:rsidRDefault="005B55E3" w:rsidP="00B83BBC">
            <w:pPr>
              <w:pStyle w:val="TAC"/>
              <w:rPr>
                <w:rFonts w:eastAsia="Batang"/>
                <w:color w:val="000000"/>
              </w:rPr>
            </w:pPr>
            <w:r>
              <w:rPr>
                <w:rFonts w:eastAsia="Batang"/>
                <w:color w:val="000000"/>
              </w:rPr>
              <w:t>69</w:t>
            </w:r>
          </w:p>
        </w:tc>
        <w:tc>
          <w:tcPr>
            <w:tcW w:w="1744" w:type="dxa"/>
            <w:tcBorders>
              <w:top w:val="single" w:sz="4" w:space="0" w:color="auto"/>
              <w:left w:val="single" w:sz="4" w:space="0" w:color="auto"/>
              <w:bottom w:val="single" w:sz="4" w:space="0" w:color="auto"/>
              <w:right w:val="single" w:sz="4" w:space="0" w:color="auto"/>
            </w:tcBorders>
          </w:tcPr>
          <w:p w14:paraId="78CAC267" w14:textId="77777777" w:rsidR="005B55E3" w:rsidRDefault="005B55E3" w:rsidP="00B83BBC">
            <w:pPr>
              <w:pStyle w:val="TAC"/>
              <w:rPr>
                <w:rFonts w:eastAsia="Batang"/>
                <w:color w:val="000000"/>
              </w:rPr>
            </w:pPr>
            <w:r>
              <w:t>33</w:t>
            </w:r>
          </w:p>
        </w:tc>
        <w:tc>
          <w:tcPr>
            <w:tcW w:w="1944" w:type="dxa"/>
            <w:tcBorders>
              <w:top w:val="single" w:sz="4" w:space="0" w:color="auto"/>
              <w:left w:val="single" w:sz="4" w:space="0" w:color="auto"/>
              <w:bottom w:val="single" w:sz="4" w:space="0" w:color="auto"/>
              <w:right w:val="single" w:sz="4" w:space="0" w:color="auto"/>
            </w:tcBorders>
          </w:tcPr>
          <w:p w14:paraId="1590EB6C" w14:textId="77777777" w:rsidR="005B55E3" w:rsidRPr="005E7821" w:rsidRDefault="005B55E3" w:rsidP="00B83BBC">
            <w:pPr>
              <w:pStyle w:val="TAC"/>
              <w:rPr>
                <w:rFonts w:eastAsia="Batang"/>
                <w:color w:val="000000"/>
                <w:lang w:val="en-US"/>
              </w:rPr>
            </w:pPr>
            <w:r w:rsidRPr="00784470">
              <w:rPr>
                <w:i/>
              </w:rPr>
              <w:t>X</w:t>
            </w:r>
            <w:r>
              <w:rPr>
                <w:vertAlign w:val="subscript"/>
                <w:lang w:val="en-US"/>
              </w:rPr>
              <w:t>1</w:t>
            </w:r>
          </w:p>
        </w:tc>
      </w:tr>
      <w:tr w:rsidR="005B55E3" w14:paraId="4C71C78C" w14:textId="77777777" w:rsidTr="005B55E3">
        <w:trPr>
          <w:trHeight w:val="47"/>
          <w:jc w:val="center"/>
        </w:trPr>
        <w:tc>
          <w:tcPr>
            <w:tcW w:w="591" w:type="dxa"/>
            <w:tcBorders>
              <w:top w:val="single" w:sz="4" w:space="0" w:color="auto"/>
              <w:left w:val="single" w:sz="4" w:space="0" w:color="auto"/>
              <w:bottom w:val="single" w:sz="4" w:space="0" w:color="auto"/>
              <w:right w:val="single" w:sz="4" w:space="0" w:color="auto"/>
            </w:tcBorders>
            <w:hideMark/>
          </w:tcPr>
          <w:p w14:paraId="00542AF7" w14:textId="77777777" w:rsidR="005B55E3" w:rsidRPr="00E17FE7" w:rsidRDefault="005B55E3" w:rsidP="00B83BBC">
            <w:pPr>
              <w:pStyle w:val="TAC"/>
              <w:rPr>
                <w:rFonts w:eastAsia="Batang"/>
                <w:color w:val="000000"/>
              </w:rPr>
            </w:pPr>
            <w:r w:rsidRPr="00E17FE7">
              <w:rPr>
                <w:rFonts w:eastAsia="Batang"/>
                <w:color w:val="000000"/>
              </w:rPr>
              <w:t>2</w:t>
            </w:r>
          </w:p>
        </w:tc>
        <w:tc>
          <w:tcPr>
            <w:tcW w:w="1210" w:type="dxa"/>
            <w:tcBorders>
              <w:top w:val="single" w:sz="4" w:space="0" w:color="auto"/>
              <w:left w:val="single" w:sz="4" w:space="0" w:color="auto"/>
              <w:bottom w:val="single" w:sz="4" w:space="0" w:color="auto"/>
              <w:right w:val="single" w:sz="4" w:space="0" w:color="auto"/>
            </w:tcBorders>
          </w:tcPr>
          <w:p w14:paraId="3800F29D" w14:textId="77777777" w:rsidR="005B55E3" w:rsidRPr="00E17FE7" w:rsidRDefault="005B55E3" w:rsidP="00B83BBC">
            <w:pPr>
              <w:pStyle w:val="TAC"/>
              <w:rPr>
                <w:rFonts w:eastAsia="Batang"/>
                <w:color w:val="000000"/>
              </w:rPr>
            </w:pPr>
            <w:r>
              <w:rPr>
                <w:rFonts w:eastAsia="Batang"/>
                <w:color w:val="000000"/>
              </w:rPr>
              <w:t>44</w:t>
            </w:r>
          </w:p>
        </w:tc>
        <w:tc>
          <w:tcPr>
            <w:tcW w:w="1153" w:type="dxa"/>
            <w:tcBorders>
              <w:top w:val="single" w:sz="4" w:space="0" w:color="auto"/>
              <w:left w:val="single" w:sz="4" w:space="0" w:color="auto"/>
              <w:bottom w:val="single" w:sz="4" w:space="0" w:color="auto"/>
              <w:right w:val="single" w:sz="4" w:space="0" w:color="auto"/>
            </w:tcBorders>
          </w:tcPr>
          <w:p w14:paraId="17684350" w14:textId="77777777" w:rsidR="005B55E3" w:rsidRPr="00E17FE7" w:rsidRDefault="005B55E3" w:rsidP="00B83BBC">
            <w:pPr>
              <w:pStyle w:val="TAC"/>
              <w:rPr>
                <w:rFonts w:eastAsia="Batang"/>
                <w:color w:val="000000"/>
              </w:rPr>
            </w:pPr>
            <w:r>
              <w:rPr>
                <w:rFonts w:eastAsia="Batang"/>
                <w:color w:val="000000"/>
              </w:rPr>
              <w:t>42</w:t>
            </w:r>
          </w:p>
        </w:tc>
        <w:tc>
          <w:tcPr>
            <w:tcW w:w="1229" w:type="dxa"/>
            <w:tcBorders>
              <w:top w:val="single" w:sz="4" w:space="0" w:color="auto"/>
              <w:left w:val="single" w:sz="4" w:space="0" w:color="auto"/>
              <w:bottom w:val="single" w:sz="4" w:space="0" w:color="auto"/>
              <w:right w:val="single" w:sz="4" w:space="0" w:color="auto"/>
            </w:tcBorders>
          </w:tcPr>
          <w:p w14:paraId="15EB007F" w14:textId="77777777" w:rsidR="005B55E3" w:rsidRPr="00E17FE7" w:rsidRDefault="005B55E3" w:rsidP="00B83BBC">
            <w:pPr>
              <w:pStyle w:val="TAC"/>
              <w:rPr>
                <w:rFonts w:eastAsia="Batang"/>
                <w:color w:val="000000"/>
              </w:rPr>
            </w:pPr>
            <w:r>
              <w:rPr>
                <w:rFonts w:eastAsia="Batang"/>
                <w:color w:val="000000"/>
              </w:rPr>
              <w:t>141</w:t>
            </w:r>
          </w:p>
        </w:tc>
        <w:tc>
          <w:tcPr>
            <w:tcW w:w="1436" w:type="dxa"/>
            <w:tcBorders>
              <w:top w:val="single" w:sz="4" w:space="0" w:color="auto"/>
              <w:left w:val="single" w:sz="4" w:space="0" w:color="auto"/>
              <w:bottom w:val="single" w:sz="4" w:space="0" w:color="auto"/>
              <w:right w:val="single" w:sz="4" w:space="0" w:color="auto"/>
            </w:tcBorders>
          </w:tcPr>
          <w:p w14:paraId="737ED6F5" w14:textId="77777777" w:rsidR="005B55E3" w:rsidRPr="00E17FE7" w:rsidRDefault="005B55E3" w:rsidP="00B83BBC">
            <w:pPr>
              <w:pStyle w:val="TAC"/>
              <w:rPr>
                <w:rFonts w:eastAsia="Batang"/>
                <w:color w:val="000000"/>
              </w:rPr>
            </w:pPr>
            <w:r>
              <w:rPr>
                <w:rFonts w:eastAsia="Batang"/>
                <w:color w:val="000000"/>
              </w:rPr>
              <w:t>140</w:t>
            </w:r>
          </w:p>
        </w:tc>
        <w:tc>
          <w:tcPr>
            <w:tcW w:w="1744" w:type="dxa"/>
            <w:tcBorders>
              <w:top w:val="single" w:sz="4" w:space="0" w:color="auto"/>
              <w:left w:val="single" w:sz="4" w:space="0" w:color="auto"/>
              <w:bottom w:val="single" w:sz="4" w:space="0" w:color="auto"/>
              <w:right w:val="single" w:sz="4" w:space="0" w:color="auto"/>
            </w:tcBorders>
          </w:tcPr>
          <w:p w14:paraId="64097880" w14:textId="236A76F3" w:rsidR="005B55E3" w:rsidRDefault="005B55E3" w:rsidP="005E4C66">
            <w:pPr>
              <w:pStyle w:val="TAC"/>
              <w:rPr>
                <w:rFonts w:eastAsia="Batang"/>
                <w:color w:val="000000"/>
              </w:rPr>
            </w:pPr>
            <w:r w:rsidRPr="00784470">
              <w:rPr>
                <w:rFonts w:eastAsia="Batang"/>
                <w:color w:val="000000"/>
                <w:u w:val="single"/>
                <w:lang w:eastAsia="en-GB"/>
              </w:rPr>
              <w:t>min(44,</w:t>
            </w:r>
            <w:r w:rsidR="005E4C66" w:rsidRPr="005E4C66">
              <w:rPr>
                <w:rFonts w:eastAsia="Batang"/>
                <w:i/>
                <w:color w:val="000000"/>
                <w:u w:val="single"/>
                <w:lang w:eastAsia="en-GB"/>
              </w:rPr>
              <w:t>X</w:t>
            </w:r>
            <w:r w:rsidR="005E4C66" w:rsidRPr="005E4C66">
              <w:rPr>
                <w:rFonts w:eastAsia="Batang"/>
                <w:color w:val="000000"/>
                <w:u w:val="single"/>
                <w:vertAlign w:val="subscript"/>
                <w:lang w:eastAsia="en-GB"/>
              </w:rPr>
              <w:t>2</w:t>
            </w:r>
            <w:r w:rsidR="005E4C66" w:rsidRPr="00784470">
              <w:rPr>
                <w:rFonts w:eastAsia="Batang"/>
                <w:color w:val="000000"/>
                <w:u w:val="single"/>
                <w:lang w:eastAsia="en-GB"/>
              </w:rPr>
              <w:t xml:space="preserve"> </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1944" w:type="dxa"/>
            <w:tcBorders>
              <w:top w:val="single" w:sz="4" w:space="0" w:color="auto"/>
              <w:left w:val="single" w:sz="4" w:space="0" w:color="auto"/>
              <w:bottom w:val="single" w:sz="4" w:space="0" w:color="auto"/>
              <w:right w:val="single" w:sz="4" w:space="0" w:color="auto"/>
            </w:tcBorders>
          </w:tcPr>
          <w:p w14:paraId="5A60BE4F" w14:textId="77777777" w:rsidR="005B55E3" w:rsidRPr="005E7821" w:rsidRDefault="005B55E3" w:rsidP="00B83BBC">
            <w:pPr>
              <w:pStyle w:val="TAC"/>
              <w:rPr>
                <w:rFonts w:eastAsia="Batang"/>
                <w:color w:val="000000"/>
                <w:lang w:val="en-US"/>
              </w:rPr>
            </w:pPr>
            <w:r w:rsidRPr="00784470">
              <w:rPr>
                <w:i/>
              </w:rPr>
              <w:t>X</w:t>
            </w:r>
            <w:r>
              <w:rPr>
                <w:vertAlign w:val="subscript"/>
                <w:lang w:val="en-US"/>
              </w:rPr>
              <w:t>2</w:t>
            </w:r>
          </w:p>
        </w:tc>
      </w:tr>
      <w:tr w:rsidR="005B55E3" w14:paraId="40907C8F" w14:textId="77777777" w:rsidTr="005B55E3">
        <w:trPr>
          <w:jc w:val="center"/>
        </w:trPr>
        <w:tc>
          <w:tcPr>
            <w:tcW w:w="591" w:type="dxa"/>
            <w:tcBorders>
              <w:top w:val="single" w:sz="4" w:space="0" w:color="auto"/>
              <w:left w:val="single" w:sz="4" w:space="0" w:color="auto"/>
              <w:bottom w:val="single" w:sz="4" w:space="0" w:color="auto"/>
              <w:right w:val="single" w:sz="4" w:space="0" w:color="auto"/>
            </w:tcBorders>
            <w:hideMark/>
          </w:tcPr>
          <w:p w14:paraId="44012073" w14:textId="77777777" w:rsidR="005B55E3" w:rsidRPr="00E17FE7" w:rsidRDefault="005B55E3" w:rsidP="00B83BBC">
            <w:pPr>
              <w:pStyle w:val="TAC"/>
              <w:rPr>
                <w:rFonts w:eastAsia="Batang"/>
                <w:color w:val="000000"/>
              </w:rPr>
            </w:pPr>
            <w:r w:rsidRPr="00E17FE7">
              <w:rPr>
                <w:rFonts w:eastAsia="Batang"/>
                <w:color w:val="000000"/>
              </w:rPr>
              <w:t>3</w:t>
            </w:r>
          </w:p>
        </w:tc>
        <w:tc>
          <w:tcPr>
            <w:tcW w:w="1210" w:type="dxa"/>
            <w:tcBorders>
              <w:top w:val="single" w:sz="4" w:space="0" w:color="auto"/>
              <w:left w:val="single" w:sz="4" w:space="0" w:color="auto"/>
              <w:bottom w:val="single" w:sz="4" w:space="0" w:color="auto"/>
              <w:right w:val="single" w:sz="4" w:space="0" w:color="auto"/>
            </w:tcBorders>
          </w:tcPr>
          <w:p w14:paraId="7A46A667" w14:textId="77777777" w:rsidR="005B55E3" w:rsidRPr="00E17FE7" w:rsidRDefault="005B55E3" w:rsidP="00B83BBC">
            <w:pPr>
              <w:pStyle w:val="TAC"/>
              <w:rPr>
                <w:rFonts w:eastAsia="Batang"/>
                <w:color w:val="000000"/>
              </w:rPr>
            </w:pPr>
            <w:r>
              <w:rPr>
                <w:rFonts w:eastAsia="Batang"/>
                <w:color w:val="000000"/>
              </w:rPr>
              <w:t>97</w:t>
            </w:r>
          </w:p>
        </w:tc>
        <w:tc>
          <w:tcPr>
            <w:tcW w:w="1153" w:type="dxa"/>
            <w:tcBorders>
              <w:top w:val="single" w:sz="4" w:space="0" w:color="auto"/>
              <w:left w:val="single" w:sz="4" w:space="0" w:color="auto"/>
              <w:bottom w:val="single" w:sz="4" w:space="0" w:color="auto"/>
              <w:right w:val="single" w:sz="4" w:space="0" w:color="auto"/>
            </w:tcBorders>
          </w:tcPr>
          <w:p w14:paraId="036ABA54" w14:textId="77777777" w:rsidR="005B55E3" w:rsidRPr="00E17FE7" w:rsidRDefault="005B55E3" w:rsidP="00B83BBC">
            <w:pPr>
              <w:pStyle w:val="TAC"/>
              <w:rPr>
                <w:rFonts w:eastAsia="Batang"/>
                <w:color w:val="000000"/>
              </w:rPr>
            </w:pPr>
            <w:r>
              <w:rPr>
                <w:rFonts w:eastAsia="Batang"/>
                <w:color w:val="000000"/>
              </w:rPr>
              <w:t>85</w:t>
            </w:r>
          </w:p>
        </w:tc>
        <w:tc>
          <w:tcPr>
            <w:tcW w:w="1229" w:type="dxa"/>
            <w:tcBorders>
              <w:top w:val="single" w:sz="4" w:space="0" w:color="auto"/>
              <w:left w:val="single" w:sz="4" w:space="0" w:color="auto"/>
              <w:bottom w:val="single" w:sz="4" w:space="0" w:color="auto"/>
              <w:right w:val="single" w:sz="4" w:space="0" w:color="auto"/>
            </w:tcBorders>
          </w:tcPr>
          <w:p w14:paraId="307AD433" w14:textId="77777777" w:rsidR="005B55E3" w:rsidRPr="00E17FE7" w:rsidRDefault="005B55E3" w:rsidP="00B83BBC">
            <w:pPr>
              <w:pStyle w:val="TAC"/>
              <w:rPr>
                <w:rFonts w:eastAsia="Batang"/>
                <w:color w:val="000000"/>
              </w:rPr>
            </w:pPr>
            <w:r>
              <w:rPr>
                <w:rFonts w:eastAsia="Batang"/>
                <w:color w:val="000000"/>
              </w:rPr>
              <w:t>152</w:t>
            </w:r>
          </w:p>
        </w:tc>
        <w:tc>
          <w:tcPr>
            <w:tcW w:w="1436" w:type="dxa"/>
            <w:tcBorders>
              <w:top w:val="single" w:sz="4" w:space="0" w:color="auto"/>
              <w:left w:val="single" w:sz="4" w:space="0" w:color="auto"/>
              <w:bottom w:val="single" w:sz="4" w:space="0" w:color="auto"/>
              <w:right w:val="single" w:sz="4" w:space="0" w:color="auto"/>
            </w:tcBorders>
          </w:tcPr>
          <w:p w14:paraId="732B7E64" w14:textId="77777777" w:rsidR="005B55E3" w:rsidRPr="00E17FE7" w:rsidRDefault="005B55E3" w:rsidP="00B83BBC">
            <w:pPr>
              <w:pStyle w:val="TAC"/>
              <w:rPr>
                <w:rFonts w:eastAsia="Batang"/>
                <w:color w:val="000000"/>
              </w:rPr>
            </w:pPr>
            <w:r>
              <w:rPr>
                <w:rFonts w:eastAsia="Batang"/>
                <w:color w:val="000000"/>
              </w:rPr>
              <w:t>140</w:t>
            </w:r>
          </w:p>
        </w:tc>
        <w:tc>
          <w:tcPr>
            <w:tcW w:w="1744" w:type="dxa"/>
            <w:tcBorders>
              <w:top w:val="single" w:sz="4" w:space="0" w:color="auto"/>
              <w:left w:val="single" w:sz="4" w:space="0" w:color="auto"/>
              <w:bottom w:val="single" w:sz="4" w:space="0" w:color="auto"/>
              <w:right w:val="single" w:sz="4" w:space="0" w:color="auto"/>
            </w:tcBorders>
          </w:tcPr>
          <w:p w14:paraId="669CC8AC" w14:textId="77777777" w:rsidR="005B55E3" w:rsidRDefault="005B55E3" w:rsidP="00B83BBC">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1944" w:type="dxa"/>
            <w:tcBorders>
              <w:top w:val="single" w:sz="4" w:space="0" w:color="auto"/>
              <w:left w:val="single" w:sz="4" w:space="0" w:color="auto"/>
              <w:bottom w:val="single" w:sz="4" w:space="0" w:color="auto"/>
              <w:right w:val="single" w:sz="4" w:space="0" w:color="auto"/>
            </w:tcBorders>
          </w:tcPr>
          <w:p w14:paraId="27CB628D" w14:textId="77777777" w:rsidR="005B55E3" w:rsidRPr="005E7821" w:rsidRDefault="005B55E3" w:rsidP="00B83BBC">
            <w:pPr>
              <w:pStyle w:val="TAC"/>
              <w:rPr>
                <w:rFonts w:eastAsia="Batang"/>
                <w:color w:val="000000"/>
                <w:lang w:val="en-US"/>
              </w:rPr>
            </w:pPr>
            <w:r w:rsidRPr="00784470">
              <w:rPr>
                <w:i/>
              </w:rPr>
              <w:t>X</w:t>
            </w:r>
            <w:r>
              <w:rPr>
                <w:vertAlign w:val="subscript"/>
                <w:lang w:val="en-US"/>
              </w:rPr>
              <w:t>3</w:t>
            </w:r>
          </w:p>
        </w:tc>
      </w:tr>
    </w:tbl>
    <w:p w14:paraId="497F893F" w14:textId="77777777" w:rsidR="00904D9A" w:rsidRDefault="00904D9A" w:rsidP="00990F46">
      <w:pPr>
        <w:rPr>
          <w:lang w:eastAsia="zh-CN"/>
        </w:rPr>
      </w:pPr>
    </w:p>
    <w:p w14:paraId="05D765FA" w14:textId="27786412" w:rsidR="00545FE9" w:rsidRPr="003C0C09" w:rsidRDefault="00545FE9" w:rsidP="00990F46">
      <w:pPr>
        <w:rPr>
          <w:u w:val="single"/>
          <w:lang w:eastAsia="zh-CN"/>
        </w:rPr>
      </w:pPr>
      <w:r>
        <w:rPr>
          <w:u w:val="single"/>
          <w:lang w:eastAsia="zh-CN"/>
        </w:rPr>
        <w:t>Reduced</w:t>
      </w:r>
      <w:r w:rsidRPr="00142C2B">
        <w:rPr>
          <w:u w:val="single"/>
          <w:lang w:eastAsia="zh-CN"/>
        </w:rPr>
        <w:t xml:space="preserve"> </w:t>
      </w:r>
      <w:r>
        <w:rPr>
          <w:u w:val="single"/>
          <w:lang w:eastAsia="zh-CN"/>
        </w:rPr>
        <w:t xml:space="preserve">CSI </w:t>
      </w:r>
      <w:r w:rsidRPr="00142C2B">
        <w:rPr>
          <w:u w:val="single"/>
          <w:lang w:eastAsia="zh-CN"/>
        </w:rPr>
        <w:t>computation time</w:t>
      </w:r>
    </w:p>
    <w:p w14:paraId="3CE0FA70" w14:textId="3533DDEA" w:rsidR="0081155B" w:rsidRDefault="0081155B" w:rsidP="00990F46">
      <w:pPr>
        <w:rPr>
          <w:lang w:eastAsia="zh-CN"/>
        </w:rPr>
      </w:pPr>
      <w:r>
        <w:rPr>
          <w:lang w:eastAsia="zh-CN"/>
        </w:rPr>
        <w:t xml:space="preserve">Reduced CSI computation time </w:t>
      </w:r>
      <w:r w:rsidR="007266BB">
        <w:rPr>
          <w:lang w:eastAsia="zh-CN"/>
        </w:rPr>
        <w:t xml:space="preserve">has started to be discussed for Rel-17 and in RAN1#103-e </w:t>
      </w:r>
      <w:r>
        <w:rPr>
          <w:lang w:eastAsia="zh-CN"/>
        </w:rPr>
        <w:t xml:space="preserve">it was agreed that it </w:t>
      </w:r>
      <w:r w:rsidR="00904D9A">
        <w:rPr>
          <w:lang w:eastAsia="zh-CN"/>
        </w:rPr>
        <w:t xml:space="preserve">also could </w:t>
      </w:r>
      <w:r>
        <w:rPr>
          <w:lang w:eastAsia="zh-CN"/>
        </w:rPr>
        <w:t>be further studied with a new CSI report quantity</w:t>
      </w:r>
      <w:r>
        <w:rPr>
          <w:rFonts w:hint="eastAsia"/>
          <w:lang w:eastAsia="zh-CN"/>
        </w:rPr>
        <w:t>/</w:t>
      </w:r>
      <w:r>
        <w:rPr>
          <w:lang w:eastAsia="zh-CN"/>
        </w:rPr>
        <w:t xml:space="preserve">type. </w:t>
      </w:r>
      <w:r w:rsidR="007266BB">
        <w:rPr>
          <w:lang w:eastAsia="zh-CN"/>
        </w:rPr>
        <w:t>From the implementation perspective, i</w:t>
      </w:r>
      <w:r>
        <w:rPr>
          <w:lang w:eastAsia="zh-CN"/>
        </w:rPr>
        <w:t>f only partial information</w:t>
      </w:r>
      <w:r w:rsidR="00B05131">
        <w:rPr>
          <w:lang w:eastAsia="zh-CN"/>
        </w:rPr>
        <w:t xml:space="preserve"> (e.g., in</w:t>
      </w:r>
      <w:r w:rsidR="00DF2A5F">
        <w:rPr>
          <w:lang w:eastAsia="zh-CN"/>
        </w:rPr>
        <w:t>terference information</w:t>
      </w:r>
      <w:r w:rsidR="00B05131">
        <w:rPr>
          <w:lang w:eastAsia="zh-CN"/>
        </w:rPr>
        <w:t>)</w:t>
      </w:r>
      <w:r>
        <w:rPr>
          <w:lang w:eastAsia="zh-CN"/>
        </w:rPr>
        <w:t xml:space="preserve"> needs to be updated</w:t>
      </w:r>
      <w:r w:rsidR="00D638DB">
        <w:rPr>
          <w:lang w:eastAsia="zh-CN"/>
        </w:rPr>
        <w:t>,</w:t>
      </w:r>
      <w:r>
        <w:rPr>
          <w:lang w:eastAsia="zh-CN"/>
        </w:rPr>
        <w:t xml:space="preserve"> t</w:t>
      </w:r>
      <w:r w:rsidR="007266BB">
        <w:rPr>
          <w:lang w:eastAsia="zh-CN"/>
        </w:rPr>
        <w:t>hen the CSI computation time could</w:t>
      </w:r>
      <w:r>
        <w:rPr>
          <w:lang w:eastAsia="zh-CN"/>
        </w:rPr>
        <w:t xml:space="preserve"> be extremely reduced</w:t>
      </w:r>
      <w:r w:rsidR="00E77A61">
        <w:rPr>
          <w:lang w:eastAsia="zh-CN"/>
        </w:rPr>
        <w:t xml:space="preserve"> compared to Rel-16</w:t>
      </w:r>
      <w:r>
        <w:rPr>
          <w:lang w:eastAsia="zh-CN"/>
        </w:rPr>
        <w:t xml:space="preserve">. </w:t>
      </w:r>
      <w:r w:rsidR="00DA3193">
        <w:rPr>
          <w:lang w:eastAsia="zh-CN"/>
        </w:rPr>
        <w:t>The benefits of partial CQI have already been described in [</w:t>
      </w:r>
      <w:r w:rsidR="003C0C09">
        <w:rPr>
          <w:lang w:eastAsia="zh-CN"/>
        </w:rPr>
        <w:t>5</w:t>
      </w:r>
      <w:r w:rsidR="00DA3193">
        <w:rPr>
          <w:lang w:eastAsia="zh-CN"/>
        </w:rPr>
        <w:t>]</w:t>
      </w:r>
      <w:r>
        <w:rPr>
          <w:lang w:eastAsia="zh-CN"/>
        </w:rPr>
        <w:t xml:space="preserve"> </w:t>
      </w:r>
      <w:r w:rsidR="00DA3193">
        <w:rPr>
          <w:lang w:eastAsia="zh-CN"/>
        </w:rPr>
        <w:t>and can be summarized in the following observation:</w:t>
      </w:r>
    </w:p>
    <w:p w14:paraId="44B18187" w14:textId="2A8AF0B2" w:rsidR="00562C11" w:rsidRPr="00562C11" w:rsidRDefault="00562C11" w:rsidP="00990F46">
      <w:pPr>
        <w:rPr>
          <w:b/>
          <w:i/>
          <w:lang w:eastAsia="zh-CN"/>
        </w:rPr>
      </w:pPr>
      <w:r w:rsidRPr="00CB716C">
        <w:rPr>
          <w:b/>
          <w:i/>
          <w:u w:val="single"/>
          <w:lang w:eastAsia="zh-CN"/>
        </w:rPr>
        <w:t>Observation</w:t>
      </w:r>
      <w:r w:rsidR="00220B5D">
        <w:rPr>
          <w:b/>
          <w:i/>
          <w:u w:val="single"/>
          <w:lang w:eastAsia="zh-CN"/>
        </w:rPr>
        <w:t xml:space="preserve"> </w:t>
      </w:r>
      <w:r w:rsidR="00E77A61">
        <w:rPr>
          <w:b/>
          <w:i/>
          <w:u w:val="single"/>
          <w:lang w:eastAsia="zh-CN"/>
        </w:rPr>
        <w:t>4</w:t>
      </w:r>
      <w:r w:rsidRPr="00CB716C">
        <w:rPr>
          <w:b/>
          <w:i/>
          <w:u w:val="single"/>
          <w:lang w:eastAsia="zh-CN"/>
        </w:rPr>
        <w:t>:</w:t>
      </w:r>
      <w:r w:rsidRPr="00562C11">
        <w:rPr>
          <w:b/>
          <w:i/>
          <w:lang w:eastAsia="zh-CN"/>
        </w:rPr>
        <w:t xml:space="preserve"> </w:t>
      </w:r>
      <w:r w:rsidR="00545FE9">
        <w:rPr>
          <w:b/>
          <w:i/>
          <w:lang w:eastAsia="zh-CN"/>
        </w:rPr>
        <w:t xml:space="preserve">With </w:t>
      </w:r>
      <w:r w:rsidRPr="00562C11">
        <w:rPr>
          <w:b/>
          <w:i/>
          <w:lang w:eastAsia="zh-CN"/>
        </w:rPr>
        <w:t xml:space="preserve">partial CQI update, </w:t>
      </w:r>
      <w:r w:rsidR="00545FE9">
        <w:rPr>
          <w:b/>
          <w:i/>
          <w:lang w:eastAsia="zh-CN"/>
        </w:rPr>
        <w:t xml:space="preserve">following </w:t>
      </w:r>
      <w:r w:rsidR="003072FE">
        <w:rPr>
          <w:b/>
          <w:i/>
          <w:lang w:eastAsia="zh-CN"/>
        </w:rPr>
        <w:t xml:space="preserve">benefits </w:t>
      </w:r>
      <w:r w:rsidR="00545FE9">
        <w:rPr>
          <w:b/>
          <w:i/>
          <w:lang w:eastAsia="zh-CN"/>
        </w:rPr>
        <w:t>can be observed:</w:t>
      </w:r>
    </w:p>
    <w:p w14:paraId="68C2F015" w14:textId="77777777" w:rsidR="00562C11" w:rsidRPr="00562C11" w:rsidRDefault="00562C11" w:rsidP="00990F46">
      <w:pPr>
        <w:pStyle w:val="af4"/>
        <w:numPr>
          <w:ilvl w:val="0"/>
          <w:numId w:val="36"/>
        </w:numPr>
        <w:ind w:firstLineChars="0"/>
        <w:rPr>
          <w:b/>
          <w:i/>
          <w:lang w:eastAsia="zh-CN"/>
        </w:rPr>
      </w:pPr>
      <w:r w:rsidRPr="00562C11">
        <w:rPr>
          <w:b/>
          <w:i/>
          <w:lang w:val="en-US" w:eastAsia="zh-CN"/>
        </w:rPr>
        <w:t>Better MC</w:t>
      </w:r>
      <w:r w:rsidR="00A208DD">
        <w:rPr>
          <w:b/>
          <w:i/>
          <w:lang w:val="en-US" w:eastAsia="zh-CN"/>
        </w:rPr>
        <w:t>S</w:t>
      </w:r>
      <w:r w:rsidRPr="00562C11">
        <w:rPr>
          <w:b/>
          <w:i/>
          <w:lang w:val="en-US" w:eastAsia="zh-CN"/>
        </w:rPr>
        <w:t xml:space="preserve"> selection due to faster and therefore more accurate CQI report</w:t>
      </w:r>
    </w:p>
    <w:p w14:paraId="19813FE1" w14:textId="41DDD342" w:rsidR="00562C11" w:rsidRPr="00562C11" w:rsidRDefault="00545FE9" w:rsidP="00990F46">
      <w:pPr>
        <w:pStyle w:val="af4"/>
        <w:numPr>
          <w:ilvl w:val="0"/>
          <w:numId w:val="36"/>
        </w:numPr>
        <w:ind w:firstLineChars="0"/>
        <w:rPr>
          <w:b/>
          <w:i/>
          <w:lang w:eastAsia="zh-CN"/>
        </w:rPr>
      </w:pPr>
      <w:r w:rsidRPr="00FF4FE2">
        <w:rPr>
          <w:b/>
          <w:i/>
          <w:lang w:val="en-US" w:eastAsia="zh-CN"/>
        </w:rPr>
        <w:t>It can be b</w:t>
      </w:r>
      <w:r w:rsidRPr="003C0C09">
        <w:rPr>
          <w:b/>
          <w:i/>
          <w:lang w:val="en-US" w:eastAsia="zh-CN"/>
        </w:rPr>
        <w:t xml:space="preserve">ased on the current </w:t>
      </w:r>
      <w:r w:rsidR="00562C11" w:rsidRPr="003C0C09">
        <w:rPr>
          <w:b/>
          <w:i/>
          <w:lang w:val="en-US" w:eastAsia="zh-CN"/>
        </w:rPr>
        <w:t>reporting mechanism</w:t>
      </w:r>
    </w:p>
    <w:p w14:paraId="0E7C63F2" w14:textId="6813DD11" w:rsidR="00562C11" w:rsidRPr="00562C11" w:rsidRDefault="00562C11" w:rsidP="00990F46">
      <w:pPr>
        <w:pStyle w:val="af4"/>
        <w:numPr>
          <w:ilvl w:val="0"/>
          <w:numId w:val="36"/>
        </w:numPr>
        <w:ind w:firstLineChars="0"/>
        <w:rPr>
          <w:b/>
          <w:i/>
          <w:lang w:eastAsia="zh-CN"/>
        </w:rPr>
      </w:pPr>
      <w:r w:rsidRPr="00562C11">
        <w:rPr>
          <w:b/>
          <w:i/>
          <w:lang w:val="en-US" w:eastAsia="zh-CN"/>
        </w:rPr>
        <w:t>Works with and without A-CSI on PUCCH</w:t>
      </w:r>
      <w:r w:rsidR="00E77A61">
        <w:rPr>
          <w:b/>
          <w:i/>
          <w:lang w:val="en-US" w:eastAsia="zh-CN"/>
        </w:rPr>
        <w:t>.</w:t>
      </w:r>
    </w:p>
    <w:p w14:paraId="4C85B776" w14:textId="11EF82CC" w:rsidR="005B55E3" w:rsidRPr="005B55E3" w:rsidRDefault="00545FE9" w:rsidP="005B55E3">
      <w:pPr>
        <w:pStyle w:val="af4"/>
        <w:numPr>
          <w:ilvl w:val="0"/>
          <w:numId w:val="36"/>
        </w:numPr>
        <w:ind w:firstLineChars="0"/>
        <w:rPr>
          <w:b/>
          <w:i/>
          <w:lang w:eastAsia="zh-CN"/>
        </w:rPr>
      </w:pPr>
      <w:r>
        <w:rPr>
          <w:b/>
          <w:i/>
          <w:lang w:val="en-US" w:eastAsia="zh-CN"/>
        </w:rPr>
        <w:t>It is e</w:t>
      </w:r>
      <w:r w:rsidR="00562C11" w:rsidRPr="00AF0CF6">
        <w:rPr>
          <w:b/>
          <w:i/>
          <w:lang w:val="en-US" w:eastAsia="zh-CN"/>
        </w:rPr>
        <w:t xml:space="preserve">asy for </w:t>
      </w:r>
      <w:r>
        <w:rPr>
          <w:b/>
          <w:i/>
          <w:lang w:val="en-US" w:eastAsia="zh-CN"/>
        </w:rPr>
        <w:t xml:space="preserve">the </w:t>
      </w:r>
      <w:r w:rsidR="00562C11" w:rsidRPr="00AF0CF6">
        <w:rPr>
          <w:b/>
          <w:i/>
          <w:lang w:val="en-US" w:eastAsia="zh-CN"/>
        </w:rPr>
        <w:t>UE implementation</w:t>
      </w:r>
      <w:r>
        <w:rPr>
          <w:b/>
          <w:i/>
          <w:lang w:val="en-US" w:eastAsia="zh-CN"/>
        </w:rPr>
        <w:t xml:space="preserve"> and</w:t>
      </w:r>
      <w:r w:rsidR="005B55E3" w:rsidRPr="00AF0CF6">
        <w:rPr>
          <w:b/>
          <w:i/>
          <w:lang w:val="en-US" w:eastAsia="zh-CN"/>
        </w:rPr>
        <w:t xml:space="preserve"> reduc</w:t>
      </w:r>
      <w:r>
        <w:rPr>
          <w:b/>
          <w:i/>
          <w:lang w:val="en-US" w:eastAsia="zh-CN"/>
        </w:rPr>
        <w:t>es</w:t>
      </w:r>
      <w:r w:rsidR="005B55E3" w:rsidRPr="00AF0CF6">
        <w:rPr>
          <w:b/>
          <w:i/>
          <w:lang w:val="en-US" w:eastAsia="zh-CN"/>
        </w:rPr>
        <w:t xml:space="preserve"> the CSI processing time without increasing the complexi</w:t>
      </w:r>
      <w:r>
        <w:rPr>
          <w:b/>
          <w:i/>
          <w:lang w:val="en-US" w:eastAsia="zh-CN"/>
        </w:rPr>
        <w:t>ty</w:t>
      </w:r>
      <w:r w:rsidR="00A56B6A">
        <w:rPr>
          <w:b/>
          <w:i/>
          <w:lang w:val="en-US" w:eastAsia="zh-CN"/>
        </w:rPr>
        <w:t>.</w:t>
      </w:r>
    </w:p>
    <w:p w14:paraId="03DC439D" w14:textId="280F15C8" w:rsidR="003F189C" w:rsidRDefault="00562C11" w:rsidP="00990F46">
      <w:pPr>
        <w:rPr>
          <w:lang w:eastAsia="zh-CN"/>
        </w:rPr>
      </w:pPr>
      <w:r>
        <w:rPr>
          <w:lang w:eastAsia="zh-CN"/>
        </w:rPr>
        <w:t>F</w:t>
      </w:r>
      <w:r w:rsidR="003F189C">
        <w:rPr>
          <w:lang w:eastAsia="zh-CN"/>
        </w:rPr>
        <w:t xml:space="preserve">or slow-varying channels, only the interference would need to be updated, while the rank and PMI could remain </w:t>
      </w:r>
      <w:r w:rsidR="00AE3D98">
        <w:rPr>
          <w:lang w:eastAsia="zh-CN"/>
        </w:rPr>
        <w:t>unchanged for a long</w:t>
      </w:r>
      <w:r w:rsidR="00545FE9">
        <w:rPr>
          <w:lang w:eastAsia="zh-CN"/>
        </w:rPr>
        <w:t>er</w:t>
      </w:r>
      <w:r w:rsidR="00AE3D98">
        <w:rPr>
          <w:lang w:eastAsia="zh-CN"/>
        </w:rPr>
        <w:t xml:space="preserve"> </w:t>
      </w:r>
      <w:r w:rsidR="00524B3D">
        <w:rPr>
          <w:lang w:eastAsia="zh-CN"/>
        </w:rPr>
        <w:t>time</w:t>
      </w:r>
      <w:r w:rsidR="003F189C">
        <w:rPr>
          <w:lang w:eastAsia="zh-CN"/>
        </w:rPr>
        <w:t xml:space="preserve">. This would also account for the situation that has been observed by many companies already, i.e. that in the short term perspective the dominant component of the channel state is the interference. Hence, if only interference is updated, the CSI can be computed faster without </w:t>
      </w:r>
      <w:r w:rsidR="003F189C" w:rsidRPr="00314981">
        <w:rPr>
          <w:lang w:eastAsia="zh-CN"/>
        </w:rPr>
        <w:t>increasing the UE complexity</w:t>
      </w:r>
      <w:r w:rsidR="003F189C">
        <w:rPr>
          <w:lang w:eastAsia="zh-CN"/>
        </w:rPr>
        <w:t xml:space="preserve">. One straightforward way is that only CQI is computed and reported frequently with </w:t>
      </w:r>
      <w:r w:rsidR="00152126">
        <w:rPr>
          <w:lang w:eastAsia="zh-CN"/>
        </w:rPr>
        <w:t xml:space="preserve">semi-static </w:t>
      </w:r>
      <w:r w:rsidR="003F189C">
        <w:rPr>
          <w:lang w:eastAsia="zh-CN"/>
        </w:rPr>
        <w:t xml:space="preserve">rank and PMI, in which the interference is reported as a part of CQI. Another way is that the UE can directly report the interference. </w:t>
      </w:r>
      <w:r w:rsidR="005931A5">
        <w:rPr>
          <w:lang w:eastAsia="zh-CN"/>
        </w:rPr>
        <w:t>For direct interference reporting</w:t>
      </w:r>
      <w:r w:rsidR="003F189C">
        <w:rPr>
          <w:lang w:eastAsia="zh-CN"/>
        </w:rPr>
        <w:t xml:space="preserve">, the interference covariance matrix can be </w:t>
      </w:r>
      <w:r w:rsidR="005931A5">
        <w:rPr>
          <w:lang w:eastAsia="zh-CN"/>
        </w:rPr>
        <w:t xml:space="preserve">used </w:t>
      </w:r>
      <w:r w:rsidR="003F189C">
        <w:rPr>
          <w:lang w:eastAsia="zh-CN"/>
        </w:rPr>
        <w:t xml:space="preserve">by the UE. Both methods should be considered for the further study of fast CSI reports. </w:t>
      </w:r>
    </w:p>
    <w:p w14:paraId="341A8CCB" w14:textId="65C368EE" w:rsidR="00584480" w:rsidRDefault="00584480" w:rsidP="00990F46">
      <w:pPr>
        <w:rPr>
          <w:b/>
          <w:i/>
          <w:lang w:eastAsia="zh-CN"/>
        </w:rPr>
      </w:pPr>
      <w:r w:rsidRPr="00BA0B4C">
        <w:rPr>
          <w:rFonts w:hint="eastAsia"/>
          <w:b/>
          <w:i/>
          <w:u w:val="single"/>
          <w:lang w:eastAsia="zh-CN"/>
        </w:rPr>
        <w:t xml:space="preserve">Proposal </w:t>
      </w:r>
      <w:r w:rsidR="00E77A61">
        <w:rPr>
          <w:b/>
          <w:i/>
          <w:u w:val="single"/>
          <w:lang w:eastAsia="zh-CN"/>
        </w:rPr>
        <w:t>6</w:t>
      </w:r>
      <w:r w:rsidRPr="00BA0B4C">
        <w:rPr>
          <w:b/>
          <w:i/>
          <w:u w:val="single"/>
          <w:lang w:eastAsia="zh-CN"/>
        </w:rPr>
        <w:t>:</w:t>
      </w:r>
      <w:r w:rsidRPr="00BA0B4C">
        <w:rPr>
          <w:b/>
          <w:i/>
          <w:lang w:eastAsia="zh-CN"/>
        </w:rPr>
        <w:t xml:space="preserve"> </w:t>
      </w:r>
      <w:r>
        <w:rPr>
          <w:b/>
          <w:i/>
          <w:lang w:eastAsia="zh-CN"/>
        </w:rPr>
        <w:t xml:space="preserve">The CSI processing time should be reduced </w:t>
      </w:r>
      <w:r w:rsidR="007266BB">
        <w:rPr>
          <w:b/>
          <w:i/>
          <w:lang w:eastAsia="zh-CN"/>
        </w:rPr>
        <w:t>by</w:t>
      </w:r>
      <w:r w:rsidR="00152126">
        <w:rPr>
          <w:b/>
          <w:i/>
          <w:lang w:eastAsia="zh-CN"/>
        </w:rPr>
        <w:t xml:space="preserve"> only updating the interference information</w:t>
      </w:r>
      <w:r>
        <w:rPr>
          <w:b/>
          <w:i/>
          <w:lang w:eastAsia="zh-CN"/>
        </w:rPr>
        <w:t>. At least two schemes can be considered further:</w:t>
      </w:r>
    </w:p>
    <w:p w14:paraId="79980868" w14:textId="076554F1" w:rsidR="00584480" w:rsidRPr="00DC7B71" w:rsidRDefault="006C544C" w:rsidP="00990F46">
      <w:pPr>
        <w:pStyle w:val="af4"/>
        <w:numPr>
          <w:ilvl w:val="0"/>
          <w:numId w:val="16"/>
        </w:numPr>
        <w:ind w:firstLineChars="0"/>
        <w:rPr>
          <w:b/>
          <w:i/>
          <w:lang w:eastAsia="zh-CN"/>
        </w:rPr>
      </w:pPr>
      <w:r>
        <w:rPr>
          <w:b/>
          <w:i/>
          <w:lang w:val="en-US" w:eastAsia="zh-CN"/>
        </w:rPr>
        <w:t xml:space="preserve">Case 1-11: </w:t>
      </w:r>
      <w:r w:rsidR="00152126">
        <w:rPr>
          <w:b/>
          <w:i/>
          <w:lang w:val="en-US" w:eastAsia="zh-CN"/>
        </w:rPr>
        <w:t>R</w:t>
      </w:r>
      <w:r w:rsidR="00584480">
        <w:rPr>
          <w:b/>
          <w:i/>
          <w:lang w:val="en-US" w:eastAsia="zh-CN"/>
        </w:rPr>
        <w:t>eporting of CQI</w:t>
      </w:r>
      <w:r w:rsidR="00152126">
        <w:rPr>
          <w:b/>
          <w:i/>
          <w:lang w:val="en-US" w:eastAsia="zh-CN"/>
        </w:rPr>
        <w:t xml:space="preserve"> for only updating the interference information</w:t>
      </w:r>
      <w:r w:rsidR="00B51F53">
        <w:rPr>
          <w:b/>
          <w:i/>
          <w:lang w:val="en-US" w:eastAsia="zh-CN"/>
        </w:rPr>
        <w:t>;</w:t>
      </w:r>
    </w:p>
    <w:p w14:paraId="5887749E" w14:textId="55785327" w:rsidR="00CF71A0" w:rsidRPr="00F27407" w:rsidRDefault="006C544C" w:rsidP="00990F46">
      <w:pPr>
        <w:pStyle w:val="af4"/>
        <w:numPr>
          <w:ilvl w:val="0"/>
          <w:numId w:val="16"/>
        </w:numPr>
        <w:ind w:firstLineChars="0"/>
        <w:rPr>
          <w:b/>
          <w:i/>
          <w:lang w:eastAsia="zh-CN"/>
        </w:rPr>
      </w:pPr>
      <w:r w:rsidRPr="000A282E">
        <w:rPr>
          <w:b/>
          <w:i/>
          <w:lang w:val="en-US" w:eastAsia="zh-CN"/>
        </w:rPr>
        <w:t xml:space="preserve">Case 1-4: </w:t>
      </w:r>
      <w:r w:rsidR="00CF71A0" w:rsidRPr="00DF209E">
        <w:rPr>
          <w:b/>
          <w:i/>
          <w:lang w:val="en-US" w:eastAsia="zh-CN"/>
        </w:rPr>
        <w:t>Reporting the i</w:t>
      </w:r>
      <w:r w:rsidR="00584480" w:rsidRPr="00DF209E">
        <w:rPr>
          <w:b/>
          <w:i/>
          <w:lang w:val="en-US" w:eastAsia="zh-CN"/>
        </w:rPr>
        <w:t xml:space="preserve">nterference </w:t>
      </w:r>
      <w:r w:rsidR="009615F5" w:rsidRPr="00DF209E">
        <w:rPr>
          <w:b/>
          <w:i/>
          <w:lang w:val="en-US" w:eastAsia="zh-CN"/>
        </w:rPr>
        <w:t>covariance matrix</w:t>
      </w:r>
      <w:r w:rsidR="00B51F53">
        <w:rPr>
          <w:b/>
          <w:i/>
          <w:lang w:val="en-US" w:eastAsia="zh-CN"/>
        </w:rPr>
        <w:t>.</w:t>
      </w:r>
    </w:p>
    <w:p w14:paraId="5F91AE88" w14:textId="77777777" w:rsidR="003F189C" w:rsidRDefault="003F189C" w:rsidP="00990F46">
      <w:pPr>
        <w:rPr>
          <w:lang w:eastAsia="zh-CN"/>
        </w:rPr>
      </w:pPr>
      <w:r>
        <w:rPr>
          <w:lang w:eastAsia="zh-CN"/>
        </w:rPr>
        <w:t>It should be emphasized, however, that a reduced CSI processing time does not necessarily need to be tied to all other aspects that are discussed for this agenda item. For example, A-CSI triggered by the DL DCI is useful to have, regardless if the CSI processing time can be shortened or not.</w:t>
      </w:r>
    </w:p>
    <w:p w14:paraId="72E18F24" w14:textId="77777777" w:rsidR="003F189C" w:rsidRPr="000A282E" w:rsidRDefault="003F189C" w:rsidP="00990F46">
      <w:pPr>
        <w:rPr>
          <w:u w:val="single"/>
          <w:lang w:eastAsia="zh-CN"/>
        </w:rPr>
      </w:pPr>
      <w:r w:rsidRPr="000A282E">
        <w:rPr>
          <w:u w:val="single"/>
          <w:lang w:eastAsia="zh-CN"/>
        </w:rPr>
        <w:t xml:space="preserve">System level simulation </w:t>
      </w:r>
      <w:r w:rsidR="006A1953" w:rsidRPr="000A282E">
        <w:rPr>
          <w:u w:val="single"/>
          <w:lang w:eastAsia="zh-CN"/>
        </w:rPr>
        <w:t>for</w:t>
      </w:r>
      <w:r w:rsidRPr="000A282E">
        <w:rPr>
          <w:u w:val="single"/>
          <w:lang w:eastAsia="zh-CN"/>
        </w:rPr>
        <w:t xml:space="preserve"> fast CSI</w:t>
      </w:r>
      <w:r w:rsidR="006A1953" w:rsidRPr="000A282E">
        <w:rPr>
          <w:u w:val="single"/>
          <w:lang w:eastAsia="zh-CN"/>
        </w:rPr>
        <w:t xml:space="preserve"> based on new CSI reporting quantity/type</w:t>
      </w:r>
    </w:p>
    <w:p w14:paraId="523D3BF5" w14:textId="77777777" w:rsidR="003F189C" w:rsidRDefault="003F189C" w:rsidP="00990F46">
      <w:pPr>
        <w:rPr>
          <w:lang w:eastAsia="zh-CN"/>
        </w:rPr>
      </w:pPr>
      <w:r>
        <w:rPr>
          <w:lang w:eastAsia="zh-CN"/>
        </w:rPr>
        <w:t xml:space="preserve">For the system level simulation, the deployment scenario shown in </w:t>
      </w:r>
      <w:r>
        <w:rPr>
          <w:lang w:eastAsia="zh-CN"/>
        </w:rPr>
        <w:fldChar w:fldCharType="begin"/>
      </w:r>
      <w:r>
        <w:rPr>
          <w:lang w:eastAsia="zh-CN"/>
        </w:rPr>
        <w:instrText xml:space="preserve"> REF _Ref60758543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below is assumed. We consider downlink transmissions in the indoor factory environment, where the users are affected by </w:t>
      </w:r>
      <w:r w:rsidRPr="006E34D5">
        <w:t xml:space="preserve">interfering BSs surrounding the </w:t>
      </w:r>
      <w:r>
        <w:t xml:space="preserve">serving area. Four interferers are deployed, one on each side of the service area of size 120m*50m, with 10m </w:t>
      </w:r>
      <w:r w:rsidRPr="006E34D5">
        <w:t>dis</w:t>
      </w:r>
      <w:r>
        <w:t>tance to its edge</w:t>
      </w:r>
      <w:r w:rsidRPr="006E34D5">
        <w:t>.</w:t>
      </w:r>
      <w:r>
        <w:rPr>
          <w:lang w:eastAsia="zh-CN"/>
        </w:rPr>
        <w:t xml:space="preserve"> Within the service area, a single cell with 12 sets of distributed antennas is used to serve the UEs. It is further assumed that the 12 sets of antennas cooperate with each other to form a distributed multiple-input multiple-output (D-MIMO) system.</w:t>
      </w:r>
    </w:p>
    <w:p w14:paraId="123204CB" w14:textId="77777777" w:rsidR="003F189C" w:rsidRDefault="003F189C" w:rsidP="00990F46">
      <w:pPr>
        <w:keepNext/>
        <w:jc w:val="center"/>
      </w:pPr>
      <w:r>
        <w:rPr>
          <w:noProof/>
          <w:lang w:eastAsia="zh-CN"/>
        </w:rPr>
        <w:drawing>
          <wp:inline distT="0" distB="0" distL="0" distR="0" wp14:anchorId="6048B731" wp14:editId="60A8B70E">
            <wp:extent cx="2698236" cy="1421085"/>
            <wp:effectExtent l="0" t="0" r="698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4289" cy="1429540"/>
                    </a:xfrm>
                    <a:prstGeom prst="rect">
                      <a:avLst/>
                    </a:prstGeom>
                  </pic:spPr>
                </pic:pic>
              </a:graphicData>
            </a:graphic>
          </wp:inline>
        </w:drawing>
      </w:r>
    </w:p>
    <w:p w14:paraId="23EE8A9B" w14:textId="2F40AC17" w:rsidR="003F189C" w:rsidRDefault="003F189C" w:rsidP="00990F46">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702041">
        <w:rPr>
          <w:noProof/>
        </w:rPr>
        <w:t>2</w:t>
      </w:r>
      <w:r>
        <w:rPr>
          <w:noProof/>
        </w:rPr>
        <w:fldChar w:fldCharType="end"/>
      </w:r>
      <w:r>
        <w:t xml:space="preserve"> </w:t>
      </w:r>
      <w:r w:rsidRPr="004D1796">
        <w:rPr>
          <w:lang w:val="en-US"/>
        </w:rPr>
        <w:t xml:space="preserve">- </w:t>
      </w:r>
      <w:r>
        <w:rPr>
          <w:lang w:eastAsia="zh-CN"/>
        </w:rPr>
        <w:t>The deployment</w:t>
      </w:r>
      <w:r w:rsidR="00106AF0" w:rsidRPr="00542806">
        <w:rPr>
          <w:lang w:val="en-US" w:eastAsia="zh-CN"/>
        </w:rPr>
        <w:t xml:space="preserve"> scenario for </w:t>
      </w:r>
      <w:r>
        <w:rPr>
          <w:lang w:eastAsia="zh-CN"/>
        </w:rPr>
        <w:t>the system simulation.</w:t>
      </w:r>
    </w:p>
    <w:p w14:paraId="19BCA834" w14:textId="77777777" w:rsidR="003F189C" w:rsidRDefault="003F189C" w:rsidP="00990F46">
      <w:pPr>
        <w:rPr>
          <w:rFonts w:ascii="NimbusRomNo9L-Regu" w:hAnsi="NimbusRomNo9L-Regu" w:cs="NimbusRomNo9L-Regu"/>
          <w:lang w:eastAsia="zh-CN"/>
        </w:rPr>
      </w:pPr>
      <w:r>
        <w:rPr>
          <w:lang w:eastAsia="zh-CN"/>
        </w:rPr>
        <w:t>In the simulations, a p</w:t>
      </w:r>
      <w:r w:rsidRPr="005D2AD9">
        <w:rPr>
          <w:lang w:eastAsia="zh-CN"/>
        </w:rPr>
        <w:t>eriodic deterministic traffic mode</w:t>
      </w:r>
      <w:r>
        <w:rPr>
          <w:lang w:eastAsia="zh-CN"/>
        </w:rPr>
        <w:t>l with a data arrival interval of 1</w:t>
      </w:r>
      <w:r w:rsidRPr="005D2AD9">
        <w:rPr>
          <w:lang w:eastAsia="zh-CN"/>
        </w:rPr>
        <w:t>ms</w:t>
      </w:r>
      <w:r>
        <w:rPr>
          <w:lang w:eastAsia="zh-CN"/>
        </w:rPr>
        <w:t xml:space="preserve"> is considered for the UEs in </w:t>
      </w:r>
      <w:r w:rsidR="00CF71A0">
        <w:rPr>
          <w:lang w:eastAsia="zh-CN"/>
        </w:rPr>
        <w:t xml:space="preserve">the </w:t>
      </w:r>
      <w:r>
        <w:rPr>
          <w:lang w:eastAsia="zh-CN"/>
        </w:rPr>
        <w:t>serving area. The packet size is 32 Byte. And the latency and target reliability are 1ms and 99.999%</w:t>
      </w:r>
      <w:r>
        <w:rPr>
          <w:rFonts w:hint="eastAsia"/>
          <w:lang w:eastAsia="zh-CN"/>
        </w:rPr>
        <w:t>,</w:t>
      </w:r>
      <w:r>
        <w:rPr>
          <w:lang w:eastAsia="zh-CN"/>
        </w:rPr>
        <w:t xml:space="preserve"> respectively. </w:t>
      </w:r>
      <w:r>
        <w:t>A</w:t>
      </w:r>
      <w:r w:rsidRPr="00A86297">
        <w:t xml:space="preserve"> </w:t>
      </w:r>
      <w:r>
        <w:t xml:space="preserve">single user in each RB is considered. Moreover, </w:t>
      </w:r>
      <w:r>
        <w:rPr>
          <w:rFonts w:ascii="NimbusRomNo9L-Regu" w:hAnsi="NimbusRomNo9L-Regu" w:cs="NimbusRomNo9L-Regu"/>
        </w:rPr>
        <w:t>the carrier frequency and transmission bandwidth are set to 3.5GHz and 20MHz, respectively. The channel model is set to s</w:t>
      </w:r>
      <w:r w:rsidRPr="002A718F">
        <w:rPr>
          <w:rFonts w:ascii="NimbusRomNo9L-Regu" w:hAnsi="NimbusRomNo9L-Regu" w:cs="NimbusRomNo9L-Regu"/>
        </w:rPr>
        <w:t>ub-case 4, i.e., dense-high (DH) deployment of Indoor</w:t>
      </w:r>
      <w:r>
        <w:rPr>
          <w:rFonts w:ascii="NimbusRomNo9L-Regu" w:hAnsi="NimbusRomNo9L-Regu" w:cs="NimbusRomNo9L-Regu"/>
        </w:rPr>
        <w:t xml:space="preserve"> F</w:t>
      </w:r>
      <w:r w:rsidRPr="002A718F">
        <w:rPr>
          <w:rFonts w:ascii="NimbusRomNo9L-Regu" w:hAnsi="NimbusRomNo9L-Regu" w:cs="NimbusRomNo9L-Regu"/>
        </w:rPr>
        <w:t>actory (</w:t>
      </w:r>
      <w:r>
        <w:rPr>
          <w:rFonts w:ascii="NimbusRomNo9L-Regu" w:hAnsi="NimbusRomNo9L-Regu" w:cs="NimbusRomNo9L-Regu"/>
        </w:rPr>
        <w:t>assuming a factory size of 120m*50m*</w:t>
      </w:r>
      <w:r w:rsidRPr="0095319F">
        <w:rPr>
          <w:rFonts w:ascii="NimbusRomNo9L-Regu" w:hAnsi="NimbusRomNo9L-Regu" w:cs="NimbusRomNo9L-Regu"/>
        </w:rPr>
        <w:t>10m) [3</w:t>
      </w:r>
      <w:r w:rsidRPr="0095319F">
        <w:rPr>
          <w:rFonts w:ascii="NimbusRomNo9L-Regu" w:hAnsi="NimbusRomNo9L-Regu" w:cs="NimbusRomNo9L-Regu" w:hint="eastAsia"/>
          <w:lang w:eastAsia="zh-CN"/>
        </w:rPr>
        <w:t>].</w:t>
      </w:r>
      <w:r w:rsidRPr="0095319F">
        <w:rPr>
          <w:rFonts w:ascii="NimbusRomNo9L-Regu" w:hAnsi="NimbusRomNo9L-Regu" w:cs="NimbusRomNo9L-Regu"/>
          <w:lang w:eastAsia="zh-CN"/>
        </w:rPr>
        <w:t xml:space="preserve"> </w:t>
      </w:r>
    </w:p>
    <w:p w14:paraId="59260E88" w14:textId="16DAE8B6" w:rsidR="003F189C" w:rsidRDefault="003F189C" w:rsidP="00425BB9">
      <w:pPr>
        <w:rPr>
          <w:lang w:eastAsia="zh-CN"/>
        </w:rPr>
      </w:pPr>
      <w:r w:rsidRPr="0095319F">
        <w:t>The interfering BSs random</w:t>
      </w:r>
      <w:r>
        <w:t>ly</w:t>
      </w:r>
      <w:r w:rsidRPr="0095319F">
        <w:t xml:space="preserve"> allocate RBs and beam</w:t>
      </w:r>
      <w:r>
        <w:t>s at each TTI, and in</w:t>
      </w:r>
      <w:r w:rsidRPr="0095319F">
        <w:t xml:space="preserve"> average </w:t>
      </w:r>
      <w:r>
        <w:t xml:space="preserve">30% of the </w:t>
      </w:r>
      <w:r w:rsidRPr="0095319F">
        <w:t>resource</w:t>
      </w:r>
      <w:r>
        <w:t xml:space="preserve">s are affected by interference. The </w:t>
      </w:r>
      <w:r>
        <w:rPr>
          <w:rFonts w:ascii="NimbusRomNo9L-Regu" w:hAnsi="NimbusRomNo9L-Regu" w:cs="NimbusRomNo9L-Regu"/>
          <w:lang w:eastAsia="zh-CN"/>
        </w:rPr>
        <w:t>other simulation assumptions can be found in</w:t>
      </w:r>
      <w:r w:rsidRPr="009168F0">
        <w:rPr>
          <w:rFonts w:ascii="NimbusRomNo9L-Regu" w:hAnsi="NimbusRomNo9L-Regu" w:cs="NimbusRomNo9L-Regu"/>
          <w:lang w:eastAsia="zh-CN"/>
        </w:rPr>
        <w:t xml:space="preserve"> </w:t>
      </w:r>
      <w:r w:rsidRPr="001A7A97">
        <w:rPr>
          <w:lang w:val="en-GB" w:eastAsia="zh-CN"/>
        </w:rPr>
        <w:t xml:space="preserve">Table A1-1 in </w:t>
      </w:r>
      <w:r>
        <w:rPr>
          <w:lang w:val="en-GB" w:eastAsia="zh-CN"/>
        </w:rPr>
        <w:t xml:space="preserve">the </w:t>
      </w:r>
      <w:r w:rsidRPr="001A7A97">
        <w:rPr>
          <w:lang w:val="en-GB" w:eastAsia="zh-CN"/>
        </w:rPr>
        <w:t>Appendix</w:t>
      </w:r>
      <w:r w:rsidRPr="009168F0">
        <w:rPr>
          <w:smallCaps/>
          <w:noProof/>
        </w:rPr>
        <w:t>.</w:t>
      </w:r>
      <w:r>
        <w:rPr>
          <w:smallCaps/>
          <w:noProof/>
        </w:rPr>
        <w:t xml:space="preserve"> </w:t>
      </w:r>
      <w:r>
        <w:rPr>
          <w:lang w:eastAsia="zh-CN"/>
        </w:rPr>
        <w:t>Moreover, to enhance the system performance, we assume that in the deployment the interfering</w:t>
      </w:r>
      <w:r w:rsidRPr="0095319F">
        <w:rPr>
          <w:lang w:eastAsia="zh-CN"/>
        </w:rPr>
        <w:t xml:space="preserve"> BSs </w:t>
      </w:r>
      <w:r>
        <w:rPr>
          <w:lang w:eastAsia="zh-CN"/>
        </w:rPr>
        <w:t xml:space="preserve">can </w:t>
      </w:r>
      <w:r w:rsidRPr="0095319F">
        <w:rPr>
          <w:lang w:eastAsia="zh-CN"/>
        </w:rPr>
        <w:t>communicate with the distributed antennas located in the serving area.</w:t>
      </w:r>
      <w:r>
        <w:rPr>
          <w:lang w:eastAsia="zh-CN"/>
        </w:rPr>
        <w:t xml:space="preserve"> </w:t>
      </w:r>
      <w:r w:rsidRPr="0095319F">
        <w:rPr>
          <w:lang w:eastAsia="zh-CN"/>
        </w:rPr>
        <w:t xml:space="preserve">As shown in </w:t>
      </w:r>
      <w:r w:rsidR="00425BB9">
        <w:rPr>
          <w:lang w:eastAsia="zh-CN"/>
        </w:rPr>
        <w:fldChar w:fldCharType="begin"/>
      </w:r>
      <w:r w:rsidR="00425BB9">
        <w:rPr>
          <w:lang w:eastAsia="zh-CN"/>
        </w:rPr>
        <w:instrText xml:space="preserve"> REF _Ref67506052 \h </w:instrText>
      </w:r>
      <w:r w:rsidR="00425BB9">
        <w:rPr>
          <w:lang w:eastAsia="zh-CN"/>
        </w:rPr>
      </w:r>
      <w:r w:rsidR="00425BB9">
        <w:rPr>
          <w:lang w:eastAsia="zh-CN"/>
        </w:rPr>
        <w:fldChar w:fldCharType="separate"/>
      </w:r>
      <w:r w:rsidR="00425BB9">
        <w:t xml:space="preserve">Figure </w:t>
      </w:r>
      <w:r w:rsidR="00425BB9">
        <w:rPr>
          <w:noProof/>
        </w:rPr>
        <w:t>1</w:t>
      </w:r>
      <w:r w:rsidR="00425BB9">
        <w:rPr>
          <w:lang w:eastAsia="zh-CN"/>
        </w:rPr>
        <w:fldChar w:fldCharType="end"/>
      </w:r>
      <w:r w:rsidRPr="0095319F">
        <w:rPr>
          <w:lang w:eastAsia="zh-CN"/>
        </w:rPr>
        <w:fldChar w:fldCharType="begin"/>
      </w:r>
      <w:r w:rsidRPr="0095319F">
        <w:rPr>
          <w:lang w:eastAsia="zh-CN"/>
        </w:rPr>
        <w:instrText xml:space="preserve"> REF _Ref59873865 \h </w:instrText>
      </w:r>
      <w:r>
        <w:rPr>
          <w:lang w:eastAsia="zh-CN"/>
        </w:rPr>
        <w:instrText xml:space="preserve"> \* MERGEFORMAT </w:instrText>
      </w:r>
      <w:r w:rsidRPr="0095319F">
        <w:rPr>
          <w:lang w:eastAsia="zh-CN"/>
        </w:rPr>
      </w:r>
      <w:r w:rsidRPr="0095319F">
        <w:rPr>
          <w:lang w:eastAsia="zh-CN"/>
        </w:rPr>
        <w:fldChar w:fldCharType="end"/>
      </w:r>
      <w:r w:rsidRPr="0095319F">
        <w:rPr>
          <w:lang w:eastAsia="zh-CN"/>
        </w:rPr>
        <w:t>,</w:t>
      </w:r>
      <w:r>
        <w:rPr>
          <w:lang w:eastAsia="zh-CN"/>
        </w:rPr>
        <w:t xml:space="preserve"> </w:t>
      </w:r>
      <w:r w:rsidR="00425BB9">
        <w:rPr>
          <w:lang w:eastAsia="zh-CN"/>
        </w:rPr>
        <w:t xml:space="preserve">we utilize the pre-scheduling method in the simulation. </w:t>
      </w:r>
    </w:p>
    <w:p w14:paraId="2408670D" w14:textId="77777777" w:rsidR="003F189C" w:rsidRDefault="003F189C" w:rsidP="00990F46">
      <w:pPr>
        <w:rPr>
          <w:lang w:eastAsia="zh-CN"/>
        </w:rPr>
      </w:pPr>
      <w:r w:rsidRPr="002D0AFA">
        <w:rPr>
          <w:rFonts w:hint="eastAsia"/>
          <w:lang w:eastAsia="zh-CN"/>
        </w:rPr>
        <w:t>S</w:t>
      </w:r>
      <w:r w:rsidRPr="002D0AFA">
        <w:rPr>
          <w:lang w:eastAsia="zh-CN"/>
        </w:rPr>
        <w:t xml:space="preserve">ince only </w:t>
      </w:r>
      <w:r>
        <w:rPr>
          <w:lang w:eastAsia="zh-CN"/>
        </w:rPr>
        <w:t xml:space="preserve">small packets of size </w:t>
      </w:r>
      <w:r w:rsidRPr="002D0AFA">
        <w:rPr>
          <w:lang w:eastAsia="zh-CN"/>
        </w:rPr>
        <w:t>32 Byte</w:t>
      </w:r>
      <w:r>
        <w:rPr>
          <w:lang w:eastAsia="zh-CN"/>
        </w:rPr>
        <w:t>s</w:t>
      </w:r>
      <w:r w:rsidRPr="002D0AFA">
        <w:rPr>
          <w:lang w:eastAsia="zh-CN"/>
        </w:rPr>
        <w:t xml:space="preserve"> </w:t>
      </w:r>
      <w:r>
        <w:rPr>
          <w:lang w:eastAsia="zh-CN"/>
        </w:rPr>
        <w:t>are</w:t>
      </w:r>
      <w:r w:rsidRPr="002D0AFA">
        <w:rPr>
          <w:lang w:eastAsia="zh-CN"/>
        </w:rPr>
        <w:t xml:space="preserve"> considered in the simulation, </w:t>
      </w:r>
      <w:r>
        <w:rPr>
          <w:lang w:eastAsia="zh-CN"/>
        </w:rPr>
        <w:t>using the</w:t>
      </w:r>
      <w:r w:rsidRPr="002D0AFA">
        <w:rPr>
          <w:lang w:eastAsia="zh-CN"/>
        </w:rPr>
        <w:t xml:space="preserve"> sub</w:t>
      </w:r>
      <w:r>
        <w:rPr>
          <w:lang w:eastAsia="zh-CN"/>
        </w:rPr>
        <w:t>-</w:t>
      </w:r>
      <w:r w:rsidRPr="002D0AFA">
        <w:rPr>
          <w:lang w:eastAsia="zh-CN"/>
        </w:rPr>
        <w:t>band granularity</w:t>
      </w:r>
      <w:r>
        <w:rPr>
          <w:lang w:eastAsia="zh-CN"/>
        </w:rPr>
        <w:t xml:space="preserve"> for the CSI report</w:t>
      </w:r>
      <w:r w:rsidRPr="002D0AFA">
        <w:rPr>
          <w:lang w:eastAsia="zh-CN"/>
        </w:rPr>
        <w:t xml:space="preserve"> is more suitable. </w:t>
      </w:r>
    </w:p>
    <w:p w14:paraId="4D69F8FE" w14:textId="0B437B78" w:rsidR="00142276" w:rsidRPr="00351309" w:rsidRDefault="000830FD" w:rsidP="00142276">
      <w:pPr>
        <w:rPr>
          <w:u w:val="single"/>
          <w:lang w:eastAsia="zh-CN"/>
        </w:rPr>
      </w:pPr>
      <w:r>
        <w:rPr>
          <w:u w:val="single"/>
          <w:lang w:eastAsia="zh-CN"/>
        </w:rPr>
        <w:t>SU-MIMO simulations</w:t>
      </w:r>
    </w:p>
    <w:p w14:paraId="716629EC" w14:textId="65276314" w:rsidR="00746B30" w:rsidRDefault="00EB12B1" w:rsidP="00990F46">
      <w:pPr>
        <w:rPr>
          <w:lang w:eastAsia="zh-CN"/>
        </w:rPr>
      </w:pPr>
      <w:r>
        <w:rPr>
          <w:lang w:eastAsia="zh-CN"/>
        </w:rPr>
        <w:t>To evaluate the baseline performance, t</w:t>
      </w:r>
      <w:r w:rsidRPr="00A92F44">
        <w:rPr>
          <w:lang w:eastAsia="zh-CN"/>
        </w:rPr>
        <w:t>he CSI computation time sho</w:t>
      </w:r>
      <w:r w:rsidRPr="00C70AB2">
        <w:rPr>
          <w:lang w:eastAsia="zh-CN"/>
        </w:rPr>
        <w:t>wn in Table 3 is c</w:t>
      </w:r>
      <w:r w:rsidRPr="00A92F44">
        <w:rPr>
          <w:lang w:eastAsia="zh-CN"/>
        </w:rPr>
        <w:t>onsidered</w:t>
      </w:r>
      <w:r w:rsidRPr="00097622">
        <w:rPr>
          <w:lang w:eastAsia="zh-CN"/>
        </w:rPr>
        <w:t>, it</w:t>
      </w:r>
      <w:r w:rsidRPr="002D0AFA">
        <w:rPr>
          <w:lang w:eastAsia="zh-CN"/>
        </w:rPr>
        <w:t xml:space="preserve"> is about </w:t>
      </w:r>
      <w:r>
        <w:rPr>
          <w:lang w:eastAsia="zh-CN"/>
        </w:rPr>
        <w:t>3ms for SCS = 60 kHz. This is then compared to a fast CSI computation time of 1ms.</w:t>
      </w:r>
      <w:r w:rsidR="007936D2">
        <w:rPr>
          <w:lang w:eastAsia="zh-CN"/>
        </w:rPr>
        <w:t xml:space="preserve"> Note that </w:t>
      </w:r>
      <w:r w:rsidR="00D123AD">
        <w:rPr>
          <w:lang w:eastAsia="zh-CN"/>
        </w:rPr>
        <w:t>the previous 3ms and 1ms both</w:t>
      </w:r>
      <w:r w:rsidR="007936D2">
        <w:rPr>
          <w:lang w:eastAsia="zh-CN"/>
        </w:rPr>
        <w:t xml:space="preserve"> </w:t>
      </w:r>
      <w:r w:rsidR="00D123AD">
        <w:rPr>
          <w:lang w:eastAsia="zh-CN"/>
        </w:rPr>
        <w:t>include the time for</w:t>
      </w:r>
      <w:r w:rsidR="007936D2">
        <w:rPr>
          <w:lang w:eastAsia="zh-CN"/>
        </w:rPr>
        <w:t xml:space="preserve"> CSI measurement/report and gNB scheduling.</w:t>
      </w:r>
      <w:r>
        <w:rPr>
          <w:lang w:eastAsia="zh-CN"/>
        </w:rPr>
        <w:t xml:space="preserve"> Two schemes have been evaluated to realize the fast CSI feedback. In scheme 1 on the CQI is updated and reported and in scheme 2 the interference covariance is reported to the gNB. The latter method is a generic approach that can be used for both SU-MIMO and MU-MIMO and is explained in more detail in the next section. The results are summarized in </w:t>
      </w:r>
      <w:r w:rsidR="00142276">
        <w:rPr>
          <w:lang w:eastAsia="zh-CN"/>
        </w:rPr>
        <w:fldChar w:fldCharType="begin"/>
      </w:r>
      <w:r w:rsidR="00142276">
        <w:rPr>
          <w:lang w:eastAsia="zh-CN"/>
        </w:rPr>
        <w:instrText xml:space="preserve"> REF _Ref67507229 \h </w:instrText>
      </w:r>
      <w:r w:rsidR="00142276">
        <w:rPr>
          <w:lang w:eastAsia="zh-CN"/>
        </w:rPr>
      </w:r>
      <w:r w:rsidR="00142276">
        <w:rPr>
          <w:lang w:eastAsia="zh-CN"/>
        </w:rPr>
        <w:fldChar w:fldCharType="separate"/>
      </w:r>
      <w:r w:rsidR="00142276">
        <w:t xml:space="preserve">Table </w:t>
      </w:r>
      <w:r w:rsidR="00142276">
        <w:rPr>
          <w:noProof/>
        </w:rPr>
        <w:t>3</w:t>
      </w:r>
      <w:r w:rsidR="00142276">
        <w:rPr>
          <w:lang w:eastAsia="zh-CN"/>
        </w:rPr>
        <w:fldChar w:fldCharType="end"/>
      </w:r>
      <w:r w:rsidR="00142276">
        <w:rPr>
          <w:lang w:eastAsia="zh-CN"/>
        </w:rPr>
        <w:t xml:space="preserve"> </w:t>
      </w:r>
      <w:r>
        <w:rPr>
          <w:lang w:eastAsia="zh-CN"/>
        </w:rPr>
        <w:t xml:space="preserve">below. The performance gain for </w:t>
      </w:r>
      <w:r w:rsidR="00EE2802">
        <w:rPr>
          <w:lang w:eastAsia="zh-CN"/>
        </w:rPr>
        <w:t xml:space="preserve">the </w:t>
      </w:r>
      <w:r>
        <w:rPr>
          <w:lang w:eastAsia="zh-CN"/>
        </w:rPr>
        <w:t xml:space="preserve">fast CSI schemes is about 42%. </w:t>
      </w:r>
      <w:r w:rsidR="00746B30">
        <w:rPr>
          <w:lang w:eastAsia="zh-CN"/>
        </w:rPr>
        <w:t>Please note that the gap between NZP-CSI-RS and the PDSCH transmissio</w:t>
      </w:r>
      <w:r w:rsidR="004E3409">
        <w:rPr>
          <w:lang w:eastAsia="zh-CN"/>
        </w:rPr>
        <w:t>n should be</w:t>
      </w:r>
      <w:r w:rsidR="00746B30">
        <w:rPr>
          <w:lang w:eastAsia="zh-CN"/>
        </w:rPr>
        <w:t xml:space="preserve"> rather short, e.g. 1ms to ensure </w:t>
      </w:r>
      <w:r w:rsidR="004E3409">
        <w:rPr>
          <w:lang w:eastAsia="zh-CN"/>
        </w:rPr>
        <w:t xml:space="preserve">a </w:t>
      </w:r>
      <w:r w:rsidR="00746B30">
        <w:rPr>
          <w:lang w:eastAsia="zh-CN"/>
        </w:rPr>
        <w:t>stable channel and consequently an accurate prediction of the interference. Larger gaps, e.g. 3ms, would ca</w:t>
      </w:r>
      <w:r w:rsidR="004E3409">
        <w:rPr>
          <w:lang w:eastAsia="zh-CN"/>
        </w:rPr>
        <w:t>u</w:t>
      </w:r>
      <w:r w:rsidR="00746B30">
        <w:rPr>
          <w:lang w:eastAsia="zh-CN"/>
        </w:rPr>
        <w:t>se unreliable results</w:t>
      </w:r>
      <w:r w:rsidR="00A42BC1">
        <w:rPr>
          <w:lang w:eastAsia="zh-CN"/>
        </w:rPr>
        <w:t>, this is also one of the reasons why a fast C</w:t>
      </w:r>
      <w:r w:rsidR="004E3409">
        <w:rPr>
          <w:lang w:eastAsia="zh-CN"/>
        </w:rPr>
        <w:t xml:space="preserve">SI computation time is needed. Additionally, a large gap would also impact the </w:t>
      </w:r>
      <w:r w:rsidR="00F477A1">
        <w:rPr>
          <w:lang w:eastAsia="zh-CN"/>
        </w:rPr>
        <w:t>UE perceived throughput</w:t>
      </w:r>
      <w:r w:rsidR="004E3409">
        <w:rPr>
          <w:lang w:eastAsia="zh-CN"/>
        </w:rPr>
        <w:t xml:space="preserve"> of</w:t>
      </w:r>
      <w:r w:rsidR="00F477A1">
        <w:rPr>
          <w:lang w:eastAsia="zh-CN"/>
        </w:rPr>
        <w:t xml:space="preserve"> UEs served by</w:t>
      </w:r>
      <w:r w:rsidR="004E3409">
        <w:rPr>
          <w:lang w:eastAsia="zh-CN"/>
        </w:rPr>
        <w:t xml:space="preserve"> the interfering </w:t>
      </w:r>
      <w:r w:rsidR="00F477A1">
        <w:rPr>
          <w:lang w:eastAsia="zh-CN"/>
        </w:rPr>
        <w:t xml:space="preserve">gNB considering about </w:t>
      </w:r>
      <w:r w:rsidR="009C545A">
        <w:rPr>
          <w:lang w:eastAsia="zh-CN"/>
        </w:rPr>
        <w:t>3ms</w:t>
      </w:r>
      <w:r w:rsidR="00F477A1">
        <w:rPr>
          <w:lang w:eastAsia="zh-CN"/>
        </w:rPr>
        <w:t xml:space="preserve"> pre-scheduling needs to be performed in order for URLLC UEs to track the interference from the interfering gNB</w:t>
      </w:r>
      <w:r w:rsidR="004E3409">
        <w:rPr>
          <w:lang w:eastAsia="zh-CN"/>
        </w:rPr>
        <w:t xml:space="preserve">. </w:t>
      </w:r>
      <w:r w:rsidR="00746B30">
        <w:rPr>
          <w:lang w:eastAsia="zh-CN"/>
        </w:rPr>
        <w:t xml:space="preserve">  </w:t>
      </w:r>
    </w:p>
    <w:p w14:paraId="00724016" w14:textId="334D147C" w:rsidR="00142276" w:rsidRDefault="00142276" w:rsidP="00142276">
      <w:pPr>
        <w:pStyle w:val="a5"/>
        <w:keepNext/>
      </w:pPr>
      <w:bookmarkStart w:id="7" w:name="_Ref67507229"/>
      <w:r>
        <w:t xml:space="preserve">Table </w:t>
      </w:r>
      <w:r w:rsidR="00B83BBC">
        <w:rPr>
          <w:noProof/>
        </w:rPr>
        <w:fldChar w:fldCharType="begin"/>
      </w:r>
      <w:r w:rsidR="00B83BBC">
        <w:rPr>
          <w:noProof/>
        </w:rPr>
        <w:instrText xml:space="preserve"> SEQ Table \* ARABIC </w:instrText>
      </w:r>
      <w:r w:rsidR="00B83BBC">
        <w:rPr>
          <w:noProof/>
        </w:rPr>
        <w:fldChar w:fldCharType="separate"/>
      </w:r>
      <w:r w:rsidR="00106AF0">
        <w:rPr>
          <w:noProof/>
        </w:rPr>
        <w:t>3</w:t>
      </w:r>
      <w:r w:rsidR="00B83BBC">
        <w:rPr>
          <w:noProof/>
        </w:rPr>
        <w:fldChar w:fldCharType="end"/>
      </w:r>
      <w:bookmarkEnd w:id="7"/>
      <w:r>
        <w:rPr>
          <w:lang w:eastAsia="zh-CN"/>
        </w:rPr>
        <w:t>–</w:t>
      </w:r>
      <w:r w:rsidRPr="00380A44">
        <w:rPr>
          <w:lang w:eastAsia="zh-CN"/>
        </w:rPr>
        <w:t xml:space="preserve"> </w:t>
      </w:r>
      <w:r w:rsidRPr="00DF209E">
        <w:rPr>
          <w:lang w:val="en-US" w:eastAsia="zh-CN"/>
        </w:rPr>
        <w:t xml:space="preserve">Supported </w:t>
      </w:r>
      <w:r>
        <w:rPr>
          <w:lang w:val="en-US" w:eastAsia="zh-CN"/>
        </w:rPr>
        <w:t>#</w:t>
      </w:r>
      <w:r w:rsidRPr="00EB1DF9">
        <w:rPr>
          <w:lang w:eastAsia="zh-CN"/>
        </w:rPr>
        <w:t>UE</w:t>
      </w:r>
      <w:r>
        <w:rPr>
          <w:lang w:eastAsia="zh-CN"/>
        </w:rPr>
        <w:t>s</w:t>
      </w:r>
      <w:r w:rsidRPr="00EB1DF9">
        <w:rPr>
          <w:lang w:eastAsia="zh-CN"/>
        </w:rPr>
        <w:t xml:space="preserve"> for different schemes under</w:t>
      </w:r>
      <w:r w:rsidRPr="00380A44">
        <w:rPr>
          <w:lang w:eastAsia="zh-CN"/>
        </w:rPr>
        <w:t xml:space="preserve"> </w:t>
      </w:r>
      <w:r w:rsidRPr="00EB1DF9">
        <w:rPr>
          <w:lang w:eastAsia="zh-CN"/>
        </w:rPr>
        <w:t>100% availability</w:t>
      </w:r>
    </w:p>
    <w:tbl>
      <w:tblPr>
        <w:tblStyle w:val="ac"/>
        <w:tblW w:w="0" w:type="auto"/>
        <w:jc w:val="center"/>
        <w:tblLook w:val="04A0" w:firstRow="1" w:lastRow="0" w:firstColumn="1" w:lastColumn="0" w:noHBand="0" w:noVBand="1"/>
      </w:tblPr>
      <w:tblGrid>
        <w:gridCol w:w="3607"/>
        <w:gridCol w:w="1403"/>
        <w:gridCol w:w="2212"/>
        <w:gridCol w:w="2085"/>
      </w:tblGrid>
      <w:tr w:rsidR="002422BB" w14:paraId="333DFE3D" w14:textId="77777777" w:rsidTr="004B77C9">
        <w:trPr>
          <w:jc w:val="center"/>
        </w:trPr>
        <w:tc>
          <w:tcPr>
            <w:tcW w:w="3607" w:type="dxa"/>
            <w:vMerge w:val="restart"/>
          </w:tcPr>
          <w:p w14:paraId="347C34D6" w14:textId="77777777" w:rsidR="002422BB" w:rsidRPr="00E2707F" w:rsidRDefault="002422BB" w:rsidP="00990F46">
            <w:pPr>
              <w:pStyle w:val="af4"/>
              <w:ind w:firstLineChars="0" w:firstLine="0"/>
              <w:jc w:val="center"/>
              <w:rPr>
                <w:rFonts w:eastAsia="微软雅黑"/>
                <w:szCs w:val="21"/>
              </w:rPr>
            </w:pPr>
          </w:p>
        </w:tc>
        <w:tc>
          <w:tcPr>
            <w:tcW w:w="1403" w:type="dxa"/>
            <w:vMerge w:val="restart"/>
          </w:tcPr>
          <w:p w14:paraId="1C03CC96" w14:textId="77777777" w:rsidR="002422BB" w:rsidRPr="00E2707F" w:rsidRDefault="002422BB" w:rsidP="00990F46">
            <w:pPr>
              <w:pStyle w:val="af4"/>
              <w:ind w:firstLineChars="0" w:firstLine="0"/>
              <w:jc w:val="center"/>
              <w:rPr>
                <w:rFonts w:eastAsia="微软雅黑"/>
                <w:szCs w:val="21"/>
                <w:lang w:eastAsia="zh-CN"/>
              </w:rPr>
            </w:pPr>
            <w:r w:rsidRPr="00E2707F">
              <w:rPr>
                <w:rFonts w:eastAsia="微软雅黑"/>
                <w:szCs w:val="21"/>
                <w:lang w:eastAsia="zh-CN"/>
              </w:rPr>
              <w:t>Baseline</w:t>
            </w:r>
            <w:r>
              <w:rPr>
                <w:rFonts w:eastAsia="微软雅黑"/>
                <w:szCs w:val="21"/>
                <w:lang w:eastAsia="zh-CN"/>
              </w:rPr>
              <w:t xml:space="preserve"> CSI computation – 3ms </w:t>
            </w:r>
          </w:p>
        </w:tc>
        <w:tc>
          <w:tcPr>
            <w:tcW w:w="4297" w:type="dxa"/>
            <w:gridSpan w:val="2"/>
          </w:tcPr>
          <w:p w14:paraId="58CC5DF9" w14:textId="77777777" w:rsidR="002422BB" w:rsidRPr="00E2707F" w:rsidRDefault="002422BB" w:rsidP="00990F46">
            <w:pPr>
              <w:pStyle w:val="af4"/>
              <w:ind w:firstLineChars="0" w:firstLine="0"/>
              <w:jc w:val="center"/>
              <w:rPr>
                <w:rFonts w:eastAsia="微软雅黑"/>
                <w:szCs w:val="21"/>
                <w:lang w:eastAsia="zh-CN"/>
              </w:rPr>
            </w:pPr>
            <w:r w:rsidRPr="00E2707F">
              <w:rPr>
                <w:rFonts w:eastAsia="微软雅黑"/>
                <w:szCs w:val="21"/>
                <w:lang w:eastAsia="zh-CN"/>
              </w:rPr>
              <w:t>Fast CSI</w:t>
            </w:r>
            <w:r>
              <w:rPr>
                <w:rFonts w:eastAsia="微软雅黑"/>
                <w:szCs w:val="21"/>
                <w:lang w:eastAsia="zh-CN"/>
              </w:rPr>
              <w:t xml:space="preserve"> computation – 1ms</w:t>
            </w:r>
          </w:p>
        </w:tc>
      </w:tr>
      <w:tr w:rsidR="002422BB" w14:paraId="2EA29499" w14:textId="77777777" w:rsidTr="00623580">
        <w:trPr>
          <w:jc w:val="center"/>
        </w:trPr>
        <w:tc>
          <w:tcPr>
            <w:tcW w:w="3607" w:type="dxa"/>
            <w:vMerge/>
          </w:tcPr>
          <w:p w14:paraId="6C4F2966" w14:textId="77777777" w:rsidR="002422BB" w:rsidRPr="00E2707F" w:rsidRDefault="002422BB" w:rsidP="00990F46">
            <w:pPr>
              <w:pStyle w:val="af4"/>
              <w:ind w:firstLineChars="0" w:firstLine="0"/>
              <w:jc w:val="center"/>
              <w:rPr>
                <w:rFonts w:eastAsia="微软雅黑"/>
                <w:szCs w:val="21"/>
              </w:rPr>
            </w:pPr>
          </w:p>
        </w:tc>
        <w:tc>
          <w:tcPr>
            <w:tcW w:w="1403" w:type="dxa"/>
            <w:vMerge/>
          </w:tcPr>
          <w:p w14:paraId="33F41395" w14:textId="77777777" w:rsidR="002422BB" w:rsidRPr="00E2707F" w:rsidRDefault="002422BB" w:rsidP="00990F46">
            <w:pPr>
              <w:pStyle w:val="af4"/>
              <w:ind w:firstLineChars="0" w:firstLine="0"/>
              <w:jc w:val="center"/>
              <w:rPr>
                <w:rFonts w:eastAsia="微软雅黑"/>
                <w:szCs w:val="21"/>
                <w:lang w:eastAsia="zh-CN"/>
              </w:rPr>
            </w:pPr>
          </w:p>
        </w:tc>
        <w:tc>
          <w:tcPr>
            <w:tcW w:w="2212" w:type="dxa"/>
          </w:tcPr>
          <w:p w14:paraId="35A019C4" w14:textId="77777777" w:rsidR="002422BB" w:rsidRPr="00E2707F" w:rsidRDefault="002422BB" w:rsidP="00990F46">
            <w:pPr>
              <w:pStyle w:val="af4"/>
              <w:ind w:firstLineChars="0" w:firstLine="0"/>
              <w:jc w:val="center"/>
              <w:rPr>
                <w:rFonts w:eastAsia="微软雅黑"/>
                <w:szCs w:val="21"/>
                <w:lang w:eastAsia="zh-CN"/>
              </w:rPr>
            </w:pPr>
            <w:r>
              <w:rPr>
                <w:rFonts w:eastAsia="微软雅黑" w:hint="eastAsia"/>
                <w:szCs w:val="21"/>
                <w:lang w:eastAsia="zh-CN"/>
              </w:rPr>
              <w:t>C</w:t>
            </w:r>
            <w:r>
              <w:rPr>
                <w:rFonts w:eastAsia="微软雅黑"/>
                <w:szCs w:val="21"/>
                <w:lang w:eastAsia="zh-CN"/>
              </w:rPr>
              <w:t>QI only</w:t>
            </w:r>
          </w:p>
        </w:tc>
        <w:tc>
          <w:tcPr>
            <w:tcW w:w="2085" w:type="dxa"/>
          </w:tcPr>
          <w:p w14:paraId="5A09377D" w14:textId="77777777" w:rsidR="002422BB" w:rsidRPr="00E2707F" w:rsidRDefault="002422BB" w:rsidP="00990F46">
            <w:pPr>
              <w:pStyle w:val="af4"/>
              <w:ind w:firstLineChars="0" w:firstLine="0"/>
              <w:jc w:val="center"/>
              <w:rPr>
                <w:rFonts w:eastAsia="微软雅黑"/>
                <w:szCs w:val="21"/>
                <w:lang w:eastAsia="zh-CN"/>
              </w:rPr>
            </w:pPr>
            <w:r>
              <w:rPr>
                <w:rFonts w:eastAsia="微软雅黑" w:hint="eastAsia"/>
                <w:szCs w:val="21"/>
                <w:lang w:eastAsia="zh-CN"/>
              </w:rPr>
              <w:t>I</w:t>
            </w:r>
            <w:r>
              <w:rPr>
                <w:rFonts w:eastAsia="微软雅黑"/>
                <w:szCs w:val="21"/>
                <w:lang w:eastAsia="zh-CN"/>
              </w:rPr>
              <w:t>nterference covariance</w:t>
            </w:r>
          </w:p>
        </w:tc>
      </w:tr>
      <w:tr w:rsidR="002422BB" w14:paraId="1E75A8D5" w14:textId="77777777" w:rsidTr="00623580">
        <w:trPr>
          <w:jc w:val="center"/>
        </w:trPr>
        <w:tc>
          <w:tcPr>
            <w:tcW w:w="3607" w:type="dxa"/>
          </w:tcPr>
          <w:p w14:paraId="2E2B716C" w14:textId="77777777" w:rsidR="002422BB" w:rsidRPr="00E2707F" w:rsidRDefault="002422BB" w:rsidP="00990F46">
            <w:pPr>
              <w:pStyle w:val="af4"/>
              <w:ind w:firstLineChars="0" w:firstLine="0"/>
              <w:jc w:val="center"/>
              <w:rPr>
                <w:rFonts w:eastAsia="微软雅黑"/>
                <w:szCs w:val="21"/>
                <w:lang w:eastAsia="zh-CN"/>
              </w:rPr>
            </w:pPr>
            <w:r w:rsidRPr="00E2707F">
              <w:rPr>
                <w:rFonts w:eastAsia="微软雅黑"/>
                <w:szCs w:val="21"/>
                <w:lang w:eastAsia="zh-CN"/>
              </w:rPr>
              <w:t>Total UE Num. in the serving area</w:t>
            </w:r>
          </w:p>
        </w:tc>
        <w:tc>
          <w:tcPr>
            <w:tcW w:w="1403" w:type="dxa"/>
          </w:tcPr>
          <w:p w14:paraId="53AB0CC8" w14:textId="77777777" w:rsidR="002422BB" w:rsidRPr="00E2707F" w:rsidRDefault="002422BB" w:rsidP="00990F46">
            <w:pPr>
              <w:pStyle w:val="af4"/>
              <w:ind w:firstLineChars="0" w:firstLine="0"/>
              <w:jc w:val="center"/>
              <w:rPr>
                <w:rFonts w:eastAsia="微软雅黑"/>
                <w:szCs w:val="21"/>
              </w:rPr>
            </w:pPr>
            <w:r w:rsidRPr="00E2707F">
              <w:rPr>
                <w:rFonts w:eastAsia="微软雅黑"/>
                <w:szCs w:val="21"/>
              </w:rPr>
              <w:t>70</w:t>
            </w:r>
          </w:p>
        </w:tc>
        <w:tc>
          <w:tcPr>
            <w:tcW w:w="2212" w:type="dxa"/>
          </w:tcPr>
          <w:p w14:paraId="6416389C" w14:textId="77777777" w:rsidR="002422BB" w:rsidRPr="00E2707F" w:rsidRDefault="002422BB" w:rsidP="00990F46">
            <w:pPr>
              <w:pStyle w:val="af4"/>
              <w:ind w:firstLineChars="0" w:firstLine="0"/>
              <w:jc w:val="center"/>
              <w:rPr>
                <w:rFonts w:eastAsia="微软雅黑"/>
                <w:szCs w:val="21"/>
              </w:rPr>
            </w:pPr>
            <w:r w:rsidRPr="00E2707F">
              <w:rPr>
                <w:rFonts w:eastAsia="微软雅黑"/>
                <w:szCs w:val="21"/>
              </w:rPr>
              <w:t>100</w:t>
            </w:r>
          </w:p>
        </w:tc>
        <w:tc>
          <w:tcPr>
            <w:tcW w:w="2085" w:type="dxa"/>
          </w:tcPr>
          <w:p w14:paraId="43869E5A" w14:textId="77777777" w:rsidR="002422BB" w:rsidRPr="00E2707F" w:rsidRDefault="002422BB" w:rsidP="00990F46">
            <w:pPr>
              <w:pStyle w:val="af4"/>
              <w:ind w:firstLineChars="0" w:firstLine="0"/>
              <w:jc w:val="center"/>
              <w:rPr>
                <w:rFonts w:eastAsia="微软雅黑"/>
                <w:szCs w:val="21"/>
                <w:lang w:eastAsia="zh-CN"/>
              </w:rPr>
            </w:pPr>
            <w:r>
              <w:rPr>
                <w:rFonts w:eastAsia="微软雅黑" w:hint="eastAsia"/>
                <w:szCs w:val="21"/>
                <w:lang w:eastAsia="zh-CN"/>
              </w:rPr>
              <w:t>1</w:t>
            </w:r>
            <w:r>
              <w:rPr>
                <w:rFonts w:eastAsia="微软雅黑"/>
                <w:szCs w:val="21"/>
                <w:lang w:eastAsia="zh-CN"/>
              </w:rPr>
              <w:t>00</w:t>
            </w:r>
          </w:p>
        </w:tc>
      </w:tr>
    </w:tbl>
    <w:p w14:paraId="50564223" w14:textId="77777777" w:rsidR="005931A5" w:rsidRDefault="005931A5" w:rsidP="00990F46">
      <w:pPr>
        <w:rPr>
          <w:b/>
          <w:i/>
          <w:u w:val="single"/>
          <w:lang w:eastAsia="zh-CN"/>
        </w:rPr>
      </w:pPr>
    </w:p>
    <w:p w14:paraId="3956F032" w14:textId="149D530C" w:rsidR="00A80DFF" w:rsidRPr="00623580" w:rsidRDefault="00A56B6A" w:rsidP="00990F46">
      <w:pPr>
        <w:rPr>
          <w:i/>
          <w:lang w:eastAsia="zh-CN"/>
        </w:rPr>
      </w:pPr>
      <w:r>
        <w:rPr>
          <w:b/>
          <w:i/>
          <w:u w:val="single"/>
          <w:lang w:eastAsia="zh-CN"/>
        </w:rPr>
        <w:t xml:space="preserve">Observation </w:t>
      </w:r>
      <w:r w:rsidR="005931A5">
        <w:rPr>
          <w:b/>
          <w:i/>
          <w:u w:val="single"/>
          <w:lang w:eastAsia="zh-CN"/>
        </w:rPr>
        <w:t>5</w:t>
      </w:r>
      <w:r w:rsidR="00A80DFF" w:rsidRPr="00623580">
        <w:rPr>
          <w:b/>
          <w:i/>
          <w:u w:val="single"/>
          <w:lang w:eastAsia="zh-CN"/>
        </w:rPr>
        <w:t>:</w:t>
      </w:r>
      <w:r w:rsidR="00A80DFF" w:rsidRPr="00623580">
        <w:rPr>
          <w:b/>
          <w:i/>
          <w:lang w:eastAsia="zh-CN"/>
        </w:rPr>
        <w:t xml:space="preserve"> Using fast CSI feedback can greatly increase the number of supported UEs. In the system level simulations for factory automation a CSI delay of 3ms has been compared with a fast delay of 1ms. About 42% more users can be supported with an enhanced scheme. </w:t>
      </w:r>
    </w:p>
    <w:p w14:paraId="0DEF31FF" w14:textId="40E81045" w:rsidR="004B21E8" w:rsidRPr="00351309" w:rsidRDefault="004B21E8" w:rsidP="004B21E8">
      <w:pPr>
        <w:rPr>
          <w:u w:val="single"/>
          <w:lang w:eastAsia="zh-CN"/>
        </w:rPr>
      </w:pPr>
      <w:r>
        <w:rPr>
          <w:u w:val="single"/>
          <w:lang w:eastAsia="zh-CN"/>
        </w:rPr>
        <w:t>M</w:t>
      </w:r>
      <w:r w:rsidR="00272AF1">
        <w:rPr>
          <w:u w:val="single"/>
          <w:lang w:eastAsia="zh-CN"/>
        </w:rPr>
        <w:t>U-MIMO simulations</w:t>
      </w:r>
    </w:p>
    <w:p w14:paraId="3BB11780" w14:textId="77777777" w:rsidR="00992E70" w:rsidRDefault="001A2DD4" w:rsidP="001A2DD4">
      <w:pPr>
        <w:rPr>
          <w:lang w:eastAsia="zh-CN"/>
        </w:rPr>
      </w:pPr>
      <w:r>
        <w:rPr>
          <w:lang w:eastAsia="zh-CN"/>
        </w:rPr>
        <w:t>Currently</w:t>
      </w:r>
      <w:r w:rsidR="00F235D3">
        <w:rPr>
          <w:lang w:eastAsia="zh-CN"/>
        </w:rPr>
        <w:t>,</w:t>
      </w:r>
      <w:r>
        <w:rPr>
          <w:lang w:eastAsia="zh-CN"/>
        </w:rPr>
        <w:t xml:space="preserve"> </w:t>
      </w:r>
      <w:r w:rsidR="006C3E92">
        <w:rPr>
          <w:lang w:eastAsia="zh-CN"/>
        </w:rPr>
        <w:t xml:space="preserve">the interference information is </w:t>
      </w:r>
      <w:r w:rsidR="00207C4A">
        <w:rPr>
          <w:lang w:eastAsia="zh-CN"/>
        </w:rPr>
        <w:t>fe</w:t>
      </w:r>
      <w:r w:rsidR="00F235D3">
        <w:rPr>
          <w:lang w:eastAsia="zh-CN"/>
        </w:rPr>
        <w:t>d</w:t>
      </w:r>
      <w:r w:rsidR="00207C4A">
        <w:rPr>
          <w:lang w:eastAsia="zh-CN"/>
        </w:rPr>
        <w:t xml:space="preserve"> </w:t>
      </w:r>
      <w:r w:rsidR="000C5528">
        <w:rPr>
          <w:lang w:eastAsia="zh-CN"/>
        </w:rPr>
        <w:t xml:space="preserve">back to the gNB as part of </w:t>
      </w:r>
      <w:r w:rsidR="00734203">
        <w:rPr>
          <w:lang w:eastAsia="zh-CN"/>
        </w:rPr>
        <w:t xml:space="preserve">the </w:t>
      </w:r>
      <w:r w:rsidR="000C5528">
        <w:rPr>
          <w:lang w:eastAsia="zh-CN"/>
        </w:rPr>
        <w:t xml:space="preserve">CQI, which causes </w:t>
      </w:r>
      <w:r w:rsidR="00734203">
        <w:rPr>
          <w:lang w:eastAsia="zh-CN"/>
        </w:rPr>
        <w:t xml:space="preserve">a </w:t>
      </w:r>
      <w:r w:rsidR="000C5528">
        <w:rPr>
          <w:lang w:eastAsia="zh-CN"/>
        </w:rPr>
        <w:t>performance loss especially in MU-MIMO system</w:t>
      </w:r>
      <w:r w:rsidR="00734203">
        <w:rPr>
          <w:lang w:eastAsia="zh-CN"/>
        </w:rPr>
        <w:t>s</w:t>
      </w:r>
      <w:r w:rsidR="000C5528">
        <w:rPr>
          <w:lang w:eastAsia="zh-CN"/>
        </w:rPr>
        <w:t xml:space="preserve">. </w:t>
      </w:r>
      <w:r w:rsidR="0052183C">
        <w:rPr>
          <w:lang w:eastAsia="zh-CN"/>
        </w:rPr>
        <w:t xml:space="preserve">In MU-MIMO, multiple users are scheduled in the same </w:t>
      </w:r>
      <w:r w:rsidR="00F91EE9">
        <w:rPr>
          <w:lang w:eastAsia="zh-CN"/>
        </w:rPr>
        <w:t>resource block (</w:t>
      </w:r>
      <w:r w:rsidR="0052183C">
        <w:rPr>
          <w:lang w:eastAsia="zh-CN"/>
        </w:rPr>
        <w:t>RB</w:t>
      </w:r>
      <w:r w:rsidR="00F91EE9">
        <w:rPr>
          <w:lang w:eastAsia="zh-CN"/>
        </w:rPr>
        <w:t>)</w:t>
      </w:r>
      <w:r w:rsidR="0052183C">
        <w:rPr>
          <w:lang w:eastAsia="zh-CN"/>
        </w:rPr>
        <w:t>, and the allocated resources are determined</w:t>
      </w:r>
      <w:r w:rsidR="001C027D">
        <w:rPr>
          <w:lang w:eastAsia="zh-CN"/>
        </w:rPr>
        <w:t xml:space="preserve"> b</w:t>
      </w:r>
      <w:r w:rsidR="00734203">
        <w:rPr>
          <w:lang w:eastAsia="zh-CN"/>
        </w:rPr>
        <w:t>ased on</w:t>
      </w:r>
      <w:r w:rsidR="001C027D">
        <w:rPr>
          <w:lang w:eastAsia="zh-CN"/>
        </w:rPr>
        <w:t xml:space="preserve"> the estimated SINR at </w:t>
      </w:r>
      <w:r w:rsidR="00734203">
        <w:rPr>
          <w:lang w:eastAsia="zh-CN"/>
        </w:rPr>
        <w:t xml:space="preserve">the </w:t>
      </w:r>
      <w:r w:rsidR="001C027D">
        <w:rPr>
          <w:lang w:eastAsia="zh-CN"/>
        </w:rPr>
        <w:t xml:space="preserve">gNB. </w:t>
      </w:r>
    </w:p>
    <w:p w14:paraId="13DF5F72" w14:textId="77777777" w:rsidR="00992E70" w:rsidRDefault="00992E70" w:rsidP="001A2DD4">
      <w:pPr>
        <w:rPr>
          <w:lang w:eastAsia="zh-CN"/>
        </w:rPr>
      </w:pPr>
      <w:r>
        <w:rPr>
          <w:lang w:eastAsia="zh-CN"/>
        </w:rPr>
        <w:t xml:space="preserve">It has been </w:t>
      </w:r>
      <w:r w:rsidR="007824EC">
        <w:rPr>
          <w:lang w:eastAsia="zh-CN"/>
        </w:rPr>
        <w:t xml:space="preserve">shown </w:t>
      </w:r>
      <w:r w:rsidR="00A0661D">
        <w:rPr>
          <w:lang w:eastAsia="zh-CN"/>
        </w:rPr>
        <w:t xml:space="preserve">for factory automation </w:t>
      </w:r>
      <w:r w:rsidR="007824EC">
        <w:rPr>
          <w:lang w:eastAsia="zh-CN"/>
        </w:rPr>
        <w:t xml:space="preserve">that </w:t>
      </w:r>
      <w:r w:rsidR="00A0661D">
        <w:rPr>
          <w:lang w:eastAsia="zh-CN"/>
        </w:rPr>
        <w:t>MU-MIMO sc</w:t>
      </w:r>
      <w:r w:rsidR="007824EC">
        <w:rPr>
          <w:lang w:eastAsia="zh-CN"/>
        </w:rPr>
        <w:t>hemes are superior to SU-</w:t>
      </w:r>
      <w:r w:rsidR="00A0661D">
        <w:rPr>
          <w:lang w:eastAsia="zh-CN"/>
        </w:rPr>
        <w:t xml:space="preserve">MIMO. In [4] simulation results are presented where the capacity in terms of supported number of </w:t>
      </w:r>
      <w:r w:rsidR="007824EC">
        <w:rPr>
          <w:lang w:eastAsia="zh-CN"/>
        </w:rPr>
        <w:t>users is</w:t>
      </w:r>
      <w:r w:rsidR="00A0661D">
        <w:rPr>
          <w:lang w:eastAsia="zh-CN"/>
        </w:rPr>
        <w:t xml:space="preserve"> doubled when going </w:t>
      </w:r>
      <w:r w:rsidR="00581DD6">
        <w:rPr>
          <w:lang w:eastAsia="zh-CN"/>
        </w:rPr>
        <w:t>from 1 user per RB to 2</w:t>
      </w:r>
      <w:r w:rsidR="00A0661D">
        <w:rPr>
          <w:lang w:eastAsia="zh-CN"/>
        </w:rPr>
        <w:t xml:space="preserve"> users. When multiplexing 4 users, the</w:t>
      </w:r>
      <w:r w:rsidR="007824EC">
        <w:rPr>
          <w:lang w:eastAsia="zh-CN"/>
        </w:rPr>
        <w:t xml:space="preserve"> capacity gain is even higher.</w:t>
      </w:r>
    </w:p>
    <w:p w14:paraId="7B5D5900" w14:textId="7287AC01" w:rsidR="007824EC" w:rsidRPr="00A92F44" w:rsidRDefault="007824EC" w:rsidP="007824EC">
      <w:pPr>
        <w:rPr>
          <w:b/>
          <w:i/>
          <w:lang w:eastAsia="zh-CN"/>
        </w:rPr>
      </w:pPr>
      <w:r>
        <w:rPr>
          <w:b/>
          <w:i/>
          <w:u w:val="single"/>
          <w:lang w:eastAsia="zh-CN"/>
        </w:rPr>
        <w:t xml:space="preserve">Observation </w:t>
      </w:r>
      <w:r w:rsidR="005931A5">
        <w:rPr>
          <w:b/>
          <w:i/>
          <w:u w:val="single"/>
          <w:lang w:eastAsia="zh-CN"/>
        </w:rPr>
        <w:t>6</w:t>
      </w:r>
      <w:r w:rsidRPr="00A92F44">
        <w:rPr>
          <w:b/>
          <w:i/>
          <w:u w:val="single"/>
          <w:lang w:eastAsia="zh-CN"/>
        </w:rPr>
        <w:t>:</w:t>
      </w:r>
      <w:r w:rsidRPr="00A92F44">
        <w:rPr>
          <w:b/>
          <w:i/>
          <w:lang w:eastAsia="zh-CN"/>
        </w:rPr>
        <w:t xml:space="preserve"> </w:t>
      </w:r>
      <w:r>
        <w:rPr>
          <w:b/>
          <w:i/>
          <w:lang w:eastAsia="zh-CN"/>
        </w:rPr>
        <w:t>MU-MIMO schemes show clear performance gain compared to SU</w:t>
      </w:r>
      <w:r w:rsidR="00581DD6">
        <w:rPr>
          <w:b/>
          <w:i/>
          <w:lang w:eastAsia="zh-CN"/>
        </w:rPr>
        <w:t>-MIMO</w:t>
      </w:r>
      <w:r>
        <w:rPr>
          <w:b/>
          <w:i/>
          <w:lang w:eastAsia="zh-CN"/>
        </w:rPr>
        <w:t xml:space="preserve"> for the preferred use case control-to-control in factory automation.</w:t>
      </w:r>
    </w:p>
    <w:p w14:paraId="472C44DE" w14:textId="77777777" w:rsidR="007824EC" w:rsidRDefault="007824EC" w:rsidP="001A2DD4">
      <w:pPr>
        <w:rPr>
          <w:lang w:eastAsia="zh-CN"/>
        </w:rPr>
      </w:pPr>
      <w:r>
        <w:rPr>
          <w:lang w:eastAsia="zh-CN"/>
        </w:rPr>
        <w:t>Given the significant performance gain from MU-MIMO schemes for such an important and prioritized use case as factory automation, CSI enhancements should be applicable to both single user and multi user MIMO schemes. In order to save specification effort and to simplify the implementation one unified solution for both cases is desired.</w:t>
      </w:r>
    </w:p>
    <w:p w14:paraId="085AD9D6" w14:textId="5F16B683" w:rsidR="00992E70" w:rsidRPr="00623580" w:rsidRDefault="007824EC" w:rsidP="001A2DD4">
      <w:pPr>
        <w:rPr>
          <w:b/>
          <w:i/>
          <w:lang w:eastAsia="zh-CN"/>
        </w:rPr>
      </w:pPr>
      <w:r w:rsidRPr="00BA0B4C">
        <w:rPr>
          <w:rFonts w:hint="eastAsia"/>
          <w:b/>
          <w:i/>
          <w:u w:val="single"/>
          <w:lang w:eastAsia="zh-CN"/>
        </w:rPr>
        <w:t xml:space="preserve">Proposal </w:t>
      </w:r>
      <w:r w:rsidR="005931A5">
        <w:rPr>
          <w:b/>
          <w:i/>
          <w:u w:val="single"/>
          <w:lang w:eastAsia="zh-CN"/>
        </w:rPr>
        <w:t>7</w:t>
      </w:r>
      <w:r w:rsidRPr="00BA0B4C">
        <w:rPr>
          <w:b/>
          <w:i/>
          <w:u w:val="single"/>
          <w:lang w:eastAsia="zh-CN"/>
        </w:rPr>
        <w:t>:</w:t>
      </w:r>
      <w:r w:rsidRPr="00BA0B4C">
        <w:rPr>
          <w:b/>
          <w:i/>
          <w:lang w:eastAsia="zh-CN"/>
        </w:rPr>
        <w:t xml:space="preserve"> </w:t>
      </w:r>
      <w:r>
        <w:rPr>
          <w:b/>
          <w:i/>
          <w:lang w:eastAsia="zh-CN"/>
        </w:rPr>
        <w:t>CSI enhancements shall be applicable to</w:t>
      </w:r>
      <w:r w:rsidR="00C43180">
        <w:rPr>
          <w:b/>
          <w:i/>
          <w:lang w:eastAsia="zh-CN"/>
        </w:rPr>
        <w:t xml:space="preserve"> both</w:t>
      </w:r>
      <w:r>
        <w:rPr>
          <w:b/>
          <w:i/>
          <w:lang w:eastAsia="zh-CN"/>
        </w:rPr>
        <w:t xml:space="preserve"> SU-MIMO and MU-MIMO. A unified solutions is desired. </w:t>
      </w:r>
    </w:p>
    <w:p w14:paraId="20638A69" w14:textId="77777777" w:rsidR="00F008A6" w:rsidRDefault="00534431" w:rsidP="001A2DD4">
      <w:pPr>
        <w:rPr>
          <w:lang w:eastAsia="zh-CN"/>
        </w:rPr>
      </w:pPr>
      <w:r>
        <w:rPr>
          <w:lang w:eastAsia="zh-CN"/>
        </w:rPr>
        <w:t>The accura</w:t>
      </w:r>
      <w:r w:rsidR="00734203">
        <w:rPr>
          <w:lang w:eastAsia="zh-CN"/>
        </w:rPr>
        <w:t>cy</w:t>
      </w:r>
      <w:r>
        <w:rPr>
          <w:lang w:eastAsia="zh-CN"/>
        </w:rPr>
        <w:t xml:space="preserve"> of the estimated SINR is </w:t>
      </w:r>
      <w:r w:rsidR="007824EC">
        <w:rPr>
          <w:lang w:eastAsia="zh-CN"/>
        </w:rPr>
        <w:t>very</w:t>
      </w:r>
      <w:r>
        <w:rPr>
          <w:lang w:eastAsia="zh-CN"/>
        </w:rPr>
        <w:t xml:space="preserve"> important</w:t>
      </w:r>
      <w:r w:rsidR="00734203">
        <w:rPr>
          <w:lang w:eastAsia="zh-CN"/>
        </w:rPr>
        <w:t>,</w:t>
      </w:r>
      <w:r>
        <w:rPr>
          <w:lang w:eastAsia="zh-CN"/>
        </w:rPr>
        <w:t xml:space="preserve"> </w:t>
      </w:r>
      <w:r w:rsidR="00734203">
        <w:rPr>
          <w:lang w:eastAsia="zh-CN"/>
        </w:rPr>
        <w:t>if it is</w:t>
      </w:r>
      <w:r w:rsidRPr="00534431">
        <w:rPr>
          <w:lang w:eastAsia="zh-CN"/>
        </w:rPr>
        <w:t xml:space="preserve"> </w:t>
      </w:r>
      <w:r w:rsidR="00734203">
        <w:rPr>
          <w:lang w:eastAsia="zh-CN"/>
        </w:rPr>
        <w:t>larger</w:t>
      </w:r>
      <w:r w:rsidRPr="00534431">
        <w:rPr>
          <w:lang w:eastAsia="zh-CN"/>
        </w:rPr>
        <w:t xml:space="preserve"> than the actual SINR at the receiver, </w:t>
      </w:r>
      <w:r w:rsidR="00734203">
        <w:rPr>
          <w:lang w:eastAsia="zh-CN"/>
        </w:rPr>
        <w:t xml:space="preserve">then </w:t>
      </w:r>
      <w:r w:rsidRPr="00534431">
        <w:rPr>
          <w:lang w:eastAsia="zh-CN"/>
        </w:rPr>
        <w:t>the</w:t>
      </w:r>
      <w:r w:rsidR="00734203">
        <w:rPr>
          <w:lang w:eastAsia="zh-CN"/>
        </w:rPr>
        <w:t>re is a high risk that the</w:t>
      </w:r>
      <w:r w:rsidRPr="00534431">
        <w:rPr>
          <w:lang w:eastAsia="zh-CN"/>
        </w:rPr>
        <w:t xml:space="preserve"> transmitted data would </w:t>
      </w:r>
      <w:r w:rsidR="00734203">
        <w:rPr>
          <w:lang w:eastAsia="zh-CN"/>
        </w:rPr>
        <w:t xml:space="preserve">not </w:t>
      </w:r>
      <w:r w:rsidRPr="00534431">
        <w:rPr>
          <w:lang w:eastAsia="zh-CN"/>
        </w:rPr>
        <w:t>be decoded</w:t>
      </w:r>
      <w:r w:rsidR="00734203">
        <w:rPr>
          <w:lang w:eastAsia="zh-CN"/>
        </w:rPr>
        <w:t xml:space="preserve"> correctly</w:t>
      </w:r>
      <w:r w:rsidRPr="00534431">
        <w:rPr>
          <w:lang w:eastAsia="zh-CN"/>
        </w:rPr>
        <w:t xml:space="preserve">, which is unacceptable for URLLC. On the other </w:t>
      </w:r>
      <w:r w:rsidR="00734203">
        <w:rPr>
          <w:lang w:eastAsia="zh-CN"/>
        </w:rPr>
        <w:t>hand</w:t>
      </w:r>
      <w:r w:rsidRPr="00534431">
        <w:rPr>
          <w:lang w:eastAsia="zh-CN"/>
        </w:rPr>
        <w:t>, if the estimated SINR is smaller than the actual SINR at the receive</w:t>
      </w:r>
      <w:r w:rsidR="00D818A0">
        <w:rPr>
          <w:lang w:eastAsia="zh-CN"/>
        </w:rPr>
        <w:t>r</w:t>
      </w:r>
      <w:r w:rsidR="00F008A6">
        <w:rPr>
          <w:lang w:eastAsia="zh-CN"/>
        </w:rPr>
        <w:t xml:space="preserve">, </w:t>
      </w:r>
      <w:r w:rsidR="00D818A0">
        <w:rPr>
          <w:lang w:eastAsia="zh-CN"/>
        </w:rPr>
        <w:t xml:space="preserve">transmission </w:t>
      </w:r>
      <w:r w:rsidRPr="00534431">
        <w:rPr>
          <w:lang w:eastAsia="zh-CN"/>
        </w:rPr>
        <w:t>resource</w:t>
      </w:r>
      <w:r w:rsidR="00F008A6">
        <w:rPr>
          <w:lang w:eastAsia="zh-CN"/>
        </w:rPr>
        <w:t>s</w:t>
      </w:r>
      <w:r w:rsidRPr="00534431">
        <w:rPr>
          <w:lang w:eastAsia="zh-CN"/>
        </w:rPr>
        <w:t xml:space="preserve"> </w:t>
      </w:r>
      <w:r w:rsidR="00D818A0">
        <w:rPr>
          <w:lang w:eastAsia="zh-CN"/>
        </w:rPr>
        <w:t>will be</w:t>
      </w:r>
      <w:r w:rsidRPr="00534431">
        <w:rPr>
          <w:lang w:eastAsia="zh-CN"/>
        </w:rPr>
        <w:t xml:space="preserve"> wasted, which </w:t>
      </w:r>
      <w:r w:rsidR="00F008A6">
        <w:rPr>
          <w:lang w:eastAsia="zh-CN"/>
        </w:rPr>
        <w:t xml:space="preserve">is harmful </w:t>
      </w:r>
      <w:r w:rsidRPr="00534431">
        <w:rPr>
          <w:lang w:eastAsia="zh-CN"/>
        </w:rPr>
        <w:t>to the system capacity.</w:t>
      </w:r>
      <w:r>
        <w:rPr>
          <w:lang w:eastAsia="zh-CN"/>
        </w:rPr>
        <w:t xml:space="preserve"> Th</w:t>
      </w:r>
      <w:r w:rsidR="00F008A6">
        <w:rPr>
          <w:lang w:eastAsia="zh-CN"/>
        </w:rPr>
        <w:t>erefore</w:t>
      </w:r>
      <w:r>
        <w:rPr>
          <w:lang w:eastAsia="zh-CN"/>
        </w:rPr>
        <w:t xml:space="preserve">, </w:t>
      </w:r>
      <w:r w:rsidR="00D818A0">
        <w:rPr>
          <w:lang w:eastAsia="zh-CN"/>
        </w:rPr>
        <w:t xml:space="preserve">it is necessary to have </w:t>
      </w:r>
      <w:r w:rsidR="00F008A6">
        <w:rPr>
          <w:lang w:eastAsia="zh-CN"/>
        </w:rPr>
        <w:t xml:space="preserve">an </w:t>
      </w:r>
      <w:r>
        <w:rPr>
          <w:lang w:eastAsia="zh-CN"/>
        </w:rPr>
        <w:t>accurate</w:t>
      </w:r>
      <w:r w:rsidR="00F008A6">
        <w:rPr>
          <w:lang w:eastAsia="zh-CN"/>
        </w:rPr>
        <w:t>ly</w:t>
      </w:r>
      <w:r>
        <w:rPr>
          <w:lang w:eastAsia="zh-CN"/>
        </w:rPr>
        <w:t xml:space="preserve"> estimated SINR </w:t>
      </w:r>
      <w:r w:rsidR="00D818A0">
        <w:rPr>
          <w:lang w:eastAsia="zh-CN"/>
        </w:rPr>
        <w:t>available</w:t>
      </w:r>
      <w:r w:rsidR="00F008A6">
        <w:rPr>
          <w:lang w:eastAsia="zh-CN"/>
        </w:rPr>
        <w:t xml:space="preserve"> </w:t>
      </w:r>
      <w:r>
        <w:rPr>
          <w:lang w:eastAsia="zh-CN"/>
        </w:rPr>
        <w:t xml:space="preserve">at </w:t>
      </w:r>
      <w:r w:rsidR="00F008A6">
        <w:rPr>
          <w:lang w:eastAsia="zh-CN"/>
        </w:rPr>
        <w:t xml:space="preserve">the </w:t>
      </w:r>
      <w:r>
        <w:rPr>
          <w:lang w:eastAsia="zh-CN"/>
        </w:rPr>
        <w:t>gNB</w:t>
      </w:r>
      <w:r w:rsidR="00F008A6">
        <w:rPr>
          <w:lang w:eastAsia="zh-CN"/>
        </w:rPr>
        <w:t xml:space="preserve"> side</w:t>
      </w:r>
      <w:r>
        <w:rPr>
          <w:lang w:eastAsia="zh-CN"/>
        </w:rPr>
        <w:t xml:space="preserve">. </w:t>
      </w:r>
    </w:p>
    <w:p w14:paraId="25C1A34E" w14:textId="77777777" w:rsidR="001A2DD4" w:rsidRDefault="001C027D" w:rsidP="001A2DD4">
      <w:pPr>
        <w:rPr>
          <w:lang w:eastAsia="zh-CN"/>
        </w:rPr>
      </w:pPr>
      <w:r>
        <w:rPr>
          <w:lang w:eastAsia="zh-CN"/>
        </w:rPr>
        <w:t xml:space="preserve">The estimated SINR can </w:t>
      </w:r>
      <w:r w:rsidR="00F008A6">
        <w:rPr>
          <w:lang w:eastAsia="zh-CN"/>
        </w:rPr>
        <w:t>be calculated as</w:t>
      </w:r>
    </w:p>
    <w:p w14:paraId="10A2B3EA" w14:textId="77777777" w:rsidR="0052183C" w:rsidRPr="0052183C" w:rsidRDefault="0052183C" w:rsidP="00680158">
      <w:pPr>
        <w:jc w:val="center"/>
        <w:rPr>
          <w:lang w:eastAsia="zh-CN"/>
        </w:rPr>
      </w:pPr>
      <m:oMath>
        <m:r>
          <m:rPr>
            <m:sty m:val="p"/>
          </m:rPr>
          <w:rPr>
            <w:rFonts w:ascii="Cambria Math" w:hAnsi="Cambria Math"/>
          </w:rPr>
          <m:t>γ=</m:t>
        </m:r>
        <m:f>
          <m:fPr>
            <m:ctrlPr>
              <w:rPr>
                <w:rFonts w:ascii="Cambria Math" w:hAnsi="Cambria Math"/>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i</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H</m:t>
                        </m:r>
                      </m:e>
                      <m:sub>
                        <m:r>
                          <w:rPr>
                            <w:rFonts w:ascii="Cambria Math" w:hAnsi="Cambria Math"/>
                          </w:rPr>
                          <m:t>i</m:t>
                        </m:r>
                      </m:sub>
                    </m:sSub>
                    <m:sSub>
                      <m:sSubPr>
                        <m:ctrlPr>
                          <w:rPr>
                            <w:rFonts w:ascii="Cambria Math" w:hAnsi="Cambria Math"/>
                            <w:i/>
                          </w:rPr>
                        </m:ctrlPr>
                      </m:sSubPr>
                      <m:e>
                        <m:r>
                          <m:rPr>
                            <m:sty m:val="bi"/>
                          </m:rPr>
                          <w:rPr>
                            <w:rFonts w:ascii="Cambria Math" w:hAnsi="Cambria Math"/>
                          </w:rPr>
                          <m:t>w</m:t>
                        </m:r>
                      </m:e>
                      <m:sub>
                        <m:r>
                          <w:rPr>
                            <w:rFonts w:ascii="Cambria Math" w:hAnsi="Cambria Math"/>
                          </w:rPr>
                          <m:t>i</m:t>
                        </m:r>
                      </m:sub>
                    </m:sSub>
                  </m:e>
                </m:d>
              </m:e>
              <m:sup>
                <m:r>
                  <w:rPr>
                    <w:rFonts w:ascii="Cambria Math" w:hAnsi="Cambria Math"/>
                  </w:rPr>
                  <m:t>2</m:t>
                </m:r>
              </m:sup>
            </m:sSup>
          </m:num>
          <m:den>
            <m:sSubSup>
              <m:sSubSupPr>
                <m:ctrlPr>
                  <w:rPr>
                    <w:rFonts w:ascii="Cambria Math" w:hAnsi="Cambria Math"/>
                    <w:i/>
                  </w:rPr>
                </m:ctrlPr>
              </m:sSubSupPr>
              <m:e>
                <m:r>
                  <m:rPr>
                    <m:sty m:val="bi"/>
                  </m:rPr>
                  <w:rPr>
                    <w:rFonts w:ascii="Cambria Math" w:hAnsi="Cambria Math"/>
                  </w:rPr>
                  <m:t>u</m:t>
                </m:r>
              </m:e>
              <m:sub>
                <m:r>
                  <w:rPr>
                    <w:rFonts w:ascii="Cambria Math" w:hAnsi="Cambria Math"/>
                  </w:rPr>
                  <m:t>i</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layer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inter</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e>
            </m:d>
            <m:sSub>
              <m:sSubPr>
                <m:ctrlPr>
                  <w:rPr>
                    <w:rFonts w:ascii="Cambria Math" w:hAnsi="Cambria Math"/>
                    <w:i/>
                  </w:rPr>
                </m:ctrlPr>
              </m:sSubPr>
              <m:e>
                <m:r>
                  <m:rPr>
                    <m:sty m:val="bi"/>
                  </m:rPr>
                  <w:rPr>
                    <w:rFonts w:ascii="Cambria Math" w:hAnsi="Cambria Math"/>
                  </w:rPr>
                  <m:t>u</m:t>
                </m:r>
              </m:e>
              <m:sub>
                <m:r>
                  <w:rPr>
                    <w:rFonts w:ascii="Cambria Math" w:hAnsi="Cambria Math"/>
                  </w:rPr>
                  <m:t>i</m:t>
                </m:r>
              </m:sub>
            </m:sSub>
          </m:den>
        </m:f>
      </m:oMath>
      <w:r w:rsidR="00D818A0">
        <w:t>,</w:t>
      </w:r>
    </w:p>
    <w:p w14:paraId="4CDCE3E9" w14:textId="77777777" w:rsidR="001450CE" w:rsidRDefault="0052183C" w:rsidP="00576E7A">
      <w:r w:rsidRPr="00380A44">
        <w:rPr>
          <w:lang w:eastAsia="zh-CN"/>
        </w:rPr>
        <w:t xml:space="preserve">where </w:t>
      </w:r>
      <w:r w:rsidRPr="00380A44">
        <w:rPr>
          <w:i/>
        </w:rPr>
        <w:t>P</w:t>
      </w:r>
      <w:r w:rsidRPr="00380A44">
        <w:rPr>
          <w:i/>
          <w:vertAlign w:val="subscript"/>
        </w:rPr>
        <w:t>i</w:t>
      </w:r>
      <w:r w:rsidRPr="00380A44">
        <w:t xml:space="preserve"> is the transmit power on one RB for </w:t>
      </w:r>
      <w:r w:rsidR="007667C3">
        <w:t xml:space="preserve">the </w:t>
      </w:r>
      <w:r w:rsidRPr="00380A44">
        <w:rPr>
          <w:i/>
        </w:rPr>
        <w:t>i</w:t>
      </w:r>
      <w:r w:rsidRPr="00380A44">
        <w:t xml:space="preserve">-th user, </w:t>
      </w:r>
      <w:r w:rsidRPr="00380A44">
        <w:rPr>
          <w:b/>
          <w:i/>
        </w:rPr>
        <w:t>H</w:t>
      </w:r>
      <w:r w:rsidRPr="00380A44">
        <w:rPr>
          <w:i/>
          <w:vertAlign w:val="subscript"/>
        </w:rPr>
        <w:t>i</w:t>
      </w:r>
      <w:r w:rsidRPr="00380A44">
        <w:t xml:space="preserve"> is the channel matrix of</w:t>
      </w:r>
      <w:r w:rsidR="007667C3">
        <w:t xml:space="preserve"> the</w:t>
      </w:r>
      <w:r w:rsidRPr="00380A44">
        <w:t xml:space="preserve"> i-th user, and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oMath>
      <w:r w:rsidRPr="00380A44">
        <w:rPr>
          <w:lang w:eastAsia="zh-CN"/>
        </w:rPr>
        <w:t xml:space="preserve"> is the precoding matrix of </w:t>
      </w:r>
      <w:r w:rsidR="007667C3">
        <w:rPr>
          <w:lang w:eastAsia="zh-CN"/>
        </w:rPr>
        <w:t xml:space="preserve">the </w:t>
      </w:r>
      <w:r w:rsidRPr="00380A44">
        <w:rPr>
          <w:i/>
          <w:lang w:eastAsia="zh-CN"/>
        </w:rPr>
        <w:t>i</w:t>
      </w:r>
      <w:r w:rsidRPr="00380A44">
        <w:rPr>
          <w:lang w:eastAsia="zh-CN"/>
        </w:rPr>
        <w:t xml:space="preserve">-th user, which can be computed based on the MU pairing algorithm, just like zero forcing (ZF). </w:t>
      </w:r>
      <w:r w:rsidRPr="00380A44">
        <w:rPr>
          <w:b/>
          <w:i/>
          <w:lang w:eastAsia="zh-CN"/>
        </w:rPr>
        <w:t>u</w:t>
      </w:r>
      <w:r w:rsidRPr="00380A44">
        <w:rPr>
          <w:b/>
          <w:i/>
          <w:vertAlign w:val="subscript"/>
          <w:lang w:eastAsia="zh-CN"/>
        </w:rPr>
        <w:t>i</w:t>
      </w:r>
      <w:r w:rsidRPr="00380A44">
        <w:rPr>
          <w:i/>
          <w:lang w:eastAsia="zh-CN"/>
        </w:rPr>
        <w:t xml:space="preserve"> </w:t>
      </w:r>
      <w:r w:rsidRPr="00380A44">
        <w:rPr>
          <w:lang w:eastAsia="zh-CN"/>
        </w:rPr>
        <w:t xml:space="preserve">is the receiving vector of the </w:t>
      </w:r>
      <w:r w:rsidRPr="00380A44">
        <w:rPr>
          <w:i/>
          <w:lang w:eastAsia="zh-CN"/>
        </w:rPr>
        <w:t>i</w:t>
      </w:r>
      <w:r w:rsidRPr="00380A44">
        <w:rPr>
          <w:lang w:eastAsia="zh-CN"/>
        </w:rPr>
        <w:t xml:space="preserve">-th UE. </w:t>
      </w:r>
      <w:r w:rsidRPr="00380A44">
        <w:rPr>
          <w:i/>
          <w:lang w:eastAsia="zh-CN"/>
        </w:rPr>
        <w:t>R</w:t>
      </w:r>
      <w:r w:rsidRPr="00380A44">
        <w:rPr>
          <w:i/>
          <w:vertAlign w:val="subscript"/>
          <w:lang w:eastAsia="zh-CN"/>
        </w:rPr>
        <w:t>layer</w:t>
      </w:r>
      <w:r w:rsidRPr="00380A44">
        <w:rPr>
          <w:lang w:eastAsia="zh-CN"/>
        </w:rPr>
        <w:softHyphen/>
        <w:t xml:space="preserve">, </w:t>
      </w:r>
      <w:r w:rsidRPr="00380A44">
        <w:rPr>
          <w:i/>
          <w:lang w:eastAsia="zh-CN"/>
        </w:rPr>
        <w:t>R</w:t>
      </w:r>
      <w:r w:rsidRPr="00380A44">
        <w:rPr>
          <w:i/>
          <w:vertAlign w:val="subscript"/>
          <w:lang w:eastAsia="zh-CN"/>
        </w:rPr>
        <w:t>inter</w:t>
      </w:r>
      <w:r w:rsidRPr="00380A44">
        <w:rPr>
          <w:lang w:eastAsia="zh-CN"/>
        </w:rPr>
        <w:t xml:space="preserve"> and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380A44">
        <w:rPr>
          <w:lang w:eastAsia="zh-CN"/>
        </w:rPr>
        <w:t xml:space="preserve"> </w:t>
      </w:r>
      <w:r w:rsidR="00F008A6">
        <w:rPr>
          <w:lang w:eastAsia="zh-CN"/>
        </w:rPr>
        <w:t>represent</w:t>
      </w:r>
      <w:r w:rsidRPr="00380A44">
        <w:rPr>
          <w:lang w:eastAsia="zh-CN"/>
        </w:rPr>
        <w:t xml:space="preserve"> the inter-layer interference, inter-cell interference and additive noise covariance matri</w:t>
      </w:r>
      <w:r w:rsidR="00D818A0">
        <w:rPr>
          <w:lang w:eastAsia="zh-CN"/>
        </w:rPr>
        <w:t>ces</w:t>
      </w:r>
      <w:r w:rsidRPr="00380A44">
        <w:rPr>
          <w:lang w:eastAsia="zh-CN"/>
        </w:rPr>
        <w:t>, respectively.</w:t>
      </w:r>
      <w:r>
        <w:rPr>
          <w:lang w:eastAsia="zh-CN"/>
        </w:rPr>
        <w:t xml:space="preserve"> As </w:t>
      </w:r>
      <w:r w:rsidR="00F008A6">
        <w:rPr>
          <w:lang w:eastAsia="zh-CN"/>
        </w:rPr>
        <w:t>it can be seen</w:t>
      </w:r>
      <w:r>
        <w:rPr>
          <w:lang w:eastAsia="zh-CN"/>
        </w:rPr>
        <w:t xml:space="preserve"> </w:t>
      </w:r>
      <w:r w:rsidR="00F008A6">
        <w:rPr>
          <w:lang w:eastAsia="zh-CN"/>
        </w:rPr>
        <w:t>from</w:t>
      </w:r>
      <w:r>
        <w:rPr>
          <w:lang w:eastAsia="zh-CN"/>
        </w:rPr>
        <w:t xml:space="preserve"> the equation</w:t>
      </w:r>
      <w:r w:rsidR="00F008A6">
        <w:rPr>
          <w:lang w:eastAsia="zh-CN"/>
        </w:rPr>
        <w:t xml:space="preserve"> above</w:t>
      </w:r>
      <w:r>
        <w:rPr>
          <w:lang w:eastAsia="zh-CN"/>
        </w:rPr>
        <w:t xml:space="preserve">, in order to obtain </w:t>
      </w:r>
      <w:r w:rsidR="00F008A6">
        <w:rPr>
          <w:lang w:eastAsia="zh-CN"/>
        </w:rPr>
        <w:t>an</w:t>
      </w:r>
      <w:r>
        <w:rPr>
          <w:lang w:eastAsia="zh-CN"/>
        </w:rPr>
        <w:t xml:space="preserve"> accurate SINR estimat</w:t>
      </w:r>
      <w:r w:rsidR="00F008A6">
        <w:rPr>
          <w:lang w:eastAsia="zh-CN"/>
        </w:rPr>
        <w:t>e</w:t>
      </w:r>
      <w:r>
        <w:rPr>
          <w:lang w:eastAsia="zh-CN"/>
        </w:rPr>
        <w:t xml:space="preserve">, </w:t>
      </w:r>
      <w:r w:rsidR="00F008A6">
        <w:rPr>
          <w:lang w:eastAsia="zh-CN"/>
        </w:rPr>
        <w:t xml:space="preserve">knowledge of </w:t>
      </w:r>
      <w:r>
        <w:rPr>
          <w:lang w:eastAsia="zh-CN"/>
        </w:rPr>
        <w:t>the interference covariance matrix is necessary.</w:t>
      </w:r>
      <w:r w:rsidR="00576E7A">
        <w:rPr>
          <w:lang w:eastAsia="zh-CN"/>
        </w:rPr>
        <w:t xml:space="preserve"> If the number of receiving antennas is 4, the</w:t>
      </w:r>
      <w:r>
        <w:rPr>
          <w:lang w:eastAsia="zh-CN"/>
        </w:rPr>
        <w:t xml:space="preserve"> </w:t>
      </w:r>
      <w:r w:rsidR="00576E7A">
        <w:rPr>
          <w:lang w:eastAsia="zh-CN"/>
        </w:rPr>
        <w:t xml:space="preserve">interference covariance matrix is a </w:t>
      </w:r>
      <w:r w:rsidR="00576E7A" w:rsidRPr="00576E7A">
        <w:rPr>
          <w:lang w:eastAsia="zh-CN"/>
        </w:rPr>
        <w:t>4</w:t>
      </w:r>
      <w:r w:rsidR="00576E7A" w:rsidRPr="00380A44">
        <w:t xml:space="preserve">×4 matrix. </w:t>
      </w:r>
    </w:p>
    <w:p w14:paraId="51203B8F" w14:textId="60E1525A" w:rsidR="0052183C" w:rsidRDefault="007B2204" w:rsidP="001450CE">
      <w:pPr>
        <w:rPr>
          <w:lang w:eastAsia="zh-CN"/>
        </w:rPr>
      </w:pPr>
      <w:r>
        <w:rPr>
          <w:lang w:eastAsia="zh-CN"/>
        </w:rPr>
        <w:t>I</w:t>
      </w:r>
      <w:r w:rsidR="00574BBB">
        <w:rPr>
          <w:lang w:eastAsia="zh-CN"/>
        </w:rPr>
        <w:t>n the current spec</w:t>
      </w:r>
      <w:r w:rsidR="00F008A6">
        <w:rPr>
          <w:lang w:eastAsia="zh-CN"/>
        </w:rPr>
        <w:t>ification</w:t>
      </w:r>
      <w:r w:rsidR="00574BBB">
        <w:rPr>
          <w:lang w:eastAsia="zh-CN"/>
        </w:rPr>
        <w:t>, PMI and CQI are</w:t>
      </w:r>
      <w:r w:rsidR="0052183C">
        <w:rPr>
          <w:lang w:eastAsia="zh-CN"/>
        </w:rPr>
        <w:t xml:space="preserve"> </w:t>
      </w:r>
      <w:r w:rsidR="00EC1E45">
        <w:rPr>
          <w:lang w:eastAsia="zh-CN"/>
        </w:rPr>
        <w:t>reported</w:t>
      </w:r>
      <w:r w:rsidR="0052183C">
        <w:rPr>
          <w:lang w:eastAsia="zh-CN"/>
        </w:rPr>
        <w:t xml:space="preserve"> to</w:t>
      </w:r>
      <w:r w:rsidR="00EC1E45">
        <w:rPr>
          <w:lang w:eastAsia="zh-CN"/>
        </w:rPr>
        <w:t xml:space="preserve"> the</w:t>
      </w:r>
      <w:r w:rsidR="0052183C">
        <w:rPr>
          <w:lang w:eastAsia="zh-CN"/>
        </w:rPr>
        <w:t xml:space="preserve"> gNB, and</w:t>
      </w:r>
      <w:r w:rsidR="00EC1E45">
        <w:rPr>
          <w:lang w:eastAsia="zh-CN"/>
        </w:rPr>
        <w:t xml:space="preserve"> the</w:t>
      </w:r>
      <w:r w:rsidR="0052183C">
        <w:rPr>
          <w:lang w:eastAsia="zh-CN"/>
        </w:rPr>
        <w:t xml:space="preserve"> </w:t>
      </w:r>
      <w:r w:rsidR="00574BBB">
        <w:rPr>
          <w:lang w:eastAsia="zh-CN"/>
        </w:rPr>
        <w:t xml:space="preserve">CQI </w:t>
      </w:r>
      <w:r w:rsidR="0052183C">
        <w:rPr>
          <w:lang w:eastAsia="zh-CN"/>
        </w:rPr>
        <w:t xml:space="preserve">is a value rather than a matrix. </w:t>
      </w:r>
      <w:r w:rsidR="001450CE">
        <w:rPr>
          <w:lang w:eastAsia="zh-CN"/>
        </w:rPr>
        <w:t xml:space="preserve">In order to obtain </w:t>
      </w:r>
      <w:r w:rsidR="00F008A6">
        <w:rPr>
          <w:lang w:eastAsia="zh-CN"/>
        </w:rPr>
        <w:t>an</w:t>
      </w:r>
      <w:r w:rsidR="001450CE">
        <w:rPr>
          <w:lang w:eastAsia="zh-CN"/>
        </w:rPr>
        <w:t xml:space="preserve"> accurate</w:t>
      </w:r>
      <w:r w:rsidR="00F008A6">
        <w:rPr>
          <w:lang w:eastAsia="zh-CN"/>
        </w:rPr>
        <w:t>ly</w:t>
      </w:r>
      <w:r w:rsidR="001450CE">
        <w:rPr>
          <w:lang w:eastAsia="zh-CN"/>
        </w:rPr>
        <w:t xml:space="preserve"> estimated SINR, </w:t>
      </w:r>
      <w:r w:rsidR="00FB3D34">
        <w:rPr>
          <w:lang w:eastAsia="zh-CN"/>
        </w:rPr>
        <w:t>the</w:t>
      </w:r>
      <w:r w:rsidR="00F008A6">
        <w:rPr>
          <w:lang w:eastAsia="zh-CN"/>
        </w:rPr>
        <w:t xml:space="preserve"> </w:t>
      </w:r>
      <w:r w:rsidR="001450CE">
        <w:rPr>
          <w:lang w:eastAsia="zh-CN"/>
        </w:rPr>
        <w:t xml:space="preserve">gNB </w:t>
      </w:r>
      <w:r w:rsidR="00FB3D34">
        <w:rPr>
          <w:lang w:eastAsia="zh-CN"/>
        </w:rPr>
        <w:t>has to</w:t>
      </w:r>
      <w:r w:rsidR="001450CE">
        <w:rPr>
          <w:lang w:eastAsia="zh-CN"/>
        </w:rPr>
        <w:t xml:space="preserve"> utilize CQI </w:t>
      </w:r>
      <w:r w:rsidR="00FB3D34">
        <w:rPr>
          <w:lang w:eastAsia="zh-CN"/>
        </w:rPr>
        <w:t>for</w:t>
      </w:r>
      <w:r w:rsidR="001450CE">
        <w:rPr>
          <w:lang w:eastAsia="zh-CN"/>
        </w:rPr>
        <w:t xml:space="preserve"> reconstruct</w:t>
      </w:r>
      <w:r w:rsidR="00FB3D34">
        <w:rPr>
          <w:lang w:eastAsia="zh-CN"/>
        </w:rPr>
        <w:t>ing</w:t>
      </w:r>
      <w:r w:rsidR="001450CE">
        <w:rPr>
          <w:lang w:eastAsia="zh-CN"/>
        </w:rPr>
        <w:t xml:space="preserve"> the interference covariance matrix. However, in order to minimize the inter-layer interference, the precoding matrix after </w:t>
      </w:r>
      <w:r w:rsidR="00EC1E45">
        <w:rPr>
          <w:lang w:eastAsia="zh-CN"/>
        </w:rPr>
        <w:t>multi-</w:t>
      </w:r>
      <w:r w:rsidR="001450CE">
        <w:rPr>
          <w:lang w:eastAsia="zh-CN"/>
        </w:rPr>
        <w:t>user</w:t>
      </w:r>
      <w:r w:rsidR="00EC1E45">
        <w:rPr>
          <w:lang w:eastAsia="zh-CN"/>
        </w:rPr>
        <w:t xml:space="preserve"> pairing</w:t>
      </w:r>
      <w:r w:rsidR="001450CE">
        <w:rPr>
          <w:lang w:eastAsia="zh-CN"/>
        </w:rPr>
        <w:t xml:space="preserve"> </w:t>
      </w:r>
      <w:r w:rsidR="00EC1E45">
        <w:rPr>
          <w:lang w:eastAsia="zh-CN"/>
        </w:rPr>
        <w:t>may</w:t>
      </w:r>
      <w:r w:rsidR="001450CE">
        <w:rPr>
          <w:lang w:eastAsia="zh-CN"/>
        </w:rPr>
        <w:t xml:space="preserve"> not</w:t>
      </w:r>
      <w:r w:rsidR="00EC1E45">
        <w:rPr>
          <w:lang w:eastAsia="zh-CN"/>
        </w:rPr>
        <w:t xml:space="preserve"> be</w:t>
      </w:r>
      <w:r w:rsidR="001450CE">
        <w:rPr>
          <w:lang w:eastAsia="zh-CN"/>
        </w:rPr>
        <w:t xml:space="preserve"> equal to the precoding matrix </w:t>
      </w:r>
      <w:r w:rsidR="00EC1E45">
        <w:rPr>
          <w:lang w:eastAsia="zh-CN"/>
        </w:rPr>
        <w:t xml:space="preserve">that the </w:t>
      </w:r>
      <w:r w:rsidR="001450CE">
        <w:rPr>
          <w:lang w:eastAsia="zh-CN"/>
        </w:rPr>
        <w:t xml:space="preserve">UE </w:t>
      </w:r>
      <w:r w:rsidR="00EC1E45">
        <w:rPr>
          <w:lang w:eastAsia="zh-CN"/>
        </w:rPr>
        <w:t>reported</w:t>
      </w:r>
      <w:r w:rsidR="001450CE">
        <w:rPr>
          <w:lang w:eastAsia="zh-CN"/>
        </w:rPr>
        <w:t xml:space="preserve">. Then, the interference covariance matrix reconstruction based on </w:t>
      </w:r>
      <w:r w:rsidR="00EC1E45">
        <w:rPr>
          <w:lang w:eastAsia="zh-CN"/>
        </w:rPr>
        <w:t xml:space="preserve">the </w:t>
      </w:r>
      <w:r w:rsidR="001450CE">
        <w:rPr>
          <w:lang w:eastAsia="zh-CN"/>
        </w:rPr>
        <w:t>CQI</w:t>
      </w:r>
      <w:r w:rsidR="00EC1E45">
        <w:rPr>
          <w:lang w:eastAsia="zh-CN"/>
        </w:rPr>
        <w:t xml:space="preserve"> derived from the reported PMI</w:t>
      </w:r>
      <w:r w:rsidR="001450CE">
        <w:rPr>
          <w:lang w:eastAsia="zh-CN"/>
        </w:rPr>
        <w:t xml:space="preserve"> </w:t>
      </w:r>
      <w:r w:rsidR="00123CE1">
        <w:rPr>
          <w:lang w:eastAsia="zh-CN"/>
        </w:rPr>
        <w:t>would</w:t>
      </w:r>
      <w:r>
        <w:rPr>
          <w:lang w:eastAsia="zh-CN"/>
        </w:rPr>
        <w:t xml:space="preserve"> result into </w:t>
      </w:r>
      <w:r w:rsidR="00FB3D34">
        <w:rPr>
          <w:lang w:eastAsia="zh-CN"/>
        </w:rPr>
        <w:t xml:space="preserve">a </w:t>
      </w:r>
      <w:r>
        <w:rPr>
          <w:lang w:eastAsia="zh-CN"/>
        </w:rPr>
        <w:t>performance loss</w:t>
      </w:r>
      <w:r w:rsidR="00FB3D34">
        <w:rPr>
          <w:lang w:eastAsia="zh-CN"/>
        </w:rPr>
        <w:t>. T</w:t>
      </w:r>
      <w:r w:rsidR="00F25B76">
        <w:rPr>
          <w:lang w:eastAsia="zh-CN"/>
        </w:rPr>
        <w:t xml:space="preserve">herefore, </w:t>
      </w:r>
      <w:r w:rsidR="00FB3D34">
        <w:rPr>
          <w:lang w:eastAsia="zh-CN"/>
        </w:rPr>
        <w:t>if</w:t>
      </w:r>
      <w:r>
        <w:rPr>
          <w:lang w:eastAsia="zh-CN"/>
        </w:rPr>
        <w:t xml:space="preserve"> the </w:t>
      </w:r>
      <w:r w:rsidR="00FB3D34">
        <w:rPr>
          <w:lang w:eastAsia="zh-CN"/>
        </w:rPr>
        <w:t xml:space="preserve">UE </w:t>
      </w:r>
      <w:r w:rsidR="00F25B76">
        <w:rPr>
          <w:lang w:eastAsia="zh-CN"/>
        </w:rPr>
        <w:t xml:space="preserve">instead </w:t>
      </w:r>
      <w:r w:rsidR="00FB3D34">
        <w:rPr>
          <w:lang w:eastAsia="zh-CN"/>
        </w:rPr>
        <w:t xml:space="preserve">would feedback the </w:t>
      </w:r>
      <w:r>
        <w:rPr>
          <w:lang w:eastAsia="zh-CN"/>
        </w:rPr>
        <w:t>interference covariance matrix</w:t>
      </w:r>
      <w:r w:rsidR="00FB3D34">
        <w:rPr>
          <w:lang w:eastAsia="zh-CN"/>
        </w:rPr>
        <w:t xml:space="preserve">, </w:t>
      </w:r>
      <w:r w:rsidR="00F25B76">
        <w:rPr>
          <w:lang w:eastAsia="zh-CN"/>
        </w:rPr>
        <w:t xml:space="preserve">then </w:t>
      </w:r>
      <w:r w:rsidR="00FB3D34">
        <w:rPr>
          <w:lang w:eastAsia="zh-CN"/>
        </w:rPr>
        <w:t>the estimate</w:t>
      </w:r>
      <w:r w:rsidR="00F25B76">
        <w:rPr>
          <w:lang w:eastAsia="zh-CN"/>
        </w:rPr>
        <w:t>d</w:t>
      </w:r>
      <w:r w:rsidR="00FB3D34">
        <w:rPr>
          <w:lang w:eastAsia="zh-CN"/>
        </w:rPr>
        <w:t xml:space="preserve"> SINR would be</w:t>
      </w:r>
      <w:r w:rsidR="00F25B76">
        <w:rPr>
          <w:lang w:eastAsia="zh-CN"/>
        </w:rPr>
        <w:t>come</w:t>
      </w:r>
      <w:r w:rsidR="00FB3D34">
        <w:rPr>
          <w:lang w:eastAsia="zh-CN"/>
        </w:rPr>
        <w:t xml:space="preserve"> more accurate </w:t>
      </w:r>
      <w:r w:rsidR="002D2203">
        <w:rPr>
          <w:lang w:eastAsia="zh-CN"/>
        </w:rPr>
        <w:t>and</w:t>
      </w:r>
      <w:r w:rsidR="00F25B76">
        <w:rPr>
          <w:lang w:eastAsia="zh-CN"/>
        </w:rPr>
        <w:t xml:space="preserve"> the </w:t>
      </w:r>
      <w:r w:rsidR="00F43D47">
        <w:rPr>
          <w:lang w:eastAsia="zh-CN"/>
        </w:rPr>
        <w:t>performanc</w:t>
      </w:r>
      <w:r w:rsidR="00953109">
        <w:rPr>
          <w:lang w:eastAsia="zh-CN"/>
        </w:rPr>
        <w:t>e</w:t>
      </w:r>
      <w:r w:rsidR="00FB3D34">
        <w:rPr>
          <w:lang w:eastAsia="zh-CN"/>
        </w:rPr>
        <w:t xml:space="preserve"> is improved</w:t>
      </w:r>
      <w:r>
        <w:rPr>
          <w:lang w:eastAsia="zh-CN"/>
        </w:rPr>
        <w:t xml:space="preserve">. </w:t>
      </w:r>
      <w:r w:rsidR="00B407D3">
        <w:rPr>
          <w:lang w:eastAsia="zh-CN"/>
        </w:rPr>
        <w:t>We have performed system level simulations i</w:t>
      </w:r>
      <w:r w:rsidR="00FB3D34">
        <w:rPr>
          <w:lang w:eastAsia="zh-CN"/>
        </w:rPr>
        <w:t xml:space="preserve">n order to evaluate the impact </w:t>
      </w:r>
      <w:r w:rsidR="00041392">
        <w:rPr>
          <w:lang w:eastAsia="zh-CN"/>
        </w:rPr>
        <w:t xml:space="preserve">of </w:t>
      </w:r>
      <w:r w:rsidR="00FB3D34">
        <w:rPr>
          <w:lang w:eastAsia="zh-CN"/>
        </w:rPr>
        <w:t>an accurate</w:t>
      </w:r>
      <w:r w:rsidR="00B407D3">
        <w:rPr>
          <w:lang w:eastAsia="zh-CN"/>
        </w:rPr>
        <w:t xml:space="preserve"> SINR estimate.</w:t>
      </w:r>
      <w:r w:rsidR="00FB3D34">
        <w:rPr>
          <w:lang w:eastAsia="zh-CN"/>
        </w:rPr>
        <w:t xml:space="preserve"> </w:t>
      </w:r>
      <w:r w:rsidR="00B407D3">
        <w:rPr>
          <w:lang w:eastAsia="zh-CN"/>
        </w:rPr>
        <w:t>In these simulations, t</w:t>
      </w:r>
      <w:r w:rsidR="00123CE1">
        <w:rPr>
          <w:lang w:eastAsia="zh-CN"/>
        </w:rPr>
        <w:t>he CQI based MU-MIMO is denoted as Baseline 1</w:t>
      </w:r>
      <w:r w:rsidR="00F25B76">
        <w:rPr>
          <w:lang w:eastAsia="zh-CN"/>
        </w:rPr>
        <w:t xml:space="preserve"> and the results are shown in Table </w:t>
      </w:r>
      <w:r w:rsidR="00DB283F">
        <w:rPr>
          <w:lang w:eastAsia="zh-CN"/>
        </w:rPr>
        <w:t>4</w:t>
      </w:r>
      <w:r w:rsidR="00F25B76">
        <w:rPr>
          <w:lang w:eastAsia="zh-CN"/>
        </w:rPr>
        <w:t xml:space="preserve"> below</w:t>
      </w:r>
      <w:r w:rsidR="00123CE1">
        <w:rPr>
          <w:lang w:eastAsia="zh-CN"/>
        </w:rPr>
        <w:t xml:space="preserve">. </w:t>
      </w:r>
    </w:p>
    <w:p w14:paraId="5C99B597" w14:textId="77777777" w:rsidR="00061775" w:rsidRDefault="00D71E9D" w:rsidP="00576E7A">
      <w:pPr>
        <w:rPr>
          <w:lang w:eastAsia="zh-CN"/>
        </w:rPr>
      </w:pPr>
      <w:r>
        <w:rPr>
          <w:lang w:eastAsia="zh-CN"/>
        </w:rPr>
        <w:t xml:space="preserve">The </w:t>
      </w:r>
      <w:r w:rsidR="00041392">
        <w:rPr>
          <w:lang w:eastAsia="zh-CN"/>
        </w:rPr>
        <w:t xml:space="preserve">detailed </w:t>
      </w:r>
      <w:r>
        <w:rPr>
          <w:lang w:eastAsia="zh-CN"/>
        </w:rPr>
        <w:t xml:space="preserve">assumptions </w:t>
      </w:r>
      <w:r w:rsidR="00B407D3">
        <w:rPr>
          <w:lang w:eastAsia="zh-CN"/>
        </w:rPr>
        <w:t xml:space="preserve">for </w:t>
      </w:r>
      <w:r w:rsidR="00D90E8E">
        <w:rPr>
          <w:lang w:eastAsia="zh-CN"/>
        </w:rPr>
        <w:t xml:space="preserve">system level simulations to compare </w:t>
      </w:r>
      <w:r w:rsidR="00B407D3">
        <w:rPr>
          <w:lang w:eastAsia="zh-CN"/>
        </w:rPr>
        <w:t xml:space="preserve">the current CSI </w:t>
      </w:r>
      <w:r w:rsidR="00D90E8E">
        <w:rPr>
          <w:lang w:eastAsia="zh-CN"/>
        </w:rPr>
        <w:t xml:space="preserve">estimation and reporting methods with the separate </w:t>
      </w:r>
      <w:r w:rsidR="00B407D3">
        <w:rPr>
          <w:lang w:eastAsia="zh-CN"/>
        </w:rPr>
        <w:t xml:space="preserve">reporting </w:t>
      </w:r>
      <w:r w:rsidR="00D90E8E">
        <w:rPr>
          <w:lang w:eastAsia="zh-CN"/>
        </w:rPr>
        <w:t xml:space="preserve">of the interference covariance matrix </w:t>
      </w:r>
      <w:r w:rsidR="00DC5ABE">
        <w:rPr>
          <w:lang w:eastAsia="zh-CN"/>
        </w:rPr>
        <w:t>are shown in Appendix 1</w:t>
      </w:r>
      <w:r>
        <w:rPr>
          <w:lang w:eastAsia="zh-CN"/>
        </w:rPr>
        <w:t>.</w:t>
      </w:r>
      <w:r w:rsidR="00D22F54">
        <w:rPr>
          <w:lang w:eastAsia="zh-CN"/>
        </w:rPr>
        <w:t xml:space="preserve"> </w:t>
      </w:r>
    </w:p>
    <w:p w14:paraId="0FD83721" w14:textId="04BE876C" w:rsidR="00DC5ABE" w:rsidRDefault="00D90E8E" w:rsidP="00F91EE9">
      <w:pPr>
        <w:rPr>
          <w:lang w:eastAsia="zh-CN"/>
        </w:rPr>
      </w:pPr>
      <w:r>
        <w:rPr>
          <w:lang w:eastAsia="zh-CN"/>
        </w:rPr>
        <w:t>For the simulation, w</w:t>
      </w:r>
      <w:r w:rsidR="00061775">
        <w:rPr>
          <w:lang w:eastAsia="zh-CN"/>
        </w:rPr>
        <w:t>e consider downlink transmission</w:t>
      </w:r>
      <w:r w:rsidR="00A14F52">
        <w:rPr>
          <w:lang w:eastAsia="zh-CN"/>
        </w:rPr>
        <w:t>s</w:t>
      </w:r>
      <w:r w:rsidR="00061775">
        <w:rPr>
          <w:lang w:eastAsia="zh-CN"/>
        </w:rPr>
        <w:t xml:space="preserve"> </w:t>
      </w:r>
      <w:r w:rsidR="00A14F52">
        <w:rPr>
          <w:lang w:eastAsia="zh-CN"/>
        </w:rPr>
        <w:t>in the</w:t>
      </w:r>
      <w:r w:rsidR="00061775">
        <w:rPr>
          <w:lang w:eastAsia="zh-CN"/>
        </w:rPr>
        <w:t xml:space="preserve"> indoor factory</w:t>
      </w:r>
      <w:r w:rsidR="00A14F52">
        <w:rPr>
          <w:lang w:eastAsia="zh-CN"/>
        </w:rPr>
        <w:t xml:space="preserve"> environment</w:t>
      </w:r>
      <w:r w:rsidR="00061775">
        <w:rPr>
          <w:lang w:eastAsia="zh-CN"/>
        </w:rPr>
        <w:t xml:space="preserve">, </w:t>
      </w:r>
      <w:r w:rsidR="00AE5F38">
        <w:rPr>
          <w:lang w:eastAsia="zh-CN"/>
        </w:rPr>
        <w:t>where the users</w:t>
      </w:r>
      <w:r w:rsidR="00061775">
        <w:rPr>
          <w:lang w:eastAsia="zh-CN"/>
        </w:rPr>
        <w:t xml:space="preserve"> </w:t>
      </w:r>
      <w:r w:rsidR="00AE5F38">
        <w:rPr>
          <w:lang w:eastAsia="zh-CN"/>
        </w:rPr>
        <w:t>are</w:t>
      </w:r>
      <w:r w:rsidR="00061775">
        <w:rPr>
          <w:lang w:eastAsia="zh-CN"/>
        </w:rPr>
        <w:t xml:space="preserve"> affected </w:t>
      </w:r>
      <w:r w:rsidR="00DC5ABE">
        <w:rPr>
          <w:lang w:eastAsia="zh-CN"/>
        </w:rPr>
        <w:t>by outdoor macro base stations 5</w:t>
      </w:r>
      <w:r w:rsidR="00061775">
        <w:rPr>
          <w:lang w:eastAsia="zh-CN"/>
        </w:rPr>
        <w:t>0 meters aw</w:t>
      </w:r>
      <w:r w:rsidR="00292A4A">
        <w:rPr>
          <w:lang w:eastAsia="zh-CN"/>
        </w:rPr>
        <w:t xml:space="preserve">ay from the factory boundary. </w:t>
      </w:r>
      <w:r w:rsidR="007667C3">
        <w:rPr>
          <w:lang w:eastAsia="zh-CN"/>
        </w:rPr>
        <w:t>Since m</w:t>
      </w:r>
      <w:r w:rsidR="0097185C">
        <w:rPr>
          <w:lang w:eastAsia="zh-CN"/>
        </w:rPr>
        <w:t xml:space="preserve">ost of the assumptions in this simulation </w:t>
      </w:r>
      <w:r w:rsidR="007667C3">
        <w:rPr>
          <w:lang w:eastAsia="zh-CN"/>
        </w:rPr>
        <w:t>are</w:t>
      </w:r>
      <w:r w:rsidR="0097185C">
        <w:rPr>
          <w:lang w:eastAsia="zh-CN"/>
        </w:rPr>
        <w:t xml:space="preserve"> similar to the one shown </w:t>
      </w:r>
      <w:r w:rsidR="00DB283F">
        <w:rPr>
          <w:lang w:eastAsia="zh-CN"/>
        </w:rPr>
        <w:t>above</w:t>
      </w:r>
      <w:r w:rsidR="007667C3">
        <w:rPr>
          <w:lang w:eastAsia="zh-CN"/>
        </w:rPr>
        <w:t>, we</w:t>
      </w:r>
      <w:r w:rsidR="0097185C">
        <w:rPr>
          <w:lang w:eastAsia="zh-CN"/>
        </w:rPr>
        <w:t xml:space="preserve"> only focus on the difference</w:t>
      </w:r>
      <w:r w:rsidR="007667C3">
        <w:rPr>
          <w:lang w:eastAsia="zh-CN"/>
        </w:rPr>
        <w:t>s</w:t>
      </w:r>
      <w:r w:rsidR="0097185C">
        <w:rPr>
          <w:lang w:eastAsia="zh-CN"/>
        </w:rPr>
        <w:t xml:space="preserve"> in this section. </w:t>
      </w:r>
    </w:p>
    <w:p w14:paraId="74C79539" w14:textId="44FE8490" w:rsidR="00DC5ABE" w:rsidRDefault="00F91EE9" w:rsidP="00F91EE9">
      <w:r w:rsidRPr="000B6524">
        <w:rPr>
          <w:lang w:eastAsia="zh-CN"/>
        </w:rPr>
        <w:t xml:space="preserve">The MU-MIMO </w:t>
      </w:r>
      <w:r w:rsidR="00A14F52" w:rsidRPr="000B6524">
        <w:rPr>
          <w:lang w:eastAsia="zh-CN"/>
        </w:rPr>
        <w:t xml:space="preserve">scheme </w:t>
      </w:r>
      <w:r w:rsidRPr="000B6524">
        <w:rPr>
          <w:lang w:eastAsia="zh-CN"/>
        </w:rPr>
        <w:t xml:space="preserve">is utilized </w:t>
      </w:r>
      <w:r w:rsidR="00A14F52" w:rsidRPr="000B6524">
        <w:rPr>
          <w:lang w:eastAsia="zh-CN"/>
        </w:rPr>
        <w:t>for</w:t>
      </w:r>
      <w:r>
        <w:rPr>
          <w:lang w:eastAsia="zh-CN"/>
        </w:rPr>
        <w:t xml:space="preserve"> indoor users. </w:t>
      </w:r>
      <w:r>
        <w:rPr>
          <w:rFonts w:hint="eastAsia"/>
        </w:rPr>
        <w:t xml:space="preserve">The major difference between </w:t>
      </w:r>
      <w:r w:rsidR="00A14F52">
        <w:t xml:space="preserve">a </w:t>
      </w:r>
      <w:r>
        <w:rPr>
          <w:rFonts w:hint="eastAsia"/>
        </w:rPr>
        <w:t xml:space="preserve">MU and </w:t>
      </w:r>
      <w:r w:rsidR="00D90E8E">
        <w:t xml:space="preserve">a </w:t>
      </w:r>
      <w:r>
        <w:rPr>
          <w:rFonts w:hint="eastAsia"/>
        </w:rPr>
        <w:t xml:space="preserve">SU scheduler is that one </w:t>
      </w:r>
      <w:r>
        <w:t>RB</w:t>
      </w:r>
      <w:r>
        <w:rPr>
          <w:rFonts w:hint="eastAsia"/>
        </w:rPr>
        <w:t xml:space="preserve"> can be occupied by more than one user, i.e. there </w:t>
      </w:r>
      <w:r w:rsidR="00A14F52">
        <w:t>is</w:t>
      </w:r>
      <w:r>
        <w:rPr>
          <w:rFonts w:hint="eastAsia"/>
        </w:rPr>
        <w:t xml:space="preserve"> more than one layer on each </w:t>
      </w:r>
      <w:r w:rsidR="00EB072D">
        <w:t>RB</w:t>
      </w:r>
      <w:r w:rsidR="00EB072D">
        <w:rPr>
          <w:rFonts w:hint="eastAsia"/>
        </w:rPr>
        <w:t xml:space="preserve"> (in our simu</w:t>
      </w:r>
      <w:r w:rsidR="00EB072D">
        <w:t>lation</w:t>
      </w:r>
      <w:r>
        <w:rPr>
          <w:rFonts w:hint="eastAsia"/>
        </w:rPr>
        <w:t xml:space="preserve">, </w:t>
      </w:r>
      <w:r w:rsidR="00A14F52">
        <w:t xml:space="preserve">the </w:t>
      </w:r>
      <w:r>
        <w:rPr>
          <w:rFonts w:hint="eastAsia"/>
        </w:rPr>
        <w:t xml:space="preserve">rank is fixed to be one for each user in </w:t>
      </w:r>
      <w:r w:rsidR="00A14F52">
        <w:t xml:space="preserve">the </w:t>
      </w:r>
      <w:r>
        <w:rPr>
          <w:rFonts w:hint="eastAsia"/>
        </w:rPr>
        <w:t xml:space="preserve">MU scenario). Therefore, the MU scheduler will decide which UEs should be paired on a single </w:t>
      </w:r>
      <w:r w:rsidR="00EB072D">
        <w:t>RB</w:t>
      </w:r>
      <w:r>
        <w:rPr>
          <w:rFonts w:hint="eastAsia"/>
        </w:rPr>
        <w:t>, and how many of them should be paired.</w:t>
      </w:r>
      <w:r w:rsidR="00EB072D">
        <w:t xml:space="preserve"> </w:t>
      </w:r>
      <w:r w:rsidR="00EC27A6">
        <w:t>T</w:t>
      </w:r>
      <w:r w:rsidR="00EB072D">
        <w:t xml:space="preserve">he maximum </w:t>
      </w:r>
      <w:r w:rsidR="00EC27A6">
        <w:t xml:space="preserve">number of </w:t>
      </w:r>
      <w:r w:rsidR="00EB072D">
        <w:t>paired users in same RB is 4</w:t>
      </w:r>
      <w:r w:rsidR="000237AE">
        <w:t xml:space="preserve"> in the simulation</w:t>
      </w:r>
      <w:r w:rsidR="00D90E8E">
        <w:t>s</w:t>
      </w:r>
      <w:r w:rsidR="00EB072D">
        <w:t xml:space="preserve">. </w:t>
      </w:r>
      <w:r w:rsidR="00BE08AB">
        <w:t xml:space="preserve">Moreover, the </w:t>
      </w:r>
      <w:r w:rsidR="00207C4A">
        <w:t xml:space="preserve">same </w:t>
      </w:r>
      <w:r w:rsidR="00BE08AB">
        <w:t xml:space="preserve">scheduling scheme </w:t>
      </w:r>
      <w:r w:rsidR="007667C3">
        <w:t xml:space="preserve">as </w:t>
      </w:r>
      <w:r w:rsidR="00BE08AB">
        <w:t xml:space="preserve">shown in </w:t>
      </w:r>
      <w:r w:rsidR="00BE08AB">
        <w:fldChar w:fldCharType="begin"/>
      </w:r>
      <w:r w:rsidR="00BE08AB">
        <w:instrText xml:space="preserve"> REF _Ref59873865 \h </w:instrText>
      </w:r>
      <w:r w:rsidR="00BE08AB">
        <w:fldChar w:fldCharType="separate"/>
      </w:r>
      <w:r w:rsidR="00BE08AB">
        <w:t xml:space="preserve">Figure </w:t>
      </w:r>
      <w:r w:rsidR="00BE08AB">
        <w:fldChar w:fldCharType="end"/>
      </w:r>
      <w:r w:rsidR="001466D1">
        <w:t>1</w:t>
      </w:r>
      <w:r w:rsidR="00BE08AB">
        <w:t xml:space="preserve"> also considered. </w:t>
      </w:r>
    </w:p>
    <w:p w14:paraId="27B49A4E" w14:textId="0E912E8A" w:rsidR="007B2204" w:rsidRDefault="00D22F54" w:rsidP="005422C9">
      <w:pPr>
        <w:rPr>
          <w:lang w:eastAsia="zh-CN"/>
        </w:rPr>
      </w:pPr>
      <w:r>
        <w:rPr>
          <w:lang w:eastAsia="zh-CN"/>
        </w:rPr>
        <w:t xml:space="preserve">The </w:t>
      </w:r>
      <w:r w:rsidR="007667C3">
        <w:rPr>
          <w:lang w:eastAsia="zh-CN"/>
        </w:rPr>
        <w:t xml:space="preserve">results of the </w:t>
      </w:r>
      <w:r>
        <w:rPr>
          <w:lang w:eastAsia="zh-CN"/>
        </w:rPr>
        <w:t xml:space="preserve">performance comparison </w:t>
      </w:r>
      <w:r w:rsidR="00EC27A6">
        <w:rPr>
          <w:lang w:eastAsia="zh-CN"/>
        </w:rPr>
        <w:t>between</w:t>
      </w:r>
      <w:r>
        <w:rPr>
          <w:lang w:eastAsia="zh-CN"/>
        </w:rPr>
        <w:t xml:space="preserve"> </w:t>
      </w:r>
      <w:r w:rsidR="007667C3">
        <w:rPr>
          <w:lang w:eastAsia="zh-CN"/>
        </w:rPr>
        <w:t xml:space="preserve">the </w:t>
      </w:r>
      <w:r>
        <w:rPr>
          <w:lang w:eastAsia="zh-CN"/>
        </w:rPr>
        <w:t xml:space="preserve">different schemes </w:t>
      </w:r>
      <w:r w:rsidR="007667C3">
        <w:rPr>
          <w:lang w:eastAsia="zh-CN"/>
        </w:rPr>
        <w:t>are</w:t>
      </w:r>
      <w:r>
        <w:rPr>
          <w:lang w:eastAsia="zh-CN"/>
        </w:rPr>
        <w:t xml:space="preserve"> shown i</w:t>
      </w:r>
      <w:r w:rsidR="00D0770C">
        <w:rPr>
          <w:lang w:eastAsia="zh-CN"/>
        </w:rPr>
        <w:t xml:space="preserve">n </w:t>
      </w:r>
      <w:r w:rsidR="004B21E8">
        <w:rPr>
          <w:lang w:eastAsia="zh-CN"/>
        </w:rPr>
        <w:fldChar w:fldCharType="begin"/>
      </w:r>
      <w:r w:rsidR="004B21E8">
        <w:rPr>
          <w:lang w:eastAsia="zh-CN"/>
        </w:rPr>
        <w:instrText xml:space="preserve"> REF _Ref67507344 \h </w:instrText>
      </w:r>
      <w:r w:rsidR="004B21E8">
        <w:rPr>
          <w:lang w:eastAsia="zh-CN"/>
        </w:rPr>
      </w:r>
      <w:r w:rsidR="004B21E8">
        <w:rPr>
          <w:lang w:eastAsia="zh-CN"/>
        </w:rPr>
        <w:fldChar w:fldCharType="separate"/>
      </w:r>
      <w:r w:rsidR="004B21E8">
        <w:t xml:space="preserve">Table </w:t>
      </w:r>
      <w:r w:rsidR="004B21E8">
        <w:rPr>
          <w:noProof/>
        </w:rPr>
        <w:t>4</w:t>
      </w:r>
      <w:r w:rsidR="004B21E8">
        <w:rPr>
          <w:lang w:eastAsia="zh-CN"/>
        </w:rPr>
        <w:fldChar w:fldCharType="end"/>
      </w:r>
      <w:r>
        <w:rPr>
          <w:lang w:eastAsia="zh-CN"/>
        </w:rPr>
        <w:t xml:space="preserve"> and </w:t>
      </w:r>
      <w:r w:rsidR="004B21E8">
        <w:rPr>
          <w:lang w:eastAsia="zh-CN"/>
        </w:rPr>
        <w:fldChar w:fldCharType="begin"/>
      </w:r>
      <w:r w:rsidR="004B21E8">
        <w:rPr>
          <w:lang w:eastAsia="zh-CN"/>
        </w:rPr>
        <w:instrText xml:space="preserve"> REF _Ref67507352 \h </w:instrText>
      </w:r>
      <w:r w:rsidR="004B21E8">
        <w:rPr>
          <w:lang w:eastAsia="zh-CN"/>
        </w:rPr>
      </w:r>
      <w:r w:rsidR="004B21E8">
        <w:rPr>
          <w:lang w:eastAsia="zh-CN"/>
        </w:rPr>
        <w:fldChar w:fldCharType="separate"/>
      </w:r>
      <w:r w:rsidR="004B21E8">
        <w:t xml:space="preserve">Table </w:t>
      </w:r>
      <w:r w:rsidR="004B21E8">
        <w:rPr>
          <w:noProof/>
        </w:rPr>
        <w:t>5</w:t>
      </w:r>
      <w:r w:rsidR="004B21E8">
        <w:rPr>
          <w:lang w:eastAsia="zh-CN"/>
        </w:rPr>
        <w:fldChar w:fldCharType="end"/>
      </w:r>
      <w:r w:rsidR="007667C3">
        <w:rPr>
          <w:lang w:eastAsia="zh-CN"/>
        </w:rPr>
        <w:t xml:space="preserve"> below</w:t>
      </w:r>
      <w:r>
        <w:rPr>
          <w:lang w:eastAsia="zh-CN"/>
        </w:rPr>
        <w:t xml:space="preserve">. </w:t>
      </w:r>
      <w:r w:rsidR="008502B5">
        <w:rPr>
          <w:lang w:eastAsia="zh-CN"/>
        </w:rPr>
        <w:t>In</w:t>
      </w:r>
      <w:r w:rsidR="00F8315A">
        <w:rPr>
          <w:lang w:eastAsia="zh-CN"/>
        </w:rPr>
        <w:t xml:space="preserve"> </w:t>
      </w:r>
      <w:r w:rsidR="00207C4A">
        <w:rPr>
          <w:lang w:eastAsia="zh-CN"/>
        </w:rPr>
        <w:t xml:space="preserve">the </w:t>
      </w:r>
      <w:r w:rsidR="00F8315A">
        <w:rPr>
          <w:lang w:eastAsia="zh-CN"/>
        </w:rPr>
        <w:t>Baseline</w:t>
      </w:r>
      <w:r w:rsidR="00ED5F4D">
        <w:rPr>
          <w:lang w:eastAsia="zh-CN"/>
        </w:rPr>
        <w:t xml:space="preserve">, the </w:t>
      </w:r>
      <w:r w:rsidR="008502B5">
        <w:rPr>
          <w:lang w:eastAsia="zh-CN"/>
        </w:rPr>
        <w:t xml:space="preserve">UE </w:t>
      </w:r>
      <w:r w:rsidR="00ED5F4D">
        <w:rPr>
          <w:lang w:eastAsia="zh-CN"/>
        </w:rPr>
        <w:t>pair selection and</w:t>
      </w:r>
      <w:r w:rsidR="008502B5">
        <w:rPr>
          <w:lang w:eastAsia="zh-CN"/>
        </w:rPr>
        <w:t xml:space="preserve"> the</w:t>
      </w:r>
      <w:r w:rsidR="00ED5F4D">
        <w:rPr>
          <w:lang w:eastAsia="zh-CN"/>
        </w:rPr>
        <w:t xml:space="preserve"> resource allocation for each user is based on the CQI. </w:t>
      </w:r>
      <w:r w:rsidR="007932A8">
        <w:rPr>
          <w:lang w:eastAsia="zh-CN"/>
        </w:rPr>
        <w:t xml:space="preserve">For </w:t>
      </w:r>
      <w:r w:rsidR="008502B5">
        <w:rPr>
          <w:lang w:eastAsia="zh-CN"/>
        </w:rPr>
        <w:t xml:space="preserve">the </w:t>
      </w:r>
      <w:r w:rsidR="00D90E8E">
        <w:rPr>
          <w:lang w:eastAsia="zh-CN"/>
        </w:rPr>
        <w:t xml:space="preserve">new enhanced </w:t>
      </w:r>
      <w:r w:rsidR="00410129">
        <w:rPr>
          <w:lang w:eastAsia="zh-CN"/>
        </w:rPr>
        <w:t>scheme</w:t>
      </w:r>
      <w:r w:rsidR="007932A8">
        <w:rPr>
          <w:lang w:eastAsia="zh-CN"/>
        </w:rPr>
        <w:t xml:space="preserve">, the </w:t>
      </w:r>
      <w:r w:rsidR="008502B5">
        <w:rPr>
          <w:lang w:eastAsia="zh-CN"/>
        </w:rPr>
        <w:t xml:space="preserve">UE </w:t>
      </w:r>
      <w:r w:rsidR="007932A8">
        <w:rPr>
          <w:lang w:eastAsia="zh-CN"/>
        </w:rPr>
        <w:t xml:space="preserve">pair selection and </w:t>
      </w:r>
      <w:r w:rsidR="008502B5">
        <w:rPr>
          <w:lang w:eastAsia="zh-CN"/>
        </w:rPr>
        <w:t xml:space="preserve">the </w:t>
      </w:r>
      <w:r w:rsidR="007932A8">
        <w:rPr>
          <w:lang w:eastAsia="zh-CN"/>
        </w:rPr>
        <w:t xml:space="preserve">resource allocation is based on the interference covariance matrix. </w:t>
      </w:r>
      <w:r w:rsidR="00F8315A">
        <w:rPr>
          <w:lang w:eastAsia="zh-CN"/>
        </w:rPr>
        <w:t xml:space="preserve">As shown in </w:t>
      </w:r>
      <w:r w:rsidR="004B21E8">
        <w:rPr>
          <w:lang w:eastAsia="zh-CN"/>
        </w:rPr>
        <w:fldChar w:fldCharType="begin"/>
      </w:r>
      <w:r w:rsidR="004B21E8">
        <w:rPr>
          <w:lang w:eastAsia="zh-CN"/>
        </w:rPr>
        <w:instrText xml:space="preserve"> REF _Ref67507344 \h </w:instrText>
      </w:r>
      <w:r w:rsidR="004B21E8">
        <w:rPr>
          <w:lang w:eastAsia="zh-CN"/>
        </w:rPr>
      </w:r>
      <w:r w:rsidR="004B21E8">
        <w:rPr>
          <w:lang w:eastAsia="zh-CN"/>
        </w:rPr>
        <w:fldChar w:fldCharType="separate"/>
      </w:r>
      <w:r w:rsidR="004B21E8">
        <w:t xml:space="preserve">Table </w:t>
      </w:r>
      <w:r w:rsidR="004B21E8">
        <w:rPr>
          <w:noProof/>
        </w:rPr>
        <w:t>4</w:t>
      </w:r>
      <w:r w:rsidR="004B21E8">
        <w:rPr>
          <w:lang w:eastAsia="zh-CN"/>
        </w:rPr>
        <w:fldChar w:fldCharType="end"/>
      </w:r>
      <w:r w:rsidR="00410129">
        <w:rPr>
          <w:lang w:eastAsia="zh-CN"/>
        </w:rPr>
        <w:t xml:space="preserve">, </w:t>
      </w:r>
      <w:r w:rsidR="00F8315A">
        <w:rPr>
          <w:lang w:eastAsia="zh-CN"/>
        </w:rPr>
        <w:t xml:space="preserve">60% </w:t>
      </w:r>
      <w:r w:rsidR="00410129">
        <w:rPr>
          <w:lang w:eastAsia="zh-CN"/>
        </w:rPr>
        <w:t xml:space="preserve">performance gain </w:t>
      </w:r>
      <w:r w:rsidR="00F8315A">
        <w:rPr>
          <w:lang w:eastAsia="zh-CN"/>
        </w:rPr>
        <w:t>is</w:t>
      </w:r>
      <w:r w:rsidR="008F2B75">
        <w:rPr>
          <w:lang w:eastAsia="zh-CN"/>
        </w:rPr>
        <w:t xml:space="preserve"> achieved</w:t>
      </w:r>
      <w:r w:rsidR="00410129">
        <w:rPr>
          <w:lang w:eastAsia="zh-CN"/>
        </w:rPr>
        <w:t xml:space="preserve">. </w:t>
      </w:r>
      <w:r w:rsidR="00AC059F">
        <w:rPr>
          <w:lang w:eastAsia="zh-CN"/>
        </w:rPr>
        <w:t xml:space="preserve">In </w:t>
      </w:r>
      <w:r w:rsidR="004B21E8">
        <w:rPr>
          <w:lang w:eastAsia="zh-CN"/>
        </w:rPr>
        <w:fldChar w:fldCharType="begin"/>
      </w:r>
      <w:r w:rsidR="004B21E8">
        <w:rPr>
          <w:lang w:eastAsia="zh-CN"/>
        </w:rPr>
        <w:instrText xml:space="preserve"> REF _Ref67507352 \h </w:instrText>
      </w:r>
      <w:r w:rsidR="004B21E8">
        <w:rPr>
          <w:lang w:eastAsia="zh-CN"/>
        </w:rPr>
      </w:r>
      <w:r w:rsidR="004B21E8">
        <w:rPr>
          <w:lang w:eastAsia="zh-CN"/>
        </w:rPr>
        <w:fldChar w:fldCharType="separate"/>
      </w:r>
      <w:r w:rsidR="004B21E8">
        <w:t xml:space="preserve">Table </w:t>
      </w:r>
      <w:r w:rsidR="004B21E8">
        <w:rPr>
          <w:noProof/>
        </w:rPr>
        <w:t>5</w:t>
      </w:r>
      <w:r w:rsidR="004B21E8">
        <w:rPr>
          <w:lang w:eastAsia="zh-CN"/>
        </w:rPr>
        <w:fldChar w:fldCharType="end"/>
      </w:r>
      <w:r w:rsidR="008D5C23">
        <w:rPr>
          <w:lang w:eastAsia="zh-CN"/>
        </w:rPr>
        <w:t>, the resource utilization for different scheme</w:t>
      </w:r>
      <w:r w:rsidR="008502B5">
        <w:rPr>
          <w:lang w:eastAsia="zh-CN"/>
        </w:rPr>
        <w:t>s</w:t>
      </w:r>
      <w:r w:rsidR="008D5C23">
        <w:rPr>
          <w:lang w:eastAsia="zh-CN"/>
        </w:rPr>
        <w:t xml:space="preserve"> </w:t>
      </w:r>
      <w:r w:rsidR="00F8315A">
        <w:rPr>
          <w:lang w:eastAsia="zh-CN"/>
        </w:rPr>
        <w:t>for 10</w:t>
      </w:r>
      <w:r w:rsidR="00EC27A6">
        <w:rPr>
          <w:lang w:eastAsia="zh-CN"/>
        </w:rPr>
        <w:t xml:space="preserve">0 </w:t>
      </w:r>
      <w:r w:rsidR="008D5C23">
        <w:rPr>
          <w:lang w:eastAsia="zh-CN"/>
        </w:rPr>
        <w:t>served user</w:t>
      </w:r>
      <w:r w:rsidR="00EC27A6">
        <w:rPr>
          <w:lang w:eastAsia="zh-CN"/>
        </w:rPr>
        <w:t>s</w:t>
      </w:r>
      <w:r w:rsidR="008D5C23">
        <w:rPr>
          <w:lang w:eastAsia="zh-CN"/>
        </w:rPr>
        <w:t xml:space="preserve"> </w:t>
      </w:r>
      <w:r w:rsidR="00041392">
        <w:rPr>
          <w:lang w:eastAsia="zh-CN"/>
        </w:rPr>
        <w:t xml:space="preserve">with 100% availability </w:t>
      </w:r>
      <w:r w:rsidR="009170D1">
        <w:rPr>
          <w:lang w:eastAsia="zh-CN"/>
        </w:rPr>
        <w:t>is shown</w:t>
      </w:r>
      <w:r w:rsidR="00A964AF">
        <w:rPr>
          <w:lang w:eastAsia="zh-CN"/>
        </w:rPr>
        <w:t>. I</w:t>
      </w:r>
      <w:r w:rsidR="008F2B75">
        <w:rPr>
          <w:lang w:eastAsia="zh-CN"/>
        </w:rPr>
        <w:t xml:space="preserve">t can be seen that </w:t>
      </w:r>
      <w:r w:rsidR="00F05E2E" w:rsidRPr="00F05E2E">
        <w:rPr>
          <w:lang w:eastAsia="zh-CN"/>
        </w:rPr>
        <w:t>62%</w:t>
      </w:r>
      <w:r w:rsidR="005422C9">
        <w:rPr>
          <w:lang w:eastAsia="zh-CN"/>
        </w:rPr>
        <w:t xml:space="preserve"> performance gain can be achieved by the propose</w:t>
      </w:r>
      <w:r w:rsidR="00581DD6">
        <w:rPr>
          <w:lang w:eastAsia="zh-CN"/>
        </w:rPr>
        <w:t>d</w:t>
      </w:r>
      <w:r w:rsidR="005422C9">
        <w:rPr>
          <w:lang w:eastAsia="zh-CN"/>
        </w:rPr>
        <w:t xml:space="preserve"> scheme.</w:t>
      </w:r>
      <w:r w:rsidR="00237405">
        <w:rPr>
          <w:lang w:eastAsia="zh-CN"/>
        </w:rPr>
        <w:t xml:space="preserve"> </w:t>
      </w:r>
    </w:p>
    <w:p w14:paraId="2E71ADA6" w14:textId="7AD060D8" w:rsidR="004B21E8" w:rsidRDefault="004B21E8" w:rsidP="004B21E8">
      <w:pPr>
        <w:pStyle w:val="a5"/>
        <w:keepNext/>
      </w:pPr>
      <w:bookmarkStart w:id="8" w:name="_Ref67507344"/>
      <w:r>
        <w:t xml:space="preserve">Table </w:t>
      </w:r>
      <w:r w:rsidR="00B83BBC">
        <w:rPr>
          <w:noProof/>
        </w:rPr>
        <w:fldChar w:fldCharType="begin"/>
      </w:r>
      <w:r w:rsidR="00B83BBC">
        <w:rPr>
          <w:noProof/>
        </w:rPr>
        <w:instrText xml:space="preserve"> SEQ Table \* ARABIC </w:instrText>
      </w:r>
      <w:r w:rsidR="00B83BBC">
        <w:rPr>
          <w:noProof/>
        </w:rPr>
        <w:fldChar w:fldCharType="separate"/>
      </w:r>
      <w:r w:rsidR="00106AF0">
        <w:rPr>
          <w:noProof/>
        </w:rPr>
        <w:t>4</w:t>
      </w:r>
      <w:r w:rsidR="00B83BBC">
        <w:rPr>
          <w:noProof/>
        </w:rPr>
        <w:fldChar w:fldCharType="end"/>
      </w:r>
      <w:bookmarkEnd w:id="8"/>
      <w:r w:rsidRPr="00623580">
        <w:rPr>
          <w:lang w:val="en-US" w:eastAsia="zh-CN"/>
        </w:rPr>
        <w:t xml:space="preserve">- </w:t>
      </w:r>
      <w:r w:rsidRPr="00EB1DF9">
        <w:rPr>
          <w:lang w:eastAsia="zh-CN"/>
        </w:rPr>
        <w:t>UE number for different schemes under</w:t>
      </w:r>
      <w:r w:rsidRPr="00380A44">
        <w:rPr>
          <w:lang w:eastAsia="zh-CN"/>
        </w:rPr>
        <w:t xml:space="preserve"> </w:t>
      </w:r>
      <w:r w:rsidRPr="00EB1DF9">
        <w:rPr>
          <w:lang w:eastAsia="zh-CN"/>
        </w:rPr>
        <w:t>100% availability</w:t>
      </w:r>
    </w:p>
    <w:tbl>
      <w:tblPr>
        <w:tblStyle w:val="ac"/>
        <w:tblW w:w="0" w:type="auto"/>
        <w:jc w:val="center"/>
        <w:tblLook w:val="04A0" w:firstRow="1" w:lastRow="0" w:firstColumn="1" w:lastColumn="0" w:noHBand="0" w:noVBand="1"/>
      </w:tblPr>
      <w:tblGrid>
        <w:gridCol w:w="2973"/>
        <w:gridCol w:w="2974"/>
      </w:tblGrid>
      <w:tr w:rsidR="00E743B6" w14:paraId="6FF9B347" w14:textId="77777777" w:rsidTr="00380A44">
        <w:trPr>
          <w:trHeight w:val="349"/>
          <w:jc w:val="center"/>
        </w:trPr>
        <w:tc>
          <w:tcPr>
            <w:tcW w:w="2973" w:type="dxa"/>
          </w:tcPr>
          <w:p w14:paraId="7ACE5782" w14:textId="77777777" w:rsidR="00E743B6" w:rsidRDefault="00E743B6" w:rsidP="00576E7A">
            <w:pPr>
              <w:rPr>
                <w:lang w:eastAsia="zh-CN"/>
              </w:rPr>
            </w:pPr>
          </w:p>
        </w:tc>
        <w:tc>
          <w:tcPr>
            <w:tcW w:w="2974" w:type="dxa"/>
          </w:tcPr>
          <w:p w14:paraId="58FFFF80" w14:textId="77777777" w:rsidR="00E743B6" w:rsidRDefault="00E743B6" w:rsidP="00E743B6">
            <w:pPr>
              <w:rPr>
                <w:lang w:eastAsia="zh-CN"/>
              </w:rPr>
            </w:pPr>
            <w:r>
              <w:rPr>
                <w:rFonts w:hint="eastAsia"/>
                <w:lang w:eastAsia="zh-CN"/>
              </w:rPr>
              <w:t>U</w:t>
            </w:r>
            <w:r>
              <w:rPr>
                <w:lang w:eastAsia="zh-CN"/>
              </w:rPr>
              <w:t xml:space="preserve">E number </w:t>
            </w:r>
            <w:r w:rsidR="00380A44">
              <w:rPr>
                <w:lang w:eastAsia="zh-CN"/>
              </w:rPr>
              <w:t>in the factory</w:t>
            </w:r>
          </w:p>
        </w:tc>
      </w:tr>
      <w:tr w:rsidR="00E743B6" w14:paraId="3E37C1CB" w14:textId="77777777" w:rsidTr="00380A44">
        <w:trPr>
          <w:trHeight w:val="339"/>
          <w:jc w:val="center"/>
        </w:trPr>
        <w:tc>
          <w:tcPr>
            <w:tcW w:w="2973" w:type="dxa"/>
          </w:tcPr>
          <w:p w14:paraId="595FAC91" w14:textId="77777777" w:rsidR="00E743B6" w:rsidRDefault="00E743B6" w:rsidP="00576E7A">
            <w:pPr>
              <w:rPr>
                <w:lang w:eastAsia="zh-CN"/>
              </w:rPr>
            </w:pPr>
            <w:r>
              <w:rPr>
                <w:rFonts w:hint="eastAsia"/>
                <w:lang w:eastAsia="zh-CN"/>
              </w:rPr>
              <w:t>B</w:t>
            </w:r>
            <w:r>
              <w:rPr>
                <w:lang w:eastAsia="zh-CN"/>
              </w:rPr>
              <w:t>aseline</w:t>
            </w:r>
          </w:p>
        </w:tc>
        <w:tc>
          <w:tcPr>
            <w:tcW w:w="2974" w:type="dxa"/>
          </w:tcPr>
          <w:p w14:paraId="466C2798" w14:textId="77777777" w:rsidR="00E743B6" w:rsidRDefault="00BE08AB" w:rsidP="00576E7A">
            <w:pPr>
              <w:rPr>
                <w:lang w:eastAsia="zh-CN"/>
              </w:rPr>
            </w:pPr>
            <w:r>
              <w:rPr>
                <w:lang w:eastAsia="zh-CN"/>
              </w:rPr>
              <w:t>100</w:t>
            </w:r>
          </w:p>
        </w:tc>
      </w:tr>
      <w:tr w:rsidR="00E743B6" w14:paraId="4536041D" w14:textId="77777777" w:rsidTr="00380A44">
        <w:trPr>
          <w:trHeight w:val="339"/>
          <w:jc w:val="center"/>
        </w:trPr>
        <w:tc>
          <w:tcPr>
            <w:tcW w:w="2973" w:type="dxa"/>
          </w:tcPr>
          <w:p w14:paraId="7C125ED6" w14:textId="77777777" w:rsidR="00E743B6" w:rsidRDefault="00E743B6" w:rsidP="00576E7A">
            <w:pPr>
              <w:rPr>
                <w:lang w:eastAsia="zh-CN"/>
              </w:rPr>
            </w:pPr>
            <w:r>
              <w:rPr>
                <w:lang w:eastAsia="zh-CN"/>
              </w:rPr>
              <w:t>Proposed scheme</w:t>
            </w:r>
          </w:p>
        </w:tc>
        <w:tc>
          <w:tcPr>
            <w:tcW w:w="2974" w:type="dxa"/>
          </w:tcPr>
          <w:p w14:paraId="67CD2CA1" w14:textId="77777777" w:rsidR="00E743B6" w:rsidRDefault="00E743B6" w:rsidP="00576E7A">
            <w:pPr>
              <w:rPr>
                <w:lang w:eastAsia="zh-CN"/>
              </w:rPr>
            </w:pPr>
            <w:r>
              <w:rPr>
                <w:rFonts w:hint="eastAsia"/>
                <w:lang w:eastAsia="zh-CN"/>
              </w:rPr>
              <w:t>1</w:t>
            </w:r>
            <w:r w:rsidR="00BE08AB">
              <w:rPr>
                <w:lang w:eastAsia="zh-CN"/>
              </w:rPr>
              <w:t>6</w:t>
            </w:r>
            <w:r>
              <w:rPr>
                <w:lang w:eastAsia="zh-CN"/>
              </w:rPr>
              <w:t>0</w:t>
            </w:r>
          </w:p>
        </w:tc>
      </w:tr>
    </w:tbl>
    <w:p w14:paraId="2465EAA2" w14:textId="580F82EB" w:rsidR="004B21E8" w:rsidRDefault="004B21E8" w:rsidP="004B21E8">
      <w:pPr>
        <w:pStyle w:val="a5"/>
        <w:keepNext/>
      </w:pPr>
      <w:bookmarkStart w:id="9" w:name="_Ref67507352"/>
      <w:r>
        <w:t xml:space="preserve">Table </w:t>
      </w:r>
      <w:r w:rsidR="00B83BBC">
        <w:rPr>
          <w:noProof/>
        </w:rPr>
        <w:fldChar w:fldCharType="begin"/>
      </w:r>
      <w:r w:rsidR="00B83BBC">
        <w:rPr>
          <w:noProof/>
        </w:rPr>
        <w:instrText xml:space="preserve"> SEQ Table \* ARABIC </w:instrText>
      </w:r>
      <w:r w:rsidR="00B83BBC">
        <w:rPr>
          <w:noProof/>
        </w:rPr>
        <w:fldChar w:fldCharType="separate"/>
      </w:r>
      <w:r w:rsidR="00106AF0">
        <w:rPr>
          <w:noProof/>
        </w:rPr>
        <w:t>5</w:t>
      </w:r>
      <w:r w:rsidR="00B83BBC">
        <w:rPr>
          <w:noProof/>
        </w:rPr>
        <w:fldChar w:fldCharType="end"/>
      </w:r>
      <w:bookmarkEnd w:id="9"/>
      <w:r>
        <w:rPr>
          <w:color w:val="000000"/>
        </w:rPr>
        <w:t xml:space="preserve"> </w:t>
      </w:r>
      <w:r w:rsidRPr="00623580">
        <w:rPr>
          <w:color w:val="000000"/>
          <w:lang w:val="en-US"/>
        </w:rPr>
        <w:t xml:space="preserve">- </w:t>
      </w:r>
      <w:r>
        <w:rPr>
          <w:color w:val="000000"/>
        </w:rPr>
        <w:t>Resource utilization (RU) for different schemes under 100 UEs</w:t>
      </w:r>
    </w:p>
    <w:tbl>
      <w:tblPr>
        <w:tblStyle w:val="ac"/>
        <w:tblW w:w="0" w:type="auto"/>
        <w:jc w:val="center"/>
        <w:tblLook w:val="04A0" w:firstRow="1" w:lastRow="0" w:firstColumn="1" w:lastColumn="0" w:noHBand="0" w:noVBand="1"/>
      </w:tblPr>
      <w:tblGrid>
        <w:gridCol w:w="2973"/>
        <w:gridCol w:w="2974"/>
      </w:tblGrid>
      <w:tr w:rsidR="00E743B6" w14:paraId="5BCEC78E" w14:textId="77777777" w:rsidTr="00B37855">
        <w:trPr>
          <w:trHeight w:val="349"/>
          <w:jc w:val="center"/>
        </w:trPr>
        <w:tc>
          <w:tcPr>
            <w:tcW w:w="2973" w:type="dxa"/>
          </w:tcPr>
          <w:p w14:paraId="2EC2508D" w14:textId="77777777" w:rsidR="00E743B6" w:rsidRPr="00380A44" w:rsidRDefault="00E743B6" w:rsidP="00B37855">
            <w:pPr>
              <w:rPr>
                <w:lang w:val="en-GB" w:eastAsia="zh-CN"/>
              </w:rPr>
            </w:pPr>
          </w:p>
        </w:tc>
        <w:tc>
          <w:tcPr>
            <w:tcW w:w="2974" w:type="dxa"/>
          </w:tcPr>
          <w:p w14:paraId="6F99012B" w14:textId="77777777" w:rsidR="00E743B6" w:rsidRDefault="00E743B6" w:rsidP="00B37855">
            <w:pPr>
              <w:rPr>
                <w:lang w:eastAsia="zh-CN"/>
              </w:rPr>
            </w:pPr>
            <w:r>
              <w:rPr>
                <w:lang w:eastAsia="zh-CN"/>
              </w:rPr>
              <w:t>RU</w:t>
            </w:r>
          </w:p>
        </w:tc>
      </w:tr>
      <w:tr w:rsidR="00E743B6" w14:paraId="2B578DD6" w14:textId="77777777" w:rsidTr="00B37855">
        <w:trPr>
          <w:trHeight w:val="339"/>
          <w:jc w:val="center"/>
        </w:trPr>
        <w:tc>
          <w:tcPr>
            <w:tcW w:w="2973" w:type="dxa"/>
          </w:tcPr>
          <w:p w14:paraId="26CA7305" w14:textId="77777777" w:rsidR="00E743B6" w:rsidRDefault="00E743B6" w:rsidP="00B37855">
            <w:pPr>
              <w:rPr>
                <w:lang w:eastAsia="zh-CN"/>
              </w:rPr>
            </w:pPr>
            <w:r>
              <w:rPr>
                <w:rFonts w:hint="eastAsia"/>
                <w:lang w:eastAsia="zh-CN"/>
              </w:rPr>
              <w:t>B</w:t>
            </w:r>
            <w:r>
              <w:rPr>
                <w:lang w:eastAsia="zh-CN"/>
              </w:rPr>
              <w:t>aseline</w:t>
            </w:r>
          </w:p>
        </w:tc>
        <w:tc>
          <w:tcPr>
            <w:tcW w:w="2974" w:type="dxa"/>
          </w:tcPr>
          <w:p w14:paraId="3FAB57E4" w14:textId="77777777" w:rsidR="00E743B6" w:rsidRDefault="00E743B6" w:rsidP="00B37855">
            <w:pPr>
              <w:rPr>
                <w:lang w:eastAsia="zh-CN"/>
              </w:rPr>
            </w:pPr>
            <w:r>
              <w:rPr>
                <w:rFonts w:hint="eastAsia"/>
                <w:lang w:eastAsia="zh-CN"/>
              </w:rPr>
              <w:t>1</w:t>
            </w:r>
            <w:r>
              <w:rPr>
                <w:lang w:eastAsia="zh-CN"/>
              </w:rPr>
              <w:t>00%</w:t>
            </w:r>
          </w:p>
        </w:tc>
      </w:tr>
      <w:tr w:rsidR="00E743B6" w14:paraId="309F61AF" w14:textId="77777777" w:rsidTr="00B37855">
        <w:trPr>
          <w:trHeight w:val="329"/>
          <w:jc w:val="center"/>
        </w:trPr>
        <w:tc>
          <w:tcPr>
            <w:tcW w:w="2973" w:type="dxa"/>
          </w:tcPr>
          <w:p w14:paraId="58E91392" w14:textId="77777777" w:rsidR="00E743B6" w:rsidRDefault="00E743B6" w:rsidP="00B37855">
            <w:pPr>
              <w:rPr>
                <w:lang w:eastAsia="zh-CN"/>
              </w:rPr>
            </w:pPr>
            <w:r>
              <w:rPr>
                <w:lang w:eastAsia="zh-CN"/>
              </w:rPr>
              <w:t>Proposed scheme</w:t>
            </w:r>
          </w:p>
        </w:tc>
        <w:tc>
          <w:tcPr>
            <w:tcW w:w="2974" w:type="dxa"/>
          </w:tcPr>
          <w:p w14:paraId="00A0B729" w14:textId="77777777" w:rsidR="00E743B6" w:rsidRDefault="00F8315A" w:rsidP="00B37855">
            <w:pPr>
              <w:rPr>
                <w:lang w:eastAsia="zh-CN"/>
              </w:rPr>
            </w:pPr>
            <w:r>
              <w:rPr>
                <w:lang w:eastAsia="zh-CN"/>
              </w:rPr>
              <w:t>37.69</w:t>
            </w:r>
            <w:r w:rsidR="00E743B6">
              <w:rPr>
                <w:lang w:eastAsia="zh-CN"/>
              </w:rPr>
              <w:t>%</w:t>
            </w:r>
          </w:p>
        </w:tc>
      </w:tr>
    </w:tbl>
    <w:p w14:paraId="6D733C7B" w14:textId="77777777" w:rsidR="004E3409" w:rsidRDefault="004E3409" w:rsidP="00E743B6">
      <w:pPr>
        <w:rPr>
          <w:b/>
          <w:i/>
          <w:u w:val="single"/>
          <w:lang w:eastAsia="zh-CN"/>
        </w:rPr>
      </w:pPr>
    </w:p>
    <w:p w14:paraId="78E43214" w14:textId="4927136D" w:rsidR="00581DD6" w:rsidRDefault="00A56B6A" w:rsidP="00E743B6">
      <w:pPr>
        <w:rPr>
          <w:lang w:eastAsia="zh-CN"/>
        </w:rPr>
      </w:pPr>
      <w:r>
        <w:rPr>
          <w:b/>
          <w:i/>
          <w:u w:val="single"/>
          <w:lang w:eastAsia="zh-CN"/>
        </w:rPr>
        <w:t xml:space="preserve">Observation </w:t>
      </w:r>
      <w:r w:rsidR="005931A5">
        <w:rPr>
          <w:b/>
          <w:i/>
          <w:u w:val="single"/>
          <w:lang w:eastAsia="zh-CN"/>
        </w:rPr>
        <w:t>7</w:t>
      </w:r>
      <w:r w:rsidR="00581DD6" w:rsidRPr="00A92F44">
        <w:rPr>
          <w:b/>
          <w:i/>
          <w:u w:val="single"/>
          <w:lang w:eastAsia="zh-CN"/>
        </w:rPr>
        <w:t>:</w:t>
      </w:r>
      <w:r w:rsidR="00581DD6">
        <w:rPr>
          <w:b/>
          <w:i/>
          <w:u w:val="single"/>
          <w:lang w:eastAsia="zh-CN"/>
        </w:rPr>
        <w:t xml:space="preserve"> </w:t>
      </w:r>
      <w:r w:rsidR="00581DD6" w:rsidRPr="00623580">
        <w:rPr>
          <w:b/>
          <w:i/>
          <w:lang w:eastAsia="zh-CN"/>
        </w:rPr>
        <w:t>For MU-MIMO schemes, reporting the interference covariance instead of CQI</w:t>
      </w:r>
      <w:r w:rsidR="00581DD6">
        <w:rPr>
          <w:b/>
          <w:i/>
          <w:lang w:eastAsia="zh-CN"/>
        </w:rPr>
        <w:t xml:space="preserve"> increases the performance greatly. For the simulated case it is observed that, 160 instead </w:t>
      </w:r>
      <w:r w:rsidR="004E3409">
        <w:rPr>
          <w:b/>
          <w:i/>
          <w:lang w:eastAsia="zh-CN"/>
        </w:rPr>
        <w:t xml:space="preserve">of </w:t>
      </w:r>
      <w:r w:rsidR="00581DD6">
        <w:rPr>
          <w:b/>
          <w:i/>
          <w:lang w:eastAsia="zh-CN"/>
        </w:rPr>
        <w:t>100 UEs can be supported with 100% availability and for the same number of 100 users, the resource utilization is reduced</w:t>
      </w:r>
      <w:r w:rsidR="004E3409">
        <w:rPr>
          <w:b/>
          <w:i/>
          <w:lang w:eastAsia="zh-CN"/>
        </w:rPr>
        <w:t xml:space="preserve"> by</w:t>
      </w:r>
      <w:r w:rsidR="00581DD6">
        <w:rPr>
          <w:b/>
          <w:i/>
          <w:lang w:eastAsia="zh-CN"/>
        </w:rPr>
        <w:t xml:space="preserve"> 62%</w:t>
      </w:r>
      <w:r w:rsidR="009615F5">
        <w:rPr>
          <w:b/>
          <w:i/>
          <w:lang w:eastAsia="zh-CN"/>
        </w:rPr>
        <w:t>.</w:t>
      </w:r>
    </w:p>
    <w:p w14:paraId="6562275E" w14:textId="0564965C" w:rsidR="00D6302B" w:rsidRDefault="00475F57" w:rsidP="001A2DD4">
      <w:pPr>
        <w:rPr>
          <w:b/>
          <w:i/>
          <w:lang w:eastAsia="zh-CN"/>
        </w:rPr>
      </w:pPr>
      <w:r w:rsidRPr="00BE395B">
        <w:rPr>
          <w:b/>
          <w:i/>
          <w:u w:val="single"/>
          <w:lang w:eastAsia="zh-CN"/>
        </w:rPr>
        <w:t xml:space="preserve">Proposal </w:t>
      </w:r>
      <w:r w:rsidR="005931A5">
        <w:rPr>
          <w:b/>
          <w:i/>
          <w:u w:val="single"/>
          <w:lang w:eastAsia="zh-CN"/>
        </w:rPr>
        <w:t>8</w:t>
      </w:r>
      <w:r w:rsidRPr="00BE395B">
        <w:rPr>
          <w:b/>
          <w:i/>
          <w:u w:val="single"/>
          <w:lang w:eastAsia="zh-CN"/>
        </w:rPr>
        <w:t>:</w:t>
      </w:r>
      <w:r w:rsidRPr="00BE395B">
        <w:rPr>
          <w:b/>
          <w:i/>
          <w:lang w:eastAsia="zh-CN"/>
        </w:rPr>
        <w:t xml:space="preserve"> </w:t>
      </w:r>
      <w:r w:rsidR="00281539">
        <w:rPr>
          <w:b/>
          <w:i/>
          <w:lang w:eastAsia="zh-CN"/>
        </w:rPr>
        <w:t>RAN1 shall support s</w:t>
      </w:r>
      <w:r w:rsidRPr="00475F57">
        <w:rPr>
          <w:b/>
          <w:i/>
          <w:lang w:eastAsia="zh-CN"/>
        </w:rPr>
        <w:t xml:space="preserve">eparate </w:t>
      </w:r>
      <w:r w:rsidR="00281539">
        <w:rPr>
          <w:b/>
          <w:i/>
          <w:lang w:eastAsia="zh-CN"/>
        </w:rPr>
        <w:t>interference</w:t>
      </w:r>
      <w:r w:rsidR="004E3409">
        <w:rPr>
          <w:b/>
          <w:i/>
          <w:lang w:eastAsia="zh-CN"/>
        </w:rPr>
        <w:t xml:space="preserve"> reporting</w:t>
      </w:r>
      <w:r w:rsidR="00281539">
        <w:rPr>
          <w:b/>
          <w:i/>
          <w:lang w:eastAsia="zh-CN"/>
        </w:rPr>
        <w:t xml:space="preserve"> since it helps to significantly improve the system performance for </w:t>
      </w:r>
      <w:r w:rsidR="00C43180">
        <w:rPr>
          <w:b/>
          <w:i/>
          <w:lang w:eastAsia="zh-CN"/>
        </w:rPr>
        <w:t xml:space="preserve">both </w:t>
      </w:r>
      <w:r w:rsidR="00281539">
        <w:rPr>
          <w:b/>
          <w:i/>
          <w:lang w:eastAsia="zh-CN"/>
        </w:rPr>
        <w:t xml:space="preserve">SU-MIMO and MU-MIMO. </w:t>
      </w:r>
    </w:p>
    <w:p w14:paraId="018D35F7" w14:textId="6BFB1875" w:rsidR="00531291" w:rsidRDefault="00531291" w:rsidP="001A2DD4">
      <w:pPr>
        <w:rPr>
          <w:lang w:eastAsia="zh-CN"/>
        </w:rPr>
      </w:pPr>
      <w:r w:rsidRPr="007F15C1">
        <w:rPr>
          <w:rFonts w:hint="eastAsia"/>
          <w:lang w:eastAsia="zh-CN"/>
        </w:rPr>
        <w:t>Note</w:t>
      </w:r>
      <w:r w:rsidR="005931A5">
        <w:rPr>
          <w:lang w:eastAsia="zh-CN"/>
        </w:rPr>
        <w:t>,</w:t>
      </w:r>
      <w:r w:rsidRPr="007F15C1">
        <w:rPr>
          <w:rFonts w:hint="eastAsia"/>
          <w:lang w:eastAsia="zh-CN"/>
        </w:rPr>
        <w:t xml:space="preserve"> that for the current CSI measurement and report, the interference covariance matrix is indispensable. Hence</w:t>
      </w:r>
      <w:r w:rsidR="00BA1FE7" w:rsidRPr="007F15C1">
        <w:rPr>
          <w:lang w:eastAsia="zh-CN"/>
        </w:rPr>
        <w:t>,</w:t>
      </w:r>
      <w:r w:rsidRPr="007F15C1">
        <w:rPr>
          <w:rFonts w:hint="eastAsia"/>
          <w:lang w:eastAsia="zh-CN"/>
        </w:rPr>
        <w:t xml:space="preserve"> there is no extra processing </w:t>
      </w:r>
      <w:r w:rsidR="00BA1FE7" w:rsidRPr="007F15C1">
        <w:rPr>
          <w:lang w:eastAsia="zh-CN"/>
        </w:rPr>
        <w:t xml:space="preserve">required </w:t>
      </w:r>
      <w:r w:rsidRPr="007F15C1">
        <w:rPr>
          <w:rFonts w:hint="eastAsia"/>
          <w:lang w:eastAsia="zh-CN"/>
        </w:rPr>
        <w:t xml:space="preserve">to measure and </w:t>
      </w:r>
      <w:r w:rsidR="00BA1FE7" w:rsidRPr="007F15C1">
        <w:rPr>
          <w:lang w:eastAsia="zh-CN"/>
        </w:rPr>
        <w:t xml:space="preserve">to </w:t>
      </w:r>
      <w:r w:rsidRPr="007F15C1">
        <w:rPr>
          <w:rFonts w:hint="eastAsia"/>
          <w:lang w:eastAsia="zh-CN"/>
        </w:rPr>
        <w:t>determine</w:t>
      </w:r>
      <w:r w:rsidR="00680158">
        <w:rPr>
          <w:lang w:eastAsia="zh-CN"/>
        </w:rPr>
        <w:t xml:space="preserve"> the</w:t>
      </w:r>
      <w:r w:rsidRPr="007F15C1">
        <w:rPr>
          <w:rFonts w:hint="eastAsia"/>
          <w:lang w:eastAsia="zh-CN"/>
        </w:rPr>
        <w:t xml:space="preserve"> interference covariance matrix. Then</w:t>
      </w:r>
      <w:r w:rsidR="00BA1FE7" w:rsidRPr="007F15C1">
        <w:rPr>
          <w:lang w:eastAsia="zh-CN"/>
        </w:rPr>
        <w:t>,</w:t>
      </w:r>
      <w:r w:rsidRPr="007F15C1">
        <w:rPr>
          <w:rFonts w:hint="eastAsia"/>
          <w:lang w:eastAsia="zh-CN"/>
        </w:rPr>
        <w:t xml:space="preserve"> for the interference reporting, if the codebook-based quantization method is used, the UE only needs to determine which matrix within the codebook matches the i</w:t>
      </w:r>
      <w:r w:rsidR="00BA1FE7" w:rsidRPr="007F15C1">
        <w:rPr>
          <w:rFonts w:hint="eastAsia"/>
          <w:lang w:eastAsia="zh-CN"/>
        </w:rPr>
        <w:t>nterference matrix best, and this</w:t>
      </w:r>
      <w:r w:rsidRPr="007F15C1">
        <w:rPr>
          <w:rFonts w:hint="eastAsia"/>
          <w:lang w:eastAsia="zh-CN"/>
        </w:rPr>
        <w:t xml:space="preserve"> computation is simple since the codebook size is often small considering </w:t>
      </w:r>
      <w:r w:rsidR="00BA1FE7" w:rsidRPr="007F15C1">
        <w:rPr>
          <w:lang w:eastAsia="zh-CN"/>
        </w:rPr>
        <w:t xml:space="preserve">that the number of </w:t>
      </w:r>
      <w:r w:rsidRPr="007F15C1">
        <w:rPr>
          <w:rFonts w:hint="eastAsia"/>
          <w:lang w:eastAsia="zh-CN"/>
        </w:rPr>
        <w:t>Rx ante</w:t>
      </w:r>
      <w:r w:rsidR="00BA1FE7" w:rsidRPr="007F15C1">
        <w:rPr>
          <w:rFonts w:hint="eastAsia"/>
          <w:lang w:eastAsia="zh-CN"/>
        </w:rPr>
        <w:t xml:space="preserve">nnas at </w:t>
      </w:r>
      <w:r w:rsidR="007F15C1">
        <w:rPr>
          <w:lang w:eastAsia="zh-CN"/>
        </w:rPr>
        <w:t xml:space="preserve">the </w:t>
      </w:r>
      <w:r w:rsidR="00BA1FE7" w:rsidRPr="007F15C1">
        <w:rPr>
          <w:rFonts w:hint="eastAsia"/>
          <w:lang w:eastAsia="zh-CN"/>
        </w:rPr>
        <w:t xml:space="preserve">UE </w:t>
      </w:r>
      <w:r w:rsidRPr="007F15C1">
        <w:rPr>
          <w:rFonts w:hint="eastAsia"/>
          <w:lang w:eastAsia="zh-CN"/>
        </w:rPr>
        <w:t>often</w:t>
      </w:r>
      <w:r w:rsidR="00BA1FE7" w:rsidRPr="007F15C1">
        <w:rPr>
          <w:lang w:eastAsia="zh-CN"/>
        </w:rPr>
        <w:t xml:space="preserve"> is</w:t>
      </w:r>
      <w:r w:rsidRPr="007F15C1">
        <w:rPr>
          <w:rFonts w:hint="eastAsia"/>
          <w:lang w:eastAsia="zh-CN"/>
        </w:rPr>
        <w:t xml:space="preserve"> small. For example, assuming 4 Rx antennas at </w:t>
      </w:r>
      <w:r w:rsidR="00BA1FE7" w:rsidRPr="007F15C1">
        <w:rPr>
          <w:lang w:eastAsia="zh-CN"/>
        </w:rPr>
        <w:t xml:space="preserve">the </w:t>
      </w:r>
      <w:r w:rsidRPr="007F15C1">
        <w:rPr>
          <w:rFonts w:hint="eastAsia"/>
          <w:lang w:eastAsia="zh-CN"/>
        </w:rPr>
        <w:t xml:space="preserve">UE and </w:t>
      </w:r>
      <w:r w:rsidR="004265DF" w:rsidRPr="007F15C1">
        <w:rPr>
          <w:lang w:eastAsia="zh-CN"/>
        </w:rPr>
        <w:t xml:space="preserve">that </w:t>
      </w:r>
      <w:r w:rsidRPr="007F15C1">
        <w:rPr>
          <w:rFonts w:hint="eastAsia"/>
          <w:lang w:eastAsia="zh-CN"/>
        </w:rPr>
        <w:t>the Type-I codebook for PMI feedback is r</w:t>
      </w:r>
      <w:r w:rsidR="00BA1FE7" w:rsidRPr="007F15C1">
        <w:rPr>
          <w:rFonts w:hint="eastAsia"/>
          <w:lang w:eastAsia="zh-CN"/>
        </w:rPr>
        <w:t>eused, there are 16 matric</w:t>
      </w:r>
      <w:r w:rsidRPr="007F15C1">
        <w:rPr>
          <w:rFonts w:hint="eastAsia"/>
          <w:lang w:eastAsia="zh-CN"/>
        </w:rPr>
        <w:t>es within the codebook, and</w:t>
      </w:r>
      <w:r w:rsidR="00BA1FE7" w:rsidRPr="007F15C1">
        <w:rPr>
          <w:rFonts w:hint="eastAsia"/>
          <w:lang w:eastAsia="zh-CN"/>
        </w:rPr>
        <w:t xml:space="preserve"> hence the UE only needs to perform</w:t>
      </w:r>
      <w:r w:rsidR="007F15C1" w:rsidRPr="007F15C1">
        <w:rPr>
          <w:rFonts w:hint="eastAsia"/>
          <w:lang w:eastAsia="zh-CN"/>
        </w:rPr>
        <w:t xml:space="preserve"> 16 </w:t>
      </w:r>
      <w:r w:rsidR="004265DF" w:rsidRPr="007F15C1">
        <w:rPr>
          <w:rFonts w:hint="eastAsia"/>
          <w:lang w:eastAsia="zh-CN"/>
        </w:rPr>
        <w:t xml:space="preserve">matrix </w:t>
      </w:r>
      <w:r w:rsidRPr="007F15C1">
        <w:rPr>
          <w:rFonts w:hint="eastAsia"/>
          <w:lang w:eastAsia="zh-CN"/>
        </w:rPr>
        <w:t>multiplication</w:t>
      </w:r>
      <w:r w:rsidR="004265DF" w:rsidRPr="007F15C1">
        <w:rPr>
          <w:lang w:eastAsia="zh-CN"/>
        </w:rPr>
        <w:t>s</w:t>
      </w:r>
      <w:r w:rsidRPr="007F15C1">
        <w:rPr>
          <w:rFonts w:hint="eastAsia"/>
          <w:lang w:eastAsia="zh-CN"/>
        </w:rPr>
        <w:t>. Obviously</w:t>
      </w:r>
      <w:r w:rsidR="004265DF" w:rsidRPr="007F15C1">
        <w:rPr>
          <w:lang w:eastAsia="zh-CN"/>
        </w:rPr>
        <w:t>,</w:t>
      </w:r>
      <w:r w:rsidRPr="007F15C1">
        <w:rPr>
          <w:rFonts w:hint="eastAsia"/>
          <w:lang w:eastAsia="zh-CN"/>
        </w:rPr>
        <w:t xml:space="preserve"> this processing is simpler and less time-consuming than the traditional CSI computation which requires the UE to traverse all possible Ran</w:t>
      </w:r>
      <w:r w:rsidR="004265DF" w:rsidRPr="007F15C1">
        <w:rPr>
          <w:rFonts w:hint="eastAsia"/>
          <w:lang w:eastAsia="zh-CN"/>
        </w:rPr>
        <w:t>k values and PMI values. A</w:t>
      </w:r>
      <w:r w:rsidR="004265DF" w:rsidRPr="007F15C1">
        <w:rPr>
          <w:lang w:eastAsia="zh-CN"/>
        </w:rPr>
        <w:t>dditionally</w:t>
      </w:r>
      <w:r w:rsidRPr="007F15C1">
        <w:rPr>
          <w:rFonts w:hint="eastAsia"/>
          <w:lang w:eastAsia="zh-CN"/>
        </w:rPr>
        <w:t xml:space="preserve">, the number of bits </w:t>
      </w:r>
      <w:r w:rsidR="004265DF" w:rsidRPr="007F15C1">
        <w:rPr>
          <w:rFonts w:hint="eastAsia"/>
          <w:lang w:eastAsia="zh-CN"/>
        </w:rPr>
        <w:t xml:space="preserve">for </w:t>
      </w:r>
      <w:r w:rsidR="007F15C1">
        <w:rPr>
          <w:lang w:eastAsia="zh-CN"/>
        </w:rPr>
        <w:t xml:space="preserve">the </w:t>
      </w:r>
      <w:r w:rsidR="004265DF" w:rsidRPr="007F15C1">
        <w:rPr>
          <w:rFonts w:hint="eastAsia"/>
          <w:lang w:eastAsia="zh-CN"/>
        </w:rPr>
        <w:t>matrix quantization is</w:t>
      </w:r>
      <w:r w:rsidR="007F15C1" w:rsidRPr="007F15C1">
        <w:rPr>
          <w:rFonts w:hint="eastAsia"/>
          <w:lang w:eastAsia="zh-CN"/>
        </w:rPr>
        <w:t xml:space="preserve"> 4 </w:t>
      </w:r>
      <w:r w:rsidRPr="007F15C1">
        <w:rPr>
          <w:rFonts w:hint="eastAsia"/>
          <w:lang w:eastAsia="zh-CN"/>
        </w:rPr>
        <w:t>based on the codebook assumption above. The corresponding overhead is very small, similar to the current CQI report. Finally, since the interference is reported directly, the UE may not need to feedback CQI as the gNB can recover the SINR from the channel estimated from SRS and the interference matrix fed back by the UE. Then</w:t>
      </w:r>
      <w:r w:rsidR="004265DF" w:rsidRPr="007F15C1">
        <w:rPr>
          <w:lang w:eastAsia="zh-CN"/>
        </w:rPr>
        <w:t>,</w:t>
      </w:r>
      <w:r w:rsidRPr="007F15C1">
        <w:rPr>
          <w:rFonts w:hint="eastAsia"/>
          <w:lang w:eastAsia="zh-CN"/>
        </w:rPr>
        <w:t xml:space="preserve"> the overhead of CQI reporting can be used to report interference, </w:t>
      </w:r>
      <w:r w:rsidR="004265DF" w:rsidRPr="007F15C1">
        <w:rPr>
          <w:lang w:eastAsia="zh-CN"/>
        </w:rPr>
        <w:t xml:space="preserve">which </w:t>
      </w:r>
      <w:r w:rsidR="004265DF" w:rsidRPr="007F15C1">
        <w:rPr>
          <w:rFonts w:hint="eastAsia"/>
          <w:lang w:eastAsia="zh-CN"/>
        </w:rPr>
        <w:t>implies</w:t>
      </w:r>
      <w:r w:rsidRPr="007F15C1">
        <w:rPr>
          <w:rFonts w:hint="eastAsia"/>
          <w:lang w:eastAsia="zh-CN"/>
        </w:rPr>
        <w:t xml:space="preserve"> </w:t>
      </w:r>
      <w:r w:rsidR="004265DF" w:rsidRPr="007F15C1">
        <w:rPr>
          <w:lang w:eastAsia="zh-CN"/>
        </w:rPr>
        <w:t xml:space="preserve">that </w:t>
      </w:r>
      <w:r w:rsidRPr="007F15C1">
        <w:rPr>
          <w:rFonts w:hint="eastAsia"/>
          <w:lang w:eastAsia="zh-CN"/>
        </w:rPr>
        <w:t xml:space="preserve">no </w:t>
      </w:r>
      <w:r w:rsidR="004265DF" w:rsidRPr="007F15C1">
        <w:rPr>
          <w:lang w:eastAsia="zh-CN"/>
        </w:rPr>
        <w:t xml:space="preserve">additional </w:t>
      </w:r>
      <w:r w:rsidRPr="007F15C1">
        <w:rPr>
          <w:rFonts w:hint="eastAsia"/>
          <w:lang w:eastAsia="zh-CN"/>
        </w:rPr>
        <w:t>overhead for interference reporting</w:t>
      </w:r>
      <w:r w:rsidR="004265DF" w:rsidRPr="007F15C1">
        <w:rPr>
          <w:lang w:eastAsia="zh-CN"/>
        </w:rPr>
        <w:t xml:space="preserve"> is introduced</w:t>
      </w:r>
      <w:r w:rsidRPr="007F15C1">
        <w:rPr>
          <w:rFonts w:hint="eastAsia"/>
          <w:lang w:eastAsia="zh-CN"/>
        </w:rPr>
        <w:t>.</w:t>
      </w:r>
    </w:p>
    <w:p w14:paraId="2BCC0ED2" w14:textId="77777777" w:rsidR="00800023" w:rsidRPr="00037B19" w:rsidRDefault="00800023" w:rsidP="001A2DD4">
      <w:pPr>
        <w:rPr>
          <w:lang w:eastAsia="zh-CN"/>
        </w:rPr>
      </w:pPr>
    </w:p>
    <w:p w14:paraId="215BFF07" w14:textId="77777777" w:rsidR="003F189C" w:rsidRPr="00562C11" w:rsidRDefault="003F189C" w:rsidP="003F189C">
      <w:pPr>
        <w:pStyle w:val="2"/>
        <w:rPr>
          <w:sz w:val="22"/>
          <w:lang w:val="x-none" w:eastAsia="zh-CN"/>
        </w:rPr>
      </w:pPr>
      <w:r w:rsidRPr="00CC6F48">
        <w:rPr>
          <w:rFonts w:hint="eastAsia"/>
          <w:lang w:eastAsia="zh-CN"/>
        </w:rPr>
        <w:t>2</w:t>
      </w:r>
      <w:r w:rsidR="00562C11" w:rsidRPr="00CC6F48">
        <w:rPr>
          <w:lang w:eastAsia="zh-CN"/>
        </w:rPr>
        <w:t>.3</w:t>
      </w:r>
      <w:r w:rsidR="00562C11">
        <w:rPr>
          <w:sz w:val="22"/>
          <w:lang w:eastAsia="zh-CN"/>
        </w:rPr>
        <w:t xml:space="preserve"> </w:t>
      </w:r>
      <w:r w:rsidR="00562C11" w:rsidRPr="009B52FE">
        <w:rPr>
          <w:lang w:eastAsia="zh-CN"/>
        </w:rPr>
        <w:t xml:space="preserve">Enhanced CSI scheme based on </w:t>
      </w:r>
      <w:r w:rsidR="00562C11">
        <w:rPr>
          <w:lang w:eastAsia="zh-CN"/>
        </w:rPr>
        <w:t>other</w:t>
      </w:r>
      <w:r w:rsidR="00562C11" w:rsidRPr="009B52FE">
        <w:rPr>
          <w:lang w:eastAsia="zh-CN"/>
        </w:rPr>
        <w:t xml:space="preserve"> measurements</w:t>
      </w:r>
      <w:r w:rsidR="00562C11">
        <w:rPr>
          <w:sz w:val="22"/>
          <w:lang w:eastAsia="zh-CN"/>
        </w:rPr>
        <w:t xml:space="preserve"> </w:t>
      </w:r>
      <w:r w:rsidR="006574E0">
        <w:rPr>
          <w:sz w:val="22"/>
          <w:lang w:eastAsia="zh-CN"/>
        </w:rPr>
        <w:t>(</w:t>
      </w:r>
      <w:r w:rsidR="00562C11">
        <w:rPr>
          <w:sz w:val="22"/>
          <w:lang w:eastAsia="zh-CN"/>
        </w:rPr>
        <w:t>Case 2</w:t>
      </w:r>
      <w:r w:rsidR="006574E0">
        <w:rPr>
          <w:sz w:val="22"/>
          <w:lang w:eastAsia="zh-CN"/>
        </w:rPr>
        <w:t>)</w:t>
      </w:r>
    </w:p>
    <w:p w14:paraId="254861C4" w14:textId="77777777" w:rsidR="004B21E8" w:rsidRDefault="004B21E8" w:rsidP="004B21E8">
      <w:pPr>
        <w:rPr>
          <w:lang w:eastAsia="zh-CN"/>
        </w:rPr>
      </w:pPr>
      <w:r>
        <w:rPr>
          <w:lang w:eastAsia="zh-CN"/>
        </w:rPr>
        <w:t>Following schemes were listed under case 2:</w:t>
      </w:r>
    </w:p>
    <w:tbl>
      <w:tblPr>
        <w:tblStyle w:val="ac"/>
        <w:tblW w:w="0" w:type="auto"/>
        <w:tblLook w:val="04A0" w:firstRow="1" w:lastRow="0" w:firstColumn="1" w:lastColumn="0" w:noHBand="0" w:noVBand="1"/>
      </w:tblPr>
      <w:tblGrid>
        <w:gridCol w:w="1345"/>
        <w:gridCol w:w="7962"/>
      </w:tblGrid>
      <w:tr w:rsidR="004B21E8" w14:paraId="18B707EE" w14:textId="77777777" w:rsidTr="00B83BBC">
        <w:tc>
          <w:tcPr>
            <w:tcW w:w="1345" w:type="dxa"/>
          </w:tcPr>
          <w:p w14:paraId="64DB6B7A" w14:textId="77777777" w:rsidR="004B21E8" w:rsidRPr="004F6384" w:rsidRDefault="004B21E8" w:rsidP="00B83BBC">
            <w:pPr>
              <w:jc w:val="center"/>
              <w:rPr>
                <w:b/>
                <w:lang w:eastAsia="zh-CN"/>
              </w:rPr>
            </w:pPr>
            <w:r w:rsidRPr="004F6384">
              <w:rPr>
                <w:b/>
                <w:lang w:eastAsia="zh-CN"/>
              </w:rPr>
              <w:t>Nr</w:t>
            </w:r>
          </w:p>
        </w:tc>
        <w:tc>
          <w:tcPr>
            <w:tcW w:w="7962" w:type="dxa"/>
          </w:tcPr>
          <w:p w14:paraId="50B707E7" w14:textId="77777777" w:rsidR="004B21E8" w:rsidRPr="004F6384" w:rsidRDefault="004B21E8" w:rsidP="00B83BBC">
            <w:pPr>
              <w:jc w:val="center"/>
              <w:rPr>
                <w:b/>
                <w:lang w:eastAsia="zh-CN"/>
              </w:rPr>
            </w:pPr>
            <w:r w:rsidRPr="004F6384">
              <w:rPr>
                <w:b/>
                <w:lang w:eastAsia="zh-CN"/>
              </w:rPr>
              <w:t>Scheme</w:t>
            </w:r>
          </w:p>
        </w:tc>
      </w:tr>
      <w:tr w:rsidR="004B21E8" w14:paraId="0D5F7762" w14:textId="77777777" w:rsidTr="00B83BBC">
        <w:tc>
          <w:tcPr>
            <w:tcW w:w="1345" w:type="dxa"/>
          </w:tcPr>
          <w:p w14:paraId="40B7F53A" w14:textId="77777777" w:rsidR="004B21E8" w:rsidRDefault="004B21E8" w:rsidP="00B83BBC">
            <w:pPr>
              <w:rPr>
                <w:lang w:eastAsia="zh-CN"/>
              </w:rPr>
            </w:pPr>
            <w:r>
              <w:rPr>
                <w:lang w:eastAsia="zh-CN"/>
              </w:rPr>
              <w:t>Case 2-1</w:t>
            </w:r>
          </w:p>
        </w:tc>
        <w:tc>
          <w:tcPr>
            <w:tcW w:w="7962" w:type="dxa"/>
          </w:tcPr>
          <w:p w14:paraId="6C477BA6" w14:textId="77777777" w:rsidR="004B21E8" w:rsidRDefault="004B21E8" w:rsidP="00B83BBC">
            <w:pPr>
              <w:rPr>
                <w:lang w:eastAsia="zh-CN"/>
              </w:rPr>
            </w:pPr>
            <w:r>
              <w:rPr>
                <w:lang w:eastAsia="zh-CN"/>
              </w:rPr>
              <w:t xml:space="preserve">Decoding margin, </w:t>
            </w:r>
            <w:r>
              <w:rPr>
                <w:sz w:val="20"/>
                <w:szCs w:val="18"/>
              </w:rPr>
              <w:t>Indication of whether decoded PDSCH pass (fail) with high margin or low margin.</w:t>
            </w:r>
          </w:p>
        </w:tc>
      </w:tr>
      <w:tr w:rsidR="004B21E8" w14:paraId="699821BD" w14:textId="77777777" w:rsidTr="00B83BBC">
        <w:tc>
          <w:tcPr>
            <w:tcW w:w="1345" w:type="dxa"/>
          </w:tcPr>
          <w:p w14:paraId="2273A99E" w14:textId="77777777" w:rsidR="004B21E8" w:rsidRDefault="004B21E8" w:rsidP="00B83BBC">
            <w:pPr>
              <w:rPr>
                <w:lang w:eastAsia="zh-CN"/>
              </w:rPr>
            </w:pPr>
            <w:r>
              <w:rPr>
                <w:lang w:eastAsia="zh-CN"/>
              </w:rPr>
              <w:t>Case 2-2</w:t>
            </w:r>
          </w:p>
        </w:tc>
        <w:tc>
          <w:tcPr>
            <w:tcW w:w="7962" w:type="dxa"/>
          </w:tcPr>
          <w:p w14:paraId="4A3EE305" w14:textId="77777777" w:rsidR="004B21E8" w:rsidRDefault="004B21E8" w:rsidP="00B83BBC">
            <w:r>
              <w:t xml:space="preserve">Block error probability, </w:t>
            </w:r>
            <w:r>
              <w:rPr>
                <w:sz w:val="20"/>
                <w:szCs w:val="18"/>
              </w:rPr>
              <w:t xml:space="preserve">Indication of (log) of </w:t>
            </w:r>
            <w:r>
              <w:rPr>
                <w:szCs w:val="18"/>
              </w:rPr>
              <w:t xml:space="preserve">estimated </w:t>
            </w:r>
            <w:r>
              <w:rPr>
                <w:sz w:val="20"/>
                <w:szCs w:val="18"/>
              </w:rPr>
              <w:t>block error probability</w:t>
            </w:r>
            <w:r>
              <w:rPr>
                <w:szCs w:val="18"/>
              </w:rPr>
              <w:t xml:space="preserve"> (BLEP) of PDSCH, or delta from a reference (log) BLEP</w:t>
            </w:r>
          </w:p>
        </w:tc>
      </w:tr>
      <w:tr w:rsidR="004B21E8" w14:paraId="3D983D1D" w14:textId="77777777" w:rsidTr="00B83BBC">
        <w:tc>
          <w:tcPr>
            <w:tcW w:w="1345" w:type="dxa"/>
          </w:tcPr>
          <w:p w14:paraId="0C533138" w14:textId="77777777" w:rsidR="004B21E8" w:rsidRDefault="004B21E8" w:rsidP="00B83BBC">
            <w:pPr>
              <w:rPr>
                <w:lang w:eastAsia="zh-CN"/>
              </w:rPr>
            </w:pPr>
            <w:r>
              <w:rPr>
                <w:lang w:eastAsia="zh-CN"/>
              </w:rPr>
              <w:t>Case 2-3</w:t>
            </w:r>
          </w:p>
        </w:tc>
        <w:tc>
          <w:tcPr>
            <w:tcW w:w="7962" w:type="dxa"/>
          </w:tcPr>
          <w:p w14:paraId="6E93F7D9" w14:textId="77777777" w:rsidR="004B21E8" w:rsidRDefault="004B21E8" w:rsidP="00B83BBC">
            <w:r>
              <w:t xml:space="preserve">(Delta) CQI/MCS/SINR, </w:t>
            </w:r>
            <w:r>
              <w:rPr>
                <w:sz w:val="20"/>
                <w:szCs w:val="18"/>
              </w:rPr>
              <w:t xml:space="preserve">Indication of transmission parameter (in units of CQI/MCS/SINR) that </w:t>
            </w:r>
            <w:r>
              <w:rPr>
                <w:szCs w:val="18"/>
              </w:rPr>
              <w:t>indicates the difference between the actual MCS/SINR for the PDSCH and the required MCS/SINR to achieve a specific BLER target</w:t>
            </w:r>
          </w:p>
        </w:tc>
      </w:tr>
      <w:tr w:rsidR="004B21E8" w14:paraId="2EF84BDF" w14:textId="77777777" w:rsidTr="00B83BBC">
        <w:tc>
          <w:tcPr>
            <w:tcW w:w="1345" w:type="dxa"/>
          </w:tcPr>
          <w:p w14:paraId="146D4FFD" w14:textId="77777777" w:rsidR="004B21E8" w:rsidRDefault="004B21E8" w:rsidP="00B83BBC">
            <w:pPr>
              <w:rPr>
                <w:lang w:eastAsia="zh-CN"/>
              </w:rPr>
            </w:pPr>
            <w:r>
              <w:rPr>
                <w:lang w:eastAsia="zh-CN"/>
              </w:rPr>
              <w:t>Case 2-4</w:t>
            </w:r>
          </w:p>
        </w:tc>
        <w:tc>
          <w:tcPr>
            <w:tcW w:w="7962" w:type="dxa"/>
          </w:tcPr>
          <w:p w14:paraId="40A25734" w14:textId="77777777" w:rsidR="004B21E8" w:rsidRDefault="004B21E8" w:rsidP="00B83BBC">
            <w:r>
              <w:t xml:space="preserve">HARQ RV sequence, </w:t>
            </w:r>
            <w:r>
              <w:rPr>
                <w:sz w:val="20"/>
                <w:szCs w:val="18"/>
              </w:rPr>
              <w:t>Indication of recommended HARQ redundancy version sequence</w:t>
            </w:r>
          </w:p>
        </w:tc>
      </w:tr>
      <w:tr w:rsidR="004B21E8" w14:paraId="143C531B" w14:textId="77777777" w:rsidTr="00B83BBC">
        <w:tc>
          <w:tcPr>
            <w:tcW w:w="1345" w:type="dxa"/>
          </w:tcPr>
          <w:p w14:paraId="068365A9" w14:textId="77777777" w:rsidR="004B21E8" w:rsidRDefault="004B21E8" w:rsidP="00B83BBC">
            <w:pPr>
              <w:rPr>
                <w:lang w:eastAsia="zh-CN"/>
              </w:rPr>
            </w:pPr>
            <w:r>
              <w:rPr>
                <w:lang w:eastAsia="zh-CN"/>
              </w:rPr>
              <w:t>Case 2-5</w:t>
            </w:r>
          </w:p>
        </w:tc>
        <w:tc>
          <w:tcPr>
            <w:tcW w:w="7962" w:type="dxa"/>
          </w:tcPr>
          <w:p w14:paraId="79DFA7FB" w14:textId="77777777" w:rsidR="004B21E8" w:rsidRDefault="004B21E8" w:rsidP="00B83BBC">
            <w:r>
              <w:t xml:space="preserve">Reason for NACK, </w:t>
            </w:r>
            <w:r>
              <w:rPr>
                <w:sz w:val="20"/>
                <w:szCs w:val="18"/>
              </w:rPr>
              <w:t>Indication of whether NACK is due to radio propagation or strong spike in interference</w:t>
            </w:r>
          </w:p>
        </w:tc>
      </w:tr>
      <w:tr w:rsidR="004B21E8" w14:paraId="55AE9E4F" w14:textId="77777777" w:rsidTr="00B83BBC">
        <w:tc>
          <w:tcPr>
            <w:tcW w:w="1345" w:type="dxa"/>
          </w:tcPr>
          <w:p w14:paraId="694CDD4A" w14:textId="77777777" w:rsidR="004B21E8" w:rsidRDefault="004B21E8" w:rsidP="00B83BBC">
            <w:pPr>
              <w:rPr>
                <w:lang w:eastAsia="zh-CN"/>
              </w:rPr>
            </w:pPr>
            <w:r>
              <w:rPr>
                <w:lang w:eastAsia="zh-CN"/>
              </w:rPr>
              <w:t>Case 2-6</w:t>
            </w:r>
          </w:p>
        </w:tc>
        <w:tc>
          <w:tcPr>
            <w:tcW w:w="7962" w:type="dxa"/>
          </w:tcPr>
          <w:p w14:paraId="44D25FB6" w14:textId="77777777" w:rsidR="004B21E8" w:rsidRDefault="004B21E8" w:rsidP="00B83BBC">
            <w:r>
              <w:t xml:space="preserve">Number of NACK values, </w:t>
            </w:r>
            <w:r>
              <w:rPr>
                <w:sz w:val="20"/>
                <w:szCs w:val="18"/>
              </w:rPr>
              <w:t>Indication of the number of NACK values among NACK/DTX values</w:t>
            </w:r>
          </w:p>
        </w:tc>
      </w:tr>
    </w:tbl>
    <w:p w14:paraId="2FB8CD96" w14:textId="77777777" w:rsidR="00E716EF" w:rsidRDefault="00E716EF" w:rsidP="004B21E8">
      <w:pPr>
        <w:rPr>
          <w:bCs/>
          <w:lang w:eastAsia="zh-CN"/>
        </w:rPr>
      </w:pPr>
    </w:p>
    <w:p w14:paraId="32FEBB04" w14:textId="12CB7A02" w:rsidR="004B21E8" w:rsidRDefault="00CA6B26" w:rsidP="004B21E8">
      <w:pPr>
        <w:rPr>
          <w:bCs/>
          <w:lang w:eastAsia="zh-CN"/>
        </w:rPr>
      </w:pPr>
      <w:r>
        <w:rPr>
          <w:bCs/>
          <w:lang w:eastAsia="zh-CN"/>
        </w:rPr>
        <w:t xml:space="preserve">For case 2, CSI is calculated </w:t>
      </w:r>
      <w:r w:rsidR="00E716EF">
        <w:rPr>
          <w:bCs/>
          <w:lang w:eastAsia="zh-CN"/>
        </w:rPr>
        <w:t>based on the</w:t>
      </w:r>
      <w:r>
        <w:rPr>
          <w:bCs/>
          <w:lang w:eastAsia="zh-CN"/>
        </w:rPr>
        <w:t xml:space="preserve"> PDSCH. </w:t>
      </w:r>
      <w:r w:rsidR="000E5808">
        <w:rPr>
          <w:bCs/>
          <w:lang w:eastAsia="zh-CN"/>
        </w:rPr>
        <w:t>I</w:t>
      </w:r>
      <w:r w:rsidR="004B21E8">
        <w:rPr>
          <w:bCs/>
          <w:lang w:eastAsia="zh-CN"/>
        </w:rPr>
        <w:t xml:space="preserve">t is our understanding that </w:t>
      </w:r>
      <w:r w:rsidR="00575D87">
        <w:rPr>
          <w:bCs/>
          <w:lang w:eastAsia="zh-CN"/>
        </w:rPr>
        <w:t>most</w:t>
      </w:r>
      <w:r w:rsidR="006841F8">
        <w:rPr>
          <w:bCs/>
          <w:lang w:eastAsia="zh-CN"/>
        </w:rPr>
        <w:t xml:space="preserve">, if not all, </w:t>
      </w:r>
      <w:r w:rsidR="00575D87">
        <w:rPr>
          <w:bCs/>
          <w:lang w:eastAsia="zh-CN"/>
        </w:rPr>
        <w:t xml:space="preserve">of </w:t>
      </w:r>
      <w:r w:rsidR="004B21E8">
        <w:rPr>
          <w:bCs/>
          <w:lang w:eastAsia="zh-CN"/>
        </w:rPr>
        <w:t>the proposed schemes would use A-CSI on PUCCH.</w:t>
      </w:r>
      <w:r w:rsidR="007178B9">
        <w:rPr>
          <w:bCs/>
          <w:lang w:eastAsia="zh-CN"/>
        </w:rPr>
        <w:t xml:space="preserve"> </w:t>
      </w:r>
      <w:r w:rsidR="00E716EF">
        <w:rPr>
          <w:bCs/>
          <w:lang w:eastAsia="zh-CN"/>
        </w:rPr>
        <w:t xml:space="preserve">Reporting </w:t>
      </w:r>
      <w:r>
        <w:rPr>
          <w:bCs/>
          <w:lang w:eastAsia="zh-CN"/>
        </w:rPr>
        <w:t>OLLA-Type CSI on PUSCH</w:t>
      </w:r>
      <w:r w:rsidR="00E716EF">
        <w:rPr>
          <w:bCs/>
          <w:lang w:eastAsia="zh-CN"/>
        </w:rPr>
        <w:t xml:space="preserve"> would be very inefficient and does not need to be studied in our view.</w:t>
      </w:r>
      <w:r>
        <w:rPr>
          <w:bCs/>
          <w:lang w:eastAsia="zh-CN"/>
        </w:rPr>
        <w:t xml:space="preserve"> </w:t>
      </w:r>
      <w:r w:rsidR="004B21E8">
        <w:rPr>
          <w:bCs/>
          <w:lang w:eastAsia="zh-CN"/>
        </w:rPr>
        <w:t xml:space="preserve">An agreement to support A-CSI on PUCCH is </w:t>
      </w:r>
      <w:r w:rsidR="000E5808">
        <w:rPr>
          <w:bCs/>
          <w:lang w:eastAsia="zh-CN"/>
        </w:rPr>
        <w:t xml:space="preserve">therefore </w:t>
      </w:r>
      <w:r w:rsidR="004B21E8">
        <w:rPr>
          <w:bCs/>
          <w:lang w:eastAsia="zh-CN"/>
        </w:rPr>
        <w:t xml:space="preserve">a pre-requisite to further study the schemes </w:t>
      </w:r>
      <w:r w:rsidR="000E5808">
        <w:rPr>
          <w:bCs/>
          <w:lang w:eastAsia="zh-CN"/>
        </w:rPr>
        <w:t xml:space="preserve">that are </w:t>
      </w:r>
      <w:r w:rsidR="004B21E8">
        <w:rPr>
          <w:bCs/>
          <w:lang w:eastAsia="zh-CN"/>
        </w:rPr>
        <w:t>listed under case 2</w:t>
      </w:r>
      <w:r w:rsidR="006841F8">
        <w:rPr>
          <w:bCs/>
          <w:lang w:eastAsia="zh-CN"/>
        </w:rPr>
        <w:t>, at least for those schemes for which it is intended</w:t>
      </w:r>
      <w:r w:rsidR="000E5808">
        <w:rPr>
          <w:bCs/>
          <w:lang w:eastAsia="zh-CN"/>
        </w:rPr>
        <w:t xml:space="preserve"> to report </w:t>
      </w:r>
      <w:r w:rsidR="00345D44">
        <w:rPr>
          <w:bCs/>
          <w:lang w:eastAsia="zh-CN"/>
        </w:rPr>
        <w:t xml:space="preserve">the CSI </w:t>
      </w:r>
      <w:r w:rsidR="000E5808">
        <w:rPr>
          <w:bCs/>
          <w:lang w:eastAsia="zh-CN"/>
        </w:rPr>
        <w:t>over PUCCH</w:t>
      </w:r>
      <w:r w:rsidR="004B21E8">
        <w:rPr>
          <w:bCs/>
          <w:lang w:eastAsia="zh-CN"/>
        </w:rPr>
        <w:t xml:space="preserve">.  </w:t>
      </w:r>
    </w:p>
    <w:p w14:paraId="146B3B33" w14:textId="4CE244B9" w:rsidR="006574E0" w:rsidRPr="006574E0" w:rsidRDefault="006574E0" w:rsidP="003F189C">
      <w:pPr>
        <w:rPr>
          <w:b/>
          <w:bCs/>
          <w:i/>
          <w:lang w:eastAsia="zh-CN"/>
        </w:rPr>
      </w:pPr>
      <w:r w:rsidRPr="006574E0">
        <w:rPr>
          <w:b/>
          <w:bCs/>
          <w:i/>
          <w:u w:val="single"/>
          <w:lang w:eastAsia="zh-CN"/>
        </w:rPr>
        <w:t>Proposal</w:t>
      </w:r>
      <w:r w:rsidR="00A64ED4">
        <w:rPr>
          <w:b/>
          <w:bCs/>
          <w:i/>
          <w:u w:val="single"/>
          <w:lang w:eastAsia="zh-CN"/>
        </w:rPr>
        <w:t xml:space="preserve"> </w:t>
      </w:r>
      <w:r w:rsidR="005931A5">
        <w:rPr>
          <w:b/>
          <w:bCs/>
          <w:i/>
          <w:u w:val="single"/>
          <w:lang w:eastAsia="zh-CN"/>
        </w:rPr>
        <w:t>9</w:t>
      </w:r>
      <w:r w:rsidRPr="006574E0">
        <w:rPr>
          <w:b/>
          <w:bCs/>
          <w:i/>
          <w:u w:val="single"/>
          <w:lang w:eastAsia="zh-CN"/>
        </w:rPr>
        <w:t>:</w:t>
      </w:r>
      <w:r w:rsidRPr="006574E0">
        <w:rPr>
          <w:b/>
          <w:bCs/>
          <w:i/>
          <w:lang w:eastAsia="zh-CN"/>
        </w:rPr>
        <w:t xml:space="preserve"> </w:t>
      </w:r>
      <w:r w:rsidR="005931A5">
        <w:rPr>
          <w:b/>
          <w:bCs/>
          <w:i/>
          <w:lang w:eastAsia="zh-CN"/>
        </w:rPr>
        <w:t xml:space="preserve">For schemes under case 2 that intend to report the A-CSI over PUCCH, if a further study shall be carried out, </w:t>
      </w:r>
      <w:r w:rsidR="00106AF0">
        <w:rPr>
          <w:b/>
          <w:bCs/>
          <w:i/>
          <w:lang w:eastAsia="zh-CN"/>
        </w:rPr>
        <w:t xml:space="preserve">RAN1 shall make </w:t>
      </w:r>
      <w:r w:rsidR="005931A5">
        <w:rPr>
          <w:b/>
          <w:bCs/>
          <w:i/>
          <w:lang w:eastAsia="zh-CN"/>
        </w:rPr>
        <w:t xml:space="preserve">an agreement </w:t>
      </w:r>
      <w:r w:rsidR="00106AF0">
        <w:rPr>
          <w:b/>
          <w:bCs/>
          <w:i/>
          <w:lang w:eastAsia="zh-CN"/>
        </w:rPr>
        <w:t xml:space="preserve">to support </w:t>
      </w:r>
      <w:r w:rsidR="005931A5">
        <w:rPr>
          <w:b/>
          <w:bCs/>
          <w:i/>
          <w:lang w:eastAsia="zh-CN"/>
        </w:rPr>
        <w:t>A-CSI on PUCCH firstly.</w:t>
      </w:r>
      <w:r w:rsidR="005931A5" w:rsidRPr="006574E0" w:rsidDel="005931A5">
        <w:rPr>
          <w:b/>
          <w:bCs/>
          <w:i/>
          <w:lang w:eastAsia="zh-CN"/>
        </w:rPr>
        <w:t xml:space="preserve"> </w:t>
      </w:r>
    </w:p>
    <w:p w14:paraId="782BCCAB" w14:textId="2B9C61D5" w:rsidR="00396D0B" w:rsidRDefault="00FA5E31">
      <w:pPr>
        <w:rPr>
          <w:szCs w:val="20"/>
          <w:lang w:eastAsia="zh-CN"/>
        </w:rPr>
      </w:pPr>
      <w:r>
        <w:rPr>
          <w:bCs/>
          <w:lang w:eastAsia="zh-CN"/>
        </w:rPr>
        <w:t xml:space="preserve">The underlying objective of case 2-1 to case 2-3 is to provide CSI feedback based on the PDSCH decoding. </w:t>
      </w:r>
      <w:r w:rsidR="005F782A">
        <w:rPr>
          <w:bCs/>
          <w:lang w:eastAsia="zh-CN"/>
        </w:rPr>
        <w:t xml:space="preserve">The </w:t>
      </w:r>
      <w:r w:rsidR="005F782A">
        <w:rPr>
          <w:szCs w:val="20"/>
          <w:lang w:eastAsia="zh-CN"/>
        </w:rPr>
        <w:t>PDSCH-based</w:t>
      </w:r>
      <w:r>
        <w:rPr>
          <w:szCs w:val="20"/>
          <w:lang w:eastAsia="zh-CN"/>
        </w:rPr>
        <w:t xml:space="preserve"> CSI </w:t>
      </w:r>
      <w:r w:rsidR="005F782A">
        <w:rPr>
          <w:szCs w:val="20"/>
          <w:lang w:eastAsia="zh-CN"/>
        </w:rPr>
        <w:t xml:space="preserve">can therefore only </w:t>
      </w:r>
      <w:r>
        <w:rPr>
          <w:szCs w:val="20"/>
          <w:lang w:eastAsia="zh-CN"/>
        </w:rPr>
        <w:t>describ</w:t>
      </w:r>
      <w:r w:rsidR="005F782A">
        <w:rPr>
          <w:szCs w:val="20"/>
          <w:lang w:eastAsia="zh-CN"/>
        </w:rPr>
        <w:t>e</w:t>
      </w:r>
      <w:r>
        <w:rPr>
          <w:szCs w:val="20"/>
          <w:lang w:eastAsia="zh-CN"/>
        </w:rPr>
        <w:t xml:space="preserve"> the channel state information </w:t>
      </w:r>
      <w:r w:rsidR="00E716EF">
        <w:rPr>
          <w:szCs w:val="20"/>
          <w:lang w:eastAsia="zh-CN"/>
        </w:rPr>
        <w:t>associated with the</w:t>
      </w:r>
      <w:r w:rsidR="005F782A">
        <w:rPr>
          <w:szCs w:val="20"/>
          <w:lang w:eastAsia="zh-CN"/>
        </w:rPr>
        <w:t xml:space="preserve"> PRBs that had been used for the </w:t>
      </w:r>
      <w:r w:rsidR="00345D44">
        <w:rPr>
          <w:szCs w:val="20"/>
          <w:lang w:eastAsia="zh-CN"/>
        </w:rPr>
        <w:t xml:space="preserve">recent </w:t>
      </w:r>
      <w:r>
        <w:rPr>
          <w:szCs w:val="20"/>
          <w:lang w:eastAsia="zh-CN"/>
        </w:rPr>
        <w:t>PDSCH t</w:t>
      </w:r>
      <w:r w:rsidR="005F782A">
        <w:rPr>
          <w:szCs w:val="20"/>
          <w:lang w:eastAsia="zh-CN"/>
        </w:rPr>
        <w:t>ransmission</w:t>
      </w:r>
      <w:r>
        <w:rPr>
          <w:szCs w:val="20"/>
          <w:lang w:eastAsia="zh-CN"/>
        </w:rPr>
        <w:t xml:space="preserve">. </w:t>
      </w:r>
      <w:r w:rsidR="005F782A">
        <w:rPr>
          <w:szCs w:val="20"/>
          <w:lang w:eastAsia="zh-CN"/>
        </w:rPr>
        <w:t xml:space="preserve">This is a drawback compared to the currently available CSI-RS based scheme, because the </w:t>
      </w:r>
      <w:r>
        <w:rPr>
          <w:szCs w:val="20"/>
          <w:lang w:eastAsia="zh-CN"/>
        </w:rPr>
        <w:t>gNB ca</w:t>
      </w:r>
      <w:r w:rsidR="005F782A">
        <w:rPr>
          <w:szCs w:val="20"/>
          <w:lang w:eastAsia="zh-CN"/>
        </w:rPr>
        <w:t>n</w:t>
      </w:r>
      <w:r w:rsidR="00345D44">
        <w:rPr>
          <w:szCs w:val="20"/>
          <w:lang w:eastAsia="zh-CN"/>
        </w:rPr>
        <w:t>not</w:t>
      </w:r>
      <w:r>
        <w:rPr>
          <w:szCs w:val="20"/>
          <w:lang w:eastAsia="zh-CN"/>
        </w:rPr>
        <w:t xml:space="preserve"> utilize frequency diversity when scheduling the data. </w:t>
      </w:r>
      <w:r w:rsidR="00AB19AF">
        <w:rPr>
          <w:szCs w:val="20"/>
          <w:lang w:eastAsia="zh-CN"/>
        </w:rPr>
        <w:t xml:space="preserve">And also, the </w:t>
      </w:r>
      <w:r w:rsidR="00345D44">
        <w:rPr>
          <w:szCs w:val="20"/>
          <w:lang w:eastAsia="zh-CN"/>
        </w:rPr>
        <w:t xml:space="preserve">obtained </w:t>
      </w:r>
      <w:r w:rsidR="00AB19AF">
        <w:rPr>
          <w:szCs w:val="20"/>
          <w:lang w:eastAsia="zh-CN"/>
        </w:rPr>
        <w:t xml:space="preserve">CSI </w:t>
      </w:r>
      <w:r w:rsidR="00345D44">
        <w:rPr>
          <w:szCs w:val="20"/>
          <w:lang w:eastAsia="zh-CN"/>
        </w:rPr>
        <w:t>would</w:t>
      </w:r>
      <w:r w:rsidR="00AB19AF">
        <w:rPr>
          <w:szCs w:val="20"/>
          <w:lang w:eastAsia="zh-CN"/>
        </w:rPr>
        <w:t xml:space="preserve"> only </w:t>
      </w:r>
      <w:r w:rsidR="00345D44">
        <w:rPr>
          <w:szCs w:val="20"/>
          <w:lang w:eastAsia="zh-CN"/>
        </w:rPr>
        <w:t xml:space="preserve">be </w:t>
      </w:r>
      <w:r w:rsidR="00AB19AF">
        <w:rPr>
          <w:szCs w:val="20"/>
          <w:lang w:eastAsia="zh-CN"/>
        </w:rPr>
        <w:t xml:space="preserve">valid for a certain time after the received PDSCH. If the next transmission is coming later than this, there would be no benefit from the PDSCH-based CSI. </w:t>
      </w:r>
    </w:p>
    <w:p w14:paraId="6BDC59FF" w14:textId="0AF68DE8" w:rsidR="00396D0B" w:rsidRPr="00A64ED4" w:rsidRDefault="00396D0B" w:rsidP="00396D0B">
      <w:pPr>
        <w:rPr>
          <w:b/>
          <w:i/>
          <w:u w:val="single"/>
          <w:lang w:eastAsia="zh-CN"/>
        </w:rPr>
      </w:pPr>
      <w:r>
        <w:rPr>
          <w:b/>
          <w:i/>
          <w:u w:val="single"/>
          <w:lang w:eastAsia="zh-CN"/>
        </w:rPr>
        <w:t>Observation 8</w:t>
      </w:r>
      <w:r w:rsidRPr="00A64ED4">
        <w:rPr>
          <w:b/>
          <w:i/>
          <w:u w:val="single"/>
          <w:lang w:eastAsia="zh-CN"/>
        </w:rPr>
        <w:t xml:space="preserve">: </w:t>
      </w:r>
      <w:r w:rsidR="005F782A">
        <w:rPr>
          <w:b/>
          <w:i/>
          <w:lang w:eastAsia="zh-CN"/>
        </w:rPr>
        <w:t>PDSCH-based CSI reports</w:t>
      </w:r>
      <w:r w:rsidRPr="00A64ED4">
        <w:rPr>
          <w:b/>
          <w:i/>
          <w:lang w:eastAsia="zh-CN"/>
        </w:rPr>
        <w:t xml:space="preserve"> </w:t>
      </w:r>
      <w:r w:rsidR="005F782A">
        <w:rPr>
          <w:b/>
          <w:i/>
          <w:lang w:eastAsia="zh-CN"/>
        </w:rPr>
        <w:t>would</w:t>
      </w:r>
      <w:r w:rsidRPr="00A64ED4">
        <w:rPr>
          <w:b/>
          <w:i/>
          <w:lang w:eastAsia="zh-CN"/>
        </w:rPr>
        <w:t xml:space="preserve"> only provide information about the scheduled PRBs and </w:t>
      </w:r>
      <w:r w:rsidR="005F782A">
        <w:rPr>
          <w:b/>
          <w:i/>
          <w:lang w:eastAsia="zh-CN"/>
        </w:rPr>
        <w:t xml:space="preserve">would only be valid for a certain time after the reception of </w:t>
      </w:r>
      <w:r w:rsidRPr="00A64ED4">
        <w:rPr>
          <w:b/>
          <w:i/>
          <w:lang w:eastAsia="zh-CN"/>
        </w:rPr>
        <w:t xml:space="preserve">the </w:t>
      </w:r>
      <w:r>
        <w:rPr>
          <w:b/>
          <w:i/>
          <w:lang w:eastAsia="zh-CN"/>
        </w:rPr>
        <w:t xml:space="preserve">previous </w:t>
      </w:r>
      <w:r w:rsidRPr="00A64ED4">
        <w:rPr>
          <w:b/>
          <w:i/>
          <w:lang w:eastAsia="zh-CN"/>
        </w:rPr>
        <w:t>PDSCH.</w:t>
      </w:r>
    </w:p>
    <w:p w14:paraId="48B0575E" w14:textId="2FAEA0F3" w:rsidR="00396D0B" w:rsidRDefault="00FA5E31" w:rsidP="00FA5E31">
      <w:pPr>
        <w:rPr>
          <w:szCs w:val="20"/>
          <w:lang w:eastAsia="zh-CN"/>
        </w:rPr>
      </w:pPr>
      <w:r>
        <w:rPr>
          <w:szCs w:val="20"/>
          <w:lang w:eastAsia="zh-CN"/>
        </w:rPr>
        <w:t xml:space="preserve">Hence, </w:t>
      </w:r>
      <w:r w:rsidR="00AB19AF">
        <w:rPr>
          <w:szCs w:val="20"/>
          <w:lang w:eastAsia="zh-CN"/>
        </w:rPr>
        <w:t>RAN1</w:t>
      </w:r>
      <w:r>
        <w:rPr>
          <w:szCs w:val="20"/>
          <w:lang w:eastAsia="zh-CN"/>
        </w:rPr>
        <w:t xml:space="preserve"> should put more effort into a study how to obtain more accurate CSI</w:t>
      </w:r>
      <w:r w:rsidR="00AB19AF">
        <w:rPr>
          <w:szCs w:val="20"/>
          <w:lang w:eastAsia="zh-CN"/>
        </w:rPr>
        <w:t xml:space="preserve"> and more widely applicable CSI,</w:t>
      </w:r>
      <w:r>
        <w:rPr>
          <w:szCs w:val="20"/>
          <w:lang w:eastAsia="zh-CN"/>
        </w:rPr>
        <w:t xml:space="preserve"> just like </w:t>
      </w:r>
      <w:r w:rsidR="00E615B4">
        <w:rPr>
          <w:szCs w:val="20"/>
          <w:lang w:eastAsia="zh-CN"/>
        </w:rPr>
        <w:t xml:space="preserve">as it is </w:t>
      </w:r>
      <w:r w:rsidR="00AB19AF">
        <w:rPr>
          <w:szCs w:val="20"/>
          <w:lang w:eastAsia="zh-CN"/>
        </w:rPr>
        <w:t xml:space="preserve">for the </w:t>
      </w:r>
      <w:r>
        <w:rPr>
          <w:szCs w:val="20"/>
          <w:lang w:eastAsia="zh-CN"/>
        </w:rPr>
        <w:t xml:space="preserve">fast CSI </w:t>
      </w:r>
      <w:r w:rsidR="00396D0B">
        <w:rPr>
          <w:szCs w:val="20"/>
          <w:lang w:eastAsia="zh-CN"/>
        </w:rPr>
        <w:t>schemes</w:t>
      </w:r>
      <w:r>
        <w:rPr>
          <w:szCs w:val="20"/>
          <w:lang w:eastAsia="zh-CN"/>
        </w:rPr>
        <w:t xml:space="preserve"> </w:t>
      </w:r>
      <w:r w:rsidR="00396D0B">
        <w:rPr>
          <w:szCs w:val="20"/>
          <w:lang w:eastAsia="zh-CN"/>
        </w:rPr>
        <w:t>discussed under Case 1.</w:t>
      </w:r>
    </w:p>
    <w:p w14:paraId="006BBBBA" w14:textId="0576EB5A" w:rsidR="007178B9" w:rsidRDefault="00FA5E31" w:rsidP="00FA5E31">
      <w:pPr>
        <w:rPr>
          <w:szCs w:val="20"/>
          <w:lang w:eastAsia="zh-CN"/>
        </w:rPr>
      </w:pPr>
      <w:r>
        <w:rPr>
          <w:szCs w:val="20"/>
          <w:lang w:eastAsia="zh-CN"/>
        </w:rPr>
        <w:t xml:space="preserve">Moreover, </w:t>
      </w:r>
      <w:r w:rsidR="000E5808">
        <w:rPr>
          <w:szCs w:val="20"/>
          <w:lang w:eastAsia="zh-CN"/>
        </w:rPr>
        <w:t xml:space="preserve">more </w:t>
      </w:r>
      <w:r>
        <w:rPr>
          <w:szCs w:val="20"/>
          <w:lang w:eastAsia="zh-CN"/>
        </w:rPr>
        <w:t xml:space="preserve">simulation results </w:t>
      </w:r>
      <w:r w:rsidR="007178B9">
        <w:rPr>
          <w:szCs w:val="20"/>
          <w:lang w:eastAsia="zh-CN"/>
        </w:rPr>
        <w:t xml:space="preserve">need to </w:t>
      </w:r>
      <w:r>
        <w:rPr>
          <w:szCs w:val="20"/>
          <w:lang w:eastAsia="zh-CN"/>
        </w:rPr>
        <w:t xml:space="preserve">be provided firstly to show the performance gain of </w:t>
      </w:r>
      <w:r w:rsidR="00962F9E">
        <w:rPr>
          <w:szCs w:val="20"/>
          <w:lang w:eastAsia="zh-CN"/>
        </w:rPr>
        <w:t>PDSCH-</w:t>
      </w:r>
      <w:r>
        <w:rPr>
          <w:szCs w:val="20"/>
          <w:lang w:eastAsia="zh-CN"/>
        </w:rPr>
        <w:t xml:space="preserve">based CSI before we discuss </w:t>
      </w:r>
      <w:r w:rsidR="00E615B4">
        <w:rPr>
          <w:szCs w:val="20"/>
          <w:lang w:eastAsia="zh-CN"/>
        </w:rPr>
        <w:t>the schemes</w:t>
      </w:r>
      <w:r>
        <w:rPr>
          <w:szCs w:val="20"/>
          <w:lang w:eastAsia="zh-CN"/>
        </w:rPr>
        <w:t xml:space="preserve"> thoroughly.</w:t>
      </w:r>
      <w:r w:rsidR="00BA1845">
        <w:rPr>
          <w:szCs w:val="20"/>
          <w:lang w:eastAsia="zh-CN"/>
        </w:rPr>
        <w:t xml:space="preserve"> </w:t>
      </w:r>
      <w:r w:rsidR="007178B9">
        <w:rPr>
          <w:szCs w:val="20"/>
          <w:lang w:eastAsia="zh-CN"/>
        </w:rPr>
        <w:t>Candidate schemes for case 2 should be compared with a proper baseline, for example using a full CSI report based on Rel-16 with a proper selection of the reporting periodicity</w:t>
      </w:r>
      <w:r w:rsidR="006841F8">
        <w:rPr>
          <w:szCs w:val="20"/>
          <w:lang w:eastAsia="zh-CN"/>
        </w:rPr>
        <w:t xml:space="preserve"> and they should </w:t>
      </w:r>
      <w:r w:rsidR="00E615B4">
        <w:rPr>
          <w:szCs w:val="20"/>
          <w:lang w:eastAsia="zh-CN"/>
        </w:rPr>
        <w:t>also</w:t>
      </w:r>
      <w:r w:rsidR="006841F8">
        <w:rPr>
          <w:szCs w:val="20"/>
          <w:lang w:eastAsia="zh-CN"/>
        </w:rPr>
        <w:t xml:space="preserve"> include the current OLLA operation</w:t>
      </w:r>
      <w:r w:rsidR="00E615B4">
        <w:rPr>
          <w:szCs w:val="20"/>
          <w:lang w:eastAsia="zh-CN"/>
        </w:rPr>
        <w:t xml:space="preserve"> as a reference</w:t>
      </w:r>
      <w:r w:rsidR="006841F8">
        <w:rPr>
          <w:szCs w:val="20"/>
          <w:lang w:eastAsia="zh-CN"/>
        </w:rPr>
        <w:t xml:space="preserve">, to see if any gain is possible. </w:t>
      </w:r>
    </w:p>
    <w:p w14:paraId="78B9388C" w14:textId="4AE612CE" w:rsidR="00345D44" w:rsidRDefault="000E5808" w:rsidP="00FA5E31">
      <w:pPr>
        <w:rPr>
          <w:szCs w:val="20"/>
          <w:lang w:eastAsia="zh-CN"/>
        </w:rPr>
      </w:pPr>
      <w:r>
        <w:rPr>
          <w:szCs w:val="20"/>
          <w:lang w:eastAsia="zh-CN"/>
        </w:rPr>
        <w:t>S</w:t>
      </w:r>
      <w:r w:rsidR="00BA1845">
        <w:rPr>
          <w:szCs w:val="20"/>
          <w:lang w:eastAsia="zh-CN"/>
        </w:rPr>
        <w:t xml:space="preserve">ome companies </w:t>
      </w:r>
      <w:r w:rsidR="00014633">
        <w:rPr>
          <w:szCs w:val="20"/>
          <w:lang w:eastAsia="zh-CN"/>
        </w:rPr>
        <w:t>have</w:t>
      </w:r>
      <w:r w:rsidR="00345D44">
        <w:rPr>
          <w:szCs w:val="20"/>
          <w:lang w:eastAsia="zh-CN"/>
        </w:rPr>
        <w:t xml:space="preserve"> shown</w:t>
      </w:r>
      <w:r w:rsidR="00BA1845">
        <w:rPr>
          <w:szCs w:val="20"/>
          <w:lang w:eastAsia="zh-CN"/>
        </w:rPr>
        <w:t xml:space="preserve"> results</w:t>
      </w:r>
      <w:r w:rsidR="00014633">
        <w:rPr>
          <w:szCs w:val="20"/>
          <w:lang w:eastAsia="zh-CN"/>
        </w:rPr>
        <w:t xml:space="preserve"> in </w:t>
      </w:r>
      <w:r>
        <w:rPr>
          <w:szCs w:val="20"/>
          <w:lang w:eastAsia="zh-CN"/>
        </w:rPr>
        <w:t xml:space="preserve">the </w:t>
      </w:r>
      <w:r w:rsidR="00014633">
        <w:rPr>
          <w:szCs w:val="20"/>
          <w:lang w:eastAsia="zh-CN"/>
        </w:rPr>
        <w:t>last meeting,</w:t>
      </w:r>
      <w:r w:rsidR="00BA1845">
        <w:rPr>
          <w:szCs w:val="20"/>
          <w:lang w:eastAsia="zh-CN"/>
        </w:rPr>
        <w:t xml:space="preserve"> </w:t>
      </w:r>
      <w:r w:rsidR="00014633">
        <w:rPr>
          <w:szCs w:val="20"/>
          <w:lang w:eastAsia="zh-CN"/>
        </w:rPr>
        <w:t>b</w:t>
      </w:r>
      <w:r w:rsidR="00BA1845">
        <w:rPr>
          <w:szCs w:val="20"/>
          <w:lang w:eastAsia="zh-CN"/>
        </w:rPr>
        <w:t>u</w:t>
      </w:r>
      <w:r>
        <w:rPr>
          <w:szCs w:val="20"/>
          <w:lang w:eastAsia="zh-CN"/>
        </w:rPr>
        <w:t>t it is difficult to draw a conclusion from them</w:t>
      </w:r>
      <w:r w:rsidR="00345D44">
        <w:rPr>
          <w:szCs w:val="20"/>
          <w:lang w:eastAsia="zh-CN"/>
        </w:rPr>
        <w:t>, because:</w:t>
      </w:r>
    </w:p>
    <w:p w14:paraId="2FD81CC2" w14:textId="0AA5E473" w:rsidR="00345D44" w:rsidRDefault="000E5808" w:rsidP="00AC4E50">
      <w:pPr>
        <w:pStyle w:val="af4"/>
        <w:numPr>
          <w:ilvl w:val="0"/>
          <w:numId w:val="42"/>
        </w:numPr>
        <w:ind w:firstLineChars="0"/>
        <w:rPr>
          <w:szCs w:val="20"/>
          <w:lang w:eastAsia="zh-CN"/>
        </w:rPr>
      </w:pPr>
      <w:r w:rsidRPr="00FF3FD2">
        <w:rPr>
          <w:szCs w:val="20"/>
          <w:lang w:eastAsia="zh-CN"/>
        </w:rPr>
        <w:t>In m</w:t>
      </w:r>
      <w:r w:rsidR="00BA1845" w:rsidRPr="00FF3FD2">
        <w:rPr>
          <w:szCs w:val="20"/>
          <w:lang w:eastAsia="zh-CN"/>
        </w:rPr>
        <w:t>ost of the simulation</w:t>
      </w:r>
      <w:r w:rsidRPr="00FF3FD2">
        <w:rPr>
          <w:szCs w:val="20"/>
          <w:lang w:eastAsia="zh-CN"/>
        </w:rPr>
        <w:t xml:space="preserve">s the performance was not compared </w:t>
      </w:r>
      <w:r w:rsidR="00BA1845" w:rsidRPr="00FF3FD2">
        <w:rPr>
          <w:szCs w:val="20"/>
          <w:lang w:eastAsia="zh-CN"/>
        </w:rPr>
        <w:t xml:space="preserve">against </w:t>
      </w:r>
      <w:r w:rsidRPr="0043734F">
        <w:rPr>
          <w:szCs w:val="20"/>
          <w:lang w:eastAsia="zh-CN"/>
        </w:rPr>
        <w:t>“</w:t>
      </w:r>
      <w:r w:rsidR="00BA1845" w:rsidRPr="007F6D65">
        <w:rPr>
          <w:szCs w:val="20"/>
          <w:lang w:eastAsia="zh-CN"/>
        </w:rPr>
        <w:t>normal</w:t>
      </w:r>
      <w:r w:rsidRPr="007F6D65">
        <w:rPr>
          <w:szCs w:val="20"/>
          <w:lang w:eastAsia="zh-CN"/>
        </w:rPr>
        <w:t>”</w:t>
      </w:r>
      <w:r w:rsidR="00BA1845" w:rsidRPr="006C77F2">
        <w:rPr>
          <w:szCs w:val="20"/>
          <w:lang w:eastAsia="zh-CN"/>
        </w:rPr>
        <w:t xml:space="preserve"> OLLA (only utiliz</w:t>
      </w:r>
      <w:r w:rsidRPr="006C77F2">
        <w:rPr>
          <w:szCs w:val="20"/>
          <w:lang w:eastAsia="zh-CN"/>
        </w:rPr>
        <w:t>ing</w:t>
      </w:r>
      <w:r w:rsidR="00BA1845" w:rsidRPr="006C77F2">
        <w:rPr>
          <w:szCs w:val="20"/>
          <w:lang w:eastAsia="zh-CN"/>
        </w:rPr>
        <w:t xml:space="preserve"> ACK/NACK).</w:t>
      </w:r>
      <w:r w:rsidR="00014633" w:rsidRPr="006C77F2">
        <w:rPr>
          <w:szCs w:val="20"/>
          <w:lang w:eastAsia="zh-CN"/>
        </w:rPr>
        <w:t xml:space="preserve"> </w:t>
      </w:r>
    </w:p>
    <w:p w14:paraId="42B9EC27" w14:textId="087B69EA" w:rsidR="001B6ACB" w:rsidRPr="006970FA" w:rsidRDefault="000E5808" w:rsidP="00AC4E50">
      <w:pPr>
        <w:pStyle w:val="af4"/>
        <w:numPr>
          <w:ilvl w:val="0"/>
          <w:numId w:val="42"/>
        </w:numPr>
        <w:ind w:firstLineChars="0"/>
        <w:rPr>
          <w:szCs w:val="20"/>
          <w:lang w:eastAsia="zh-CN"/>
        </w:rPr>
      </w:pPr>
      <w:r w:rsidRPr="00FF3FD2">
        <w:rPr>
          <w:szCs w:val="20"/>
          <w:lang w:eastAsia="zh-CN"/>
        </w:rPr>
        <w:t>S</w:t>
      </w:r>
      <w:r w:rsidR="00BA1845" w:rsidRPr="00FF3FD2">
        <w:rPr>
          <w:szCs w:val="20"/>
          <w:lang w:eastAsia="zh-CN"/>
        </w:rPr>
        <w:t>ome companies provide</w:t>
      </w:r>
      <w:r w:rsidRPr="00FF3FD2">
        <w:rPr>
          <w:szCs w:val="20"/>
          <w:lang w:eastAsia="zh-CN"/>
        </w:rPr>
        <w:t>d</w:t>
      </w:r>
      <w:r w:rsidR="00BA1845" w:rsidRPr="00FF3FD2">
        <w:rPr>
          <w:szCs w:val="20"/>
          <w:lang w:eastAsia="zh-CN"/>
        </w:rPr>
        <w:t xml:space="preserve"> the </w:t>
      </w:r>
      <w:r w:rsidRPr="00FF3FD2">
        <w:rPr>
          <w:szCs w:val="20"/>
          <w:lang w:eastAsia="zh-CN"/>
        </w:rPr>
        <w:t xml:space="preserve">normal OLLA as </w:t>
      </w:r>
      <w:r w:rsidR="00BA1845" w:rsidRPr="00FF3FD2">
        <w:rPr>
          <w:szCs w:val="20"/>
          <w:lang w:eastAsia="zh-CN"/>
        </w:rPr>
        <w:t>baseline</w:t>
      </w:r>
      <w:r w:rsidRPr="00FF3FD2">
        <w:rPr>
          <w:szCs w:val="20"/>
          <w:lang w:eastAsia="zh-CN"/>
        </w:rPr>
        <w:t xml:space="preserve"> but</w:t>
      </w:r>
      <w:r w:rsidR="00BA1845" w:rsidRPr="00904815">
        <w:rPr>
          <w:szCs w:val="20"/>
          <w:lang w:eastAsia="zh-CN"/>
        </w:rPr>
        <w:t xml:space="preserve"> the </w:t>
      </w:r>
      <w:r w:rsidR="00966E3C" w:rsidRPr="00904815">
        <w:rPr>
          <w:szCs w:val="20"/>
          <w:lang w:eastAsia="zh-CN"/>
        </w:rPr>
        <w:t xml:space="preserve">adopted Target-BLER of </w:t>
      </w:r>
      <w:r w:rsidR="00345D44" w:rsidRPr="007F6D65">
        <w:rPr>
          <w:szCs w:val="20"/>
          <w:lang w:eastAsia="zh-CN"/>
        </w:rPr>
        <w:t xml:space="preserve">the </w:t>
      </w:r>
      <w:r w:rsidR="00966E3C" w:rsidRPr="007F6D65">
        <w:rPr>
          <w:szCs w:val="20"/>
          <w:lang w:eastAsia="zh-CN"/>
        </w:rPr>
        <w:t>normal</w:t>
      </w:r>
      <w:r w:rsidR="00BA1845" w:rsidRPr="006C77F2">
        <w:rPr>
          <w:szCs w:val="20"/>
          <w:lang w:eastAsia="zh-CN"/>
        </w:rPr>
        <w:t xml:space="preserve"> OLLA </w:t>
      </w:r>
      <w:r w:rsidR="00345D44" w:rsidRPr="006C77F2">
        <w:rPr>
          <w:szCs w:val="20"/>
          <w:lang w:eastAsia="zh-CN"/>
        </w:rPr>
        <w:t xml:space="preserve">operation had not been chosen </w:t>
      </w:r>
      <w:r w:rsidR="00BA1845" w:rsidRPr="006C77F2">
        <w:rPr>
          <w:szCs w:val="20"/>
          <w:lang w:eastAsia="zh-CN"/>
        </w:rPr>
        <w:t>appropriate</w:t>
      </w:r>
      <w:r w:rsidR="00345D44" w:rsidRPr="006C77F2">
        <w:rPr>
          <w:szCs w:val="20"/>
          <w:lang w:eastAsia="zh-CN"/>
        </w:rPr>
        <w:t>ly for</w:t>
      </w:r>
      <w:r w:rsidR="00BA1845" w:rsidRPr="006C77F2">
        <w:rPr>
          <w:szCs w:val="20"/>
          <w:lang w:eastAsia="zh-CN"/>
        </w:rPr>
        <w:t xml:space="preserve"> URLLC. In [</w:t>
      </w:r>
      <w:r w:rsidR="004F4A2C" w:rsidRPr="006C77F2">
        <w:rPr>
          <w:szCs w:val="20"/>
          <w:lang w:eastAsia="zh-CN"/>
        </w:rPr>
        <w:t>6</w:t>
      </w:r>
      <w:r w:rsidR="00BA1845" w:rsidRPr="006C77F2">
        <w:rPr>
          <w:szCs w:val="20"/>
          <w:lang w:eastAsia="zh-CN"/>
        </w:rPr>
        <w:t>], the Target-BLER is set to 1e-2, and in [</w:t>
      </w:r>
      <w:r w:rsidR="004F4A2C" w:rsidRPr="006970FA">
        <w:rPr>
          <w:szCs w:val="20"/>
          <w:lang w:eastAsia="zh-CN"/>
        </w:rPr>
        <w:t>7</w:t>
      </w:r>
      <w:r w:rsidR="00BA1845" w:rsidRPr="006970FA">
        <w:rPr>
          <w:szCs w:val="20"/>
          <w:lang w:eastAsia="zh-CN"/>
        </w:rPr>
        <w:t xml:space="preserve">] the Target-BLER is 1e-1. </w:t>
      </w:r>
    </w:p>
    <w:p w14:paraId="327A3652" w14:textId="3161762E" w:rsidR="006841F8" w:rsidRDefault="006841F8" w:rsidP="00AC4E50">
      <w:pPr>
        <w:pStyle w:val="af4"/>
        <w:numPr>
          <w:ilvl w:val="0"/>
          <w:numId w:val="42"/>
        </w:numPr>
        <w:ind w:firstLineChars="0"/>
        <w:rPr>
          <w:szCs w:val="20"/>
          <w:lang w:eastAsia="zh-CN"/>
        </w:rPr>
      </w:pPr>
      <w:r w:rsidRPr="00AC4E50">
        <w:rPr>
          <w:szCs w:val="20"/>
          <w:lang w:val="en-US" w:eastAsia="zh-CN"/>
        </w:rPr>
        <w:t>The simulations were not carried out under the framework of a full CSI report</w:t>
      </w:r>
      <w:r>
        <w:rPr>
          <w:szCs w:val="20"/>
          <w:lang w:val="en-US" w:eastAsia="zh-CN"/>
        </w:rPr>
        <w:t xml:space="preserve"> according to Rel-16 capability.</w:t>
      </w:r>
    </w:p>
    <w:p w14:paraId="381757CE" w14:textId="1E1F5E5D" w:rsidR="001B6ACB" w:rsidRPr="000A282E" w:rsidRDefault="001B6ACB" w:rsidP="001B6ACB">
      <w:pPr>
        <w:rPr>
          <w:szCs w:val="20"/>
          <w:lang w:eastAsia="zh-CN"/>
        </w:rPr>
      </w:pPr>
      <w:r w:rsidRPr="000A282E">
        <w:rPr>
          <w:szCs w:val="20"/>
          <w:lang w:eastAsia="zh-CN"/>
        </w:rPr>
        <w:t xml:space="preserve">It is claimed by </w:t>
      </w:r>
      <w:r w:rsidRPr="001B6ACB">
        <w:rPr>
          <w:szCs w:val="20"/>
          <w:lang w:eastAsia="zh-CN"/>
        </w:rPr>
        <w:t>proponents</w:t>
      </w:r>
      <w:r w:rsidRPr="000A282E">
        <w:rPr>
          <w:szCs w:val="20"/>
          <w:lang w:eastAsia="zh-CN"/>
        </w:rPr>
        <w:t xml:space="preserve"> that </w:t>
      </w:r>
      <w:r>
        <w:rPr>
          <w:szCs w:val="20"/>
          <w:lang w:eastAsia="zh-CN"/>
        </w:rPr>
        <w:t xml:space="preserve">due to the low BLER requirements, </w:t>
      </w:r>
      <w:r w:rsidRPr="000A282E">
        <w:rPr>
          <w:szCs w:val="20"/>
          <w:lang w:eastAsia="zh-CN"/>
        </w:rPr>
        <w:t xml:space="preserve">the normal OLLA </w:t>
      </w:r>
      <w:r w:rsidRPr="001B6ACB">
        <w:rPr>
          <w:szCs w:val="20"/>
          <w:lang w:eastAsia="zh-CN"/>
        </w:rPr>
        <w:t>would</w:t>
      </w:r>
      <w:r w:rsidRPr="000A282E">
        <w:rPr>
          <w:szCs w:val="20"/>
          <w:lang w:eastAsia="zh-CN"/>
        </w:rPr>
        <w:t xml:space="preserve"> result</w:t>
      </w:r>
      <w:r>
        <w:rPr>
          <w:szCs w:val="20"/>
          <w:lang w:eastAsia="zh-CN"/>
        </w:rPr>
        <w:t xml:space="preserve"> into a longer convergence time. However, this might still be acceptable and should be verified by simulations. </w:t>
      </w:r>
    </w:p>
    <w:p w14:paraId="09183351" w14:textId="77777777" w:rsidR="00E615B4" w:rsidRDefault="001B6ACB" w:rsidP="001B6ACB">
      <w:pPr>
        <w:rPr>
          <w:b/>
          <w:i/>
          <w:lang w:eastAsia="zh-CN"/>
        </w:rPr>
      </w:pPr>
      <w:r>
        <w:rPr>
          <w:b/>
          <w:i/>
          <w:u w:val="single"/>
          <w:lang w:eastAsia="zh-CN"/>
        </w:rPr>
        <w:t>Proposal 10</w:t>
      </w:r>
      <w:r w:rsidRPr="00BE395B">
        <w:rPr>
          <w:b/>
          <w:i/>
          <w:u w:val="single"/>
          <w:lang w:eastAsia="zh-CN"/>
        </w:rPr>
        <w:t>:</w:t>
      </w:r>
      <w:r w:rsidRPr="00BE395B">
        <w:rPr>
          <w:b/>
          <w:i/>
          <w:lang w:eastAsia="zh-CN"/>
        </w:rPr>
        <w:t xml:space="preserve"> </w:t>
      </w:r>
      <w:r>
        <w:rPr>
          <w:b/>
          <w:i/>
          <w:lang w:eastAsia="zh-CN"/>
        </w:rPr>
        <w:t>Simulation results shall be</w:t>
      </w:r>
      <w:r w:rsidR="00E615B4">
        <w:rPr>
          <w:b/>
          <w:i/>
          <w:lang w:eastAsia="zh-CN"/>
        </w:rPr>
        <w:t xml:space="preserve"> provided</w:t>
      </w:r>
      <w:r>
        <w:rPr>
          <w:b/>
          <w:i/>
          <w:lang w:eastAsia="zh-CN"/>
        </w:rPr>
        <w:t xml:space="preserve"> to </w:t>
      </w:r>
      <w:r w:rsidR="00E615B4">
        <w:rPr>
          <w:b/>
          <w:i/>
          <w:lang w:eastAsia="zh-CN"/>
        </w:rPr>
        <w:t>show potential benefits of OLLA</w:t>
      </w:r>
    </w:p>
    <w:p w14:paraId="7BE34004" w14:textId="33442F47" w:rsidR="001B6ACB" w:rsidRDefault="00E615B4" w:rsidP="000A282E">
      <w:pPr>
        <w:pStyle w:val="af4"/>
        <w:numPr>
          <w:ilvl w:val="0"/>
          <w:numId w:val="43"/>
        </w:numPr>
        <w:ind w:firstLineChars="0"/>
        <w:rPr>
          <w:b/>
          <w:i/>
          <w:lang w:eastAsia="zh-CN"/>
        </w:rPr>
      </w:pPr>
      <w:r w:rsidRPr="00FF3FD2">
        <w:rPr>
          <w:b/>
          <w:i/>
          <w:lang w:eastAsia="zh-CN"/>
        </w:rPr>
        <w:t>A</w:t>
      </w:r>
      <w:r w:rsidR="001B6ACB" w:rsidRPr="000A282E">
        <w:rPr>
          <w:b/>
          <w:i/>
          <w:lang w:eastAsia="zh-CN"/>
        </w:rPr>
        <w:t>t least compared with normal OLLA.</w:t>
      </w:r>
    </w:p>
    <w:p w14:paraId="426A75FB" w14:textId="7E020066" w:rsidR="00E615B4" w:rsidRPr="00FF3FD2" w:rsidRDefault="00E615B4" w:rsidP="000A282E">
      <w:pPr>
        <w:pStyle w:val="af4"/>
        <w:numPr>
          <w:ilvl w:val="0"/>
          <w:numId w:val="43"/>
        </w:numPr>
        <w:ind w:firstLineChars="0"/>
        <w:rPr>
          <w:b/>
          <w:i/>
          <w:lang w:eastAsia="zh-CN"/>
        </w:rPr>
      </w:pPr>
      <w:r w:rsidRPr="000A282E">
        <w:rPr>
          <w:b/>
          <w:i/>
          <w:lang w:val="en-US" w:eastAsia="zh-CN"/>
        </w:rPr>
        <w:t>Using a full CSI report from Rel-16 as baseline for compar</w:t>
      </w:r>
      <w:r>
        <w:rPr>
          <w:b/>
          <w:i/>
          <w:lang w:val="en-US" w:eastAsia="zh-CN"/>
        </w:rPr>
        <w:t>i</w:t>
      </w:r>
      <w:r w:rsidRPr="000A282E">
        <w:rPr>
          <w:b/>
          <w:i/>
          <w:lang w:val="en-US" w:eastAsia="zh-CN"/>
        </w:rPr>
        <w:t xml:space="preserve">son  </w:t>
      </w:r>
    </w:p>
    <w:p w14:paraId="59E22E37" w14:textId="53F85803" w:rsidR="00BA1845" w:rsidRPr="000A282E" w:rsidRDefault="002337F0" w:rsidP="000A282E">
      <w:pPr>
        <w:pStyle w:val="af4"/>
        <w:ind w:left="720" w:firstLineChars="0" w:firstLine="0"/>
        <w:rPr>
          <w:b/>
          <w:i/>
          <w:lang w:eastAsia="zh-CN"/>
        </w:rPr>
      </w:pPr>
      <w:r>
        <w:rPr>
          <w:lang w:eastAsia="zh-CN"/>
        </w:rPr>
        <w:t xml:space="preserve"> </w:t>
      </w:r>
    </w:p>
    <w:p w14:paraId="2F605664" w14:textId="024830C0" w:rsidR="008A3959" w:rsidRDefault="008A3959" w:rsidP="00FA5E31">
      <w:pPr>
        <w:rPr>
          <w:szCs w:val="20"/>
          <w:lang w:eastAsia="zh-CN"/>
        </w:rPr>
      </w:pPr>
      <w:r>
        <w:rPr>
          <w:szCs w:val="20"/>
          <w:lang w:eastAsia="zh-CN"/>
        </w:rPr>
        <w:t xml:space="preserve">If performance gain in OLLA simulations could be shown, even compared with normal OLLA, RAN1 could continue in its efforts to study modifications.  </w:t>
      </w:r>
    </w:p>
    <w:p w14:paraId="7F865E99" w14:textId="55B83252" w:rsidR="00FA5E31" w:rsidRDefault="00FA5E31" w:rsidP="00FA5E31">
      <w:pPr>
        <w:rPr>
          <w:b/>
          <w:i/>
          <w:lang w:eastAsia="zh-CN"/>
        </w:rPr>
      </w:pPr>
      <w:r w:rsidRPr="00BA0B4C">
        <w:rPr>
          <w:rFonts w:hint="eastAsia"/>
          <w:b/>
          <w:i/>
          <w:u w:val="single"/>
          <w:lang w:eastAsia="zh-CN"/>
        </w:rPr>
        <w:t xml:space="preserve">Proposal </w:t>
      </w:r>
      <w:r w:rsidR="00A64ED4">
        <w:rPr>
          <w:b/>
          <w:i/>
          <w:u w:val="single"/>
          <w:lang w:eastAsia="zh-CN"/>
        </w:rPr>
        <w:t>11</w:t>
      </w:r>
      <w:r w:rsidRPr="00BA0B4C">
        <w:rPr>
          <w:b/>
          <w:i/>
          <w:u w:val="single"/>
          <w:lang w:eastAsia="zh-CN"/>
        </w:rPr>
        <w:t>:</w:t>
      </w:r>
      <w:r w:rsidRPr="00BA0B4C">
        <w:rPr>
          <w:b/>
          <w:i/>
          <w:lang w:eastAsia="zh-CN"/>
        </w:rPr>
        <w:t xml:space="preserve"> </w:t>
      </w:r>
      <w:r w:rsidRPr="007431D1">
        <w:rPr>
          <w:b/>
          <w:i/>
          <w:lang w:eastAsia="zh-CN"/>
        </w:rPr>
        <w:t xml:space="preserve">If simulations for the prioritized use cases show that OLLA </w:t>
      </w:r>
      <w:r w:rsidR="008A3959">
        <w:rPr>
          <w:b/>
          <w:i/>
          <w:lang w:eastAsia="zh-CN"/>
        </w:rPr>
        <w:t xml:space="preserve">schemes 2-1, 2-2 or 2-3 </w:t>
      </w:r>
      <w:r w:rsidRPr="007431D1">
        <w:rPr>
          <w:b/>
          <w:i/>
          <w:lang w:eastAsia="zh-CN"/>
        </w:rPr>
        <w:t>can provide a performance gain</w:t>
      </w:r>
      <w:r w:rsidR="00D638DB">
        <w:rPr>
          <w:b/>
          <w:i/>
          <w:lang w:eastAsia="zh-CN"/>
        </w:rPr>
        <w:t xml:space="preserve"> </w:t>
      </w:r>
      <w:r w:rsidR="00436F46">
        <w:rPr>
          <w:b/>
          <w:i/>
          <w:lang w:eastAsia="zh-CN"/>
        </w:rPr>
        <w:t>compared with reasonable baseline</w:t>
      </w:r>
      <w:r w:rsidR="00C85E4A">
        <w:rPr>
          <w:b/>
          <w:i/>
          <w:lang w:eastAsia="zh-CN"/>
        </w:rPr>
        <w:t xml:space="preserve"> (e.g. full Rel-16 CSI report and “normal” OLLA) </w:t>
      </w:r>
      <w:r w:rsidRPr="007431D1">
        <w:rPr>
          <w:b/>
          <w:i/>
          <w:lang w:eastAsia="zh-CN"/>
        </w:rPr>
        <w:t xml:space="preserve">, then </w:t>
      </w:r>
      <w:r w:rsidR="008A3959">
        <w:rPr>
          <w:b/>
          <w:i/>
          <w:lang w:eastAsia="zh-CN"/>
        </w:rPr>
        <w:t xml:space="preserve">these schemes can </w:t>
      </w:r>
      <w:r w:rsidR="00EF6664">
        <w:rPr>
          <w:b/>
          <w:i/>
          <w:lang w:eastAsia="zh-CN"/>
        </w:rPr>
        <w:t xml:space="preserve">be studied further </w:t>
      </w:r>
      <w:r w:rsidRPr="007431D1">
        <w:rPr>
          <w:b/>
          <w:i/>
          <w:lang w:eastAsia="zh-CN"/>
        </w:rPr>
        <w:t>for improving outer-loop link adaptation when operating at a very low BLER target</w:t>
      </w:r>
      <w:r w:rsidRPr="00FB3314">
        <w:rPr>
          <w:b/>
          <w:i/>
          <w:lang w:eastAsia="zh-CN"/>
        </w:rPr>
        <w:t>.</w:t>
      </w:r>
    </w:p>
    <w:p w14:paraId="58C2A0C3" w14:textId="77777777" w:rsidR="008A3959" w:rsidRDefault="008A3959" w:rsidP="008A3959">
      <w:pPr>
        <w:rPr>
          <w:szCs w:val="20"/>
          <w:lang w:eastAsia="zh-CN"/>
        </w:rPr>
      </w:pPr>
      <w:r>
        <w:rPr>
          <w:szCs w:val="20"/>
          <w:lang w:eastAsia="zh-CN"/>
        </w:rPr>
        <w:t xml:space="preserve">For case 2-4, it very questionable if any gain can be observed. And for Case 2-5 and Case 2-6, since </w:t>
      </w:r>
      <w:r w:rsidRPr="00A64ED4">
        <w:rPr>
          <w:szCs w:val="18"/>
        </w:rPr>
        <w:t>NACK is occurring very seldom in URL</w:t>
      </w:r>
      <w:r>
        <w:rPr>
          <w:szCs w:val="18"/>
        </w:rPr>
        <w:t xml:space="preserve">LC, these schemes should have very low priority and no </w:t>
      </w:r>
      <w:r w:rsidRPr="00A64ED4">
        <w:rPr>
          <w:szCs w:val="18"/>
        </w:rPr>
        <w:t xml:space="preserve">efforts </w:t>
      </w:r>
      <w:r>
        <w:rPr>
          <w:szCs w:val="18"/>
        </w:rPr>
        <w:t xml:space="preserve">need to be spent for methods that only </w:t>
      </w:r>
      <w:r w:rsidRPr="00A64ED4">
        <w:rPr>
          <w:szCs w:val="18"/>
        </w:rPr>
        <w:t>work for NACK.</w:t>
      </w:r>
    </w:p>
    <w:p w14:paraId="705333B9" w14:textId="0C148524" w:rsidR="00867A03" w:rsidRPr="00037B19" w:rsidRDefault="008A3959" w:rsidP="00867A03">
      <w:pPr>
        <w:rPr>
          <w:lang w:eastAsia="zh-CN"/>
        </w:rPr>
      </w:pPr>
      <w:r>
        <w:rPr>
          <w:b/>
          <w:i/>
          <w:u w:val="single"/>
          <w:lang w:eastAsia="zh-CN"/>
        </w:rPr>
        <w:t>Pro</w:t>
      </w:r>
      <w:r w:rsidRPr="00BA0B4C">
        <w:rPr>
          <w:rFonts w:hint="eastAsia"/>
          <w:b/>
          <w:i/>
          <w:u w:val="single"/>
          <w:lang w:eastAsia="zh-CN"/>
        </w:rPr>
        <w:t xml:space="preserve">posal </w:t>
      </w:r>
      <w:r>
        <w:rPr>
          <w:b/>
          <w:i/>
          <w:u w:val="single"/>
          <w:lang w:eastAsia="zh-CN"/>
        </w:rPr>
        <w:t>12</w:t>
      </w:r>
      <w:r w:rsidRPr="00BA0B4C">
        <w:rPr>
          <w:b/>
          <w:i/>
          <w:u w:val="single"/>
          <w:lang w:eastAsia="zh-CN"/>
        </w:rPr>
        <w:t>:</w:t>
      </w:r>
      <w:r w:rsidRPr="000A282E">
        <w:rPr>
          <w:b/>
          <w:i/>
          <w:lang w:eastAsia="zh-CN"/>
        </w:rPr>
        <w:t xml:space="preserve"> Case 2-4, 2-5 and 2-6 are not studied further.</w:t>
      </w:r>
      <w:r w:rsidRPr="00BA0B4C">
        <w:rPr>
          <w:b/>
          <w:i/>
          <w:lang w:eastAsia="zh-CN"/>
        </w:rPr>
        <w:t xml:space="preserve"> </w:t>
      </w:r>
    </w:p>
    <w:p w14:paraId="42F42CB4" w14:textId="5434864D" w:rsidR="00867A03" w:rsidRDefault="00867A03" w:rsidP="00867A03">
      <w:pPr>
        <w:pStyle w:val="2"/>
        <w:rPr>
          <w:lang w:eastAsia="zh-CN"/>
        </w:rPr>
      </w:pPr>
      <w:r w:rsidRPr="00CC6F48">
        <w:rPr>
          <w:rFonts w:hint="eastAsia"/>
          <w:lang w:eastAsia="zh-CN"/>
        </w:rPr>
        <w:t>2</w:t>
      </w:r>
      <w:r w:rsidR="00C661EE">
        <w:rPr>
          <w:lang w:eastAsia="zh-CN"/>
        </w:rPr>
        <w:t>.4</w:t>
      </w:r>
      <w:r>
        <w:rPr>
          <w:sz w:val="22"/>
          <w:lang w:eastAsia="zh-CN"/>
        </w:rPr>
        <w:t xml:space="preserve"> </w:t>
      </w:r>
      <w:r>
        <w:rPr>
          <w:lang w:eastAsia="zh-CN"/>
        </w:rPr>
        <w:t>Summary of views related to email discussion</w:t>
      </w:r>
    </w:p>
    <w:p w14:paraId="431875EA" w14:textId="77777777" w:rsidR="00106AF0" w:rsidRPr="00142C2B" w:rsidRDefault="00106AF0" w:rsidP="00106AF0">
      <w:pPr>
        <w:rPr>
          <w:rFonts w:ascii="Calibri" w:hAnsi="Calibri" w:cs="Calibri"/>
        </w:rPr>
      </w:pPr>
      <w:r>
        <w:rPr>
          <w:lang w:eastAsia="zh-CN"/>
        </w:rPr>
        <w:t xml:space="preserve">In between the previous meeting and RAN1#104b-e an email survey was carried out in which companies could give their views on the candidate schemes for case 1 and case 2. The questions from the Feature Lead and the feedback from companies were summarized in </w:t>
      </w:r>
      <w:r w:rsidRPr="00142C2B">
        <w:rPr>
          <w:lang w:eastAsia="zh-CN"/>
        </w:rPr>
        <w:t>R1-2102749.</w:t>
      </w:r>
      <w:r>
        <w:rPr>
          <w:lang w:eastAsia="zh-CN"/>
        </w:rPr>
        <w:t xml:space="preserve"> Companies were then asked to re-state their views on the questions in their paper to be submitted to RAN1#104b-e.</w:t>
      </w:r>
    </w:p>
    <w:p w14:paraId="1C707C2F" w14:textId="77777777" w:rsidR="00106AF0" w:rsidRDefault="00106AF0" w:rsidP="00106AF0">
      <w:r>
        <w:t>The table below summarizes our views expressed throughout this paper and shall also reflect our views on the questions asked in R1-2102749.</w:t>
      </w:r>
    </w:p>
    <w:p w14:paraId="2258D950" w14:textId="45959B6B" w:rsidR="00106AF0" w:rsidRDefault="00106AF0" w:rsidP="00106AF0">
      <w:pPr>
        <w:rPr>
          <w:b/>
          <w:i/>
          <w:lang w:eastAsia="zh-CN"/>
        </w:rPr>
      </w:pPr>
      <w:r>
        <w:rPr>
          <w:b/>
          <w:i/>
          <w:u w:val="single"/>
          <w:lang w:eastAsia="zh-CN"/>
        </w:rPr>
        <w:t>Pro</w:t>
      </w:r>
      <w:r w:rsidRPr="00BA0B4C">
        <w:rPr>
          <w:rFonts w:hint="eastAsia"/>
          <w:b/>
          <w:i/>
          <w:u w:val="single"/>
          <w:lang w:eastAsia="zh-CN"/>
        </w:rPr>
        <w:t xml:space="preserve">posal </w:t>
      </w:r>
      <w:r>
        <w:rPr>
          <w:b/>
          <w:i/>
          <w:u w:val="single"/>
          <w:lang w:eastAsia="zh-CN"/>
        </w:rPr>
        <w:t>13</w:t>
      </w:r>
      <w:r w:rsidRPr="00BA0B4C">
        <w:rPr>
          <w:b/>
          <w:i/>
          <w:u w:val="single"/>
          <w:lang w:eastAsia="zh-CN"/>
        </w:rPr>
        <w:t>:</w:t>
      </w:r>
      <w:r>
        <w:rPr>
          <w:b/>
          <w:i/>
          <w:lang w:eastAsia="zh-CN"/>
        </w:rPr>
        <w:t xml:space="preserve"> Consider Table 6 below as input from HW/HiSi to the questions asked in </w:t>
      </w:r>
      <w:r w:rsidRPr="00142C2B">
        <w:rPr>
          <w:b/>
          <w:i/>
          <w:lang w:eastAsia="zh-CN"/>
        </w:rPr>
        <w:t>R1-2102749</w:t>
      </w:r>
      <w:r w:rsidRPr="00B13434">
        <w:rPr>
          <w:b/>
          <w:i/>
          <w:lang w:eastAsia="zh-CN"/>
        </w:rPr>
        <w:t>.</w:t>
      </w:r>
    </w:p>
    <w:p w14:paraId="17782B0B" w14:textId="700DB146" w:rsidR="00106AF0" w:rsidRPr="00542806" w:rsidRDefault="00106AF0" w:rsidP="00542806">
      <w:pPr>
        <w:pStyle w:val="a5"/>
        <w:rPr>
          <w:b w:val="0"/>
          <w:i/>
          <w:lang w:eastAsia="zh-CN"/>
        </w:rPr>
      </w:pPr>
      <w:r>
        <w:t xml:space="preserve">Table </w:t>
      </w:r>
      <w:r>
        <w:fldChar w:fldCharType="begin"/>
      </w:r>
      <w:r>
        <w:instrText xml:space="preserve"> SEQ Table \* ARABIC </w:instrText>
      </w:r>
      <w:r>
        <w:fldChar w:fldCharType="separate"/>
      </w:r>
      <w:r>
        <w:rPr>
          <w:noProof/>
        </w:rPr>
        <w:t>6</w:t>
      </w:r>
      <w:r>
        <w:fldChar w:fldCharType="end"/>
      </w:r>
      <w:r w:rsidRPr="00542806">
        <w:rPr>
          <w:lang w:val="en-US"/>
        </w:rPr>
        <w:t xml:space="preserve"> – Input from HW/HiSi to the questions asked in R1-2102749</w:t>
      </w:r>
    </w:p>
    <w:tbl>
      <w:tblPr>
        <w:tblStyle w:val="ac"/>
        <w:tblW w:w="0" w:type="auto"/>
        <w:tblLook w:val="04A0" w:firstRow="1" w:lastRow="0" w:firstColumn="1" w:lastColumn="0" w:noHBand="0" w:noVBand="1"/>
      </w:tblPr>
      <w:tblGrid>
        <w:gridCol w:w="805"/>
        <w:gridCol w:w="1170"/>
        <w:gridCol w:w="1720"/>
        <w:gridCol w:w="1430"/>
        <w:gridCol w:w="4182"/>
      </w:tblGrid>
      <w:tr w:rsidR="00A424D6" w14:paraId="41EBDBAA" w14:textId="77777777" w:rsidTr="000A282E">
        <w:tc>
          <w:tcPr>
            <w:tcW w:w="805" w:type="dxa"/>
          </w:tcPr>
          <w:p w14:paraId="334E0726" w14:textId="77777777" w:rsidR="00A424D6" w:rsidRPr="000A282E" w:rsidRDefault="00A424D6" w:rsidP="000A282E">
            <w:pPr>
              <w:jc w:val="center"/>
              <w:rPr>
                <w:b/>
              </w:rPr>
            </w:pPr>
            <w:r w:rsidRPr="000A282E">
              <w:rPr>
                <w:b/>
              </w:rPr>
              <w:t>Case</w:t>
            </w:r>
          </w:p>
        </w:tc>
        <w:tc>
          <w:tcPr>
            <w:tcW w:w="1170" w:type="dxa"/>
          </w:tcPr>
          <w:p w14:paraId="5374FA78" w14:textId="77777777" w:rsidR="00A424D6" w:rsidRPr="000A282E" w:rsidRDefault="00A424D6" w:rsidP="000A282E">
            <w:pPr>
              <w:jc w:val="center"/>
              <w:rPr>
                <w:b/>
              </w:rPr>
            </w:pPr>
            <w:r w:rsidRPr="000A282E">
              <w:rPr>
                <w:b/>
              </w:rPr>
              <w:t>Rel-16 solution available</w:t>
            </w:r>
          </w:p>
        </w:tc>
        <w:tc>
          <w:tcPr>
            <w:tcW w:w="1720" w:type="dxa"/>
          </w:tcPr>
          <w:p w14:paraId="49B9BA3D" w14:textId="77777777" w:rsidR="00A424D6" w:rsidRPr="000A282E" w:rsidRDefault="00A424D6" w:rsidP="000A282E">
            <w:pPr>
              <w:jc w:val="center"/>
              <w:rPr>
                <w:b/>
              </w:rPr>
            </w:pPr>
            <w:r w:rsidRPr="000A282E">
              <w:rPr>
                <w:b/>
              </w:rPr>
              <w:t>Implementation complexity</w:t>
            </w:r>
          </w:p>
        </w:tc>
        <w:tc>
          <w:tcPr>
            <w:tcW w:w="1430" w:type="dxa"/>
          </w:tcPr>
          <w:p w14:paraId="752A9E88" w14:textId="77777777" w:rsidR="00A424D6" w:rsidRPr="000A282E" w:rsidRDefault="00A424D6" w:rsidP="000A282E">
            <w:pPr>
              <w:jc w:val="center"/>
              <w:rPr>
                <w:b/>
              </w:rPr>
            </w:pPr>
            <w:r w:rsidRPr="000A282E">
              <w:rPr>
                <w:b/>
              </w:rPr>
              <w:t>Spec impact</w:t>
            </w:r>
          </w:p>
        </w:tc>
        <w:tc>
          <w:tcPr>
            <w:tcW w:w="4182" w:type="dxa"/>
          </w:tcPr>
          <w:p w14:paraId="7F10C894" w14:textId="77777777" w:rsidR="00A424D6" w:rsidRPr="000A282E" w:rsidRDefault="00A424D6" w:rsidP="000A282E">
            <w:pPr>
              <w:jc w:val="center"/>
              <w:rPr>
                <w:b/>
              </w:rPr>
            </w:pPr>
            <w:r w:rsidRPr="000A282E">
              <w:rPr>
                <w:b/>
              </w:rPr>
              <w:t>Continue study</w:t>
            </w:r>
          </w:p>
        </w:tc>
      </w:tr>
      <w:tr w:rsidR="00A424D6" w14:paraId="44622600" w14:textId="77777777" w:rsidTr="000A282E">
        <w:tc>
          <w:tcPr>
            <w:tcW w:w="805" w:type="dxa"/>
          </w:tcPr>
          <w:p w14:paraId="1056D304" w14:textId="77777777" w:rsidR="00A424D6" w:rsidRDefault="00A424D6" w:rsidP="006841F8">
            <w:r>
              <w:t>1-1</w:t>
            </w:r>
          </w:p>
        </w:tc>
        <w:tc>
          <w:tcPr>
            <w:tcW w:w="1170" w:type="dxa"/>
          </w:tcPr>
          <w:p w14:paraId="6DE9F427" w14:textId="17E4156C" w:rsidR="00A424D6" w:rsidRDefault="00240970" w:rsidP="006841F8">
            <w:r>
              <w:t>Yes</w:t>
            </w:r>
          </w:p>
        </w:tc>
        <w:tc>
          <w:tcPr>
            <w:tcW w:w="1720" w:type="dxa"/>
          </w:tcPr>
          <w:p w14:paraId="434862BF" w14:textId="24169F49" w:rsidR="00A424D6" w:rsidRDefault="00240970" w:rsidP="006841F8">
            <w:r>
              <w:t>Medium-high</w:t>
            </w:r>
          </w:p>
        </w:tc>
        <w:tc>
          <w:tcPr>
            <w:tcW w:w="1430" w:type="dxa"/>
          </w:tcPr>
          <w:p w14:paraId="4B01067D" w14:textId="12E97F33" w:rsidR="00A424D6" w:rsidRDefault="00240970" w:rsidP="006841F8">
            <w:r>
              <w:t>Medium</w:t>
            </w:r>
          </w:p>
        </w:tc>
        <w:tc>
          <w:tcPr>
            <w:tcW w:w="4182" w:type="dxa"/>
          </w:tcPr>
          <w:p w14:paraId="0162BFBB" w14:textId="47F0C160" w:rsidR="00A424D6" w:rsidRDefault="00240970" w:rsidP="006841F8">
            <w:r>
              <w:t>Not with high priority, schemes 1-4, 1-8 and 1-11 are clearly more important</w:t>
            </w:r>
          </w:p>
        </w:tc>
      </w:tr>
      <w:tr w:rsidR="00240970" w14:paraId="7F8AE9B9" w14:textId="77777777" w:rsidTr="000A282E">
        <w:tc>
          <w:tcPr>
            <w:tcW w:w="805" w:type="dxa"/>
          </w:tcPr>
          <w:p w14:paraId="0458A945" w14:textId="77777777" w:rsidR="00240970" w:rsidRDefault="00240970" w:rsidP="00240970">
            <w:r>
              <w:t>1-2</w:t>
            </w:r>
          </w:p>
        </w:tc>
        <w:tc>
          <w:tcPr>
            <w:tcW w:w="1170" w:type="dxa"/>
          </w:tcPr>
          <w:p w14:paraId="58625DC8" w14:textId="38E0B243" w:rsidR="00240970" w:rsidRDefault="00240970" w:rsidP="00240970">
            <w:r>
              <w:t>Yes</w:t>
            </w:r>
          </w:p>
        </w:tc>
        <w:tc>
          <w:tcPr>
            <w:tcW w:w="1720" w:type="dxa"/>
          </w:tcPr>
          <w:p w14:paraId="50B4B7D1" w14:textId="648F89D2" w:rsidR="00240970" w:rsidRDefault="00240970">
            <w:r>
              <w:t>Hard to judge</w:t>
            </w:r>
          </w:p>
        </w:tc>
        <w:tc>
          <w:tcPr>
            <w:tcW w:w="1430" w:type="dxa"/>
          </w:tcPr>
          <w:p w14:paraId="3FFCB7EC" w14:textId="048013E5" w:rsidR="00240970" w:rsidRDefault="00240970" w:rsidP="00240970">
            <w:r>
              <w:t>Hard to judge</w:t>
            </w:r>
          </w:p>
        </w:tc>
        <w:tc>
          <w:tcPr>
            <w:tcW w:w="4182" w:type="dxa"/>
          </w:tcPr>
          <w:p w14:paraId="5D28C142" w14:textId="025E22FE" w:rsidR="00240970" w:rsidRDefault="00240970" w:rsidP="00240970">
            <w:r>
              <w:t>Not with high priority, schemes 1-4, 1-8 and 1-11 are clearly more important</w:t>
            </w:r>
          </w:p>
        </w:tc>
      </w:tr>
      <w:tr w:rsidR="00240970" w14:paraId="60836CC3" w14:textId="77777777" w:rsidTr="000A282E">
        <w:tc>
          <w:tcPr>
            <w:tcW w:w="805" w:type="dxa"/>
          </w:tcPr>
          <w:p w14:paraId="0F355BDD" w14:textId="77777777" w:rsidR="00240970" w:rsidRDefault="00240970" w:rsidP="00240970">
            <w:r>
              <w:t>1-3</w:t>
            </w:r>
          </w:p>
        </w:tc>
        <w:tc>
          <w:tcPr>
            <w:tcW w:w="1170" w:type="dxa"/>
          </w:tcPr>
          <w:p w14:paraId="0D11F84B" w14:textId="714D78F3" w:rsidR="00240970" w:rsidRDefault="00240970" w:rsidP="00240970">
            <w:r>
              <w:t>No (if SINR is reported)</w:t>
            </w:r>
          </w:p>
        </w:tc>
        <w:tc>
          <w:tcPr>
            <w:tcW w:w="1720" w:type="dxa"/>
          </w:tcPr>
          <w:p w14:paraId="056F01E8" w14:textId="0B839726" w:rsidR="00240970" w:rsidRDefault="00240970" w:rsidP="00240970">
            <w:r>
              <w:t>Medium</w:t>
            </w:r>
          </w:p>
        </w:tc>
        <w:tc>
          <w:tcPr>
            <w:tcW w:w="1430" w:type="dxa"/>
          </w:tcPr>
          <w:p w14:paraId="0EA8DEA7" w14:textId="5BD2449A" w:rsidR="00240970" w:rsidRDefault="00240970" w:rsidP="00240970">
            <w:r>
              <w:t>Hard to judge</w:t>
            </w:r>
          </w:p>
        </w:tc>
        <w:tc>
          <w:tcPr>
            <w:tcW w:w="4182" w:type="dxa"/>
          </w:tcPr>
          <w:p w14:paraId="7F725713" w14:textId="670CCD80" w:rsidR="00240970" w:rsidRDefault="00240970" w:rsidP="00240970">
            <w:r>
              <w:t>Not with high priority, schemes 1-4, 1-8 and 1-11 are clearly more important</w:t>
            </w:r>
          </w:p>
        </w:tc>
      </w:tr>
      <w:tr w:rsidR="00240970" w14:paraId="677B02A6" w14:textId="77777777" w:rsidTr="000A282E">
        <w:tc>
          <w:tcPr>
            <w:tcW w:w="805" w:type="dxa"/>
          </w:tcPr>
          <w:p w14:paraId="2CF04E3B" w14:textId="77777777" w:rsidR="00240970" w:rsidRDefault="00240970" w:rsidP="00240970">
            <w:r>
              <w:t>1-4</w:t>
            </w:r>
          </w:p>
        </w:tc>
        <w:tc>
          <w:tcPr>
            <w:tcW w:w="1170" w:type="dxa"/>
          </w:tcPr>
          <w:p w14:paraId="19F5FBA9" w14:textId="0B06FD9E" w:rsidR="00240970" w:rsidRDefault="00240970" w:rsidP="00240970">
            <w:r>
              <w:t>No</w:t>
            </w:r>
          </w:p>
        </w:tc>
        <w:tc>
          <w:tcPr>
            <w:tcW w:w="1720" w:type="dxa"/>
          </w:tcPr>
          <w:p w14:paraId="0CC44E27" w14:textId="79361674" w:rsidR="00240970" w:rsidRDefault="00240970" w:rsidP="00240970">
            <w:r>
              <w:t>Medium</w:t>
            </w:r>
          </w:p>
        </w:tc>
        <w:tc>
          <w:tcPr>
            <w:tcW w:w="1430" w:type="dxa"/>
          </w:tcPr>
          <w:p w14:paraId="61F6D3C8" w14:textId="783748BB" w:rsidR="00240970" w:rsidRDefault="00240970" w:rsidP="00240970">
            <w:r>
              <w:t>Medium</w:t>
            </w:r>
          </w:p>
        </w:tc>
        <w:tc>
          <w:tcPr>
            <w:tcW w:w="4182" w:type="dxa"/>
          </w:tcPr>
          <w:p w14:paraId="5527808A" w14:textId="5BF947D3" w:rsidR="00240970" w:rsidRDefault="006C544C" w:rsidP="00240970">
            <w:r>
              <w:t xml:space="preserve">Yes. </w:t>
            </w:r>
          </w:p>
        </w:tc>
      </w:tr>
      <w:tr w:rsidR="00240970" w14:paraId="31857501" w14:textId="77777777" w:rsidTr="000A282E">
        <w:tc>
          <w:tcPr>
            <w:tcW w:w="805" w:type="dxa"/>
          </w:tcPr>
          <w:p w14:paraId="7521964F" w14:textId="77777777" w:rsidR="00240970" w:rsidRDefault="00240970" w:rsidP="00240970">
            <w:r>
              <w:t>1-5</w:t>
            </w:r>
          </w:p>
        </w:tc>
        <w:tc>
          <w:tcPr>
            <w:tcW w:w="1170" w:type="dxa"/>
          </w:tcPr>
          <w:p w14:paraId="24904625" w14:textId="799D884F" w:rsidR="00240970" w:rsidRDefault="00240970" w:rsidP="00240970">
            <w:r>
              <w:t>Yes</w:t>
            </w:r>
          </w:p>
        </w:tc>
        <w:tc>
          <w:tcPr>
            <w:tcW w:w="1720" w:type="dxa"/>
          </w:tcPr>
          <w:p w14:paraId="4DDFAD37" w14:textId="0DF51B44" w:rsidR="00240970" w:rsidRDefault="006C544C" w:rsidP="00240970">
            <w:r>
              <w:t>Medium</w:t>
            </w:r>
          </w:p>
        </w:tc>
        <w:tc>
          <w:tcPr>
            <w:tcW w:w="1430" w:type="dxa"/>
          </w:tcPr>
          <w:p w14:paraId="19050487" w14:textId="42EB7576" w:rsidR="00240970" w:rsidRDefault="006C544C" w:rsidP="00240970">
            <w:r>
              <w:t>low</w:t>
            </w:r>
          </w:p>
        </w:tc>
        <w:tc>
          <w:tcPr>
            <w:tcW w:w="4182" w:type="dxa"/>
          </w:tcPr>
          <w:p w14:paraId="708B77F2" w14:textId="293B4627" w:rsidR="00240970" w:rsidRDefault="00240970" w:rsidP="00240970">
            <w:r>
              <w:t>Not with high priority, schemes 1-4, 1-8 and 1-11 are clearly more important</w:t>
            </w:r>
          </w:p>
        </w:tc>
      </w:tr>
      <w:tr w:rsidR="00240970" w14:paraId="03C97D54" w14:textId="77777777" w:rsidTr="000A282E">
        <w:tc>
          <w:tcPr>
            <w:tcW w:w="805" w:type="dxa"/>
          </w:tcPr>
          <w:p w14:paraId="67E66507" w14:textId="77777777" w:rsidR="00240970" w:rsidRDefault="00240970" w:rsidP="00240970">
            <w:r>
              <w:t>1-6</w:t>
            </w:r>
          </w:p>
        </w:tc>
        <w:tc>
          <w:tcPr>
            <w:tcW w:w="1170" w:type="dxa"/>
          </w:tcPr>
          <w:p w14:paraId="0CBEAA31" w14:textId="64B7C334" w:rsidR="00240970" w:rsidRDefault="00240970" w:rsidP="00240970">
            <w:r>
              <w:t>Yes</w:t>
            </w:r>
          </w:p>
        </w:tc>
        <w:tc>
          <w:tcPr>
            <w:tcW w:w="1720" w:type="dxa"/>
          </w:tcPr>
          <w:p w14:paraId="0993DBD1" w14:textId="1F6B014C" w:rsidR="00240970" w:rsidRDefault="006C544C" w:rsidP="00240970">
            <w:r>
              <w:t>Low-medium</w:t>
            </w:r>
          </w:p>
        </w:tc>
        <w:tc>
          <w:tcPr>
            <w:tcW w:w="1430" w:type="dxa"/>
          </w:tcPr>
          <w:p w14:paraId="08649561" w14:textId="3F7E9840" w:rsidR="00240970" w:rsidRDefault="00240970" w:rsidP="00240970">
            <w:r>
              <w:t>Medium</w:t>
            </w:r>
          </w:p>
        </w:tc>
        <w:tc>
          <w:tcPr>
            <w:tcW w:w="4182" w:type="dxa"/>
          </w:tcPr>
          <w:p w14:paraId="15C36369" w14:textId="76A3ABA2" w:rsidR="00240970" w:rsidRDefault="00240970" w:rsidP="00240970">
            <w:r>
              <w:t>Not with high priority, schemes 1-4, 1-8 and 1-11 are clearly more important</w:t>
            </w:r>
          </w:p>
        </w:tc>
      </w:tr>
      <w:tr w:rsidR="00240970" w14:paraId="6009AC92" w14:textId="77777777" w:rsidTr="000A282E">
        <w:tc>
          <w:tcPr>
            <w:tcW w:w="805" w:type="dxa"/>
          </w:tcPr>
          <w:p w14:paraId="63D9AC3F" w14:textId="77777777" w:rsidR="00240970" w:rsidRDefault="00240970" w:rsidP="00240970">
            <w:r>
              <w:t>1-7</w:t>
            </w:r>
          </w:p>
        </w:tc>
        <w:tc>
          <w:tcPr>
            <w:tcW w:w="1170" w:type="dxa"/>
          </w:tcPr>
          <w:p w14:paraId="30B1D796" w14:textId="3389B002" w:rsidR="00240970" w:rsidRDefault="00240970" w:rsidP="00240970">
            <w:r>
              <w:t>Yes</w:t>
            </w:r>
          </w:p>
        </w:tc>
        <w:tc>
          <w:tcPr>
            <w:tcW w:w="1720" w:type="dxa"/>
          </w:tcPr>
          <w:p w14:paraId="31A86225" w14:textId="5BF94895" w:rsidR="00240970" w:rsidRDefault="006C544C" w:rsidP="00240970">
            <w:r>
              <w:t>Low medium</w:t>
            </w:r>
          </w:p>
        </w:tc>
        <w:tc>
          <w:tcPr>
            <w:tcW w:w="1430" w:type="dxa"/>
          </w:tcPr>
          <w:p w14:paraId="23C9F850" w14:textId="4FC0F40C" w:rsidR="00240970" w:rsidRDefault="00240970" w:rsidP="00240970">
            <w:r>
              <w:t>Medium</w:t>
            </w:r>
          </w:p>
        </w:tc>
        <w:tc>
          <w:tcPr>
            <w:tcW w:w="4182" w:type="dxa"/>
          </w:tcPr>
          <w:p w14:paraId="1647EADC" w14:textId="385F4BEC" w:rsidR="00240970" w:rsidRDefault="00240970" w:rsidP="00240970">
            <w:r>
              <w:t>Not with high priority, schemes 1-4, 1-8 and 1-11 are clearly more important</w:t>
            </w:r>
          </w:p>
        </w:tc>
      </w:tr>
      <w:tr w:rsidR="00A424D6" w14:paraId="07CCAE37" w14:textId="77777777" w:rsidTr="000A282E">
        <w:tc>
          <w:tcPr>
            <w:tcW w:w="805" w:type="dxa"/>
          </w:tcPr>
          <w:p w14:paraId="6E2E5526" w14:textId="77777777" w:rsidR="00A424D6" w:rsidRDefault="00A424D6" w:rsidP="006841F8">
            <w:r>
              <w:t>1-8</w:t>
            </w:r>
          </w:p>
        </w:tc>
        <w:tc>
          <w:tcPr>
            <w:tcW w:w="1170" w:type="dxa"/>
          </w:tcPr>
          <w:p w14:paraId="0285732B" w14:textId="3AF0753A" w:rsidR="00A424D6" w:rsidRDefault="00240970" w:rsidP="006841F8">
            <w:r>
              <w:t>No</w:t>
            </w:r>
          </w:p>
        </w:tc>
        <w:tc>
          <w:tcPr>
            <w:tcW w:w="1720" w:type="dxa"/>
          </w:tcPr>
          <w:p w14:paraId="549FDC83" w14:textId="3E81F3A3" w:rsidR="00A424D6" w:rsidRDefault="006C544C" w:rsidP="006841F8">
            <w:r>
              <w:t>Low</w:t>
            </w:r>
          </w:p>
        </w:tc>
        <w:tc>
          <w:tcPr>
            <w:tcW w:w="1430" w:type="dxa"/>
          </w:tcPr>
          <w:p w14:paraId="13DB67A9" w14:textId="0E1C01FB" w:rsidR="00A424D6" w:rsidRDefault="006C544C" w:rsidP="006841F8">
            <w:r>
              <w:t>Low</w:t>
            </w:r>
          </w:p>
        </w:tc>
        <w:tc>
          <w:tcPr>
            <w:tcW w:w="4182" w:type="dxa"/>
          </w:tcPr>
          <w:p w14:paraId="63246F3F" w14:textId="6384A1AB" w:rsidR="00A424D6" w:rsidRDefault="006C544C" w:rsidP="006841F8">
            <w:r>
              <w:t>Yes</w:t>
            </w:r>
          </w:p>
        </w:tc>
      </w:tr>
      <w:tr w:rsidR="00A424D6" w14:paraId="1E6CB164" w14:textId="77777777" w:rsidTr="000A282E">
        <w:tc>
          <w:tcPr>
            <w:tcW w:w="805" w:type="dxa"/>
          </w:tcPr>
          <w:p w14:paraId="52441DCA" w14:textId="77777777" w:rsidR="00A424D6" w:rsidRDefault="00A424D6" w:rsidP="006841F8">
            <w:r>
              <w:t>1-9</w:t>
            </w:r>
          </w:p>
        </w:tc>
        <w:tc>
          <w:tcPr>
            <w:tcW w:w="1170" w:type="dxa"/>
          </w:tcPr>
          <w:p w14:paraId="1A37B5DD" w14:textId="723B12C1" w:rsidR="00A424D6" w:rsidRDefault="006C544C" w:rsidP="006841F8">
            <w:r>
              <w:t>No</w:t>
            </w:r>
          </w:p>
        </w:tc>
        <w:tc>
          <w:tcPr>
            <w:tcW w:w="1720" w:type="dxa"/>
          </w:tcPr>
          <w:p w14:paraId="66488CD7" w14:textId="5F4B7D0F" w:rsidR="00A424D6" w:rsidRDefault="006C544C" w:rsidP="006841F8">
            <w:r>
              <w:t>Low</w:t>
            </w:r>
          </w:p>
        </w:tc>
        <w:tc>
          <w:tcPr>
            <w:tcW w:w="1430" w:type="dxa"/>
          </w:tcPr>
          <w:p w14:paraId="084FFEBB" w14:textId="6E098788" w:rsidR="00A424D6" w:rsidRDefault="006C544C" w:rsidP="006841F8">
            <w:r>
              <w:t>Low</w:t>
            </w:r>
          </w:p>
        </w:tc>
        <w:tc>
          <w:tcPr>
            <w:tcW w:w="4182" w:type="dxa"/>
          </w:tcPr>
          <w:p w14:paraId="7FEC119D" w14:textId="7EA15980" w:rsidR="00A424D6" w:rsidRDefault="006C544C" w:rsidP="006841F8">
            <w:r>
              <w:t>No</w:t>
            </w:r>
          </w:p>
        </w:tc>
      </w:tr>
      <w:tr w:rsidR="00A424D6" w14:paraId="39E4EF3E" w14:textId="77777777" w:rsidTr="000A282E">
        <w:tc>
          <w:tcPr>
            <w:tcW w:w="805" w:type="dxa"/>
          </w:tcPr>
          <w:p w14:paraId="4ADE1ED2" w14:textId="77777777" w:rsidR="00A424D6" w:rsidRDefault="00A424D6" w:rsidP="006841F8">
            <w:r>
              <w:t>1-10</w:t>
            </w:r>
          </w:p>
        </w:tc>
        <w:tc>
          <w:tcPr>
            <w:tcW w:w="1170" w:type="dxa"/>
          </w:tcPr>
          <w:p w14:paraId="465141CB" w14:textId="0EF36F53" w:rsidR="00A424D6" w:rsidRDefault="006C544C" w:rsidP="006841F8">
            <w:r>
              <w:t>No</w:t>
            </w:r>
          </w:p>
        </w:tc>
        <w:tc>
          <w:tcPr>
            <w:tcW w:w="1720" w:type="dxa"/>
          </w:tcPr>
          <w:p w14:paraId="3655EAFA" w14:textId="2C028551" w:rsidR="00A424D6" w:rsidRDefault="006C544C" w:rsidP="006841F8">
            <w:r>
              <w:t>Hard to judge</w:t>
            </w:r>
          </w:p>
        </w:tc>
        <w:tc>
          <w:tcPr>
            <w:tcW w:w="1430" w:type="dxa"/>
          </w:tcPr>
          <w:p w14:paraId="192457AF" w14:textId="5BD9B355" w:rsidR="00A424D6" w:rsidRDefault="006C544C" w:rsidP="006841F8">
            <w:r>
              <w:t>Hard to judge</w:t>
            </w:r>
          </w:p>
        </w:tc>
        <w:tc>
          <w:tcPr>
            <w:tcW w:w="4182" w:type="dxa"/>
          </w:tcPr>
          <w:p w14:paraId="22448667" w14:textId="49C1A79C" w:rsidR="00A424D6" w:rsidRDefault="006C544C" w:rsidP="006841F8">
            <w:r>
              <w:t>No</w:t>
            </w:r>
          </w:p>
        </w:tc>
      </w:tr>
      <w:tr w:rsidR="00A424D6" w14:paraId="7B24F59C" w14:textId="77777777" w:rsidTr="000A282E">
        <w:tc>
          <w:tcPr>
            <w:tcW w:w="805" w:type="dxa"/>
          </w:tcPr>
          <w:p w14:paraId="1EBADE7D" w14:textId="77777777" w:rsidR="00A424D6" w:rsidRDefault="00A424D6" w:rsidP="006841F8">
            <w:r>
              <w:t>1-11</w:t>
            </w:r>
          </w:p>
        </w:tc>
        <w:tc>
          <w:tcPr>
            <w:tcW w:w="1170" w:type="dxa"/>
          </w:tcPr>
          <w:p w14:paraId="01F62766" w14:textId="2547DC72" w:rsidR="00A424D6" w:rsidRDefault="006C544C">
            <w:r>
              <w:t>No</w:t>
            </w:r>
          </w:p>
        </w:tc>
        <w:tc>
          <w:tcPr>
            <w:tcW w:w="1720" w:type="dxa"/>
          </w:tcPr>
          <w:p w14:paraId="5B521A31" w14:textId="50E0D3E9" w:rsidR="00A424D6" w:rsidRDefault="006C544C" w:rsidP="006841F8">
            <w:r>
              <w:t>Low</w:t>
            </w:r>
          </w:p>
        </w:tc>
        <w:tc>
          <w:tcPr>
            <w:tcW w:w="1430" w:type="dxa"/>
          </w:tcPr>
          <w:p w14:paraId="77C3B519" w14:textId="5C2E6AF5" w:rsidR="00A424D6" w:rsidRDefault="006C544C" w:rsidP="006841F8">
            <w:r>
              <w:t>Low</w:t>
            </w:r>
          </w:p>
        </w:tc>
        <w:tc>
          <w:tcPr>
            <w:tcW w:w="4182" w:type="dxa"/>
          </w:tcPr>
          <w:p w14:paraId="2A07751F" w14:textId="7BCA269F" w:rsidR="00A424D6" w:rsidRDefault="006C544C" w:rsidP="006841F8">
            <w:r>
              <w:t>Yes</w:t>
            </w:r>
          </w:p>
        </w:tc>
      </w:tr>
      <w:tr w:rsidR="00A424D6" w14:paraId="45EFC3E6" w14:textId="77777777" w:rsidTr="000A282E">
        <w:tc>
          <w:tcPr>
            <w:tcW w:w="805" w:type="dxa"/>
          </w:tcPr>
          <w:p w14:paraId="53EF4939" w14:textId="04B20EFE" w:rsidR="00A424D6" w:rsidRDefault="00DA4EC7" w:rsidP="006841F8">
            <w:r>
              <w:t>2</w:t>
            </w:r>
            <w:r w:rsidR="00A424D6">
              <w:t>-1</w:t>
            </w:r>
          </w:p>
        </w:tc>
        <w:tc>
          <w:tcPr>
            <w:tcW w:w="1170" w:type="dxa"/>
          </w:tcPr>
          <w:p w14:paraId="1DD8EABF" w14:textId="15389800" w:rsidR="00A424D6" w:rsidRDefault="006C544C" w:rsidP="006841F8">
            <w:r>
              <w:t>No</w:t>
            </w:r>
          </w:p>
        </w:tc>
        <w:tc>
          <w:tcPr>
            <w:tcW w:w="1720" w:type="dxa"/>
          </w:tcPr>
          <w:p w14:paraId="25B26F77" w14:textId="61B7EA3F" w:rsidR="00A424D6" w:rsidRDefault="006C544C">
            <w:r>
              <w:t>M</w:t>
            </w:r>
            <w:r w:rsidR="00E33A74">
              <w:t>edium</w:t>
            </w:r>
            <w:r>
              <w:t xml:space="preserve"> to high</w:t>
            </w:r>
          </w:p>
        </w:tc>
        <w:tc>
          <w:tcPr>
            <w:tcW w:w="1430" w:type="dxa"/>
          </w:tcPr>
          <w:p w14:paraId="496AE60C" w14:textId="56BE36DA" w:rsidR="00A424D6" w:rsidRDefault="006C544C" w:rsidP="006841F8">
            <w:r>
              <w:t>Medium to high</w:t>
            </w:r>
          </w:p>
        </w:tc>
        <w:tc>
          <w:tcPr>
            <w:tcW w:w="4182" w:type="dxa"/>
          </w:tcPr>
          <w:p w14:paraId="25082E95" w14:textId="76724A0B" w:rsidR="00A424D6" w:rsidRDefault="006C544C" w:rsidP="006841F8">
            <w:r>
              <w:t>No. Unless more simulation results are provided that show the usefulness of PDSCH based CSI reporting</w:t>
            </w:r>
            <w:r w:rsidR="00E33A74">
              <w:t xml:space="preserve"> compared to “normal OLLA” and/or full CSI </w:t>
            </w:r>
            <w:r>
              <w:t xml:space="preserve"> </w:t>
            </w:r>
          </w:p>
        </w:tc>
      </w:tr>
      <w:tr w:rsidR="00E33A74" w14:paraId="32A0895C" w14:textId="77777777" w:rsidTr="000A282E">
        <w:tc>
          <w:tcPr>
            <w:tcW w:w="805" w:type="dxa"/>
          </w:tcPr>
          <w:p w14:paraId="1A3B2A1F" w14:textId="77777777" w:rsidR="00E33A74" w:rsidRDefault="00E33A74" w:rsidP="00E33A74">
            <w:r>
              <w:t>2-2</w:t>
            </w:r>
          </w:p>
        </w:tc>
        <w:tc>
          <w:tcPr>
            <w:tcW w:w="1170" w:type="dxa"/>
          </w:tcPr>
          <w:p w14:paraId="6ACB9963" w14:textId="65789A23" w:rsidR="00E33A74" w:rsidRDefault="00E33A74" w:rsidP="00E33A74">
            <w:r>
              <w:t>No</w:t>
            </w:r>
          </w:p>
        </w:tc>
        <w:tc>
          <w:tcPr>
            <w:tcW w:w="1720" w:type="dxa"/>
          </w:tcPr>
          <w:p w14:paraId="1FC858AA" w14:textId="58636D5F" w:rsidR="00E33A74" w:rsidRDefault="00E33A74" w:rsidP="00E33A74">
            <w:r>
              <w:t>Medium to high</w:t>
            </w:r>
          </w:p>
        </w:tc>
        <w:tc>
          <w:tcPr>
            <w:tcW w:w="1430" w:type="dxa"/>
          </w:tcPr>
          <w:p w14:paraId="63FE223C" w14:textId="3E84BA48" w:rsidR="00E33A74" w:rsidRDefault="00E33A74" w:rsidP="00E33A74">
            <w:r>
              <w:t>Medium to high</w:t>
            </w:r>
          </w:p>
        </w:tc>
        <w:tc>
          <w:tcPr>
            <w:tcW w:w="4182" w:type="dxa"/>
          </w:tcPr>
          <w:p w14:paraId="277445A5" w14:textId="4C304414" w:rsidR="00E33A74" w:rsidRDefault="00E33A74" w:rsidP="00E33A74">
            <w:r>
              <w:t xml:space="preserve">No. Unless more simulation results are provided that show the usefulness of PDSCH based CSI reporting compared to “normal OLLA” and/or full CSI  </w:t>
            </w:r>
          </w:p>
        </w:tc>
      </w:tr>
      <w:tr w:rsidR="00E33A74" w14:paraId="27A2E73F" w14:textId="77777777" w:rsidTr="000A282E">
        <w:tc>
          <w:tcPr>
            <w:tcW w:w="805" w:type="dxa"/>
          </w:tcPr>
          <w:p w14:paraId="53C24DA9" w14:textId="77777777" w:rsidR="00E33A74" w:rsidRDefault="00E33A74" w:rsidP="00E33A74">
            <w:r>
              <w:t>2-3</w:t>
            </w:r>
          </w:p>
        </w:tc>
        <w:tc>
          <w:tcPr>
            <w:tcW w:w="1170" w:type="dxa"/>
          </w:tcPr>
          <w:p w14:paraId="602A31EC" w14:textId="6D4B3355" w:rsidR="00E33A74" w:rsidRDefault="00E33A74" w:rsidP="00E33A74">
            <w:r>
              <w:t>No</w:t>
            </w:r>
          </w:p>
        </w:tc>
        <w:tc>
          <w:tcPr>
            <w:tcW w:w="1720" w:type="dxa"/>
          </w:tcPr>
          <w:p w14:paraId="4DCA094B" w14:textId="78FD394A" w:rsidR="00E33A74" w:rsidRDefault="00E33A74" w:rsidP="00E33A74">
            <w:r>
              <w:t>Moderate to high</w:t>
            </w:r>
          </w:p>
        </w:tc>
        <w:tc>
          <w:tcPr>
            <w:tcW w:w="1430" w:type="dxa"/>
          </w:tcPr>
          <w:p w14:paraId="5AD364ED" w14:textId="258BBE00" w:rsidR="00E33A74" w:rsidRDefault="00E33A74" w:rsidP="00E33A74">
            <w:r>
              <w:t>Medium to high</w:t>
            </w:r>
          </w:p>
        </w:tc>
        <w:tc>
          <w:tcPr>
            <w:tcW w:w="4182" w:type="dxa"/>
          </w:tcPr>
          <w:p w14:paraId="7AD3BA66" w14:textId="3CFB2493" w:rsidR="00E33A74" w:rsidRDefault="00E33A74" w:rsidP="00E33A74">
            <w:r>
              <w:t xml:space="preserve">No. Unless more simulation results are provided that show the usefulness of PDSCH based CSI reporting compared to “normal OLLA” and/or full CSI  </w:t>
            </w:r>
          </w:p>
        </w:tc>
      </w:tr>
      <w:tr w:rsidR="00E33A74" w14:paraId="01CED735" w14:textId="77777777" w:rsidTr="000A282E">
        <w:tc>
          <w:tcPr>
            <w:tcW w:w="805" w:type="dxa"/>
          </w:tcPr>
          <w:p w14:paraId="2F8E3008" w14:textId="77777777" w:rsidR="00E33A74" w:rsidRDefault="00E33A74" w:rsidP="00E33A74">
            <w:r>
              <w:t>2-4</w:t>
            </w:r>
          </w:p>
        </w:tc>
        <w:tc>
          <w:tcPr>
            <w:tcW w:w="1170" w:type="dxa"/>
          </w:tcPr>
          <w:p w14:paraId="7CD57C11" w14:textId="4986AD3B" w:rsidR="00E33A74" w:rsidRDefault="00E33A74" w:rsidP="00E33A74">
            <w:r>
              <w:t>No</w:t>
            </w:r>
          </w:p>
        </w:tc>
        <w:tc>
          <w:tcPr>
            <w:tcW w:w="1720" w:type="dxa"/>
          </w:tcPr>
          <w:p w14:paraId="25059E39" w14:textId="4290B22B" w:rsidR="00E33A74" w:rsidRDefault="00E33A74" w:rsidP="00E33A74">
            <w:r>
              <w:t>Hard to judge</w:t>
            </w:r>
          </w:p>
        </w:tc>
        <w:tc>
          <w:tcPr>
            <w:tcW w:w="1430" w:type="dxa"/>
          </w:tcPr>
          <w:p w14:paraId="6393C8E5" w14:textId="440FF17D" w:rsidR="00E33A74" w:rsidRDefault="00E33A74" w:rsidP="00E33A74">
            <w:r>
              <w:t>Hard to judge</w:t>
            </w:r>
          </w:p>
        </w:tc>
        <w:tc>
          <w:tcPr>
            <w:tcW w:w="4182" w:type="dxa"/>
          </w:tcPr>
          <w:p w14:paraId="378EF161" w14:textId="32B02865" w:rsidR="00E33A74" w:rsidRDefault="00E33A74" w:rsidP="00E33A74">
            <w:r>
              <w:t>No</w:t>
            </w:r>
          </w:p>
        </w:tc>
      </w:tr>
      <w:tr w:rsidR="00A424D6" w14:paraId="7C17B52A" w14:textId="77777777" w:rsidTr="000A282E">
        <w:tc>
          <w:tcPr>
            <w:tcW w:w="805" w:type="dxa"/>
          </w:tcPr>
          <w:p w14:paraId="7722ABDF" w14:textId="77777777" w:rsidR="00A424D6" w:rsidRDefault="00A424D6" w:rsidP="006841F8">
            <w:r>
              <w:t>2-5</w:t>
            </w:r>
          </w:p>
        </w:tc>
        <w:tc>
          <w:tcPr>
            <w:tcW w:w="1170" w:type="dxa"/>
          </w:tcPr>
          <w:p w14:paraId="08287CE2" w14:textId="3791977A" w:rsidR="00A424D6" w:rsidRDefault="00E33A74" w:rsidP="006841F8">
            <w:r>
              <w:t>No</w:t>
            </w:r>
          </w:p>
        </w:tc>
        <w:tc>
          <w:tcPr>
            <w:tcW w:w="1720" w:type="dxa"/>
          </w:tcPr>
          <w:p w14:paraId="144B9FAE" w14:textId="6652F141" w:rsidR="00A424D6" w:rsidRDefault="00E33A74" w:rsidP="006841F8">
            <w:r>
              <w:t>Medium to high</w:t>
            </w:r>
          </w:p>
        </w:tc>
        <w:tc>
          <w:tcPr>
            <w:tcW w:w="1430" w:type="dxa"/>
          </w:tcPr>
          <w:p w14:paraId="343984D1" w14:textId="4F2A81F1" w:rsidR="00A424D6" w:rsidRDefault="00E33A74">
            <w:r>
              <w:t>Medium to high</w:t>
            </w:r>
          </w:p>
        </w:tc>
        <w:tc>
          <w:tcPr>
            <w:tcW w:w="4182" w:type="dxa"/>
          </w:tcPr>
          <w:p w14:paraId="1DA91F05" w14:textId="2CC7E6F9" w:rsidR="00A424D6" w:rsidRDefault="00E33A74" w:rsidP="006841F8">
            <w:r>
              <w:t>No</w:t>
            </w:r>
          </w:p>
        </w:tc>
      </w:tr>
      <w:tr w:rsidR="00E33A74" w14:paraId="57A15A9F" w14:textId="77777777" w:rsidTr="000A282E">
        <w:tc>
          <w:tcPr>
            <w:tcW w:w="805" w:type="dxa"/>
          </w:tcPr>
          <w:p w14:paraId="348E0EDC" w14:textId="4BB69C28" w:rsidR="00E33A74" w:rsidRDefault="00E33A74" w:rsidP="00E33A74">
            <w:r>
              <w:t>2-6</w:t>
            </w:r>
          </w:p>
        </w:tc>
        <w:tc>
          <w:tcPr>
            <w:tcW w:w="1170" w:type="dxa"/>
          </w:tcPr>
          <w:p w14:paraId="48DCD87A" w14:textId="0BF4B1EE" w:rsidR="00E33A74" w:rsidRDefault="00E33A74" w:rsidP="00E33A74">
            <w:r>
              <w:t>No</w:t>
            </w:r>
          </w:p>
        </w:tc>
        <w:tc>
          <w:tcPr>
            <w:tcW w:w="1720" w:type="dxa"/>
          </w:tcPr>
          <w:p w14:paraId="5B698FE5" w14:textId="7D9EDD93" w:rsidR="00E33A74" w:rsidRDefault="00E33A74" w:rsidP="00E33A74">
            <w:r>
              <w:t>Hard to judge</w:t>
            </w:r>
          </w:p>
        </w:tc>
        <w:tc>
          <w:tcPr>
            <w:tcW w:w="1430" w:type="dxa"/>
          </w:tcPr>
          <w:p w14:paraId="7BC21A48" w14:textId="52A74FDB" w:rsidR="00E33A74" w:rsidRDefault="00E33A74" w:rsidP="00E33A74">
            <w:r>
              <w:t>Hard to judge</w:t>
            </w:r>
          </w:p>
        </w:tc>
        <w:tc>
          <w:tcPr>
            <w:tcW w:w="4182" w:type="dxa"/>
          </w:tcPr>
          <w:p w14:paraId="6077310B" w14:textId="2E792EB7" w:rsidR="00E33A74" w:rsidRDefault="008A3959" w:rsidP="00E33A74">
            <w:r>
              <w:rPr>
                <w:sz w:val="24"/>
              </w:rPr>
              <w:t>No</w:t>
            </w:r>
          </w:p>
        </w:tc>
      </w:tr>
    </w:tbl>
    <w:p w14:paraId="641E679E" w14:textId="77777777" w:rsidR="00A424D6" w:rsidRPr="00142C2B" w:rsidRDefault="00A424D6" w:rsidP="00A424D6"/>
    <w:p w14:paraId="41871917" w14:textId="77777777" w:rsidR="00A424D6" w:rsidRPr="00FF3FD2" w:rsidRDefault="00A424D6" w:rsidP="00FA5E31">
      <w:pPr>
        <w:rPr>
          <w:lang w:eastAsia="zh-CN"/>
        </w:rPr>
      </w:pPr>
    </w:p>
    <w:p w14:paraId="1E8359DD" w14:textId="77777777" w:rsidR="002A6583" w:rsidRPr="00B04045" w:rsidRDefault="002A6583" w:rsidP="002A6583">
      <w:pPr>
        <w:pStyle w:val="1"/>
      </w:pPr>
      <w:r w:rsidRPr="00B04045">
        <w:t>Conclusions</w:t>
      </w:r>
      <w:r w:rsidR="002F17F3">
        <w:t xml:space="preserve"> </w:t>
      </w:r>
    </w:p>
    <w:p w14:paraId="301B3406" w14:textId="77777777" w:rsidR="008C544E" w:rsidRDefault="00B922F1" w:rsidP="00536941">
      <w:pPr>
        <w:spacing w:after="60"/>
        <w:rPr>
          <w:lang w:eastAsia="zh-CN"/>
        </w:rPr>
      </w:pPr>
      <w:r w:rsidRPr="000A282E">
        <w:rPr>
          <w:rFonts w:eastAsia="Gulim"/>
        </w:rPr>
        <w:t>According to the discussion, following proposals</w:t>
      </w:r>
      <w:r w:rsidRPr="000A282E">
        <w:rPr>
          <w:lang w:eastAsia="zh-CN"/>
        </w:rPr>
        <w:t xml:space="preserve"> and observations are provided:</w:t>
      </w:r>
    </w:p>
    <w:p w14:paraId="53649460" w14:textId="77777777" w:rsidR="00A8068F" w:rsidRDefault="00A8068F" w:rsidP="00536941">
      <w:pPr>
        <w:spacing w:after="60"/>
        <w:rPr>
          <w:lang w:eastAsia="zh-CN"/>
        </w:rPr>
      </w:pPr>
    </w:p>
    <w:p w14:paraId="2964794C" w14:textId="7C9780F6" w:rsidR="00A8068F" w:rsidRPr="00542806" w:rsidRDefault="00A8068F" w:rsidP="00536941">
      <w:pPr>
        <w:spacing w:after="60"/>
        <w:rPr>
          <w:b/>
          <w:u w:val="single"/>
          <w:lang w:eastAsia="zh-CN"/>
        </w:rPr>
      </w:pPr>
      <w:r w:rsidRPr="00542806">
        <w:rPr>
          <w:b/>
          <w:u w:val="single"/>
          <w:lang w:eastAsia="zh-CN"/>
        </w:rPr>
        <w:t>For A-CSI on PUCCH:</w:t>
      </w:r>
    </w:p>
    <w:p w14:paraId="37E5267F" w14:textId="77777777" w:rsidR="00106AF0" w:rsidRPr="00542806" w:rsidRDefault="00106AF0" w:rsidP="00106AF0">
      <w:pPr>
        <w:rPr>
          <w:i/>
          <w:lang w:eastAsia="zh-CN"/>
        </w:rPr>
      </w:pPr>
      <w:r w:rsidRPr="00A64ED4">
        <w:rPr>
          <w:b/>
          <w:i/>
          <w:u w:val="single"/>
          <w:lang w:eastAsia="zh-CN"/>
        </w:rPr>
        <w:t>Proposal 1:</w:t>
      </w:r>
      <w:r w:rsidRPr="00CF5F3D">
        <w:rPr>
          <w:b/>
          <w:i/>
          <w:lang w:eastAsia="zh-CN"/>
        </w:rPr>
        <w:t xml:space="preserve"> </w:t>
      </w:r>
      <w:r w:rsidRPr="00542806">
        <w:rPr>
          <w:i/>
          <w:lang w:eastAsia="zh-CN"/>
        </w:rPr>
        <w:t>RAN1 shall down-select between the two options:</w:t>
      </w:r>
    </w:p>
    <w:p w14:paraId="6D02AF39" w14:textId="77777777" w:rsidR="00106AF0" w:rsidRPr="00542806" w:rsidRDefault="00106AF0" w:rsidP="00106AF0">
      <w:pPr>
        <w:pStyle w:val="af4"/>
        <w:numPr>
          <w:ilvl w:val="0"/>
          <w:numId w:val="32"/>
        </w:numPr>
        <w:ind w:firstLineChars="0"/>
        <w:rPr>
          <w:i/>
          <w:lang w:eastAsia="zh-CN"/>
        </w:rPr>
      </w:pPr>
      <w:r w:rsidRPr="00542806">
        <w:rPr>
          <w:i/>
          <w:lang w:val="en-US" w:eastAsia="zh-CN"/>
        </w:rPr>
        <w:t>Option 1: A-CSI on PUCCH is supported. FFS triggering mechanism, feedback scheme, and PUCCH resource allocation.</w:t>
      </w:r>
    </w:p>
    <w:p w14:paraId="1B091CCA" w14:textId="77777777" w:rsidR="00106AF0" w:rsidRPr="00542806" w:rsidRDefault="00106AF0" w:rsidP="00106AF0">
      <w:pPr>
        <w:pStyle w:val="af4"/>
        <w:numPr>
          <w:ilvl w:val="0"/>
          <w:numId w:val="32"/>
        </w:numPr>
        <w:ind w:firstLineChars="0"/>
        <w:rPr>
          <w:i/>
          <w:lang w:eastAsia="zh-CN"/>
        </w:rPr>
      </w:pPr>
      <w:r w:rsidRPr="00542806">
        <w:rPr>
          <w:i/>
          <w:lang w:val="en-US" w:eastAsia="zh-CN"/>
        </w:rPr>
        <w:t xml:space="preserve">Option 2: A-CSI on PUCCH is not supported. </w:t>
      </w:r>
    </w:p>
    <w:p w14:paraId="47A22742" w14:textId="77777777" w:rsidR="00106AF0" w:rsidRPr="00542806" w:rsidRDefault="00106AF0" w:rsidP="00106AF0">
      <w:pPr>
        <w:pStyle w:val="af4"/>
        <w:numPr>
          <w:ilvl w:val="1"/>
          <w:numId w:val="32"/>
        </w:numPr>
        <w:ind w:firstLineChars="0"/>
        <w:rPr>
          <w:i/>
          <w:lang w:eastAsia="zh-CN"/>
        </w:rPr>
      </w:pPr>
      <w:r w:rsidRPr="00542806">
        <w:rPr>
          <w:i/>
          <w:lang w:eastAsia="zh-CN"/>
        </w:rPr>
        <w:t xml:space="preserve">Note: </w:t>
      </w:r>
      <w:r w:rsidRPr="00542806">
        <w:rPr>
          <w:i/>
          <w:lang w:val="en-US" w:eastAsia="zh-CN"/>
        </w:rPr>
        <w:t xml:space="preserve">This also implies that new CSI schemes discussed in this agenda item requiring A-CSI reporting on PUCCH should not be supported either </w:t>
      </w:r>
    </w:p>
    <w:p w14:paraId="5C2966BD" w14:textId="77777777" w:rsidR="00A8068F" w:rsidRDefault="00A8068F" w:rsidP="00542806">
      <w:pPr>
        <w:rPr>
          <w:b/>
          <w:i/>
          <w:u w:val="single"/>
          <w:lang w:eastAsia="zh-CN"/>
        </w:rPr>
      </w:pPr>
    </w:p>
    <w:p w14:paraId="09C7F23B" w14:textId="77777777" w:rsidR="00A8068F" w:rsidRPr="00542806" w:rsidRDefault="00A8068F" w:rsidP="00542806">
      <w:pPr>
        <w:rPr>
          <w:b/>
          <w:i/>
          <w:lang w:eastAsia="zh-CN"/>
        </w:rPr>
      </w:pPr>
      <w:r w:rsidRPr="00542806">
        <w:rPr>
          <w:b/>
          <w:i/>
          <w:u w:val="single"/>
          <w:lang w:eastAsia="zh-CN"/>
        </w:rPr>
        <w:t>Proposal 2:</w:t>
      </w:r>
      <w:r w:rsidRPr="00542806">
        <w:rPr>
          <w:b/>
          <w:i/>
          <w:lang w:eastAsia="zh-CN"/>
        </w:rPr>
        <w:t xml:space="preserve"> </w:t>
      </w:r>
      <w:r w:rsidRPr="00542806">
        <w:rPr>
          <w:i/>
          <w:lang w:eastAsia="zh-CN"/>
        </w:rPr>
        <w:t>Support Option 1 from Proposal 1, i.e. A-CSI on PUCCH is supported.</w:t>
      </w:r>
    </w:p>
    <w:p w14:paraId="2B00501F" w14:textId="77777777" w:rsidR="00106AF0" w:rsidRDefault="00106AF0" w:rsidP="00536941">
      <w:pPr>
        <w:spacing w:after="60"/>
        <w:rPr>
          <w:lang w:val="x-none" w:eastAsia="zh-CN"/>
        </w:rPr>
      </w:pPr>
    </w:p>
    <w:p w14:paraId="5B3B4943" w14:textId="0C767EC3" w:rsidR="00A8068F" w:rsidRPr="00542806" w:rsidRDefault="00A8068F" w:rsidP="00536941">
      <w:pPr>
        <w:spacing w:after="60"/>
        <w:rPr>
          <w:b/>
          <w:u w:val="single"/>
          <w:lang w:val="sv-SE" w:eastAsia="zh-CN"/>
        </w:rPr>
      </w:pPr>
      <w:r w:rsidRPr="00542806">
        <w:rPr>
          <w:b/>
          <w:u w:val="single"/>
          <w:lang w:val="sv-SE" w:eastAsia="zh-CN"/>
        </w:rPr>
        <w:t>For Case 1 enhancements:</w:t>
      </w:r>
    </w:p>
    <w:p w14:paraId="4E18AEB8" w14:textId="636386C4" w:rsidR="00A8068F" w:rsidRDefault="00A8068F" w:rsidP="00536941">
      <w:pPr>
        <w:spacing w:after="60"/>
        <w:rPr>
          <w:b/>
          <w:i/>
          <w:lang w:eastAsia="zh-CN"/>
        </w:rPr>
      </w:pPr>
      <w:r w:rsidRPr="00B44431">
        <w:rPr>
          <w:b/>
          <w:i/>
          <w:u w:val="single"/>
          <w:lang w:eastAsia="zh-CN"/>
        </w:rPr>
        <w:t xml:space="preserve">Observation </w:t>
      </w:r>
      <w:r>
        <w:rPr>
          <w:b/>
          <w:i/>
          <w:u w:val="single"/>
          <w:lang w:eastAsia="zh-CN"/>
        </w:rPr>
        <w:t>1</w:t>
      </w:r>
      <w:r w:rsidRPr="00B255A9">
        <w:rPr>
          <w:b/>
          <w:i/>
          <w:lang w:eastAsia="zh-CN"/>
        </w:rPr>
        <w:t>:</w:t>
      </w:r>
      <w:r w:rsidRPr="00542806">
        <w:rPr>
          <w:i/>
          <w:lang w:eastAsia="zh-CN"/>
        </w:rPr>
        <w:t xml:space="preserve"> Interference statistics can already be obtained by the gNB based on existing reporting mechanisms. Potential schemes to report interference statistics would imply that some processing (e.g. filtering) is moved from the gNB to the UE. The potential benefit of reporting interference statistics is an UL overhead reduction and the potential cost is an increased UE implementation complexity.</w:t>
      </w:r>
    </w:p>
    <w:p w14:paraId="7A8861A4" w14:textId="77777777" w:rsidR="00A8068F" w:rsidRPr="00EF371E" w:rsidRDefault="00A8068F" w:rsidP="00A8068F">
      <w:pPr>
        <w:rPr>
          <w:lang w:eastAsia="zh-CN"/>
        </w:rPr>
      </w:pPr>
      <w:r w:rsidRPr="00B44431">
        <w:rPr>
          <w:b/>
          <w:i/>
          <w:u w:val="single"/>
          <w:lang w:eastAsia="zh-CN"/>
        </w:rPr>
        <w:t xml:space="preserve">Observation </w:t>
      </w:r>
      <w:r>
        <w:rPr>
          <w:b/>
          <w:i/>
          <w:u w:val="single"/>
          <w:lang w:eastAsia="zh-CN"/>
        </w:rPr>
        <w:t>2</w:t>
      </w:r>
      <w:r w:rsidRPr="00B255A9">
        <w:rPr>
          <w:b/>
          <w:i/>
          <w:lang w:eastAsia="zh-CN"/>
        </w:rPr>
        <w:t>:</w:t>
      </w:r>
      <w:r>
        <w:rPr>
          <w:b/>
          <w:i/>
          <w:lang w:eastAsia="zh-CN"/>
        </w:rPr>
        <w:t xml:space="preserve"> </w:t>
      </w:r>
      <w:r w:rsidRPr="00542806">
        <w:rPr>
          <w:i/>
          <w:lang w:eastAsia="zh-CN"/>
        </w:rPr>
        <w:t>Schemes that report interference statistics assume specific theoretical characteristics about the interference that are not assured in practice.</w:t>
      </w:r>
      <w:r>
        <w:rPr>
          <w:b/>
          <w:i/>
          <w:lang w:eastAsia="zh-CN"/>
        </w:rPr>
        <w:t xml:space="preserve"> </w:t>
      </w:r>
    </w:p>
    <w:p w14:paraId="50C449D9" w14:textId="77777777" w:rsidR="00A8068F" w:rsidRDefault="00A8068F" w:rsidP="00A8068F">
      <w:pPr>
        <w:rPr>
          <w:b/>
          <w:i/>
          <w:lang w:eastAsia="zh-CN"/>
        </w:rPr>
      </w:pPr>
      <w:r w:rsidRPr="00B44431">
        <w:rPr>
          <w:b/>
          <w:i/>
          <w:u w:val="single"/>
          <w:lang w:eastAsia="zh-CN"/>
        </w:rPr>
        <w:t xml:space="preserve">Observation </w:t>
      </w:r>
      <w:r>
        <w:rPr>
          <w:b/>
          <w:i/>
          <w:u w:val="single"/>
          <w:lang w:eastAsia="zh-CN"/>
        </w:rPr>
        <w:t>3</w:t>
      </w:r>
      <w:r w:rsidRPr="00B255A9">
        <w:rPr>
          <w:b/>
          <w:i/>
          <w:lang w:eastAsia="zh-CN"/>
        </w:rPr>
        <w:t>:</w:t>
      </w:r>
      <w:r>
        <w:rPr>
          <w:b/>
          <w:i/>
          <w:lang w:eastAsia="zh-CN"/>
        </w:rPr>
        <w:t xml:space="preserve"> </w:t>
      </w:r>
      <w:r w:rsidRPr="00542806">
        <w:rPr>
          <w:i/>
          <w:lang w:eastAsia="zh-CN"/>
        </w:rPr>
        <w:t>Which type of statistic information is reported has high impact on the scheduling algorithm that should be implemented at the gNB, it limits therefore the implementation flexibility. Different deployment scenarios might benefit from different scheduling algorithms.</w:t>
      </w:r>
    </w:p>
    <w:p w14:paraId="0EA0987D" w14:textId="77777777" w:rsidR="00A8068F" w:rsidRPr="000A282E" w:rsidRDefault="00A8068F" w:rsidP="00A8068F">
      <w:pPr>
        <w:rPr>
          <w:b/>
          <w:i/>
          <w:lang w:val="x-none" w:eastAsia="zh-CN"/>
        </w:rPr>
      </w:pPr>
      <w:r w:rsidRPr="00F74F7F">
        <w:rPr>
          <w:b/>
          <w:i/>
          <w:u w:val="single"/>
          <w:lang w:eastAsia="zh-CN"/>
        </w:rPr>
        <w:t>Proposal</w:t>
      </w:r>
      <w:r>
        <w:rPr>
          <w:b/>
          <w:i/>
          <w:u w:val="single"/>
          <w:lang w:eastAsia="zh-CN"/>
        </w:rPr>
        <w:t xml:space="preserve"> 3</w:t>
      </w:r>
      <w:r w:rsidRPr="00F74F7F">
        <w:rPr>
          <w:b/>
          <w:i/>
          <w:lang w:eastAsia="zh-CN"/>
        </w:rPr>
        <w:t xml:space="preserve">: </w:t>
      </w:r>
      <w:r w:rsidRPr="00542806">
        <w:rPr>
          <w:i/>
          <w:lang w:eastAsia="zh-CN"/>
        </w:rPr>
        <w:t>Schemes to report interference statistics, if studied further, should be studied with lower priority.</w:t>
      </w:r>
    </w:p>
    <w:p w14:paraId="12E71388" w14:textId="77777777" w:rsidR="00A8068F" w:rsidRDefault="00A8068F" w:rsidP="00A8068F">
      <w:pPr>
        <w:rPr>
          <w:lang w:eastAsia="zh-CN"/>
        </w:rPr>
      </w:pPr>
      <w:r w:rsidRPr="000A282E">
        <w:rPr>
          <w:b/>
          <w:i/>
          <w:u w:val="single"/>
          <w:lang w:eastAsia="zh-CN"/>
        </w:rPr>
        <w:t>Proposal 4:</w:t>
      </w:r>
      <w:r>
        <w:rPr>
          <w:b/>
          <w:i/>
          <w:lang w:eastAsia="zh-CN"/>
        </w:rPr>
        <w:t xml:space="preserve"> </w:t>
      </w:r>
      <w:r w:rsidRPr="00542806">
        <w:rPr>
          <w:i/>
          <w:lang w:eastAsia="zh-CN"/>
        </w:rPr>
        <w:t>Efforts to accurately measure and to report the instant interference/channel conditions should be prioritized.</w:t>
      </w:r>
    </w:p>
    <w:p w14:paraId="4A490728" w14:textId="77777777" w:rsidR="00A8068F" w:rsidRDefault="00A8068F" w:rsidP="00A8068F">
      <w:pPr>
        <w:rPr>
          <w:b/>
          <w:lang w:eastAsia="zh-CN"/>
        </w:rPr>
      </w:pPr>
      <w:r>
        <w:rPr>
          <w:b/>
          <w:i/>
          <w:u w:val="single"/>
          <w:lang w:eastAsia="zh-CN"/>
        </w:rPr>
        <w:t>Proposal 5</w:t>
      </w:r>
      <w:r w:rsidRPr="00BE395B">
        <w:rPr>
          <w:b/>
          <w:i/>
          <w:u w:val="single"/>
          <w:lang w:eastAsia="zh-CN"/>
        </w:rPr>
        <w:t>:</w:t>
      </w:r>
      <w:r w:rsidRPr="00BE395B">
        <w:rPr>
          <w:b/>
          <w:i/>
          <w:lang w:eastAsia="zh-CN"/>
        </w:rPr>
        <w:t xml:space="preserve"> </w:t>
      </w:r>
      <w:r w:rsidRPr="00542806">
        <w:rPr>
          <w:i/>
          <w:lang w:eastAsia="zh-CN"/>
        </w:rPr>
        <w:t>Support case 1-8.</w:t>
      </w:r>
      <w:r w:rsidRPr="004F6384" w:rsidDel="00313203">
        <w:rPr>
          <w:b/>
          <w:lang w:eastAsia="zh-CN"/>
        </w:rPr>
        <w:t xml:space="preserve"> </w:t>
      </w:r>
    </w:p>
    <w:p w14:paraId="599DEABE" w14:textId="77777777" w:rsidR="00A8068F" w:rsidRPr="00562C11" w:rsidRDefault="00A8068F" w:rsidP="00A8068F">
      <w:pPr>
        <w:rPr>
          <w:b/>
          <w:i/>
          <w:lang w:eastAsia="zh-CN"/>
        </w:rPr>
      </w:pPr>
      <w:r w:rsidRPr="00CB716C">
        <w:rPr>
          <w:b/>
          <w:i/>
          <w:u w:val="single"/>
          <w:lang w:eastAsia="zh-CN"/>
        </w:rPr>
        <w:t>Observation</w:t>
      </w:r>
      <w:r>
        <w:rPr>
          <w:b/>
          <w:i/>
          <w:u w:val="single"/>
          <w:lang w:eastAsia="zh-CN"/>
        </w:rPr>
        <w:t xml:space="preserve"> 4</w:t>
      </w:r>
      <w:r w:rsidRPr="00CB716C">
        <w:rPr>
          <w:b/>
          <w:i/>
          <w:u w:val="single"/>
          <w:lang w:eastAsia="zh-CN"/>
        </w:rPr>
        <w:t>:</w:t>
      </w:r>
      <w:r w:rsidRPr="00562C11">
        <w:rPr>
          <w:b/>
          <w:i/>
          <w:lang w:eastAsia="zh-CN"/>
        </w:rPr>
        <w:t xml:space="preserve"> </w:t>
      </w:r>
      <w:r w:rsidRPr="00542806">
        <w:rPr>
          <w:i/>
          <w:lang w:eastAsia="zh-CN"/>
        </w:rPr>
        <w:t>With partial CQI update, following benefits can be observed:</w:t>
      </w:r>
    </w:p>
    <w:p w14:paraId="1A435AA2" w14:textId="77777777" w:rsidR="00A8068F" w:rsidRPr="00542806" w:rsidRDefault="00A8068F" w:rsidP="00A8068F">
      <w:pPr>
        <w:pStyle w:val="af4"/>
        <w:numPr>
          <w:ilvl w:val="0"/>
          <w:numId w:val="36"/>
        </w:numPr>
        <w:ind w:firstLineChars="0"/>
        <w:rPr>
          <w:i/>
          <w:lang w:eastAsia="zh-CN"/>
        </w:rPr>
      </w:pPr>
      <w:r w:rsidRPr="00562C11">
        <w:rPr>
          <w:b/>
          <w:i/>
          <w:lang w:val="en-US" w:eastAsia="zh-CN"/>
        </w:rPr>
        <w:t>B</w:t>
      </w:r>
      <w:r w:rsidRPr="00542806">
        <w:rPr>
          <w:i/>
          <w:lang w:val="en-US" w:eastAsia="zh-CN"/>
        </w:rPr>
        <w:t>etter MCS selection due to faster and therefore more accurate CQI report</w:t>
      </w:r>
    </w:p>
    <w:p w14:paraId="24F8CA00" w14:textId="77777777" w:rsidR="00A8068F" w:rsidRPr="00542806" w:rsidRDefault="00A8068F" w:rsidP="00A8068F">
      <w:pPr>
        <w:pStyle w:val="af4"/>
        <w:numPr>
          <w:ilvl w:val="0"/>
          <w:numId w:val="36"/>
        </w:numPr>
        <w:ind w:firstLineChars="0"/>
        <w:rPr>
          <w:i/>
          <w:lang w:eastAsia="zh-CN"/>
        </w:rPr>
      </w:pPr>
      <w:r w:rsidRPr="00542806">
        <w:rPr>
          <w:i/>
          <w:lang w:val="en-US" w:eastAsia="zh-CN"/>
        </w:rPr>
        <w:t>It can be based on the current reporting mechanism</w:t>
      </w:r>
    </w:p>
    <w:p w14:paraId="776A30F9" w14:textId="77777777" w:rsidR="00A8068F" w:rsidRPr="00542806" w:rsidRDefault="00A8068F" w:rsidP="00A8068F">
      <w:pPr>
        <w:pStyle w:val="af4"/>
        <w:numPr>
          <w:ilvl w:val="0"/>
          <w:numId w:val="36"/>
        </w:numPr>
        <w:ind w:firstLineChars="0"/>
        <w:rPr>
          <w:i/>
          <w:lang w:eastAsia="zh-CN"/>
        </w:rPr>
      </w:pPr>
      <w:r w:rsidRPr="00542806">
        <w:rPr>
          <w:i/>
          <w:lang w:val="en-US" w:eastAsia="zh-CN"/>
        </w:rPr>
        <w:t>Works with and without A-CSI on PUCCH.</w:t>
      </w:r>
    </w:p>
    <w:p w14:paraId="3FE5AB88" w14:textId="77777777" w:rsidR="00A8068F" w:rsidRPr="00542806" w:rsidRDefault="00A8068F" w:rsidP="00A8068F">
      <w:pPr>
        <w:pStyle w:val="af4"/>
        <w:numPr>
          <w:ilvl w:val="0"/>
          <w:numId w:val="36"/>
        </w:numPr>
        <w:ind w:firstLineChars="0"/>
        <w:rPr>
          <w:i/>
          <w:lang w:eastAsia="zh-CN"/>
        </w:rPr>
      </w:pPr>
      <w:r w:rsidRPr="00542806">
        <w:rPr>
          <w:i/>
          <w:lang w:val="en-US" w:eastAsia="zh-CN"/>
        </w:rPr>
        <w:t>It is easy for the UE implementation and reduces the CSI processing time without increasing the complexity.</w:t>
      </w:r>
    </w:p>
    <w:p w14:paraId="31FED145" w14:textId="77777777" w:rsidR="00A8068F" w:rsidRDefault="00A8068F" w:rsidP="00A8068F">
      <w:pPr>
        <w:rPr>
          <w:b/>
          <w:i/>
          <w:lang w:eastAsia="zh-CN"/>
        </w:rPr>
      </w:pPr>
      <w:r w:rsidRPr="00BA0B4C">
        <w:rPr>
          <w:rFonts w:hint="eastAsia"/>
          <w:b/>
          <w:i/>
          <w:u w:val="single"/>
          <w:lang w:eastAsia="zh-CN"/>
        </w:rPr>
        <w:t xml:space="preserve">Proposal </w:t>
      </w:r>
      <w:r>
        <w:rPr>
          <w:b/>
          <w:i/>
          <w:u w:val="single"/>
          <w:lang w:eastAsia="zh-CN"/>
        </w:rPr>
        <w:t>6</w:t>
      </w:r>
      <w:r w:rsidRPr="00BA0B4C">
        <w:rPr>
          <w:b/>
          <w:i/>
          <w:u w:val="single"/>
          <w:lang w:eastAsia="zh-CN"/>
        </w:rPr>
        <w:t>:</w:t>
      </w:r>
      <w:r w:rsidRPr="00BA0B4C">
        <w:rPr>
          <w:b/>
          <w:i/>
          <w:lang w:eastAsia="zh-CN"/>
        </w:rPr>
        <w:t xml:space="preserve"> </w:t>
      </w:r>
      <w:r w:rsidRPr="00542806">
        <w:rPr>
          <w:i/>
          <w:lang w:eastAsia="zh-CN"/>
        </w:rPr>
        <w:t>The CSI processing time should be reduced by only updating the interference information. At least two schemes can be considered further:</w:t>
      </w:r>
    </w:p>
    <w:p w14:paraId="17AF179D" w14:textId="77777777" w:rsidR="00A8068F" w:rsidRPr="00542806" w:rsidRDefault="00A8068F" w:rsidP="00A8068F">
      <w:pPr>
        <w:pStyle w:val="af4"/>
        <w:numPr>
          <w:ilvl w:val="0"/>
          <w:numId w:val="16"/>
        </w:numPr>
        <w:ind w:firstLineChars="0"/>
        <w:rPr>
          <w:i/>
          <w:lang w:eastAsia="zh-CN"/>
        </w:rPr>
      </w:pPr>
      <w:r w:rsidRPr="00542806">
        <w:rPr>
          <w:i/>
          <w:lang w:val="en-US" w:eastAsia="zh-CN"/>
        </w:rPr>
        <w:t>Case 1-11: Reporting of CQI for only updating the interference information;</w:t>
      </w:r>
    </w:p>
    <w:p w14:paraId="3329A9D1" w14:textId="77777777" w:rsidR="00A8068F" w:rsidRPr="00542806" w:rsidRDefault="00A8068F" w:rsidP="00A8068F">
      <w:pPr>
        <w:pStyle w:val="af4"/>
        <w:numPr>
          <w:ilvl w:val="0"/>
          <w:numId w:val="16"/>
        </w:numPr>
        <w:ind w:firstLineChars="0"/>
        <w:rPr>
          <w:i/>
          <w:lang w:eastAsia="zh-CN"/>
        </w:rPr>
      </w:pPr>
      <w:r w:rsidRPr="00542806">
        <w:rPr>
          <w:i/>
          <w:lang w:val="en-US" w:eastAsia="zh-CN"/>
        </w:rPr>
        <w:t>Case 1-4: Reporting the interference covariance matrix.</w:t>
      </w:r>
    </w:p>
    <w:p w14:paraId="23F399EB" w14:textId="77777777" w:rsidR="00A8068F" w:rsidRDefault="00A8068F" w:rsidP="00536941">
      <w:pPr>
        <w:spacing w:after="60"/>
        <w:rPr>
          <w:lang w:val="x-none" w:eastAsia="zh-CN"/>
        </w:rPr>
      </w:pPr>
    </w:p>
    <w:p w14:paraId="3E95D1C5" w14:textId="77777777" w:rsidR="00A8068F" w:rsidRPr="00623580" w:rsidRDefault="00A8068F" w:rsidP="00A8068F">
      <w:pPr>
        <w:rPr>
          <w:i/>
          <w:lang w:eastAsia="zh-CN"/>
        </w:rPr>
      </w:pPr>
      <w:r>
        <w:rPr>
          <w:b/>
          <w:i/>
          <w:u w:val="single"/>
          <w:lang w:eastAsia="zh-CN"/>
        </w:rPr>
        <w:t>Observation 5</w:t>
      </w:r>
      <w:r w:rsidRPr="00623580">
        <w:rPr>
          <w:b/>
          <w:i/>
          <w:u w:val="single"/>
          <w:lang w:eastAsia="zh-CN"/>
        </w:rPr>
        <w:t>:</w:t>
      </w:r>
      <w:r w:rsidRPr="00623580">
        <w:rPr>
          <w:b/>
          <w:i/>
          <w:lang w:eastAsia="zh-CN"/>
        </w:rPr>
        <w:t xml:space="preserve"> </w:t>
      </w:r>
      <w:r w:rsidRPr="00542806">
        <w:rPr>
          <w:i/>
          <w:lang w:eastAsia="zh-CN"/>
        </w:rPr>
        <w:t>Using fast CSI feedback can greatly increase the number of supported UEs. In the system level simulations for factory automation a CSI delay of 3ms has been compared with a fast delay of 1ms. About 42% more users can be supported with an enhanced scheme.</w:t>
      </w:r>
      <w:r w:rsidRPr="00623580">
        <w:rPr>
          <w:b/>
          <w:i/>
          <w:lang w:eastAsia="zh-CN"/>
        </w:rPr>
        <w:t xml:space="preserve"> </w:t>
      </w:r>
    </w:p>
    <w:p w14:paraId="3E0AE63E" w14:textId="77777777" w:rsidR="00A8068F" w:rsidRPr="00A92F44" w:rsidRDefault="00A8068F" w:rsidP="00A8068F">
      <w:pPr>
        <w:rPr>
          <w:b/>
          <w:i/>
          <w:lang w:eastAsia="zh-CN"/>
        </w:rPr>
      </w:pPr>
      <w:r>
        <w:rPr>
          <w:b/>
          <w:i/>
          <w:u w:val="single"/>
          <w:lang w:eastAsia="zh-CN"/>
        </w:rPr>
        <w:t>Observation 6</w:t>
      </w:r>
      <w:r w:rsidRPr="00A92F44">
        <w:rPr>
          <w:b/>
          <w:i/>
          <w:u w:val="single"/>
          <w:lang w:eastAsia="zh-CN"/>
        </w:rPr>
        <w:t>:</w:t>
      </w:r>
      <w:r w:rsidRPr="00A92F44">
        <w:rPr>
          <w:b/>
          <w:i/>
          <w:lang w:eastAsia="zh-CN"/>
        </w:rPr>
        <w:t xml:space="preserve"> </w:t>
      </w:r>
      <w:r w:rsidRPr="00542806">
        <w:rPr>
          <w:i/>
          <w:lang w:eastAsia="zh-CN"/>
        </w:rPr>
        <w:t>MU-MIMO schemes show clear performance gain compared to SU-MIMO for the preferred use case control-to-control in factory automation.</w:t>
      </w:r>
    </w:p>
    <w:p w14:paraId="1B6CF8E9" w14:textId="77777777" w:rsidR="00A8068F" w:rsidRDefault="00A8068F" w:rsidP="00536941">
      <w:pPr>
        <w:spacing w:after="60"/>
        <w:rPr>
          <w:lang w:eastAsia="zh-CN"/>
        </w:rPr>
      </w:pPr>
    </w:p>
    <w:p w14:paraId="7347636A" w14:textId="77777777" w:rsidR="00A8068F" w:rsidRPr="00623580" w:rsidRDefault="00A8068F" w:rsidP="00A8068F">
      <w:pPr>
        <w:rPr>
          <w:b/>
          <w:i/>
          <w:lang w:eastAsia="zh-CN"/>
        </w:rPr>
      </w:pPr>
      <w:r w:rsidRPr="00BA0B4C">
        <w:rPr>
          <w:rFonts w:hint="eastAsia"/>
          <w:b/>
          <w:i/>
          <w:u w:val="single"/>
          <w:lang w:eastAsia="zh-CN"/>
        </w:rPr>
        <w:t xml:space="preserve">Proposal </w:t>
      </w:r>
      <w:r>
        <w:rPr>
          <w:b/>
          <w:i/>
          <w:u w:val="single"/>
          <w:lang w:eastAsia="zh-CN"/>
        </w:rPr>
        <w:t>7</w:t>
      </w:r>
      <w:r w:rsidRPr="00BA0B4C">
        <w:rPr>
          <w:b/>
          <w:i/>
          <w:u w:val="single"/>
          <w:lang w:eastAsia="zh-CN"/>
        </w:rPr>
        <w:t>:</w:t>
      </w:r>
      <w:r w:rsidRPr="00BA0B4C">
        <w:rPr>
          <w:b/>
          <w:i/>
          <w:lang w:eastAsia="zh-CN"/>
        </w:rPr>
        <w:t xml:space="preserve"> </w:t>
      </w:r>
      <w:r w:rsidRPr="00542806">
        <w:rPr>
          <w:i/>
          <w:lang w:eastAsia="zh-CN"/>
        </w:rPr>
        <w:t>CSI enhancements shall be applicable to both SU-MIMO and MU-MIMO. A unified solutions is desired.</w:t>
      </w:r>
      <w:r>
        <w:rPr>
          <w:b/>
          <w:i/>
          <w:lang w:eastAsia="zh-CN"/>
        </w:rPr>
        <w:t xml:space="preserve"> </w:t>
      </w:r>
    </w:p>
    <w:p w14:paraId="43E7BB48" w14:textId="77777777" w:rsidR="00A8068F" w:rsidRDefault="00A8068F" w:rsidP="00A8068F">
      <w:pPr>
        <w:rPr>
          <w:lang w:eastAsia="zh-CN"/>
        </w:rPr>
      </w:pPr>
      <w:r>
        <w:rPr>
          <w:b/>
          <w:i/>
          <w:u w:val="single"/>
          <w:lang w:eastAsia="zh-CN"/>
        </w:rPr>
        <w:t>Observation 7</w:t>
      </w:r>
      <w:r w:rsidRPr="00A92F44">
        <w:rPr>
          <w:b/>
          <w:i/>
          <w:u w:val="single"/>
          <w:lang w:eastAsia="zh-CN"/>
        </w:rPr>
        <w:t>:</w:t>
      </w:r>
      <w:r>
        <w:rPr>
          <w:b/>
          <w:i/>
          <w:u w:val="single"/>
          <w:lang w:eastAsia="zh-CN"/>
        </w:rPr>
        <w:t xml:space="preserve"> </w:t>
      </w:r>
      <w:r w:rsidRPr="00542806">
        <w:rPr>
          <w:i/>
          <w:lang w:eastAsia="zh-CN"/>
        </w:rPr>
        <w:t>For MU-MIMO schemes, reporting the interference covariance instead of CQI increases the performance greatly. For the simulated case it is observed that, 160 instead of 100 UEs can be supported with 100% availability and for the same number of 100 users, the resource utilization is reduced by 62%.</w:t>
      </w:r>
    </w:p>
    <w:p w14:paraId="2C0889C8" w14:textId="77777777" w:rsidR="00A8068F" w:rsidRDefault="00A8068F" w:rsidP="00A8068F">
      <w:pPr>
        <w:rPr>
          <w:b/>
          <w:i/>
          <w:lang w:eastAsia="zh-CN"/>
        </w:rPr>
      </w:pPr>
      <w:r w:rsidRPr="00BE395B">
        <w:rPr>
          <w:b/>
          <w:i/>
          <w:u w:val="single"/>
          <w:lang w:eastAsia="zh-CN"/>
        </w:rPr>
        <w:t xml:space="preserve">Proposal </w:t>
      </w:r>
      <w:r>
        <w:rPr>
          <w:b/>
          <w:i/>
          <w:u w:val="single"/>
          <w:lang w:eastAsia="zh-CN"/>
        </w:rPr>
        <w:t>8</w:t>
      </w:r>
      <w:r w:rsidRPr="00BE395B">
        <w:rPr>
          <w:b/>
          <w:i/>
          <w:u w:val="single"/>
          <w:lang w:eastAsia="zh-CN"/>
        </w:rPr>
        <w:t>:</w:t>
      </w:r>
      <w:r w:rsidRPr="00BE395B">
        <w:rPr>
          <w:b/>
          <w:i/>
          <w:lang w:eastAsia="zh-CN"/>
        </w:rPr>
        <w:t xml:space="preserve"> </w:t>
      </w:r>
      <w:r w:rsidRPr="00542806">
        <w:rPr>
          <w:i/>
          <w:lang w:eastAsia="zh-CN"/>
        </w:rPr>
        <w:t>RAN1 shall support separate interference reporting since it helps to significantly improve the system performance for both SU-MIMO and MU-MIMO.</w:t>
      </w:r>
      <w:r>
        <w:rPr>
          <w:b/>
          <w:i/>
          <w:lang w:eastAsia="zh-CN"/>
        </w:rPr>
        <w:t xml:space="preserve"> </w:t>
      </w:r>
    </w:p>
    <w:p w14:paraId="3719C92C" w14:textId="77777777" w:rsidR="00A8068F" w:rsidRPr="00A8068F" w:rsidRDefault="00A8068F" w:rsidP="00536941">
      <w:pPr>
        <w:spacing w:after="60"/>
        <w:rPr>
          <w:lang w:eastAsia="zh-CN"/>
        </w:rPr>
      </w:pPr>
    </w:p>
    <w:p w14:paraId="68825989" w14:textId="1E916F7F" w:rsidR="00A8068F" w:rsidRPr="00542806" w:rsidRDefault="00A8068F" w:rsidP="00A8068F">
      <w:pPr>
        <w:spacing w:after="60"/>
        <w:rPr>
          <w:b/>
          <w:u w:val="single"/>
          <w:lang w:val="sv-SE" w:eastAsia="zh-CN"/>
        </w:rPr>
      </w:pPr>
      <w:r w:rsidRPr="00542806">
        <w:rPr>
          <w:b/>
          <w:u w:val="single"/>
          <w:lang w:val="sv-SE" w:eastAsia="zh-CN"/>
        </w:rPr>
        <w:t>For Case 2 enhancements:</w:t>
      </w:r>
    </w:p>
    <w:p w14:paraId="4C6F2996" w14:textId="77777777" w:rsidR="00A8068F" w:rsidRPr="00142C2B" w:rsidRDefault="00A8068F" w:rsidP="00A8068F">
      <w:pPr>
        <w:spacing w:after="60"/>
        <w:rPr>
          <w:u w:val="single"/>
          <w:lang w:val="sv-SE" w:eastAsia="zh-CN"/>
        </w:rPr>
      </w:pPr>
    </w:p>
    <w:p w14:paraId="1F358135" w14:textId="77777777" w:rsidR="00A8068F" w:rsidRPr="006574E0" w:rsidRDefault="00A8068F" w:rsidP="00A8068F">
      <w:pPr>
        <w:rPr>
          <w:b/>
          <w:bCs/>
          <w:i/>
          <w:lang w:eastAsia="zh-CN"/>
        </w:rPr>
      </w:pPr>
      <w:r w:rsidRPr="006574E0">
        <w:rPr>
          <w:b/>
          <w:bCs/>
          <w:i/>
          <w:u w:val="single"/>
          <w:lang w:eastAsia="zh-CN"/>
        </w:rPr>
        <w:t>Proposal</w:t>
      </w:r>
      <w:r>
        <w:rPr>
          <w:b/>
          <w:bCs/>
          <w:i/>
          <w:u w:val="single"/>
          <w:lang w:eastAsia="zh-CN"/>
        </w:rPr>
        <w:t xml:space="preserve"> 9</w:t>
      </w:r>
      <w:r w:rsidRPr="006574E0">
        <w:rPr>
          <w:b/>
          <w:bCs/>
          <w:i/>
          <w:u w:val="single"/>
          <w:lang w:eastAsia="zh-CN"/>
        </w:rPr>
        <w:t>:</w:t>
      </w:r>
      <w:r w:rsidRPr="006574E0">
        <w:rPr>
          <w:b/>
          <w:bCs/>
          <w:i/>
          <w:lang w:eastAsia="zh-CN"/>
        </w:rPr>
        <w:t xml:space="preserve"> </w:t>
      </w:r>
      <w:r w:rsidRPr="00542806">
        <w:rPr>
          <w:bCs/>
          <w:i/>
          <w:lang w:eastAsia="zh-CN"/>
        </w:rPr>
        <w:t>For schemes under case 2 that intend to report the A-CSI over PUCCH, if a further study shall be carried out, RAN1 shall make an agreement to support A-CSI on PUCCH firstly.</w:t>
      </w:r>
      <w:r w:rsidRPr="006574E0" w:rsidDel="005931A5">
        <w:rPr>
          <w:b/>
          <w:bCs/>
          <w:i/>
          <w:lang w:eastAsia="zh-CN"/>
        </w:rPr>
        <w:t xml:space="preserve"> </w:t>
      </w:r>
    </w:p>
    <w:p w14:paraId="4228B5A4" w14:textId="4F45F708" w:rsidR="00A8068F" w:rsidRPr="00A64ED4" w:rsidRDefault="00A8068F" w:rsidP="00A8068F">
      <w:pPr>
        <w:rPr>
          <w:b/>
          <w:i/>
          <w:u w:val="single"/>
          <w:lang w:eastAsia="zh-CN"/>
        </w:rPr>
      </w:pPr>
      <w:r>
        <w:rPr>
          <w:b/>
          <w:i/>
          <w:u w:val="single"/>
          <w:lang w:eastAsia="zh-CN"/>
        </w:rPr>
        <w:t>Observation 8</w:t>
      </w:r>
      <w:r w:rsidRPr="00A64ED4">
        <w:rPr>
          <w:b/>
          <w:i/>
          <w:u w:val="single"/>
          <w:lang w:eastAsia="zh-CN"/>
        </w:rPr>
        <w:t>:</w:t>
      </w:r>
      <w:r w:rsidR="00CE32D3">
        <w:rPr>
          <w:i/>
          <w:lang w:eastAsia="zh-CN"/>
        </w:rPr>
        <w:t xml:space="preserve"> P</w:t>
      </w:r>
      <w:r w:rsidRPr="00542806">
        <w:rPr>
          <w:i/>
          <w:lang w:eastAsia="zh-CN"/>
        </w:rPr>
        <w:t>DSCH-based CSI reports would only provide information about the scheduled PRBs and would only be valid for a certain time after the reception of the previous PDSCH.</w:t>
      </w:r>
    </w:p>
    <w:p w14:paraId="38C3084E" w14:textId="77777777" w:rsidR="00A8068F" w:rsidRPr="00542806" w:rsidRDefault="00A8068F" w:rsidP="00A8068F">
      <w:pPr>
        <w:rPr>
          <w:i/>
          <w:lang w:eastAsia="zh-CN"/>
        </w:rPr>
      </w:pPr>
      <w:r>
        <w:rPr>
          <w:b/>
          <w:i/>
          <w:u w:val="single"/>
          <w:lang w:eastAsia="zh-CN"/>
        </w:rPr>
        <w:t>Proposal 10</w:t>
      </w:r>
      <w:r w:rsidRPr="00BE395B">
        <w:rPr>
          <w:b/>
          <w:i/>
          <w:u w:val="single"/>
          <w:lang w:eastAsia="zh-CN"/>
        </w:rPr>
        <w:t>:</w:t>
      </w:r>
      <w:r w:rsidRPr="00BE395B">
        <w:rPr>
          <w:b/>
          <w:i/>
          <w:lang w:eastAsia="zh-CN"/>
        </w:rPr>
        <w:t xml:space="preserve"> </w:t>
      </w:r>
      <w:r w:rsidRPr="00542806">
        <w:rPr>
          <w:i/>
          <w:lang w:eastAsia="zh-CN"/>
        </w:rPr>
        <w:t>Simulation results shall be provided to show potential benefits of OLLA</w:t>
      </w:r>
    </w:p>
    <w:p w14:paraId="2D226D88" w14:textId="77777777" w:rsidR="00A8068F" w:rsidRPr="00542806" w:rsidRDefault="00A8068F" w:rsidP="00A8068F">
      <w:pPr>
        <w:pStyle w:val="af4"/>
        <w:numPr>
          <w:ilvl w:val="0"/>
          <w:numId w:val="43"/>
        </w:numPr>
        <w:ind w:firstLineChars="0"/>
        <w:rPr>
          <w:i/>
          <w:lang w:eastAsia="zh-CN"/>
        </w:rPr>
      </w:pPr>
      <w:r w:rsidRPr="00542806">
        <w:rPr>
          <w:i/>
          <w:lang w:eastAsia="zh-CN"/>
        </w:rPr>
        <w:t>At least compared with normal OLLA.</w:t>
      </w:r>
    </w:p>
    <w:p w14:paraId="1CD0C20A" w14:textId="77777777" w:rsidR="00A8068F" w:rsidRPr="00542806" w:rsidRDefault="00A8068F" w:rsidP="00A8068F">
      <w:pPr>
        <w:pStyle w:val="af4"/>
        <w:numPr>
          <w:ilvl w:val="0"/>
          <w:numId w:val="43"/>
        </w:numPr>
        <w:ind w:firstLineChars="0"/>
        <w:rPr>
          <w:i/>
          <w:lang w:eastAsia="zh-CN"/>
        </w:rPr>
      </w:pPr>
      <w:r w:rsidRPr="00542806">
        <w:rPr>
          <w:i/>
          <w:lang w:val="en-US" w:eastAsia="zh-CN"/>
        </w:rPr>
        <w:t xml:space="preserve">Using a full CSI report from Rel-16 as baseline for comparison  </w:t>
      </w:r>
    </w:p>
    <w:p w14:paraId="0FB0C5FD" w14:textId="77777777" w:rsidR="00A8068F" w:rsidRPr="000A282E" w:rsidRDefault="00A8068F" w:rsidP="00A8068F">
      <w:pPr>
        <w:pStyle w:val="af4"/>
        <w:ind w:left="720" w:firstLineChars="0" w:firstLine="0"/>
        <w:rPr>
          <w:b/>
          <w:i/>
          <w:lang w:eastAsia="zh-CN"/>
        </w:rPr>
      </w:pPr>
      <w:r>
        <w:rPr>
          <w:lang w:eastAsia="zh-CN"/>
        </w:rPr>
        <w:t xml:space="preserve"> </w:t>
      </w:r>
    </w:p>
    <w:p w14:paraId="4E8F778F" w14:textId="77777777" w:rsidR="00A8068F" w:rsidRDefault="00A8068F" w:rsidP="00A8068F">
      <w:pPr>
        <w:rPr>
          <w:b/>
          <w:i/>
          <w:lang w:eastAsia="zh-CN"/>
        </w:rPr>
      </w:pPr>
      <w:r w:rsidRPr="00BA0B4C">
        <w:rPr>
          <w:rFonts w:hint="eastAsia"/>
          <w:b/>
          <w:i/>
          <w:u w:val="single"/>
          <w:lang w:eastAsia="zh-CN"/>
        </w:rPr>
        <w:t xml:space="preserve">Proposal </w:t>
      </w:r>
      <w:r>
        <w:rPr>
          <w:b/>
          <w:i/>
          <w:u w:val="single"/>
          <w:lang w:eastAsia="zh-CN"/>
        </w:rPr>
        <w:t>11</w:t>
      </w:r>
      <w:r w:rsidRPr="00BA0B4C">
        <w:rPr>
          <w:b/>
          <w:i/>
          <w:u w:val="single"/>
          <w:lang w:eastAsia="zh-CN"/>
        </w:rPr>
        <w:t>:</w:t>
      </w:r>
      <w:r w:rsidRPr="00BA0B4C">
        <w:rPr>
          <w:b/>
          <w:i/>
          <w:lang w:eastAsia="zh-CN"/>
        </w:rPr>
        <w:t xml:space="preserve"> </w:t>
      </w:r>
      <w:r w:rsidRPr="00542806">
        <w:rPr>
          <w:i/>
          <w:lang w:eastAsia="zh-CN"/>
        </w:rPr>
        <w:t>If simulations for the prioritized use cases show that OLLA schemes 2-1, 2-2 or 2-3 can provide a performance gain compared with reasonable baseline (e.g. full Rel-16 CSI report and “normal” OLLA) , then these schemes can be studied further for improving outer-loop link adaptation when operating at a very low BLER target.</w:t>
      </w:r>
    </w:p>
    <w:p w14:paraId="6F4F3510" w14:textId="77777777" w:rsidR="00A8068F" w:rsidRPr="00037B19" w:rsidRDefault="00A8068F" w:rsidP="00A8068F">
      <w:pPr>
        <w:rPr>
          <w:lang w:eastAsia="zh-CN"/>
        </w:rPr>
      </w:pPr>
      <w:r>
        <w:rPr>
          <w:b/>
          <w:i/>
          <w:u w:val="single"/>
          <w:lang w:eastAsia="zh-CN"/>
        </w:rPr>
        <w:t>Pro</w:t>
      </w:r>
      <w:r w:rsidRPr="00BA0B4C">
        <w:rPr>
          <w:rFonts w:hint="eastAsia"/>
          <w:b/>
          <w:i/>
          <w:u w:val="single"/>
          <w:lang w:eastAsia="zh-CN"/>
        </w:rPr>
        <w:t xml:space="preserve">posal </w:t>
      </w:r>
      <w:r>
        <w:rPr>
          <w:b/>
          <w:i/>
          <w:u w:val="single"/>
          <w:lang w:eastAsia="zh-CN"/>
        </w:rPr>
        <w:t>12</w:t>
      </w:r>
      <w:r w:rsidRPr="00BA0B4C">
        <w:rPr>
          <w:b/>
          <w:i/>
          <w:u w:val="single"/>
          <w:lang w:eastAsia="zh-CN"/>
        </w:rPr>
        <w:t>:</w:t>
      </w:r>
      <w:r w:rsidRPr="000A282E">
        <w:rPr>
          <w:b/>
          <w:i/>
          <w:lang w:eastAsia="zh-CN"/>
        </w:rPr>
        <w:t xml:space="preserve"> </w:t>
      </w:r>
      <w:r w:rsidRPr="00542806">
        <w:rPr>
          <w:i/>
          <w:lang w:eastAsia="zh-CN"/>
        </w:rPr>
        <w:t>Case 2-4, 2-5 and 2-6 are not studied further.</w:t>
      </w:r>
      <w:r w:rsidRPr="00BA0B4C">
        <w:rPr>
          <w:b/>
          <w:i/>
          <w:lang w:eastAsia="zh-CN"/>
        </w:rPr>
        <w:t xml:space="preserve"> </w:t>
      </w:r>
    </w:p>
    <w:p w14:paraId="7C35E730" w14:textId="77777777" w:rsidR="00A8068F" w:rsidRPr="00A8068F" w:rsidRDefault="00A8068F" w:rsidP="00536941">
      <w:pPr>
        <w:spacing w:after="60"/>
        <w:rPr>
          <w:lang w:eastAsia="zh-CN"/>
        </w:rPr>
      </w:pPr>
    </w:p>
    <w:p w14:paraId="1F32C335" w14:textId="1E8F85BF" w:rsidR="00A8068F" w:rsidRPr="00542806" w:rsidRDefault="00A8068F" w:rsidP="00A8068F">
      <w:pPr>
        <w:spacing w:after="60"/>
        <w:rPr>
          <w:b/>
          <w:u w:val="single"/>
          <w:lang w:eastAsia="zh-CN"/>
        </w:rPr>
      </w:pPr>
      <w:r w:rsidRPr="00542806">
        <w:rPr>
          <w:b/>
          <w:u w:val="single"/>
          <w:lang w:eastAsia="zh-CN"/>
        </w:rPr>
        <w:t>Summary of views for the questions asked in enhancements R1-2102749:</w:t>
      </w:r>
    </w:p>
    <w:p w14:paraId="460E9133" w14:textId="77777777" w:rsidR="00106AF0" w:rsidRDefault="00106AF0" w:rsidP="00536941">
      <w:pPr>
        <w:spacing w:after="60"/>
        <w:rPr>
          <w:lang w:eastAsia="zh-CN"/>
        </w:rPr>
      </w:pPr>
    </w:p>
    <w:p w14:paraId="087D6D0C" w14:textId="77777777" w:rsidR="00106AF0" w:rsidRPr="00542806" w:rsidRDefault="00106AF0" w:rsidP="00106AF0">
      <w:pPr>
        <w:rPr>
          <w:i/>
          <w:lang w:eastAsia="zh-CN"/>
        </w:rPr>
      </w:pPr>
      <w:r>
        <w:rPr>
          <w:b/>
          <w:i/>
          <w:u w:val="single"/>
          <w:lang w:eastAsia="zh-CN"/>
        </w:rPr>
        <w:t>Pro</w:t>
      </w:r>
      <w:r w:rsidRPr="00BA0B4C">
        <w:rPr>
          <w:rFonts w:hint="eastAsia"/>
          <w:b/>
          <w:i/>
          <w:u w:val="single"/>
          <w:lang w:eastAsia="zh-CN"/>
        </w:rPr>
        <w:t xml:space="preserve">posal </w:t>
      </w:r>
      <w:r>
        <w:rPr>
          <w:b/>
          <w:i/>
          <w:u w:val="single"/>
          <w:lang w:eastAsia="zh-CN"/>
        </w:rPr>
        <w:t>13</w:t>
      </w:r>
      <w:r w:rsidRPr="00BA0B4C">
        <w:rPr>
          <w:b/>
          <w:i/>
          <w:u w:val="single"/>
          <w:lang w:eastAsia="zh-CN"/>
        </w:rPr>
        <w:t>:</w:t>
      </w:r>
      <w:r>
        <w:rPr>
          <w:b/>
          <w:i/>
          <w:lang w:eastAsia="zh-CN"/>
        </w:rPr>
        <w:t xml:space="preserve"> </w:t>
      </w:r>
      <w:r w:rsidRPr="00542806">
        <w:rPr>
          <w:i/>
          <w:lang w:eastAsia="zh-CN"/>
        </w:rPr>
        <w:t>Consider Table 6 below as input from HW/HiSi to the questions asked in R1-2102749.</w:t>
      </w:r>
    </w:p>
    <w:p w14:paraId="4ECD0919" w14:textId="4366ADC7" w:rsidR="00106AF0" w:rsidRPr="00CE32D3" w:rsidRDefault="00106AF0" w:rsidP="00106AF0">
      <w:pPr>
        <w:pStyle w:val="a5"/>
        <w:rPr>
          <w:b w:val="0"/>
          <w:i/>
          <w:lang w:val="en-US" w:eastAsia="zh-CN"/>
        </w:rPr>
      </w:pPr>
      <w:r w:rsidRPr="00542806">
        <w:rPr>
          <w:b w:val="0"/>
        </w:rPr>
        <w:t xml:space="preserve">Table </w:t>
      </w:r>
      <w:r w:rsidR="00CE32D3" w:rsidRPr="00542806">
        <w:rPr>
          <w:b w:val="0"/>
          <w:lang w:val="en-US"/>
        </w:rPr>
        <w:t>6</w:t>
      </w:r>
      <w:r w:rsidRPr="00542806">
        <w:rPr>
          <w:b w:val="0"/>
          <w:lang w:val="en-US"/>
        </w:rPr>
        <w:t xml:space="preserve"> – Input from HW/HiSi to the questions asked in R1-2102749</w:t>
      </w:r>
    </w:p>
    <w:tbl>
      <w:tblPr>
        <w:tblStyle w:val="ac"/>
        <w:tblW w:w="0" w:type="auto"/>
        <w:tblLook w:val="04A0" w:firstRow="1" w:lastRow="0" w:firstColumn="1" w:lastColumn="0" w:noHBand="0" w:noVBand="1"/>
      </w:tblPr>
      <w:tblGrid>
        <w:gridCol w:w="805"/>
        <w:gridCol w:w="1170"/>
        <w:gridCol w:w="1720"/>
        <w:gridCol w:w="1430"/>
        <w:gridCol w:w="4182"/>
      </w:tblGrid>
      <w:tr w:rsidR="00106AF0" w14:paraId="7A30B4B4" w14:textId="77777777" w:rsidTr="00106AF0">
        <w:tc>
          <w:tcPr>
            <w:tcW w:w="805" w:type="dxa"/>
          </w:tcPr>
          <w:p w14:paraId="2AE2F693" w14:textId="77777777" w:rsidR="00106AF0" w:rsidRPr="000A282E" w:rsidRDefault="00106AF0" w:rsidP="00106AF0">
            <w:pPr>
              <w:jc w:val="center"/>
              <w:rPr>
                <w:b/>
              </w:rPr>
            </w:pPr>
            <w:r w:rsidRPr="000A282E">
              <w:rPr>
                <w:b/>
              </w:rPr>
              <w:t>Case</w:t>
            </w:r>
          </w:p>
        </w:tc>
        <w:tc>
          <w:tcPr>
            <w:tcW w:w="1170" w:type="dxa"/>
          </w:tcPr>
          <w:p w14:paraId="601A2DDB" w14:textId="77777777" w:rsidR="00106AF0" w:rsidRPr="000A282E" w:rsidRDefault="00106AF0" w:rsidP="00106AF0">
            <w:pPr>
              <w:jc w:val="center"/>
              <w:rPr>
                <w:b/>
              </w:rPr>
            </w:pPr>
            <w:r w:rsidRPr="000A282E">
              <w:rPr>
                <w:b/>
              </w:rPr>
              <w:t>Rel-16 solution available</w:t>
            </w:r>
          </w:p>
        </w:tc>
        <w:tc>
          <w:tcPr>
            <w:tcW w:w="1720" w:type="dxa"/>
          </w:tcPr>
          <w:p w14:paraId="675E1D32" w14:textId="77777777" w:rsidR="00106AF0" w:rsidRPr="000A282E" w:rsidRDefault="00106AF0" w:rsidP="00106AF0">
            <w:pPr>
              <w:jc w:val="center"/>
              <w:rPr>
                <w:b/>
              </w:rPr>
            </w:pPr>
            <w:r w:rsidRPr="000A282E">
              <w:rPr>
                <w:b/>
              </w:rPr>
              <w:t>Implementation complexity</w:t>
            </w:r>
          </w:p>
        </w:tc>
        <w:tc>
          <w:tcPr>
            <w:tcW w:w="1430" w:type="dxa"/>
          </w:tcPr>
          <w:p w14:paraId="209303EC" w14:textId="77777777" w:rsidR="00106AF0" w:rsidRPr="000A282E" w:rsidRDefault="00106AF0" w:rsidP="00106AF0">
            <w:pPr>
              <w:jc w:val="center"/>
              <w:rPr>
                <w:b/>
              </w:rPr>
            </w:pPr>
            <w:r w:rsidRPr="000A282E">
              <w:rPr>
                <w:b/>
              </w:rPr>
              <w:t>Spec impact</w:t>
            </w:r>
          </w:p>
        </w:tc>
        <w:tc>
          <w:tcPr>
            <w:tcW w:w="4182" w:type="dxa"/>
          </w:tcPr>
          <w:p w14:paraId="430A38C5" w14:textId="77777777" w:rsidR="00106AF0" w:rsidRPr="000A282E" w:rsidRDefault="00106AF0" w:rsidP="00106AF0">
            <w:pPr>
              <w:jc w:val="center"/>
              <w:rPr>
                <w:b/>
              </w:rPr>
            </w:pPr>
            <w:r w:rsidRPr="000A282E">
              <w:rPr>
                <w:b/>
              </w:rPr>
              <w:t>Continue study</w:t>
            </w:r>
          </w:p>
        </w:tc>
      </w:tr>
      <w:tr w:rsidR="00106AF0" w14:paraId="16F81A95" w14:textId="77777777" w:rsidTr="00106AF0">
        <w:tc>
          <w:tcPr>
            <w:tcW w:w="805" w:type="dxa"/>
          </w:tcPr>
          <w:p w14:paraId="3991671C" w14:textId="77777777" w:rsidR="00106AF0" w:rsidRDefault="00106AF0" w:rsidP="00106AF0">
            <w:r>
              <w:t>1-1</w:t>
            </w:r>
          </w:p>
        </w:tc>
        <w:tc>
          <w:tcPr>
            <w:tcW w:w="1170" w:type="dxa"/>
          </w:tcPr>
          <w:p w14:paraId="1A2D719E" w14:textId="77777777" w:rsidR="00106AF0" w:rsidRDefault="00106AF0" w:rsidP="00106AF0">
            <w:r>
              <w:t>Yes</w:t>
            </w:r>
          </w:p>
        </w:tc>
        <w:tc>
          <w:tcPr>
            <w:tcW w:w="1720" w:type="dxa"/>
          </w:tcPr>
          <w:p w14:paraId="5C6C8912" w14:textId="77777777" w:rsidR="00106AF0" w:rsidRDefault="00106AF0" w:rsidP="00106AF0">
            <w:r>
              <w:t>Medium-high</w:t>
            </w:r>
          </w:p>
        </w:tc>
        <w:tc>
          <w:tcPr>
            <w:tcW w:w="1430" w:type="dxa"/>
          </w:tcPr>
          <w:p w14:paraId="4AD36D1A" w14:textId="77777777" w:rsidR="00106AF0" w:rsidRDefault="00106AF0" w:rsidP="00106AF0">
            <w:r>
              <w:t>Medium</w:t>
            </w:r>
          </w:p>
        </w:tc>
        <w:tc>
          <w:tcPr>
            <w:tcW w:w="4182" w:type="dxa"/>
          </w:tcPr>
          <w:p w14:paraId="2C0D5810" w14:textId="77777777" w:rsidR="00106AF0" w:rsidRDefault="00106AF0" w:rsidP="00106AF0">
            <w:r>
              <w:t>Not with high priority, schemes 1-4, 1-8 and 1-11 are clearly more important</w:t>
            </w:r>
          </w:p>
        </w:tc>
      </w:tr>
      <w:tr w:rsidR="00106AF0" w14:paraId="0997EBA1" w14:textId="77777777" w:rsidTr="00106AF0">
        <w:tc>
          <w:tcPr>
            <w:tcW w:w="805" w:type="dxa"/>
          </w:tcPr>
          <w:p w14:paraId="47208585" w14:textId="77777777" w:rsidR="00106AF0" w:rsidRDefault="00106AF0" w:rsidP="00106AF0">
            <w:r>
              <w:t>1-2</w:t>
            </w:r>
          </w:p>
        </w:tc>
        <w:tc>
          <w:tcPr>
            <w:tcW w:w="1170" w:type="dxa"/>
          </w:tcPr>
          <w:p w14:paraId="45AF0C6B" w14:textId="77777777" w:rsidR="00106AF0" w:rsidRDefault="00106AF0" w:rsidP="00106AF0">
            <w:r>
              <w:t>Yes</w:t>
            </w:r>
          </w:p>
        </w:tc>
        <w:tc>
          <w:tcPr>
            <w:tcW w:w="1720" w:type="dxa"/>
          </w:tcPr>
          <w:p w14:paraId="677C3B30" w14:textId="77777777" w:rsidR="00106AF0" w:rsidRDefault="00106AF0" w:rsidP="00106AF0">
            <w:r>
              <w:t>Hard to judge</w:t>
            </w:r>
          </w:p>
        </w:tc>
        <w:tc>
          <w:tcPr>
            <w:tcW w:w="1430" w:type="dxa"/>
          </w:tcPr>
          <w:p w14:paraId="23F783DF" w14:textId="77777777" w:rsidR="00106AF0" w:rsidRDefault="00106AF0" w:rsidP="00106AF0">
            <w:r>
              <w:t>Hard to judge</w:t>
            </w:r>
          </w:p>
        </w:tc>
        <w:tc>
          <w:tcPr>
            <w:tcW w:w="4182" w:type="dxa"/>
          </w:tcPr>
          <w:p w14:paraId="698AB6E9" w14:textId="77777777" w:rsidR="00106AF0" w:rsidRDefault="00106AF0" w:rsidP="00106AF0">
            <w:r>
              <w:t>Not with high priority, schemes 1-4, 1-8 and 1-11 are clearly more important</w:t>
            </w:r>
          </w:p>
        </w:tc>
      </w:tr>
      <w:tr w:rsidR="00106AF0" w14:paraId="02894CFC" w14:textId="77777777" w:rsidTr="00106AF0">
        <w:tc>
          <w:tcPr>
            <w:tcW w:w="805" w:type="dxa"/>
          </w:tcPr>
          <w:p w14:paraId="243730F1" w14:textId="77777777" w:rsidR="00106AF0" w:rsidRDefault="00106AF0" w:rsidP="00106AF0">
            <w:r>
              <w:t>1-3</w:t>
            </w:r>
          </w:p>
        </w:tc>
        <w:tc>
          <w:tcPr>
            <w:tcW w:w="1170" w:type="dxa"/>
          </w:tcPr>
          <w:p w14:paraId="745D62E4" w14:textId="77777777" w:rsidR="00106AF0" w:rsidRDefault="00106AF0" w:rsidP="00106AF0">
            <w:r>
              <w:t>No (if SINR is reported)</w:t>
            </w:r>
          </w:p>
        </w:tc>
        <w:tc>
          <w:tcPr>
            <w:tcW w:w="1720" w:type="dxa"/>
          </w:tcPr>
          <w:p w14:paraId="3DA7C0C3" w14:textId="77777777" w:rsidR="00106AF0" w:rsidRDefault="00106AF0" w:rsidP="00106AF0">
            <w:r>
              <w:t>Medium</w:t>
            </w:r>
          </w:p>
        </w:tc>
        <w:tc>
          <w:tcPr>
            <w:tcW w:w="1430" w:type="dxa"/>
          </w:tcPr>
          <w:p w14:paraId="679ABD19" w14:textId="77777777" w:rsidR="00106AF0" w:rsidRDefault="00106AF0" w:rsidP="00106AF0">
            <w:r>
              <w:t>Hard to judge</w:t>
            </w:r>
          </w:p>
        </w:tc>
        <w:tc>
          <w:tcPr>
            <w:tcW w:w="4182" w:type="dxa"/>
          </w:tcPr>
          <w:p w14:paraId="36555421" w14:textId="77777777" w:rsidR="00106AF0" w:rsidRDefault="00106AF0" w:rsidP="00106AF0">
            <w:r>
              <w:t>Not with high priority, schemes 1-4, 1-8 and 1-11 are clearly more important</w:t>
            </w:r>
          </w:p>
        </w:tc>
      </w:tr>
      <w:tr w:rsidR="00106AF0" w14:paraId="14ABBC55" w14:textId="77777777" w:rsidTr="00106AF0">
        <w:tc>
          <w:tcPr>
            <w:tcW w:w="805" w:type="dxa"/>
          </w:tcPr>
          <w:p w14:paraId="685B0E9A" w14:textId="77777777" w:rsidR="00106AF0" w:rsidRDefault="00106AF0" w:rsidP="00106AF0">
            <w:r>
              <w:t>1-4</w:t>
            </w:r>
          </w:p>
        </w:tc>
        <w:tc>
          <w:tcPr>
            <w:tcW w:w="1170" w:type="dxa"/>
          </w:tcPr>
          <w:p w14:paraId="084C067D" w14:textId="77777777" w:rsidR="00106AF0" w:rsidRDefault="00106AF0" w:rsidP="00106AF0">
            <w:r>
              <w:t>No</w:t>
            </w:r>
          </w:p>
        </w:tc>
        <w:tc>
          <w:tcPr>
            <w:tcW w:w="1720" w:type="dxa"/>
          </w:tcPr>
          <w:p w14:paraId="67A19A09" w14:textId="77777777" w:rsidR="00106AF0" w:rsidRDefault="00106AF0" w:rsidP="00106AF0">
            <w:r>
              <w:t>Medium</w:t>
            </w:r>
          </w:p>
        </w:tc>
        <w:tc>
          <w:tcPr>
            <w:tcW w:w="1430" w:type="dxa"/>
          </w:tcPr>
          <w:p w14:paraId="3D9F470D" w14:textId="77777777" w:rsidR="00106AF0" w:rsidRDefault="00106AF0" w:rsidP="00106AF0">
            <w:r>
              <w:t>Medium</w:t>
            </w:r>
          </w:p>
        </w:tc>
        <w:tc>
          <w:tcPr>
            <w:tcW w:w="4182" w:type="dxa"/>
          </w:tcPr>
          <w:p w14:paraId="22759A43" w14:textId="77777777" w:rsidR="00106AF0" w:rsidRDefault="00106AF0" w:rsidP="00106AF0">
            <w:r>
              <w:t xml:space="preserve">Yes. </w:t>
            </w:r>
          </w:p>
        </w:tc>
      </w:tr>
      <w:tr w:rsidR="00106AF0" w14:paraId="6101D5BF" w14:textId="77777777" w:rsidTr="00106AF0">
        <w:tc>
          <w:tcPr>
            <w:tcW w:w="805" w:type="dxa"/>
          </w:tcPr>
          <w:p w14:paraId="1B64C101" w14:textId="77777777" w:rsidR="00106AF0" w:rsidRDefault="00106AF0" w:rsidP="00106AF0">
            <w:r>
              <w:t>1-5</w:t>
            </w:r>
          </w:p>
        </w:tc>
        <w:tc>
          <w:tcPr>
            <w:tcW w:w="1170" w:type="dxa"/>
          </w:tcPr>
          <w:p w14:paraId="034CF8B7" w14:textId="77777777" w:rsidR="00106AF0" w:rsidRDefault="00106AF0" w:rsidP="00106AF0">
            <w:r>
              <w:t>Yes</w:t>
            </w:r>
          </w:p>
        </w:tc>
        <w:tc>
          <w:tcPr>
            <w:tcW w:w="1720" w:type="dxa"/>
          </w:tcPr>
          <w:p w14:paraId="3AEE448B" w14:textId="77777777" w:rsidR="00106AF0" w:rsidRDefault="00106AF0" w:rsidP="00106AF0">
            <w:r>
              <w:t>Medium</w:t>
            </w:r>
          </w:p>
        </w:tc>
        <w:tc>
          <w:tcPr>
            <w:tcW w:w="1430" w:type="dxa"/>
          </w:tcPr>
          <w:p w14:paraId="61C86DF3" w14:textId="77777777" w:rsidR="00106AF0" w:rsidRDefault="00106AF0" w:rsidP="00106AF0">
            <w:r>
              <w:t>low</w:t>
            </w:r>
          </w:p>
        </w:tc>
        <w:tc>
          <w:tcPr>
            <w:tcW w:w="4182" w:type="dxa"/>
          </w:tcPr>
          <w:p w14:paraId="612EF1DF" w14:textId="77777777" w:rsidR="00106AF0" w:rsidRDefault="00106AF0" w:rsidP="00106AF0">
            <w:r>
              <w:t>Not with high priority, schemes 1-4, 1-8 and 1-11 are clearly more important</w:t>
            </w:r>
          </w:p>
        </w:tc>
      </w:tr>
      <w:tr w:rsidR="00106AF0" w14:paraId="5DFABA1B" w14:textId="77777777" w:rsidTr="00106AF0">
        <w:tc>
          <w:tcPr>
            <w:tcW w:w="805" w:type="dxa"/>
          </w:tcPr>
          <w:p w14:paraId="1E71E325" w14:textId="77777777" w:rsidR="00106AF0" w:rsidRDefault="00106AF0" w:rsidP="00106AF0">
            <w:r>
              <w:t>1-6</w:t>
            </w:r>
          </w:p>
        </w:tc>
        <w:tc>
          <w:tcPr>
            <w:tcW w:w="1170" w:type="dxa"/>
          </w:tcPr>
          <w:p w14:paraId="1223C55B" w14:textId="77777777" w:rsidR="00106AF0" w:rsidRDefault="00106AF0" w:rsidP="00106AF0">
            <w:r>
              <w:t>Yes</w:t>
            </w:r>
          </w:p>
        </w:tc>
        <w:tc>
          <w:tcPr>
            <w:tcW w:w="1720" w:type="dxa"/>
          </w:tcPr>
          <w:p w14:paraId="0156EF68" w14:textId="77777777" w:rsidR="00106AF0" w:rsidRDefault="00106AF0" w:rsidP="00106AF0">
            <w:r>
              <w:t>Low-medium</w:t>
            </w:r>
          </w:p>
        </w:tc>
        <w:tc>
          <w:tcPr>
            <w:tcW w:w="1430" w:type="dxa"/>
          </w:tcPr>
          <w:p w14:paraId="7F2B16DC" w14:textId="77777777" w:rsidR="00106AF0" w:rsidRDefault="00106AF0" w:rsidP="00106AF0">
            <w:r>
              <w:t>Medium</w:t>
            </w:r>
          </w:p>
        </w:tc>
        <w:tc>
          <w:tcPr>
            <w:tcW w:w="4182" w:type="dxa"/>
          </w:tcPr>
          <w:p w14:paraId="3318EAF6" w14:textId="77777777" w:rsidR="00106AF0" w:rsidRDefault="00106AF0" w:rsidP="00106AF0">
            <w:r>
              <w:t>Not with high priority, schemes 1-4, 1-8 and 1-11 are clearly more important</w:t>
            </w:r>
          </w:p>
        </w:tc>
      </w:tr>
      <w:tr w:rsidR="00106AF0" w14:paraId="4C98807A" w14:textId="77777777" w:rsidTr="00106AF0">
        <w:tc>
          <w:tcPr>
            <w:tcW w:w="805" w:type="dxa"/>
          </w:tcPr>
          <w:p w14:paraId="76C2765F" w14:textId="77777777" w:rsidR="00106AF0" w:rsidRDefault="00106AF0" w:rsidP="00106AF0">
            <w:r>
              <w:t>1-7</w:t>
            </w:r>
          </w:p>
        </w:tc>
        <w:tc>
          <w:tcPr>
            <w:tcW w:w="1170" w:type="dxa"/>
          </w:tcPr>
          <w:p w14:paraId="1D440F2D" w14:textId="77777777" w:rsidR="00106AF0" w:rsidRDefault="00106AF0" w:rsidP="00106AF0">
            <w:r>
              <w:t>Yes</w:t>
            </w:r>
          </w:p>
        </w:tc>
        <w:tc>
          <w:tcPr>
            <w:tcW w:w="1720" w:type="dxa"/>
          </w:tcPr>
          <w:p w14:paraId="57070424" w14:textId="77777777" w:rsidR="00106AF0" w:rsidRDefault="00106AF0" w:rsidP="00106AF0">
            <w:r>
              <w:t>Low medium</w:t>
            </w:r>
          </w:p>
        </w:tc>
        <w:tc>
          <w:tcPr>
            <w:tcW w:w="1430" w:type="dxa"/>
          </w:tcPr>
          <w:p w14:paraId="4336CE44" w14:textId="77777777" w:rsidR="00106AF0" w:rsidRDefault="00106AF0" w:rsidP="00106AF0">
            <w:r>
              <w:t>Medium</w:t>
            </w:r>
          </w:p>
        </w:tc>
        <w:tc>
          <w:tcPr>
            <w:tcW w:w="4182" w:type="dxa"/>
          </w:tcPr>
          <w:p w14:paraId="2893E3D7" w14:textId="77777777" w:rsidR="00106AF0" w:rsidRDefault="00106AF0" w:rsidP="00106AF0">
            <w:r>
              <w:t>Not with high priority, schemes 1-4, 1-8 and 1-11 are clearly more important</w:t>
            </w:r>
          </w:p>
        </w:tc>
      </w:tr>
      <w:tr w:rsidR="00106AF0" w14:paraId="3F8E366D" w14:textId="77777777" w:rsidTr="00106AF0">
        <w:tc>
          <w:tcPr>
            <w:tcW w:w="805" w:type="dxa"/>
          </w:tcPr>
          <w:p w14:paraId="1185AC34" w14:textId="77777777" w:rsidR="00106AF0" w:rsidRDefault="00106AF0" w:rsidP="00106AF0">
            <w:r>
              <w:t>1-8</w:t>
            </w:r>
          </w:p>
        </w:tc>
        <w:tc>
          <w:tcPr>
            <w:tcW w:w="1170" w:type="dxa"/>
          </w:tcPr>
          <w:p w14:paraId="502BFF3C" w14:textId="77777777" w:rsidR="00106AF0" w:rsidRDefault="00106AF0" w:rsidP="00106AF0">
            <w:r>
              <w:t>No</w:t>
            </w:r>
          </w:p>
        </w:tc>
        <w:tc>
          <w:tcPr>
            <w:tcW w:w="1720" w:type="dxa"/>
          </w:tcPr>
          <w:p w14:paraId="42EB916A" w14:textId="77777777" w:rsidR="00106AF0" w:rsidRDefault="00106AF0" w:rsidP="00106AF0">
            <w:r>
              <w:t>Low</w:t>
            </w:r>
          </w:p>
        </w:tc>
        <w:tc>
          <w:tcPr>
            <w:tcW w:w="1430" w:type="dxa"/>
          </w:tcPr>
          <w:p w14:paraId="62366992" w14:textId="77777777" w:rsidR="00106AF0" w:rsidRDefault="00106AF0" w:rsidP="00106AF0">
            <w:r>
              <w:t>Low</w:t>
            </w:r>
          </w:p>
        </w:tc>
        <w:tc>
          <w:tcPr>
            <w:tcW w:w="4182" w:type="dxa"/>
          </w:tcPr>
          <w:p w14:paraId="5C7CEC9D" w14:textId="77777777" w:rsidR="00106AF0" w:rsidRDefault="00106AF0" w:rsidP="00106AF0">
            <w:r>
              <w:t>Yes</w:t>
            </w:r>
          </w:p>
        </w:tc>
      </w:tr>
      <w:tr w:rsidR="00106AF0" w14:paraId="397438AF" w14:textId="77777777" w:rsidTr="00106AF0">
        <w:tc>
          <w:tcPr>
            <w:tcW w:w="805" w:type="dxa"/>
          </w:tcPr>
          <w:p w14:paraId="4DCAC2F2" w14:textId="77777777" w:rsidR="00106AF0" w:rsidRDefault="00106AF0" w:rsidP="00106AF0">
            <w:r>
              <w:t>1-9</w:t>
            </w:r>
          </w:p>
        </w:tc>
        <w:tc>
          <w:tcPr>
            <w:tcW w:w="1170" w:type="dxa"/>
          </w:tcPr>
          <w:p w14:paraId="76A5A576" w14:textId="77777777" w:rsidR="00106AF0" w:rsidRDefault="00106AF0" w:rsidP="00106AF0">
            <w:r>
              <w:t>No</w:t>
            </w:r>
          </w:p>
        </w:tc>
        <w:tc>
          <w:tcPr>
            <w:tcW w:w="1720" w:type="dxa"/>
          </w:tcPr>
          <w:p w14:paraId="4BC9A11E" w14:textId="77777777" w:rsidR="00106AF0" w:rsidRDefault="00106AF0" w:rsidP="00106AF0">
            <w:r>
              <w:t>Low</w:t>
            </w:r>
          </w:p>
        </w:tc>
        <w:tc>
          <w:tcPr>
            <w:tcW w:w="1430" w:type="dxa"/>
          </w:tcPr>
          <w:p w14:paraId="1136E27A" w14:textId="77777777" w:rsidR="00106AF0" w:rsidRDefault="00106AF0" w:rsidP="00106AF0">
            <w:r>
              <w:t>Low</w:t>
            </w:r>
          </w:p>
        </w:tc>
        <w:tc>
          <w:tcPr>
            <w:tcW w:w="4182" w:type="dxa"/>
          </w:tcPr>
          <w:p w14:paraId="019B2F5A" w14:textId="77777777" w:rsidR="00106AF0" w:rsidRDefault="00106AF0" w:rsidP="00106AF0">
            <w:r>
              <w:t>No</w:t>
            </w:r>
          </w:p>
        </w:tc>
      </w:tr>
      <w:tr w:rsidR="00106AF0" w14:paraId="49AE4323" w14:textId="77777777" w:rsidTr="00106AF0">
        <w:tc>
          <w:tcPr>
            <w:tcW w:w="805" w:type="dxa"/>
          </w:tcPr>
          <w:p w14:paraId="3AAF52C3" w14:textId="77777777" w:rsidR="00106AF0" w:rsidRDefault="00106AF0" w:rsidP="00106AF0">
            <w:r>
              <w:t>1-10</w:t>
            </w:r>
          </w:p>
        </w:tc>
        <w:tc>
          <w:tcPr>
            <w:tcW w:w="1170" w:type="dxa"/>
          </w:tcPr>
          <w:p w14:paraId="7306E930" w14:textId="77777777" w:rsidR="00106AF0" w:rsidRDefault="00106AF0" w:rsidP="00106AF0">
            <w:r>
              <w:t>No</w:t>
            </w:r>
          </w:p>
        </w:tc>
        <w:tc>
          <w:tcPr>
            <w:tcW w:w="1720" w:type="dxa"/>
          </w:tcPr>
          <w:p w14:paraId="6B2CDB48" w14:textId="77777777" w:rsidR="00106AF0" w:rsidRDefault="00106AF0" w:rsidP="00106AF0">
            <w:r>
              <w:t>Hard to judge</w:t>
            </w:r>
          </w:p>
        </w:tc>
        <w:tc>
          <w:tcPr>
            <w:tcW w:w="1430" w:type="dxa"/>
          </w:tcPr>
          <w:p w14:paraId="32E55B4F" w14:textId="77777777" w:rsidR="00106AF0" w:rsidRDefault="00106AF0" w:rsidP="00106AF0">
            <w:r>
              <w:t>Hard to judge</w:t>
            </w:r>
          </w:p>
        </w:tc>
        <w:tc>
          <w:tcPr>
            <w:tcW w:w="4182" w:type="dxa"/>
          </w:tcPr>
          <w:p w14:paraId="23ECACCF" w14:textId="77777777" w:rsidR="00106AF0" w:rsidRDefault="00106AF0" w:rsidP="00106AF0">
            <w:r>
              <w:t>No</w:t>
            </w:r>
          </w:p>
        </w:tc>
      </w:tr>
      <w:tr w:rsidR="00106AF0" w14:paraId="6D289AF3" w14:textId="77777777" w:rsidTr="00106AF0">
        <w:tc>
          <w:tcPr>
            <w:tcW w:w="805" w:type="dxa"/>
          </w:tcPr>
          <w:p w14:paraId="3D52698F" w14:textId="77777777" w:rsidR="00106AF0" w:rsidRDefault="00106AF0" w:rsidP="00106AF0">
            <w:r>
              <w:t>1-11</w:t>
            </w:r>
          </w:p>
        </w:tc>
        <w:tc>
          <w:tcPr>
            <w:tcW w:w="1170" w:type="dxa"/>
          </w:tcPr>
          <w:p w14:paraId="1DA8769B" w14:textId="77777777" w:rsidR="00106AF0" w:rsidRDefault="00106AF0" w:rsidP="00106AF0">
            <w:r>
              <w:t>No</w:t>
            </w:r>
          </w:p>
        </w:tc>
        <w:tc>
          <w:tcPr>
            <w:tcW w:w="1720" w:type="dxa"/>
          </w:tcPr>
          <w:p w14:paraId="62DAE21C" w14:textId="77777777" w:rsidR="00106AF0" w:rsidRDefault="00106AF0" w:rsidP="00106AF0">
            <w:r>
              <w:t>Low</w:t>
            </w:r>
          </w:p>
        </w:tc>
        <w:tc>
          <w:tcPr>
            <w:tcW w:w="1430" w:type="dxa"/>
          </w:tcPr>
          <w:p w14:paraId="02214928" w14:textId="77777777" w:rsidR="00106AF0" w:rsidRDefault="00106AF0" w:rsidP="00106AF0">
            <w:r>
              <w:t>Low</w:t>
            </w:r>
          </w:p>
        </w:tc>
        <w:tc>
          <w:tcPr>
            <w:tcW w:w="4182" w:type="dxa"/>
          </w:tcPr>
          <w:p w14:paraId="5200361B" w14:textId="77777777" w:rsidR="00106AF0" w:rsidRDefault="00106AF0" w:rsidP="00106AF0">
            <w:r>
              <w:t>Yes</w:t>
            </w:r>
          </w:p>
        </w:tc>
      </w:tr>
      <w:tr w:rsidR="00106AF0" w14:paraId="45D46FC5" w14:textId="77777777" w:rsidTr="00106AF0">
        <w:tc>
          <w:tcPr>
            <w:tcW w:w="805" w:type="dxa"/>
          </w:tcPr>
          <w:p w14:paraId="49CD57C2" w14:textId="77777777" w:rsidR="00106AF0" w:rsidRDefault="00106AF0" w:rsidP="00106AF0">
            <w:r>
              <w:t>2-1</w:t>
            </w:r>
          </w:p>
        </w:tc>
        <w:tc>
          <w:tcPr>
            <w:tcW w:w="1170" w:type="dxa"/>
          </w:tcPr>
          <w:p w14:paraId="65AC9480" w14:textId="77777777" w:rsidR="00106AF0" w:rsidRDefault="00106AF0" w:rsidP="00106AF0">
            <w:r>
              <w:t>No</w:t>
            </w:r>
          </w:p>
        </w:tc>
        <w:tc>
          <w:tcPr>
            <w:tcW w:w="1720" w:type="dxa"/>
          </w:tcPr>
          <w:p w14:paraId="28C9E957" w14:textId="77777777" w:rsidR="00106AF0" w:rsidRDefault="00106AF0" w:rsidP="00106AF0">
            <w:r>
              <w:t>Medium to high</w:t>
            </w:r>
          </w:p>
        </w:tc>
        <w:tc>
          <w:tcPr>
            <w:tcW w:w="1430" w:type="dxa"/>
          </w:tcPr>
          <w:p w14:paraId="6509653A" w14:textId="77777777" w:rsidR="00106AF0" w:rsidRDefault="00106AF0" w:rsidP="00106AF0">
            <w:r>
              <w:t>Medium to high</w:t>
            </w:r>
          </w:p>
        </w:tc>
        <w:tc>
          <w:tcPr>
            <w:tcW w:w="4182" w:type="dxa"/>
          </w:tcPr>
          <w:p w14:paraId="347D4BDF" w14:textId="77777777" w:rsidR="00106AF0" w:rsidRDefault="00106AF0" w:rsidP="00106AF0">
            <w:r>
              <w:t xml:space="preserve">No. Unless more simulation results are provided that show the usefulness of PDSCH based CSI reporting compared to “normal OLLA” and/or full CSI  </w:t>
            </w:r>
          </w:p>
        </w:tc>
      </w:tr>
      <w:tr w:rsidR="00106AF0" w14:paraId="45AEDB93" w14:textId="77777777" w:rsidTr="00106AF0">
        <w:tc>
          <w:tcPr>
            <w:tcW w:w="805" w:type="dxa"/>
          </w:tcPr>
          <w:p w14:paraId="01D0B688" w14:textId="77777777" w:rsidR="00106AF0" w:rsidRDefault="00106AF0" w:rsidP="00106AF0">
            <w:r>
              <w:t>2-2</w:t>
            </w:r>
          </w:p>
        </w:tc>
        <w:tc>
          <w:tcPr>
            <w:tcW w:w="1170" w:type="dxa"/>
          </w:tcPr>
          <w:p w14:paraId="3EF72A57" w14:textId="77777777" w:rsidR="00106AF0" w:rsidRDefault="00106AF0" w:rsidP="00106AF0">
            <w:r>
              <w:t>No</w:t>
            </w:r>
          </w:p>
        </w:tc>
        <w:tc>
          <w:tcPr>
            <w:tcW w:w="1720" w:type="dxa"/>
          </w:tcPr>
          <w:p w14:paraId="2B202885" w14:textId="77777777" w:rsidR="00106AF0" w:rsidRDefault="00106AF0" w:rsidP="00106AF0">
            <w:r>
              <w:t>Medium to high</w:t>
            </w:r>
          </w:p>
        </w:tc>
        <w:tc>
          <w:tcPr>
            <w:tcW w:w="1430" w:type="dxa"/>
          </w:tcPr>
          <w:p w14:paraId="0BBF49CA" w14:textId="77777777" w:rsidR="00106AF0" w:rsidRDefault="00106AF0" w:rsidP="00106AF0">
            <w:r>
              <w:t>Medium to high</w:t>
            </w:r>
          </w:p>
        </w:tc>
        <w:tc>
          <w:tcPr>
            <w:tcW w:w="4182" w:type="dxa"/>
          </w:tcPr>
          <w:p w14:paraId="447E8B32" w14:textId="77777777" w:rsidR="00106AF0" w:rsidRDefault="00106AF0" w:rsidP="00106AF0">
            <w:r>
              <w:t xml:space="preserve">No. Unless more simulation results are provided that show the usefulness of PDSCH based CSI reporting compared to “normal OLLA” and/or full CSI  </w:t>
            </w:r>
          </w:p>
        </w:tc>
      </w:tr>
      <w:tr w:rsidR="00106AF0" w14:paraId="5C0DA0C4" w14:textId="77777777" w:rsidTr="00106AF0">
        <w:tc>
          <w:tcPr>
            <w:tcW w:w="805" w:type="dxa"/>
          </w:tcPr>
          <w:p w14:paraId="602A6B25" w14:textId="77777777" w:rsidR="00106AF0" w:rsidRDefault="00106AF0" w:rsidP="00106AF0">
            <w:r>
              <w:t>2-3</w:t>
            </w:r>
          </w:p>
        </w:tc>
        <w:tc>
          <w:tcPr>
            <w:tcW w:w="1170" w:type="dxa"/>
          </w:tcPr>
          <w:p w14:paraId="565D54FD" w14:textId="77777777" w:rsidR="00106AF0" w:rsidRDefault="00106AF0" w:rsidP="00106AF0">
            <w:r>
              <w:t>No</w:t>
            </w:r>
          </w:p>
        </w:tc>
        <w:tc>
          <w:tcPr>
            <w:tcW w:w="1720" w:type="dxa"/>
          </w:tcPr>
          <w:p w14:paraId="559252FD" w14:textId="77777777" w:rsidR="00106AF0" w:rsidRDefault="00106AF0" w:rsidP="00106AF0">
            <w:r>
              <w:t>Moderate to high</w:t>
            </w:r>
          </w:p>
        </w:tc>
        <w:tc>
          <w:tcPr>
            <w:tcW w:w="1430" w:type="dxa"/>
          </w:tcPr>
          <w:p w14:paraId="69868F05" w14:textId="77777777" w:rsidR="00106AF0" w:rsidRDefault="00106AF0" w:rsidP="00106AF0">
            <w:r>
              <w:t>Medium to high</w:t>
            </w:r>
          </w:p>
        </w:tc>
        <w:tc>
          <w:tcPr>
            <w:tcW w:w="4182" w:type="dxa"/>
          </w:tcPr>
          <w:p w14:paraId="6A29AE39" w14:textId="77777777" w:rsidR="00106AF0" w:rsidRDefault="00106AF0" w:rsidP="00106AF0">
            <w:r>
              <w:t xml:space="preserve">No. Unless more simulation results are provided that show the usefulness of PDSCH based CSI reporting compared to “normal OLLA” and/or full CSI  </w:t>
            </w:r>
          </w:p>
        </w:tc>
      </w:tr>
      <w:tr w:rsidR="00106AF0" w14:paraId="677596A0" w14:textId="77777777" w:rsidTr="00106AF0">
        <w:tc>
          <w:tcPr>
            <w:tcW w:w="805" w:type="dxa"/>
          </w:tcPr>
          <w:p w14:paraId="11DD53CD" w14:textId="77777777" w:rsidR="00106AF0" w:rsidRDefault="00106AF0" w:rsidP="00106AF0">
            <w:r>
              <w:t>2-4</w:t>
            </w:r>
          </w:p>
        </w:tc>
        <w:tc>
          <w:tcPr>
            <w:tcW w:w="1170" w:type="dxa"/>
          </w:tcPr>
          <w:p w14:paraId="72E495B8" w14:textId="77777777" w:rsidR="00106AF0" w:rsidRDefault="00106AF0" w:rsidP="00106AF0">
            <w:r>
              <w:t>No</w:t>
            </w:r>
          </w:p>
        </w:tc>
        <w:tc>
          <w:tcPr>
            <w:tcW w:w="1720" w:type="dxa"/>
          </w:tcPr>
          <w:p w14:paraId="4650A12A" w14:textId="77777777" w:rsidR="00106AF0" w:rsidRDefault="00106AF0" w:rsidP="00106AF0">
            <w:r>
              <w:t>Hard to judge</w:t>
            </w:r>
          </w:p>
        </w:tc>
        <w:tc>
          <w:tcPr>
            <w:tcW w:w="1430" w:type="dxa"/>
          </w:tcPr>
          <w:p w14:paraId="1E43A2B3" w14:textId="77777777" w:rsidR="00106AF0" w:rsidRDefault="00106AF0" w:rsidP="00106AF0">
            <w:r>
              <w:t>Hard to judge</w:t>
            </w:r>
          </w:p>
        </w:tc>
        <w:tc>
          <w:tcPr>
            <w:tcW w:w="4182" w:type="dxa"/>
          </w:tcPr>
          <w:p w14:paraId="23C569B9" w14:textId="77777777" w:rsidR="00106AF0" w:rsidRDefault="00106AF0" w:rsidP="00106AF0">
            <w:r>
              <w:t>No</w:t>
            </w:r>
          </w:p>
        </w:tc>
      </w:tr>
      <w:tr w:rsidR="00106AF0" w14:paraId="2BF0FC88" w14:textId="77777777" w:rsidTr="00106AF0">
        <w:tc>
          <w:tcPr>
            <w:tcW w:w="805" w:type="dxa"/>
          </w:tcPr>
          <w:p w14:paraId="25206FB6" w14:textId="77777777" w:rsidR="00106AF0" w:rsidRDefault="00106AF0" w:rsidP="00106AF0">
            <w:r>
              <w:t>2-5</w:t>
            </w:r>
          </w:p>
        </w:tc>
        <w:tc>
          <w:tcPr>
            <w:tcW w:w="1170" w:type="dxa"/>
          </w:tcPr>
          <w:p w14:paraId="686A6F0F" w14:textId="77777777" w:rsidR="00106AF0" w:rsidRDefault="00106AF0" w:rsidP="00106AF0">
            <w:r>
              <w:t>No</w:t>
            </w:r>
          </w:p>
        </w:tc>
        <w:tc>
          <w:tcPr>
            <w:tcW w:w="1720" w:type="dxa"/>
          </w:tcPr>
          <w:p w14:paraId="56337966" w14:textId="77777777" w:rsidR="00106AF0" w:rsidRDefault="00106AF0" w:rsidP="00106AF0">
            <w:r>
              <w:t>Medium to high</w:t>
            </w:r>
          </w:p>
        </w:tc>
        <w:tc>
          <w:tcPr>
            <w:tcW w:w="1430" w:type="dxa"/>
          </w:tcPr>
          <w:p w14:paraId="0FC52DED" w14:textId="77777777" w:rsidR="00106AF0" w:rsidRDefault="00106AF0" w:rsidP="00106AF0">
            <w:r>
              <w:t>Medium to high</w:t>
            </w:r>
          </w:p>
        </w:tc>
        <w:tc>
          <w:tcPr>
            <w:tcW w:w="4182" w:type="dxa"/>
          </w:tcPr>
          <w:p w14:paraId="1A7F97D8" w14:textId="77777777" w:rsidR="00106AF0" w:rsidRDefault="00106AF0" w:rsidP="00106AF0">
            <w:r>
              <w:t>No</w:t>
            </w:r>
          </w:p>
        </w:tc>
      </w:tr>
      <w:tr w:rsidR="00106AF0" w14:paraId="2974EC02" w14:textId="77777777" w:rsidTr="00106AF0">
        <w:tc>
          <w:tcPr>
            <w:tcW w:w="805" w:type="dxa"/>
          </w:tcPr>
          <w:p w14:paraId="5714B6AF" w14:textId="77777777" w:rsidR="00106AF0" w:rsidRDefault="00106AF0" w:rsidP="00106AF0">
            <w:r>
              <w:t>2-6</w:t>
            </w:r>
          </w:p>
        </w:tc>
        <w:tc>
          <w:tcPr>
            <w:tcW w:w="1170" w:type="dxa"/>
          </w:tcPr>
          <w:p w14:paraId="50B14A24" w14:textId="77777777" w:rsidR="00106AF0" w:rsidRDefault="00106AF0" w:rsidP="00106AF0">
            <w:r>
              <w:t>No</w:t>
            </w:r>
          </w:p>
        </w:tc>
        <w:tc>
          <w:tcPr>
            <w:tcW w:w="1720" w:type="dxa"/>
          </w:tcPr>
          <w:p w14:paraId="3C761681" w14:textId="77777777" w:rsidR="00106AF0" w:rsidRDefault="00106AF0" w:rsidP="00106AF0">
            <w:r>
              <w:t>Hard to judge</w:t>
            </w:r>
          </w:p>
        </w:tc>
        <w:tc>
          <w:tcPr>
            <w:tcW w:w="1430" w:type="dxa"/>
          </w:tcPr>
          <w:p w14:paraId="194A1B06" w14:textId="77777777" w:rsidR="00106AF0" w:rsidRDefault="00106AF0" w:rsidP="00106AF0">
            <w:r>
              <w:t>Hard to judge</w:t>
            </w:r>
          </w:p>
        </w:tc>
        <w:tc>
          <w:tcPr>
            <w:tcW w:w="4182" w:type="dxa"/>
          </w:tcPr>
          <w:p w14:paraId="4AFB6595" w14:textId="77777777" w:rsidR="00106AF0" w:rsidRDefault="00106AF0" w:rsidP="00106AF0">
            <w:r>
              <w:rPr>
                <w:sz w:val="24"/>
              </w:rPr>
              <w:t>No</w:t>
            </w:r>
          </w:p>
        </w:tc>
      </w:tr>
    </w:tbl>
    <w:p w14:paraId="4CFCE87F" w14:textId="38C1FA53" w:rsidR="00134BB1" w:rsidRPr="00A56B6A" w:rsidRDefault="00134BB1" w:rsidP="00134BB1">
      <w:pPr>
        <w:rPr>
          <w:szCs w:val="20"/>
          <w:lang w:eastAsia="zh-CN"/>
        </w:rPr>
      </w:pPr>
    </w:p>
    <w:p w14:paraId="50B5C672" w14:textId="77777777" w:rsidR="002A6583" w:rsidRPr="00B04045" w:rsidRDefault="002A6583" w:rsidP="007F017C">
      <w:pPr>
        <w:pStyle w:val="1"/>
        <w:numPr>
          <w:ilvl w:val="0"/>
          <w:numId w:val="0"/>
        </w:numPr>
        <w:spacing w:before="240"/>
      </w:pPr>
      <w:r w:rsidRPr="00B04045">
        <w:t>References</w:t>
      </w:r>
    </w:p>
    <w:p w14:paraId="688AEEEF" w14:textId="77777777" w:rsidR="00912A47" w:rsidRDefault="00912A47" w:rsidP="00912A47">
      <w:pPr>
        <w:pStyle w:val="References"/>
        <w:numPr>
          <w:ilvl w:val="0"/>
          <w:numId w:val="4"/>
        </w:numPr>
        <w:adjustRightInd w:val="0"/>
        <w:spacing w:after="0"/>
        <w:rPr>
          <w:szCs w:val="20"/>
          <w:lang w:eastAsia="zh-CN"/>
        </w:rPr>
      </w:pPr>
      <w:r w:rsidRPr="00DD2786">
        <w:rPr>
          <w:szCs w:val="20"/>
          <w:lang w:eastAsia="zh-CN"/>
        </w:rPr>
        <w:t>R1-1</w:t>
      </w:r>
      <w:r>
        <w:rPr>
          <w:szCs w:val="20"/>
          <w:lang w:eastAsia="zh-CN"/>
        </w:rPr>
        <w:t>903190,</w:t>
      </w:r>
      <w:r w:rsidRPr="00DD2786">
        <w:rPr>
          <w:szCs w:val="20"/>
          <w:lang w:eastAsia="zh-CN"/>
        </w:rPr>
        <w:t xml:space="preserve"> </w:t>
      </w:r>
      <w:r w:rsidRPr="00FF1AAE">
        <w:rPr>
          <w:szCs w:val="20"/>
          <w:lang w:eastAsia="zh-CN"/>
        </w:rPr>
        <w:t>Evaluation result about A-CSI on PUCCH for URLLC</w:t>
      </w:r>
      <w:r>
        <w:rPr>
          <w:szCs w:val="20"/>
          <w:lang w:eastAsia="zh-CN"/>
        </w:rPr>
        <w:t>, 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34FD39C4" w14:textId="77777777" w:rsidR="00912A47" w:rsidRDefault="00912A47" w:rsidP="00912A47">
      <w:pPr>
        <w:pStyle w:val="References"/>
        <w:numPr>
          <w:ilvl w:val="0"/>
          <w:numId w:val="4"/>
        </w:numPr>
        <w:adjustRightInd w:val="0"/>
        <w:spacing w:after="0"/>
        <w:rPr>
          <w:szCs w:val="20"/>
          <w:lang w:eastAsia="zh-CN"/>
        </w:rPr>
      </w:pPr>
      <w:r w:rsidRPr="004053E8">
        <w:rPr>
          <w:szCs w:val="20"/>
          <w:lang w:eastAsia="zh-CN"/>
        </w:rPr>
        <w:t xml:space="preserve">3GPP TS </w:t>
      </w:r>
      <w:r>
        <w:rPr>
          <w:szCs w:val="20"/>
          <w:lang w:eastAsia="zh-CN"/>
        </w:rPr>
        <w:t>38.214</w:t>
      </w:r>
      <w:r w:rsidRPr="004053E8">
        <w:rPr>
          <w:szCs w:val="20"/>
          <w:lang w:eastAsia="zh-CN"/>
        </w:rPr>
        <w:t xml:space="preserve"> v1</w:t>
      </w:r>
      <w:r>
        <w:rPr>
          <w:szCs w:val="20"/>
          <w:lang w:eastAsia="zh-CN"/>
        </w:rPr>
        <w:t>6</w:t>
      </w:r>
      <w:r w:rsidRPr="004053E8">
        <w:rPr>
          <w:szCs w:val="20"/>
          <w:lang w:eastAsia="zh-CN"/>
        </w:rPr>
        <w:t>.</w:t>
      </w:r>
      <w:r>
        <w:rPr>
          <w:szCs w:val="20"/>
          <w:lang w:eastAsia="zh-CN"/>
        </w:rPr>
        <w:t>0.0, NR-</w:t>
      </w:r>
      <w:r>
        <w:t>Physical layer procedures for data (Release 16)</w:t>
      </w:r>
      <w:r w:rsidRPr="004053E8">
        <w:rPr>
          <w:szCs w:val="20"/>
          <w:lang w:eastAsia="zh-CN"/>
        </w:rPr>
        <w:t>.</w:t>
      </w:r>
    </w:p>
    <w:p w14:paraId="719DE01A" w14:textId="77777777" w:rsidR="00CB2345" w:rsidRPr="00623580" w:rsidRDefault="00CB2345" w:rsidP="00912A47">
      <w:pPr>
        <w:pStyle w:val="References"/>
        <w:numPr>
          <w:ilvl w:val="0"/>
          <w:numId w:val="4"/>
        </w:numPr>
        <w:adjustRightInd w:val="0"/>
        <w:spacing w:after="0"/>
        <w:rPr>
          <w:szCs w:val="20"/>
          <w:lang w:eastAsia="zh-CN"/>
        </w:rPr>
      </w:pPr>
      <w:r w:rsidRPr="00281BD7">
        <w:rPr>
          <w:rFonts w:ascii="NimbusRomNo9L-Regu" w:eastAsiaTheme="minorEastAsia" w:hAnsi="NimbusRomNo9L-Regu" w:cs="NimbusRomNo9L-Regu"/>
          <w:lang w:eastAsia="zh-CN"/>
        </w:rPr>
        <w:t>3GPP, “Study on channel model for frequencies from 0.5 to 100 ghz,”</w:t>
      </w:r>
      <w:r>
        <w:rPr>
          <w:rFonts w:ascii="NimbusRomNo9L-Regu" w:eastAsiaTheme="minorEastAsia" w:hAnsi="NimbusRomNo9L-Regu" w:cs="NimbusRomNo9L-Regu"/>
          <w:lang w:eastAsia="zh-CN"/>
        </w:rPr>
        <w:t xml:space="preserve"> </w:t>
      </w:r>
      <w:r w:rsidRPr="00281BD7">
        <w:rPr>
          <w:rFonts w:ascii="NimbusRomNo9L-Regu" w:eastAsiaTheme="minorEastAsia" w:hAnsi="NimbusRomNo9L-Regu" w:cs="NimbusRomNo9L-Regu"/>
          <w:lang w:eastAsia="zh-CN"/>
        </w:rPr>
        <w:t>TR 38.901 v16.0.0, Tech. Rep., 2019.10</w:t>
      </w:r>
      <w:r>
        <w:rPr>
          <w:rFonts w:ascii="NimbusRomNo9L-Regu" w:eastAsiaTheme="minorEastAsia" w:hAnsi="NimbusRomNo9L-Regu" w:cs="NimbusRomNo9L-Regu"/>
          <w:lang w:eastAsia="zh-CN"/>
        </w:rPr>
        <w:t>.</w:t>
      </w:r>
    </w:p>
    <w:p w14:paraId="50AB45B9" w14:textId="77777777" w:rsidR="004E3409" w:rsidRDefault="00A0661D" w:rsidP="004E3409">
      <w:pPr>
        <w:pStyle w:val="References"/>
        <w:numPr>
          <w:ilvl w:val="0"/>
          <w:numId w:val="4"/>
        </w:numPr>
        <w:adjustRightInd w:val="0"/>
        <w:spacing w:after="0"/>
        <w:rPr>
          <w:szCs w:val="20"/>
          <w:lang w:eastAsia="zh-CN"/>
        </w:rPr>
      </w:pPr>
      <w:r>
        <w:rPr>
          <w:szCs w:val="20"/>
          <w:lang w:eastAsia="zh-CN"/>
        </w:rPr>
        <w:t>3GPP TSG RAN1 WG1 email discussion [5G-ACIA], “Simulation results for 5G-ACIA in the first round”, Huawei, HiSilicon, December 14-18, 2020</w:t>
      </w:r>
      <w:r w:rsidR="004E3409">
        <w:rPr>
          <w:szCs w:val="20"/>
          <w:lang w:eastAsia="zh-CN"/>
        </w:rPr>
        <w:t xml:space="preserve">, submitted to 3GPP and available at </w:t>
      </w:r>
      <w:r w:rsidR="004E3409" w:rsidRPr="004E3409">
        <w:rPr>
          <w:szCs w:val="20"/>
          <w:lang w:eastAsia="zh-CN"/>
        </w:rPr>
        <w:t>https://www.3gpp.org/ftp/TSG_RAN/TSG_RAN/TSGR_91e/Inbox/Drafts/5G-ACIA%20December/Company%20Inputs/HwHiSi%20-%20Simulation%20results%20for%205G-ACIA%20in%20the%20first%20round.docx</w:t>
      </w:r>
      <w:r w:rsidR="004E3409">
        <w:rPr>
          <w:szCs w:val="20"/>
          <w:lang w:eastAsia="zh-CN"/>
        </w:rPr>
        <w:t xml:space="preserve"> </w:t>
      </w:r>
    </w:p>
    <w:p w14:paraId="5A2BA6A1" w14:textId="743C058A" w:rsidR="00E94DFE" w:rsidRDefault="00E94DFE" w:rsidP="00E94DFE">
      <w:pPr>
        <w:pStyle w:val="References"/>
        <w:numPr>
          <w:ilvl w:val="0"/>
          <w:numId w:val="4"/>
        </w:numPr>
        <w:adjustRightInd w:val="0"/>
        <w:spacing w:after="0"/>
        <w:rPr>
          <w:szCs w:val="20"/>
          <w:lang w:eastAsia="zh-CN"/>
        </w:rPr>
      </w:pPr>
      <w:r w:rsidRPr="00E94DFE">
        <w:rPr>
          <w:szCs w:val="20"/>
          <w:lang w:eastAsia="zh-CN"/>
        </w:rPr>
        <w:t>R1-2100437</w:t>
      </w:r>
      <w:r>
        <w:rPr>
          <w:rFonts w:hint="eastAsia"/>
          <w:szCs w:val="20"/>
          <w:lang w:eastAsia="zh-CN"/>
        </w:rPr>
        <w:t>,</w:t>
      </w:r>
      <w:r>
        <w:rPr>
          <w:szCs w:val="20"/>
          <w:lang w:eastAsia="zh-CN"/>
        </w:rPr>
        <w:t xml:space="preserve"> </w:t>
      </w:r>
      <w:r w:rsidRPr="00E94DFE">
        <w:rPr>
          <w:szCs w:val="20"/>
          <w:lang w:eastAsia="zh-CN"/>
        </w:rPr>
        <w:t>CSI feedback enhancements for Rel-17 URLLC</w:t>
      </w:r>
      <w:r>
        <w:rPr>
          <w:szCs w:val="20"/>
          <w:lang w:eastAsia="zh-CN"/>
        </w:rPr>
        <w:t>, 3GPP RAN1 #104-e, e-Meeting, January 2021</w:t>
      </w:r>
    </w:p>
    <w:p w14:paraId="0815F180" w14:textId="097C4374" w:rsidR="00743F6C" w:rsidRDefault="00743F6C" w:rsidP="00743F6C">
      <w:pPr>
        <w:pStyle w:val="References"/>
        <w:numPr>
          <w:ilvl w:val="0"/>
          <w:numId w:val="4"/>
        </w:numPr>
        <w:adjustRightInd w:val="0"/>
        <w:spacing w:after="0"/>
        <w:rPr>
          <w:szCs w:val="20"/>
          <w:lang w:eastAsia="zh-CN"/>
        </w:rPr>
      </w:pPr>
      <w:r w:rsidRPr="00743F6C">
        <w:rPr>
          <w:szCs w:val="20"/>
          <w:lang w:eastAsia="zh-CN"/>
        </w:rPr>
        <w:t>R1-2100269</w:t>
      </w:r>
      <w:r>
        <w:rPr>
          <w:szCs w:val="20"/>
          <w:lang w:eastAsia="zh-CN"/>
        </w:rPr>
        <w:t xml:space="preserve">, </w:t>
      </w:r>
      <w:r w:rsidRPr="00743F6C">
        <w:rPr>
          <w:szCs w:val="20"/>
          <w:lang w:eastAsia="zh-CN"/>
        </w:rPr>
        <w:t>CSI Feedback Enhancements for IIoT/URLLC</w:t>
      </w:r>
      <w:r>
        <w:rPr>
          <w:szCs w:val="20"/>
          <w:lang w:eastAsia="zh-CN"/>
        </w:rPr>
        <w:t>, 3GPP RAN1 #104-e, e-Meeting, January 2021.</w:t>
      </w:r>
    </w:p>
    <w:p w14:paraId="15D69966" w14:textId="7F3477B4" w:rsidR="00BA1845" w:rsidRDefault="00743F6C" w:rsidP="00743F6C">
      <w:pPr>
        <w:pStyle w:val="References"/>
        <w:numPr>
          <w:ilvl w:val="0"/>
          <w:numId w:val="4"/>
        </w:numPr>
        <w:adjustRightInd w:val="0"/>
        <w:spacing w:after="0"/>
        <w:rPr>
          <w:szCs w:val="20"/>
          <w:lang w:eastAsia="zh-CN"/>
        </w:rPr>
      </w:pPr>
      <w:r>
        <w:rPr>
          <w:rFonts w:hint="eastAsia"/>
          <w:szCs w:val="20"/>
          <w:lang w:eastAsia="zh-CN"/>
        </w:rPr>
        <w:t>R</w:t>
      </w:r>
      <w:r>
        <w:rPr>
          <w:szCs w:val="20"/>
          <w:lang w:eastAsia="zh-CN"/>
        </w:rPr>
        <w:t xml:space="preserve">1-2100830, </w:t>
      </w:r>
      <w:r w:rsidRPr="00743F6C">
        <w:rPr>
          <w:szCs w:val="20"/>
          <w:lang w:eastAsia="zh-CN"/>
        </w:rPr>
        <w:t>CSI feedback enhancements</w:t>
      </w:r>
      <w:r>
        <w:rPr>
          <w:szCs w:val="20"/>
          <w:lang w:eastAsia="zh-CN"/>
        </w:rPr>
        <w:t>, 3GPP RAN1 #104-e, e-Meeting, January 2021.</w:t>
      </w:r>
    </w:p>
    <w:p w14:paraId="4577E0B7" w14:textId="77777777" w:rsidR="00743F6C" w:rsidRDefault="00743F6C" w:rsidP="000A282E">
      <w:pPr>
        <w:pStyle w:val="References"/>
        <w:numPr>
          <w:ilvl w:val="0"/>
          <w:numId w:val="0"/>
        </w:numPr>
        <w:adjustRightInd w:val="0"/>
        <w:spacing w:after="0"/>
        <w:rPr>
          <w:szCs w:val="20"/>
          <w:lang w:eastAsia="zh-CN"/>
        </w:rPr>
      </w:pPr>
    </w:p>
    <w:bookmarkEnd w:id="3"/>
    <w:p w14:paraId="0B4A828C" w14:textId="77777777" w:rsidR="00A424D6" w:rsidRPr="000A282E" w:rsidRDefault="00A424D6" w:rsidP="000A282E"/>
    <w:p w14:paraId="559EA2D9" w14:textId="351251E2" w:rsidR="0066136E" w:rsidRDefault="0066136E" w:rsidP="0066136E">
      <w:pPr>
        <w:pStyle w:val="1"/>
        <w:numPr>
          <w:ilvl w:val="0"/>
          <w:numId w:val="0"/>
        </w:numPr>
        <w:ind w:left="432" w:hanging="432"/>
        <w:rPr>
          <w:color w:val="000000"/>
        </w:rPr>
      </w:pPr>
      <w:r>
        <w:rPr>
          <w:color w:val="000000"/>
        </w:rPr>
        <w:t>Appendix</w:t>
      </w:r>
      <w:r w:rsidR="00DB7013">
        <w:rPr>
          <w:color w:val="000000"/>
        </w:rPr>
        <w:t xml:space="preserve"> </w:t>
      </w:r>
      <w:r w:rsidR="00A424D6">
        <w:rPr>
          <w:color w:val="000000"/>
        </w:rPr>
        <w:t>1</w:t>
      </w:r>
      <w:r w:rsidR="00DB7013">
        <w:rPr>
          <w:color w:val="000000"/>
        </w:rPr>
        <w:t xml:space="preserve"> – Simulation assumptions</w:t>
      </w:r>
    </w:p>
    <w:p w14:paraId="41DA341A" w14:textId="77777777" w:rsidR="001D3F31" w:rsidRDefault="0066136E" w:rsidP="00380A44">
      <w:pPr>
        <w:pStyle w:val="References"/>
        <w:numPr>
          <w:ilvl w:val="0"/>
          <w:numId w:val="0"/>
        </w:numPr>
        <w:adjustRightInd w:val="0"/>
        <w:spacing w:after="0"/>
        <w:jc w:val="center"/>
        <w:rPr>
          <w:b/>
          <w:lang w:val="en-GB" w:eastAsia="zh-CN"/>
        </w:rPr>
      </w:pPr>
      <w:r w:rsidRPr="003A205A">
        <w:rPr>
          <w:b/>
          <w:lang w:val="en-GB" w:eastAsia="zh-CN"/>
        </w:rPr>
        <w:t xml:space="preserve">Table </w:t>
      </w:r>
      <w:r>
        <w:rPr>
          <w:b/>
          <w:lang w:val="en-GB" w:eastAsia="zh-CN"/>
        </w:rPr>
        <w:t>A</w:t>
      </w:r>
      <w:r w:rsidRPr="003A205A">
        <w:rPr>
          <w:b/>
          <w:lang w:val="en-GB" w:eastAsia="zh-CN"/>
        </w:rPr>
        <w:t>1</w:t>
      </w:r>
      <w:r>
        <w:rPr>
          <w:b/>
          <w:lang w:val="en-GB" w:eastAsia="zh-CN"/>
        </w:rPr>
        <w:t>-1</w:t>
      </w:r>
      <w:r w:rsidRPr="003A205A">
        <w:rPr>
          <w:b/>
          <w:lang w:val="en-GB" w:eastAsia="zh-CN"/>
        </w:rPr>
        <w:t xml:space="preserve"> System simulation for </w:t>
      </w:r>
      <w:r>
        <w:rPr>
          <w:b/>
          <w:lang w:val="en-GB" w:eastAsia="zh-CN"/>
        </w:rPr>
        <w:t>separate interference feedback</w:t>
      </w:r>
      <w:r w:rsidRPr="003A205A">
        <w:rPr>
          <w:b/>
          <w:lang w:val="en-GB" w:eastAsia="zh-CN"/>
        </w:rPr>
        <w:t xml:space="preserve"> for factory automation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530"/>
      </w:tblGrid>
      <w:tr w:rsidR="00E1676A" w:rsidRPr="00E1676A" w14:paraId="184B9A98" w14:textId="77777777" w:rsidTr="00380A44">
        <w:trPr>
          <w:trHeight w:val="283"/>
          <w:jc w:val="center"/>
        </w:trPr>
        <w:tc>
          <w:tcPr>
            <w:tcW w:w="2269" w:type="dxa"/>
            <w:tcBorders>
              <w:top w:val="single" w:sz="4" w:space="0" w:color="auto"/>
              <w:left w:val="single" w:sz="4" w:space="0" w:color="auto"/>
              <w:bottom w:val="single" w:sz="4" w:space="0" w:color="auto"/>
              <w:right w:val="single" w:sz="4" w:space="0" w:color="auto"/>
            </w:tcBorders>
            <w:shd w:val="clear" w:color="auto" w:fill="DBDBDB"/>
            <w:vAlign w:val="center"/>
          </w:tcPr>
          <w:p w14:paraId="6B0D980B" w14:textId="77777777" w:rsidR="00E1676A" w:rsidRPr="00380A44" w:rsidRDefault="00E1676A" w:rsidP="00380A44">
            <w:pPr>
              <w:widowControl w:val="0"/>
              <w:jc w:val="center"/>
              <w:rPr>
                <w:sz w:val="20"/>
                <w:lang w:eastAsia="zh-CN"/>
              </w:rPr>
            </w:pPr>
            <w:r w:rsidRPr="00380A44">
              <w:rPr>
                <w:sz w:val="20"/>
                <w:szCs w:val="20"/>
                <w:lang w:eastAsia="zh-CN"/>
              </w:rPr>
              <w:t>Parameters</w:t>
            </w:r>
          </w:p>
        </w:tc>
        <w:tc>
          <w:tcPr>
            <w:tcW w:w="4530" w:type="dxa"/>
            <w:tcBorders>
              <w:top w:val="single" w:sz="4" w:space="0" w:color="auto"/>
              <w:left w:val="single" w:sz="4" w:space="0" w:color="auto"/>
              <w:bottom w:val="single" w:sz="4" w:space="0" w:color="auto"/>
              <w:right w:val="single" w:sz="4" w:space="0" w:color="auto"/>
            </w:tcBorders>
            <w:shd w:val="clear" w:color="auto" w:fill="DBDBDB"/>
            <w:vAlign w:val="center"/>
          </w:tcPr>
          <w:p w14:paraId="038ECC98" w14:textId="77777777" w:rsidR="00E1676A" w:rsidRPr="00380A44" w:rsidRDefault="00E1676A" w:rsidP="00380A44">
            <w:pPr>
              <w:widowControl w:val="0"/>
              <w:jc w:val="center"/>
              <w:rPr>
                <w:sz w:val="20"/>
                <w:lang w:eastAsia="zh-CN"/>
              </w:rPr>
            </w:pPr>
            <w:r w:rsidRPr="00380A44">
              <w:rPr>
                <w:sz w:val="20"/>
                <w:szCs w:val="20"/>
                <w:lang w:eastAsia="zh-CN"/>
              </w:rPr>
              <w:t>Value</w:t>
            </w:r>
          </w:p>
        </w:tc>
      </w:tr>
      <w:tr w:rsidR="00F3771A" w:rsidRPr="00E1676A" w14:paraId="159887A0"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76759D" w14:textId="77777777" w:rsidR="00F3771A" w:rsidRPr="00380A44" w:rsidRDefault="00F3771A" w:rsidP="00F07813">
            <w:pPr>
              <w:widowControl w:val="0"/>
              <w:jc w:val="center"/>
              <w:rPr>
                <w:sz w:val="20"/>
                <w:lang w:eastAsia="zh-CN"/>
              </w:rPr>
            </w:pPr>
            <w:r w:rsidRPr="0043780C">
              <w:rPr>
                <w:sz w:val="20"/>
                <w:szCs w:val="20"/>
                <w:lang w:eastAsia="zh-CN"/>
              </w:rPr>
              <w:t xml:space="preserve">Distance between </w:t>
            </w:r>
            <w:r w:rsidR="00F07813">
              <w:rPr>
                <w:sz w:val="20"/>
                <w:szCs w:val="20"/>
                <w:lang w:eastAsia="zh-CN"/>
              </w:rPr>
              <w:t xml:space="preserve">interference </w:t>
            </w:r>
            <w:r w:rsidRPr="0043780C">
              <w:rPr>
                <w:sz w:val="20"/>
                <w:szCs w:val="20"/>
                <w:lang w:eastAsia="zh-CN"/>
              </w:rPr>
              <w:t>BS</w:t>
            </w:r>
            <w:r w:rsidR="00F07813">
              <w:rPr>
                <w:sz w:val="20"/>
                <w:szCs w:val="20"/>
                <w:lang w:eastAsia="zh-CN"/>
              </w:rPr>
              <w:t>s</w:t>
            </w:r>
            <w:r w:rsidRPr="0043780C">
              <w:rPr>
                <w:sz w:val="20"/>
                <w:szCs w:val="20"/>
                <w:lang w:eastAsia="zh-CN"/>
              </w:rPr>
              <w:t xml:space="preserve"> and the </w:t>
            </w:r>
            <w:r w:rsidRPr="00380A44">
              <w:rPr>
                <w:sz w:val="20"/>
                <w:szCs w:val="20"/>
                <w:lang w:eastAsia="zh-CN"/>
              </w:rPr>
              <w:t>boundary</w:t>
            </w:r>
            <w:r w:rsidR="00F07813">
              <w:rPr>
                <w:sz w:val="20"/>
                <w:szCs w:val="20"/>
                <w:lang w:eastAsia="zh-CN"/>
              </w:rPr>
              <w:t xml:space="preserve"> of serving area</w:t>
            </w:r>
          </w:p>
        </w:tc>
        <w:tc>
          <w:tcPr>
            <w:tcW w:w="4530" w:type="dxa"/>
            <w:tcBorders>
              <w:top w:val="single" w:sz="4" w:space="0" w:color="auto"/>
              <w:left w:val="single" w:sz="4" w:space="0" w:color="auto"/>
              <w:bottom w:val="single" w:sz="4" w:space="0" w:color="auto"/>
              <w:right w:val="single" w:sz="4" w:space="0" w:color="auto"/>
            </w:tcBorders>
            <w:vAlign w:val="center"/>
          </w:tcPr>
          <w:p w14:paraId="068ACAF3" w14:textId="77777777" w:rsidR="00F3771A" w:rsidRPr="00380A44" w:rsidRDefault="00F3771A" w:rsidP="00380A44">
            <w:pPr>
              <w:widowControl w:val="0"/>
              <w:jc w:val="center"/>
              <w:rPr>
                <w:sz w:val="20"/>
                <w:lang w:eastAsia="zh-CN"/>
              </w:rPr>
            </w:pPr>
            <w:r>
              <w:rPr>
                <w:sz w:val="20"/>
                <w:szCs w:val="20"/>
                <w:lang w:eastAsia="zh-CN"/>
              </w:rPr>
              <w:t>5</w:t>
            </w:r>
            <w:r w:rsidRPr="0043780C">
              <w:rPr>
                <w:sz w:val="20"/>
                <w:szCs w:val="20"/>
                <w:lang w:eastAsia="zh-CN"/>
              </w:rPr>
              <w:t>0m</w:t>
            </w:r>
            <w:r w:rsidR="00DA7AA8">
              <w:rPr>
                <w:rFonts w:hint="eastAsia"/>
                <w:sz w:val="20"/>
                <w:szCs w:val="20"/>
                <w:lang w:eastAsia="zh-CN"/>
              </w:rPr>
              <w:t>/</w:t>
            </w:r>
            <w:r w:rsidR="00DA7AA8">
              <w:rPr>
                <w:sz w:val="20"/>
                <w:szCs w:val="20"/>
                <w:lang w:eastAsia="zh-CN"/>
              </w:rPr>
              <w:t>10m</w:t>
            </w:r>
          </w:p>
        </w:tc>
      </w:tr>
      <w:tr w:rsidR="00F3771A" w:rsidRPr="00E1676A" w14:paraId="185667A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797B335" w14:textId="77777777" w:rsidR="00F3771A" w:rsidRPr="0043780C" w:rsidRDefault="00F3771A" w:rsidP="00061775">
            <w:pPr>
              <w:widowControl w:val="0"/>
              <w:jc w:val="center"/>
              <w:rPr>
                <w:sz w:val="20"/>
                <w:szCs w:val="20"/>
                <w:lang w:eastAsia="zh-CN"/>
              </w:rPr>
            </w:pPr>
            <w:r w:rsidRPr="00380A44">
              <w:rPr>
                <w:sz w:val="20"/>
                <w:szCs w:val="20"/>
                <w:lang w:eastAsia="zh-CN"/>
              </w:rPr>
              <w:t>Carrier frequency</w:t>
            </w:r>
          </w:p>
        </w:tc>
        <w:tc>
          <w:tcPr>
            <w:tcW w:w="4530" w:type="dxa"/>
            <w:tcBorders>
              <w:top w:val="single" w:sz="4" w:space="0" w:color="auto"/>
              <w:left w:val="single" w:sz="4" w:space="0" w:color="auto"/>
              <w:bottom w:val="single" w:sz="4" w:space="0" w:color="auto"/>
              <w:right w:val="single" w:sz="4" w:space="0" w:color="auto"/>
            </w:tcBorders>
            <w:vAlign w:val="center"/>
          </w:tcPr>
          <w:p w14:paraId="31C2C6EE" w14:textId="77777777" w:rsidR="00F3771A" w:rsidRPr="0043780C" w:rsidRDefault="00F3771A" w:rsidP="00E1676A">
            <w:pPr>
              <w:widowControl w:val="0"/>
              <w:jc w:val="center"/>
              <w:rPr>
                <w:sz w:val="20"/>
                <w:szCs w:val="20"/>
                <w:lang w:eastAsia="zh-CN"/>
              </w:rPr>
            </w:pPr>
            <w:r w:rsidRPr="00380A44">
              <w:rPr>
                <w:sz w:val="20"/>
                <w:szCs w:val="20"/>
                <w:lang w:eastAsia="zh-CN"/>
              </w:rPr>
              <w:t>3.5GHz</w:t>
            </w:r>
          </w:p>
        </w:tc>
      </w:tr>
      <w:tr w:rsidR="00F3771A" w:rsidRPr="00E1676A" w14:paraId="564C224F"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5D39802" w14:textId="77777777" w:rsidR="00F3771A" w:rsidRPr="00380A44" w:rsidRDefault="00F3771A" w:rsidP="00380A44">
            <w:pPr>
              <w:widowControl w:val="0"/>
              <w:jc w:val="center"/>
              <w:rPr>
                <w:sz w:val="20"/>
                <w:lang w:eastAsia="zh-CN"/>
              </w:rPr>
            </w:pPr>
            <w:r w:rsidRPr="00380A44">
              <w:rPr>
                <w:sz w:val="20"/>
                <w:szCs w:val="20"/>
                <w:lang w:eastAsia="zh-CN"/>
              </w:rPr>
              <w:t>Duplex mode</w:t>
            </w:r>
          </w:p>
        </w:tc>
        <w:tc>
          <w:tcPr>
            <w:tcW w:w="4530" w:type="dxa"/>
            <w:tcBorders>
              <w:top w:val="single" w:sz="4" w:space="0" w:color="auto"/>
              <w:left w:val="single" w:sz="4" w:space="0" w:color="auto"/>
              <w:bottom w:val="single" w:sz="4" w:space="0" w:color="auto"/>
              <w:right w:val="single" w:sz="4" w:space="0" w:color="auto"/>
            </w:tcBorders>
            <w:vAlign w:val="center"/>
          </w:tcPr>
          <w:p w14:paraId="617B67DB" w14:textId="77777777" w:rsidR="00F3771A" w:rsidRPr="00380A44" w:rsidRDefault="00F3771A" w:rsidP="00380A44">
            <w:pPr>
              <w:widowControl w:val="0"/>
              <w:jc w:val="center"/>
              <w:rPr>
                <w:sz w:val="20"/>
                <w:lang w:eastAsia="zh-CN"/>
              </w:rPr>
            </w:pPr>
            <w:r w:rsidRPr="00380A44">
              <w:rPr>
                <w:sz w:val="20"/>
                <w:szCs w:val="20"/>
                <w:lang w:eastAsia="zh-CN"/>
              </w:rPr>
              <w:t>TDD</w:t>
            </w:r>
          </w:p>
        </w:tc>
      </w:tr>
      <w:tr w:rsidR="00F3771A" w:rsidRPr="00E1676A" w14:paraId="41A12BD5"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1CD242A" w14:textId="77777777" w:rsidR="00F3771A" w:rsidRPr="00380A44" w:rsidRDefault="00F3771A" w:rsidP="00380A44">
            <w:pPr>
              <w:widowControl w:val="0"/>
              <w:jc w:val="center"/>
              <w:rPr>
                <w:sz w:val="20"/>
                <w:lang w:eastAsia="zh-CN"/>
              </w:rPr>
            </w:pPr>
            <w:r w:rsidRPr="00380A44">
              <w:rPr>
                <w:sz w:val="20"/>
                <w:szCs w:val="20"/>
                <w:lang w:eastAsia="zh-CN"/>
              </w:rPr>
              <w:t>Frame structure</w:t>
            </w:r>
          </w:p>
        </w:tc>
        <w:tc>
          <w:tcPr>
            <w:tcW w:w="4530" w:type="dxa"/>
            <w:tcBorders>
              <w:top w:val="single" w:sz="4" w:space="0" w:color="auto"/>
              <w:left w:val="single" w:sz="4" w:space="0" w:color="auto"/>
              <w:bottom w:val="single" w:sz="4" w:space="0" w:color="auto"/>
              <w:right w:val="single" w:sz="4" w:space="0" w:color="auto"/>
            </w:tcBorders>
            <w:vAlign w:val="center"/>
          </w:tcPr>
          <w:p w14:paraId="75F13592" w14:textId="77777777" w:rsidR="00F3771A" w:rsidRPr="00380A44" w:rsidRDefault="00F3771A" w:rsidP="00380A44">
            <w:pPr>
              <w:widowControl w:val="0"/>
              <w:jc w:val="center"/>
              <w:rPr>
                <w:sz w:val="20"/>
                <w:lang w:eastAsia="zh-CN"/>
              </w:rPr>
            </w:pPr>
            <w:r w:rsidRPr="0043780C">
              <w:rPr>
                <w:noProof/>
                <w:lang w:eastAsia="zh-CN"/>
              </w:rPr>
              <w:drawing>
                <wp:inline distT="0" distB="0" distL="0" distR="0" wp14:anchorId="45F446FD" wp14:editId="47542CE1">
                  <wp:extent cx="2112645" cy="65595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12645" cy="655955"/>
                          </a:xfrm>
                          <a:prstGeom prst="rect">
                            <a:avLst/>
                          </a:prstGeom>
                        </pic:spPr>
                      </pic:pic>
                    </a:graphicData>
                  </a:graphic>
                </wp:inline>
              </w:drawing>
            </w:r>
          </w:p>
        </w:tc>
      </w:tr>
      <w:tr w:rsidR="00F3771A" w:rsidRPr="00E1676A" w14:paraId="32947BCC"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1B65B7" w14:textId="77777777" w:rsidR="00F3771A" w:rsidRPr="00380A44" w:rsidRDefault="00F3771A" w:rsidP="00380A44">
            <w:pPr>
              <w:widowControl w:val="0"/>
              <w:jc w:val="center"/>
              <w:rPr>
                <w:sz w:val="20"/>
                <w:lang w:eastAsia="zh-CN"/>
              </w:rPr>
            </w:pPr>
            <w:r w:rsidRPr="00380A44">
              <w:rPr>
                <w:sz w:val="20"/>
                <w:szCs w:val="20"/>
                <w:lang w:eastAsia="zh-CN"/>
              </w:rPr>
              <w:t xml:space="preserve">Channel model </w:t>
            </w:r>
          </w:p>
        </w:tc>
        <w:tc>
          <w:tcPr>
            <w:tcW w:w="4530" w:type="dxa"/>
            <w:tcBorders>
              <w:top w:val="single" w:sz="4" w:space="0" w:color="auto"/>
              <w:left w:val="single" w:sz="4" w:space="0" w:color="auto"/>
              <w:bottom w:val="single" w:sz="4" w:space="0" w:color="auto"/>
              <w:right w:val="single" w:sz="4" w:space="0" w:color="auto"/>
            </w:tcBorders>
            <w:vAlign w:val="center"/>
          </w:tcPr>
          <w:p w14:paraId="391A076E" w14:textId="77777777" w:rsidR="00F3771A" w:rsidRPr="00380A44" w:rsidRDefault="00F3771A" w:rsidP="00380A44">
            <w:pPr>
              <w:widowControl w:val="0"/>
              <w:jc w:val="center"/>
              <w:rPr>
                <w:sz w:val="20"/>
                <w:lang w:eastAsia="zh-CN"/>
              </w:rPr>
            </w:pPr>
            <w:r w:rsidRPr="00380A44">
              <w:rPr>
                <w:sz w:val="20"/>
                <w:szCs w:val="20"/>
                <w:lang w:eastAsia="zh-CN"/>
              </w:rPr>
              <w:t>InF(R16 IIOT indoor factory) for 3.5 GHz</w:t>
            </w:r>
          </w:p>
          <w:p w14:paraId="369BDAA8" w14:textId="77777777" w:rsidR="00F3771A" w:rsidRPr="00380A44" w:rsidRDefault="00F3771A" w:rsidP="00380A44">
            <w:pPr>
              <w:widowControl w:val="0"/>
              <w:jc w:val="center"/>
              <w:rPr>
                <w:sz w:val="20"/>
                <w:lang w:eastAsia="zh-CN"/>
              </w:rPr>
            </w:pPr>
            <w:r w:rsidRPr="00380A44">
              <w:rPr>
                <w:sz w:val="20"/>
                <w:szCs w:val="20"/>
                <w:lang w:eastAsia="zh-CN"/>
              </w:rPr>
              <w:t>sub-scenario 4 is adopted</w:t>
            </w:r>
          </w:p>
          <w:p w14:paraId="142034C1" w14:textId="77777777" w:rsidR="00F3771A" w:rsidRPr="00380A44" w:rsidRDefault="00F3771A" w:rsidP="00380A44">
            <w:pPr>
              <w:widowControl w:val="0"/>
              <w:jc w:val="center"/>
              <w:rPr>
                <w:sz w:val="20"/>
                <w:lang w:eastAsia="zh-CN"/>
              </w:rPr>
            </w:pPr>
            <w:r w:rsidRPr="00380A44">
              <w:rPr>
                <w:sz w:val="20"/>
                <w:szCs w:val="20"/>
                <w:lang w:eastAsia="zh-CN"/>
              </w:rPr>
              <w:t xml:space="preserve">h_c = 6,r=0.6 </w:t>
            </w:r>
          </w:p>
        </w:tc>
      </w:tr>
      <w:tr w:rsidR="00F3771A" w:rsidRPr="00E1676A" w14:paraId="0C56307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55E16FB" w14:textId="77777777" w:rsidR="00F3771A" w:rsidRPr="00380A44" w:rsidRDefault="00F3771A" w:rsidP="00380A44">
            <w:pPr>
              <w:widowControl w:val="0"/>
              <w:jc w:val="center"/>
              <w:rPr>
                <w:sz w:val="20"/>
                <w:lang w:eastAsia="zh-CN"/>
              </w:rPr>
            </w:pPr>
            <w:r w:rsidRPr="00380A44">
              <w:rPr>
                <w:sz w:val="20"/>
                <w:szCs w:val="20"/>
                <w:lang w:eastAsia="zh-CN"/>
              </w:rPr>
              <w:t>UE Tx power</w:t>
            </w:r>
          </w:p>
        </w:tc>
        <w:tc>
          <w:tcPr>
            <w:tcW w:w="4530" w:type="dxa"/>
            <w:tcBorders>
              <w:top w:val="single" w:sz="4" w:space="0" w:color="auto"/>
              <w:left w:val="single" w:sz="4" w:space="0" w:color="auto"/>
              <w:bottom w:val="single" w:sz="4" w:space="0" w:color="auto"/>
              <w:right w:val="single" w:sz="4" w:space="0" w:color="auto"/>
            </w:tcBorders>
            <w:vAlign w:val="center"/>
          </w:tcPr>
          <w:p w14:paraId="05A454CF" w14:textId="77777777" w:rsidR="00F3771A" w:rsidRPr="00380A44" w:rsidRDefault="00F3771A" w:rsidP="00380A44">
            <w:pPr>
              <w:widowControl w:val="0"/>
              <w:jc w:val="center"/>
              <w:rPr>
                <w:sz w:val="20"/>
                <w:lang w:eastAsia="zh-CN"/>
              </w:rPr>
            </w:pPr>
            <w:r w:rsidRPr="0043780C">
              <w:rPr>
                <w:sz w:val="20"/>
                <w:szCs w:val="20"/>
                <w:lang w:eastAsia="zh-CN"/>
              </w:rPr>
              <w:t>23dBm</w:t>
            </w:r>
          </w:p>
        </w:tc>
      </w:tr>
      <w:tr w:rsidR="00F3771A" w:rsidRPr="00E1676A" w14:paraId="2F3A936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18DFF99" w14:textId="77777777" w:rsidR="00F3771A" w:rsidRPr="00380A44" w:rsidRDefault="00F3771A" w:rsidP="00380A44">
            <w:pPr>
              <w:widowControl w:val="0"/>
              <w:jc w:val="center"/>
              <w:rPr>
                <w:sz w:val="20"/>
                <w:lang w:eastAsia="zh-CN"/>
              </w:rPr>
            </w:pPr>
            <w:r w:rsidRPr="00380A44">
              <w:rPr>
                <w:sz w:val="20"/>
                <w:szCs w:val="20"/>
                <w:lang w:eastAsia="zh-CN"/>
              </w:rPr>
              <w:t>BS antenna configurations</w:t>
            </w:r>
          </w:p>
        </w:tc>
        <w:tc>
          <w:tcPr>
            <w:tcW w:w="4530" w:type="dxa"/>
            <w:tcBorders>
              <w:top w:val="single" w:sz="4" w:space="0" w:color="auto"/>
              <w:left w:val="single" w:sz="4" w:space="0" w:color="auto"/>
              <w:bottom w:val="single" w:sz="4" w:space="0" w:color="auto"/>
              <w:right w:val="single" w:sz="4" w:space="0" w:color="auto"/>
            </w:tcBorders>
            <w:vAlign w:val="center"/>
          </w:tcPr>
          <w:p w14:paraId="1F937D88" w14:textId="77777777" w:rsidR="00F3771A" w:rsidRPr="00F3771A" w:rsidRDefault="00F3771A" w:rsidP="00F3771A">
            <w:pPr>
              <w:widowControl w:val="0"/>
              <w:jc w:val="center"/>
              <w:rPr>
                <w:sz w:val="20"/>
                <w:lang w:val="sv-SE" w:eastAsia="zh-CN"/>
              </w:rPr>
            </w:pPr>
            <w:r w:rsidRPr="00F3771A">
              <w:rPr>
                <w:sz w:val="20"/>
                <w:lang w:val="sv-SE" w:eastAsia="zh-CN"/>
              </w:rPr>
              <w:t>4 Tx/4 Rx antenna ports</w:t>
            </w:r>
          </w:p>
          <w:p w14:paraId="784381ED" w14:textId="77777777" w:rsidR="00F3771A" w:rsidRPr="00F3771A" w:rsidRDefault="00F3771A" w:rsidP="00F3771A">
            <w:pPr>
              <w:widowControl w:val="0"/>
              <w:jc w:val="center"/>
              <w:rPr>
                <w:sz w:val="20"/>
                <w:lang w:val="sv-SE" w:eastAsia="zh-CN"/>
              </w:rPr>
            </w:pPr>
            <w:r w:rsidRPr="00F3771A">
              <w:rPr>
                <w:sz w:val="20"/>
                <w:lang w:val="sv-SE" w:eastAsia="zh-CN"/>
              </w:rPr>
              <w:t xml:space="preserve"> (M, N, P, Mg, Ng; Mp, Np) = (1, 2, 2, 1, 1; 1, 2)</w:t>
            </w:r>
          </w:p>
          <w:p w14:paraId="50DC51CA" w14:textId="77777777" w:rsidR="00F3771A" w:rsidRPr="0043780C" w:rsidRDefault="00F3771A" w:rsidP="00380A44">
            <w:pPr>
              <w:widowControl w:val="0"/>
              <w:jc w:val="center"/>
              <w:rPr>
                <w:sz w:val="20"/>
                <w:lang w:eastAsia="zh-CN"/>
              </w:rPr>
            </w:pPr>
            <w:r w:rsidRPr="00F3771A">
              <w:rPr>
                <w:sz w:val="20"/>
                <w:lang w:val="sv-SE" w:eastAsia="zh-CN"/>
              </w:rPr>
              <w:t>10 m</w:t>
            </w:r>
          </w:p>
        </w:tc>
      </w:tr>
      <w:tr w:rsidR="00F3771A" w:rsidRPr="00C11D38" w14:paraId="357F5B8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5362BF6" w14:textId="77777777" w:rsidR="00F3771A" w:rsidRPr="00380A44" w:rsidRDefault="00F3771A" w:rsidP="00380A44">
            <w:pPr>
              <w:widowControl w:val="0"/>
              <w:jc w:val="center"/>
              <w:rPr>
                <w:sz w:val="20"/>
                <w:lang w:eastAsia="zh-CN"/>
              </w:rPr>
            </w:pPr>
            <w:r w:rsidRPr="00380A44">
              <w:rPr>
                <w:sz w:val="20"/>
                <w:szCs w:val="20"/>
                <w:lang w:eastAsia="zh-CN"/>
              </w:rPr>
              <w:t>BS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3A417022" w14:textId="77777777" w:rsidR="00F3771A" w:rsidRDefault="00F3771A" w:rsidP="00F3771A">
            <w:pPr>
              <w:widowControl w:val="0"/>
              <w:jc w:val="center"/>
              <w:rPr>
                <w:sz w:val="20"/>
                <w:szCs w:val="20"/>
                <w:lang w:eastAsia="zh-CN"/>
              </w:rPr>
            </w:pPr>
            <w:r w:rsidRPr="00380A44">
              <w:rPr>
                <w:sz w:val="20"/>
                <w:szCs w:val="20"/>
                <w:lang w:eastAsia="zh-CN"/>
              </w:rPr>
              <w:t>10 m</w:t>
            </w:r>
            <w:r w:rsidRPr="0043780C">
              <w:rPr>
                <w:sz w:val="20"/>
                <w:szCs w:val="20"/>
                <w:lang w:eastAsia="zh-CN"/>
              </w:rPr>
              <w:t xml:space="preserve"> (indoor</w:t>
            </w:r>
            <w:r w:rsidRPr="00574BBB">
              <w:rPr>
                <w:sz w:val="20"/>
                <w:szCs w:val="20"/>
                <w:lang w:eastAsia="zh-CN"/>
              </w:rPr>
              <w:t>)</w:t>
            </w:r>
          </w:p>
          <w:p w14:paraId="7B779440" w14:textId="77777777" w:rsidR="00772CEE" w:rsidRPr="00F3771A" w:rsidRDefault="00772CEE" w:rsidP="00F3771A">
            <w:pPr>
              <w:widowControl w:val="0"/>
              <w:jc w:val="center"/>
              <w:rPr>
                <w:sz w:val="20"/>
                <w:lang w:eastAsia="zh-CN"/>
              </w:rPr>
            </w:pPr>
            <w:r>
              <w:rPr>
                <w:sz w:val="20"/>
                <w:szCs w:val="20"/>
                <w:lang w:eastAsia="zh-CN"/>
              </w:rPr>
              <w:t>25m (outdoor)</w:t>
            </w:r>
          </w:p>
        </w:tc>
      </w:tr>
      <w:tr w:rsidR="00F3771A" w:rsidRPr="00E1676A" w14:paraId="3504F53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1E722AE" w14:textId="77777777" w:rsidR="00F3771A" w:rsidRPr="00380A44" w:rsidRDefault="00F3771A" w:rsidP="00380A44">
            <w:pPr>
              <w:widowControl w:val="0"/>
              <w:jc w:val="center"/>
              <w:rPr>
                <w:sz w:val="20"/>
                <w:lang w:eastAsia="zh-CN"/>
              </w:rPr>
            </w:pPr>
            <w:r w:rsidRPr="00380A44">
              <w:rPr>
                <w:sz w:val="20"/>
                <w:szCs w:val="20"/>
                <w:lang w:eastAsia="zh-CN"/>
              </w:rPr>
              <w:t>BS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4B2A68D8" w14:textId="77777777" w:rsidR="00F3771A" w:rsidRPr="00380A44" w:rsidRDefault="00F3771A" w:rsidP="00380A44">
            <w:pPr>
              <w:widowControl w:val="0"/>
              <w:jc w:val="center"/>
              <w:rPr>
                <w:sz w:val="20"/>
                <w:lang w:eastAsia="zh-CN"/>
              </w:rPr>
            </w:pPr>
            <w:r w:rsidRPr="00380A44">
              <w:rPr>
                <w:sz w:val="20"/>
                <w:szCs w:val="20"/>
                <w:lang w:eastAsia="zh-CN"/>
              </w:rPr>
              <w:t>5dB</w:t>
            </w:r>
          </w:p>
        </w:tc>
      </w:tr>
      <w:tr w:rsidR="00F3771A" w:rsidRPr="00E1676A" w14:paraId="5E9C2919"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A403B84" w14:textId="77777777" w:rsidR="00F3771A" w:rsidRPr="00380A44" w:rsidRDefault="00F3771A" w:rsidP="00380A44">
            <w:pPr>
              <w:widowControl w:val="0"/>
              <w:jc w:val="center"/>
              <w:rPr>
                <w:sz w:val="20"/>
                <w:lang w:eastAsia="zh-CN"/>
              </w:rPr>
            </w:pPr>
            <w:r w:rsidRPr="00380A44">
              <w:rPr>
                <w:sz w:val="20"/>
                <w:szCs w:val="20"/>
                <w:lang w:eastAsia="zh-CN"/>
              </w:rPr>
              <w:t>UE antenna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2D37E616" w14:textId="77777777" w:rsidR="00F3771A" w:rsidRPr="00380A44" w:rsidRDefault="00F3771A" w:rsidP="00380A44">
            <w:pPr>
              <w:widowControl w:val="0"/>
              <w:jc w:val="center"/>
              <w:rPr>
                <w:sz w:val="20"/>
                <w:lang w:eastAsia="zh-CN"/>
              </w:rPr>
            </w:pPr>
            <w:r w:rsidRPr="00380A44">
              <w:rPr>
                <w:sz w:val="20"/>
                <w:szCs w:val="20"/>
                <w:lang w:eastAsia="zh-CN"/>
              </w:rPr>
              <w:t xml:space="preserve">2 Tx/4 Rx antenna ports </w:t>
            </w:r>
          </w:p>
          <w:p w14:paraId="54829722" w14:textId="77777777" w:rsidR="00F3771A" w:rsidRPr="00380A44" w:rsidRDefault="00F3771A" w:rsidP="00380A44">
            <w:pPr>
              <w:widowControl w:val="0"/>
              <w:jc w:val="center"/>
              <w:rPr>
                <w:sz w:val="20"/>
                <w:lang w:eastAsia="zh-CN"/>
              </w:rPr>
            </w:pPr>
            <w:r w:rsidRPr="00380A44">
              <w:rPr>
                <w:sz w:val="20"/>
                <w:szCs w:val="20"/>
                <w:lang w:eastAsia="zh-CN"/>
              </w:rPr>
              <w:t>Panel model 1: Mg=1, Ng=1, P=2, dH=0.5</w:t>
            </w:r>
          </w:p>
          <w:p w14:paraId="30ECD595" w14:textId="77777777" w:rsidR="00F3771A" w:rsidRPr="00380A44" w:rsidRDefault="00F3771A" w:rsidP="00380A44">
            <w:pPr>
              <w:widowControl w:val="0"/>
              <w:jc w:val="center"/>
              <w:rPr>
                <w:sz w:val="20"/>
                <w:lang w:eastAsia="zh-CN"/>
              </w:rPr>
            </w:pPr>
            <w:r w:rsidRPr="00380A44">
              <w:rPr>
                <w:sz w:val="20"/>
                <w:szCs w:val="20"/>
                <w:lang w:eastAsia="zh-CN"/>
              </w:rPr>
              <w:t>(M, N, P, Mg, Ng; Mp, Np) = (1, 2, 2, 1, 1; 1, 2) for 4 Rx;</w:t>
            </w:r>
          </w:p>
          <w:p w14:paraId="08CA93FE" w14:textId="77777777" w:rsidR="00F3771A" w:rsidRPr="00380A44" w:rsidRDefault="00F3771A" w:rsidP="00380A44">
            <w:pPr>
              <w:widowControl w:val="0"/>
              <w:jc w:val="center"/>
              <w:rPr>
                <w:sz w:val="20"/>
                <w:lang w:eastAsia="zh-CN"/>
              </w:rPr>
            </w:pPr>
            <w:r w:rsidRPr="00380A44">
              <w:rPr>
                <w:sz w:val="20"/>
                <w:szCs w:val="20"/>
                <w:lang w:eastAsia="zh-CN"/>
              </w:rPr>
              <w:t>(M, N, P, Mg, Ng; Mp, Np) = (1, 1, 2, 1, 1; 1, 1) for 2 Tx;</w:t>
            </w:r>
          </w:p>
        </w:tc>
      </w:tr>
      <w:tr w:rsidR="00F3771A" w:rsidRPr="00E1676A" w14:paraId="24512CE4"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7E19C45" w14:textId="77777777" w:rsidR="00F3771A" w:rsidRPr="00380A44" w:rsidRDefault="00F3771A" w:rsidP="00380A44">
            <w:pPr>
              <w:widowControl w:val="0"/>
              <w:jc w:val="center"/>
              <w:rPr>
                <w:sz w:val="20"/>
                <w:lang w:eastAsia="zh-CN"/>
              </w:rPr>
            </w:pPr>
            <w:r w:rsidRPr="00380A44">
              <w:rPr>
                <w:sz w:val="20"/>
                <w:szCs w:val="20"/>
                <w:lang w:eastAsia="zh-CN"/>
              </w:rPr>
              <w:t>UE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1534C408" w14:textId="77777777" w:rsidR="00F3771A" w:rsidRPr="00380A44" w:rsidRDefault="00F3771A" w:rsidP="00380A44">
            <w:pPr>
              <w:widowControl w:val="0"/>
              <w:jc w:val="center"/>
              <w:rPr>
                <w:sz w:val="20"/>
                <w:lang w:eastAsia="zh-CN"/>
              </w:rPr>
            </w:pPr>
            <w:r w:rsidRPr="00380A44">
              <w:rPr>
                <w:sz w:val="20"/>
                <w:szCs w:val="20"/>
                <w:lang w:eastAsia="zh-CN"/>
              </w:rPr>
              <w:t>1.5m</w:t>
            </w:r>
          </w:p>
        </w:tc>
      </w:tr>
      <w:tr w:rsidR="00F3771A" w:rsidRPr="00E1676A" w14:paraId="6DC6B19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933F354" w14:textId="77777777" w:rsidR="00F3771A" w:rsidRPr="00380A44" w:rsidRDefault="00F3771A" w:rsidP="00380A44">
            <w:pPr>
              <w:widowControl w:val="0"/>
              <w:jc w:val="center"/>
              <w:rPr>
                <w:sz w:val="20"/>
                <w:lang w:eastAsia="zh-CN"/>
              </w:rPr>
            </w:pPr>
            <w:r w:rsidRPr="00380A44">
              <w:rPr>
                <w:sz w:val="20"/>
                <w:szCs w:val="20"/>
                <w:lang w:eastAsia="zh-CN"/>
              </w:rPr>
              <w:t>UE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390AC8D0" w14:textId="77777777" w:rsidR="00F3771A" w:rsidRPr="00380A44" w:rsidRDefault="00F3771A" w:rsidP="00380A44">
            <w:pPr>
              <w:widowControl w:val="0"/>
              <w:jc w:val="center"/>
              <w:rPr>
                <w:sz w:val="20"/>
                <w:lang w:eastAsia="zh-CN"/>
              </w:rPr>
            </w:pPr>
            <w:r w:rsidRPr="00380A44">
              <w:rPr>
                <w:sz w:val="20"/>
                <w:szCs w:val="20"/>
                <w:lang w:eastAsia="zh-CN"/>
              </w:rPr>
              <w:t>9 dB</w:t>
            </w:r>
          </w:p>
        </w:tc>
      </w:tr>
      <w:tr w:rsidR="00F3771A" w:rsidRPr="00E1676A" w14:paraId="076B211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A9812D8" w14:textId="77777777" w:rsidR="00F3771A" w:rsidRPr="00380A44" w:rsidRDefault="00F3771A" w:rsidP="00380A44">
            <w:pPr>
              <w:widowControl w:val="0"/>
              <w:jc w:val="center"/>
              <w:rPr>
                <w:sz w:val="20"/>
                <w:lang w:eastAsia="zh-CN"/>
              </w:rPr>
            </w:pPr>
            <w:r w:rsidRPr="00380A44">
              <w:rPr>
                <w:sz w:val="20"/>
                <w:szCs w:val="20"/>
                <w:lang w:eastAsia="zh-CN"/>
              </w:rPr>
              <w:t>Total transmit power per TRxP</w:t>
            </w:r>
          </w:p>
        </w:tc>
        <w:tc>
          <w:tcPr>
            <w:tcW w:w="4530" w:type="dxa"/>
            <w:tcBorders>
              <w:top w:val="single" w:sz="4" w:space="0" w:color="auto"/>
              <w:left w:val="single" w:sz="4" w:space="0" w:color="auto"/>
              <w:bottom w:val="single" w:sz="4" w:space="0" w:color="auto"/>
              <w:right w:val="single" w:sz="4" w:space="0" w:color="auto"/>
            </w:tcBorders>
            <w:vAlign w:val="center"/>
          </w:tcPr>
          <w:p w14:paraId="3717E7C6" w14:textId="77777777" w:rsidR="00F3771A" w:rsidRPr="0043780C" w:rsidRDefault="00F3771A" w:rsidP="00380A44">
            <w:pPr>
              <w:widowControl w:val="0"/>
              <w:jc w:val="center"/>
              <w:rPr>
                <w:sz w:val="20"/>
                <w:lang w:eastAsia="zh-CN"/>
              </w:rPr>
            </w:pPr>
            <w:r w:rsidRPr="0043780C">
              <w:rPr>
                <w:sz w:val="20"/>
                <w:szCs w:val="20"/>
                <w:lang w:eastAsia="zh-CN"/>
              </w:rPr>
              <w:t>24</w:t>
            </w:r>
            <w:r w:rsidRPr="00380A44">
              <w:rPr>
                <w:sz w:val="20"/>
                <w:szCs w:val="20"/>
                <w:lang w:eastAsia="zh-CN"/>
              </w:rPr>
              <w:t> dBm</w:t>
            </w:r>
            <w:r w:rsidRPr="0043780C">
              <w:rPr>
                <w:sz w:val="20"/>
                <w:szCs w:val="20"/>
                <w:lang w:eastAsia="zh-CN"/>
              </w:rPr>
              <w:t xml:space="preserve"> for indoor BS</w:t>
            </w:r>
          </w:p>
          <w:p w14:paraId="2B2361C9" w14:textId="77777777" w:rsidR="00F3771A" w:rsidRPr="00380A44" w:rsidRDefault="00F3771A" w:rsidP="00380A44">
            <w:pPr>
              <w:widowControl w:val="0"/>
              <w:jc w:val="center"/>
              <w:rPr>
                <w:sz w:val="20"/>
                <w:lang w:eastAsia="zh-CN"/>
              </w:rPr>
            </w:pPr>
            <w:r w:rsidRPr="00380A44">
              <w:rPr>
                <w:sz w:val="20"/>
                <w:szCs w:val="20"/>
                <w:lang w:eastAsia="zh-CN"/>
              </w:rPr>
              <w:t>46 dBm for outdoor BS</w:t>
            </w:r>
          </w:p>
        </w:tc>
      </w:tr>
      <w:tr w:rsidR="00F3771A" w:rsidRPr="00E1676A" w14:paraId="601A60B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3E1CE6B" w14:textId="77777777" w:rsidR="00F3771A" w:rsidRPr="00380A44" w:rsidRDefault="00F3771A" w:rsidP="00380A44">
            <w:pPr>
              <w:widowControl w:val="0"/>
              <w:jc w:val="center"/>
              <w:rPr>
                <w:sz w:val="20"/>
                <w:lang w:eastAsia="zh-CN"/>
              </w:rPr>
            </w:pPr>
            <w:r w:rsidRPr="00380A44">
              <w:rPr>
                <w:sz w:val="20"/>
                <w:szCs w:val="20"/>
                <w:lang w:eastAsia="zh-CN"/>
              </w:rPr>
              <w:t>BS receiver</w:t>
            </w:r>
          </w:p>
        </w:tc>
        <w:tc>
          <w:tcPr>
            <w:tcW w:w="4530" w:type="dxa"/>
            <w:tcBorders>
              <w:top w:val="single" w:sz="4" w:space="0" w:color="auto"/>
              <w:left w:val="single" w:sz="4" w:space="0" w:color="auto"/>
              <w:bottom w:val="single" w:sz="4" w:space="0" w:color="auto"/>
              <w:right w:val="single" w:sz="4" w:space="0" w:color="auto"/>
            </w:tcBorders>
            <w:vAlign w:val="center"/>
          </w:tcPr>
          <w:p w14:paraId="78B8AEE4" w14:textId="77777777" w:rsidR="00F3771A" w:rsidRPr="00380A44" w:rsidRDefault="00F3771A" w:rsidP="00380A44">
            <w:pPr>
              <w:widowControl w:val="0"/>
              <w:jc w:val="center"/>
              <w:rPr>
                <w:sz w:val="20"/>
                <w:lang w:eastAsia="zh-CN"/>
              </w:rPr>
            </w:pPr>
            <w:r w:rsidRPr="00380A44">
              <w:rPr>
                <w:sz w:val="20"/>
                <w:szCs w:val="20"/>
                <w:lang w:eastAsia="zh-CN"/>
              </w:rPr>
              <w:t xml:space="preserve">MMSE-IRC </w:t>
            </w:r>
          </w:p>
        </w:tc>
      </w:tr>
      <w:tr w:rsidR="00F3771A" w:rsidRPr="00E1676A" w14:paraId="0D2C89FD"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EFDC22B" w14:textId="77777777" w:rsidR="00F3771A" w:rsidRPr="00380A44" w:rsidRDefault="00F3771A" w:rsidP="00380A44">
            <w:pPr>
              <w:widowControl w:val="0"/>
              <w:jc w:val="center"/>
              <w:rPr>
                <w:sz w:val="20"/>
                <w:lang w:eastAsia="zh-CN"/>
              </w:rPr>
            </w:pPr>
            <w:r w:rsidRPr="00380A44">
              <w:rPr>
                <w:sz w:val="20"/>
                <w:szCs w:val="20"/>
                <w:lang w:eastAsia="zh-CN"/>
              </w:rPr>
              <w:t xml:space="preserve">Simulation bandwidth </w:t>
            </w:r>
          </w:p>
        </w:tc>
        <w:tc>
          <w:tcPr>
            <w:tcW w:w="4530" w:type="dxa"/>
            <w:tcBorders>
              <w:top w:val="single" w:sz="4" w:space="0" w:color="auto"/>
              <w:left w:val="single" w:sz="4" w:space="0" w:color="auto"/>
              <w:bottom w:val="single" w:sz="4" w:space="0" w:color="auto"/>
              <w:right w:val="single" w:sz="4" w:space="0" w:color="auto"/>
            </w:tcBorders>
            <w:vAlign w:val="center"/>
          </w:tcPr>
          <w:p w14:paraId="180EDC77" w14:textId="77777777" w:rsidR="00F3771A" w:rsidRPr="00380A44" w:rsidRDefault="00F3771A" w:rsidP="00380A44">
            <w:pPr>
              <w:widowControl w:val="0"/>
              <w:jc w:val="center"/>
              <w:rPr>
                <w:sz w:val="20"/>
                <w:lang w:eastAsia="zh-CN"/>
              </w:rPr>
            </w:pPr>
            <w:r w:rsidRPr="0043780C">
              <w:rPr>
                <w:sz w:val="20"/>
                <w:szCs w:val="20"/>
                <w:lang w:eastAsia="zh-CN"/>
              </w:rPr>
              <w:t>2</w:t>
            </w:r>
            <w:r w:rsidRPr="00380A44">
              <w:rPr>
                <w:sz w:val="20"/>
                <w:szCs w:val="20"/>
                <w:lang w:eastAsia="zh-CN"/>
              </w:rPr>
              <w:t>0 MHz</w:t>
            </w:r>
          </w:p>
        </w:tc>
      </w:tr>
      <w:tr w:rsidR="00F3771A" w:rsidRPr="00E1676A" w14:paraId="2910E4B9"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0B670B4" w14:textId="77777777" w:rsidR="00F3771A" w:rsidRPr="00380A44" w:rsidRDefault="00F3771A" w:rsidP="00380A44">
            <w:pPr>
              <w:widowControl w:val="0"/>
              <w:jc w:val="center"/>
              <w:rPr>
                <w:sz w:val="20"/>
                <w:lang w:eastAsia="zh-CN"/>
              </w:rPr>
            </w:pPr>
            <w:r w:rsidRPr="00380A44">
              <w:rPr>
                <w:sz w:val="20"/>
                <w:szCs w:val="20"/>
                <w:lang w:eastAsia="zh-CN"/>
              </w:rPr>
              <w:t xml:space="preserve">SCS </w:t>
            </w:r>
          </w:p>
        </w:tc>
        <w:tc>
          <w:tcPr>
            <w:tcW w:w="4530" w:type="dxa"/>
            <w:tcBorders>
              <w:top w:val="single" w:sz="4" w:space="0" w:color="auto"/>
              <w:left w:val="single" w:sz="4" w:space="0" w:color="auto"/>
              <w:bottom w:val="single" w:sz="4" w:space="0" w:color="auto"/>
              <w:right w:val="single" w:sz="4" w:space="0" w:color="auto"/>
            </w:tcBorders>
            <w:vAlign w:val="center"/>
          </w:tcPr>
          <w:p w14:paraId="720E48EF" w14:textId="77777777" w:rsidR="00F3771A" w:rsidRPr="00380A44" w:rsidRDefault="00F3771A" w:rsidP="00380A44">
            <w:pPr>
              <w:widowControl w:val="0"/>
              <w:jc w:val="center"/>
              <w:rPr>
                <w:sz w:val="20"/>
                <w:lang w:eastAsia="zh-CN"/>
              </w:rPr>
            </w:pPr>
            <w:r w:rsidRPr="0043780C">
              <w:rPr>
                <w:sz w:val="20"/>
                <w:szCs w:val="20"/>
                <w:lang w:eastAsia="zh-CN"/>
              </w:rPr>
              <w:t>6</w:t>
            </w:r>
            <w:r w:rsidRPr="00380A44">
              <w:rPr>
                <w:sz w:val="20"/>
                <w:szCs w:val="20"/>
                <w:lang w:eastAsia="zh-CN"/>
              </w:rPr>
              <w:t>0 kHz</w:t>
            </w:r>
          </w:p>
        </w:tc>
      </w:tr>
      <w:tr w:rsidR="00F3771A" w:rsidRPr="00E1676A" w14:paraId="53675CF3"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82361CE" w14:textId="77777777" w:rsidR="00F3771A" w:rsidRPr="00380A44" w:rsidRDefault="00F3771A" w:rsidP="00380A44">
            <w:pPr>
              <w:widowControl w:val="0"/>
              <w:jc w:val="center"/>
              <w:rPr>
                <w:sz w:val="20"/>
                <w:lang w:eastAsia="zh-CN"/>
              </w:rPr>
            </w:pPr>
            <w:r w:rsidRPr="00380A44">
              <w:rPr>
                <w:sz w:val="20"/>
                <w:szCs w:val="20"/>
                <w:lang w:eastAsia="zh-CN"/>
              </w:rPr>
              <w:t>UE distribution</w:t>
            </w:r>
          </w:p>
        </w:tc>
        <w:tc>
          <w:tcPr>
            <w:tcW w:w="4530" w:type="dxa"/>
            <w:tcBorders>
              <w:top w:val="single" w:sz="4" w:space="0" w:color="auto"/>
              <w:left w:val="single" w:sz="4" w:space="0" w:color="auto"/>
              <w:bottom w:val="single" w:sz="4" w:space="0" w:color="auto"/>
              <w:right w:val="single" w:sz="4" w:space="0" w:color="auto"/>
            </w:tcBorders>
            <w:vAlign w:val="center"/>
          </w:tcPr>
          <w:p w14:paraId="506BD215" w14:textId="77777777" w:rsidR="00F3771A" w:rsidRPr="00380A44" w:rsidRDefault="00F3771A" w:rsidP="00380A44">
            <w:pPr>
              <w:widowControl w:val="0"/>
              <w:jc w:val="center"/>
              <w:rPr>
                <w:sz w:val="20"/>
                <w:lang w:eastAsia="zh-CN"/>
              </w:rPr>
            </w:pPr>
            <w:r w:rsidRPr="00380A44">
              <w:rPr>
                <w:sz w:val="20"/>
                <w:szCs w:val="20"/>
                <w:lang w:eastAsia="zh-CN"/>
              </w:rPr>
              <w:t xml:space="preserve">100% of users are indoor: </w:t>
            </w:r>
            <w:r w:rsidRPr="0043780C">
              <w:rPr>
                <w:sz w:val="20"/>
                <w:szCs w:val="20"/>
                <w:lang w:eastAsia="zh-CN"/>
              </w:rPr>
              <w:t>3</w:t>
            </w:r>
            <w:r w:rsidRPr="00380A44">
              <w:rPr>
                <w:sz w:val="20"/>
                <w:szCs w:val="20"/>
                <w:lang w:eastAsia="zh-CN"/>
              </w:rPr>
              <w:t xml:space="preserve"> km/h UE-speed</w:t>
            </w:r>
          </w:p>
        </w:tc>
      </w:tr>
      <w:tr w:rsidR="00F3771A" w:rsidRPr="00E1676A" w14:paraId="3000DFA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F65B0A4" w14:textId="77777777" w:rsidR="00F3771A" w:rsidRPr="00380A44" w:rsidRDefault="00F3771A" w:rsidP="00380A44">
            <w:pPr>
              <w:widowControl w:val="0"/>
              <w:jc w:val="center"/>
              <w:rPr>
                <w:sz w:val="20"/>
                <w:lang w:eastAsia="zh-CN"/>
              </w:rPr>
            </w:pPr>
            <w:r w:rsidRPr="00380A44">
              <w:rPr>
                <w:sz w:val="20"/>
                <w:szCs w:val="20"/>
                <w:lang w:eastAsia="zh-CN"/>
              </w:rPr>
              <w:t>HARQ/repetition</w:t>
            </w:r>
          </w:p>
        </w:tc>
        <w:tc>
          <w:tcPr>
            <w:tcW w:w="4530" w:type="dxa"/>
            <w:tcBorders>
              <w:top w:val="single" w:sz="4" w:space="0" w:color="auto"/>
              <w:left w:val="single" w:sz="4" w:space="0" w:color="auto"/>
              <w:bottom w:val="single" w:sz="4" w:space="0" w:color="auto"/>
              <w:right w:val="single" w:sz="4" w:space="0" w:color="auto"/>
            </w:tcBorders>
            <w:vAlign w:val="center"/>
          </w:tcPr>
          <w:p w14:paraId="3B365FAA" w14:textId="77777777" w:rsidR="00F3771A" w:rsidRPr="00380A44" w:rsidRDefault="00F3771A" w:rsidP="00380A44">
            <w:pPr>
              <w:widowControl w:val="0"/>
              <w:jc w:val="center"/>
              <w:rPr>
                <w:sz w:val="20"/>
                <w:lang w:eastAsia="zh-CN"/>
              </w:rPr>
            </w:pPr>
            <w:r w:rsidRPr="0043780C">
              <w:rPr>
                <w:sz w:val="20"/>
                <w:szCs w:val="20"/>
                <w:lang w:eastAsia="zh-CN"/>
              </w:rPr>
              <w:t>W</w:t>
            </w:r>
            <w:r w:rsidRPr="0043780C">
              <w:rPr>
                <w:rFonts w:hint="eastAsia"/>
                <w:sz w:val="20"/>
                <w:szCs w:val="20"/>
                <w:lang w:eastAsia="zh-CN"/>
              </w:rPr>
              <w:t>ithout</w:t>
            </w:r>
            <w:r w:rsidRPr="00574BBB">
              <w:rPr>
                <w:sz w:val="20"/>
                <w:szCs w:val="20"/>
                <w:lang w:eastAsia="zh-CN"/>
              </w:rPr>
              <w:t xml:space="preserve"> HARQ</w:t>
            </w:r>
          </w:p>
        </w:tc>
      </w:tr>
      <w:tr w:rsidR="00F3771A" w:rsidRPr="00E1676A" w14:paraId="0905DD20"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C914D9B" w14:textId="77777777" w:rsidR="00F3771A" w:rsidRPr="00380A44" w:rsidRDefault="00F3771A" w:rsidP="00380A44">
            <w:pPr>
              <w:widowControl w:val="0"/>
              <w:jc w:val="center"/>
              <w:rPr>
                <w:sz w:val="20"/>
                <w:lang w:eastAsia="zh-CN"/>
              </w:rPr>
            </w:pPr>
            <w:r w:rsidRPr="00380A44">
              <w:rPr>
                <w:sz w:val="20"/>
                <w:szCs w:val="20"/>
                <w:lang w:eastAsia="zh-CN"/>
              </w:rPr>
              <w:t>Channel estimation</w:t>
            </w:r>
          </w:p>
        </w:tc>
        <w:tc>
          <w:tcPr>
            <w:tcW w:w="4530" w:type="dxa"/>
            <w:tcBorders>
              <w:top w:val="single" w:sz="4" w:space="0" w:color="auto"/>
              <w:left w:val="single" w:sz="4" w:space="0" w:color="auto"/>
              <w:bottom w:val="single" w:sz="4" w:space="0" w:color="auto"/>
              <w:right w:val="single" w:sz="4" w:space="0" w:color="auto"/>
            </w:tcBorders>
            <w:vAlign w:val="center"/>
          </w:tcPr>
          <w:p w14:paraId="5D5B0CC6" w14:textId="77777777" w:rsidR="00F3771A" w:rsidRPr="00380A44" w:rsidRDefault="00F3771A" w:rsidP="00380A44">
            <w:pPr>
              <w:widowControl w:val="0"/>
              <w:jc w:val="center"/>
              <w:rPr>
                <w:sz w:val="20"/>
                <w:lang w:eastAsia="zh-CN"/>
              </w:rPr>
            </w:pPr>
            <w:r w:rsidRPr="00380A44">
              <w:rPr>
                <w:sz w:val="20"/>
                <w:szCs w:val="20"/>
                <w:lang w:eastAsia="zh-CN"/>
              </w:rPr>
              <w:t>Realistic</w:t>
            </w:r>
          </w:p>
        </w:tc>
      </w:tr>
      <w:tr w:rsidR="00F3771A" w:rsidRPr="00E1676A" w14:paraId="5423BAA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100DC42" w14:textId="77777777" w:rsidR="00F3771A" w:rsidRPr="00380A44" w:rsidRDefault="00F3771A" w:rsidP="00380A44">
            <w:pPr>
              <w:widowControl w:val="0"/>
              <w:jc w:val="center"/>
              <w:rPr>
                <w:sz w:val="20"/>
                <w:lang w:eastAsia="zh-CN"/>
              </w:rPr>
            </w:pPr>
            <w:r w:rsidRPr="0043780C">
              <w:rPr>
                <w:rFonts w:eastAsiaTheme="minorEastAsia"/>
                <w:lang w:eastAsia="zh-CN"/>
              </w:rPr>
              <w:t>CSI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590E9C54" w14:textId="77777777" w:rsidR="00F3771A" w:rsidRPr="00380A44" w:rsidRDefault="00F3771A" w:rsidP="00E1676A">
            <w:pPr>
              <w:widowControl w:val="0"/>
              <w:jc w:val="center"/>
              <w:rPr>
                <w:sz w:val="20"/>
                <w:szCs w:val="20"/>
                <w:lang w:eastAsia="zh-CN"/>
              </w:rPr>
            </w:pPr>
            <w:r w:rsidRPr="00380A44">
              <w:rPr>
                <w:sz w:val="20"/>
                <w:szCs w:val="20"/>
                <w:lang w:eastAsia="zh-CN"/>
              </w:rPr>
              <w:t>Realistic,</w:t>
            </w:r>
          </w:p>
          <w:p w14:paraId="20901FE1" w14:textId="77777777" w:rsidR="00F3771A" w:rsidRPr="00380A44" w:rsidRDefault="00F3771A" w:rsidP="00380A44">
            <w:pPr>
              <w:widowControl w:val="0"/>
              <w:jc w:val="center"/>
              <w:rPr>
                <w:sz w:val="20"/>
                <w:lang w:eastAsia="zh-CN"/>
              </w:rPr>
            </w:pPr>
            <w:r w:rsidRPr="00380A44">
              <w:rPr>
                <w:sz w:val="20"/>
                <w:szCs w:val="20"/>
                <w:lang w:eastAsia="zh-CN"/>
              </w:rPr>
              <w:t>P-CSI with periodicity of 1ms</w:t>
            </w:r>
          </w:p>
        </w:tc>
      </w:tr>
      <w:tr w:rsidR="00F3771A" w:rsidRPr="00E1676A" w14:paraId="29CB9C69" w14:textId="77777777" w:rsidTr="0003476E">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9BC702E" w14:textId="77777777" w:rsidR="00F3771A" w:rsidRPr="00380A44" w:rsidRDefault="00F3771A" w:rsidP="00E1676A">
            <w:pPr>
              <w:widowControl w:val="0"/>
              <w:jc w:val="center"/>
              <w:rPr>
                <w:sz w:val="20"/>
                <w:szCs w:val="20"/>
                <w:lang w:eastAsia="zh-CN"/>
              </w:rPr>
            </w:pPr>
            <w:r w:rsidRPr="0043780C">
              <w:rPr>
                <w:sz w:val="20"/>
                <w:szCs w:val="20"/>
                <w:lang w:eastAsia="zh-CN"/>
              </w:rPr>
              <w:t>Latency</w:t>
            </w:r>
          </w:p>
        </w:tc>
        <w:tc>
          <w:tcPr>
            <w:tcW w:w="4530" w:type="dxa"/>
            <w:tcBorders>
              <w:top w:val="single" w:sz="4" w:space="0" w:color="auto"/>
              <w:left w:val="single" w:sz="4" w:space="0" w:color="auto"/>
              <w:bottom w:val="single" w:sz="4" w:space="0" w:color="auto"/>
              <w:right w:val="single" w:sz="4" w:space="0" w:color="auto"/>
            </w:tcBorders>
            <w:vAlign w:val="center"/>
          </w:tcPr>
          <w:p w14:paraId="4D289AE8" w14:textId="77777777" w:rsidR="00F3771A" w:rsidRPr="00380A44" w:rsidRDefault="00F3771A" w:rsidP="00E1676A">
            <w:pPr>
              <w:widowControl w:val="0"/>
              <w:jc w:val="center"/>
              <w:rPr>
                <w:sz w:val="20"/>
                <w:szCs w:val="20"/>
                <w:lang w:eastAsia="zh-CN"/>
              </w:rPr>
            </w:pPr>
            <w:r w:rsidRPr="0043780C">
              <w:rPr>
                <w:sz w:val="20"/>
                <w:szCs w:val="20"/>
                <w:lang w:eastAsia="zh-CN"/>
              </w:rPr>
              <w:t>1 ms</w:t>
            </w:r>
            <w:r w:rsidRPr="00380A44">
              <w:rPr>
                <w:sz w:val="20"/>
                <w:szCs w:val="20"/>
                <w:lang w:eastAsia="zh-CN"/>
              </w:rPr>
              <w:t xml:space="preserve"> (air interface latency)</w:t>
            </w:r>
          </w:p>
        </w:tc>
      </w:tr>
      <w:tr w:rsidR="00F3771A" w:rsidRPr="00E1676A" w14:paraId="0A2FA57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33C31BA" w14:textId="77777777" w:rsidR="00F3771A" w:rsidRPr="0043780C" w:rsidRDefault="00F3771A" w:rsidP="00E1676A">
            <w:pPr>
              <w:widowControl w:val="0"/>
              <w:jc w:val="center"/>
              <w:rPr>
                <w:sz w:val="20"/>
                <w:szCs w:val="20"/>
                <w:lang w:eastAsia="zh-CN"/>
              </w:rPr>
            </w:pPr>
            <w:r w:rsidRPr="0043780C">
              <w:rPr>
                <w:sz w:val="20"/>
                <w:szCs w:val="20"/>
                <w:lang w:eastAsia="zh-CN"/>
              </w:rPr>
              <w:t>Reliability (%)</w:t>
            </w:r>
          </w:p>
        </w:tc>
        <w:tc>
          <w:tcPr>
            <w:tcW w:w="4530" w:type="dxa"/>
            <w:tcBorders>
              <w:top w:val="single" w:sz="4" w:space="0" w:color="auto"/>
              <w:left w:val="single" w:sz="4" w:space="0" w:color="auto"/>
              <w:bottom w:val="single" w:sz="4" w:space="0" w:color="auto"/>
              <w:right w:val="single" w:sz="4" w:space="0" w:color="auto"/>
            </w:tcBorders>
            <w:vAlign w:val="center"/>
          </w:tcPr>
          <w:p w14:paraId="374C6E49" w14:textId="77777777" w:rsidR="00F3771A" w:rsidRPr="0043780C" w:rsidRDefault="00F3771A" w:rsidP="00E1676A">
            <w:pPr>
              <w:widowControl w:val="0"/>
              <w:jc w:val="center"/>
              <w:rPr>
                <w:sz w:val="20"/>
                <w:szCs w:val="20"/>
                <w:lang w:eastAsia="zh-CN"/>
              </w:rPr>
            </w:pPr>
            <w:r w:rsidRPr="0043780C">
              <w:rPr>
                <w:sz w:val="20"/>
                <w:szCs w:val="20"/>
                <w:lang w:eastAsia="zh-CN"/>
              </w:rPr>
              <w:t>99.999%</w:t>
            </w:r>
          </w:p>
        </w:tc>
      </w:tr>
      <w:tr w:rsidR="00F3771A" w:rsidRPr="00E1676A" w14:paraId="2A2B869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0EB8086" w14:textId="77777777" w:rsidR="00F3771A" w:rsidRPr="0043780C" w:rsidRDefault="00F3771A" w:rsidP="00E1676A">
            <w:pPr>
              <w:widowControl w:val="0"/>
              <w:jc w:val="center"/>
              <w:rPr>
                <w:sz w:val="20"/>
                <w:szCs w:val="20"/>
                <w:lang w:eastAsia="zh-CN"/>
              </w:rPr>
            </w:pPr>
            <w:r w:rsidRPr="00380A44">
              <w:rPr>
                <w:sz w:val="20"/>
                <w:szCs w:val="20"/>
                <w:lang w:eastAsia="zh-CN"/>
              </w:rPr>
              <w:t>Data packet size and traffic model</w:t>
            </w:r>
          </w:p>
        </w:tc>
        <w:tc>
          <w:tcPr>
            <w:tcW w:w="4530" w:type="dxa"/>
            <w:tcBorders>
              <w:top w:val="single" w:sz="4" w:space="0" w:color="auto"/>
              <w:left w:val="single" w:sz="4" w:space="0" w:color="auto"/>
              <w:bottom w:val="single" w:sz="4" w:space="0" w:color="auto"/>
              <w:right w:val="single" w:sz="4" w:space="0" w:color="auto"/>
            </w:tcBorders>
            <w:vAlign w:val="center"/>
          </w:tcPr>
          <w:p w14:paraId="45AE7AA8" w14:textId="77777777" w:rsidR="00F3771A" w:rsidRPr="0043780C" w:rsidRDefault="00F3771A" w:rsidP="00E743B6">
            <w:pPr>
              <w:widowControl w:val="0"/>
              <w:jc w:val="center"/>
              <w:rPr>
                <w:sz w:val="20"/>
                <w:szCs w:val="20"/>
                <w:lang w:eastAsia="zh-CN"/>
              </w:rPr>
            </w:pPr>
            <w:r w:rsidRPr="0043780C">
              <w:rPr>
                <w:sz w:val="20"/>
                <w:szCs w:val="20"/>
                <w:lang w:eastAsia="zh-CN"/>
              </w:rPr>
              <w:t xml:space="preserve">32 bytes, </w:t>
            </w:r>
          </w:p>
          <w:p w14:paraId="51A46109" w14:textId="77777777" w:rsidR="00F3771A" w:rsidRPr="0043780C" w:rsidRDefault="00F3771A" w:rsidP="00E1676A">
            <w:pPr>
              <w:widowControl w:val="0"/>
              <w:jc w:val="center"/>
              <w:rPr>
                <w:sz w:val="20"/>
                <w:szCs w:val="20"/>
                <w:lang w:eastAsia="zh-CN"/>
              </w:rPr>
            </w:pPr>
            <w:r w:rsidRPr="0043780C">
              <w:rPr>
                <w:sz w:val="20"/>
                <w:szCs w:val="20"/>
                <w:lang w:eastAsia="zh-CN"/>
              </w:rPr>
              <w:t>Periodic deterministic traffic model with data arrival interval 1 ms</w:t>
            </w:r>
          </w:p>
        </w:tc>
      </w:tr>
      <w:tr w:rsidR="00F3771A" w:rsidRPr="00E1676A" w14:paraId="2D1E48F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2D70D0B" w14:textId="77777777" w:rsidR="00F3771A" w:rsidRPr="0043780C" w:rsidRDefault="00F3771A" w:rsidP="00E1676A">
            <w:pPr>
              <w:widowControl w:val="0"/>
              <w:jc w:val="center"/>
              <w:rPr>
                <w:sz w:val="20"/>
                <w:szCs w:val="20"/>
                <w:lang w:eastAsia="zh-CN"/>
              </w:rPr>
            </w:pPr>
            <w:r w:rsidRPr="00380A44">
              <w:rPr>
                <w:sz w:val="20"/>
                <w:szCs w:val="20"/>
                <w:lang w:eastAsia="zh-CN"/>
              </w:rPr>
              <w:t>Payload of the outdoor BS</w:t>
            </w:r>
          </w:p>
        </w:tc>
        <w:tc>
          <w:tcPr>
            <w:tcW w:w="4530" w:type="dxa"/>
            <w:tcBorders>
              <w:top w:val="single" w:sz="4" w:space="0" w:color="auto"/>
              <w:left w:val="single" w:sz="4" w:space="0" w:color="auto"/>
              <w:bottom w:val="single" w:sz="4" w:space="0" w:color="auto"/>
              <w:right w:val="single" w:sz="4" w:space="0" w:color="auto"/>
            </w:tcBorders>
            <w:vAlign w:val="center"/>
          </w:tcPr>
          <w:p w14:paraId="6F1C560E" w14:textId="77777777" w:rsidR="00F3771A" w:rsidRPr="0043780C" w:rsidRDefault="00F3771A" w:rsidP="00E743B6">
            <w:pPr>
              <w:widowControl w:val="0"/>
              <w:jc w:val="center"/>
              <w:rPr>
                <w:sz w:val="20"/>
                <w:szCs w:val="20"/>
                <w:lang w:eastAsia="zh-CN"/>
              </w:rPr>
            </w:pPr>
            <w:r w:rsidRPr="00380A44">
              <w:rPr>
                <w:sz w:val="20"/>
                <w:szCs w:val="20"/>
                <w:lang w:eastAsia="zh-CN"/>
              </w:rPr>
              <w:t>30%</w:t>
            </w:r>
          </w:p>
        </w:tc>
      </w:tr>
      <w:tr w:rsidR="00F3771A" w:rsidRPr="00E1676A" w14:paraId="6004E97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DE27C41" w14:textId="77777777" w:rsidR="00F3771A" w:rsidRPr="00380A44" w:rsidRDefault="00F3771A" w:rsidP="00E1676A">
            <w:pPr>
              <w:widowControl w:val="0"/>
              <w:jc w:val="center"/>
              <w:rPr>
                <w:sz w:val="20"/>
                <w:szCs w:val="20"/>
                <w:lang w:eastAsia="zh-CN"/>
              </w:rPr>
            </w:pPr>
            <w:r w:rsidRPr="00380A44">
              <w:rPr>
                <w:sz w:val="20"/>
                <w:szCs w:val="20"/>
                <w:lang w:eastAsia="zh-CN"/>
              </w:rPr>
              <w:t>Penetration loss</w:t>
            </w:r>
          </w:p>
        </w:tc>
        <w:tc>
          <w:tcPr>
            <w:tcW w:w="4530" w:type="dxa"/>
            <w:tcBorders>
              <w:top w:val="single" w:sz="4" w:space="0" w:color="auto"/>
              <w:left w:val="single" w:sz="4" w:space="0" w:color="auto"/>
              <w:bottom w:val="single" w:sz="4" w:space="0" w:color="auto"/>
              <w:right w:val="single" w:sz="4" w:space="0" w:color="auto"/>
            </w:tcBorders>
            <w:vAlign w:val="center"/>
          </w:tcPr>
          <w:p w14:paraId="74C5B6DB" w14:textId="77777777" w:rsidR="00F3771A" w:rsidRPr="00380A44" w:rsidRDefault="00F3771A" w:rsidP="00E743B6">
            <w:pPr>
              <w:widowControl w:val="0"/>
              <w:jc w:val="center"/>
              <w:rPr>
                <w:sz w:val="20"/>
                <w:szCs w:val="20"/>
                <w:lang w:eastAsia="zh-CN"/>
              </w:rPr>
            </w:pPr>
            <w:r w:rsidRPr="00380A44">
              <w:rPr>
                <w:sz w:val="20"/>
                <w:szCs w:val="20"/>
                <w:lang w:eastAsia="zh-CN"/>
              </w:rPr>
              <w:t>20 dB</w:t>
            </w:r>
          </w:p>
        </w:tc>
      </w:tr>
    </w:tbl>
    <w:p w14:paraId="377D6873" w14:textId="1ADC1A3A" w:rsidR="00DB7013" w:rsidRDefault="00DB7013" w:rsidP="00DB7013">
      <w:pPr>
        <w:pStyle w:val="1"/>
        <w:numPr>
          <w:ilvl w:val="0"/>
          <w:numId w:val="0"/>
        </w:numPr>
        <w:ind w:left="432" w:hanging="432"/>
        <w:rPr>
          <w:color w:val="000000"/>
        </w:rPr>
      </w:pPr>
      <w:r>
        <w:rPr>
          <w:color w:val="000000"/>
        </w:rPr>
        <w:t xml:space="preserve">Appendix </w:t>
      </w:r>
      <w:r w:rsidR="00A424D6">
        <w:rPr>
          <w:color w:val="000000"/>
        </w:rPr>
        <w:t>2</w:t>
      </w:r>
      <w:r>
        <w:rPr>
          <w:color w:val="000000"/>
        </w:rPr>
        <w:t xml:space="preserve"> – Previous agreements</w:t>
      </w:r>
    </w:p>
    <w:p w14:paraId="611CE508" w14:textId="77777777" w:rsidR="0041796A" w:rsidRPr="00931D2C" w:rsidRDefault="00DB7013" w:rsidP="00380A44">
      <w:pPr>
        <w:widowControl w:val="0"/>
        <w:rPr>
          <w:b/>
          <w:szCs w:val="20"/>
          <w:u w:val="single"/>
          <w:lang w:eastAsia="zh-CN"/>
        </w:rPr>
      </w:pPr>
      <w:r w:rsidRPr="00931D2C">
        <w:rPr>
          <w:b/>
          <w:szCs w:val="20"/>
          <w:u w:val="single"/>
          <w:lang w:eastAsia="zh-CN"/>
        </w:rPr>
        <w:t>From RAN1#102-e:</w:t>
      </w:r>
    </w:p>
    <w:p w14:paraId="2C8B5B45" w14:textId="77777777" w:rsidR="00DB7013" w:rsidRPr="00A95C3D" w:rsidRDefault="00DB7013" w:rsidP="00DB7013">
      <w:pPr>
        <w:rPr>
          <w:color w:val="000000"/>
          <w:highlight w:val="green"/>
        </w:rPr>
      </w:pPr>
      <w:r w:rsidRPr="00A95C3D">
        <w:rPr>
          <w:color w:val="000000"/>
          <w:highlight w:val="green"/>
          <w:shd w:val="clear" w:color="auto" w:fill="00FFFF"/>
        </w:rPr>
        <w:t>Agreements:</w:t>
      </w:r>
    </w:p>
    <w:p w14:paraId="7939271A" w14:textId="77777777" w:rsidR="00DB7013" w:rsidRPr="00A95C3D" w:rsidRDefault="00DB7013" w:rsidP="00DB7013">
      <w:pPr>
        <w:numPr>
          <w:ilvl w:val="0"/>
          <w:numId w:val="18"/>
        </w:numPr>
        <w:autoSpaceDE/>
        <w:autoSpaceDN/>
        <w:adjustRightInd/>
        <w:snapToGrid/>
        <w:spacing w:after="0"/>
        <w:jc w:val="left"/>
        <w:rPr>
          <w:rFonts w:eastAsia="Times New Roman"/>
          <w:color w:val="000000"/>
        </w:rPr>
      </w:pPr>
      <w:r w:rsidRPr="00A95C3D">
        <w:rPr>
          <w:rFonts w:eastAsia="Times New Roman"/>
          <w:color w:val="000000"/>
        </w:rPr>
        <w:t>CSI feedback enhancement for Multi-TRP transmission is not to be discussed further under IIoT/URLLC enhancement WI</w:t>
      </w:r>
    </w:p>
    <w:p w14:paraId="209E03C3" w14:textId="77777777" w:rsidR="00DB7013" w:rsidRPr="0085058B" w:rsidRDefault="00DB7013" w:rsidP="00DB7013">
      <w:pPr>
        <w:rPr>
          <w:rFonts w:eastAsia="等线"/>
          <w:color w:val="000000"/>
        </w:rPr>
      </w:pPr>
      <w:r>
        <w:rPr>
          <w:color w:val="000000"/>
        </w:rPr>
        <w:t> </w:t>
      </w:r>
    </w:p>
    <w:p w14:paraId="6903184B" w14:textId="77777777" w:rsidR="00DB7013" w:rsidRPr="00EA7526" w:rsidRDefault="00DB7013" w:rsidP="00DB7013">
      <w:pPr>
        <w:rPr>
          <w:color w:val="000000"/>
          <w:highlight w:val="green"/>
        </w:rPr>
      </w:pPr>
      <w:r w:rsidRPr="00EA7526">
        <w:rPr>
          <w:color w:val="000000"/>
          <w:highlight w:val="green"/>
          <w:shd w:val="clear" w:color="auto" w:fill="00FFFF"/>
        </w:rPr>
        <w:t>Agreements:</w:t>
      </w:r>
    </w:p>
    <w:p w14:paraId="36C7E7E3"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Baseline assumptions are used as the required minimum to be simulated for the evaluation of candidate CSI enhancement schemes</w:t>
      </w:r>
    </w:p>
    <w:p w14:paraId="2E17C5DC"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Reuse the assumptions in TR 38.824 and TR 38.901 as a starting point</w:t>
      </w:r>
    </w:p>
    <w:p w14:paraId="610E4CF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shall report additional parameters (e.g., CSI measurement settings, CSI reporting schemes) used in their evaluation</w:t>
      </w:r>
    </w:p>
    <w:p w14:paraId="7CAB2A2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FFS details of baseline assumptions</w:t>
      </w:r>
    </w:p>
    <w:p w14:paraId="4D7CB0CC"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can bring additional simulation results with other set(s) of assumptions</w:t>
      </w:r>
    </w:p>
    <w:p w14:paraId="4397568E" w14:textId="77777777" w:rsidR="00DB7013" w:rsidRPr="0085058B" w:rsidRDefault="00DB7013" w:rsidP="00DB7013">
      <w:pPr>
        <w:rPr>
          <w:rFonts w:eastAsia="等线"/>
          <w:color w:val="000000"/>
        </w:rPr>
      </w:pPr>
      <w:r>
        <w:rPr>
          <w:color w:val="000000"/>
        </w:rPr>
        <w:t> </w:t>
      </w:r>
    </w:p>
    <w:p w14:paraId="1FE05443" w14:textId="77777777" w:rsidR="00DB7013" w:rsidRPr="00624453" w:rsidRDefault="00DB7013" w:rsidP="00DB7013">
      <w:pPr>
        <w:rPr>
          <w:color w:val="000000"/>
          <w:highlight w:val="green"/>
        </w:rPr>
      </w:pPr>
      <w:r w:rsidRPr="00624453">
        <w:rPr>
          <w:color w:val="000000"/>
          <w:highlight w:val="green"/>
          <w:shd w:val="clear" w:color="auto" w:fill="00FFFF"/>
        </w:rPr>
        <w:t>Agreements:</w:t>
      </w:r>
    </w:p>
    <w:p w14:paraId="7C0D5D89"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27CA50C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triggering methods for A-CSI and/or SRS</w:t>
      </w:r>
    </w:p>
    <w:p w14:paraId="17889285"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reporting based on one or more of the following:</w:t>
      </w:r>
    </w:p>
    <w:p w14:paraId="6D69B7B4"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0BB967DC"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Reporting more accurate interference characteristics</w:t>
      </w:r>
    </w:p>
    <w:p w14:paraId="62D212F3"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Reduced CSI feedback overhead (e.g., reporting interference measurement only)</w:t>
      </w:r>
    </w:p>
    <w:p w14:paraId="302DDEAD"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Enhanced CSI reporting such as WB/SB CQI</w:t>
      </w:r>
    </w:p>
    <w:p w14:paraId="6AC469FD"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2: other measurement (other than channel/interference) for additional information</w:t>
      </w:r>
    </w:p>
    <w:p w14:paraId="0C22F245"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E.g., PDCCH/PDSCH decoding, recommended HARQ RV sequence, etc.</w:t>
      </w:r>
    </w:p>
    <w:p w14:paraId="33B4EF00" w14:textId="77777777" w:rsidR="00DB7013" w:rsidRPr="00624453" w:rsidRDefault="00DB7013" w:rsidP="00DB7013">
      <w:pPr>
        <w:numPr>
          <w:ilvl w:val="2"/>
          <w:numId w:val="20"/>
        </w:numPr>
        <w:autoSpaceDE/>
        <w:autoSpaceDN/>
        <w:adjustRightInd/>
        <w:snapToGrid/>
        <w:spacing w:after="0"/>
        <w:jc w:val="left"/>
        <w:rPr>
          <w:rFonts w:eastAsia="Times New Roman"/>
          <w:strike/>
        </w:rPr>
      </w:pPr>
      <w:r w:rsidRPr="00624453">
        <w:rPr>
          <w:rFonts w:eastAsia="Times New Roman"/>
        </w:rPr>
        <w:t xml:space="preserve">It targets to help gNB scheduler for better link adaptation of (re)transmission </w:t>
      </w:r>
    </w:p>
    <w:p w14:paraId="3F4193BD"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[Reduced CSI computation time/complexity]</w:t>
      </w:r>
    </w:p>
    <w:p w14:paraId="51CD911A"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[CSI feedback for PDCCH]  </w:t>
      </w:r>
    </w:p>
    <w:p w14:paraId="56446B4F"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Other CSI enhancement schemes that enable accurate MCS selection are not precluded</w:t>
      </w:r>
    </w:p>
    <w:p w14:paraId="19D59FE0"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Detailed assumptions of the proposed CSI enhancement schemes should be provided by the proponent, such as</w:t>
      </w:r>
    </w:p>
    <w:p w14:paraId="3363169D"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Reporting values</w:t>
      </w:r>
    </w:p>
    <w:p w14:paraId="7B674E6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Triggering conditions for the reporting</w:t>
      </w:r>
    </w:p>
    <w:p w14:paraId="4537258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Associated measurement resource</w:t>
      </w:r>
    </w:p>
    <w:p w14:paraId="6FA66AF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Uplink resource to be used for the reporting</w:t>
      </w:r>
    </w:p>
    <w:p w14:paraId="5E61E91B"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How to use the reported information at the gNB scheduler</w:t>
      </w:r>
    </w:p>
    <w:p w14:paraId="6D38A25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CSI-RS overhead and CSI reporting frequency </w:t>
      </w:r>
    </w:p>
    <w:p w14:paraId="30B82B1C"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 reporting latency/timeline</w:t>
      </w:r>
    </w:p>
    <w:p w14:paraId="245AACD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Etc.</w:t>
      </w:r>
    </w:p>
    <w:p w14:paraId="45A460A8" w14:textId="77777777" w:rsidR="00DB7013" w:rsidRPr="0085058B" w:rsidRDefault="00DB7013" w:rsidP="00DB7013">
      <w:pPr>
        <w:rPr>
          <w:rFonts w:eastAsia="等线"/>
          <w:color w:val="000000"/>
        </w:rPr>
      </w:pPr>
      <w:r>
        <w:rPr>
          <w:color w:val="000000"/>
        </w:rPr>
        <w:t> </w:t>
      </w:r>
    </w:p>
    <w:p w14:paraId="4E1CF69B" w14:textId="77777777" w:rsidR="00DB7013" w:rsidRDefault="00DB7013" w:rsidP="00DB7013">
      <w:pPr>
        <w:rPr>
          <w:color w:val="000000"/>
        </w:rPr>
      </w:pPr>
      <w:r w:rsidRPr="00F52323">
        <w:rPr>
          <w:color w:val="000000"/>
          <w:highlight w:val="green"/>
        </w:rPr>
        <w:t>Agreements</w:t>
      </w:r>
      <w:r>
        <w:rPr>
          <w:color w:val="000000"/>
        </w:rPr>
        <w:t>:</w:t>
      </w:r>
    </w:p>
    <w:p w14:paraId="482D6F86"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Consider Table 1 as baseline assumption for system level simulation for evaluating CSI enhancement schemes </w:t>
      </w:r>
    </w:p>
    <w:p w14:paraId="121C5202" w14:textId="77777777" w:rsidR="00DB7013" w:rsidRDefault="00DB7013" w:rsidP="00DB7013">
      <w:pPr>
        <w:pStyle w:val="af4"/>
        <w:numPr>
          <w:ilvl w:val="1"/>
          <w:numId w:val="21"/>
        </w:numPr>
        <w:autoSpaceDE/>
        <w:autoSpaceDN/>
        <w:adjustRightInd/>
        <w:snapToGrid/>
        <w:spacing w:after="0"/>
        <w:ind w:firstLineChars="0"/>
        <w:jc w:val="left"/>
        <w:rPr>
          <w:color w:val="000000"/>
        </w:rPr>
      </w:pPr>
      <w:r>
        <w:rPr>
          <w:color w:val="000000"/>
        </w:rPr>
        <w:t>The uses cases in Table 1 is for simulation purposes and it does not preclude a CSI enhancement scheme which is beneficial for the other URLLC use case</w:t>
      </w:r>
      <w:r>
        <w:rPr>
          <w:color w:val="FF0000"/>
        </w:rPr>
        <w:t>s</w:t>
      </w:r>
    </w:p>
    <w:p w14:paraId="6382C089"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No baseline assumption is used for link level simulation </w:t>
      </w:r>
    </w:p>
    <w:p w14:paraId="2A212F3F" w14:textId="77777777" w:rsidR="00DB7013" w:rsidRDefault="00DB7013" w:rsidP="00DB7013">
      <w:pPr>
        <w:pStyle w:val="af4"/>
        <w:numPr>
          <w:ilvl w:val="1"/>
          <w:numId w:val="21"/>
        </w:numPr>
        <w:autoSpaceDE/>
        <w:autoSpaceDN/>
        <w:adjustRightInd/>
        <w:snapToGrid/>
        <w:spacing w:after="0"/>
        <w:ind w:firstLineChars="0"/>
        <w:jc w:val="left"/>
      </w:pPr>
      <w:r>
        <w:t>Companies are encouraged to use one of LLS assumption tables in Section A.3 in TR38.824 for any link level simulation</w:t>
      </w:r>
    </w:p>
    <w:p w14:paraId="561E57CE" w14:textId="77777777" w:rsidR="00DB7013" w:rsidRDefault="00DB7013" w:rsidP="00DB7013"/>
    <w:p w14:paraId="651B6475" w14:textId="77777777" w:rsidR="00DB7013" w:rsidRDefault="00DB7013" w:rsidP="00DB7013">
      <w:pPr>
        <w:pStyle w:val="a5"/>
        <w:spacing w:after="0"/>
        <w:rPr>
          <w:szCs w:val="22"/>
        </w:rPr>
      </w:pPr>
      <w:r>
        <w:rPr>
          <w:color w:val="000000"/>
          <w:szCs w:val="22"/>
        </w:rPr>
        <w:t>Table 1. Baseline SLS assumption for CSI enhancement schemes in URLLC/IIoT</w:t>
      </w:r>
    </w:p>
    <w:tbl>
      <w:tblPr>
        <w:tblW w:w="9355" w:type="dxa"/>
        <w:tblCellMar>
          <w:left w:w="0" w:type="dxa"/>
          <w:right w:w="0" w:type="dxa"/>
        </w:tblCellMar>
        <w:tblLook w:val="04A0" w:firstRow="1" w:lastRow="0" w:firstColumn="1" w:lastColumn="0" w:noHBand="0" w:noVBand="1"/>
      </w:tblPr>
      <w:tblGrid>
        <w:gridCol w:w="2065"/>
        <w:gridCol w:w="7290"/>
      </w:tblGrid>
      <w:tr w:rsidR="00DB7013" w14:paraId="1F723367" w14:textId="77777777" w:rsidTr="00FE5E71">
        <w:tc>
          <w:tcPr>
            <w:tcW w:w="206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E9C88C" w14:textId="77777777" w:rsidR="00DB7013" w:rsidRDefault="00DB7013" w:rsidP="00FE5E71">
            <w:pPr>
              <w:rPr>
                <w:b/>
                <w:bCs/>
                <w:lang w:val="en-CA"/>
              </w:rPr>
            </w:pPr>
            <w:r>
              <w:rPr>
                <w:b/>
                <w:bCs/>
                <w:lang w:val="en-CA"/>
              </w:rPr>
              <w:t>P</w:t>
            </w:r>
            <w:r>
              <w:rPr>
                <w:b/>
                <w:bCs/>
                <w:color w:val="000000"/>
                <w:lang w:val="en-CA"/>
              </w:rPr>
              <w:t>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1BFA037" w14:textId="77777777" w:rsidR="00DB7013" w:rsidRDefault="00DB7013" w:rsidP="00FE5E71">
            <w:pPr>
              <w:rPr>
                <w:b/>
                <w:bCs/>
                <w:lang w:val="en-CA"/>
              </w:rPr>
            </w:pPr>
            <w:r>
              <w:rPr>
                <w:b/>
                <w:bCs/>
                <w:color w:val="000000"/>
                <w:lang w:val="en-CA"/>
              </w:rPr>
              <w:t>Values</w:t>
            </w:r>
          </w:p>
        </w:tc>
      </w:tr>
      <w:tr w:rsidR="00DB7013" w14:paraId="03DE7C5D" w14:textId="77777777" w:rsidTr="00FE5E71">
        <w:trPr>
          <w:trHeight w:val="377"/>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AAC96" w14:textId="77777777" w:rsidR="00DB7013" w:rsidRDefault="00DB7013" w:rsidP="00FE5E71">
            <w:pPr>
              <w:rPr>
                <w:lang w:val="en-CA"/>
              </w:rPr>
            </w:pPr>
            <w:r>
              <w:rPr>
                <w:lang w:val="en-CA"/>
              </w:rPr>
              <w:t>Performance metric</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F2C0335" w14:textId="77777777" w:rsidR="00DB7013" w:rsidRDefault="00DB7013" w:rsidP="00FE5E71">
            <w:pPr>
              <w:rPr>
                <w:lang w:val="en-CA"/>
              </w:rPr>
            </w:pPr>
            <w:r>
              <w:rPr>
                <w:lang w:val="en-CA"/>
              </w:rPr>
              <w:t>Option-1 (section 5.1 of TR 38.824)</w:t>
            </w:r>
          </w:p>
          <w:p w14:paraId="4683E6E3" w14:textId="77777777" w:rsidR="00DB7013" w:rsidRDefault="00DB7013" w:rsidP="00FE5E71">
            <w:pPr>
              <w:pStyle w:val="B2"/>
              <w:spacing w:after="0"/>
              <w:ind w:left="0" w:firstLine="0"/>
              <w:rPr>
                <w:szCs w:val="22"/>
                <w:lang w:val="en-CA"/>
              </w:rPr>
            </w:pPr>
          </w:p>
          <w:p w14:paraId="4D3D7C1D" w14:textId="77777777" w:rsidR="00DB7013" w:rsidRDefault="00DB7013" w:rsidP="00FE5E71">
            <w:pPr>
              <w:pStyle w:val="B2"/>
              <w:spacing w:after="0"/>
              <w:ind w:left="0" w:firstLine="0"/>
              <w:rPr>
                <w:szCs w:val="22"/>
                <w:lang w:val="en-CA"/>
              </w:rPr>
            </w:pPr>
            <w:r>
              <w:rPr>
                <w:szCs w:val="22"/>
                <w:lang w:val="en-CA"/>
              </w:rPr>
              <w:t>Additional metrics (it is up to company to bring results with additional metric):</w:t>
            </w:r>
          </w:p>
          <w:p w14:paraId="4ACF42B8" w14:textId="77777777" w:rsidR="00DB7013" w:rsidRDefault="00DB7013" w:rsidP="00DB7013">
            <w:pPr>
              <w:pStyle w:val="B2"/>
              <w:numPr>
                <w:ilvl w:val="0"/>
                <w:numId w:val="21"/>
              </w:numPr>
              <w:spacing w:after="0" w:line="252" w:lineRule="auto"/>
              <w:rPr>
                <w:szCs w:val="22"/>
                <w:lang w:val="en-CA"/>
              </w:rPr>
            </w:pPr>
            <w:r>
              <w:rPr>
                <w:szCs w:val="22"/>
                <w:lang w:val="en-CA"/>
              </w:rPr>
              <w:t>MCS prediction error (e.g., difference of a scheduled MCS and an ideal MCS)</w:t>
            </w:r>
          </w:p>
          <w:p w14:paraId="0C3F730D" w14:textId="77777777" w:rsidR="00DB7013" w:rsidRDefault="00DB7013" w:rsidP="00DB7013">
            <w:pPr>
              <w:pStyle w:val="B2"/>
              <w:numPr>
                <w:ilvl w:val="0"/>
                <w:numId w:val="21"/>
              </w:numPr>
              <w:spacing w:after="0" w:line="252" w:lineRule="auto"/>
              <w:rPr>
                <w:szCs w:val="22"/>
                <w:lang w:val="en-CA"/>
              </w:rPr>
            </w:pPr>
            <w:r>
              <w:rPr>
                <w:szCs w:val="22"/>
                <w:lang w:val="en-CA"/>
              </w:rPr>
              <w:t>DL/UL signaling overhead</w:t>
            </w:r>
          </w:p>
          <w:p w14:paraId="792D63E7" w14:textId="77777777" w:rsidR="00DB7013" w:rsidRDefault="00DB7013" w:rsidP="00DB7013">
            <w:pPr>
              <w:pStyle w:val="B2"/>
              <w:numPr>
                <w:ilvl w:val="0"/>
                <w:numId w:val="21"/>
              </w:numPr>
              <w:spacing w:after="0" w:line="252" w:lineRule="auto"/>
              <w:rPr>
                <w:szCs w:val="22"/>
                <w:lang w:val="en-CA"/>
              </w:rPr>
            </w:pPr>
            <w:r>
              <w:rPr>
                <w:szCs w:val="22"/>
                <w:lang w:val="en-CA"/>
              </w:rPr>
              <w:t>CCDF of latency samples from all UEs</w:t>
            </w:r>
          </w:p>
          <w:p w14:paraId="5D5E9F3C" w14:textId="77777777" w:rsidR="00DB7013" w:rsidRDefault="00DB7013" w:rsidP="00DB7013">
            <w:pPr>
              <w:pStyle w:val="B2"/>
              <w:numPr>
                <w:ilvl w:val="0"/>
                <w:numId w:val="21"/>
              </w:numPr>
              <w:spacing w:after="0" w:line="252" w:lineRule="auto"/>
              <w:rPr>
                <w:szCs w:val="22"/>
                <w:lang w:val="en-CA"/>
              </w:rPr>
            </w:pPr>
            <w:r>
              <w:rPr>
                <w:szCs w:val="22"/>
                <w:lang w:val="en-CA"/>
              </w:rPr>
              <w:t>BLER of 1</w:t>
            </w:r>
            <w:r>
              <w:rPr>
                <w:szCs w:val="22"/>
                <w:vertAlign w:val="superscript"/>
                <w:lang w:val="en-CA"/>
              </w:rPr>
              <w:t>st</w:t>
            </w:r>
            <w:r>
              <w:rPr>
                <w:szCs w:val="22"/>
                <w:lang w:val="en-CA"/>
              </w:rPr>
              <w:t xml:space="preserve"> transmission</w:t>
            </w:r>
          </w:p>
          <w:p w14:paraId="120FA6A1" w14:textId="77777777" w:rsidR="00DB7013" w:rsidRDefault="00DB7013" w:rsidP="00DB7013">
            <w:pPr>
              <w:pStyle w:val="B2"/>
              <w:numPr>
                <w:ilvl w:val="0"/>
                <w:numId w:val="21"/>
              </w:numPr>
              <w:spacing w:after="0" w:line="252" w:lineRule="auto"/>
              <w:rPr>
                <w:szCs w:val="22"/>
                <w:lang w:val="en-CA"/>
              </w:rPr>
            </w:pPr>
            <w:r>
              <w:rPr>
                <w:szCs w:val="22"/>
                <w:lang w:val="en-CA"/>
              </w:rPr>
              <w:t>Resource utilization</w:t>
            </w:r>
          </w:p>
          <w:p w14:paraId="7D781C31" w14:textId="77777777" w:rsidR="00DB7013" w:rsidRDefault="00DB7013" w:rsidP="00DB7013">
            <w:pPr>
              <w:pStyle w:val="B2"/>
              <w:numPr>
                <w:ilvl w:val="0"/>
                <w:numId w:val="21"/>
              </w:numPr>
              <w:spacing w:after="0" w:line="252" w:lineRule="auto"/>
              <w:rPr>
                <w:szCs w:val="22"/>
                <w:lang w:val="en-CA"/>
              </w:rPr>
            </w:pPr>
            <w:r>
              <w:rPr>
                <w:szCs w:val="22"/>
                <w:lang w:val="en-CA"/>
              </w:rPr>
              <w:t>Spectral efficiency</w:t>
            </w:r>
          </w:p>
        </w:tc>
      </w:tr>
      <w:tr w:rsidR="00DB7013" w14:paraId="39681E37"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5B94E" w14:textId="77777777" w:rsidR="00DB7013" w:rsidRDefault="00DB7013" w:rsidP="00FE5E71">
            <w:pPr>
              <w:rPr>
                <w:lang w:val="en-CA"/>
              </w:rPr>
            </w:pPr>
            <w:r>
              <w:rPr>
                <w:lang w:val="en-CA"/>
              </w:rPr>
              <w:t>Use cases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8B29DAF" w14:textId="77777777" w:rsidR="00DB7013" w:rsidRDefault="00DB7013" w:rsidP="00FE5E71">
            <w:pPr>
              <w:rPr>
                <w:lang w:val="en-CA"/>
              </w:rPr>
            </w:pPr>
            <w:r>
              <w:rPr>
                <w:lang w:val="en-CA"/>
              </w:rPr>
              <w:t>Following two use cases can be considered for new triggering method and new reporting. Companies are encouraged to evaluate the following cases in descending priority:</w:t>
            </w:r>
          </w:p>
          <w:p w14:paraId="37580CD4"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Rel-15 enabled use case (e.g. AR/VR) in TR 38.824 </w:t>
            </w:r>
          </w:p>
          <w:p w14:paraId="47F0FB1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w:t>
            </w:r>
          </w:p>
          <w:p w14:paraId="02DD14D9"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4ms (200bytes)</w:t>
            </w:r>
          </w:p>
          <w:p w14:paraId="76756F7E"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FTP model 3 (100p/s)</w:t>
            </w:r>
          </w:p>
          <w:p w14:paraId="12432A7E"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in TR 38.824 </w:t>
            </w:r>
          </w:p>
          <w:p w14:paraId="35C1D59A"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99.9999</w:t>
            </w:r>
          </w:p>
          <w:p w14:paraId="682C46C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1ms (32bytes)</w:t>
            </w:r>
          </w:p>
          <w:p w14:paraId="05A3B488"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Periodic deterministic traffic model with arrival interval 2ms</w:t>
            </w:r>
          </w:p>
          <w:p w14:paraId="74518B63" w14:textId="77777777" w:rsidR="00DB7013" w:rsidRPr="00D437C2" w:rsidRDefault="00DB7013" w:rsidP="00DB7013">
            <w:pPr>
              <w:pStyle w:val="af4"/>
              <w:numPr>
                <w:ilvl w:val="0"/>
                <w:numId w:val="21"/>
              </w:numPr>
              <w:autoSpaceDE/>
              <w:autoSpaceDN/>
              <w:adjustRightInd/>
              <w:snapToGrid/>
              <w:spacing w:after="0" w:line="252" w:lineRule="auto"/>
              <w:ind w:firstLineChars="0"/>
              <w:jc w:val="left"/>
              <w:rPr>
                <w:lang w:val="en-CA"/>
              </w:rPr>
            </w:pPr>
            <w:r w:rsidRPr="00D437C2">
              <w:rPr>
                <w:lang w:val="en-CA"/>
              </w:rPr>
              <w:t xml:space="preserve">Rel-15 enabled use case (e.g. AR/VR) in TR 38.824 </w:t>
            </w:r>
          </w:p>
          <w:p w14:paraId="775D47D4"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Reliability: 99.999</w:t>
            </w:r>
          </w:p>
          <w:p w14:paraId="50997B63"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 xml:space="preserve">Latency: </w:t>
            </w:r>
            <w:r>
              <w:rPr>
                <w:lang w:val="en-CA"/>
              </w:rPr>
              <w:t>1</w:t>
            </w:r>
            <w:r w:rsidRPr="00D437C2">
              <w:rPr>
                <w:lang w:val="en-CA"/>
              </w:rPr>
              <w:t>ms (</w:t>
            </w:r>
            <w:r>
              <w:rPr>
                <w:lang w:val="en-CA"/>
              </w:rPr>
              <w:t>32</w:t>
            </w:r>
            <w:r w:rsidRPr="00D437C2">
              <w:rPr>
                <w:lang w:val="en-CA"/>
              </w:rPr>
              <w:t>bytes)</w:t>
            </w:r>
          </w:p>
          <w:p w14:paraId="2B1F6A0B"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Traffic mode: FTP model 3 (100p/s)</w:t>
            </w:r>
          </w:p>
          <w:p w14:paraId="6F34031B"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Assumptions for eMBB and URLLC UEs sharing the same carrier is used (as in A2.5 of TR 38.824)</w:t>
            </w:r>
          </w:p>
        </w:tc>
      </w:tr>
      <w:tr w:rsidR="00DB7013" w14:paraId="22FA4AFE"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C041C" w14:textId="77777777" w:rsidR="00DB7013" w:rsidRDefault="00DB7013" w:rsidP="00FE5E71">
            <w:pPr>
              <w:rPr>
                <w:lang w:val="en-CA"/>
              </w:rPr>
            </w:pPr>
            <w:r>
              <w:rPr>
                <w:lang w:val="en-CA"/>
              </w:rPr>
              <w:t>Simulation assumptions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716A818" w14:textId="77777777" w:rsidR="00DB7013" w:rsidRDefault="00DB7013" w:rsidP="00FE5E71">
            <w:pPr>
              <w:rPr>
                <w:lang w:val="en-CA"/>
              </w:rPr>
            </w:pPr>
            <w:r>
              <w:rPr>
                <w:lang w:val="en-CA"/>
              </w:rPr>
              <w:t>Following simulation assumption is used based on the use case selected:</w:t>
            </w:r>
          </w:p>
          <w:p w14:paraId="6B3B9F92"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Rel-15 enabled use case with UMa (Table A.2.4-1 in TR 38.824)</w:t>
            </w:r>
          </w:p>
          <w:p w14:paraId="696591BB"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at 4GHz (Table A.2.2-1 in TR38.824) with following update: </w:t>
            </w:r>
          </w:p>
          <w:p w14:paraId="7894B023"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 xml:space="preserve">Channel model is replaced with InF (InF-DH) in TR 38.901 </w:t>
            </w:r>
          </w:p>
          <w:p w14:paraId="7B361C8E" w14:textId="77777777" w:rsidR="00DB7013" w:rsidRDefault="00DB7013" w:rsidP="00DB7013">
            <w:pPr>
              <w:pStyle w:val="af4"/>
              <w:numPr>
                <w:ilvl w:val="2"/>
                <w:numId w:val="21"/>
              </w:numPr>
              <w:autoSpaceDE/>
              <w:autoSpaceDN/>
              <w:adjustRightInd/>
              <w:snapToGrid/>
              <w:spacing w:after="0" w:line="252" w:lineRule="auto"/>
              <w:ind w:firstLineChars="0"/>
              <w:jc w:val="left"/>
              <w:rPr>
                <w:lang w:val="en-CA"/>
              </w:rPr>
            </w:pPr>
            <w:r>
              <w:rPr>
                <w:lang w:val="en-CA"/>
              </w:rPr>
              <w:t>Companies can bring results with other InF scenarios additionally</w:t>
            </w:r>
          </w:p>
          <w:p w14:paraId="65F27EE0"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Layout is replaced with BS deployment in Table 7.8-7 in TR 38.901</w:t>
            </w:r>
          </w:p>
        </w:tc>
      </w:tr>
      <w:tr w:rsidR="00DB7013" w14:paraId="2AE7E47B"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B029" w14:textId="77777777" w:rsidR="00DB7013" w:rsidRDefault="00DB7013" w:rsidP="00FE5E71">
            <w:pPr>
              <w:rPr>
                <w:lang w:val="en-CA"/>
              </w:rPr>
            </w:pPr>
            <w:r>
              <w:rPr>
                <w:lang w:val="en-CA"/>
              </w:rPr>
              <w:t>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C421671" w14:textId="77777777" w:rsidR="00DB7013" w:rsidRDefault="00DB7013" w:rsidP="00FE5E71">
            <w:pPr>
              <w:rPr>
                <w:lang w:val="en-CA"/>
              </w:rPr>
            </w:pPr>
            <w:r>
              <w:rPr>
                <w:lang w:val="en-CA"/>
              </w:rPr>
              <w:t>Multiple antenna ports Tx scheme</w:t>
            </w:r>
          </w:p>
          <w:p w14:paraId="0E63EF81" w14:textId="77777777" w:rsidR="00DB7013" w:rsidRDefault="00DB7013" w:rsidP="00DB7013">
            <w:pPr>
              <w:pStyle w:val="af4"/>
              <w:numPr>
                <w:ilvl w:val="0"/>
                <w:numId w:val="21"/>
              </w:numPr>
              <w:autoSpaceDE/>
              <w:autoSpaceDN/>
              <w:adjustRightInd/>
              <w:snapToGrid/>
              <w:spacing w:after="0" w:line="252" w:lineRule="auto"/>
              <w:ind w:firstLineChars="0"/>
              <w:jc w:val="left"/>
              <w:rPr>
                <w:b/>
                <w:bCs/>
                <w:lang w:val="en-CA"/>
              </w:rPr>
            </w:pPr>
            <w:r>
              <w:rPr>
                <w:lang w:val="en-CA"/>
              </w:rPr>
              <w:t>Companies report the details of Tx scheme used</w:t>
            </w:r>
          </w:p>
        </w:tc>
      </w:tr>
    </w:tbl>
    <w:p w14:paraId="1D351A81" w14:textId="77777777" w:rsidR="00DB7013" w:rsidRDefault="00DB7013" w:rsidP="00DB7013"/>
    <w:p w14:paraId="194675D9" w14:textId="77777777" w:rsidR="00931D2C" w:rsidRDefault="00931D2C" w:rsidP="00931D2C">
      <w:pPr>
        <w:widowControl w:val="0"/>
        <w:rPr>
          <w:b/>
          <w:szCs w:val="20"/>
          <w:u w:val="single"/>
          <w:lang w:eastAsia="zh-CN"/>
        </w:rPr>
      </w:pPr>
      <w:r>
        <w:rPr>
          <w:b/>
          <w:szCs w:val="20"/>
          <w:u w:val="single"/>
          <w:lang w:eastAsia="zh-CN"/>
        </w:rPr>
        <w:t>From RAN1#103</w:t>
      </w:r>
      <w:r w:rsidRPr="00931D2C">
        <w:rPr>
          <w:b/>
          <w:szCs w:val="20"/>
          <w:u w:val="single"/>
          <w:lang w:eastAsia="zh-CN"/>
        </w:rPr>
        <w:t>-e:</w:t>
      </w:r>
    </w:p>
    <w:p w14:paraId="3F23B50A" w14:textId="77777777" w:rsidR="00931D2C" w:rsidRPr="00987E32" w:rsidRDefault="00931D2C" w:rsidP="00931D2C">
      <w:pPr>
        <w:rPr>
          <w:szCs w:val="20"/>
        </w:rPr>
      </w:pPr>
      <w:r w:rsidRPr="00987E32">
        <w:rPr>
          <w:szCs w:val="20"/>
          <w:highlight w:val="green"/>
        </w:rPr>
        <w:t>Agreements</w:t>
      </w:r>
    </w:p>
    <w:p w14:paraId="57E504BE"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No change of CSI processing time relative to Rel-16 CSI in this WI</w:t>
      </w:r>
    </w:p>
    <w:p w14:paraId="07F3CB23"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CSI processing time specific to a new CSI reporting quantity/type (if supported) can be studied</w:t>
      </w:r>
    </w:p>
    <w:p w14:paraId="2EC4B696" w14:textId="77777777" w:rsidR="00931D2C" w:rsidRPr="00987E32" w:rsidRDefault="00931D2C" w:rsidP="00931D2C">
      <w:pPr>
        <w:rPr>
          <w:szCs w:val="20"/>
          <w:highlight w:val="magenta"/>
        </w:rPr>
      </w:pPr>
    </w:p>
    <w:p w14:paraId="4B9D6D29"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w:t>
      </w:r>
    </w:p>
    <w:p w14:paraId="7171A179" w14:textId="77777777" w:rsidR="00931D2C" w:rsidRPr="00141B3D" w:rsidRDefault="00931D2C" w:rsidP="00931D2C">
      <w:pPr>
        <w:numPr>
          <w:ilvl w:val="0"/>
          <w:numId w:val="23"/>
        </w:numPr>
        <w:autoSpaceDE/>
        <w:autoSpaceDN/>
        <w:adjustRightInd/>
        <w:snapToGrid/>
        <w:spacing w:after="160" w:line="231" w:lineRule="atLeast"/>
        <w:jc w:val="left"/>
        <w:rPr>
          <w:rFonts w:ascii="Gulim" w:eastAsia="Gulim" w:hAnsi="Gulim"/>
          <w:color w:val="000000"/>
          <w:szCs w:val="20"/>
        </w:rPr>
      </w:pPr>
      <w:r w:rsidRPr="00141B3D">
        <w:rPr>
          <w:color w:val="000000"/>
          <w:szCs w:val="20"/>
        </w:rPr>
        <w:t>For Case-2 new reporting, continue studying with focus on the new reporting type based on PDSCH decoding for OLLA performance enhancement for initial and re-transmissions of PDSCH.</w:t>
      </w:r>
    </w:p>
    <w:p w14:paraId="2F4C8828" w14:textId="77777777" w:rsidR="00931D2C" w:rsidRPr="00987E32" w:rsidRDefault="00931D2C" w:rsidP="00931D2C">
      <w:pPr>
        <w:rPr>
          <w:rFonts w:ascii="Calibri" w:eastAsia="Calibri" w:hAnsi="Calibri"/>
          <w:color w:val="000000"/>
          <w:szCs w:val="20"/>
          <w:shd w:val="clear" w:color="auto" w:fill="FFFF00"/>
        </w:rPr>
      </w:pPr>
    </w:p>
    <w:p w14:paraId="26104145"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Agreements:</w:t>
      </w:r>
    </w:p>
    <w:p w14:paraId="58A4CCA1" w14:textId="77777777" w:rsidR="00931D2C" w:rsidRPr="00141B3D" w:rsidRDefault="00931D2C" w:rsidP="00931D2C">
      <w:pPr>
        <w:rPr>
          <w:rFonts w:ascii="Gulim" w:eastAsia="Gulim" w:hAnsi="Gulim"/>
          <w:color w:val="000000"/>
          <w:szCs w:val="20"/>
        </w:rPr>
      </w:pPr>
      <w:r w:rsidRPr="00141B3D">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54B3127" w14:textId="77777777" w:rsidR="00931D2C" w:rsidRPr="00141B3D" w:rsidRDefault="00931D2C" w:rsidP="00931D2C">
      <w:pPr>
        <w:numPr>
          <w:ilvl w:val="0"/>
          <w:numId w:val="24"/>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1a: New reporting quantity based on CQI/SINR statistics, e.g.,</w:t>
      </w:r>
    </w:p>
    <w:p w14:paraId="70A977E3"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CQI/SINR statistics (e.g., mean, variance, etc.)</w:t>
      </w:r>
    </w:p>
    <w:p w14:paraId="30692DB0"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prediction</w:t>
      </w:r>
    </w:p>
    <w:p w14:paraId="4E0A73E8"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 xml:space="preserve">Scheme 1b: New reporting quantity of interference statistics (e.g., mean, </w:t>
      </w:r>
      <w:r w:rsidRPr="00141B3D">
        <w:rPr>
          <w:szCs w:val="20"/>
        </w:rPr>
        <w:t>variance, interference covariance matrix, etc.)</w:t>
      </w:r>
    </w:p>
    <w:p w14:paraId="020D6340"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1c: New reporting quantity based on modifying existing reporting format, e.g.,</w:t>
      </w:r>
    </w:p>
    <w:p w14:paraId="56A54B2A"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CQI reporting considering the worst subbands</w:t>
      </w:r>
    </w:p>
    <w:p w14:paraId="1E417DF4"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Subband CQI granularity enhancement</w:t>
      </w:r>
    </w:p>
    <w:p w14:paraId="5189AF24"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1d: New reporting quantity related to CSI expiration time</w:t>
      </w:r>
    </w:p>
    <w:p w14:paraId="2A10C615"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1e: New reporting quantity with partial information update, e.g.,</w:t>
      </w:r>
    </w:p>
    <w:p w14:paraId="608BCA7A" w14:textId="77777777" w:rsidR="00931D2C" w:rsidRPr="00141B3D" w:rsidRDefault="00931D2C" w:rsidP="00931D2C">
      <w:pPr>
        <w:numPr>
          <w:ilvl w:val="1"/>
          <w:numId w:val="29"/>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reporting with interference update only</w:t>
      </w:r>
    </w:p>
    <w:p w14:paraId="6DE382A9" w14:textId="77777777" w:rsidR="00931D2C" w:rsidRPr="00141B3D" w:rsidRDefault="00931D2C" w:rsidP="00931D2C">
      <w:pPr>
        <w:spacing w:after="160" w:line="231" w:lineRule="atLeast"/>
        <w:rPr>
          <w:rFonts w:ascii="Gulim" w:eastAsia="Gulim" w:hAnsi="Gulim"/>
          <w:color w:val="000000"/>
          <w:szCs w:val="20"/>
        </w:rPr>
      </w:pPr>
      <w:r w:rsidRPr="00141B3D">
        <w:rPr>
          <w:color w:val="000000"/>
          <w:szCs w:val="20"/>
        </w:rPr>
        <w:t>Companies are encouraged to investigate the above schemes, aiming for down-selection in RAN1#104-e</w:t>
      </w:r>
    </w:p>
    <w:p w14:paraId="4C186D27" w14:textId="77777777" w:rsidR="00931D2C" w:rsidRDefault="00931D2C" w:rsidP="00931D2C">
      <w:pPr>
        <w:widowControl w:val="0"/>
        <w:rPr>
          <w:b/>
          <w:szCs w:val="20"/>
          <w:u w:val="single"/>
          <w:lang w:eastAsia="zh-CN"/>
        </w:rPr>
      </w:pPr>
      <w:r>
        <w:rPr>
          <w:b/>
          <w:szCs w:val="20"/>
          <w:u w:val="single"/>
          <w:lang w:eastAsia="zh-CN"/>
        </w:rPr>
        <w:t>From RAN1#104</w:t>
      </w:r>
      <w:r w:rsidRPr="00931D2C">
        <w:rPr>
          <w:b/>
          <w:szCs w:val="20"/>
          <w:u w:val="single"/>
          <w:lang w:eastAsia="zh-CN"/>
        </w:rPr>
        <w:t>-e:</w:t>
      </w:r>
    </w:p>
    <w:p w14:paraId="60205066" w14:textId="77777777" w:rsidR="00931D2C" w:rsidRPr="00485B3B" w:rsidRDefault="00931D2C" w:rsidP="00931D2C">
      <w:pPr>
        <w:spacing w:before="240"/>
        <w:rPr>
          <w:rFonts w:eastAsia="Calibri"/>
          <w:szCs w:val="20"/>
        </w:rPr>
      </w:pPr>
      <w:r w:rsidRPr="00485B3B">
        <w:rPr>
          <w:rFonts w:eastAsia="Calibri"/>
          <w:b/>
          <w:bCs/>
          <w:szCs w:val="20"/>
          <w:u w:val="single"/>
        </w:rPr>
        <w:t>Conclusion</w:t>
      </w:r>
      <w:r w:rsidRPr="00485B3B">
        <w:rPr>
          <w:rFonts w:eastAsia="Calibri"/>
          <w:b/>
          <w:bCs/>
          <w:szCs w:val="20"/>
        </w:rPr>
        <w:t>:</w:t>
      </w:r>
      <w:r w:rsidRPr="00485B3B">
        <w:rPr>
          <w:rFonts w:eastAsia="Calibri"/>
          <w:szCs w:val="20"/>
        </w:rPr>
        <w:t xml:space="preserve"> Continue evaluation of new reporting Case 1 and Case 2 for the schemes identified in Appendix B of </w:t>
      </w:r>
      <w:hyperlink r:id="rId14" w:history="1">
        <w:r>
          <w:rPr>
            <w:rStyle w:val="a4"/>
            <w:rFonts w:eastAsia="Calibri"/>
            <w:szCs w:val="20"/>
          </w:rPr>
          <w:t>R1-2102131</w:t>
        </w:r>
      </w:hyperlink>
      <w:r w:rsidRPr="00485B3B">
        <w:rPr>
          <w:rFonts w:eastAsia="Calibri"/>
          <w:szCs w:val="20"/>
        </w:rPr>
        <w:t xml:space="preserve">. </w:t>
      </w:r>
    </w:p>
    <w:p w14:paraId="52B95416"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rFonts w:eastAsia="Times New Roman"/>
          <w:szCs w:val="20"/>
        </w:rPr>
      </w:pPr>
      <w:r w:rsidRPr="00485B3B">
        <w:rPr>
          <w:szCs w:val="20"/>
        </w:rPr>
        <w:t xml:space="preserve">Companies are encouraged to provide their views on each scheme against each criterion in respective Tables in Appendix B. </w:t>
      </w:r>
    </w:p>
    <w:p w14:paraId="2ADBB393"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Companies are encouraged to provide additional evaluation results for as many schemes as possible, based on assumptions agreed in RAN1#102-e.</w:t>
      </w:r>
    </w:p>
    <w:p w14:paraId="4984D13D"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Aim for down-selection at RAN1#104-b-e by taking into account evaluation results and assessment against criteria from Appendix B.</w:t>
      </w:r>
    </w:p>
    <w:p w14:paraId="075BEBE7" w14:textId="77777777" w:rsidR="00931D2C" w:rsidRPr="00931D2C" w:rsidRDefault="00931D2C" w:rsidP="00931D2C">
      <w:pPr>
        <w:widowControl w:val="0"/>
        <w:rPr>
          <w:b/>
          <w:szCs w:val="20"/>
          <w:u w:val="single"/>
          <w:lang w:val="x-none" w:eastAsia="zh-CN"/>
        </w:rPr>
      </w:pPr>
    </w:p>
    <w:p w14:paraId="6C75AF1E" w14:textId="77777777" w:rsidR="00DB7013" w:rsidRPr="00E1676A" w:rsidRDefault="00DB7013" w:rsidP="00380A44">
      <w:pPr>
        <w:widowControl w:val="0"/>
        <w:rPr>
          <w:szCs w:val="20"/>
          <w:lang w:eastAsia="zh-CN"/>
        </w:rPr>
      </w:pPr>
    </w:p>
    <w:sectPr w:rsidR="00DB7013" w:rsidRPr="00E167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615B5" w14:textId="77777777" w:rsidR="0076538D" w:rsidRDefault="0076538D">
      <w:r>
        <w:separator/>
      </w:r>
    </w:p>
  </w:endnote>
  <w:endnote w:type="continuationSeparator" w:id="0">
    <w:p w14:paraId="0AC5903D" w14:textId="77777777" w:rsidR="0076538D" w:rsidRDefault="0076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576E2" w14:textId="77777777" w:rsidR="0076538D" w:rsidRDefault="0076538D">
      <w:r>
        <w:separator/>
      </w:r>
    </w:p>
  </w:footnote>
  <w:footnote w:type="continuationSeparator" w:id="0">
    <w:p w14:paraId="2F110C07" w14:textId="77777777" w:rsidR="0076538D" w:rsidRDefault="00765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B72407"/>
    <w:multiLevelType w:val="hybridMultilevel"/>
    <w:tmpl w:val="A27A9E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15:restartNumberingAfterBreak="0">
    <w:nsid w:val="08D61895"/>
    <w:multiLevelType w:val="hybridMultilevel"/>
    <w:tmpl w:val="0A9EBE46"/>
    <w:lvl w:ilvl="0" w:tplc="A4942C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7727A"/>
    <w:multiLevelType w:val="hybridMultilevel"/>
    <w:tmpl w:val="EFAA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547DB"/>
    <w:multiLevelType w:val="hybridMultilevel"/>
    <w:tmpl w:val="D4F4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B70EBE"/>
    <w:multiLevelType w:val="hybridMultilevel"/>
    <w:tmpl w:val="9BC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14431E"/>
    <w:multiLevelType w:val="hybridMultilevel"/>
    <w:tmpl w:val="39A6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C5FD1"/>
    <w:multiLevelType w:val="hybridMultilevel"/>
    <w:tmpl w:val="388C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C31114"/>
    <w:multiLevelType w:val="hybridMultilevel"/>
    <w:tmpl w:val="E4065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C2FA6"/>
    <w:multiLevelType w:val="hybridMultilevel"/>
    <w:tmpl w:val="7E98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E83CC9"/>
    <w:multiLevelType w:val="hybridMultilevel"/>
    <w:tmpl w:val="35B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951A08"/>
    <w:multiLevelType w:val="hybridMultilevel"/>
    <w:tmpl w:val="92BE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EF7A53"/>
    <w:multiLevelType w:val="hybridMultilevel"/>
    <w:tmpl w:val="406A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7330B3"/>
    <w:multiLevelType w:val="hybridMultilevel"/>
    <w:tmpl w:val="10F0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05EA7"/>
    <w:multiLevelType w:val="hybridMultilevel"/>
    <w:tmpl w:val="09B4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C4E7B"/>
    <w:multiLevelType w:val="hybridMultilevel"/>
    <w:tmpl w:val="29203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06FD8"/>
    <w:multiLevelType w:val="hybridMultilevel"/>
    <w:tmpl w:val="0FE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0"/>
  </w:num>
  <w:num w:numId="4">
    <w:abstractNumId w:val="9"/>
  </w:num>
  <w:num w:numId="5">
    <w:abstractNumId w:val="29"/>
  </w:num>
  <w:num w:numId="6">
    <w:abstractNumId w:val="13"/>
  </w:num>
  <w:num w:numId="7">
    <w:abstractNumId w:val="24"/>
  </w:num>
  <w:num w:numId="8">
    <w:abstractNumId w:val="10"/>
  </w:num>
  <w:num w:numId="9">
    <w:abstractNumId w:val="25"/>
  </w:num>
  <w:num w:numId="10">
    <w:abstractNumId w:val="23"/>
  </w:num>
  <w:num w:numId="11">
    <w:abstractNumId w:val="14"/>
  </w:num>
  <w:num w:numId="12">
    <w:abstractNumId w:val="28"/>
  </w:num>
  <w:num w:numId="13">
    <w:abstractNumId w:val="36"/>
  </w:num>
  <w:num w:numId="14">
    <w:abstractNumId w:val="28"/>
  </w:num>
  <w:num w:numId="15">
    <w:abstractNumId w:val="2"/>
  </w:num>
  <w:num w:numId="16">
    <w:abstractNumId w:val="3"/>
  </w:num>
  <w:num w:numId="17">
    <w:abstractNumId w:val="4"/>
  </w:num>
  <w:num w:numId="18">
    <w:abstractNumId w:val="19"/>
  </w:num>
  <w:num w:numId="19">
    <w:abstractNumId w:val="32"/>
  </w:num>
  <w:num w:numId="20">
    <w:abstractNumId w:val="13"/>
  </w:num>
  <w:num w:numId="21">
    <w:abstractNumId w:val="5"/>
  </w:num>
  <w:num w:numId="22">
    <w:abstractNumId w:val="14"/>
  </w:num>
  <w:num w:numId="23">
    <w:abstractNumId w:val="28"/>
  </w:num>
  <w:num w:numId="24">
    <w:abstractNumId w:val="11"/>
  </w:num>
  <w:num w:numId="25">
    <w:abstractNumId w:val="30"/>
  </w:num>
  <w:num w:numId="26">
    <w:abstractNumId w:val="18"/>
  </w:num>
  <w:num w:numId="27">
    <w:abstractNumId w:val="8"/>
  </w:num>
  <w:num w:numId="28">
    <w:abstractNumId w:val="17"/>
  </w:num>
  <w:num w:numId="29">
    <w:abstractNumId w:val="6"/>
  </w:num>
  <w:num w:numId="30">
    <w:abstractNumId w:val="34"/>
  </w:num>
  <w:num w:numId="31">
    <w:abstractNumId w:val="1"/>
  </w:num>
  <w:num w:numId="32">
    <w:abstractNumId w:val="35"/>
  </w:num>
  <w:num w:numId="33">
    <w:abstractNumId w:val="20"/>
  </w:num>
  <w:num w:numId="34">
    <w:abstractNumId w:val="16"/>
  </w:num>
  <w:num w:numId="35">
    <w:abstractNumId w:val="12"/>
  </w:num>
  <w:num w:numId="36">
    <w:abstractNumId w:val="7"/>
  </w:num>
  <w:num w:numId="37">
    <w:abstractNumId w:val="38"/>
  </w:num>
  <w:num w:numId="38">
    <w:abstractNumId w:val="33"/>
  </w:num>
  <w:num w:numId="39">
    <w:abstractNumId w:val="15"/>
  </w:num>
  <w:num w:numId="40">
    <w:abstractNumId w:val="37"/>
  </w:num>
  <w:num w:numId="41">
    <w:abstractNumId w:val="26"/>
  </w:num>
  <w:num w:numId="42">
    <w:abstractNumId w:val="31"/>
  </w:num>
  <w:num w:numId="4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B23"/>
    <w:rsid w:val="00000D04"/>
    <w:rsid w:val="00000DB2"/>
    <w:rsid w:val="00001376"/>
    <w:rsid w:val="00001377"/>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14D"/>
    <w:rsid w:val="000063D6"/>
    <w:rsid w:val="00006ACB"/>
    <w:rsid w:val="00006CF8"/>
    <w:rsid w:val="0000727A"/>
    <w:rsid w:val="000072B6"/>
    <w:rsid w:val="000074F1"/>
    <w:rsid w:val="000076E4"/>
    <w:rsid w:val="00007813"/>
    <w:rsid w:val="00007B65"/>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4633"/>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205B"/>
    <w:rsid w:val="00022535"/>
    <w:rsid w:val="0002306B"/>
    <w:rsid w:val="0002335E"/>
    <w:rsid w:val="00023388"/>
    <w:rsid w:val="000233F5"/>
    <w:rsid w:val="00023425"/>
    <w:rsid w:val="00023599"/>
    <w:rsid w:val="000237AE"/>
    <w:rsid w:val="00023BA7"/>
    <w:rsid w:val="000240D4"/>
    <w:rsid w:val="000241BE"/>
    <w:rsid w:val="000242F2"/>
    <w:rsid w:val="000243A2"/>
    <w:rsid w:val="0002443B"/>
    <w:rsid w:val="00024AD3"/>
    <w:rsid w:val="00024D43"/>
    <w:rsid w:val="00024FFE"/>
    <w:rsid w:val="0002547C"/>
    <w:rsid w:val="0002559C"/>
    <w:rsid w:val="0002568C"/>
    <w:rsid w:val="000259D9"/>
    <w:rsid w:val="00025CE0"/>
    <w:rsid w:val="00025E50"/>
    <w:rsid w:val="000263D2"/>
    <w:rsid w:val="00026BE0"/>
    <w:rsid w:val="00026D4B"/>
    <w:rsid w:val="000271E1"/>
    <w:rsid w:val="0002746E"/>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DE4"/>
    <w:rsid w:val="00033EAE"/>
    <w:rsid w:val="00033F17"/>
    <w:rsid w:val="00034676"/>
    <w:rsid w:val="000346E6"/>
    <w:rsid w:val="0003476E"/>
    <w:rsid w:val="00034FF5"/>
    <w:rsid w:val="000352B3"/>
    <w:rsid w:val="000352B5"/>
    <w:rsid w:val="00035C41"/>
    <w:rsid w:val="00035F37"/>
    <w:rsid w:val="00036072"/>
    <w:rsid w:val="000371A3"/>
    <w:rsid w:val="000378F6"/>
    <w:rsid w:val="00037B19"/>
    <w:rsid w:val="00037C9E"/>
    <w:rsid w:val="00037F8A"/>
    <w:rsid w:val="00037FCF"/>
    <w:rsid w:val="00040110"/>
    <w:rsid w:val="00040187"/>
    <w:rsid w:val="0004023E"/>
    <w:rsid w:val="0004024B"/>
    <w:rsid w:val="00040318"/>
    <w:rsid w:val="0004056F"/>
    <w:rsid w:val="000409C8"/>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25B"/>
    <w:rsid w:val="000456AC"/>
    <w:rsid w:val="00045B45"/>
    <w:rsid w:val="00045EC9"/>
    <w:rsid w:val="00045EF6"/>
    <w:rsid w:val="00046796"/>
    <w:rsid w:val="000467FD"/>
    <w:rsid w:val="000468C5"/>
    <w:rsid w:val="00046AAF"/>
    <w:rsid w:val="00046DA8"/>
    <w:rsid w:val="000471A9"/>
    <w:rsid w:val="00047225"/>
    <w:rsid w:val="0004757B"/>
    <w:rsid w:val="00047E60"/>
    <w:rsid w:val="00050A1E"/>
    <w:rsid w:val="00050ACA"/>
    <w:rsid w:val="00050E3A"/>
    <w:rsid w:val="00051156"/>
    <w:rsid w:val="000513CF"/>
    <w:rsid w:val="00051483"/>
    <w:rsid w:val="00051C91"/>
    <w:rsid w:val="00051F37"/>
    <w:rsid w:val="000529B3"/>
    <w:rsid w:val="00052AD2"/>
    <w:rsid w:val="00052D8D"/>
    <w:rsid w:val="00052FBD"/>
    <w:rsid w:val="000530DF"/>
    <w:rsid w:val="000531CF"/>
    <w:rsid w:val="0005366F"/>
    <w:rsid w:val="00053B70"/>
    <w:rsid w:val="00054860"/>
    <w:rsid w:val="00054CBA"/>
    <w:rsid w:val="00054E0C"/>
    <w:rsid w:val="00054EB7"/>
    <w:rsid w:val="00055046"/>
    <w:rsid w:val="0005541D"/>
    <w:rsid w:val="0005581A"/>
    <w:rsid w:val="00055A4C"/>
    <w:rsid w:val="00055CCC"/>
    <w:rsid w:val="000565C8"/>
    <w:rsid w:val="00056D57"/>
    <w:rsid w:val="00056D63"/>
    <w:rsid w:val="00056ED8"/>
    <w:rsid w:val="00056FFB"/>
    <w:rsid w:val="00057031"/>
    <w:rsid w:val="00057442"/>
    <w:rsid w:val="0005760E"/>
    <w:rsid w:val="000578D9"/>
    <w:rsid w:val="00057920"/>
    <w:rsid w:val="00057CBB"/>
    <w:rsid w:val="00057DC8"/>
    <w:rsid w:val="000600A1"/>
    <w:rsid w:val="00060332"/>
    <w:rsid w:val="00060C19"/>
    <w:rsid w:val="00060C92"/>
    <w:rsid w:val="0006111C"/>
    <w:rsid w:val="000612E1"/>
    <w:rsid w:val="000614FE"/>
    <w:rsid w:val="0006171C"/>
    <w:rsid w:val="00061775"/>
    <w:rsid w:val="00061926"/>
    <w:rsid w:val="00061BCD"/>
    <w:rsid w:val="000620CE"/>
    <w:rsid w:val="0006244D"/>
    <w:rsid w:val="00062A19"/>
    <w:rsid w:val="00062AED"/>
    <w:rsid w:val="00062BEF"/>
    <w:rsid w:val="000632B6"/>
    <w:rsid w:val="00063535"/>
    <w:rsid w:val="00063941"/>
    <w:rsid w:val="00063AB5"/>
    <w:rsid w:val="00063FD6"/>
    <w:rsid w:val="0006427A"/>
    <w:rsid w:val="00064695"/>
    <w:rsid w:val="00064774"/>
    <w:rsid w:val="00064B18"/>
    <w:rsid w:val="000651A2"/>
    <w:rsid w:val="00065648"/>
    <w:rsid w:val="00065BA0"/>
    <w:rsid w:val="00065D38"/>
    <w:rsid w:val="000664C8"/>
    <w:rsid w:val="00066D19"/>
    <w:rsid w:val="000672F1"/>
    <w:rsid w:val="00067473"/>
    <w:rsid w:val="000674C2"/>
    <w:rsid w:val="00067BE5"/>
    <w:rsid w:val="00067DD1"/>
    <w:rsid w:val="00070447"/>
    <w:rsid w:val="00070688"/>
    <w:rsid w:val="000706E7"/>
    <w:rsid w:val="00070B9D"/>
    <w:rsid w:val="00070EF8"/>
    <w:rsid w:val="00071105"/>
    <w:rsid w:val="00071192"/>
    <w:rsid w:val="000713A7"/>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203"/>
    <w:rsid w:val="00074297"/>
    <w:rsid w:val="0007429E"/>
    <w:rsid w:val="000744AB"/>
    <w:rsid w:val="000745AA"/>
    <w:rsid w:val="00074979"/>
    <w:rsid w:val="0007497C"/>
    <w:rsid w:val="00074D72"/>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0FD"/>
    <w:rsid w:val="0008335B"/>
    <w:rsid w:val="00083379"/>
    <w:rsid w:val="00083587"/>
    <w:rsid w:val="00083695"/>
    <w:rsid w:val="00083838"/>
    <w:rsid w:val="00083A31"/>
    <w:rsid w:val="00083B6A"/>
    <w:rsid w:val="00083DEC"/>
    <w:rsid w:val="00083E6D"/>
    <w:rsid w:val="00084957"/>
    <w:rsid w:val="00084AEB"/>
    <w:rsid w:val="00085112"/>
    <w:rsid w:val="00085249"/>
    <w:rsid w:val="000854FA"/>
    <w:rsid w:val="00085841"/>
    <w:rsid w:val="00085C92"/>
    <w:rsid w:val="00085D4F"/>
    <w:rsid w:val="00085E04"/>
    <w:rsid w:val="000863A7"/>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7F8"/>
    <w:rsid w:val="00091863"/>
    <w:rsid w:val="000919E6"/>
    <w:rsid w:val="00091A0E"/>
    <w:rsid w:val="00091BAE"/>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22"/>
    <w:rsid w:val="00097660"/>
    <w:rsid w:val="00097725"/>
    <w:rsid w:val="00097C99"/>
    <w:rsid w:val="000A02B1"/>
    <w:rsid w:val="000A061A"/>
    <w:rsid w:val="000A0719"/>
    <w:rsid w:val="000A0C28"/>
    <w:rsid w:val="000A0F14"/>
    <w:rsid w:val="000A0F7A"/>
    <w:rsid w:val="000A1441"/>
    <w:rsid w:val="000A1A06"/>
    <w:rsid w:val="000A1B60"/>
    <w:rsid w:val="000A2005"/>
    <w:rsid w:val="000A20C3"/>
    <w:rsid w:val="000A21B4"/>
    <w:rsid w:val="000A282E"/>
    <w:rsid w:val="000A2CC7"/>
    <w:rsid w:val="000A2ED6"/>
    <w:rsid w:val="000A3366"/>
    <w:rsid w:val="000A36A6"/>
    <w:rsid w:val="000A389A"/>
    <w:rsid w:val="000A3DF0"/>
    <w:rsid w:val="000A4205"/>
    <w:rsid w:val="000A44E1"/>
    <w:rsid w:val="000A4A19"/>
    <w:rsid w:val="000A4D79"/>
    <w:rsid w:val="000A5167"/>
    <w:rsid w:val="000A536D"/>
    <w:rsid w:val="000A584E"/>
    <w:rsid w:val="000A5EED"/>
    <w:rsid w:val="000A615F"/>
    <w:rsid w:val="000A62FD"/>
    <w:rsid w:val="000A6351"/>
    <w:rsid w:val="000A63D6"/>
    <w:rsid w:val="000A68B0"/>
    <w:rsid w:val="000A708F"/>
    <w:rsid w:val="000A7135"/>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53A"/>
    <w:rsid w:val="000B5543"/>
    <w:rsid w:val="000B5905"/>
    <w:rsid w:val="000B5975"/>
    <w:rsid w:val="000B6110"/>
    <w:rsid w:val="000B638E"/>
    <w:rsid w:val="000B64CC"/>
    <w:rsid w:val="000B6524"/>
    <w:rsid w:val="000B69F8"/>
    <w:rsid w:val="000B6E07"/>
    <w:rsid w:val="000B6E2C"/>
    <w:rsid w:val="000B76C5"/>
    <w:rsid w:val="000B79A0"/>
    <w:rsid w:val="000B7A10"/>
    <w:rsid w:val="000B7AC9"/>
    <w:rsid w:val="000B7C96"/>
    <w:rsid w:val="000B7DD4"/>
    <w:rsid w:val="000B7FC8"/>
    <w:rsid w:val="000C0063"/>
    <w:rsid w:val="000C0688"/>
    <w:rsid w:val="000C115D"/>
    <w:rsid w:val="000C1535"/>
    <w:rsid w:val="000C1EC3"/>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528"/>
    <w:rsid w:val="000C594C"/>
    <w:rsid w:val="000C5ABA"/>
    <w:rsid w:val="000C5D38"/>
    <w:rsid w:val="000C5F91"/>
    <w:rsid w:val="000C6025"/>
    <w:rsid w:val="000C638A"/>
    <w:rsid w:val="000C6409"/>
    <w:rsid w:val="000C658D"/>
    <w:rsid w:val="000C6D5E"/>
    <w:rsid w:val="000C720C"/>
    <w:rsid w:val="000C72DF"/>
    <w:rsid w:val="000C73EF"/>
    <w:rsid w:val="000C7FCD"/>
    <w:rsid w:val="000D0565"/>
    <w:rsid w:val="000D0AA0"/>
    <w:rsid w:val="000D0CA4"/>
    <w:rsid w:val="000D0CDB"/>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1FD"/>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670"/>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72D"/>
    <w:rsid w:val="000E402E"/>
    <w:rsid w:val="000E40F0"/>
    <w:rsid w:val="000E4179"/>
    <w:rsid w:val="000E41B5"/>
    <w:rsid w:val="000E4523"/>
    <w:rsid w:val="000E470B"/>
    <w:rsid w:val="000E4819"/>
    <w:rsid w:val="000E4F15"/>
    <w:rsid w:val="000E5002"/>
    <w:rsid w:val="000E52DF"/>
    <w:rsid w:val="000E5360"/>
    <w:rsid w:val="000E5808"/>
    <w:rsid w:val="000E581B"/>
    <w:rsid w:val="000E58F8"/>
    <w:rsid w:val="000E59A0"/>
    <w:rsid w:val="000E6211"/>
    <w:rsid w:val="000E666F"/>
    <w:rsid w:val="000E747D"/>
    <w:rsid w:val="000E7835"/>
    <w:rsid w:val="000E7A84"/>
    <w:rsid w:val="000F07A4"/>
    <w:rsid w:val="000F0A6E"/>
    <w:rsid w:val="000F1300"/>
    <w:rsid w:val="000F14E8"/>
    <w:rsid w:val="000F15BC"/>
    <w:rsid w:val="000F180A"/>
    <w:rsid w:val="000F186F"/>
    <w:rsid w:val="000F1925"/>
    <w:rsid w:val="000F1946"/>
    <w:rsid w:val="000F1C92"/>
    <w:rsid w:val="000F2036"/>
    <w:rsid w:val="000F2575"/>
    <w:rsid w:val="000F2AB9"/>
    <w:rsid w:val="000F2BDE"/>
    <w:rsid w:val="000F2EEE"/>
    <w:rsid w:val="000F2F94"/>
    <w:rsid w:val="000F34A2"/>
    <w:rsid w:val="000F35D5"/>
    <w:rsid w:val="000F3697"/>
    <w:rsid w:val="000F3E53"/>
    <w:rsid w:val="000F3E7F"/>
    <w:rsid w:val="000F446D"/>
    <w:rsid w:val="000F4C3B"/>
    <w:rsid w:val="000F4E71"/>
    <w:rsid w:val="000F5588"/>
    <w:rsid w:val="000F56C3"/>
    <w:rsid w:val="000F58B2"/>
    <w:rsid w:val="000F5EAA"/>
    <w:rsid w:val="000F6423"/>
    <w:rsid w:val="000F647D"/>
    <w:rsid w:val="000F6E57"/>
    <w:rsid w:val="000F7500"/>
    <w:rsid w:val="000F7F58"/>
    <w:rsid w:val="00100128"/>
    <w:rsid w:val="00100236"/>
    <w:rsid w:val="00100AC9"/>
    <w:rsid w:val="00100FF3"/>
    <w:rsid w:val="0010130F"/>
    <w:rsid w:val="001014CB"/>
    <w:rsid w:val="00101B59"/>
    <w:rsid w:val="00101E8C"/>
    <w:rsid w:val="00101FB1"/>
    <w:rsid w:val="001020D6"/>
    <w:rsid w:val="001023CC"/>
    <w:rsid w:val="00102487"/>
    <w:rsid w:val="00102575"/>
    <w:rsid w:val="001026CA"/>
    <w:rsid w:val="00102A8D"/>
    <w:rsid w:val="00102B4E"/>
    <w:rsid w:val="00102B89"/>
    <w:rsid w:val="00103154"/>
    <w:rsid w:val="00103543"/>
    <w:rsid w:val="00103850"/>
    <w:rsid w:val="0010387A"/>
    <w:rsid w:val="00103ABB"/>
    <w:rsid w:val="00103C1F"/>
    <w:rsid w:val="001040AC"/>
    <w:rsid w:val="001043C2"/>
    <w:rsid w:val="001043E1"/>
    <w:rsid w:val="0010467C"/>
    <w:rsid w:val="001047BE"/>
    <w:rsid w:val="00104F1F"/>
    <w:rsid w:val="0010505A"/>
    <w:rsid w:val="00105CC7"/>
    <w:rsid w:val="00106592"/>
    <w:rsid w:val="00106719"/>
    <w:rsid w:val="0010671A"/>
    <w:rsid w:val="00106AF0"/>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4A4"/>
    <w:rsid w:val="001125F8"/>
    <w:rsid w:val="00112818"/>
    <w:rsid w:val="001129B5"/>
    <w:rsid w:val="00112D97"/>
    <w:rsid w:val="00113063"/>
    <w:rsid w:val="00113260"/>
    <w:rsid w:val="0011341C"/>
    <w:rsid w:val="001137BC"/>
    <w:rsid w:val="00113A8D"/>
    <w:rsid w:val="001141E3"/>
    <w:rsid w:val="001144DF"/>
    <w:rsid w:val="001146EF"/>
    <w:rsid w:val="0011505F"/>
    <w:rsid w:val="001150A0"/>
    <w:rsid w:val="0011557B"/>
    <w:rsid w:val="00115C83"/>
    <w:rsid w:val="00115DA0"/>
    <w:rsid w:val="00116376"/>
    <w:rsid w:val="00116EDB"/>
    <w:rsid w:val="0011783B"/>
    <w:rsid w:val="00117C85"/>
    <w:rsid w:val="00117D99"/>
    <w:rsid w:val="00120756"/>
    <w:rsid w:val="00120B13"/>
    <w:rsid w:val="00120FFE"/>
    <w:rsid w:val="00121424"/>
    <w:rsid w:val="00121C79"/>
    <w:rsid w:val="00121FC6"/>
    <w:rsid w:val="00122ADD"/>
    <w:rsid w:val="00123A58"/>
    <w:rsid w:val="00123CE1"/>
    <w:rsid w:val="00123F73"/>
    <w:rsid w:val="00124401"/>
    <w:rsid w:val="00124418"/>
    <w:rsid w:val="00124477"/>
    <w:rsid w:val="001246AA"/>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700"/>
    <w:rsid w:val="001278D5"/>
    <w:rsid w:val="0013007E"/>
    <w:rsid w:val="0013038C"/>
    <w:rsid w:val="00130779"/>
    <w:rsid w:val="001307A1"/>
    <w:rsid w:val="0013136D"/>
    <w:rsid w:val="001313B0"/>
    <w:rsid w:val="001313FA"/>
    <w:rsid w:val="00131D86"/>
    <w:rsid w:val="0013211B"/>
    <w:rsid w:val="001321D3"/>
    <w:rsid w:val="0013279E"/>
    <w:rsid w:val="001330F2"/>
    <w:rsid w:val="0013325B"/>
    <w:rsid w:val="00133599"/>
    <w:rsid w:val="00133BF7"/>
    <w:rsid w:val="00133DFC"/>
    <w:rsid w:val="001341AF"/>
    <w:rsid w:val="001347EA"/>
    <w:rsid w:val="00134B88"/>
    <w:rsid w:val="00134BB1"/>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8ED"/>
    <w:rsid w:val="00141B1B"/>
    <w:rsid w:val="00141B3B"/>
    <w:rsid w:val="00142276"/>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D8F"/>
    <w:rsid w:val="001450CE"/>
    <w:rsid w:val="0014517E"/>
    <w:rsid w:val="00145792"/>
    <w:rsid w:val="00145796"/>
    <w:rsid w:val="001457EB"/>
    <w:rsid w:val="00145C74"/>
    <w:rsid w:val="001462E9"/>
    <w:rsid w:val="001463F5"/>
    <w:rsid w:val="001466D1"/>
    <w:rsid w:val="00146E32"/>
    <w:rsid w:val="0014708D"/>
    <w:rsid w:val="0014729B"/>
    <w:rsid w:val="00147A71"/>
    <w:rsid w:val="00147B76"/>
    <w:rsid w:val="001500EE"/>
    <w:rsid w:val="001503D3"/>
    <w:rsid w:val="00150F55"/>
    <w:rsid w:val="00151619"/>
    <w:rsid w:val="00151918"/>
    <w:rsid w:val="00151A6E"/>
    <w:rsid w:val="00151BBC"/>
    <w:rsid w:val="00151E68"/>
    <w:rsid w:val="001520C9"/>
    <w:rsid w:val="00152126"/>
    <w:rsid w:val="00152677"/>
    <w:rsid w:val="00152835"/>
    <w:rsid w:val="00152A75"/>
    <w:rsid w:val="00152B9B"/>
    <w:rsid w:val="0015341B"/>
    <w:rsid w:val="0015354E"/>
    <w:rsid w:val="00153670"/>
    <w:rsid w:val="0015394F"/>
    <w:rsid w:val="00153FC5"/>
    <w:rsid w:val="00154389"/>
    <w:rsid w:val="00154481"/>
    <w:rsid w:val="001546F2"/>
    <w:rsid w:val="00154AD0"/>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4329"/>
    <w:rsid w:val="00164625"/>
    <w:rsid w:val="00164DAB"/>
    <w:rsid w:val="0016509E"/>
    <w:rsid w:val="001650BA"/>
    <w:rsid w:val="0016512D"/>
    <w:rsid w:val="00165BBB"/>
    <w:rsid w:val="00165D44"/>
    <w:rsid w:val="0016613F"/>
    <w:rsid w:val="00166215"/>
    <w:rsid w:val="00166349"/>
    <w:rsid w:val="00166591"/>
    <w:rsid w:val="001665D8"/>
    <w:rsid w:val="00166929"/>
    <w:rsid w:val="00166963"/>
    <w:rsid w:val="00166B47"/>
    <w:rsid w:val="00166C02"/>
    <w:rsid w:val="00166FB3"/>
    <w:rsid w:val="00167257"/>
    <w:rsid w:val="00167902"/>
    <w:rsid w:val="00167F54"/>
    <w:rsid w:val="00167F5F"/>
    <w:rsid w:val="001702A8"/>
    <w:rsid w:val="0017056D"/>
    <w:rsid w:val="00170A2B"/>
    <w:rsid w:val="00170CDE"/>
    <w:rsid w:val="00171143"/>
    <w:rsid w:val="001718C1"/>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633"/>
    <w:rsid w:val="001757F2"/>
    <w:rsid w:val="001759F4"/>
    <w:rsid w:val="00175C30"/>
    <w:rsid w:val="001766F4"/>
    <w:rsid w:val="00176F6C"/>
    <w:rsid w:val="00177069"/>
    <w:rsid w:val="0017766E"/>
    <w:rsid w:val="00177B9E"/>
    <w:rsid w:val="00177C31"/>
    <w:rsid w:val="00177C88"/>
    <w:rsid w:val="00177FC1"/>
    <w:rsid w:val="001800B9"/>
    <w:rsid w:val="001801BE"/>
    <w:rsid w:val="00180402"/>
    <w:rsid w:val="001805C6"/>
    <w:rsid w:val="001808D7"/>
    <w:rsid w:val="001809B9"/>
    <w:rsid w:val="00180AB2"/>
    <w:rsid w:val="00180F07"/>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448A"/>
    <w:rsid w:val="001852B9"/>
    <w:rsid w:val="00185584"/>
    <w:rsid w:val="0018588A"/>
    <w:rsid w:val="00185AB7"/>
    <w:rsid w:val="0018636D"/>
    <w:rsid w:val="001863B8"/>
    <w:rsid w:val="001868AF"/>
    <w:rsid w:val="00186B82"/>
    <w:rsid w:val="00187252"/>
    <w:rsid w:val="00187CD1"/>
    <w:rsid w:val="00187D11"/>
    <w:rsid w:val="001907BB"/>
    <w:rsid w:val="00190C41"/>
    <w:rsid w:val="00190F82"/>
    <w:rsid w:val="00191C91"/>
    <w:rsid w:val="0019248B"/>
    <w:rsid w:val="00192DD9"/>
    <w:rsid w:val="00192EFF"/>
    <w:rsid w:val="0019303B"/>
    <w:rsid w:val="001933B2"/>
    <w:rsid w:val="0019380D"/>
    <w:rsid w:val="00193E53"/>
    <w:rsid w:val="00193ECD"/>
    <w:rsid w:val="00194339"/>
    <w:rsid w:val="0019448E"/>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611"/>
    <w:rsid w:val="001A2838"/>
    <w:rsid w:val="001A2C89"/>
    <w:rsid w:val="001A2DD4"/>
    <w:rsid w:val="001A2F25"/>
    <w:rsid w:val="001A31FA"/>
    <w:rsid w:val="001A359C"/>
    <w:rsid w:val="001A35F3"/>
    <w:rsid w:val="001A3DAC"/>
    <w:rsid w:val="001A411D"/>
    <w:rsid w:val="001A47CF"/>
    <w:rsid w:val="001A4A50"/>
    <w:rsid w:val="001A4B2C"/>
    <w:rsid w:val="001A4D3C"/>
    <w:rsid w:val="001A4D7B"/>
    <w:rsid w:val="001A5450"/>
    <w:rsid w:val="001A582A"/>
    <w:rsid w:val="001A5EAE"/>
    <w:rsid w:val="001A5FBA"/>
    <w:rsid w:val="001A6359"/>
    <w:rsid w:val="001A63CB"/>
    <w:rsid w:val="001A673E"/>
    <w:rsid w:val="001A697B"/>
    <w:rsid w:val="001A6B73"/>
    <w:rsid w:val="001A7763"/>
    <w:rsid w:val="001A77A9"/>
    <w:rsid w:val="001A77E5"/>
    <w:rsid w:val="001A7A97"/>
    <w:rsid w:val="001A7B57"/>
    <w:rsid w:val="001A7C55"/>
    <w:rsid w:val="001A7C62"/>
    <w:rsid w:val="001A7D91"/>
    <w:rsid w:val="001B05D8"/>
    <w:rsid w:val="001B068B"/>
    <w:rsid w:val="001B0920"/>
    <w:rsid w:val="001B18A2"/>
    <w:rsid w:val="001B1A8A"/>
    <w:rsid w:val="001B1D68"/>
    <w:rsid w:val="001B1FEC"/>
    <w:rsid w:val="001B2159"/>
    <w:rsid w:val="001B245A"/>
    <w:rsid w:val="001B27F6"/>
    <w:rsid w:val="001B2802"/>
    <w:rsid w:val="001B2E61"/>
    <w:rsid w:val="001B32C0"/>
    <w:rsid w:val="001B365B"/>
    <w:rsid w:val="001B3860"/>
    <w:rsid w:val="001B38FD"/>
    <w:rsid w:val="001B3964"/>
    <w:rsid w:val="001B40C6"/>
    <w:rsid w:val="001B4452"/>
    <w:rsid w:val="001B466C"/>
    <w:rsid w:val="001B4F34"/>
    <w:rsid w:val="001B4FA8"/>
    <w:rsid w:val="001B52C5"/>
    <w:rsid w:val="001B52EC"/>
    <w:rsid w:val="001B554A"/>
    <w:rsid w:val="001B59CB"/>
    <w:rsid w:val="001B5B37"/>
    <w:rsid w:val="001B5D3A"/>
    <w:rsid w:val="001B6564"/>
    <w:rsid w:val="001B691A"/>
    <w:rsid w:val="001B6ACB"/>
    <w:rsid w:val="001B6D98"/>
    <w:rsid w:val="001B6EB2"/>
    <w:rsid w:val="001B6EFE"/>
    <w:rsid w:val="001B7009"/>
    <w:rsid w:val="001B7156"/>
    <w:rsid w:val="001B7812"/>
    <w:rsid w:val="001B7AFF"/>
    <w:rsid w:val="001B7E41"/>
    <w:rsid w:val="001B7E5F"/>
    <w:rsid w:val="001C0093"/>
    <w:rsid w:val="001C027D"/>
    <w:rsid w:val="001C02D8"/>
    <w:rsid w:val="001C03DD"/>
    <w:rsid w:val="001C04E3"/>
    <w:rsid w:val="001C06AE"/>
    <w:rsid w:val="001C0898"/>
    <w:rsid w:val="001C0CB1"/>
    <w:rsid w:val="001C1049"/>
    <w:rsid w:val="001C110E"/>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E6B"/>
    <w:rsid w:val="001C50A8"/>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2C52"/>
    <w:rsid w:val="001D304B"/>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125C"/>
    <w:rsid w:val="001F1308"/>
    <w:rsid w:val="001F1525"/>
    <w:rsid w:val="001F1B04"/>
    <w:rsid w:val="001F1E3F"/>
    <w:rsid w:val="001F1E87"/>
    <w:rsid w:val="001F1EB6"/>
    <w:rsid w:val="001F228B"/>
    <w:rsid w:val="001F26A6"/>
    <w:rsid w:val="001F2964"/>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9C4"/>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6ED"/>
    <w:rsid w:val="00207711"/>
    <w:rsid w:val="00207713"/>
    <w:rsid w:val="00207923"/>
    <w:rsid w:val="00207B27"/>
    <w:rsid w:val="00207C36"/>
    <w:rsid w:val="00207C4A"/>
    <w:rsid w:val="00210149"/>
    <w:rsid w:val="00210363"/>
    <w:rsid w:val="00210860"/>
    <w:rsid w:val="0021093D"/>
    <w:rsid w:val="00210B6A"/>
    <w:rsid w:val="002112F3"/>
    <w:rsid w:val="002114FC"/>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202"/>
    <w:rsid w:val="002143A6"/>
    <w:rsid w:val="00215266"/>
    <w:rsid w:val="00215407"/>
    <w:rsid w:val="002154FD"/>
    <w:rsid w:val="00215509"/>
    <w:rsid w:val="00215846"/>
    <w:rsid w:val="0021598E"/>
    <w:rsid w:val="00215B0F"/>
    <w:rsid w:val="00215C77"/>
    <w:rsid w:val="0021651D"/>
    <w:rsid w:val="00216606"/>
    <w:rsid w:val="0021677B"/>
    <w:rsid w:val="00217194"/>
    <w:rsid w:val="0021738C"/>
    <w:rsid w:val="0021745D"/>
    <w:rsid w:val="00217CAF"/>
    <w:rsid w:val="00220318"/>
    <w:rsid w:val="002204D2"/>
    <w:rsid w:val="00220894"/>
    <w:rsid w:val="002209FD"/>
    <w:rsid w:val="00220B5D"/>
    <w:rsid w:val="00220E26"/>
    <w:rsid w:val="00221276"/>
    <w:rsid w:val="00221366"/>
    <w:rsid w:val="002216CF"/>
    <w:rsid w:val="00221F7F"/>
    <w:rsid w:val="0022214A"/>
    <w:rsid w:val="00222820"/>
    <w:rsid w:val="002228CB"/>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210"/>
    <w:rsid w:val="00230830"/>
    <w:rsid w:val="00230831"/>
    <w:rsid w:val="002308F0"/>
    <w:rsid w:val="00230DFE"/>
    <w:rsid w:val="002312A9"/>
    <w:rsid w:val="00231781"/>
    <w:rsid w:val="00231A1D"/>
    <w:rsid w:val="00231C25"/>
    <w:rsid w:val="00231C6F"/>
    <w:rsid w:val="00231D6D"/>
    <w:rsid w:val="002325F8"/>
    <w:rsid w:val="00232A90"/>
    <w:rsid w:val="00232C6D"/>
    <w:rsid w:val="002330A6"/>
    <w:rsid w:val="002337F0"/>
    <w:rsid w:val="00233A10"/>
    <w:rsid w:val="00233E9A"/>
    <w:rsid w:val="00234151"/>
    <w:rsid w:val="002342C8"/>
    <w:rsid w:val="00234315"/>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6FE3"/>
    <w:rsid w:val="00237361"/>
    <w:rsid w:val="00237405"/>
    <w:rsid w:val="0023799E"/>
    <w:rsid w:val="00237B0A"/>
    <w:rsid w:val="00237C56"/>
    <w:rsid w:val="00237DDC"/>
    <w:rsid w:val="0024006D"/>
    <w:rsid w:val="002401F5"/>
    <w:rsid w:val="002403E5"/>
    <w:rsid w:val="00240970"/>
    <w:rsid w:val="00240C5A"/>
    <w:rsid w:val="00240D5C"/>
    <w:rsid w:val="00240D80"/>
    <w:rsid w:val="00240E54"/>
    <w:rsid w:val="00240FF3"/>
    <w:rsid w:val="00241032"/>
    <w:rsid w:val="00241DBA"/>
    <w:rsid w:val="00241EC8"/>
    <w:rsid w:val="0024205B"/>
    <w:rsid w:val="002422BB"/>
    <w:rsid w:val="00242D73"/>
    <w:rsid w:val="00243382"/>
    <w:rsid w:val="0024340D"/>
    <w:rsid w:val="002434EB"/>
    <w:rsid w:val="002437E7"/>
    <w:rsid w:val="00243A29"/>
    <w:rsid w:val="00243B7E"/>
    <w:rsid w:val="0024463B"/>
    <w:rsid w:val="00244B83"/>
    <w:rsid w:val="00244F06"/>
    <w:rsid w:val="002451C5"/>
    <w:rsid w:val="002451CD"/>
    <w:rsid w:val="00245356"/>
    <w:rsid w:val="00245491"/>
    <w:rsid w:val="00245CE8"/>
    <w:rsid w:val="00245D2E"/>
    <w:rsid w:val="00245F1F"/>
    <w:rsid w:val="002460B3"/>
    <w:rsid w:val="00246436"/>
    <w:rsid w:val="0024663B"/>
    <w:rsid w:val="002468BC"/>
    <w:rsid w:val="00247103"/>
    <w:rsid w:val="0024744E"/>
    <w:rsid w:val="00250067"/>
    <w:rsid w:val="002500A8"/>
    <w:rsid w:val="0025070F"/>
    <w:rsid w:val="002509B0"/>
    <w:rsid w:val="002509FF"/>
    <w:rsid w:val="00250ABF"/>
    <w:rsid w:val="00251019"/>
    <w:rsid w:val="00251132"/>
    <w:rsid w:val="00251546"/>
    <w:rsid w:val="002516DE"/>
    <w:rsid w:val="00251899"/>
    <w:rsid w:val="00251CB1"/>
    <w:rsid w:val="00251F81"/>
    <w:rsid w:val="00252BE0"/>
    <w:rsid w:val="00252C04"/>
    <w:rsid w:val="00252EB3"/>
    <w:rsid w:val="00252F6B"/>
    <w:rsid w:val="002530F5"/>
    <w:rsid w:val="0025312C"/>
    <w:rsid w:val="002534DC"/>
    <w:rsid w:val="00253588"/>
    <w:rsid w:val="002537AD"/>
    <w:rsid w:val="00253816"/>
    <w:rsid w:val="00253EE0"/>
    <w:rsid w:val="00254495"/>
    <w:rsid w:val="002546F4"/>
    <w:rsid w:val="00254A1A"/>
    <w:rsid w:val="002551D0"/>
    <w:rsid w:val="00255374"/>
    <w:rsid w:val="0025557B"/>
    <w:rsid w:val="00255B6C"/>
    <w:rsid w:val="00255F96"/>
    <w:rsid w:val="002567AA"/>
    <w:rsid w:val="00257481"/>
    <w:rsid w:val="00257BF4"/>
    <w:rsid w:val="00257C17"/>
    <w:rsid w:val="00257D7E"/>
    <w:rsid w:val="00257F8B"/>
    <w:rsid w:val="00260003"/>
    <w:rsid w:val="0026035D"/>
    <w:rsid w:val="002606D6"/>
    <w:rsid w:val="002606E2"/>
    <w:rsid w:val="00260D06"/>
    <w:rsid w:val="00261583"/>
    <w:rsid w:val="00261C98"/>
    <w:rsid w:val="00261D26"/>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63"/>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70166"/>
    <w:rsid w:val="0027025B"/>
    <w:rsid w:val="00270728"/>
    <w:rsid w:val="00270792"/>
    <w:rsid w:val="00270D42"/>
    <w:rsid w:val="00271408"/>
    <w:rsid w:val="0027195D"/>
    <w:rsid w:val="00271A7B"/>
    <w:rsid w:val="002728CF"/>
    <w:rsid w:val="00272AF1"/>
    <w:rsid w:val="00272B03"/>
    <w:rsid w:val="00272D47"/>
    <w:rsid w:val="00272F58"/>
    <w:rsid w:val="002730BB"/>
    <w:rsid w:val="002733E2"/>
    <w:rsid w:val="0027360A"/>
    <w:rsid w:val="002737A0"/>
    <w:rsid w:val="00273BBE"/>
    <w:rsid w:val="00273FAE"/>
    <w:rsid w:val="00274061"/>
    <w:rsid w:val="002744D4"/>
    <w:rsid w:val="002746BA"/>
    <w:rsid w:val="00274978"/>
    <w:rsid w:val="00274A9A"/>
    <w:rsid w:val="002750B1"/>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12D6"/>
    <w:rsid w:val="00281539"/>
    <w:rsid w:val="00281BCB"/>
    <w:rsid w:val="00281C45"/>
    <w:rsid w:val="00282BDB"/>
    <w:rsid w:val="00283465"/>
    <w:rsid w:val="002839B1"/>
    <w:rsid w:val="00283A23"/>
    <w:rsid w:val="00283A31"/>
    <w:rsid w:val="00283B72"/>
    <w:rsid w:val="00283F15"/>
    <w:rsid w:val="00283FB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AE9"/>
    <w:rsid w:val="00287C6B"/>
    <w:rsid w:val="0029036F"/>
    <w:rsid w:val="0029041E"/>
    <w:rsid w:val="002904B0"/>
    <w:rsid w:val="00290647"/>
    <w:rsid w:val="002907C2"/>
    <w:rsid w:val="00291385"/>
    <w:rsid w:val="00291422"/>
    <w:rsid w:val="002920C7"/>
    <w:rsid w:val="0029237F"/>
    <w:rsid w:val="00292715"/>
    <w:rsid w:val="002927E5"/>
    <w:rsid w:val="00292952"/>
    <w:rsid w:val="00292A4A"/>
    <w:rsid w:val="00292CD8"/>
    <w:rsid w:val="00293727"/>
    <w:rsid w:val="002938CC"/>
    <w:rsid w:val="00293E57"/>
    <w:rsid w:val="00294425"/>
    <w:rsid w:val="002947D1"/>
    <w:rsid w:val="002948DF"/>
    <w:rsid w:val="00294D90"/>
    <w:rsid w:val="002950AA"/>
    <w:rsid w:val="002953DC"/>
    <w:rsid w:val="00295410"/>
    <w:rsid w:val="002957B9"/>
    <w:rsid w:val="00295A50"/>
    <w:rsid w:val="00295F4C"/>
    <w:rsid w:val="00296C90"/>
    <w:rsid w:val="00297377"/>
    <w:rsid w:val="0029759B"/>
    <w:rsid w:val="0029762D"/>
    <w:rsid w:val="00297973"/>
    <w:rsid w:val="00297D5E"/>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8E"/>
    <w:rsid w:val="002A2CA9"/>
    <w:rsid w:val="002A3018"/>
    <w:rsid w:val="002A3552"/>
    <w:rsid w:val="002A368A"/>
    <w:rsid w:val="002A4065"/>
    <w:rsid w:val="002A4145"/>
    <w:rsid w:val="002A41D7"/>
    <w:rsid w:val="002A4488"/>
    <w:rsid w:val="002A47C6"/>
    <w:rsid w:val="002A4B87"/>
    <w:rsid w:val="002A4B8D"/>
    <w:rsid w:val="002A50DC"/>
    <w:rsid w:val="002A57A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D3"/>
    <w:rsid w:val="002B37F6"/>
    <w:rsid w:val="002B38B4"/>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987"/>
    <w:rsid w:val="002B6BDC"/>
    <w:rsid w:val="002B6FE7"/>
    <w:rsid w:val="002B6FF7"/>
    <w:rsid w:val="002B7225"/>
    <w:rsid w:val="002B75B0"/>
    <w:rsid w:val="002B7644"/>
    <w:rsid w:val="002B7A99"/>
    <w:rsid w:val="002B7C96"/>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40C"/>
    <w:rsid w:val="002C46AA"/>
    <w:rsid w:val="002C49E5"/>
    <w:rsid w:val="002C4D74"/>
    <w:rsid w:val="002C4E0B"/>
    <w:rsid w:val="002C55D4"/>
    <w:rsid w:val="002C569D"/>
    <w:rsid w:val="002C57B2"/>
    <w:rsid w:val="002C5AFA"/>
    <w:rsid w:val="002C6135"/>
    <w:rsid w:val="002C6CA0"/>
    <w:rsid w:val="002C71A6"/>
    <w:rsid w:val="002C7684"/>
    <w:rsid w:val="002C77F8"/>
    <w:rsid w:val="002C7BC3"/>
    <w:rsid w:val="002C7DFB"/>
    <w:rsid w:val="002D0439"/>
    <w:rsid w:val="002D05BA"/>
    <w:rsid w:val="002D0AFA"/>
    <w:rsid w:val="002D11B6"/>
    <w:rsid w:val="002D11B7"/>
    <w:rsid w:val="002D127A"/>
    <w:rsid w:val="002D15AF"/>
    <w:rsid w:val="002D1753"/>
    <w:rsid w:val="002D1863"/>
    <w:rsid w:val="002D1DBB"/>
    <w:rsid w:val="002D2203"/>
    <w:rsid w:val="002D27DC"/>
    <w:rsid w:val="002D296A"/>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2B"/>
    <w:rsid w:val="002E41AF"/>
    <w:rsid w:val="002E4362"/>
    <w:rsid w:val="002E4D4D"/>
    <w:rsid w:val="002E4F18"/>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64B"/>
    <w:rsid w:val="002F17F3"/>
    <w:rsid w:val="002F1AA5"/>
    <w:rsid w:val="002F1B8A"/>
    <w:rsid w:val="002F1C5E"/>
    <w:rsid w:val="002F1CC4"/>
    <w:rsid w:val="002F1E65"/>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A88"/>
    <w:rsid w:val="00300CD4"/>
    <w:rsid w:val="00300F16"/>
    <w:rsid w:val="003010CF"/>
    <w:rsid w:val="003013A4"/>
    <w:rsid w:val="00301B16"/>
    <w:rsid w:val="00301F88"/>
    <w:rsid w:val="00302040"/>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E6B"/>
    <w:rsid w:val="003072FE"/>
    <w:rsid w:val="00307629"/>
    <w:rsid w:val="0030796C"/>
    <w:rsid w:val="00307AA9"/>
    <w:rsid w:val="00307CC0"/>
    <w:rsid w:val="00307D79"/>
    <w:rsid w:val="003100C8"/>
    <w:rsid w:val="003103FD"/>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203"/>
    <w:rsid w:val="003138AD"/>
    <w:rsid w:val="00314981"/>
    <w:rsid w:val="00314D62"/>
    <w:rsid w:val="00314E91"/>
    <w:rsid w:val="00316123"/>
    <w:rsid w:val="0031655B"/>
    <w:rsid w:val="0031665C"/>
    <w:rsid w:val="003170D1"/>
    <w:rsid w:val="00317506"/>
    <w:rsid w:val="00317766"/>
    <w:rsid w:val="003178DA"/>
    <w:rsid w:val="00317A90"/>
    <w:rsid w:val="00317DB8"/>
    <w:rsid w:val="00320618"/>
    <w:rsid w:val="00320D28"/>
    <w:rsid w:val="0032100B"/>
    <w:rsid w:val="003210D5"/>
    <w:rsid w:val="00321818"/>
    <w:rsid w:val="00321B02"/>
    <w:rsid w:val="00321BD7"/>
    <w:rsid w:val="00321FCD"/>
    <w:rsid w:val="00322045"/>
    <w:rsid w:val="00322111"/>
    <w:rsid w:val="0032260F"/>
    <w:rsid w:val="0032274B"/>
    <w:rsid w:val="003228DA"/>
    <w:rsid w:val="00322EB4"/>
    <w:rsid w:val="0032387C"/>
    <w:rsid w:val="00323D6B"/>
    <w:rsid w:val="00323DBB"/>
    <w:rsid w:val="00323EF3"/>
    <w:rsid w:val="003244BA"/>
    <w:rsid w:val="00324603"/>
    <w:rsid w:val="00325097"/>
    <w:rsid w:val="00325452"/>
    <w:rsid w:val="003257B0"/>
    <w:rsid w:val="00325CFD"/>
    <w:rsid w:val="003260FC"/>
    <w:rsid w:val="00326235"/>
    <w:rsid w:val="003262A5"/>
    <w:rsid w:val="003263CA"/>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36B3"/>
    <w:rsid w:val="003338AD"/>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5D44"/>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9A1"/>
    <w:rsid w:val="00351B2E"/>
    <w:rsid w:val="00351C92"/>
    <w:rsid w:val="00351D4B"/>
    <w:rsid w:val="00351F8E"/>
    <w:rsid w:val="00352480"/>
    <w:rsid w:val="003525C8"/>
    <w:rsid w:val="003529F5"/>
    <w:rsid w:val="003530D2"/>
    <w:rsid w:val="0035331A"/>
    <w:rsid w:val="0035334C"/>
    <w:rsid w:val="003534E1"/>
    <w:rsid w:val="00353811"/>
    <w:rsid w:val="00353980"/>
    <w:rsid w:val="003539AB"/>
    <w:rsid w:val="003540B0"/>
    <w:rsid w:val="003542F4"/>
    <w:rsid w:val="0035437D"/>
    <w:rsid w:val="003546F6"/>
    <w:rsid w:val="003546F9"/>
    <w:rsid w:val="003548D8"/>
    <w:rsid w:val="00354F75"/>
    <w:rsid w:val="00354F8F"/>
    <w:rsid w:val="00355296"/>
    <w:rsid w:val="003554CA"/>
    <w:rsid w:val="00355BDB"/>
    <w:rsid w:val="00355F2C"/>
    <w:rsid w:val="00355F6C"/>
    <w:rsid w:val="00355FAE"/>
    <w:rsid w:val="00355FD2"/>
    <w:rsid w:val="00356322"/>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7A5"/>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34"/>
    <w:rsid w:val="00370F99"/>
    <w:rsid w:val="003710BA"/>
    <w:rsid w:val="003711F3"/>
    <w:rsid w:val="00371215"/>
    <w:rsid w:val="003718DA"/>
    <w:rsid w:val="00371B02"/>
    <w:rsid w:val="00371CD7"/>
    <w:rsid w:val="00372152"/>
    <w:rsid w:val="003728B7"/>
    <w:rsid w:val="00372C14"/>
    <w:rsid w:val="00372DA3"/>
    <w:rsid w:val="00372F0D"/>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D46"/>
    <w:rsid w:val="00375F22"/>
    <w:rsid w:val="003762E1"/>
    <w:rsid w:val="003765A6"/>
    <w:rsid w:val="003770BB"/>
    <w:rsid w:val="00377374"/>
    <w:rsid w:val="0037759B"/>
    <w:rsid w:val="0037771A"/>
    <w:rsid w:val="0037794B"/>
    <w:rsid w:val="003779BC"/>
    <w:rsid w:val="00380233"/>
    <w:rsid w:val="003802DC"/>
    <w:rsid w:val="0038050F"/>
    <w:rsid w:val="00380A44"/>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E71"/>
    <w:rsid w:val="00386FD9"/>
    <w:rsid w:val="00390017"/>
    <w:rsid w:val="003900DA"/>
    <w:rsid w:val="003900DD"/>
    <w:rsid w:val="003901A3"/>
    <w:rsid w:val="0039044F"/>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671"/>
    <w:rsid w:val="0039687D"/>
    <w:rsid w:val="00396D0B"/>
    <w:rsid w:val="00396F22"/>
    <w:rsid w:val="00397128"/>
    <w:rsid w:val="0039726B"/>
    <w:rsid w:val="00397349"/>
    <w:rsid w:val="0039738E"/>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0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61"/>
    <w:rsid w:val="003B62BA"/>
    <w:rsid w:val="003B63A4"/>
    <w:rsid w:val="003B64A9"/>
    <w:rsid w:val="003B68FE"/>
    <w:rsid w:val="003B6D7D"/>
    <w:rsid w:val="003B6FBD"/>
    <w:rsid w:val="003B7169"/>
    <w:rsid w:val="003B7375"/>
    <w:rsid w:val="003B7ADB"/>
    <w:rsid w:val="003B7D7E"/>
    <w:rsid w:val="003B7F42"/>
    <w:rsid w:val="003B7F4C"/>
    <w:rsid w:val="003C027A"/>
    <w:rsid w:val="003C0C09"/>
    <w:rsid w:val="003C0D8F"/>
    <w:rsid w:val="003C1012"/>
    <w:rsid w:val="003C11C9"/>
    <w:rsid w:val="003C1229"/>
    <w:rsid w:val="003C1658"/>
    <w:rsid w:val="003C166A"/>
    <w:rsid w:val="003C1ACB"/>
    <w:rsid w:val="003C1D9C"/>
    <w:rsid w:val="003C1FD2"/>
    <w:rsid w:val="003C1FD4"/>
    <w:rsid w:val="003C2123"/>
    <w:rsid w:val="003C213D"/>
    <w:rsid w:val="003C2285"/>
    <w:rsid w:val="003C25AD"/>
    <w:rsid w:val="003C2854"/>
    <w:rsid w:val="003C2B37"/>
    <w:rsid w:val="003C2D21"/>
    <w:rsid w:val="003C2D7B"/>
    <w:rsid w:val="003C3525"/>
    <w:rsid w:val="003C39B2"/>
    <w:rsid w:val="003C3EBB"/>
    <w:rsid w:val="003C431E"/>
    <w:rsid w:val="003C4A99"/>
    <w:rsid w:val="003C4C36"/>
    <w:rsid w:val="003C4E88"/>
    <w:rsid w:val="003C4F49"/>
    <w:rsid w:val="003C55D3"/>
    <w:rsid w:val="003C593B"/>
    <w:rsid w:val="003C5E6B"/>
    <w:rsid w:val="003C5EB3"/>
    <w:rsid w:val="003C6308"/>
    <w:rsid w:val="003C64D4"/>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79F"/>
    <w:rsid w:val="003D1802"/>
    <w:rsid w:val="003D219A"/>
    <w:rsid w:val="003D234E"/>
    <w:rsid w:val="003D2464"/>
    <w:rsid w:val="003D268E"/>
    <w:rsid w:val="003D291C"/>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124"/>
    <w:rsid w:val="003E07AE"/>
    <w:rsid w:val="003E097E"/>
    <w:rsid w:val="003E0ACD"/>
    <w:rsid w:val="003E0B26"/>
    <w:rsid w:val="003E0B2B"/>
    <w:rsid w:val="003E1361"/>
    <w:rsid w:val="003E14FC"/>
    <w:rsid w:val="003E160F"/>
    <w:rsid w:val="003E21D9"/>
    <w:rsid w:val="003E27B6"/>
    <w:rsid w:val="003E2976"/>
    <w:rsid w:val="003E29C5"/>
    <w:rsid w:val="003E2CCF"/>
    <w:rsid w:val="003E2ED0"/>
    <w:rsid w:val="003E3682"/>
    <w:rsid w:val="003E3E81"/>
    <w:rsid w:val="003E3F63"/>
    <w:rsid w:val="003E4391"/>
    <w:rsid w:val="003E4697"/>
    <w:rsid w:val="003E4858"/>
    <w:rsid w:val="003E5687"/>
    <w:rsid w:val="003E5FF0"/>
    <w:rsid w:val="003E602B"/>
    <w:rsid w:val="003E62DA"/>
    <w:rsid w:val="003E6316"/>
    <w:rsid w:val="003E63AF"/>
    <w:rsid w:val="003E6884"/>
    <w:rsid w:val="003E6AC5"/>
    <w:rsid w:val="003E6C12"/>
    <w:rsid w:val="003E6C9B"/>
    <w:rsid w:val="003E75D8"/>
    <w:rsid w:val="003E76BC"/>
    <w:rsid w:val="003E7A26"/>
    <w:rsid w:val="003E7B16"/>
    <w:rsid w:val="003F0096"/>
    <w:rsid w:val="003F05FD"/>
    <w:rsid w:val="003F0850"/>
    <w:rsid w:val="003F0D12"/>
    <w:rsid w:val="003F0EC9"/>
    <w:rsid w:val="003F0F80"/>
    <w:rsid w:val="003F160C"/>
    <w:rsid w:val="003F16C8"/>
    <w:rsid w:val="003F1774"/>
    <w:rsid w:val="003F189C"/>
    <w:rsid w:val="003F1973"/>
    <w:rsid w:val="003F1A17"/>
    <w:rsid w:val="003F221A"/>
    <w:rsid w:val="003F26E9"/>
    <w:rsid w:val="003F2776"/>
    <w:rsid w:val="003F27D2"/>
    <w:rsid w:val="003F2BCA"/>
    <w:rsid w:val="003F2F55"/>
    <w:rsid w:val="003F3203"/>
    <w:rsid w:val="003F324F"/>
    <w:rsid w:val="003F338C"/>
    <w:rsid w:val="003F33BC"/>
    <w:rsid w:val="003F3600"/>
    <w:rsid w:val="003F3D4E"/>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7180"/>
    <w:rsid w:val="004076C6"/>
    <w:rsid w:val="00407BB3"/>
    <w:rsid w:val="00407C63"/>
    <w:rsid w:val="00410129"/>
    <w:rsid w:val="004104BE"/>
    <w:rsid w:val="004105B5"/>
    <w:rsid w:val="0041090D"/>
    <w:rsid w:val="00410C13"/>
    <w:rsid w:val="00410C78"/>
    <w:rsid w:val="00410D8B"/>
    <w:rsid w:val="0041182A"/>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1D8"/>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5328"/>
    <w:rsid w:val="00425A30"/>
    <w:rsid w:val="00425BB9"/>
    <w:rsid w:val="00425C58"/>
    <w:rsid w:val="00425D5A"/>
    <w:rsid w:val="00425FBB"/>
    <w:rsid w:val="00426266"/>
    <w:rsid w:val="004265DF"/>
    <w:rsid w:val="00426913"/>
    <w:rsid w:val="0042771A"/>
    <w:rsid w:val="00427DD8"/>
    <w:rsid w:val="0043010D"/>
    <w:rsid w:val="00430514"/>
    <w:rsid w:val="00430A2D"/>
    <w:rsid w:val="00430CA5"/>
    <w:rsid w:val="00430E69"/>
    <w:rsid w:val="00430FDC"/>
    <w:rsid w:val="00431505"/>
    <w:rsid w:val="00431576"/>
    <w:rsid w:val="00431AD0"/>
    <w:rsid w:val="00431AF0"/>
    <w:rsid w:val="0043213A"/>
    <w:rsid w:val="004321C4"/>
    <w:rsid w:val="0043238A"/>
    <w:rsid w:val="004325D4"/>
    <w:rsid w:val="00432F88"/>
    <w:rsid w:val="004330F4"/>
    <w:rsid w:val="00433547"/>
    <w:rsid w:val="00433590"/>
    <w:rsid w:val="00433647"/>
    <w:rsid w:val="0043364D"/>
    <w:rsid w:val="0043393D"/>
    <w:rsid w:val="004344C7"/>
    <w:rsid w:val="00434A30"/>
    <w:rsid w:val="00435274"/>
    <w:rsid w:val="004352AD"/>
    <w:rsid w:val="0043545D"/>
    <w:rsid w:val="00435485"/>
    <w:rsid w:val="00435F89"/>
    <w:rsid w:val="00435FE2"/>
    <w:rsid w:val="004364CD"/>
    <w:rsid w:val="004366D7"/>
    <w:rsid w:val="00436827"/>
    <w:rsid w:val="00436A27"/>
    <w:rsid w:val="00436E2F"/>
    <w:rsid w:val="00436EAB"/>
    <w:rsid w:val="00436F46"/>
    <w:rsid w:val="00437286"/>
    <w:rsid w:val="0043734F"/>
    <w:rsid w:val="0043758C"/>
    <w:rsid w:val="0043780C"/>
    <w:rsid w:val="00437AD8"/>
    <w:rsid w:val="00440A1B"/>
    <w:rsid w:val="00440AAE"/>
    <w:rsid w:val="00440B30"/>
    <w:rsid w:val="00441352"/>
    <w:rsid w:val="004417B3"/>
    <w:rsid w:val="00441854"/>
    <w:rsid w:val="00441880"/>
    <w:rsid w:val="00441916"/>
    <w:rsid w:val="00441CE1"/>
    <w:rsid w:val="00441DB9"/>
    <w:rsid w:val="00441EA9"/>
    <w:rsid w:val="00441EE4"/>
    <w:rsid w:val="00442000"/>
    <w:rsid w:val="00442D72"/>
    <w:rsid w:val="00442F6B"/>
    <w:rsid w:val="00443409"/>
    <w:rsid w:val="00443F6F"/>
    <w:rsid w:val="00444402"/>
    <w:rsid w:val="00444799"/>
    <w:rsid w:val="004448FF"/>
    <w:rsid w:val="00444A36"/>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36B"/>
    <w:rsid w:val="00451C7E"/>
    <w:rsid w:val="00451F9B"/>
    <w:rsid w:val="0045251F"/>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4BC"/>
    <w:rsid w:val="004576CF"/>
    <w:rsid w:val="00460A5F"/>
    <w:rsid w:val="00460A97"/>
    <w:rsid w:val="00460C42"/>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E40"/>
    <w:rsid w:val="00473F82"/>
    <w:rsid w:val="00473FB2"/>
    <w:rsid w:val="004740D7"/>
    <w:rsid w:val="0047416C"/>
    <w:rsid w:val="00474220"/>
    <w:rsid w:val="004742A3"/>
    <w:rsid w:val="004742F1"/>
    <w:rsid w:val="0047486C"/>
    <w:rsid w:val="0047494C"/>
    <w:rsid w:val="00474E90"/>
    <w:rsid w:val="004752D3"/>
    <w:rsid w:val="00475379"/>
    <w:rsid w:val="0047538F"/>
    <w:rsid w:val="004753EF"/>
    <w:rsid w:val="0047544D"/>
    <w:rsid w:val="004754E1"/>
    <w:rsid w:val="00475589"/>
    <w:rsid w:val="004757D9"/>
    <w:rsid w:val="004757FA"/>
    <w:rsid w:val="0047592A"/>
    <w:rsid w:val="0047592F"/>
    <w:rsid w:val="0047595E"/>
    <w:rsid w:val="00475CE0"/>
    <w:rsid w:val="00475F57"/>
    <w:rsid w:val="004760D6"/>
    <w:rsid w:val="00476644"/>
    <w:rsid w:val="00476827"/>
    <w:rsid w:val="0047682A"/>
    <w:rsid w:val="00476BD4"/>
    <w:rsid w:val="00476D29"/>
    <w:rsid w:val="004771CB"/>
    <w:rsid w:val="004774DD"/>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004"/>
    <w:rsid w:val="00483151"/>
    <w:rsid w:val="004837AD"/>
    <w:rsid w:val="00483A12"/>
    <w:rsid w:val="00484018"/>
    <w:rsid w:val="004843C4"/>
    <w:rsid w:val="0048441C"/>
    <w:rsid w:val="00484A77"/>
    <w:rsid w:val="00484ACE"/>
    <w:rsid w:val="00484C80"/>
    <w:rsid w:val="00484D4F"/>
    <w:rsid w:val="004850F9"/>
    <w:rsid w:val="004852B3"/>
    <w:rsid w:val="0048540F"/>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2BD3"/>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14D9"/>
    <w:rsid w:val="004B1A38"/>
    <w:rsid w:val="004B21C4"/>
    <w:rsid w:val="004B21E8"/>
    <w:rsid w:val="004B222A"/>
    <w:rsid w:val="004B24A2"/>
    <w:rsid w:val="004B2C9B"/>
    <w:rsid w:val="004B34CB"/>
    <w:rsid w:val="004B358A"/>
    <w:rsid w:val="004B3597"/>
    <w:rsid w:val="004B3EAB"/>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B77C9"/>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264"/>
    <w:rsid w:val="004C332A"/>
    <w:rsid w:val="004C3756"/>
    <w:rsid w:val="004C3BF8"/>
    <w:rsid w:val="004C3CBB"/>
    <w:rsid w:val="004C3FC4"/>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45D"/>
    <w:rsid w:val="004C758E"/>
    <w:rsid w:val="004C770B"/>
    <w:rsid w:val="004C7948"/>
    <w:rsid w:val="004C7BB8"/>
    <w:rsid w:val="004C7C60"/>
    <w:rsid w:val="004C7DE6"/>
    <w:rsid w:val="004D0374"/>
    <w:rsid w:val="004D06DB"/>
    <w:rsid w:val="004D0AFF"/>
    <w:rsid w:val="004D0DFE"/>
    <w:rsid w:val="004D1186"/>
    <w:rsid w:val="004D137C"/>
    <w:rsid w:val="004D17D5"/>
    <w:rsid w:val="004D1982"/>
    <w:rsid w:val="004D1D91"/>
    <w:rsid w:val="004D1FB2"/>
    <w:rsid w:val="004D22C3"/>
    <w:rsid w:val="004D23F2"/>
    <w:rsid w:val="004D278B"/>
    <w:rsid w:val="004D2C4A"/>
    <w:rsid w:val="004D2E0F"/>
    <w:rsid w:val="004D2F90"/>
    <w:rsid w:val="004D30E6"/>
    <w:rsid w:val="004D444E"/>
    <w:rsid w:val="004D4567"/>
    <w:rsid w:val="004D494D"/>
    <w:rsid w:val="004D4C98"/>
    <w:rsid w:val="004D61F6"/>
    <w:rsid w:val="004D62FA"/>
    <w:rsid w:val="004D6BB3"/>
    <w:rsid w:val="004D6E2F"/>
    <w:rsid w:val="004D6F4D"/>
    <w:rsid w:val="004D6F95"/>
    <w:rsid w:val="004D7131"/>
    <w:rsid w:val="004D72FE"/>
    <w:rsid w:val="004D73A7"/>
    <w:rsid w:val="004D73F1"/>
    <w:rsid w:val="004D7E91"/>
    <w:rsid w:val="004E0024"/>
    <w:rsid w:val="004E003A"/>
    <w:rsid w:val="004E0205"/>
    <w:rsid w:val="004E0425"/>
    <w:rsid w:val="004E06EF"/>
    <w:rsid w:val="004E0768"/>
    <w:rsid w:val="004E09B1"/>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09"/>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67"/>
    <w:rsid w:val="004E6BA9"/>
    <w:rsid w:val="004E6DA2"/>
    <w:rsid w:val="004E7360"/>
    <w:rsid w:val="004F007B"/>
    <w:rsid w:val="004F00C9"/>
    <w:rsid w:val="004F022D"/>
    <w:rsid w:val="004F0973"/>
    <w:rsid w:val="004F0A2D"/>
    <w:rsid w:val="004F0B80"/>
    <w:rsid w:val="004F0FB9"/>
    <w:rsid w:val="004F1001"/>
    <w:rsid w:val="004F1456"/>
    <w:rsid w:val="004F1BFD"/>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CD"/>
    <w:rsid w:val="004F4A2C"/>
    <w:rsid w:val="004F5168"/>
    <w:rsid w:val="004F5479"/>
    <w:rsid w:val="004F595B"/>
    <w:rsid w:val="004F5BA2"/>
    <w:rsid w:val="004F609D"/>
    <w:rsid w:val="004F621A"/>
    <w:rsid w:val="004F6384"/>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26B"/>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6CC8"/>
    <w:rsid w:val="005072F0"/>
    <w:rsid w:val="00507D71"/>
    <w:rsid w:val="0051069A"/>
    <w:rsid w:val="00510756"/>
    <w:rsid w:val="00510D43"/>
    <w:rsid w:val="00510EA9"/>
    <w:rsid w:val="005114B1"/>
    <w:rsid w:val="00511567"/>
    <w:rsid w:val="00511960"/>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64A"/>
    <w:rsid w:val="00514EBB"/>
    <w:rsid w:val="00514EE6"/>
    <w:rsid w:val="005151C3"/>
    <w:rsid w:val="005156A4"/>
    <w:rsid w:val="005156DC"/>
    <w:rsid w:val="005156DE"/>
    <w:rsid w:val="00515733"/>
    <w:rsid w:val="005157A9"/>
    <w:rsid w:val="00515B1F"/>
    <w:rsid w:val="005160ED"/>
    <w:rsid w:val="00516A3E"/>
    <w:rsid w:val="00516EDB"/>
    <w:rsid w:val="005173A7"/>
    <w:rsid w:val="005177E1"/>
    <w:rsid w:val="005178AC"/>
    <w:rsid w:val="00517D15"/>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3D"/>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5FF"/>
    <w:rsid w:val="005276CF"/>
    <w:rsid w:val="00527A90"/>
    <w:rsid w:val="00527D9A"/>
    <w:rsid w:val="00527ED6"/>
    <w:rsid w:val="00530157"/>
    <w:rsid w:val="00530903"/>
    <w:rsid w:val="00530A91"/>
    <w:rsid w:val="005310F9"/>
    <w:rsid w:val="00531291"/>
    <w:rsid w:val="00531316"/>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41"/>
    <w:rsid w:val="00536B1D"/>
    <w:rsid w:val="00536C1E"/>
    <w:rsid w:val="00536EAD"/>
    <w:rsid w:val="005377FC"/>
    <w:rsid w:val="00537884"/>
    <w:rsid w:val="00537893"/>
    <w:rsid w:val="00537B00"/>
    <w:rsid w:val="0054016B"/>
    <w:rsid w:val="0054016E"/>
    <w:rsid w:val="00540262"/>
    <w:rsid w:val="005406CD"/>
    <w:rsid w:val="0054088F"/>
    <w:rsid w:val="00541403"/>
    <w:rsid w:val="00541A52"/>
    <w:rsid w:val="005422C9"/>
    <w:rsid w:val="00542606"/>
    <w:rsid w:val="00542806"/>
    <w:rsid w:val="005428D3"/>
    <w:rsid w:val="0054292C"/>
    <w:rsid w:val="00542C4D"/>
    <w:rsid w:val="00542FC7"/>
    <w:rsid w:val="0054343A"/>
    <w:rsid w:val="00543441"/>
    <w:rsid w:val="005436A9"/>
    <w:rsid w:val="005437DB"/>
    <w:rsid w:val="00543974"/>
    <w:rsid w:val="00543B95"/>
    <w:rsid w:val="00543D3A"/>
    <w:rsid w:val="00543EBF"/>
    <w:rsid w:val="005440DE"/>
    <w:rsid w:val="00544223"/>
    <w:rsid w:val="00544375"/>
    <w:rsid w:val="0054477F"/>
    <w:rsid w:val="0054494D"/>
    <w:rsid w:val="00544ABA"/>
    <w:rsid w:val="00544B0A"/>
    <w:rsid w:val="00544C85"/>
    <w:rsid w:val="00544F0F"/>
    <w:rsid w:val="00544F7C"/>
    <w:rsid w:val="005456A7"/>
    <w:rsid w:val="0054593A"/>
    <w:rsid w:val="00545B66"/>
    <w:rsid w:val="00545FE9"/>
    <w:rsid w:val="00546493"/>
    <w:rsid w:val="005467FB"/>
    <w:rsid w:val="00546AE9"/>
    <w:rsid w:val="00546D91"/>
    <w:rsid w:val="00546DA2"/>
    <w:rsid w:val="00547567"/>
    <w:rsid w:val="00547989"/>
    <w:rsid w:val="005479B0"/>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7EE"/>
    <w:rsid w:val="00551818"/>
    <w:rsid w:val="005518A4"/>
    <w:rsid w:val="00551E12"/>
    <w:rsid w:val="0055275A"/>
    <w:rsid w:val="00552768"/>
    <w:rsid w:val="00552935"/>
    <w:rsid w:val="00553002"/>
    <w:rsid w:val="00553127"/>
    <w:rsid w:val="005537D5"/>
    <w:rsid w:val="005539CB"/>
    <w:rsid w:val="00553F14"/>
    <w:rsid w:val="00554552"/>
    <w:rsid w:val="005549F0"/>
    <w:rsid w:val="00554BE7"/>
    <w:rsid w:val="00554BE9"/>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15E"/>
    <w:rsid w:val="00560202"/>
    <w:rsid w:val="00560330"/>
    <w:rsid w:val="0056054E"/>
    <w:rsid w:val="005605C0"/>
    <w:rsid w:val="0056094A"/>
    <w:rsid w:val="00560BEE"/>
    <w:rsid w:val="00560D23"/>
    <w:rsid w:val="00560D5B"/>
    <w:rsid w:val="00560F6D"/>
    <w:rsid w:val="00561451"/>
    <w:rsid w:val="005615D8"/>
    <w:rsid w:val="00561DB8"/>
    <w:rsid w:val="00562130"/>
    <w:rsid w:val="005622B4"/>
    <w:rsid w:val="005626D6"/>
    <w:rsid w:val="0056291C"/>
    <w:rsid w:val="00562A6C"/>
    <w:rsid w:val="00562B57"/>
    <w:rsid w:val="00562C11"/>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591"/>
    <w:rsid w:val="0056794E"/>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BBB"/>
    <w:rsid w:val="00574F3F"/>
    <w:rsid w:val="00574F52"/>
    <w:rsid w:val="005755AF"/>
    <w:rsid w:val="0057562C"/>
    <w:rsid w:val="005759E3"/>
    <w:rsid w:val="005759F6"/>
    <w:rsid w:val="00575D87"/>
    <w:rsid w:val="00575E3E"/>
    <w:rsid w:val="00576015"/>
    <w:rsid w:val="0057612F"/>
    <w:rsid w:val="0057638C"/>
    <w:rsid w:val="005765F5"/>
    <w:rsid w:val="00576D6C"/>
    <w:rsid w:val="00576E7A"/>
    <w:rsid w:val="00577A2E"/>
    <w:rsid w:val="00577D75"/>
    <w:rsid w:val="005801C8"/>
    <w:rsid w:val="0058034B"/>
    <w:rsid w:val="00580774"/>
    <w:rsid w:val="00580AE1"/>
    <w:rsid w:val="00580E48"/>
    <w:rsid w:val="00580F0A"/>
    <w:rsid w:val="00580FCE"/>
    <w:rsid w:val="00581234"/>
    <w:rsid w:val="00581246"/>
    <w:rsid w:val="00581501"/>
    <w:rsid w:val="00581DD6"/>
    <w:rsid w:val="00581EE5"/>
    <w:rsid w:val="005820C7"/>
    <w:rsid w:val="005823E5"/>
    <w:rsid w:val="00582BD2"/>
    <w:rsid w:val="00582C3A"/>
    <w:rsid w:val="00582C90"/>
    <w:rsid w:val="00582CBE"/>
    <w:rsid w:val="00582CC8"/>
    <w:rsid w:val="00582E1A"/>
    <w:rsid w:val="00582F45"/>
    <w:rsid w:val="00583147"/>
    <w:rsid w:val="00583A3D"/>
    <w:rsid w:val="00584416"/>
    <w:rsid w:val="00584480"/>
    <w:rsid w:val="00584B39"/>
    <w:rsid w:val="00584B54"/>
    <w:rsid w:val="00584BF6"/>
    <w:rsid w:val="00584FE8"/>
    <w:rsid w:val="00585028"/>
    <w:rsid w:val="00585357"/>
    <w:rsid w:val="005854D1"/>
    <w:rsid w:val="005859E0"/>
    <w:rsid w:val="00585D5D"/>
    <w:rsid w:val="00585F5B"/>
    <w:rsid w:val="0058620A"/>
    <w:rsid w:val="00586A44"/>
    <w:rsid w:val="0058725B"/>
    <w:rsid w:val="0058725D"/>
    <w:rsid w:val="00587996"/>
    <w:rsid w:val="00587A04"/>
    <w:rsid w:val="00587ADE"/>
    <w:rsid w:val="00587FC0"/>
    <w:rsid w:val="005906AD"/>
    <w:rsid w:val="00590DA6"/>
    <w:rsid w:val="00590FB3"/>
    <w:rsid w:val="00591908"/>
    <w:rsid w:val="00591C7D"/>
    <w:rsid w:val="00592684"/>
    <w:rsid w:val="00592851"/>
    <w:rsid w:val="00592B03"/>
    <w:rsid w:val="00593027"/>
    <w:rsid w:val="005931A5"/>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54D"/>
    <w:rsid w:val="005A08B6"/>
    <w:rsid w:val="005A0A46"/>
    <w:rsid w:val="005A0D97"/>
    <w:rsid w:val="005A0F93"/>
    <w:rsid w:val="005A10B9"/>
    <w:rsid w:val="005A11EA"/>
    <w:rsid w:val="005A1683"/>
    <w:rsid w:val="005A1E93"/>
    <w:rsid w:val="005A2565"/>
    <w:rsid w:val="005A269F"/>
    <w:rsid w:val="005A305E"/>
    <w:rsid w:val="005A30BB"/>
    <w:rsid w:val="005A3172"/>
    <w:rsid w:val="005A363C"/>
    <w:rsid w:val="005A3887"/>
    <w:rsid w:val="005A47B5"/>
    <w:rsid w:val="005A4801"/>
    <w:rsid w:val="005A48AB"/>
    <w:rsid w:val="005A49C5"/>
    <w:rsid w:val="005A54FA"/>
    <w:rsid w:val="005A5D4D"/>
    <w:rsid w:val="005A5F34"/>
    <w:rsid w:val="005A6043"/>
    <w:rsid w:val="005A7746"/>
    <w:rsid w:val="005A7750"/>
    <w:rsid w:val="005B0542"/>
    <w:rsid w:val="005B094D"/>
    <w:rsid w:val="005B0D4D"/>
    <w:rsid w:val="005B0ECA"/>
    <w:rsid w:val="005B13A2"/>
    <w:rsid w:val="005B1678"/>
    <w:rsid w:val="005B172E"/>
    <w:rsid w:val="005B1E17"/>
    <w:rsid w:val="005B1E4F"/>
    <w:rsid w:val="005B2225"/>
    <w:rsid w:val="005B23EC"/>
    <w:rsid w:val="005B2799"/>
    <w:rsid w:val="005B2807"/>
    <w:rsid w:val="005B2A48"/>
    <w:rsid w:val="005B2A9B"/>
    <w:rsid w:val="005B2B77"/>
    <w:rsid w:val="005B2CB1"/>
    <w:rsid w:val="005B2E33"/>
    <w:rsid w:val="005B333E"/>
    <w:rsid w:val="005B3476"/>
    <w:rsid w:val="005B35C0"/>
    <w:rsid w:val="005B37F2"/>
    <w:rsid w:val="005B3D4A"/>
    <w:rsid w:val="005B3E29"/>
    <w:rsid w:val="005B4127"/>
    <w:rsid w:val="005B4290"/>
    <w:rsid w:val="005B42A9"/>
    <w:rsid w:val="005B446E"/>
    <w:rsid w:val="005B4A3F"/>
    <w:rsid w:val="005B4BFF"/>
    <w:rsid w:val="005B4D87"/>
    <w:rsid w:val="005B50EE"/>
    <w:rsid w:val="005B55E3"/>
    <w:rsid w:val="005B570B"/>
    <w:rsid w:val="005B598D"/>
    <w:rsid w:val="005B5CF0"/>
    <w:rsid w:val="005B6BAA"/>
    <w:rsid w:val="005B6E0D"/>
    <w:rsid w:val="005B6FE4"/>
    <w:rsid w:val="005B765F"/>
    <w:rsid w:val="005B7AB1"/>
    <w:rsid w:val="005B7DD1"/>
    <w:rsid w:val="005C00A0"/>
    <w:rsid w:val="005C044E"/>
    <w:rsid w:val="005C0B4D"/>
    <w:rsid w:val="005C1DA5"/>
    <w:rsid w:val="005C2124"/>
    <w:rsid w:val="005C2205"/>
    <w:rsid w:val="005C2273"/>
    <w:rsid w:val="005C2526"/>
    <w:rsid w:val="005C28FA"/>
    <w:rsid w:val="005C3117"/>
    <w:rsid w:val="005C37A3"/>
    <w:rsid w:val="005C3911"/>
    <w:rsid w:val="005C3BB3"/>
    <w:rsid w:val="005C405B"/>
    <w:rsid w:val="005C40F4"/>
    <w:rsid w:val="005C41F6"/>
    <w:rsid w:val="005C42E2"/>
    <w:rsid w:val="005C43BE"/>
    <w:rsid w:val="005C44F3"/>
    <w:rsid w:val="005C47BC"/>
    <w:rsid w:val="005C4A8F"/>
    <w:rsid w:val="005C4CBD"/>
    <w:rsid w:val="005C5099"/>
    <w:rsid w:val="005C5A93"/>
    <w:rsid w:val="005C5D49"/>
    <w:rsid w:val="005C5FA2"/>
    <w:rsid w:val="005C690D"/>
    <w:rsid w:val="005C6C10"/>
    <w:rsid w:val="005C6DE9"/>
    <w:rsid w:val="005C712D"/>
    <w:rsid w:val="005C7648"/>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776"/>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C66"/>
    <w:rsid w:val="005E4DA7"/>
    <w:rsid w:val="005E50A3"/>
    <w:rsid w:val="005E53F9"/>
    <w:rsid w:val="005E58B3"/>
    <w:rsid w:val="005E5BD2"/>
    <w:rsid w:val="005E6490"/>
    <w:rsid w:val="005E64C5"/>
    <w:rsid w:val="005E6D2A"/>
    <w:rsid w:val="005E7109"/>
    <w:rsid w:val="005E7260"/>
    <w:rsid w:val="005E775D"/>
    <w:rsid w:val="005E7812"/>
    <w:rsid w:val="005E7AEC"/>
    <w:rsid w:val="005E7C9F"/>
    <w:rsid w:val="005E7E00"/>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6B1"/>
    <w:rsid w:val="005F46D6"/>
    <w:rsid w:val="005F487D"/>
    <w:rsid w:val="005F4DD6"/>
    <w:rsid w:val="005F50D8"/>
    <w:rsid w:val="005F53A1"/>
    <w:rsid w:val="005F5D0C"/>
    <w:rsid w:val="005F6311"/>
    <w:rsid w:val="005F6567"/>
    <w:rsid w:val="005F6571"/>
    <w:rsid w:val="005F6919"/>
    <w:rsid w:val="005F6B77"/>
    <w:rsid w:val="005F6BFC"/>
    <w:rsid w:val="005F7079"/>
    <w:rsid w:val="005F7487"/>
    <w:rsid w:val="005F782A"/>
    <w:rsid w:val="005F7A5A"/>
    <w:rsid w:val="005F7E1D"/>
    <w:rsid w:val="005F7FA4"/>
    <w:rsid w:val="006002C7"/>
    <w:rsid w:val="00600B44"/>
    <w:rsid w:val="00600BC2"/>
    <w:rsid w:val="00600D27"/>
    <w:rsid w:val="00600F95"/>
    <w:rsid w:val="0060118C"/>
    <w:rsid w:val="00601839"/>
    <w:rsid w:val="0060240D"/>
    <w:rsid w:val="00602473"/>
    <w:rsid w:val="00602521"/>
    <w:rsid w:val="00602759"/>
    <w:rsid w:val="0060277A"/>
    <w:rsid w:val="00602B7C"/>
    <w:rsid w:val="00602D15"/>
    <w:rsid w:val="006030F1"/>
    <w:rsid w:val="00603312"/>
    <w:rsid w:val="00603B06"/>
    <w:rsid w:val="00603D52"/>
    <w:rsid w:val="00603D6D"/>
    <w:rsid w:val="00604386"/>
    <w:rsid w:val="00604437"/>
    <w:rsid w:val="00604597"/>
    <w:rsid w:val="0060466B"/>
    <w:rsid w:val="00604DC7"/>
    <w:rsid w:val="00604E24"/>
    <w:rsid w:val="00604E47"/>
    <w:rsid w:val="00604E89"/>
    <w:rsid w:val="006051E7"/>
    <w:rsid w:val="0060539F"/>
    <w:rsid w:val="00605441"/>
    <w:rsid w:val="00605C7E"/>
    <w:rsid w:val="00606110"/>
    <w:rsid w:val="00606970"/>
    <w:rsid w:val="006069E1"/>
    <w:rsid w:val="00606A20"/>
    <w:rsid w:val="006070B2"/>
    <w:rsid w:val="006072C6"/>
    <w:rsid w:val="00607518"/>
    <w:rsid w:val="00607A2E"/>
    <w:rsid w:val="00607EB1"/>
    <w:rsid w:val="006109A9"/>
    <w:rsid w:val="006111D3"/>
    <w:rsid w:val="00611440"/>
    <w:rsid w:val="006117CA"/>
    <w:rsid w:val="00611F50"/>
    <w:rsid w:val="0061294D"/>
    <w:rsid w:val="00612979"/>
    <w:rsid w:val="00612CDF"/>
    <w:rsid w:val="006130F7"/>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D3A"/>
    <w:rsid w:val="00617F7C"/>
    <w:rsid w:val="00617FEF"/>
    <w:rsid w:val="006205CA"/>
    <w:rsid w:val="00620E31"/>
    <w:rsid w:val="00621014"/>
    <w:rsid w:val="006218D4"/>
    <w:rsid w:val="006219F4"/>
    <w:rsid w:val="00621F53"/>
    <w:rsid w:val="0062276B"/>
    <w:rsid w:val="00622A09"/>
    <w:rsid w:val="00622A9C"/>
    <w:rsid w:val="00622AE4"/>
    <w:rsid w:val="00622B98"/>
    <w:rsid w:val="00622E2A"/>
    <w:rsid w:val="00622FC3"/>
    <w:rsid w:val="00623089"/>
    <w:rsid w:val="0062308E"/>
    <w:rsid w:val="006230C9"/>
    <w:rsid w:val="006234C4"/>
    <w:rsid w:val="00623580"/>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738"/>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0FA2"/>
    <w:rsid w:val="006311A7"/>
    <w:rsid w:val="0063120A"/>
    <w:rsid w:val="0063150B"/>
    <w:rsid w:val="00631585"/>
    <w:rsid w:val="006316D9"/>
    <w:rsid w:val="00631B29"/>
    <w:rsid w:val="00631C29"/>
    <w:rsid w:val="006321A5"/>
    <w:rsid w:val="006322F8"/>
    <w:rsid w:val="00632874"/>
    <w:rsid w:val="006329E0"/>
    <w:rsid w:val="00632A09"/>
    <w:rsid w:val="00632F8E"/>
    <w:rsid w:val="006330C6"/>
    <w:rsid w:val="006333E5"/>
    <w:rsid w:val="006339C7"/>
    <w:rsid w:val="00633B15"/>
    <w:rsid w:val="00634267"/>
    <w:rsid w:val="006343AE"/>
    <w:rsid w:val="00634600"/>
    <w:rsid w:val="0063494F"/>
    <w:rsid w:val="00634ACF"/>
    <w:rsid w:val="00634CA0"/>
    <w:rsid w:val="00635035"/>
    <w:rsid w:val="006350B8"/>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3D82"/>
    <w:rsid w:val="00644188"/>
    <w:rsid w:val="006442F4"/>
    <w:rsid w:val="0064432E"/>
    <w:rsid w:val="006446A2"/>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0954"/>
    <w:rsid w:val="006515FD"/>
    <w:rsid w:val="0065175C"/>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B38"/>
    <w:rsid w:val="00654B83"/>
    <w:rsid w:val="00654BF5"/>
    <w:rsid w:val="00655061"/>
    <w:rsid w:val="0065510C"/>
    <w:rsid w:val="006552D9"/>
    <w:rsid w:val="0065539C"/>
    <w:rsid w:val="00655928"/>
    <w:rsid w:val="00655B49"/>
    <w:rsid w:val="00655B63"/>
    <w:rsid w:val="00655F05"/>
    <w:rsid w:val="0065657E"/>
    <w:rsid w:val="00656A1F"/>
    <w:rsid w:val="00657064"/>
    <w:rsid w:val="00657172"/>
    <w:rsid w:val="006571F6"/>
    <w:rsid w:val="006574E0"/>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052"/>
    <w:rsid w:val="0066732C"/>
    <w:rsid w:val="006679F5"/>
    <w:rsid w:val="00667B64"/>
    <w:rsid w:val="00667B77"/>
    <w:rsid w:val="00667D2C"/>
    <w:rsid w:val="00667F94"/>
    <w:rsid w:val="00670A58"/>
    <w:rsid w:val="00670D02"/>
    <w:rsid w:val="00671368"/>
    <w:rsid w:val="0067151F"/>
    <w:rsid w:val="006716DA"/>
    <w:rsid w:val="00671803"/>
    <w:rsid w:val="00671A55"/>
    <w:rsid w:val="00671AC6"/>
    <w:rsid w:val="00671C01"/>
    <w:rsid w:val="00672003"/>
    <w:rsid w:val="006726AE"/>
    <w:rsid w:val="006728ED"/>
    <w:rsid w:val="00672DAF"/>
    <w:rsid w:val="006732B1"/>
    <w:rsid w:val="006733C7"/>
    <w:rsid w:val="0067446F"/>
    <w:rsid w:val="006746A4"/>
    <w:rsid w:val="006747B2"/>
    <w:rsid w:val="006752FA"/>
    <w:rsid w:val="00675558"/>
    <w:rsid w:val="00675611"/>
    <w:rsid w:val="00675913"/>
    <w:rsid w:val="006759DE"/>
    <w:rsid w:val="00675A60"/>
    <w:rsid w:val="00675C11"/>
    <w:rsid w:val="0067605D"/>
    <w:rsid w:val="006761AA"/>
    <w:rsid w:val="00676206"/>
    <w:rsid w:val="0067697E"/>
    <w:rsid w:val="00676A1E"/>
    <w:rsid w:val="00676FA2"/>
    <w:rsid w:val="00676FBE"/>
    <w:rsid w:val="006770DF"/>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A50"/>
    <w:rsid w:val="00682DDE"/>
    <w:rsid w:val="00682E14"/>
    <w:rsid w:val="00682E4B"/>
    <w:rsid w:val="00682FE4"/>
    <w:rsid w:val="00683109"/>
    <w:rsid w:val="00683711"/>
    <w:rsid w:val="006838C5"/>
    <w:rsid w:val="00683A8A"/>
    <w:rsid w:val="00683AA3"/>
    <w:rsid w:val="00683E5D"/>
    <w:rsid w:val="00683FEE"/>
    <w:rsid w:val="006840CE"/>
    <w:rsid w:val="006841F8"/>
    <w:rsid w:val="006842E4"/>
    <w:rsid w:val="0068436C"/>
    <w:rsid w:val="00685321"/>
    <w:rsid w:val="0068533C"/>
    <w:rsid w:val="0068545E"/>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4AC"/>
    <w:rsid w:val="0069154E"/>
    <w:rsid w:val="00691655"/>
    <w:rsid w:val="00691817"/>
    <w:rsid w:val="00691B30"/>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702A"/>
    <w:rsid w:val="006970FA"/>
    <w:rsid w:val="00697733"/>
    <w:rsid w:val="006A1511"/>
    <w:rsid w:val="006A1953"/>
    <w:rsid w:val="006A20D1"/>
    <w:rsid w:val="006A2325"/>
    <w:rsid w:val="006A254E"/>
    <w:rsid w:val="006A25E3"/>
    <w:rsid w:val="006A28CC"/>
    <w:rsid w:val="006A29FE"/>
    <w:rsid w:val="006A2C30"/>
    <w:rsid w:val="006A2D4D"/>
    <w:rsid w:val="006A2D98"/>
    <w:rsid w:val="006A2DB3"/>
    <w:rsid w:val="006A2F75"/>
    <w:rsid w:val="006A301C"/>
    <w:rsid w:val="006A342F"/>
    <w:rsid w:val="006A3D7A"/>
    <w:rsid w:val="006A3E2B"/>
    <w:rsid w:val="006A48E5"/>
    <w:rsid w:val="006A4D74"/>
    <w:rsid w:val="006A5245"/>
    <w:rsid w:val="006A55ED"/>
    <w:rsid w:val="006A5BE8"/>
    <w:rsid w:val="006A69B7"/>
    <w:rsid w:val="006A6E17"/>
    <w:rsid w:val="006A7482"/>
    <w:rsid w:val="006A75C4"/>
    <w:rsid w:val="006A76C1"/>
    <w:rsid w:val="006B0819"/>
    <w:rsid w:val="006B0AEC"/>
    <w:rsid w:val="006B120D"/>
    <w:rsid w:val="006B17E7"/>
    <w:rsid w:val="006B1840"/>
    <w:rsid w:val="006B19E8"/>
    <w:rsid w:val="006B1A8A"/>
    <w:rsid w:val="006B1BBD"/>
    <w:rsid w:val="006B1CA5"/>
    <w:rsid w:val="006B1FD5"/>
    <w:rsid w:val="006B2112"/>
    <w:rsid w:val="006B2582"/>
    <w:rsid w:val="006B25A1"/>
    <w:rsid w:val="006B27F9"/>
    <w:rsid w:val="006B28A4"/>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D77"/>
    <w:rsid w:val="006B6F37"/>
    <w:rsid w:val="006B73C5"/>
    <w:rsid w:val="006B7D22"/>
    <w:rsid w:val="006B7D2C"/>
    <w:rsid w:val="006C07F1"/>
    <w:rsid w:val="006C0A9F"/>
    <w:rsid w:val="006C0E09"/>
    <w:rsid w:val="006C1019"/>
    <w:rsid w:val="006C1592"/>
    <w:rsid w:val="006C1FB7"/>
    <w:rsid w:val="006C2141"/>
    <w:rsid w:val="006C22BB"/>
    <w:rsid w:val="006C23A7"/>
    <w:rsid w:val="006C25C8"/>
    <w:rsid w:val="006C26D8"/>
    <w:rsid w:val="006C2BB5"/>
    <w:rsid w:val="006C2BEE"/>
    <w:rsid w:val="006C346B"/>
    <w:rsid w:val="006C38F5"/>
    <w:rsid w:val="006C3AD8"/>
    <w:rsid w:val="006C3B76"/>
    <w:rsid w:val="006C3E92"/>
    <w:rsid w:val="006C4057"/>
    <w:rsid w:val="006C4163"/>
    <w:rsid w:val="006C4516"/>
    <w:rsid w:val="006C455E"/>
    <w:rsid w:val="006C4EA2"/>
    <w:rsid w:val="006C50AE"/>
    <w:rsid w:val="006C544C"/>
    <w:rsid w:val="006C5958"/>
    <w:rsid w:val="006C5B4F"/>
    <w:rsid w:val="006C5BF4"/>
    <w:rsid w:val="006C612B"/>
    <w:rsid w:val="006C633D"/>
    <w:rsid w:val="006C643C"/>
    <w:rsid w:val="006C69C2"/>
    <w:rsid w:val="006C6D04"/>
    <w:rsid w:val="006C6E3A"/>
    <w:rsid w:val="006C6F30"/>
    <w:rsid w:val="006C6FD7"/>
    <w:rsid w:val="006C73D4"/>
    <w:rsid w:val="006C77A0"/>
    <w:rsid w:val="006C77F2"/>
    <w:rsid w:val="006C7838"/>
    <w:rsid w:val="006C7885"/>
    <w:rsid w:val="006D00DB"/>
    <w:rsid w:val="006D0361"/>
    <w:rsid w:val="006D0724"/>
    <w:rsid w:val="006D10A4"/>
    <w:rsid w:val="006D16B0"/>
    <w:rsid w:val="006D1993"/>
    <w:rsid w:val="006D19DE"/>
    <w:rsid w:val="006D1BCD"/>
    <w:rsid w:val="006D2130"/>
    <w:rsid w:val="006D2182"/>
    <w:rsid w:val="006D2216"/>
    <w:rsid w:val="006D2444"/>
    <w:rsid w:val="006D254B"/>
    <w:rsid w:val="006D25AA"/>
    <w:rsid w:val="006D289B"/>
    <w:rsid w:val="006D2CA3"/>
    <w:rsid w:val="006D2CEF"/>
    <w:rsid w:val="006D2D9E"/>
    <w:rsid w:val="006D3333"/>
    <w:rsid w:val="006D363D"/>
    <w:rsid w:val="006D3692"/>
    <w:rsid w:val="006D37D8"/>
    <w:rsid w:val="006D3BE1"/>
    <w:rsid w:val="006D3F56"/>
    <w:rsid w:val="006D43F2"/>
    <w:rsid w:val="006D47A8"/>
    <w:rsid w:val="006D4819"/>
    <w:rsid w:val="006D48FC"/>
    <w:rsid w:val="006D4C16"/>
    <w:rsid w:val="006D4C32"/>
    <w:rsid w:val="006D4F01"/>
    <w:rsid w:val="006D5716"/>
    <w:rsid w:val="006D5DAE"/>
    <w:rsid w:val="006D5FBE"/>
    <w:rsid w:val="006D60A5"/>
    <w:rsid w:val="006D617C"/>
    <w:rsid w:val="006D61A4"/>
    <w:rsid w:val="006D62BC"/>
    <w:rsid w:val="006D6450"/>
    <w:rsid w:val="006D6548"/>
    <w:rsid w:val="006D6939"/>
    <w:rsid w:val="006D6CCD"/>
    <w:rsid w:val="006D6FDC"/>
    <w:rsid w:val="006D741A"/>
    <w:rsid w:val="006D7731"/>
    <w:rsid w:val="006D7EB0"/>
    <w:rsid w:val="006D7FDF"/>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09"/>
    <w:rsid w:val="006E3DB1"/>
    <w:rsid w:val="006E4199"/>
    <w:rsid w:val="006E42D9"/>
    <w:rsid w:val="006E43F3"/>
    <w:rsid w:val="006E45F3"/>
    <w:rsid w:val="006E4666"/>
    <w:rsid w:val="006E4A2F"/>
    <w:rsid w:val="006E4B18"/>
    <w:rsid w:val="006E4ECD"/>
    <w:rsid w:val="006E4ED4"/>
    <w:rsid w:val="006E4F17"/>
    <w:rsid w:val="006E559E"/>
    <w:rsid w:val="006E5836"/>
    <w:rsid w:val="006E5A47"/>
    <w:rsid w:val="006E5CEE"/>
    <w:rsid w:val="006E5E19"/>
    <w:rsid w:val="006E61C3"/>
    <w:rsid w:val="006E6CA8"/>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434"/>
    <w:rsid w:val="006F798F"/>
    <w:rsid w:val="006F7E12"/>
    <w:rsid w:val="007001C1"/>
    <w:rsid w:val="007001DC"/>
    <w:rsid w:val="007008D3"/>
    <w:rsid w:val="0070143E"/>
    <w:rsid w:val="00701CCC"/>
    <w:rsid w:val="00701DDD"/>
    <w:rsid w:val="00702041"/>
    <w:rsid w:val="0070215B"/>
    <w:rsid w:val="00702285"/>
    <w:rsid w:val="007025CB"/>
    <w:rsid w:val="00702BD5"/>
    <w:rsid w:val="007034AA"/>
    <w:rsid w:val="00703524"/>
    <w:rsid w:val="00703A5D"/>
    <w:rsid w:val="00703C9D"/>
    <w:rsid w:val="007046CE"/>
    <w:rsid w:val="0070490C"/>
    <w:rsid w:val="00704993"/>
    <w:rsid w:val="00704D20"/>
    <w:rsid w:val="00704DAD"/>
    <w:rsid w:val="00705015"/>
    <w:rsid w:val="0070523B"/>
    <w:rsid w:val="00705C38"/>
    <w:rsid w:val="00705D74"/>
    <w:rsid w:val="00705F05"/>
    <w:rsid w:val="00705F9C"/>
    <w:rsid w:val="00706227"/>
    <w:rsid w:val="00706465"/>
    <w:rsid w:val="0070672B"/>
    <w:rsid w:val="0070685B"/>
    <w:rsid w:val="0070695A"/>
    <w:rsid w:val="00706B9F"/>
    <w:rsid w:val="00706C73"/>
    <w:rsid w:val="00706E69"/>
    <w:rsid w:val="007071F5"/>
    <w:rsid w:val="007073E2"/>
    <w:rsid w:val="007074C8"/>
    <w:rsid w:val="007074DA"/>
    <w:rsid w:val="0070782D"/>
    <w:rsid w:val="00707B15"/>
    <w:rsid w:val="00707F12"/>
    <w:rsid w:val="00710102"/>
    <w:rsid w:val="00710138"/>
    <w:rsid w:val="007104CA"/>
    <w:rsid w:val="00710980"/>
    <w:rsid w:val="007109C2"/>
    <w:rsid w:val="00710FC2"/>
    <w:rsid w:val="00711340"/>
    <w:rsid w:val="00711652"/>
    <w:rsid w:val="00711838"/>
    <w:rsid w:val="007119A6"/>
    <w:rsid w:val="00711BBD"/>
    <w:rsid w:val="00712182"/>
    <w:rsid w:val="00712552"/>
    <w:rsid w:val="00712781"/>
    <w:rsid w:val="00712A50"/>
    <w:rsid w:val="00712C42"/>
    <w:rsid w:val="00712DD8"/>
    <w:rsid w:val="00713066"/>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178B9"/>
    <w:rsid w:val="00720BEE"/>
    <w:rsid w:val="00720F52"/>
    <w:rsid w:val="00720FE4"/>
    <w:rsid w:val="00721084"/>
    <w:rsid w:val="00721196"/>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5CA"/>
    <w:rsid w:val="007266BB"/>
    <w:rsid w:val="00726A0C"/>
    <w:rsid w:val="00726A9B"/>
    <w:rsid w:val="00726AC3"/>
    <w:rsid w:val="00726BCE"/>
    <w:rsid w:val="00727131"/>
    <w:rsid w:val="00727230"/>
    <w:rsid w:val="00727530"/>
    <w:rsid w:val="0072774E"/>
    <w:rsid w:val="00727803"/>
    <w:rsid w:val="00730325"/>
    <w:rsid w:val="00730899"/>
    <w:rsid w:val="007308BD"/>
    <w:rsid w:val="007309B5"/>
    <w:rsid w:val="00730D9A"/>
    <w:rsid w:val="007310BE"/>
    <w:rsid w:val="0073117A"/>
    <w:rsid w:val="00731538"/>
    <w:rsid w:val="00731E7C"/>
    <w:rsid w:val="0073209A"/>
    <w:rsid w:val="0073210D"/>
    <w:rsid w:val="0073299F"/>
    <w:rsid w:val="007329EF"/>
    <w:rsid w:val="00732CBD"/>
    <w:rsid w:val="00732EF0"/>
    <w:rsid w:val="007330F1"/>
    <w:rsid w:val="0073327A"/>
    <w:rsid w:val="00733334"/>
    <w:rsid w:val="00733400"/>
    <w:rsid w:val="007336FB"/>
    <w:rsid w:val="0073381A"/>
    <w:rsid w:val="00733FF2"/>
    <w:rsid w:val="00734203"/>
    <w:rsid w:val="0073437C"/>
    <w:rsid w:val="007343CC"/>
    <w:rsid w:val="007344FC"/>
    <w:rsid w:val="007345E1"/>
    <w:rsid w:val="00734CDB"/>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E92"/>
    <w:rsid w:val="00743F6C"/>
    <w:rsid w:val="00744749"/>
    <w:rsid w:val="00744997"/>
    <w:rsid w:val="00744A64"/>
    <w:rsid w:val="00744A7D"/>
    <w:rsid w:val="00744B29"/>
    <w:rsid w:val="00744D47"/>
    <w:rsid w:val="00744EA0"/>
    <w:rsid w:val="007453F2"/>
    <w:rsid w:val="00745C6B"/>
    <w:rsid w:val="007460D4"/>
    <w:rsid w:val="0074638D"/>
    <w:rsid w:val="00746484"/>
    <w:rsid w:val="00746B30"/>
    <w:rsid w:val="00746B55"/>
    <w:rsid w:val="0074704F"/>
    <w:rsid w:val="00747125"/>
    <w:rsid w:val="00747465"/>
    <w:rsid w:val="007479A0"/>
    <w:rsid w:val="00747ED8"/>
    <w:rsid w:val="00747F48"/>
    <w:rsid w:val="00747F4C"/>
    <w:rsid w:val="00750A4C"/>
    <w:rsid w:val="00750CF4"/>
    <w:rsid w:val="00750D9F"/>
    <w:rsid w:val="00751091"/>
    <w:rsid w:val="007512E0"/>
    <w:rsid w:val="00751914"/>
    <w:rsid w:val="00751984"/>
    <w:rsid w:val="00751B83"/>
    <w:rsid w:val="0075253F"/>
    <w:rsid w:val="00752791"/>
    <w:rsid w:val="007528CF"/>
    <w:rsid w:val="00752AF8"/>
    <w:rsid w:val="007536BE"/>
    <w:rsid w:val="00753FE6"/>
    <w:rsid w:val="00754359"/>
    <w:rsid w:val="00754391"/>
    <w:rsid w:val="00754411"/>
    <w:rsid w:val="00754780"/>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82A"/>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38D"/>
    <w:rsid w:val="00765ED3"/>
    <w:rsid w:val="0076614B"/>
    <w:rsid w:val="00766240"/>
    <w:rsid w:val="00766584"/>
    <w:rsid w:val="0076675C"/>
    <w:rsid w:val="007667C3"/>
    <w:rsid w:val="0076681D"/>
    <w:rsid w:val="00766A65"/>
    <w:rsid w:val="00766B0F"/>
    <w:rsid w:val="007671F5"/>
    <w:rsid w:val="007676B8"/>
    <w:rsid w:val="00767CCB"/>
    <w:rsid w:val="0077088D"/>
    <w:rsid w:val="00770BFD"/>
    <w:rsid w:val="00770F53"/>
    <w:rsid w:val="00771138"/>
    <w:rsid w:val="0077175C"/>
    <w:rsid w:val="00771870"/>
    <w:rsid w:val="00771B26"/>
    <w:rsid w:val="00771BF9"/>
    <w:rsid w:val="007725B0"/>
    <w:rsid w:val="0077275A"/>
    <w:rsid w:val="0077284E"/>
    <w:rsid w:val="007728DB"/>
    <w:rsid w:val="00772B2E"/>
    <w:rsid w:val="00772C14"/>
    <w:rsid w:val="00772CE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D7F"/>
    <w:rsid w:val="00780E68"/>
    <w:rsid w:val="00781075"/>
    <w:rsid w:val="007811DC"/>
    <w:rsid w:val="007814B7"/>
    <w:rsid w:val="00781841"/>
    <w:rsid w:val="00781D33"/>
    <w:rsid w:val="007820FA"/>
    <w:rsid w:val="0078214B"/>
    <w:rsid w:val="00782238"/>
    <w:rsid w:val="007824EC"/>
    <w:rsid w:val="0078285F"/>
    <w:rsid w:val="007830C0"/>
    <w:rsid w:val="00783207"/>
    <w:rsid w:val="0078358E"/>
    <w:rsid w:val="00783624"/>
    <w:rsid w:val="007838CB"/>
    <w:rsid w:val="007838D3"/>
    <w:rsid w:val="00783915"/>
    <w:rsid w:val="00783E1D"/>
    <w:rsid w:val="0078483B"/>
    <w:rsid w:val="00784EED"/>
    <w:rsid w:val="00785288"/>
    <w:rsid w:val="00785374"/>
    <w:rsid w:val="00785900"/>
    <w:rsid w:val="00785B29"/>
    <w:rsid w:val="00785E4C"/>
    <w:rsid w:val="0078614C"/>
    <w:rsid w:val="0078616A"/>
    <w:rsid w:val="00786958"/>
    <w:rsid w:val="00786ABC"/>
    <w:rsid w:val="00786E71"/>
    <w:rsid w:val="00787216"/>
    <w:rsid w:val="00787ECB"/>
    <w:rsid w:val="00787F3E"/>
    <w:rsid w:val="00790EFF"/>
    <w:rsid w:val="00791428"/>
    <w:rsid w:val="007914F9"/>
    <w:rsid w:val="0079162F"/>
    <w:rsid w:val="00791D28"/>
    <w:rsid w:val="007921BB"/>
    <w:rsid w:val="00792603"/>
    <w:rsid w:val="00792813"/>
    <w:rsid w:val="007932A8"/>
    <w:rsid w:val="00793568"/>
    <w:rsid w:val="007936D2"/>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F3D"/>
    <w:rsid w:val="00797320"/>
    <w:rsid w:val="00797508"/>
    <w:rsid w:val="0079786F"/>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158"/>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491"/>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2FB2"/>
    <w:rsid w:val="007B3174"/>
    <w:rsid w:val="007B31DE"/>
    <w:rsid w:val="007B334C"/>
    <w:rsid w:val="007B39CD"/>
    <w:rsid w:val="007B3C11"/>
    <w:rsid w:val="007B448F"/>
    <w:rsid w:val="007B44B4"/>
    <w:rsid w:val="007B4F27"/>
    <w:rsid w:val="007B52CD"/>
    <w:rsid w:val="007B5472"/>
    <w:rsid w:val="007B559E"/>
    <w:rsid w:val="007B5730"/>
    <w:rsid w:val="007B58BA"/>
    <w:rsid w:val="007B6608"/>
    <w:rsid w:val="007B6712"/>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6110"/>
    <w:rsid w:val="007C63B0"/>
    <w:rsid w:val="007C63DF"/>
    <w:rsid w:val="007C659C"/>
    <w:rsid w:val="007C68DA"/>
    <w:rsid w:val="007C72FE"/>
    <w:rsid w:val="007C75A2"/>
    <w:rsid w:val="007C7609"/>
    <w:rsid w:val="007C79F3"/>
    <w:rsid w:val="007D034F"/>
    <w:rsid w:val="007D0623"/>
    <w:rsid w:val="007D0B63"/>
    <w:rsid w:val="007D0E30"/>
    <w:rsid w:val="007D10D5"/>
    <w:rsid w:val="007D14CE"/>
    <w:rsid w:val="007D1726"/>
    <w:rsid w:val="007D1E65"/>
    <w:rsid w:val="007D229A"/>
    <w:rsid w:val="007D286B"/>
    <w:rsid w:val="007D2F44"/>
    <w:rsid w:val="007D2F4D"/>
    <w:rsid w:val="007D3B74"/>
    <w:rsid w:val="007D4178"/>
    <w:rsid w:val="007D4378"/>
    <w:rsid w:val="007D45F1"/>
    <w:rsid w:val="007D4BFC"/>
    <w:rsid w:val="007D4D33"/>
    <w:rsid w:val="007D4D56"/>
    <w:rsid w:val="007D4D61"/>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63AB"/>
    <w:rsid w:val="007E6578"/>
    <w:rsid w:val="007E703A"/>
    <w:rsid w:val="007E723F"/>
    <w:rsid w:val="007E7314"/>
    <w:rsid w:val="007E7973"/>
    <w:rsid w:val="007E7DDF"/>
    <w:rsid w:val="007E7E5E"/>
    <w:rsid w:val="007F017C"/>
    <w:rsid w:val="007F11C8"/>
    <w:rsid w:val="007F124A"/>
    <w:rsid w:val="007F15C1"/>
    <w:rsid w:val="007F1CFB"/>
    <w:rsid w:val="007F1DAB"/>
    <w:rsid w:val="007F1E51"/>
    <w:rsid w:val="007F1EA7"/>
    <w:rsid w:val="007F220B"/>
    <w:rsid w:val="007F27DD"/>
    <w:rsid w:val="007F3AB0"/>
    <w:rsid w:val="007F3CFA"/>
    <w:rsid w:val="007F3DE5"/>
    <w:rsid w:val="007F4130"/>
    <w:rsid w:val="007F4584"/>
    <w:rsid w:val="007F4743"/>
    <w:rsid w:val="007F4858"/>
    <w:rsid w:val="007F4C32"/>
    <w:rsid w:val="007F4E6F"/>
    <w:rsid w:val="007F5032"/>
    <w:rsid w:val="007F531D"/>
    <w:rsid w:val="007F540B"/>
    <w:rsid w:val="007F552D"/>
    <w:rsid w:val="007F55E4"/>
    <w:rsid w:val="007F58C9"/>
    <w:rsid w:val="007F5934"/>
    <w:rsid w:val="007F59F9"/>
    <w:rsid w:val="007F5A0E"/>
    <w:rsid w:val="007F5E91"/>
    <w:rsid w:val="007F651C"/>
    <w:rsid w:val="007F6546"/>
    <w:rsid w:val="007F6617"/>
    <w:rsid w:val="007F6880"/>
    <w:rsid w:val="007F6B5B"/>
    <w:rsid w:val="007F6D65"/>
    <w:rsid w:val="007F6EC2"/>
    <w:rsid w:val="007F7573"/>
    <w:rsid w:val="007F76B4"/>
    <w:rsid w:val="00800023"/>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55B"/>
    <w:rsid w:val="0081180C"/>
    <w:rsid w:val="00811835"/>
    <w:rsid w:val="00811AC8"/>
    <w:rsid w:val="00812693"/>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5AE"/>
    <w:rsid w:val="008256FE"/>
    <w:rsid w:val="00825799"/>
    <w:rsid w:val="008257CA"/>
    <w:rsid w:val="008257CC"/>
    <w:rsid w:val="00825D73"/>
    <w:rsid w:val="00825F48"/>
    <w:rsid w:val="00826EE3"/>
    <w:rsid w:val="008274BF"/>
    <w:rsid w:val="0082775B"/>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7687"/>
    <w:rsid w:val="008376F6"/>
    <w:rsid w:val="00837D5B"/>
    <w:rsid w:val="008400E1"/>
    <w:rsid w:val="00840490"/>
    <w:rsid w:val="00840607"/>
    <w:rsid w:val="00840A75"/>
    <w:rsid w:val="00840B32"/>
    <w:rsid w:val="00840C9B"/>
    <w:rsid w:val="00840CF3"/>
    <w:rsid w:val="00840DC3"/>
    <w:rsid w:val="00841A60"/>
    <w:rsid w:val="00841AC8"/>
    <w:rsid w:val="00841B8D"/>
    <w:rsid w:val="00841CD2"/>
    <w:rsid w:val="00841D4C"/>
    <w:rsid w:val="00842247"/>
    <w:rsid w:val="00842522"/>
    <w:rsid w:val="0084282A"/>
    <w:rsid w:val="008429F4"/>
    <w:rsid w:val="00842B77"/>
    <w:rsid w:val="00842C22"/>
    <w:rsid w:val="00842C76"/>
    <w:rsid w:val="0084309F"/>
    <w:rsid w:val="00843169"/>
    <w:rsid w:val="00843451"/>
    <w:rsid w:val="008438C9"/>
    <w:rsid w:val="00843C1B"/>
    <w:rsid w:val="00843E99"/>
    <w:rsid w:val="008442D9"/>
    <w:rsid w:val="00844B32"/>
    <w:rsid w:val="00844CF7"/>
    <w:rsid w:val="00845540"/>
    <w:rsid w:val="00845C12"/>
    <w:rsid w:val="0084616A"/>
    <w:rsid w:val="008469D9"/>
    <w:rsid w:val="00846C1C"/>
    <w:rsid w:val="00846C2C"/>
    <w:rsid w:val="00846DC0"/>
    <w:rsid w:val="00846F89"/>
    <w:rsid w:val="008474A7"/>
    <w:rsid w:val="008479EF"/>
    <w:rsid w:val="008500FB"/>
    <w:rsid w:val="00850290"/>
    <w:rsid w:val="008502B5"/>
    <w:rsid w:val="008506B6"/>
    <w:rsid w:val="00850AE0"/>
    <w:rsid w:val="00851074"/>
    <w:rsid w:val="00851225"/>
    <w:rsid w:val="008519B8"/>
    <w:rsid w:val="008519FA"/>
    <w:rsid w:val="00851FA7"/>
    <w:rsid w:val="0085200F"/>
    <w:rsid w:val="00852150"/>
    <w:rsid w:val="008524D2"/>
    <w:rsid w:val="00852E19"/>
    <w:rsid w:val="008532C7"/>
    <w:rsid w:val="008534DC"/>
    <w:rsid w:val="0085351B"/>
    <w:rsid w:val="008539E1"/>
    <w:rsid w:val="00853A4E"/>
    <w:rsid w:val="00853EDF"/>
    <w:rsid w:val="00853F4E"/>
    <w:rsid w:val="0085429A"/>
    <w:rsid w:val="00854A1C"/>
    <w:rsid w:val="008551DF"/>
    <w:rsid w:val="008552C4"/>
    <w:rsid w:val="00855595"/>
    <w:rsid w:val="0085562B"/>
    <w:rsid w:val="00855BAA"/>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2D7E"/>
    <w:rsid w:val="0086357C"/>
    <w:rsid w:val="008635F0"/>
    <w:rsid w:val="00863AC4"/>
    <w:rsid w:val="00863B01"/>
    <w:rsid w:val="00864440"/>
    <w:rsid w:val="00864A23"/>
    <w:rsid w:val="00864ADB"/>
    <w:rsid w:val="00864C93"/>
    <w:rsid w:val="00864D76"/>
    <w:rsid w:val="008650FC"/>
    <w:rsid w:val="00865BB8"/>
    <w:rsid w:val="0086616E"/>
    <w:rsid w:val="0086621D"/>
    <w:rsid w:val="00866C33"/>
    <w:rsid w:val="00866EB3"/>
    <w:rsid w:val="0086701A"/>
    <w:rsid w:val="00867086"/>
    <w:rsid w:val="008672C5"/>
    <w:rsid w:val="00867427"/>
    <w:rsid w:val="00867605"/>
    <w:rsid w:val="0086785D"/>
    <w:rsid w:val="00867A03"/>
    <w:rsid w:val="00867BD2"/>
    <w:rsid w:val="00870188"/>
    <w:rsid w:val="0087027A"/>
    <w:rsid w:val="008706B2"/>
    <w:rsid w:val="008707C2"/>
    <w:rsid w:val="008712FD"/>
    <w:rsid w:val="008716A1"/>
    <w:rsid w:val="00871755"/>
    <w:rsid w:val="00871833"/>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F73"/>
    <w:rsid w:val="00876385"/>
    <w:rsid w:val="008765C1"/>
    <w:rsid w:val="0087673D"/>
    <w:rsid w:val="00876840"/>
    <w:rsid w:val="00876BEC"/>
    <w:rsid w:val="00877405"/>
    <w:rsid w:val="008775E6"/>
    <w:rsid w:val="00877866"/>
    <w:rsid w:val="0087791B"/>
    <w:rsid w:val="00877BA4"/>
    <w:rsid w:val="00877D4C"/>
    <w:rsid w:val="008808BE"/>
    <w:rsid w:val="00880E51"/>
    <w:rsid w:val="00880EAE"/>
    <w:rsid w:val="00880F30"/>
    <w:rsid w:val="0088101D"/>
    <w:rsid w:val="00881059"/>
    <w:rsid w:val="008810BE"/>
    <w:rsid w:val="008810C4"/>
    <w:rsid w:val="008812AC"/>
    <w:rsid w:val="0088163C"/>
    <w:rsid w:val="00881B87"/>
    <w:rsid w:val="00881D86"/>
    <w:rsid w:val="00881E91"/>
    <w:rsid w:val="00881F0F"/>
    <w:rsid w:val="0088221D"/>
    <w:rsid w:val="00882F65"/>
    <w:rsid w:val="008831EE"/>
    <w:rsid w:val="0088321D"/>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0EC"/>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820"/>
    <w:rsid w:val="0089595E"/>
    <w:rsid w:val="00895A5C"/>
    <w:rsid w:val="00895B45"/>
    <w:rsid w:val="008962BF"/>
    <w:rsid w:val="008969F7"/>
    <w:rsid w:val="00896A4A"/>
    <w:rsid w:val="00896C2F"/>
    <w:rsid w:val="00896C81"/>
    <w:rsid w:val="00896D83"/>
    <w:rsid w:val="008971C8"/>
    <w:rsid w:val="00897377"/>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959"/>
    <w:rsid w:val="008A3A47"/>
    <w:rsid w:val="008A3D02"/>
    <w:rsid w:val="008A40A5"/>
    <w:rsid w:val="008A440E"/>
    <w:rsid w:val="008A46E1"/>
    <w:rsid w:val="008A4834"/>
    <w:rsid w:val="008A4D19"/>
    <w:rsid w:val="008A4D1B"/>
    <w:rsid w:val="008A5113"/>
    <w:rsid w:val="008A5543"/>
    <w:rsid w:val="008A5940"/>
    <w:rsid w:val="008A5B2F"/>
    <w:rsid w:val="008A5C07"/>
    <w:rsid w:val="008A7104"/>
    <w:rsid w:val="008A73B2"/>
    <w:rsid w:val="008A787D"/>
    <w:rsid w:val="008B0182"/>
    <w:rsid w:val="008B0186"/>
    <w:rsid w:val="008B043F"/>
    <w:rsid w:val="008B0670"/>
    <w:rsid w:val="008B0808"/>
    <w:rsid w:val="008B0AEC"/>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5"/>
    <w:rsid w:val="008B3C5C"/>
    <w:rsid w:val="008B47E3"/>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0EEC"/>
    <w:rsid w:val="008C13F0"/>
    <w:rsid w:val="008C1618"/>
    <w:rsid w:val="008C167A"/>
    <w:rsid w:val="008C1896"/>
    <w:rsid w:val="008C1F26"/>
    <w:rsid w:val="008C21D6"/>
    <w:rsid w:val="008C2338"/>
    <w:rsid w:val="008C23CD"/>
    <w:rsid w:val="008C280C"/>
    <w:rsid w:val="008C2995"/>
    <w:rsid w:val="008C2A3A"/>
    <w:rsid w:val="008C2F8F"/>
    <w:rsid w:val="008C338D"/>
    <w:rsid w:val="008C36D0"/>
    <w:rsid w:val="008C3AAE"/>
    <w:rsid w:val="008C3B3D"/>
    <w:rsid w:val="008C4024"/>
    <w:rsid w:val="008C469A"/>
    <w:rsid w:val="008C4774"/>
    <w:rsid w:val="008C4AFE"/>
    <w:rsid w:val="008C4C7E"/>
    <w:rsid w:val="008C53F6"/>
    <w:rsid w:val="008C544E"/>
    <w:rsid w:val="008C55C6"/>
    <w:rsid w:val="008C592E"/>
    <w:rsid w:val="008C5C46"/>
    <w:rsid w:val="008C6122"/>
    <w:rsid w:val="008C6184"/>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9F5"/>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C23"/>
    <w:rsid w:val="008D60BC"/>
    <w:rsid w:val="008D6D7B"/>
    <w:rsid w:val="008D7244"/>
    <w:rsid w:val="008D78D7"/>
    <w:rsid w:val="008D7A09"/>
    <w:rsid w:val="008D7EA4"/>
    <w:rsid w:val="008D7EA8"/>
    <w:rsid w:val="008D7EB7"/>
    <w:rsid w:val="008E08A0"/>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38AD"/>
    <w:rsid w:val="008E39F2"/>
    <w:rsid w:val="008E3EE7"/>
    <w:rsid w:val="008E3EEC"/>
    <w:rsid w:val="008E484D"/>
    <w:rsid w:val="008E5B48"/>
    <w:rsid w:val="008E5BF2"/>
    <w:rsid w:val="008E5C81"/>
    <w:rsid w:val="008E5FFC"/>
    <w:rsid w:val="008E6920"/>
    <w:rsid w:val="008E6A75"/>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28B"/>
    <w:rsid w:val="008F13F4"/>
    <w:rsid w:val="008F142A"/>
    <w:rsid w:val="008F1563"/>
    <w:rsid w:val="008F1AEE"/>
    <w:rsid w:val="008F22B9"/>
    <w:rsid w:val="008F23D8"/>
    <w:rsid w:val="008F288A"/>
    <w:rsid w:val="008F28D5"/>
    <w:rsid w:val="008F2B75"/>
    <w:rsid w:val="008F2BB8"/>
    <w:rsid w:val="008F2FD5"/>
    <w:rsid w:val="008F341A"/>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529"/>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D5E"/>
    <w:rsid w:val="00902FED"/>
    <w:rsid w:val="0090310F"/>
    <w:rsid w:val="00903512"/>
    <w:rsid w:val="00903802"/>
    <w:rsid w:val="00903A77"/>
    <w:rsid w:val="00904815"/>
    <w:rsid w:val="00904B58"/>
    <w:rsid w:val="00904C35"/>
    <w:rsid w:val="00904D9A"/>
    <w:rsid w:val="00905184"/>
    <w:rsid w:val="0090527C"/>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BF8"/>
    <w:rsid w:val="00916C5C"/>
    <w:rsid w:val="00916CA3"/>
    <w:rsid w:val="009170D1"/>
    <w:rsid w:val="009172C4"/>
    <w:rsid w:val="009174BB"/>
    <w:rsid w:val="009175F7"/>
    <w:rsid w:val="00917ED5"/>
    <w:rsid w:val="00917EF8"/>
    <w:rsid w:val="009204BE"/>
    <w:rsid w:val="009204C5"/>
    <w:rsid w:val="0092062C"/>
    <w:rsid w:val="00920800"/>
    <w:rsid w:val="009208BA"/>
    <w:rsid w:val="00920AAE"/>
    <w:rsid w:val="00921046"/>
    <w:rsid w:val="00921384"/>
    <w:rsid w:val="00921800"/>
    <w:rsid w:val="0092180D"/>
    <w:rsid w:val="0092190D"/>
    <w:rsid w:val="0092193E"/>
    <w:rsid w:val="00921DD0"/>
    <w:rsid w:val="0092279C"/>
    <w:rsid w:val="009227C7"/>
    <w:rsid w:val="00922C8A"/>
    <w:rsid w:val="00922E8C"/>
    <w:rsid w:val="009232C9"/>
    <w:rsid w:val="00923608"/>
    <w:rsid w:val="009238E5"/>
    <w:rsid w:val="00923CE4"/>
    <w:rsid w:val="00923DF9"/>
    <w:rsid w:val="00923F12"/>
    <w:rsid w:val="0092406A"/>
    <w:rsid w:val="0092425B"/>
    <w:rsid w:val="009245C2"/>
    <w:rsid w:val="00924863"/>
    <w:rsid w:val="00924D2E"/>
    <w:rsid w:val="00924EA9"/>
    <w:rsid w:val="00924F22"/>
    <w:rsid w:val="00924FF8"/>
    <w:rsid w:val="00925BA8"/>
    <w:rsid w:val="00925E23"/>
    <w:rsid w:val="00926638"/>
    <w:rsid w:val="00926C9E"/>
    <w:rsid w:val="00926D4F"/>
    <w:rsid w:val="00926DA7"/>
    <w:rsid w:val="00927F8B"/>
    <w:rsid w:val="0093094D"/>
    <w:rsid w:val="00930D8E"/>
    <w:rsid w:val="009314BA"/>
    <w:rsid w:val="00931B8A"/>
    <w:rsid w:val="00931BBF"/>
    <w:rsid w:val="00931D2C"/>
    <w:rsid w:val="00931DA8"/>
    <w:rsid w:val="00931FCA"/>
    <w:rsid w:val="0093249A"/>
    <w:rsid w:val="009328C7"/>
    <w:rsid w:val="009336EC"/>
    <w:rsid w:val="0093373B"/>
    <w:rsid w:val="00933E06"/>
    <w:rsid w:val="00933F56"/>
    <w:rsid w:val="00934C13"/>
    <w:rsid w:val="00935228"/>
    <w:rsid w:val="009355A2"/>
    <w:rsid w:val="009357AA"/>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8CA"/>
    <w:rsid w:val="00941C1F"/>
    <w:rsid w:val="0094248C"/>
    <w:rsid w:val="00942862"/>
    <w:rsid w:val="00942C80"/>
    <w:rsid w:val="00942D67"/>
    <w:rsid w:val="00943197"/>
    <w:rsid w:val="0094359E"/>
    <w:rsid w:val="009435F2"/>
    <w:rsid w:val="00943660"/>
    <w:rsid w:val="009438B0"/>
    <w:rsid w:val="00944122"/>
    <w:rsid w:val="00944AC3"/>
    <w:rsid w:val="00945044"/>
    <w:rsid w:val="00945180"/>
    <w:rsid w:val="009452C3"/>
    <w:rsid w:val="0094590C"/>
    <w:rsid w:val="00945B34"/>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19F"/>
    <w:rsid w:val="0095380C"/>
    <w:rsid w:val="009538C2"/>
    <w:rsid w:val="00953B85"/>
    <w:rsid w:val="00953F75"/>
    <w:rsid w:val="0095420D"/>
    <w:rsid w:val="0095434D"/>
    <w:rsid w:val="00954353"/>
    <w:rsid w:val="00954E9E"/>
    <w:rsid w:val="00954F6C"/>
    <w:rsid w:val="0095560E"/>
    <w:rsid w:val="009559C7"/>
    <w:rsid w:val="00955B8E"/>
    <w:rsid w:val="00955B90"/>
    <w:rsid w:val="00955C0A"/>
    <w:rsid w:val="00955C41"/>
    <w:rsid w:val="00955C4F"/>
    <w:rsid w:val="00955DBF"/>
    <w:rsid w:val="00955E3E"/>
    <w:rsid w:val="009565B4"/>
    <w:rsid w:val="0095682A"/>
    <w:rsid w:val="009569E5"/>
    <w:rsid w:val="00956B9D"/>
    <w:rsid w:val="009601A2"/>
    <w:rsid w:val="00960461"/>
    <w:rsid w:val="009604B1"/>
    <w:rsid w:val="0096065F"/>
    <w:rsid w:val="009609F9"/>
    <w:rsid w:val="00960EC7"/>
    <w:rsid w:val="009612FD"/>
    <w:rsid w:val="009615F5"/>
    <w:rsid w:val="00961620"/>
    <w:rsid w:val="009617EC"/>
    <w:rsid w:val="0096197B"/>
    <w:rsid w:val="00961A84"/>
    <w:rsid w:val="00961D32"/>
    <w:rsid w:val="00962302"/>
    <w:rsid w:val="00962BE3"/>
    <w:rsid w:val="00962F55"/>
    <w:rsid w:val="00962F9E"/>
    <w:rsid w:val="009633BD"/>
    <w:rsid w:val="00963756"/>
    <w:rsid w:val="0096398D"/>
    <w:rsid w:val="00963F1A"/>
    <w:rsid w:val="00963FD8"/>
    <w:rsid w:val="009643F6"/>
    <w:rsid w:val="00964D36"/>
    <w:rsid w:val="00964E45"/>
    <w:rsid w:val="009650A8"/>
    <w:rsid w:val="009653BF"/>
    <w:rsid w:val="009657F1"/>
    <w:rsid w:val="00966069"/>
    <w:rsid w:val="0096625D"/>
    <w:rsid w:val="009669A0"/>
    <w:rsid w:val="00966D60"/>
    <w:rsid w:val="00966E3C"/>
    <w:rsid w:val="00967128"/>
    <w:rsid w:val="009672DC"/>
    <w:rsid w:val="00967ACB"/>
    <w:rsid w:val="00970372"/>
    <w:rsid w:val="00970886"/>
    <w:rsid w:val="009709F8"/>
    <w:rsid w:val="00970A41"/>
    <w:rsid w:val="00970AFA"/>
    <w:rsid w:val="00970C6B"/>
    <w:rsid w:val="00970EB5"/>
    <w:rsid w:val="009712B1"/>
    <w:rsid w:val="00971726"/>
    <w:rsid w:val="00971746"/>
    <w:rsid w:val="0097185C"/>
    <w:rsid w:val="00971AF7"/>
    <w:rsid w:val="00971FFD"/>
    <w:rsid w:val="009721F3"/>
    <w:rsid w:val="00972726"/>
    <w:rsid w:val="00972929"/>
    <w:rsid w:val="00972F91"/>
    <w:rsid w:val="0097310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BA7"/>
    <w:rsid w:val="00977ECB"/>
    <w:rsid w:val="009801D1"/>
    <w:rsid w:val="0098076F"/>
    <w:rsid w:val="00980807"/>
    <w:rsid w:val="00980C26"/>
    <w:rsid w:val="00980CA9"/>
    <w:rsid w:val="00980F25"/>
    <w:rsid w:val="00981347"/>
    <w:rsid w:val="0098194F"/>
    <w:rsid w:val="00981B83"/>
    <w:rsid w:val="00981DD3"/>
    <w:rsid w:val="00981F81"/>
    <w:rsid w:val="00982405"/>
    <w:rsid w:val="009826C8"/>
    <w:rsid w:val="00982971"/>
    <w:rsid w:val="00982F2A"/>
    <w:rsid w:val="0098316B"/>
    <w:rsid w:val="009832AE"/>
    <w:rsid w:val="009833FF"/>
    <w:rsid w:val="009836E4"/>
    <w:rsid w:val="0098386B"/>
    <w:rsid w:val="00983EFA"/>
    <w:rsid w:val="0098412F"/>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0F46"/>
    <w:rsid w:val="0099164B"/>
    <w:rsid w:val="0099170B"/>
    <w:rsid w:val="0099196F"/>
    <w:rsid w:val="00991A08"/>
    <w:rsid w:val="00991A51"/>
    <w:rsid w:val="00991BAC"/>
    <w:rsid w:val="00991E42"/>
    <w:rsid w:val="00992288"/>
    <w:rsid w:val="0099240E"/>
    <w:rsid w:val="009926B1"/>
    <w:rsid w:val="00992721"/>
    <w:rsid w:val="00992B98"/>
    <w:rsid w:val="00992E33"/>
    <w:rsid w:val="00992E70"/>
    <w:rsid w:val="00993128"/>
    <w:rsid w:val="0099359F"/>
    <w:rsid w:val="00993909"/>
    <w:rsid w:val="00993B1A"/>
    <w:rsid w:val="00993D12"/>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B0B"/>
    <w:rsid w:val="00997DD0"/>
    <w:rsid w:val="00997EA0"/>
    <w:rsid w:val="009A010D"/>
    <w:rsid w:val="009A0A9B"/>
    <w:rsid w:val="009A0C6F"/>
    <w:rsid w:val="009A0F7A"/>
    <w:rsid w:val="009A103E"/>
    <w:rsid w:val="009A14EF"/>
    <w:rsid w:val="009A1866"/>
    <w:rsid w:val="009A189E"/>
    <w:rsid w:val="009A1BEC"/>
    <w:rsid w:val="009A2409"/>
    <w:rsid w:val="009A289F"/>
    <w:rsid w:val="009A2A4C"/>
    <w:rsid w:val="009A2B05"/>
    <w:rsid w:val="009A2DF9"/>
    <w:rsid w:val="009A3A86"/>
    <w:rsid w:val="009A3EB3"/>
    <w:rsid w:val="009A4869"/>
    <w:rsid w:val="009A4BB0"/>
    <w:rsid w:val="009A4CCC"/>
    <w:rsid w:val="009A4DE1"/>
    <w:rsid w:val="009A4F65"/>
    <w:rsid w:val="009A5876"/>
    <w:rsid w:val="009A5BE0"/>
    <w:rsid w:val="009A5D84"/>
    <w:rsid w:val="009A5DE6"/>
    <w:rsid w:val="009A5DF8"/>
    <w:rsid w:val="009A65CD"/>
    <w:rsid w:val="009A66E8"/>
    <w:rsid w:val="009A687B"/>
    <w:rsid w:val="009A6A6B"/>
    <w:rsid w:val="009A6D69"/>
    <w:rsid w:val="009A72BB"/>
    <w:rsid w:val="009A72DE"/>
    <w:rsid w:val="009A73B7"/>
    <w:rsid w:val="009A7C35"/>
    <w:rsid w:val="009A7DB6"/>
    <w:rsid w:val="009B0084"/>
    <w:rsid w:val="009B060D"/>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2FE"/>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45A"/>
    <w:rsid w:val="009C566C"/>
    <w:rsid w:val="009C5969"/>
    <w:rsid w:val="009C5BD5"/>
    <w:rsid w:val="009C6462"/>
    <w:rsid w:val="009C674A"/>
    <w:rsid w:val="009C6D75"/>
    <w:rsid w:val="009C7133"/>
    <w:rsid w:val="009C71A0"/>
    <w:rsid w:val="009C720A"/>
    <w:rsid w:val="009C7320"/>
    <w:rsid w:val="009C7615"/>
    <w:rsid w:val="009D0022"/>
    <w:rsid w:val="009D0729"/>
    <w:rsid w:val="009D0E73"/>
    <w:rsid w:val="009D0F66"/>
    <w:rsid w:val="009D1715"/>
    <w:rsid w:val="009D1A06"/>
    <w:rsid w:val="009D1BA4"/>
    <w:rsid w:val="009D1C21"/>
    <w:rsid w:val="009D22E4"/>
    <w:rsid w:val="009D22F7"/>
    <w:rsid w:val="009D24A4"/>
    <w:rsid w:val="009D2763"/>
    <w:rsid w:val="009D319C"/>
    <w:rsid w:val="009D3CFD"/>
    <w:rsid w:val="009D4046"/>
    <w:rsid w:val="009D40F3"/>
    <w:rsid w:val="009D4470"/>
    <w:rsid w:val="009D495E"/>
    <w:rsid w:val="009D4CFE"/>
    <w:rsid w:val="009D5023"/>
    <w:rsid w:val="009D5269"/>
    <w:rsid w:val="009D5303"/>
    <w:rsid w:val="009D5BAB"/>
    <w:rsid w:val="009D62A2"/>
    <w:rsid w:val="009D64E1"/>
    <w:rsid w:val="009D65E4"/>
    <w:rsid w:val="009D6A0A"/>
    <w:rsid w:val="009D6B0C"/>
    <w:rsid w:val="009D7240"/>
    <w:rsid w:val="009D74A7"/>
    <w:rsid w:val="009D74C9"/>
    <w:rsid w:val="009D74D2"/>
    <w:rsid w:val="009D74EB"/>
    <w:rsid w:val="009D7744"/>
    <w:rsid w:val="009D78BC"/>
    <w:rsid w:val="009E0261"/>
    <w:rsid w:val="009E058F"/>
    <w:rsid w:val="009E0645"/>
    <w:rsid w:val="009E08F5"/>
    <w:rsid w:val="009E0A9E"/>
    <w:rsid w:val="009E10E1"/>
    <w:rsid w:val="009E1629"/>
    <w:rsid w:val="009E19A2"/>
    <w:rsid w:val="009E1B20"/>
    <w:rsid w:val="009E1C17"/>
    <w:rsid w:val="009E1E56"/>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4D"/>
    <w:rsid w:val="009F01E1"/>
    <w:rsid w:val="009F0223"/>
    <w:rsid w:val="009F0261"/>
    <w:rsid w:val="009F0B4D"/>
    <w:rsid w:val="009F0EBA"/>
    <w:rsid w:val="009F0F91"/>
    <w:rsid w:val="009F1096"/>
    <w:rsid w:val="009F1269"/>
    <w:rsid w:val="009F14D5"/>
    <w:rsid w:val="009F150E"/>
    <w:rsid w:val="009F1712"/>
    <w:rsid w:val="009F17ED"/>
    <w:rsid w:val="009F1E03"/>
    <w:rsid w:val="009F263B"/>
    <w:rsid w:val="009F26AF"/>
    <w:rsid w:val="009F27AD"/>
    <w:rsid w:val="009F2EBE"/>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209"/>
    <w:rsid w:val="009F6610"/>
    <w:rsid w:val="009F66F4"/>
    <w:rsid w:val="009F698D"/>
    <w:rsid w:val="009F6E6E"/>
    <w:rsid w:val="009F6E9F"/>
    <w:rsid w:val="009F755D"/>
    <w:rsid w:val="009F79EB"/>
    <w:rsid w:val="009F7A4A"/>
    <w:rsid w:val="00A00040"/>
    <w:rsid w:val="00A005B0"/>
    <w:rsid w:val="00A00CD5"/>
    <w:rsid w:val="00A017B7"/>
    <w:rsid w:val="00A01F17"/>
    <w:rsid w:val="00A021B0"/>
    <w:rsid w:val="00A0222A"/>
    <w:rsid w:val="00A022A5"/>
    <w:rsid w:val="00A0243E"/>
    <w:rsid w:val="00A026B0"/>
    <w:rsid w:val="00A026B7"/>
    <w:rsid w:val="00A02707"/>
    <w:rsid w:val="00A027A8"/>
    <w:rsid w:val="00A02AD4"/>
    <w:rsid w:val="00A02BBE"/>
    <w:rsid w:val="00A0300C"/>
    <w:rsid w:val="00A033CA"/>
    <w:rsid w:val="00A03432"/>
    <w:rsid w:val="00A03610"/>
    <w:rsid w:val="00A03735"/>
    <w:rsid w:val="00A03A22"/>
    <w:rsid w:val="00A03D6B"/>
    <w:rsid w:val="00A03F5C"/>
    <w:rsid w:val="00A044F0"/>
    <w:rsid w:val="00A04634"/>
    <w:rsid w:val="00A048A8"/>
    <w:rsid w:val="00A05826"/>
    <w:rsid w:val="00A0583C"/>
    <w:rsid w:val="00A05A7E"/>
    <w:rsid w:val="00A06119"/>
    <w:rsid w:val="00A06260"/>
    <w:rsid w:val="00A0661D"/>
    <w:rsid w:val="00A06B8E"/>
    <w:rsid w:val="00A0769E"/>
    <w:rsid w:val="00A076B7"/>
    <w:rsid w:val="00A078FF"/>
    <w:rsid w:val="00A07A48"/>
    <w:rsid w:val="00A07E95"/>
    <w:rsid w:val="00A1057B"/>
    <w:rsid w:val="00A106A7"/>
    <w:rsid w:val="00A108EE"/>
    <w:rsid w:val="00A10BB8"/>
    <w:rsid w:val="00A10F77"/>
    <w:rsid w:val="00A119B2"/>
    <w:rsid w:val="00A1200D"/>
    <w:rsid w:val="00A12775"/>
    <w:rsid w:val="00A12A8E"/>
    <w:rsid w:val="00A12E15"/>
    <w:rsid w:val="00A12E56"/>
    <w:rsid w:val="00A13192"/>
    <w:rsid w:val="00A136A4"/>
    <w:rsid w:val="00A137E4"/>
    <w:rsid w:val="00A13A57"/>
    <w:rsid w:val="00A140E5"/>
    <w:rsid w:val="00A14339"/>
    <w:rsid w:val="00A144AF"/>
    <w:rsid w:val="00A14813"/>
    <w:rsid w:val="00A148BA"/>
    <w:rsid w:val="00A14C60"/>
    <w:rsid w:val="00A14E7D"/>
    <w:rsid w:val="00A14F52"/>
    <w:rsid w:val="00A155A6"/>
    <w:rsid w:val="00A1566A"/>
    <w:rsid w:val="00A15BE5"/>
    <w:rsid w:val="00A15E72"/>
    <w:rsid w:val="00A165BF"/>
    <w:rsid w:val="00A167F2"/>
    <w:rsid w:val="00A16BF8"/>
    <w:rsid w:val="00A1708C"/>
    <w:rsid w:val="00A172E8"/>
    <w:rsid w:val="00A179CB"/>
    <w:rsid w:val="00A179FF"/>
    <w:rsid w:val="00A17A28"/>
    <w:rsid w:val="00A200A9"/>
    <w:rsid w:val="00A2013C"/>
    <w:rsid w:val="00A204A0"/>
    <w:rsid w:val="00A208DD"/>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4E"/>
    <w:rsid w:val="00A24EC8"/>
    <w:rsid w:val="00A25294"/>
    <w:rsid w:val="00A253BD"/>
    <w:rsid w:val="00A254EE"/>
    <w:rsid w:val="00A2580E"/>
    <w:rsid w:val="00A258BC"/>
    <w:rsid w:val="00A25BE7"/>
    <w:rsid w:val="00A25BF1"/>
    <w:rsid w:val="00A25D41"/>
    <w:rsid w:val="00A261EF"/>
    <w:rsid w:val="00A265D7"/>
    <w:rsid w:val="00A2669C"/>
    <w:rsid w:val="00A26814"/>
    <w:rsid w:val="00A26847"/>
    <w:rsid w:val="00A26AC6"/>
    <w:rsid w:val="00A26E72"/>
    <w:rsid w:val="00A26F16"/>
    <w:rsid w:val="00A27008"/>
    <w:rsid w:val="00A270A3"/>
    <w:rsid w:val="00A27106"/>
    <w:rsid w:val="00A276E5"/>
    <w:rsid w:val="00A2771A"/>
    <w:rsid w:val="00A27B5B"/>
    <w:rsid w:val="00A27CDF"/>
    <w:rsid w:val="00A30576"/>
    <w:rsid w:val="00A3063B"/>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239"/>
    <w:rsid w:val="00A342EC"/>
    <w:rsid w:val="00A3432B"/>
    <w:rsid w:val="00A34416"/>
    <w:rsid w:val="00A34540"/>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1DB8"/>
    <w:rsid w:val="00A423A6"/>
    <w:rsid w:val="00A424D6"/>
    <w:rsid w:val="00A4296E"/>
    <w:rsid w:val="00A42AF2"/>
    <w:rsid w:val="00A42BC1"/>
    <w:rsid w:val="00A43623"/>
    <w:rsid w:val="00A4376F"/>
    <w:rsid w:val="00A43A6B"/>
    <w:rsid w:val="00A43B65"/>
    <w:rsid w:val="00A43F0E"/>
    <w:rsid w:val="00A440EA"/>
    <w:rsid w:val="00A44F5B"/>
    <w:rsid w:val="00A4549F"/>
    <w:rsid w:val="00A457BE"/>
    <w:rsid w:val="00A45B9B"/>
    <w:rsid w:val="00A45C5E"/>
    <w:rsid w:val="00A462F2"/>
    <w:rsid w:val="00A462FE"/>
    <w:rsid w:val="00A46C30"/>
    <w:rsid w:val="00A46E3B"/>
    <w:rsid w:val="00A479A3"/>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B6A"/>
    <w:rsid w:val="00A56C11"/>
    <w:rsid w:val="00A56CB4"/>
    <w:rsid w:val="00A57B64"/>
    <w:rsid w:val="00A57F1A"/>
    <w:rsid w:val="00A60163"/>
    <w:rsid w:val="00A6038D"/>
    <w:rsid w:val="00A60C77"/>
    <w:rsid w:val="00A60CF0"/>
    <w:rsid w:val="00A611D5"/>
    <w:rsid w:val="00A61370"/>
    <w:rsid w:val="00A61429"/>
    <w:rsid w:val="00A61514"/>
    <w:rsid w:val="00A61645"/>
    <w:rsid w:val="00A61769"/>
    <w:rsid w:val="00A61A39"/>
    <w:rsid w:val="00A61DE6"/>
    <w:rsid w:val="00A62080"/>
    <w:rsid w:val="00A62145"/>
    <w:rsid w:val="00A62695"/>
    <w:rsid w:val="00A627BD"/>
    <w:rsid w:val="00A62A92"/>
    <w:rsid w:val="00A62B5E"/>
    <w:rsid w:val="00A62BAE"/>
    <w:rsid w:val="00A62C58"/>
    <w:rsid w:val="00A62CC7"/>
    <w:rsid w:val="00A62DC3"/>
    <w:rsid w:val="00A630A2"/>
    <w:rsid w:val="00A63146"/>
    <w:rsid w:val="00A632B8"/>
    <w:rsid w:val="00A637F2"/>
    <w:rsid w:val="00A63830"/>
    <w:rsid w:val="00A63BF3"/>
    <w:rsid w:val="00A63DD5"/>
    <w:rsid w:val="00A64942"/>
    <w:rsid w:val="00A64ED4"/>
    <w:rsid w:val="00A65336"/>
    <w:rsid w:val="00A65911"/>
    <w:rsid w:val="00A66013"/>
    <w:rsid w:val="00A6643C"/>
    <w:rsid w:val="00A6742D"/>
    <w:rsid w:val="00A67544"/>
    <w:rsid w:val="00A67A85"/>
    <w:rsid w:val="00A67E9F"/>
    <w:rsid w:val="00A703DC"/>
    <w:rsid w:val="00A7075B"/>
    <w:rsid w:val="00A70841"/>
    <w:rsid w:val="00A70925"/>
    <w:rsid w:val="00A709DD"/>
    <w:rsid w:val="00A70B98"/>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954"/>
    <w:rsid w:val="00A75B51"/>
    <w:rsid w:val="00A75BCC"/>
    <w:rsid w:val="00A75CC1"/>
    <w:rsid w:val="00A75E88"/>
    <w:rsid w:val="00A760C0"/>
    <w:rsid w:val="00A764B8"/>
    <w:rsid w:val="00A7684C"/>
    <w:rsid w:val="00A76AB4"/>
    <w:rsid w:val="00A76BCA"/>
    <w:rsid w:val="00A776CC"/>
    <w:rsid w:val="00A77A3B"/>
    <w:rsid w:val="00A8056E"/>
    <w:rsid w:val="00A8068F"/>
    <w:rsid w:val="00A80DFF"/>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953"/>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19E3"/>
    <w:rsid w:val="00A91C8A"/>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105"/>
    <w:rsid w:val="00AA0809"/>
    <w:rsid w:val="00AA0BF9"/>
    <w:rsid w:val="00AA12FD"/>
    <w:rsid w:val="00AA132D"/>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9AF"/>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1CC"/>
    <w:rsid w:val="00AB527F"/>
    <w:rsid w:val="00AB5892"/>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59F"/>
    <w:rsid w:val="00AC0705"/>
    <w:rsid w:val="00AC0A94"/>
    <w:rsid w:val="00AC0C76"/>
    <w:rsid w:val="00AC0DC3"/>
    <w:rsid w:val="00AC109B"/>
    <w:rsid w:val="00AC176F"/>
    <w:rsid w:val="00AC1B78"/>
    <w:rsid w:val="00AC1E80"/>
    <w:rsid w:val="00AC1FFE"/>
    <w:rsid w:val="00AC26AA"/>
    <w:rsid w:val="00AC2C1D"/>
    <w:rsid w:val="00AC3272"/>
    <w:rsid w:val="00AC38D4"/>
    <w:rsid w:val="00AC3A48"/>
    <w:rsid w:val="00AC3D51"/>
    <w:rsid w:val="00AC42D2"/>
    <w:rsid w:val="00AC4AE2"/>
    <w:rsid w:val="00AC4E50"/>
    <w:rsid w:val="00AC5253"/>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804"/>
    <w:rsid w:val="00AD0A51"/>
    <w:rsid w:val="00AD0B37"/>
    <w:rsid w:val="00AD1144"/>
    <w:rsid w:val="00AD11F7"/>
    <w:rsid w:val="00AD1913"/>
    <w:rsid w:val="00AD1DB7"/>
    <w:rsid w:val="00AD2852"/>
    <w:rsid w:val="00AD29FB"/>
    <w:rsid w:val="00AD2CBA"/>
    <w:rsid w:val="00AD3447"/>
    <w:rsid w:val="00AD3902"/>
    <w:rsid w:val="00AD3976"/>
    <w:rsid w:val="00AD3C2B"/>
    <w:rsid w:val="00AD3E4D"/>
    <w:rsid w:val="00AD3FD1"/>
    <w:rsid w:val="00AD414F"/>
    <w:rsid w:val="00AD43ED"/>
    <w:rsid w:val="00AD4D2A"/>
    <w:rsid w:val="00AD52CF"/>
    <w:rsid w:val="00AD5414"/>
    <w:rsid w:val="00AD542F"/>
    <w:rsid w:val="00AD5B6C"/>
    <w:rsid w:val="00AD5C9B"/>
    <w:rsid w:val="00AD5DB7"/>
    <w:rsid w:val="00AD5FE4"/>
    <w:rsid w:val="00AD615B"/>
    <w:rsid w:val="00AD653E"/>
    <w:rsid w:val="00AD7045"/>
    <w:rsid w:val="00AD7158"/>
    <w:rsid w:val="00AD7305"/>
    <w:rsid w:val="00AD7560"/>
    <w:rsid w:val="00AD7910"/>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98"/>
    <w:rsid w:val="00AE3DD6"/>
    <w:rsid w:val="00AE42B7"/>
    <w:rsid w:val="00AE4B84"/>
    <w:rsid w:val="00AE4E3C"/>
    <w:rsid w:val="00AE4F82"/>
    <w:rsid w:val="00AE5567"/>
    <w:rsid w:val="00AE59EC"/>
    <w:rsid w:val="00AE5BA0"/>
    <w:rsid w:val="00AE5F38"/>
    <w:rsid w:val="00AE6511"/>
    <w:rsid w:val="00AE67B3"/>
    <w:rsid w:val="00AE688C"/>
    <w:rsid w:val="00AE6B1C"/>
    <w:rsid w:val="00AE6E7C"/>
    <w:rsid w:val="00AE7864"/>
    <w:rsid w:val="00AE7949"/>
    <w:rsid w:val="00AE7CA7"/>
    <w:rsid w:val="00AE7CE0"/>
    <w:rsid w:val="00AE7D7A"/>
    <w:rsid w:val="00AE7E24"/>
    <w:rsid w:val="00AF0091"/>
    <w:rsid w:val="00AF0616"/>
    <w:rsid w:val="00AF0CF6"/>
    <w:rsid w:val="00AF1B96"/>
    <w:rsid w:val="00AF1F9B"/>
    <w:rsid w:val="00AF1FBF"/>
    <w:rsid w:val="00AF2123"/>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6B"/>
    <w:rsid w:val="00B004E0"/>
    <w:rsid w:val="00B00501"/>
    <w:rsid w:val="00B00752"/>
    <w:rsid w:val="00B007D5"/>
    <w:rsid w:val="00B00821"/>
    <w:rsid w:val="00B00ADB"/>
    <w:rsid w:val="00B00C6A"/>
    <w:rsid w:val="00B00EE0"/>
    <w:rsid w:val="00B00FF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F25"/>
    <w:rsid w:val="00B05012"/>
    <w:rsid w:val="00B05131"/>
    <w:rsid w:val="00B05375"/>
    <w:rsid w:val="00B062B5"/>
    <w:rsid w:val="00B0660A"/>
    <w:rsid w:val="00B067AD"/>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3EB6"/>
    <w:rsid w:val="00B24329"/>
    <w:rsid w:val="00B24A5B"/>
    <w:rsid w:val="00B24CD4"/>
    <w:rsid w:val="00B24FD9"/>
    <w:rsid w:val="00B251C3"/>
    <w:rsid w:val="00B25548"/>
    <w:rsid w:val="00B255A9"/>
    <w:rsid w:val="00B25762"/>
    <w:rsid w:val="00B257EA"/>
    <w:rsid w:val="00B25B40"/>
    <w:rsid w:val="00B25FAE"/>
    <w:rsid w:val="00B25FDE"/>
    <w:rsid w:val="00B262CE"/>
    <w:rsid w:val="00B265F3"/>
    <w:rsid w:val="00B26AB0"/>
    <w:rsid w:val="00B26AD2"/>
    <w:rsid w:val="00B26CA2"/>
    <w:rsid w:val="00B272B4"/>
    <w:rsid w:val="00B275E2"/>
    <w:rsid w:val="00B278EB"/>
    <w:rsid w:val="00B27A62"/>
    <w:rsid w:val="00B27C84"/>
    <w:rsid w:val="00B27C8A"/>
    <w:rsid w:val="00B27E13"/>
    <w:rsid w:val="00B27EA4"/>
    <w:rsid w:val="00B30B4E"/>
    <w:rsid w:val="00B30F6C"/>
    <w:rsid w:val="00B31246"/>
    <w:rsid w:val="00B31540"/>
    <w:rsid w:val="00B31A9B"/>
    <w:rsid w:val="00B31E47"/>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1EA5"/>
    <w:rsid w:val="00B4204F"/>
    <w:rsid w:val="00B42285"/>
    <w:rsid w:val="00B4274B"/>
    <w:rsid w:val="00B428D8"/>
    <w:rsid w:val="00B4300F"/>
    <w:rsid w:val="00B435B1"/>
    <w:rsid w:val="00B435E0"/>
    <w:rsid w:val="00B4367F"/>
    <w:rsid w:val="00B438BA"/>
    <w:rsid w:val="00B43DAF"/>
    <w:rsid w:val="00B440BC"/>
    <w:rsid w:val="00B44431"/>
    <w:rsid w:val="00B4490E"/>
    <w:rsid w:val="00B44C84"/>
    <w:rsid w:val="00B44F99"/>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1F53"/>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1CE"/>
    <w:rsid w:val="00B554A8"/>
    <w:rsid w:val="00B55619"/>
    <w:rsid w:val="00B55AC2"/>
    <w:rsid w:val="00B55ADC"/>
    <w:rsid w:val="00B560C9"/>
    <w:rsid w:val="00B5642D"/>
    <w:rsid w:val="00B56533"/>
    <w:rsid w:val="00B56CFC"/>
    <w:rsid w:val="00B57777"/>
    <w:rsid w:val="00B578F2"/>
    <w:rsid w:val="00B57A0A"/>
    <w:rsid w:val="00B57A17"/>
    <w:rsid w:val="00B57BFB"/>
    <w:rsid w:val="00B60B84"/>
    <w:rsid w:val="00B60C8B"/>
    <w:rsid w:val="00B613B4"/>
    <w:rsid w:val="00B6168F"/>
    <w:rsid w:val="00B61BE2"/>
    <w:rsid w:val="00B61E54"/>
    <w:rsid w:val="00B6266F"/>
    <w:rsid w:val="00B6278A"/>
    <w:rsid w:val="00B62DE0"/>
    <w:rsid w:val="00B62E0B"/>
    <w:rsid w:val="00B63BA7"/>
    <w:rsid w:val="00B63C32"/>
    <w:rsid w:val="00B64434"/>
    <w:rsid w:val="00B64478"/>
    <w:rsid w:val="00B644FB"/>
    <w:rsid w:val="00B64547"/>
    <w:rsid w:val="00B64993"/>
    <w:rsid w:val="00B651DB"/>
    <w:rsid w:val="00B653A7"/>
    <w:rsid w:val="00B655B9"/>
    <w:rsid w:val="00B656B9"/>
    <w:rsid w:val="00B657DA"/>
    <w:rsid w:val="00B65AF6"/>
    <w:rsid w:val="00B65BA3"/>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2D00"/>
    <w:rsid w:val="00B7318D"/>
    <w:rsid w:val="00B73BBA"/>
    <w:rsid w:val="00B73D5F"/>
    <w:rsid w:val="00B73E7C"/>
    <w:rsid w:val="00B73FB6"/>
    <w:rsid w:val="00B746C6"/>
    <w:rsid w:val="00B748F8"/>
    <w:rsid w:val="00B74C5F"/>
    <w:rsid w:val="00B751B4"/>
    <w:rsid w:val="00B75590"/>
    <w:rsid w:val="00B756E4"/>
    <w:rsid w:val="00B759EB"/>
    <w:rsid w:val="00B75AD4"/>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07C"/>
    <w:rsid w:val="00B831A3"/>
    <w:rsid w:val="00B83316"/>
    <w:rsid w:val="00B83444"/>
    <w:rsid w:val="00B8347C"/>
    <w:rsid w:val="00B83487"/>
    <w:rsid w:val="00B836ED"/>
    <w:rsid w:val="00B83766"/>
    <w:rsid w:val="00B839F1"/>
    <w:rsid w:val="00B83BBC"/>
    <w:rsid w:val="00B83C5C"/>
    <w:rsid w:val="00B840C6"/>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D6A"/>
    <w:rsid w:val="00B87EA4"/>
    <w:rsid w:val="00B87F8B"/>
    <w:rsid w:val="00B9027D"/>
    <w:rsid w:val="00B903A7"/>
    <w:rsid w:val="00B90469"/>
    <w:rsid w:val="00B9066B"/>
    <w:rsid w:val="00B90908"/>
    <w:rsid w:val="00B90D10"/>
    <w:rsid w:val="00B90FE5"/>
    <w:rsid w:val="00B91535"/>
    <w:rsid w:val="00B915B6"/>
    <w:rsid w:val="00B919AD"/>
    <w:rsid w:val="00B91A2B"/>
    <w:rsid w:val="00B91A5A"/>
    <w:rsid w:val="00B91D73"/>
    <w:rsid w:val="00B91EE0"/>
    <w:rsid w:val="00B922F1"/>
    <w:rsid w:val="00B92853"/>
    <w:rsid w:val="00B92FE0"/>
    <w:rsid w:val="00B93204"/>
    <w:rsid w:val="00B93547"/>
    <w:rsid w:val="00B93AAC"/>
    <w:rsid w:val="00B9471B"/>
    <w:rsid w:val="00B94C5E"/>
    <w:rsid w:val="00B94D2F"/>
    <w:rsid w:val="00B94E17"/>
    <w:rsid w:val="00B957FE"/>
    <w:rsid w:val="00B95F02"/>
    <w:rsid w:val="00B96489"/>
    <w:rsid w:val="00B96530"/>
    <w:rsid w:val="00B967AC"/>
    <w:rsid w:val="00B96BEF"/>
    <w:rsid w:val="00B96D58"/>
    <w:rsid w:val="00B96E19"/>
    <w:rsid w:val="00B96FC0"/>
    <w:rsid w:val="00B97260"/>
    <w:rsid w:val="00B97A04"/>
    <w:rsid w:val="00B97A69"/>
    <w:rsid w:val="00B97C1F"/>
    <w:rsid w:val="00BA0219"/>
    <w:rsid w:val="00BA0265"/>
    <w:rsid w:val="00BA0632"/>
    <w:rsid w:val="00BA0AAA"/>
    <w:rsid w:val="00BA0B4C"/>
    <w:rsid w:val="00BA0D29"/>
    <w:rsid w:val="00BA0DFB"/>
    <w:rsid w:val="00BA172E"/>
    <w:rsid w:val="00BA17C0"/>
    <w:rsid w:val="00BA1845"/>
    <w:rsid w:val="00BA1DBD"/>
    <w:rsid w:val="00BA1E4C"/>
    <w:rsid w:val="00BA1FE7"/>
    <w:rsid w:val="00BA2510"/>
    <w:rsid w:val="00BA2FEF"/>
    <w:rsid w:val="00BA3E31"/>
    <w:rsid w:val="00BA44A2"/>
    <w:rsid w:val="00BA4B9A"/>
    <w:rsid w:val="00BA513B"/>
    <w:rsid w:val="00BA5B69"/>
    <w:rsid w:val="00BA5CB3"/>
    <w:rsid w:val="00BA679F"/>
    <w:rsid w:val="00BA6D56"/>
    <w:rsid w:val="00BA6F71"/>
    <w:rsid w:val="00BA7105"/>
    <w:rsid w:val="00BA71F2"/>
    <w:rsid w:val="00BA723A"/>
    <w:rsid w:val="00BA7520"/>
    <w:rsid w:val="00BA75FB"/>
    <w:rsid w:val="00BA77B3"/>
    <w:rsid w:val="00BA7980"/>
    <w:rsid w:val="00BA7A20"/>
    <w:rsid w:val="00BA7CB3"/>
    <w:rsid w:val="00BB05A3"/>
    <w:rsid w:val="00BB0957"/>
    <w:rsid w:val="00BB0D86"/>
    <w:rsid w:val="00BB0E21"/>
    <w:rsid w:val="00BB14ED"/>
    <w:rsid w:val="00BB1548"/>
    <w:rsid w:val="00BB1847"/>
    <w:rsid w:val="00BB1CE7"/>
    <w:rsid w:val="00BB1F8E"/>
    <w:rsid w:val="00BB2128"/>
    <w:rsid w:val="00BB220D"/>
    <w:rsid w:val="00BB2C0D"/>
    <w:rsid w:val="00BB2DB0"/>
    <w:rsid w:val="00BB2FD3"/>
    <w:rsid w:val="00BB2FDF"/>
    <w:rsid w:val="00BB2FFF"/>
    <w:rsid w:val="00BB38A8"/>
    <w:rsid w:val="00BB410A"/>
    <w:rsid w:val="00BB4965"/>
    <w:rsid w:val="00BB4B62"/>
    <w:rsid w:val="00BB5FCB"/>
    <w:rsid w:val="00BB604B"/>
    <w:rsid w:val="00BB6532"/>
    <w:rsid w:val="00BB6F6F"/>
    <w:rsid w:val="00BB77D5"/>
    <w:rsid w:val="00BB7A30"/>
    <w:rsid w:val="00BB7F4C"/>
    <w:rsid w:val="00BC003A"/>
    <w:rsid w:val="00BC00EC"/>
    <w:rsid w:val="00BC04EC"/>
    <w:rsid w:val="00BC0580"/>
    <w:rsid w:val="00BC0630"/>
    <w:rsid w:val="00BC0818"/>
    <w:rsid w:val="00BC08C5"/>
    <w:rsid w:val="00BC12FB"/>
    <w:rsid w:val="00BC14BC"/>
    <w:rsid w:val="00BC1C1D"/>
    <w:rsid w:val="00BC1C3C"/>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5A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85"/>
    <w:rsid w:val="00BD1825"/>
    <w:rsid w:val="00BD1B64"/>
    <w:rsid w:val="00BD1FD8"/>
    <w:rsid w:val="00BD21AC"/>
    <w:rsid w:val="00BD23AA"/>
    <w:rsid w:val="00BD27B4"/>
    <w:rsid w:val="00BD296E"/>
    <w:rsid w:val="00BD2E84"/>
    <w:rsid w:val="00BD2F3B"/>
    <w:rsid w:val="00BD30E7"/>
    <w:rsid w:val="00BD3372"/>
    <w:rsid w:val="00BD3BAA"/>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8AB"/>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4F32"/>
    <w:rsid w:val="00BE5437"/>
    <w:rsid w:val="00BE57EA"/>
    <w:rsid w:val="00BE5FC4"/>
    <w:rsid w:val="00BE64E0"/>
    <w:rsid w:val="00BE65B3"/>
    <w:rsid w:val="00BE6BAC"/>
    <w:rsid w:val="00BE6F4E"/>
    <w:rsid w:val="00BE7263"/>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CE"/>
    <w:rsid w:val="00BF1AF3"/>
    <w:rsid w:val="00BF1CCC"/>
    <w:rsid w:val="00BF2155"/>
    <w:rsid w:val="00BF26A1"/>
    <w:rsid w:val="00BF2752"/>
    <w:rsid w:val="00BF2A8B"/>
    <w:rsid w:val="00BF2B6F"/>
    <w:rsid w:val="00BF33B5"/>
    <w:rsid w:val="00BF34D2"/>
    <w:rsid w:val="00BF351A"/>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E76"/>
    <w:rsid w:val="00C00B0F"/>
    <w:rsid w:val="00C00B4B"/>
    <w:rsid w:val="00C012BC"/>
    <w:rsid w:val="00C015F2"/>
    <w:rsid w:val="00C01671"/>
    <w:rsid w:val="00C01910"/>
    <w:rsid w:val="00C01B85"/>
    <w:rsid w:val="00C01F54"/>
    <w:rsid w:val="00C02392"/>
    <w:rsid w:val="00C023F3"/>
    <w:rsid w:val="00C02419"/>
    <w:rsid w:val="00C02766"/>
    <w:rsid w:val="00C030FC"/>
    <w:rsid w:val="00C03543"/>
    <w:rsid w:val="00C03633"/>
    <w:rsid w:val="00C0389A"/>
    <w:rsid w:val="00C03EE8"/>
    <w:rsid w:val="00C0443C"/>
    <w:rsid w:val="00C0466B"/>
    <w:rsid w:val="00C04F55"/>
    <w:rsid w:val="00C05196"/>
    <w:rsid w:val="00C05584"/>
    <w:rsid w:val="00C0575D"/>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C7"/>
    <w:rsid w:val="00C12874"/>
    <w:rsid w:val="00C128CD"/>
    <w:rsid w:val="00C12961"/>
    <w:rsid w:val="00C129FE"/>
    <w:rsid w:val="00C12BC1"/>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17B97"/>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DA5"/>
    <w:rsid w:val="00C240EB"/>
    <w:rsid w:val="00C24845"/>
    <w:rsid w:val="00C248C1"/>
    <w:rsid w:val="00C24902"/>
    <w:rsid w:val="00C255A5"/>
    <w:rsid w:val="00C2566B"/>
    <w:rsid w:val="00C2584B"/>
    <w:rsid w:val="00C25891"/>
    <w:rsid w:val="00C258C2"/>
    <w:rsid w:val="00C25942"/>
    <w:rsid w:val="00C25BD8"/>
    <w:rsid w:val="00C25DD9"/>
    <w:rsid w:val="00C2663F"/>
    <w:rsid w:val="00C26C33"/>
    <w:rsid w:val="00C26D72"/>
    <w:rsid w:val="00C26DB8"/>
    <w:rsid w:val="00C2706D"/>
    <w:rsid w:val="00C2715B"/>
    <w:rsid w:val="00C27316"/>
    <w:rsid w:val="00C27872"/>
    <w:rsid w:val="00C27B39"/>
    <w:rsid w:val="00C27CFE"/>
    <w:rsid w:val="00C27D6F"/>
    <w:rsid w:val="00C27E96"/>
    <w:rsid w:val="00C301C4"/>
    <w:rsid w:val="00C3036A"/>
    <w:rsid w:val="00C306FE"/>
    <w:rsid w:val="00C30FAE"/>
    <w:rsid w:val="00C30FC0"/>
    <w:rsid w:val="00C31156"/>
    <w:rsid w:val="00C313B6"/>
    <w:rsid w:val="00C317EA"/>
    <w:rsid w:val="00C3189F"/>
    <w:rsid w:val="00C3209E"/>
    <w:rsid w:val="00C32752"/>
    <w:rsid w:val="00C32A2F"/>
    <w:rsid w:val="00C32C7A"/>
    <w:rsid w:val="00C33288"/>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590A"/>
    <w:rsid w:val="00C360F7"/>
    <w:rsid w:val="00C36261"/>
    <w:rsid w:val="00C364A7"/>
    <w:rsid w:val="00C3654C"/>
    <w:rsid w:val="00C36A68"/>
    <w:rsid w:val="00C36BF5"/>
    <w:rsid w:val="00C36DBC"/>
    <w:rsid w:val="00C372C8"/>
    <w:rsid w:val="00C376BA"/>
    <w:rsid w:val="00C379A7"/>
    <w:rsid w:val="00C40013"/>
    <w:rsid w:val="00C40125"/>
    <w:rsid w:val="00C40373"/>
    <w:rsid w:val="00C4051E"/>
    <w:rsid w:val="00C40626"/>
    <w:rsid w:val="00C4082D"/>
    <w:rsid w:val="00C40AE6"/>
    <w:rsid w:val="00C40EE1"/>
    <w:rsid w:val="00C41147"/>
    <w:rsid w:val="00C411AF"/>
    <w:rsid w:val="00C4138D"/>
    <w:rsid w:val="00C41A76"/>
    <w:rsid w:val="00C41B11"/>
    <w:rsid w:val="00C41E3A"/>
    <w:rsid w:val="00C428C5"/>
    <w:rsid w:val="00C42BE8"/>
    <w:rsid w:val="00C42E18"/>
    <w:rsid w:val="00C42FF1"/>
    <w:rsid w:val="00C4304C"/>
    <w:rsid w:val="00C43180"/>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242"/>
    <w:rsid w:val="00C5034D"/>
    <w:rsid w:val="00C5050E"/>
    <w:rsid w:val="00C50896"/>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B73"/>
    <w:rsid w:val="00C54D71"/>
    <w:rsid w:val="00C54FAA"/>
    <w:rsid w:val="00C56068"/>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9E0"/>
    <w:rsid w:val="00C64B03"/>
    <w:rsid w:val="00C64E5C"/>
    <w:rsid w:val="00C652DB"/>
    <w:rsid w:val="00C654E0"/>
    <w:rsid w:val="00C65A58"/>
    <w:rsid w:val="00C65BAF"/>
    <w:rsid w:val="00C65E0C"/>
    <w:rsid w:val="00C661EE"/>
    <w:rsid w:val="00C662ED"/>
    <w:rsid w:val="00C6647C"/>
    <w:rsid w:val="00C668D7"/>
    <w:rsid w:val="00C674AC"/>
    <w:rsid w:val="00C67524"/>
    <w:rsid w:val="00C67797"/>
    <w:rsid w:val="00C67915"/>
    <w:rsid w:val="00C67BF2"/>
    <w:rsid w:val="00C67EAB"/>
    <w:rsid w:val="00C70508"/>
    <w:rsid w:val="00C70712"/>
    <w:rsid w:val="00C70AB2"/>
    <w:rsid w:val="00C70C71"/>
    <w:rsid w:val="00C70D86"/>
    <w:rsid w:val="00C70DFF"/>
    <w:rsid w:val="00C71304"/>
    <w:rsid w:val="00C71305"/>
    <w:rsid w:val="00C71D2C"/>
    <w:rsid w:val="00C726FA"/>
    <w:rsid w:val="00C72791"/>
    <w:rsid w:val="00C727B6"/>
    <w:rsid w:val="00C7302F"/>
    <w:rsid w:val="00C7308C"/>
    <w:rsid w:val="00C73188"/>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909"/>
    <w:rsid w:val="00C82A02"/>
    <w:rsid w:val="00C82A82"/>
    <w:rsid w:val="00C82B56"/>
    <w:rsid w:val="00C82D7E"/>
    <w:rsid w:val="00C82F3B"/>
    <w:rsid w:val="00C832DC"/>
    <w:rsid w:val="00C83428"/>
    <w:rsid w:val="00C83610"/>
    <w:rsid w:val="00C8377F"/>
    <w:rsid w:val="00C838E3"/>
    <w:rsid w:val="00C83943"/>
    <w:rsid w:val="00C84284"/>
    <w:rsid w:val="00C84BD8"/>
    <w:rsid w:val="00C84C6B"/>
    <w:rsid w:val="00C84E3F"/>
    <w:rsid w:val="00C850C3"/>
    <w:rsid w:val="00C850D2"/>
    <w:rsid w:val="00C85377"/>
    <w:rsid w:val="00C85E4A"/>
    <w:rsid w:val="00C85EED"/>
    <w:rsid w:val="00C860FC"/>
    <w:rsid w:val="00C8646D"/>
    <w:rsid w:val="00C864D9"/>
    <w:rsid w:val="00C86764"/>
    <w:rsid w:val="00C86D7E"/>
    <w:rsid w:val="00C87614"/>
    <w:rsid w:val="00C8781F"/>
    <w:rsid w:val="00C87B0E"/>
    <w:rsid w:val="00C87C5D"/>
    <w:rsid w:val="00C87E70"/>
    <w:rsid w:val="00C906BB"/>
    <w:rsid w:val="00C90F66"/>
    <w:rsid w:val="00C9169C"/>
    <w:rsid w:val="00C91DE3"/>
    <w:rsid w:val="00C926E8"/>
    <w:rsid w:val="00C929EB"/>
    <w:rsid w:val="00C92AB1"/>
    <w:rsid w:val="00C92C7F"/>
    <w:rsid w:val="00C92FC1"/>
    <w:rsid w:val="00C93198"/>
    <w:rsid w:val="00C9369D"/>
    <w:rsid w:val="00C93BCD"/>
    <w:rsid w:val="00C93CA0"/>
    <w:rsid w:val="00C93D21"/>
    <w:rsid w:val="00C93F7B"/>
    <w:rsid w:val="00C94358"/>
    <w:rsid w:val="00C944FA"/>
    <w:rsid w:val="00C94850"/>
    <w:rsid w:val="00C9502A"/>
    <w:rsid w:val="00C9515E"/>
    <w:rsid w:val="00C95854"/>
    <w:rsid w:val="00C95C82"/>
    <w:rsid w:val="00C95CA6"/>
    <w:rsid w:val="00C95EFF"/>
    <w:rsid w:val="00C9610F"/>
    <w:rsid w:val="00C9622B"/>
    <w:rsid w:val="00C96E6F"/>
    <w:rsid w:val="00C9706D"/>
    <w:rsid w:val="00C97475"/>
    <w:rsid w:val="00C97872"/>
    <w:rsid w:val="00CA03A5"/>
    <w:rsid w:val="00CA0532"/>
    <w:rsid w:val="00CA0987"/>
    <w:rsid w:val="00CA0BD7"/>
    <w:rsid w:val="00CA1071"/>
    <w:rsid w:val="00CA1446"/>
    <w:rsid w:val="00CA1559"/>
    <w:rsid w:val="00CA1A0E"/>
    <w:rsid w:val="00CA1DC8"/>
    <w:rsid w:val="00CA1F58"/>
    <w:rsid w:val="00CA2189"/>
    <w:rsid w:val="00CA2241"/>
    <w:rsid w:val="00CA2996"/>
    <w:rsid w:val="00CA2A26"/>
    <w:rsid w:val="00CA32EB"/>
    <w:rsid w:val="00CA3605"/>
    <w:rsid w:val="00CA38F4"/>
    <w:rsid w:val="00CA39D3"/>
    <w:rsid w:val="00CA3C94"/>
    <w:rsid w:val="00CA3CDD"/>
    <w:rsid w:val="00CA403B"/>
    <w:rsid w:val="00CA4BD5"/>
    <w:rsid w:val="00CA4DD8"/>
    <w:rsid w:val="00CA4F81"/>
    <w:rsid w:val="00CA5053"/>
    <w:rsid w:val="00CA505A"/>
    <w:rsid w:val="00CA5240"/>
    <w:rsid w:val="00CA5531"/>
    <w:rsid w:val="00CA59DD"/>
    <w:rsid w:val="00CA6490"/>
    <w:rsid w:val="00CA6496"/>
    <w:rsid w:val="00CA6B26"/>
    <w:rsid w:val="00CA6B94"/>
    <w:rsid w:val="00CA70F8"/>
    <w:rsid w:val="00CA72D7"/>
    <w:rsid w:val="00CA74D6"/>
    <w:rsid w:val="00CA75A3"/>
    <w:rsid w:val="00CA7763"/>
    <w:rsid w:val="00CB008E"/>
    <w:rsid w:val="00CB012C"/>
    <w:rsid w:val="00CB01FA"/>
    <w:rsid w:val="00CB0737"/>
    <w:rsid w:val="00CB097A"/>
    <w:rsid w:val="00CB0A49"/>
    <w:rsid w:val="00CB0BF5"/>
    <w:rsid w:val="00CB162F"/>
    <w:rsid w:val="00CB1633"/>
    <w:rsid w:val="00CB17D0"/>
    <w:rsid w:val="00CB2092"/>
    <w:rsid w:val="00CB2345"/>
    <w:rsid w:val="00CB24E4"/>
    <w:rsid w:val="00CB26EC"/>
    <w:rsid w:val="00CB2BE5"/>
    <w:rsid w:val="00CB2D2A"/>
    <w:rsid w:val="00CB3D7F"/>
    <w:rsid w:val="00CB4652"/>
    <w:rsid w:val="00CB4EF6"/>
    <w:rsid w:val="00CB4FB6"/>
    <w:rsid w:val="00CB56A8"/>
    <w:rsid w:val="00CB58E4"/>
    <w:rsid w:val="00CB5B1E"/>
    <w:rsid w:val="00CB5BA4"/>
    <w:rsid w:val="00CB5BE2"/>
    <w:rsid w:val="00CB5F35"/>
    <w:rsid w:val="00CB5FD5"/>
    <w:rsid w:val="00CB63F3"/>
    <w:rsid w:val="00CB67A0"/>
    <w:rsid w:val="00CB6D4E"/>
    <w:rsid w:val="00CB6D8B"/>
    <w:rsid w:val="00CB6FDD"/>
    <w:rsid w:val="00CB716C"/>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D6A"/>
    <w:rsid w:val="00CC6E22"/>
    <w:rsid w:val="00CC6E5B"/>
    <w:rsid w:val="00CC6F48"/>
    <w:rsid w:val="00CC737C"/>
    <w:rsid w:val="00CC7441"/>
    <w:rsid w:val="00CC747E"/>
    <w:rsid w:val="00CC7551"/>
    <w:rsid w:val="00CC77DA"/>
    <w:rsid w:val="00CC79BE"/>
    <w:rsid w:val="00CC7BBC"/>
    <w:rsid w:val="00CC7EEB"/>
    <w:rsid w:val="00CD011E"/>
    <w:rsid w:val="00CD087D"/>
    <w:rsid w:val="00CD09E6"/>
    <w:rsid w:val="00CD0BC6"/>
    <w:rsid w:val="00CD0F5D"/>
    <w:rsid w:val="00CD11E3"/>
    <w:rsid w:val="00CD13FE"/>
    <w:rsid w:val="00CD151A"/>
    <w:rsid w:val="00CD16EA"/>
    <w:rsid w:val="00CD1C0B"/>
    <w:rsid w:val="00CD2140"/>
    <w:rsid w:val="00CD229C"/>
    <w:rsid w:val="00CD239A"/>
    <w:rsid w:val="00CD2B9D"/>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8F1"/>
    <w:rsid w:val="00CD7B8C"/>
    <w:rsid w:val="00CE00C8"/>
    <w:rsid w:val="00CE0109"/>
    <w:rsid w:val="00CE0F8D"/>
    <w:rsid w:val="00CE178C"/>
    <w:rsid w:val="00CE1889"/>
    <w:rsid w:val="00CE1FC5"/>
    <w:rsid w:val="00CE2172"/>
    <w:rsid w:val="00CE2B3B"/>
    <w:rsid w:val="00CE32D3"/>
    <w:rsid w:val="00CE3792"/>
    <w:rsid w:val="00CE37F9"/>
    <w:rsid w:val="00CE3B33"/>
    <w:rsid w:val="00CE3B90"/>
    <w:rsid w:val="00CE3C64"/>
    <w:rsid w:val="00CE3D67"/>
    <w:rsid w:val="00CE3FD6"/>
    <w:rsid w:val="00CE41D1"/>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731"/>
    <w:rsid w:val="00CE78AE"/>
    <w:rsid w:val="00CE7989"/>
    <w:rsid w:val="00CE7BB5"/>
    <w:rsid w:val="00CE7DD9"/>
    <w:rsid w:val="00CE7E62"/>
    <w:rsid w:val="00CF0257"/>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F2C"/>
    <w:rsid w:val="00CF51BB"/>
    <w:rsid w:val="00CF5263"/>
    <w:rsid w:val="00CF548B"/>
    <w:rsid w:val="00CF59AC"/>
    <w:rsid w:val="00CF5F3D"/>
    <w:rsid w:val="00CF60B5"/>
    <w:rsid w:val="00CF651B"/>
    <w:rsid w:val="00CF6A9D"/>
    <w:rsid w:val="00CF6EED"/>
    <w:rsid w:val="00CF71A0"/>
    <w:rsid w:val="00CF755B"/>
    <w:rsid w:val="00CF7AE2"/>
    <w:rsid w:val="00CF7EB7"/>
    <w:rsid w:val="00D004FA"/>
    <w:rsid w:val="00D010CA"/>
    <w:rsid w:val="00D01AE8"/>
    <w:rsid w:val="00D01B19"/>
    <w:rsid w:val="00D01B21"/>
    <w:rsid w:val="00D01E2F"/>
    <w:rsid w:val="00D02436"/>
    <w:rsid w:val="00D024DD"/>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0EE3"/>
    <w:rsid w:val="00D1133A"/>
    <w:rsid w:val="00D113D6"/>
    <w:rsid w:val="00D11B0B"/>
    <w:rsid w:val="00D120C1"/>
    <w:rsid w:val="00D12293"/>
    <w:rsid w:val="00D12308"/>
    <w:rsid w:val="00D12324"/>
    <w:rsid w:val="00D123AD"/>
    <w:rsid w:val="00D12674"/>
    <w:rsid w:val="00D13484"/>
    <w:rsid w:val="00D13591"/>
    <w:rsid w:val="00D13719"/>
    <w:rsid w:val="00D13B19"/>
    <w:rsid w:val="00D13C3D"/>
    <w:rsid w:val="00D14236"/>
    <w:rsid w:val="00D14257"/>
    <w:rsid w:val="00D1439D"/>
    <w:rsid w:val="00D14475"/>
    <w:rsid w:val="00D1454C"/>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2D1"/>
    <w:rsid w:val="00D20439"/>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2B7"/>
    <w:rsid w:val="00D27442"/>
    <w:rsid w:val="00D274BA"/>
    <w:rsid w:val="00D276A4"/>
    <w:rsid w:val="00D27A76"/>
    <w:rsid w:val="00D27CC7"/>
    <w:rsid w:val="00D27D26"/>
    <w:rsid w:val="00D27D88"/>
    <w:rsid w:val="00D27EC0"/>
    <w:rsid w:val="00D302FD"/>
    <w:rsid w:val="00D3038A"/>
    <w:rsid w:val="00D3088E"/>
    <w:rsid w:val="00D3098D"/>
    <w:rsid w:val="00D30F1D"/>
    <w:rsid w:val="00D31604"/>
    <w:rsid w:val="00D31A02"/>
    <w:rsid w:val="00D320C4"/>
    <w:rsid w:val="00D323ED"/>
    <w:rsid w:val="00D32620"/>
    <w:rsid w:val="00D32749"/>
    <w:rsid w:val="00D32793"/>
    <w:rsid w:val="00D32796"/>
    <w:rsid w:val="00D32BDD"/>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7D8"/>
    <w:rsid w:val="00D43D6B"/>
    <w:rsid w:val="00D43DF5"/>
    <w:rsid w:val="00D4419C"/>
    <w:rsid w:val="00D44361"/>
    <w:rsid w:val="00D44697"/>
    <w:rsid w:val="00D4475F"/>
    <w:rsid w:val="00D44928"/>
    <w:rsid w:val="00D44994"/>
    <w:rsid w:val="00D44A90"/>
    <w:rsid w:val="00D45014"/>
    <w:rsid w:val="00D453C5"/>
    <w:rsid w:val="00D45586"/>
    <w:rsid w:val="00D456FF"/>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2F4E"/>
    <w:rsid w:val="00D53007"/>
    <w:rsid w:val="00D53602"/>
    <w:rsid w:val="00D536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3E9"/>
    <w:rsid w:val="00D6168A"/>
    <w:rsid w:val="00D616A5"/>
    <w:rsid w:val="00D61FF0"/>
    <w:rsid w:val="00D6211D"/>
    <w:rsid w:val="00D621F7"/>
    <w:rsid w:val="00D626E0"/>
    <w:rsid w:val="00D62C3A"/>
    <w:rsid w:val="00D62C97"/>
    <w:rsid w:val="00D62F73"/>
    <w:rsid w:val="00D62FDB"/>
    <w:rsid w:val="00D6302B"/>
    <w:rsid w:val="00D63517"/>
    <w:rsid w:val="00D636CF"/>
    <w:rsid w:val="00D638DB"/>
    <w:rsid w:val="00D63AD3"/>
    <w:rsid w:val="00D63B2A"/>
    <w:rsid w:val="00D63B75"/>
    <w:rsid w:val="00D648D8"/>
    <w:rsid w:val="00D64C8D"/>
    <w:rsid w:val="00D64DDF"/>
    <w:rsid w:val="00D64F29"/>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5B3"/>
    <w:rsid w:val="00D67772"/>
    <w:rsid w:val="00D679CF"/>
    <w:rsid w:val="00D679D3"/>
    <w:rsid w:val="00D70002"/>
    <w:rsid w:val="00D70334"/>
    <w:rsid w:val="00D70BC4"/>
    <w:rsid w:val="00D715C6"/>
    <w:rsid w:val="00D7168D"/>
    <w:rsid w:val="00D71961"/>
    <w:rsid w:val="00D71AB2"/>
    <w:rsid w:val="00D71AFE"/>
    <w:rsid w:val="00D71C14"/>
    <w:rsid w:val="00D71E9D"/>
    <w:rsid w:val="00D72130"/>
    <w:rsid w:val="00D73221"/>
    <w:rsid w:val="00D73333"/>
    <w:rsid w:val="00D7334C"/>
    <w:rsid w:val="00D7354B"/>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664"/>
    <w:rsid w:val="00D777D7"/>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515D"/>
    <w:rsid w:val="00D857B8"/>
    <w:rsid w:val="00D8587B"/>
    <w:rsid w:val="00D858F0"/>
    <w:rsid w:val="00D85938"/>
    <w:rsid w:val="00D85B41"/>
    <w:rsid w:val="00D8617B"/>
    <w:rsid w:val="00D863E1"/>
    <w:rsid w:val="00D866E7"/>
    <w:rsid w:val="00D86F85"/>
    <w:rsid w:val="00D8711C"/>
    <w:rsid w:val="00D87175"/>
    <w:rsid w:val="00D87318"/>
    <w:rsid w:val="00D8736D"/>
    <w:rsid w:val="00D8743D"/>
    <w:rsid w:val="00D8749A"/>
    <w:rsid w:val="00D875D1"/>
    <w:rsid w:val="00D87ABF"/>
    <w:rsid w:val="00D87D60"/>
    <w:rsid w:val="00D90463"/>
    <w:rsid w:val="00D904B5"/>
    <w:rsid w:val="00D90835"/>
    <w:rsid w:val="00D90935"/>
    <w:rsid w:val="00D90A46"/>
    <w:rsid w:val="00D90CD3"/>
    <w:rsid w:val="00D90E8E"/>
    <w:rsid w:val="00D910A9"/>
    <w:rsid w:val="00D91316"/>
    <w:rsid w:val="00D918D0"/>
    <w:rsid w:val="00D919E6"/>
    <w:rsid w:val="00D91BE1"/>
    <w:rsid w:val="00D92111"/>
    <w:rsid w:val="00D921B6"/>
    <w:rsid w:val="00D92432"/>
    <w:rsid w:val="00D926ED"/>
    <w:rsid w:val="00D92A31"/>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ED7"/>
    <w:rsid w:val="00DA302E"/>
    <w:rsid w:val="00DA305B"/>
    <w:rsid w:val="00DA3193"/>
    <w:rsid w:val="00DA3370"/>
    <w:rsid w:val="00DA3395"/>
    <w:rsid w:val="00DA35B8"/>
    <w:rsid w:val="00DA3E47"/>
    <w:rsid w:val="00DA3E7A"/>
    <w:rsid w:val="00DA430C"/>
    <w:rsid w:val="00DA431E"/>
    <w:rsid w:val="00DA4532"/>
    <w:rsid w:val="00DA45C3"/>
    <w:rsid w:val="00DA4770"/>
    <w:rsid w:val="00DA4A62"/>
    <w:rsid w:val="00DA4A9C"/>
    <w:rsid w:val="00DA4EC7"/>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AA8"/>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83F"/>
    <w:rsid w:val="00DB28AC"/>
    <w:rsid w:val="00DB297F"/>
    <w:rsid w:val="00DB2CA2"/>
    <w:rsid w:val="00DB2DFA"/>
    <w:rsid w:val="00DB3153"/>
    <w:rsid w:val="00DB317A"/>
    <w:rsid w:val="00DB39CD"/>
    <w:rsid w:val="00DB3B82"/>
    <w:rsid w:val="00DB3F12"/>
    <w:rsid w:val="00DB45FA"/>
    <w:rsid w:val="00DB464A"/>
    <w:rsid w:val="00DB485D"/>
    <w:rsid w:val="00DB4B3C"/>
    <w:rsid w:val="00DB5967"/>
    <w:rsid w:val="00DB5DB3"/>
    <w:rsid w:val="00DB63B6"/>
    <w:rsid w:val="00DB647B"/>
    <w:rsid w:val="00DB64F3"/>
    <w:rsid w:val="00DB6D86"/>
    <w:rsid w:val="00DB6E96"/>
    <w:rsid w:val="00DB6EDD"/>
    <w:rsid w:val="00DB7013"/>
    <w:rsid w:val="00DB71E0"/>
    <w:rsid w:val="00DB736A"/>
    <w:rsid w:val="00DB7882"/>
    <w:rsid w:val="00DB7A31"/>
    <w:rsid w:val="00DC01E2"/>
    <w:rsid w:val="00DC0428"/>
    <w:rsid w:val="00DC0B3D"/>
    <w:rsid w:val="00DC0FEB"/>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CE5"/>
    <w:rsid w:val="00DC4D6A"/>
    <w:rsid w:val="00DC4DA2"/>
    <w:rsid w:val="00DC5672"/>
    <w:rsid w:val="00DC5A5D"/>
    <w:rsid w:val="00DC5A78"/>
    <w:rsid w:val="00DC5ABE"/>
    <w:rsid w:val="00DC60A2"/>
    <w:rsid w:val="00DC6600"/>
    <w:rsid w:val="00DC67BD"/>
    <w:rsid w:val="00DC6924"/>
    <w:rsid w:val="00DC6A49"/>
    <w:rsid w:val="00DC6D2F"/>
    <w:rsid w:val="00DC71F2"/>
    <w:rsid w:val="00DC7422"/>
    <w:rsid w:val="00DC79F6"/>
    <w:rsid w:val="00DC7A43"/>
    <w:rsid w:val="00DC7B71"/>
    <w:rsid w:val="00DD0285"/>
    <w:rsid w:val="00DD0925"/>
    <w:rsid w:val="00DD0A6D"/>
    <w:rsid w:val="00DD0B53"/>
    <w:rsid w:val="00DD16F0"/>
    <w:rsid w:val="00DD1B58"/>
    <w:rsid w:val="00DD1C70"/>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716"/>
    <w:rsid w:val="00DE0E59"/>
    <w:rsid w:val="00DE0F6C"/>
    <w:rsid w:val="00DE0FBE"/>
    <w:rsid w:val="00DE1026"/>
    <w:rsid w:val="00DE1692"/>
    <w:rsid w:val="00DE1973"/>
    <w:rsid w:val="00DE1B88"/>
    <w:rsid w:val="00DE219B"/>
    <w:rsid w:val="00DE2388"/>
    <w:rsid w:val="00DE2564"/>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78E"/>
    <w:rsid w:val="00DE6A23"/>
    <w:rsid w:val="00DE6B06"/>
    <w:rsid w:val="00DE7209"/>
    <w:rsid w:val="00DE7BE1"/>
    <w:rsid w:val="00DE7C00"/>
    <w:rsid w:val="00DF0213"/>
    <w:rsid w:val="00DF022C"/>
    <w:rsid w:val="00DF02C1"/>
    <w:rsid w:val="00DF03E9"/>
    <w:rsid w:val="00DF03ED"/>
    <w:rsid w:val="00DF04EE"/>
    <w:rsid w:val="00DF06DC"/>
    <w:rsid w:val="00DF0BF4"/>
    <w:rsid w:val="00DF179D"/>
    <w:rsid w:val="00DF1C5E"/>
    <w:rsid w:val="00DF1E9C"/>
    <w:rsid w:val="00DF209E"/>
    <w:rsid w:val="00DF2433"/>
    <w:rsid w:val="00DF25BC"/>
    <w:rsid w:val="00DF285E"/>
    <w:rsid w:val="00DF2A5F"/>
    <w:rsid w:val="00DF2BAF"/>
    <w:rsid w:val="00DF2E5F"/>
    <w:rsid w:val="00DF3A7C"/>
    <w:rsid w:val="00DF3C35"/>
    <w:rsid w:val="00DF4572"/>
    <w:rsid w:val="00DF4658"/>
    <w:rsid w:val="00DF4B99"/>
    <w:rsid w:val="00DF5281"/>
    <w:rsid w:val="00DF5571"/>
    <w:rsid w:val="00DF5710"/>
    <w:rsid w:val="00DF58F0"/>
    <w:rsid w:val="00DF599F"/>
    <w:rsid w:val="00DF611F"/>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20A"/>
    <w:rsid w:val="00E06610"/>
    <w:rsid w:val="00E0675E"/>
    <w:rsid w:val="00E06F60"/>
    <w:rsid w:val="00E0728F"/>
    <w:rsid w:val="00E0755C"/>
    <w:rsid w:val="00E076FC"/>
    <w:rsid w:val="00E10868"/>
    <w:rsid w:val="00E10FA7"/>
    <w:rsid w:val="00E10FE0"/>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95C"/>
    <w:rsid w:val="00E21BC8"/>
    <w:rsid w:val="00E21F77"/>
    <w:rsid w:val="00E220E1"/>
    <w:rsid w:val="00E22249"/>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07F"/>
    <w:rsid w:val="00E279FC"/>
    <w:rsid w:val="00E27BE1"/>
    <w:rsid w:val="00E27F5C"/>
    <w:rsid w:val="00E27F5F"/>
    <w:rsid w:val="00E30427"/>
    <w:rsid w:val="00E3066E"/>
    <w:rsid w:val="00E30EBF"/>
    <w:rsid w:val="00E31593"/>
    <w:rsid w:val="00E318D8"/>
    <w:rsid w:val="00E3194E"/>
    <w:rsid w:val="00E324D7"/>
    <w:rsid w:val="00E32C2D"/>
    <w:rsid w:val="00E32D62"/>
    <w:rsid w:val="00E32DC0"/>
    <w:rsid w:val="00E33146"/>
    <w:rsid w:val="00E337BD"/>
    <w:rsid w:val="00E339DC"/>
    <w:rsid w:val="00E33A74"/>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CF5"/>
    <w:rsid w:val="00E36E04"/>
    <w:rsid w:val="00E37179"/>
    <w:rsid w:val="00E3744B"/>
    <w:rsid w:val="00E376E5"/>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AD4"/>
    <w:rsid w:val="00E44F15"/>
    <w:rsid w:val="00E450ED"/>
    <w:rsid w:val="00E45892"/>
    <w:rsid w:val="00E45F70"/>
    <w:rsid w:val="00E463D9"/>
    <w:rsid w:val="00E465D0"/>
    <w:rsid w:val="00E46E76"/>
    <w:rsid w:val="00E470D4"/>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5B4"/>
    <w:rsid w:val="00E619AE"/>
    <w:rsid w:val="00E61A6B"/>
    <w:rsid w:val="00E61CC0"/>
    <w:rsid w:val="00E61CD9"/>
    <w:rsid w:val="00E620A3"/>
    <w:rsid w:val="00E62316"/>
    <w:rsid w:val="00E624C7"/>
    <w:rsid w:val="00E62778"/>
    <w:rsid w:val="00E6277B"/>
    <w:rsid w:val="00E62A07"/>
    <w:rsid w:val="00E631E4"/>
    <w:rsid w:val="00E63B49"/>
    <w:rsid w:val="00E63BC6"/>
    <w:rsid w:val="00E641C6"/>
    <w:rsid w:val="00E6436B"/>
    <w:rsid w:val="00E64424"/>
    <w:rsid w:val="00E64517"/>
    <w:rsid w:val="00E6480D"/>
    <w:rsid w:val="00E64C11"/>
    <w:rsid w:val="00E64C99"/>
    <w:rsid w:val="00E64C9C"/>
    <w:rsid w:val="00E64CD3"/>
    <w:rsid w:val="00E64F6F"/>
    <w:rsid w:val="00E65064"/>
    <w:rsid w:val="00E65327"/>
    <w:rsid w:val="00E653E0"/>
    <w:rsid w:val="00E65DB0"/>
    <w:rsid w:val="00E66043"/>
    <w:rsid w:val="00E66548"/>
    <w:rsid w:val="00E665E1"/>
    <w:rsid w:val="00E6666C"/>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6EF"/>
    <w:rsid w:val="00E7198E"/>
    <w:rsid w:val="00E71C57"/>
    <w:rsid w:val="00E71E47"/>
    <w:rsid w:val="00E72B60"/>
    <w:rsid w:val="00E72C01"/>
    <w:rsid w:val="00E736DB"/>
    <w:rsid w:val="00E7396F"/>
    <w:rsid w:val="00E73B54"/>
    <w:rsid w:val="00E741AC"/>
    <w:rsid w:val="00E743B6"/>
    <w:rsid w:val="00E74616"/>
    <w:rsid w:val="00E74988"/>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0B2"/>
    <w:rsid w:val="00E7717A"/>
    <w:rsid w:val="00E775CD"/>
    <w:rsid w:val="00E77848"/>
    <w:rsid w:val="00E778A6"/>
    <w:rsid w:val="00E778B5"/>
    <w:rsid w:val="00E77A61"/>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C45"/>
    <w:rsid w:val="00E86ED7"/>
    <w:rsid w:val="00E872FF"/>
    <w:rsid w:val="00E878FC"/>
    <w:rsid w:val="00E87928"/>
    <w:rsid w:val="00E90279"/>
    <w:rsid w:val="00E90635"/>
    <w:rsid w:val="00E909A1"/>
    <w:rsid w:val="00E90BFF"/>
    <w:rsid w:val="00E90C1E"/>
    <w:rsid w:val="00E91707"/>
    <w:rsid w:val="00E91A33"/>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4DFE"/>
    <w:rsid w:val="00E95047"/>
    <w:rsid w:val="00E9538A"/>
    <w:rsid w:val="00E9559E"/>
    <w:rsid w:val="00E95730"/>
    <w:rsid w:val="00E95BA6"/>
    <w:rsid w:val="00E95BC1"/>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226"/>
    <w:rsid w:val="00EA2661"/>
    <w:rsid w:val="00EA26FC"/>
    <w:rsid w:val="00EA2978"/>
    <w:rsid w:val="00EA2B7D"/>
    <w:rsid w:val="00EA2FBC"/>
    <w:rsid w:val="00EA3547"/>
    <w:rsid w:val="00EA3686"/>
    <w:rsid w:val="00EA3B5A"/>
    <w:rsid w:val="00EA3F2C"/>
    <w:rsid w:val="00EA410E"/>
    <w:rsid w:val="00EA42C7"/>
    <w:rsid w:val="00EA44C7"/>
    <w:rsid w:val="00EA44E0"/>
    <w:rsid w:val="00EA4504"/>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2D"/>
    <w:rsid w:val="00EB0752"/>
    <w:rsid w:val="00EB0A80"/>
    <w:rsid w:val="00EB0CA3"/>
    <w:rsid w:val="00EB104F"/>
    <w:rsid w:val="00EB12B1"/>
    <w:rsid w:val="00EB148C"/>
    <w:rsid w:val="00EB14AE"/>
    <w:rsid w:val="00EB154A"/>
    <w:rsid w:val="00EB18CC"/>
    <w:rsid w:val="00EB1B27"/>
    <w:rsid w:val="00EB1DA8"/>
    <w:rsid w:val="00EB1DF9"/>
    <w:rsid w:val="00EB1EF3"/>
    <w:rsid w:val="00EB20F4"/>
    <w:rsid w:val="00EB320B"/>
    <w:rsid w:val="00EB379F"/>
    <w:rsid w:val="00EB3E20"/>
    <w:rsid w:val="00EB446B"/>
    <w:rsid w:val="00EB4CFF"/>
    <w:rsid w:val="00EB5476"/>
    <w:rsid w:val="00EB55FC"/>
    <w:rsid w:val="00EB5BBD"/>
    <w:rsid w:val="00EB5D16"/>
    <w:rsid w:val="00EB6155"/>
    <w:rsid w:val="00EB6174"/>
    <w:rsid w:val="00EB68B1"/>
    <w:rsid w:val="00EB701E"/>
    <w:rsid w:val="00EB709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9C0"/>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15C"/>
    <w:rsid w:val="00EC7330"/>
    <w:rsid w:val="00EC73DB"/>
    <w:rsid w:val="00EC7474"/>
    <w:rsid w:val="00EC7BCF"/>
    <w:rsid w:val="00EC7DB6"/>
    <w:rsid w:val="00ED03A9"/>
    <w:rsid w:val="00ED05ED"/>
    <w:rsid w:val="00ED11E8"/>
    <w:rsid w:val="00ED162F"/>
    <w:rsid w:val="00ED17DE"/>
    <w:rsid w:val="00ED18B2"/>
    <w:rsid w:val="00ED1B54"/>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4D"/>
    <w:rsid w:val="00ED5FE4"/>
    <w:rsid w:val="00ED66EE"/>
    <w:rsid w:val="00ED6AF6"/>
    <w:rsid w:val="00ED6BF1"/>
    <w:rsid w:val="00ED6F91"/>
    <w:rsid w:val="00ED6F93"/>
    <w:rsid w:val="00ED71C5"/>
    <w:rsid w:val="00ED73B9"/>
    <w:rsid w:val="00ED75E8"/>
    <w:rsid w:val="00ED7EEC"/>
    <w:rsid w:val="00ED7FD6"/>
    <w:rsid w:val="00EE0118"/>
    <w:rsid w:val="00EE04E6"/>
    <w:rsid w:val="00EE099D"/>
    <w:rsid w:val="00EE0B80"/>
    <w:rsid w:val="00EE0C5F"/>
    <w:rsid w:val="00EE0E3A"/>
    <w:rsid w:val="00EE0EEF"/>
    <w:rsid w:val="00EE16D2"/>
    <w:rsid w:val="00EE16FA"/>
    <w:rsid w:val="00EE1AC1"/>
    <w:rsid w:val="00EE1B6F"/>
    <w:rsid w:val="00EE1E9A"/>
    <w:rsid w:val="00EE228B"/>
    <w:rsid w:val="00EE27F6"/>
    <w:rsid w:val="00EE2802"/>
    <w:rsid w:val="00EE2C00"/>
    <w:rsid w:val="00EE3C42"/>
    <w:rsid w:val="00EE3D4F"/>
    <w:rsid w:val="00EE3E7E"/>
    <w:rsid w:val="00EE40A6"/>
    <w:rsid w:val="00EE458C"/>
    <w:rsid w:val="00EE5139"/>
    <w:rsid w:val="00EE52BA"/>
    <w:rsid w:val="00EE534D"/>
    <w:rsid w:val="00EE53A4"/>
    <w:rsid w:val="00EE5560"/>
    <w:rsid w:val="00EE564A"/>
    <w:rsid w:val="00EE58FC"/>
    <w:rsid w:val="00EE59EA"/>
    <w:rsid w:val="00EE5F33"/>
    <w:rsid w:val="00EE5FD1"/>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AAD"/>
    <w:rsid w:val="00EF1F9C"/>
    <w:rsid w:val="00EF2386"/>
    <w:rsid w:val="00EF2694"/>
    <w:rsid w:val="00EF2901"/>
    <w:rsid w:val="00EF31EE"/>
    <w:rsid w:val="00EF3281"/>
    <w:rsid w:val="00EF3321"/>
    <w:rsid w:val="00EF371E"/>
    <w:rsid w:val="00EF3D22"/>
    <w:rsid w:val="00EF3FC4"/>
    <w:rsid w:val="00EF4366"/>
    <w:rsid w:val="00EF4945"/>
    <w:rsid w:val="00EF4CD6"/>
    <w:rsid w:val="00EF5029"/>
    <w:rsid w:val="00EF55A0"/>
    <w:rsid w:val="00EF581A"/>
    <w:rsid w:val="00EF6068"/>
    <w:rsid w:val="00EF610A"/>
    <w:rsid w:val="00EF6251"/>
    <w:rsid w:val="00EF63D1"/>
    <w:rsid w:val="00EF6513"/>
    <w:rsid w:val="00EF6664"/>
    <w:rsid w:val="00EF6683"/>
    <w:rsid w:val="00EF6837"/>
    <w:rsid w:val="00EF6A00"/>
    <w:rsid w:val="00EF6DA1"/>
    <w:rsid w:val="00EF7002"/>
    <w:rsid w:val="00EF769B"/>
    <w:rsid w:val="00EF76AF"/>
    <w:rsid w:val="00EF77F0"/>
    <w:rsid w:val="00EF78C7"/>
    <w:rsid w:val="00EF7E5F"/>
    <w:rsid w:val="00F00679"/>
    <w:rsid w:val="00F008A6"/>
    <w:rsid w:val="00F011E0"/>
    <w:rsid w:val="00F012B2"/>
    <w:rsid w:val="00F0132E"/>
    <w:rsid w:val="00F018A3"/>
    <w:rsid w:val="00F021D7"/>
    <w:rsid w:val="00F022B3"/>
    <w:rsid w:val="00F027BA"/>
    <w:rsid w:val="00F02A46"/>
    <w:rsid w:val="00F03122"/>
    <w:rsid w:val="00F03503"/>
    <w:rsid w:val="00F0351E"/>
    <w:rsid w:val="00F036A6"/>
    <w:rsid w:val="00F03E79"/>
    <w:rsid w:val="00F04185"/>
    <w:rsid w:val="00F04455"/>
    <w:rsid w:val="00F04AEA"/>
    <w:rsid w:val="00F05605"/>
    <w:rsid w:val="00F05E2E"/>
    <w:rsid w:val="00F05F75"/>
    <w:rsid w:val="00F0628D"/>
    <w:rsid w:val="00F0648C"/>
    <w:rsid w:val="00F06494"/>
    <w:rsid w:val="00F06651"/>
    <w:rsid w:val="00F06705"/>
    <w:rsid w:val="00F0730C"/>
    <w:rsid w:val="00F07813"/>
    <w:rsid w:val="00F0782E"/>
    <w:rsid w:val="00F07DE6"/>
    <w:rsid w:val="00F07EA3"/>
    <w:rsid w:val="00F1056C"/>
    <w:rsid w:val="00F107F1"/>
    <w:rsid w:val="00F10867"/>
    <w:rsid w:val="00F10931"/>
    <w:rsid w:val="00F10AC8"/>
    <w:rsid w:val="00F10B43"/>
    <w:rsid w:val="00F10FC1"/>
    <w:rsid w:val="00F112FD"/>
    <w:rsid w:val="00F11C17"/>
    <w:rsid w:val="00F12318"/>
    <w:rsid w:val="00F1253C"/>
    <w:rsid w:val="00F12554"/>
    <w:rsid w:val="00F125E2"/>
    <w:rsid w:val="00F12D9D"/>
    <w:rsid w:val="00F133A1"/>
    <w:rsid w:val="00F13998"/>
    <w:rsid w:val="00F13ECD"/>
    <w:rsid w:val="00F146D1"/>
    <w:rsid w:val="00F1482D"/>
    <w:rsid w:val="00F14A59"/>
    <w:rsid w:val="00F15583"/>
    <w:rsid w:val="00F155BD"/>
    <w:rsid w:val="00F155CE"/>
    <w:rsid w:val="00F15731"/>
    <w:rsid w:val="00F161D3"/>
    <w:rsid w:val="00F162F5"/>
    <w:rsid w:val="00F16547"/>
    <w:rsid w:val="00F168C8"/>
    <w:rsid w:val="00F16B45"/>
    <w:rsid w:val="00F16DD1"/>
    <w:rsid w:val="00F1785E"/>
    <w:rsid w:val="00F17B1C"/>
    <w:rsid w:val="00F17EAE"/>
    <w:rsid w:val="00F212FF"/>
    <w:rsid w:val="00F21444"/>
    <w:rsid w:val="00F21543"/>
    <w:rsid w:val="00F218D4"/>
    <w:rsid w:val="00F21E61"/>
    <w:rsid w:val="00F22302"/>
    <w:rsid w:val="00F2250A"/>
    <w:rsid w:val="00F22F9C"/>
    <w:rsid w:val="00F235D3"/>
    <w:rsid w:val="00F23B7C"/>
    <w:rsid w:val="00F23EB5"/>
    <w:rsid w:val="00F23F80"/>
    <w:rsid w:val="00F24788"/>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407"/>
    <w:rsid w:val="00F27993"/>
    <w:rsid w:val="00F27C1C"/>
    <w:rsid w:val="00F27C34"/>
    <w:rsid w:val="00F27E46"/>
    <w:rsid w:val="00F27FC1"/>
    <w:rsid w:val="00F301C2"/>
    <w:rsid w:val="00F302E1"/>
    <w:rsid w:val="00F30370"/>
    <w:rsid w:val="00F305CD"/>
    <w:rsid w:val="00F30F4F"/>
    <w:rsid w:val="00F30F7C"/>
    <w:rsid w:val="00F31251"/>
    <w:rsid w:val="00F313B7"/>
    <w:rsid w:val="00F31B22"/>
    <w:rsid w:val="00F31B49"/>
    <w:rsid w:val="00F31EED"/>
    <w:rsid w:val="00F32087"/>
    <w:rsid w:val="00F32135"/>
    <w:rsid w:val="00F32289"/>
    <w:rsid w:val="00F322BE"/>
    <w:rsid w:val="00F32443"/>
    <w:rsid w:val="00F32C8F"/>
    <w:rsid w:val="00F32F56"/>
    <w:rsid w:val="00F3318E"/>
    <w:rsid w:val="00F33510"/>
    <w:rsid w:val="00F33830"/>
    <w:rsid w:val="00F33D4F"/>
    <w:rsid w:val="00F33EEC"/>
    <w:rsid w:val="00F340BB"/>
    <w:rsid w:val="00F34740"/>
    <w:rsid w:val="00F347FD"/>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71A"/>
    <w:rsid w:val="00F37A08"/>
    <w:rsid w:val="00F37D87"/>
    <w:rsid w:val="00F37F50"/>
    <w:rsid w:val="00F4023B"/>
    <w:rsid w:val="00F402CD"/>
    <w:rsid w:val="00F4055D"/>
    <w:rsid w:val="00F405A4"/>
    <w:rsid w:val="00F40B00"/>
    <w:rsid w:val="00F4104B"/>
    <w:rsid w:val="00F41060"/>
    <w:rsid w:val="00F41099"/>
    <w:rsid w:val="00F4137F"/>
    <w:rsid w:val="00F414DD"/>
    <w:rsid w:val="00F41657"/>
    <w:rsid w:val="00F41707"/>
    <w:rsid w:val="00F41B06"/>
    <w:rsid w:val="00F41F05"/>
    <w:rsid w:val="00F42962"/>
    <w:rsid w:val="00F42989"/>
    <w:rsid w:val="00F42F14"/>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704F"/>
    <w:rsid w:val="00F47252"/>
    <w:rsid w:val="00F47498"/>
    <w:rsid w:val="00F47563"/>
    <w:rsid w:val="00F477A1"/>
    <w:rsid w:val="00F47BBD"/>
    <w:rsid w:val="00F50250"/>
    <w:rsid w:val="00F5088A"/>
    <w:rsid w:val="00F50B4E"/>
    <w:rsid w:val="00F50CDB"/>
    <w:rsid w:val="00F50D2F"/>
    <w:rsid w:val="00F50EF5"/>
    <w:rsid w:val="00F50FD0"/>
    <w:rsid w:val="00F512B2"/>
    <w:rsid w:val="00F51AEC"/>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E5"/>
    <w:rsid w:val="00F61C2E"/>
    <w:rsid w:val="00F61FD8"/>
    <w:rsid w:val="00F6238F"/>
    <w:rsid w:val="00F62720"/>
    <w:rsid w:val="00F62776"/>
    <w:rsid w:val="00F62786"/>
    <w:rsid w:val="00F62DBF"/>
    <w:rsid w:val="00F6343E"/>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8"/>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302F"/>
    <w:rsid w:val="00F73267"/>
    <w:rsid w:val="00F732EC"/>
    <w:rsid w:val="00F7348F"/>
    <w:rsid w:val="00F7368B"/>
    <w:rsid w:val="00F73A30"/>
    <w:rsid w:val="00F73A3A"/>
    <w:rsid w:val="00F73ACD"/>
    <w:rsid w:val="00F73D08"/>
    <w:rsid w:val="00F7402F"/>
    <w:rsid w:val="00F74175"/>
    <w:rsid w:val="00F74F7F"/>
    <w:rsid w:val="00F75355"/>
    <w:rsid w:val="00F755E0"/>
    <w:rsid w:val="00F7586B"/>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3A"/>
    <w:rsid w:val="00F81AF3"/>
    <w:rsid w:val="00F81B40"/>
    <w:rsid w:val="00F81BB4"/>
    <w:rsid w:val="00F81BFF"/>
    <w:rsid w:val="00F820C4"/>
    <w:rsid w:val="00F82563"/>
    <w:rsid w:val="00F82B56"/>
    <w:rsid w:val="00F8315A"/>
    <w:rsid w:val="00F83161"/>
    <w:rsid w:val="00F8326B"/>
    <w:rsid w:val="00F835FD"/>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36C"/>
    <w:rsid w:val="00F902BD"/>
    <w:rsid w:val="00F9030E"/>
    <w:rsid w:val="00F9038A"/>
    <w:rsid w:val="00F90ADB"/>
    <w:rsid w:val="00F90B4E"/>
    <w:rsid w:val="00F90E77"/>
    <w:rsid w:val="00F90E78"/>
    <w:rsid w:val="00F91209"/>
    <w:rsid w:val="00F9153C"/>
    <w:rsid w:val="00F91EE9"/>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8BE"/>
    <w:rsid w:val="00F95E66"/>
    <w:rsid w:val="00F95F84"/>
    <w:rsid w:val="00F960C5"/>
    <w:rsid w:val="00F96319"/>
    <w:rsid w:val="00F9771A"/>
    <w:rsid w:val="00F97720"/>
    <w:rsid w:val="00F97769"/>
    <w:rsid w:val="00F97908"/>
    <w:rsid w:val="00F97B43"/>
    <w:rsid w:val="00F97C4A"/>
    <w:rsid w:val="00F97E63"/>
    <w:rsid w:val="00FA007C"/>
    <w:rsid w:val="00FA07F8"/>
    <w:rsid w:val="00FA0C8A"/>
    <w:rsid w:val="00FA105C"/>
    <w:rsid w:val="00FA117D"/>
    <w:rsid w:val="00FA1475"/>
    <w:rsid w:val="00FA148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5E31"/>
    <w:rsid w:val="00FA6026"/>
    <w:rsid w:val="00FA63AF"/>
    <w:rsid w:val="00FA662A"/>
    <w:rsid w:val="00FA6984"/>
    <w:rsid w:val="00FA6BDF"/>
    <w:rsid w:val="00FA71E9"/>
    <w:rsid w:val="00FA798F"/>
    <w:rsid w:val="00FA7DD0"/>
    <w:rsid w:val="00FB0082"/>
    <w:rsid w:val="00FB0243"/>
    <w:rsid w:val="00FB0330"/>
    <w:rsid w:val="00FB033E"/>
    <w:rsid w:val="00FB09E2"/>
    <w:rsid w:val="00FB0CD7"/>
    <w:rsid w:val="00FB0D05"/>
    <w:rsid w:val="00FB12A0"/>
    <w:rsid w:val="00FB1527"/>
    <w:rsid w:val="00FB194C"/>
    <w:rsid w:val="00FB195E"/>
    <w:rsid w:val="00FB19B2"/>
    <w:rsid w:val="00FB20D8"/>
    <w:rsid w:val="00FB21F3"/>
    <w:rsid w:val="00FB2537"/>
    <w:rsid w:val="00FB2668"/>
    <w:rsid w:val="00FB271B"/>
    <w:rsid w:val="00FB3278"/>
    <w:rsid w:val="00FB3314"/>
    <w:rsid w:val="00FB33DC"/>
    <w:rsid w:val="00FB39CA"/>
    <w:rsid w:val="00FB3B3E"/>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4"/>
    <w:rsid w:val="00FC127D"/>
    <w:rsid w:val="00FC1543"/>
    <w:rsid w:val="00FC1609"/>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103"/>
    <w:rsid w:val="00FD020A"/>
    <w:rsid w:val="00FD0572"/>
    <w:rsid w:val="00FD0D3F"/>
    <w:rsid w:val="00FD130F"/>
    <w:rsid w:val="00FD139E"/>
    <w:rsid w:val="00FD14DE"/>
    <w:rsid w:val="00FD1783"/>
    <w:rsid w:val="00FD1947"/>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2C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EAB"/>
    <w:rsid w:val="00FE204E"/>
    <w:rsid w:val="00FE23C0"/>
    <w:rsid w:val="00FE28C8"/>
    <w:rsid w:val="00FE3328"/>
    <w:rsid w:val="00FE3465"/>
    <w:rsid w:val="00FE34D7"/>
    <w:rsid w:val="00FE42BF"/>
    <w:rsid w:val="00FE50D2"/>
    <w:rsid w:val="00FE5783"/>
    <w:rsid w:val="00FE586E"/>
    <w:rsid w:val="00FE5BA5"/>
    <w:rsid w:val="00FE5D35"/>
    <w:rsid w:val="00FE5E71"/>
    <w:rsid w:val="00FE6514"/>
    <w:rsid w:val="00FE656C"/>
    <w:rsid w:val="00FE6785"/>
    <w:rsid w:val="00FE67CF"/>
    <w:rsid w:val="00FE6D20"/>
    <w:rsid w:val="00FE6FB9"/>
    <w:rsid w:val="00FE74A3"/>
    <w:rsid w:val="00FE7549"/>
    <w:rsid w:val="00FE7AF0"/>
    <w:rsid w:val="00FE7BCC"/>
    <w:rsid w:val="00FE7F61"/>
    <w:rsid w:val="00FF038A"/>
    <w:rsid w:val="00FF07D3"/>
    <w:rsid w:val="00FF0BFF"/>
    <w:rsid w:val="00FF10FA"/>
    <w:rsid w:val="00FF126D"/>
    <w:rsid w:val="00FF1AAE"/>
    <w:rsid w:val="00FF1DE7"/>
    <w:rsid w:val="00FF21D2"/>
    <w:rsid w:val="00FF21EB"/>
    <w:rsid w:val="00FF2310"/>
    <w:rsid w:val="00FF239B"/>
    <w:rsid w:val="00FF25C3"/>
    <w:rsid w:val="00FF2A10"/>
    <w:rsid w:val="00FF2E1B"/>
    <w:rsid w:val="00FF2E73"/>
    <w:rsid w:val="00FF381F"/>
    <w:rsid w:val="00FF3ABC"/>
    <w:rsid w:val="00FF3C2F"/>
    <w:rsid w:val="00FF3FD2"/>
    <w:rsid w:val="00FF405A"/>
    <w:rsid w:val="00FF4AE2"/>
    <w:rsid w:val="00FF4BF2"/>
    <w:rsid w:val="00FF4E6A"/>
    <w:rsid w:val="00FF4FE2"/>
    <w:rsid w:val="00FF50A8"/>
    <w:rsid w:val="00FF571E"/>
    <w:rsid w:val="00FF5772"/>
    <w:rsid w:val="00FF5C77"/>
    <w:rsid w:val="00FF65F1"/>
    <w:rsid w:val="00FF6B6C"/>
    <w:rsid w:val="00FF6BD1"/>
    <w:rsid w:val="00FF6CC0"/>
    <w:rsid w:val="00FF7021"/>
    <w:rsid w:val="00FF7029"/>
    <w:rsid w:val="00FF7286"/>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058ED"/>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 w:type="paragraph" w:customStyle="1" w:styleId="B2">
    <w:name w:val="B2"/>
    <w:basedOn w:val="21"/>
    <w:link w:val="B2Char"/>
    <w:qFormat/>
    <w:rsid w:val="00DB7013"/>
    <w:pPr>
      <w:autoSpaceDE/>
      <w:autoSpaceDN/>
      <w:adjustRightInd/>
      <w:snapToGrid/>
      <w:spacing w:after="180"/>
      <w:ind w:left="851" w:hanging="284"/>
      <w:contextualSpacing w:val="0"/>
      <w:jc w:val="left"/>
    </w:pPr>
    <w:rPr>
      <w:rFonts w:eastAsia="MS Mincho" w:cs="Calibri"/>
      <w:szCs w:val="20"/>
      <w:lang w:eastAsia="zh-CN"/>
    </w:rPr>
  </w:style>
  <w:style w:type="character" w:customStyle="1" w:styleId="B2Char">
    <w:name w:val="B2 Char"/>
    <w:link w:val="B2"/>
    <w:qFormat/>
    <w:rsid w:val="00DB7013"/>
    <w:rPr>
      <w:rFonts w:eastAsia="MS Mincho" w:cs="Calibri"/>
      <w:sz w:val="22"/>
    </w:rPr>
  </w:style>
  <w:style w:type="paragraph" w:styleId="21">
    <w:name w:val="List 2"/>
    <w:basedOn w:val="a"/>
    <w:semiHidden/>
    <w:unhideWhenUsed/>
    <w:rsid w:val="00DB701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160949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6948918">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70584-3F83-4F7E-84FA-6F311A80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6933</Words>
  <Characters>40980</Characters>
  <Application>Microsoft Office Word</Application>
  <DocSecurity>0</DocSecurity>
  <Lines>1366</Lines>
  <Paragraphs>904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Songxinghua</cp:lastModifiedBy>
  <cp:revision>8</cp:revision>
  <cp:lastPrinted>2017-09-29T15:18:00Z</cp:lastPrinted>
  <dcterms:created xsi:type="dcterms:W3CDTF">2021-04-06T07:31:00Z</dcterms:created>
  <dcterms:modified xsi:type="dcterms:W3CDTF">2021-04-07T02:44:00Z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(3)lIlmrFYGBwjgOLQkw9YClVvmjbi3873CFYXzdsyY3J9yqwN07CRkqKHcUl0CU0RAKKXw1Hel
5/0YJyBWBJF+VKIHe3JiSLKwnXx9DN27OqOVFuPAKFYlNFqIh7gmKIP750wbKuvtxn+8f3i3
pwDaqKgAm7H8cVCHClg4m5P/Ylx9h+Q7bxyMJgQX6/lMa4NGoLEYhDb8kPdsuARaDJzvyOjj
w8WAlq9aIpeRMs5SWS</vt:lpwstr>
  </property>
  <property fmtid="{D5CDD505-2E9C-101B-9397-08002B2CF9AE}" pid="13" name="_2015_ms_pID_725343_00">
    <vt:lpwstr>_2015_ms_pID_725343</vt:lpwstr>
  </property>
  <property fmtid="{D5CDD505-2E9C-101B-9397-08002B2CF9AE}" pid="14" name="_2015_ms_pID_7253431">
    <vt:lpwstr>nZoKWagV9gmzsHMGAhm1R92YjL+B3LRt1fjUp7FXXB8cs8Gzn9pwnK
bf24ssGDKcck6K9fzopI4YYefmBiXBSrefzQTiGI4ZEqpYMmXEEipIL/A2w0B52d1Q2uZysl
dTmq+/V8Sl9urPXBSpVKl/APcE2ULGUHv4JMxb6zVgBkCrZefxUooZtdkYYvls8gHaMc6o5e
ay3Vvi3FZi8IEQ/FIxj3P7XNFwWer/gZZB1Q</vt:lpwstr>
  </property>
  <property fmtid="{D5CDD505-2E9C-101B-9397-08002B2CF9AE}" pid="15" name="_2015_ms_pID_7253431_00">
    <vt:lpwstr>_2015_ms_pID_7253431</vt:lpwstr>
  </property>
  <property fmtid="{D5CDD505-2E9C-101B-9397-08002B2CF9AE}" pid="16" name="_2015_ms_pID_7253432">
    <vt:lpwstr>/xTQZegfRq7tgI2/wdkIpQp85syWjsdeo3lw
p7Go4UW46uzgHyEJhvod7R9Gip5wkA==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1617715832</vt:lpwstr>
  </property>
</Properties>
</file>