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7ED75B" w14:textId="2527EB35" w:rsidR="003B0AA8" w:rsidRPr="0052548E" w:rsidRDefault="003B0AA8" w:rsidP="003B0AA8">
      <w:pPr>
        <w:tabs>
          <w:tab w:val="center" w:pos="4536"/>
          <w:tab w:val="right" w:pos="9637"/>
        </w:tabs>
        <w:ind w:right="2"/>
        <w:rPr>
          <w:rFonts w:ascii="Arial" w:hAnsi="Arial" w:cs="Arial"/>
          <w:b/>
          <w:bCs/>
          <w:sz w:val="28"/>
        </w:rPr>
      </w:pPr>
      <w:r w:rsidRPr="00915A6B">
        <w:rPr>
          <w:rFonts w:ascii="Arial" w:hAnsi="Arial" w:cs="Arial"/>
          <w:b/>
          <w:bCs/>
          <w:sz w:val="28"/>
        </w:rPr>
        <w:t>3GPP TSG RAN WG1 #103-e</w:t>
      </w:r>
      <w:r w:rsidRPr="00915A6B">
        <w:rPr>
          <w:rFonts w:ascii="Arial" w:hAnsi="Arial" w:cs="Arial"/>
          <w:b/>
          <w:bCs/>
          <w:sz w:val="28"/>
        </w:rPr>
        <w:tab/>
      </w:r>
      <w:r w:rsidRPr="00915A6B">
        <w:rPr>
          <w:rFonts w:ascii="Arial" w:hAnsi="Arial" w:cs="Arial"/>
          <w:b/>
          <w:bCs/>
          <w:sz w:val="28"/>
        </w:rPr>
        <w:tab/>
        <w:t>R1-20075</w:t>
      </w:r>
      <w:r>
        <w:rPr>
          <w:rFonts w:ascii="Arial" w:hAnsi="Arial" w:cs="Arial"/>
          <w:b/>
          <w:bCs/>
          <w:sz w:val="28"/>
        </w:rPr>
        <w:t>16</w:t>
      </w:r>
    </w:p>
    <w:p w14:paraId="371896ED" w14:textId="77777777" w:rsidR="003B0AA8" w:rsidRPr="009513AC" w:rsidRDefault="003B0AA8" w:rsidP="003B0AA8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October 26</w:t>
      </w:r>
      <w:r w:rsidRPr="003B403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November 13</w:t>
      </w:r>
      <w:r w:rsidRPr="003B403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2A1AEBC0" w14:textId="7C47098F" w:rsidR="003B0AA8" w:rsidRDefault="003B0AA8" w:rsidP="003B0AA8"/>
    <w:p w14:paraId="4C46AB6F" w14:textId="77777777" w:rsidR="003B0AA8" w:rsidRDefault="003B0AA8" w:rsidP="003B0AA8">
      <w:bookmarkStart w:id="0" w:name="_GoBack"/>
      <w:bookmarkEnd w:id="0"/>
    </w:p>
    <w:p w14:paraId="419A7EEC" w14:textId="077706A8" w:rsidR="008E44BE" w:rsidRPr="003B0AA8" w:rsidRDefault="008E44BE" w:rsidP="003B0AA8">
      <w:pPr>
        <w:rPr>
          <w:rFonts w:ascii="Arial" w:eastAsia="MS Mincho" w:hAnsi="Arial" w:cs="Arial"/>
          <w:b/>
          <w:bCs/>
          <w:sz w:val="24"/>
          <w:szCs w:val="24"/>
        </w:rPr>
      </w:pPr>
      <w:r w:rsidRPr="003B0AA8">
        <w:rPr>
          <w:rFonts w:ascii="Arial" w:hAnsi="Arial" w:cs="Arial"/>
          <w:b/>
          <w:bCs/>
          <w:sz w:val="24"/>
          <w:szCs w:val="24"/>
        </w:rPr>
        <w:t>3GPP TSG RAN Meeting #89e</w:t>
      </w:r>
      <w:r w:rsidRPr="003B0AA8">
        <w:rPr>
          <w:rFonts w:ascii="Arial" w:hAnsi="Arial" w:cs="Arial"/>
          <w:b/>
          <w:bCs/>
          <w:sz w:val="24"/>
          <w:szCs w:val="24"/>
        </w:rPr>
        <w:tab/>
      </w:r>
      <w:r w:rsidRPr="003B0AA8">
        <w:rPr>
          <w:rFonts w:ascii="Arial" w:hAnsi="Arial" w:cs="Arial"/>
          <w:b/>
          <w:bCs/>
          <w:sz w:val="24"/>
          <w:szCs w:val="24"/>
        </w:rPr>
        <w:tab/>
      </w:r>
      <w:r w:rsidRPr="003B0AA8">
        <w:rPr>
          <w:rFonts w:ascii="Arial" w:hAnsi="Arial" w:cs="Arial"/>
          <w:b/>
          <w:bCs/>
          <w:sz w:val="24"/>
          <w:szCs w:val="24"/>
        </w:rPr>
        <w:tab/>
      </w:r>
      <w:r w:rsidRPr="003B0AA8">
        <w:rPr>
          <w:rFonts w:ascii="Arial" w:hAnsi="Arial" w:cs="Arial"/>
          <w:b/>
          <w:bCs/>
          <w:sz w:val="24"/>
          <w:szCs w:val="24"/>
        </w:rPr>
        <w:tab/>
      </w:r>
      <w:r w:rsidRPr="003B0AA8">
        <w:rPr>
          <w:rFonts w:ascii="Arial" w:eastAsia="MS Mincho" w:hAnsi="Arial" w:cs="Arial"/>
          <w:b/>
          <w:bCs/>
          <w:sz w:val="24"/>
          <w:szCs w:val="24"/>
        </w:rPr>
        <w:tab/>
      </w:r>
      <w:r w:rsidRPr="003B0AA8">
        <w:rPr>
          <w:rFonts w:ascii="Arial" w:eastAsia="MS Mincho" w:hAnsi="Arial" w:cs="Arial"/>
          <w:b/>
          <w:bCs/>
          <w:sz w:val="24"/>
          <w:szCs w:val="24"/>
        </w:rPr>
        <w:tab/>
      </w:r>
      <w:r w:rsidR="003B0AA8">
        <w:rPr>
          <w:rFonts w:ascii="Arial" w:eastAsia="MS Mincho" w:hAnsi="Arial" w:cs="Arial"/>
          <w:b/>
          <w:bCs/>
          <w:sz w:val="24"/>
          <w:szCs w:val="24"/>
        </w:rPr>
        <w:tab/>
      </w:r>
      <w:r w:rsidRPr="003B0AA8">
        <w:rPr>
          <w:rFonts w:ascii="Arial" w:hAnsi="Arial" w:cs="Arial"/>
          <w:b/>
          <w:bCs/>
          <w:sz w:val="24"/>
          <w:szCs w:val="24"/>
        </w:rPr>
        <w:t>RP-20</w:t>
      </w:r>
      <w:r w:rsidR="000D0B38" w:rsidRPr="003B0AA8">
        <w:rPr>
          <w:rFonts w:ascii="Arial" w:hAnsi="Arial" w:cs="Arial"/>
          <w:b/>
          <w:bCs/>
          <w:sz w:val="24"/>
          <w:szCs w:val="24"/>
        </w:rPr>
        <w:t>20</w:t>
      </w:r>
      <w:r w:rsidR="003F4803" w:rsidRPr="003B0AA8">
        <w:rPr>
          <w:rFonts w:ascii="Arial" w:hAnsi="Arial" w:cs="Arial"/>
          <w:b/>
          <w:bCs/>
          <w:sz w:val="24"/>
          <w:szCs w:val="24"/>
        </w:rPr>
        <w:t>97</w:t>
      </w:r>
    </w:p>
    <w:p w14:paraId="5F040B49" w14:textId="77777777" w:rsidR="008E44BE" w:rsidRPr="003B0AA8" w:rsidRDefault="008E44BE" w:rsidP="003B0AA8">
      <w:pPr>
        <w:rPr>
          <w:rFonts w:ascii="Arial" w:hAnsi="Arial" w:cs="Arial"/>
          <w:b/>
          <w:bCs/>
          <w:sz w:val="24"/>
          <w:szCs w:val="24"/>
        </w:rPr>
      </w:pPr>
      <w:r w:rsidRPr="003B0AA8">
        <w:rPr>
          <w:rFonts w:ascii="Arial" w:hAnsi="Arial" w:cs="Arial"/>
          <w:b/>
          <w:bCs/>
          <w:sz w:val="24"/>
          <w:szCs w:val="24"/>
        </w:rPr>
        <w:t>Electronic Meeting, September 14 - 18, 2020</w:t>
      </w:r>
    </w:p>
    <w:p w14:paraId="2F5DEEAF" w14:textId="77777777" w:rsidR="008E44BE" w:rsidRDefault="008E44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CB3BB93" w14:textId="3B2690CC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9E5237">
        <w:rPr>
          <w:rFonts w:ascii="Arial" w:hAnsi="Arial" w:cs="Arial"/>
          <w:bCs/>
        </w:rPr>
        <w:t xml:space="preserve">Reply </w:t>
      </w:r>
      <w:r w:rsidR="00E842C6" w:rsidRPr="00F80CB5">
        <w:rPr>
          <w:rFonts w:ascii="Arial" w:hAnsi="Arial" w:cs="Arial"/>
          <w:bCs/>
        </w:rPr>
        <w:t xml:space="preserve">LS </w:t>
      </w:r>
      <w:r w:rsidR="00FF35A4" w:rsidRPr="00FF35A4">
        <w:rPr>
          <w:rFonts w:ascii="Arial" w:hAnsi="Arial" w:cs="Arial"/>
          <w:bCs/>
        </w:rPr>
        <w:t>on 3GPP NR Rel-16 URLLC and IIoT performance evaluation</w:t>
      </w:r>
    </w:p>
    <w:p w14:paraId="16300033" w14:textId="7AF38C81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E842C6">
        <w:rPr>
          <w:rFonts w:ascii="Arial" w:hAnsi="Arial" w:cs="Arial"/>
          <w:bCs/>
        </w:rPr>
        <w:t>RP-201279</w:t>
      </w:r>
    </w:p>
    <w:p w14:paraId="4A845980" w14:textId="174336A3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E842C6">
        <w:rPr>
          <w:rFonts w:ascii="Arial" w:hAnsi="Arial" w:cs="Arial"/>
          <w:bCs/>
        </w:rPr>
        <w:t>-</w:t>
      </w:r>
    </w:p>
    <w:p w14:paraId="526A6D73" w14:textId="28774D6C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E842C6">
        <w:rPr>
          <w:rFonts w:ascii="Arial" w:hAnsi="Arial" w:cs="Arial"/>
          <w:bCs/>
          <w:lang w:val="en-US"/>
        </w:rPr>
        <w:t>-</w:t>
      </w:r>
    </w:p>
    <w:p w14:paraId="57F5A879" w14:textId="77777777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/>
        </w:rPr>
      </w:pPr>
    </w:p>
    <w:p w14:paraId="064CFFAE" w14:textId="5B2A543F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Pr="00391636">
        <w:rPr>
          <w:rFonts w:ascii="Arial" w:hAnsi="Arial" w:cs="Arial"/>
          <w:bCs/>
        </w:rPr>
        <w:t>TSG RAN</w:t>
      </w:r>
    </w:p>
    <w:p w14:paraId="52F961E5" w14:textId="45763FEC" w:rsidR="002878FF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bookmarkStart w:id="1" w:name="_Hlk51228171"/>
      <w:r w:rsidR="00FF35A4" w:rsidRPr="00FF35A4">
        <w:rPr>
          <w:rFonts w:ascii="Arial" w:hAnsi="Arial" w:cs="Arial"/>
          <w:bCs/>
        </w:rPr>
        <w:t>5G Alliance for Connected Industries and Automation (5G-ACIA)</w:t>
      </w:r>
      <w:r w:rsidR="00653B37">
        <w:rPr>
          <w:rFonts w:ascii="Arial" w:hAnsi="Arial" w:cs="Arial"/>
          <w:bCs/>
        </w:rPr>
        <w:t xml:space="preserve"> </w:t>
      </w:r>
    </w:p>
    <w:bookmarkEnd w:id="1"/>
    <w:p w14:paraId="442D640F" w14:textId="1664A41A" w:rsidR="002878FF" w:rsidRPr="000D0B38" w:rsidRDefault="002878FF" w:rsidP="00FF35A4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D0B38">
        <w:rPr>
          <w:rFonts w:ascii="Arial" w:hAnsi="Arial" w:cs="Arial"/>
          <w:b/>
          <w:lang w:val="en-US"/>
        </w:rPr>
        <w:t>Cc:</w:t>
      </w:r>
      <w:r w:rsidRPr="000D0B38">
        <w:rPr>
          <w:rFonts w:ascii="Arial" w:hAnsi="Arial" w:cs="Arial"/>
          <w:bCs/>
          <w:lang w:val="en-US"/>
        </w:rPr>
        <w:tab/>
      </w:r>
      <w:r w:rsidR="00FF35A4" w:rsidRPr="000D0B38">
        <w:rPr>
          <w:rFonts w:ascii="Arial" w:hAnsi="Arial" w:cs="Arial"/>
          <w:bCs/>
          <w:lang w:val="en-US"/>
        </w:rPr>
        <w:t>TSG RAN WG1, TSG RAN WG2, TSG SA WG1,</w:t>
      </w:r>
    </w:p>
    <w:p w14:paraId="1C64736F" w14:textId="77777777" w:rsidR="002878FF" w:rsidRPr="000D0B38" w:rsidRDefault="002878FF" w:rsidP="002878FF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4AD36F3" w14:textId="299D8ABC" w:rsidR="002878FF" w:rsidRDefault="002878FF" w:rsidP="002878F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5D7F2CB4" w14:textId="1BE00C1E" w:rsidR="002878FF" w:rsidRPr="00B60BE6" w:rsidRDefault="002878FF" w:rsidP="002878FF">
      <w:pPr>
        <w:pStyle w:val="Contact"/>
        <w:tabs>
          <w:tab w:val="clear" w:pos="2268"/>
        </w:tabs>
        <w:rPr>
          <w:b w:val="0"/>
          <w:bCs/>
        </w:rPr>
      </w:pPr>
      <w:r>
        <w:t>Name:</w:t>
      </w:r>
      <w:r>
        <w:rPr>
          <w:b w:val="0"/>
          <w:bCs/>
        </w:rPr>
        <w:tab/>
      </w:r>
      <w:r w:rsidRPr="00B60BE6">
        <w:rPr>
          <w:b w:val="0"/>
          <w:bCs/>
        </w:rPr>
        <w:t>Asbjörn Grövlen</w:t>
      </w:r>
    </w:p>
    <w:p w14:paraId="73F4DEAB" w14:textId="05CCEEBD" w:rsidR="002878FF" w:rsidRPr="00E947C7" w:rsidRDefault="002878FF" w:rsidP="002878FF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E947C7">
        <w:rPr>
          <w:rFonts w:cs="Arial"/>
        </w:rPr>
        <w:t>E-mail Address:</w:t>
      </w:r>
      <w:r w:rsidRPr="00E947C7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ab/>
      </w:r>
      <w:r>
        <w:rPr>
          <w:b w:val="0"/>
          <w:bCs/>
        </w:rPr>
        <w:t>asbjorn.grovlen</w:t>
      </w:r>
      <w:r w:rsidRPr="00B60BE6">
        <w:rPr>
          <w:b w:val="0"/>
          <w:bCs/>
        </w:rPr>
        <w:t>@ericsson.com</w:t>
      </w:r>
    </w:p>
    <w:p w14:paraId="140F4A5F" w14:textId="77777777" w:rsidR="002878FF" w:rsidRPr="00E947C7" w:rsidRDefault="002878FF" w:rsidP="002878FF">
      <w:pPr>
        <w:spacing w:after="60"/>
        <w:ind w:left="1985" w:hanging="1985"/>
        <w:rPr>
          <w:rFonts w:ascii="Arial" w:hAnsi="Arial" w:cs="Arial"/>
          <w:b/>
        </w:rPr>
      </w:pPr>
    </w:p>
    <w:p w14:paraId="29A4E8EB" w14:textId="3CB4343F" w:rsidR="002878FF" w:rsidRDefault="002878FF" w:rsidP="002878F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6884102" w14:textId="77777777" w:rsidR="002878FF" w:rsidRDefault="002878FF" w:rsidP="002878FF">
      <w:pPr>
        <w:spacing w:after="60"/>
        <w:ind w:left="1985" w:hanging="1985"/>
        <w:rPr>
          <w:rFonts w:ascii="Arial" w:hAnsi="Arial" w:cs="Arial"/>
          <w:b/>
        </w:rPr>
      </w:pPr>
    </w:p>
    <w:p w14:paraId="2432C810" w14:textId="77777777" w:rsidR="002878FF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85529">
        <w:rPr>
          <w:rFonts w:ascii="Arial" w:hAnsi="Arial" w:cs="Arial"/>
          <w:bCs/>
        </w:rPr>
        <w:t>-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08EEAC78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77526AF" w14:textId="1DD9FE08" w:rsidR="00C00D7E" w:rsidRDefault="00C00D7E" w:rsidP="00AE7970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</w:t>
      </w:r>
      <w:r w:rsidR="00AE7970">
        <w:rPr>
          <w:rFonts w:ascii="Arial" w:hAnsi="Arial" w:cs="Arial"/>
          <w:bCs/>
        </w:rPr>
        <w:t xml:space="preserve">RAN </w:t>
      </w:r>
      <w:r>
        <w:rPr>
          <w:rFonts w:ascii="Arial" w:hAnsi="Arial" w:cs="Arial"/>
          <w:bCs/>
        </w:rPr>
        <w:t xml:space="preserve">thanks the </w:t>
      </w:r>
      <w:r w:rsidRPr="00C00D7E">
        <w:rPr>
          <w:rFonts w:ascii="Arial" w:hAnsi="Arial" w:cs="Arial"/>
          <w:bCs/>
        </w:rPr>
        <w:t xml:space="preserve">5G Alliance for Connected Industries and Automation </w:t>
      </w:r>
      <w:r>
        <w:rPr>
          <w:rFonts w:ascii="Arial" w:hAnsi="Arial" w:cs="Arial"/>
          <w:bCs/>
        </w:rPr>
        <w:t xml:space="preserve">for their LS on </w:t>
      </w:r>
      <w:r w:rsidRPr="00C00D7E">
        <w:rPr>
          <w:rFonts w:ascii="Arial" w:hAnsi="Arial" w:cs="Arial"/>
          <w:bCs/>
        </w:rPr>
        <w:t>3GPP NR Rel-16 URLLC and IIoT performance evaluation</w:t>
      </w:r>
      <w:r>
        <w:rPr>
          <w:rFonts w:ascii="Arial" w:hAnsi="Arial" w:cs="Arial"/>
          <w:bCs/>
        </w:rPr>
        <w:t>.</w:t>
      </w:r>
    </w:p>
    <w:p w14:paraId="297A354F" w14:textId="1676595E" w:rsidR="008308CB" w:rsidRDefault="00C00D7E" w:rsidP="00C00D7E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RAN discussed the </w:t>
      </w:r>
      <w:r w:rsidR="00F47F37">
        <w:rPr>
          <w:rFonts w:ascii="Arial" w:hAnsi="Arial" w:cs="Arial"/>
          <w:bCs/>
        </w:rPr>
        <w:t xml:space="preserve">possibility of providing performance evaluations </w:t>
      </w:r>
      <w:r>
        <w:rPr>
          <w:rFonts w:ascii="Arial" w:hAnsi="Arial" w:cs="Arial"/>
          <w:bCs/>
        </w:rPr>
        <w:t xml:space="preserve">and has </w:t>
      </w:r>
      <w:r w:rsidR="00F47F37">
        <w:rPr>
          <w:rFonts w:ascii="Arial" w:hAnsi="Arial" w:cs="Arial"/>
          <w:bCs/>
        </w:rPr>
        <w:t xml:space="preserve">agreed </w:t>
      </w:r>
      <w:r>
        <w:rPr>
          <w:rFonts w:ascii="Arial" w:hAnsi="Arial" w:cs="Arial"/>
          <w:bCs/>
        </w:rPr>
        <w:t xml:space="preserve">to facilitate </w:t>
      </w:r>
      <w:r w:rsidR="00F47F37">
        <w:rPr>
          <w:rFonts w:ascii="Arial" w:hAnsi="Arial" w:cs="Arial"/>
          <w:bCs/>
        </w:rPr>
        <w:t xml:space="preserve">such </w:t>
      </w:r>
      <w:r>
        <w:rPr>
          <w:rFonts w:ascii="Arial" w:hAnsi="Arial" w:cs="Arial"/>
          <w:bCs/>
        </w:rPr>
        <w:t>an activity. The target date for the completion of this activity is TSG RAN Meeting #91e in March 2021.</w:t>
      </w:r>
    </w:p>
    <w:p w14:paraId="0BD12FD7" w14:textId="339B76C6" w:rsidR="000210AD" w:rsidRDefault="0099687C" w:rsidP="00C00D7E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RAN would also like to inform </w:t>
      </w:r>
      <w:r w:rsidRPr="0099687C">
        <w:rPr>
          <w:rFonts w:ascii="Arial" w:hAnsi="Arial" w:cs="Arial"/>
          <w:bCs/>
        </w:rPr>
        <w:t>5G-ACIA</w:t>
      </w:r>
      <w:r>
        <w:rPr>
          <w:rFonts w:ascii="Arial" w:hAnsi="Arial" w:cs="Arial"/>
          <w:bCs/>
        </w:rPr>
        <w:t xml:space="preserve"> that TSG RAN is working on further enhancements for </w:t>
      </w:r>
      <w:r w:rsidRPr="00C00D7E">
        <w:rPr>
          <w:rFonts w:ascii="Arial" w:hAnsi="Arial" w:cs="Arial"/>
          <w:bCs/>
        </w:rPr>
        <w:t>URLLC and IIoT</w:t>
      </w:r>
      <w:r w:rsidR="00F4500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in Release 17.</w:t>
      </w:r>
    </w:p>
    <w:p w14:paraId="5FBD43FC" w14:textId="77777777" w:rsidR="0099687C" w:rsidRDefault="0099687C" w:rsidP="00C00D7E">
      <w:pPr>
        <w:spacing w:after="120"/>
        <w:rPr>
          <w:rFonts w:ascii="Arial" w:hAnsi="Arial" w:cs="Arial"/>
          <w:bCs/>
        </w:rPr>
      </w:pPr>
    </w:p>
    <w:p w14:paraId="1E3698AE" w14:textId="78FE1433" w:rsidR="00463675" w:rsidRDefault="00C00D7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463675" w:rsidRPr="000F4E43">
        <w:rPr>
          <w:rFonts w:ascii="Arial" w:hAnsi="Arial" w:cs="Arial"/>
          <w:b/>
        </w:rPr>
        <w:t xml:space="preserve">. Date of </w:t>
      </w:r>
      <w:r w:rsidR="008B74A9">
        <w:rPr>
          <w:rFonts w:ascii="Arial" w:hAnsi="Arial" w:cs="Arial"/>
          <w:b/>
        </w:rPr>
        <w:t>n</w:t>
      </w:r>
      <w:r w:rsidR="00463675" w:rsidRPr="000F4E43">
        <w:rPr>
          <w:rFonts w:ascii="Arial" w:hAnsi="Arial" w:cs="Arial"/>
          <w:b/>
        </w:rPr>
        <w:t xml:space="preserve">ext </w:t>
      </w:r>
      <w:r w:rsidR="008B74A9">
        <w:rPr>
          <w:rFonts w:ascii="Arial" w:hAnsi="Arial" w:cs="Arial"/>
          <w:b/>
        </w:rPr>
        <w:t>TSG RAN WG1</w:t>
      </w:r>
      <w:r w:rsidR="00463675" w:rsidRPr="000F4E43">
        <w:rPr>
          <w:rFonts w:ascii="Arial" w:hAnsi="Arial" w:cs="Arial"/>
          <w:b/>
        </w:rPr>
        <w:t xml:space="preserve"> Meetings: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0210AD" w14:paraId="34627F9D" w14:textId="77777777" w:rsidTr="000210AD">
        <w:tc>
          <w:tcPr>
            <w:tcW w:w="3209" w:type="dxa"/>
            <w:vAlign w:val="center"/>
          </w:tcPr>
          <w:p w14:paraId="36BE727C" w14:textId="6F9C6FCF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  <w:r w:rsidRPr="000210AD">
              <w:rPr>
                <w:rFonts w:ascii="Arial" w:hAnsi="Arial" w:cs="Arial"/>
              </w:rPr>
              <w:t>TSG RAN Meeting #90e</w:t>
            </w:r>
          </w:p>
        </w:tc>
        <w:tc>
          <w:tcPr>
            <w:tcW w:w="3210" w:type="dxa"/>
            <w:vAlign w:val="center"/>
          </w:tcPr>
          <w:p w14:paraId="433AC8C7" w14:textId="0D26C071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  <w:r w:rsidRPr="000210AD">
              <w:rPr>
                <w:rFonts w:ascii="Arial" w:hAnsi="Arial" w:cs="Arial"/>
              </w:rPr>
              <w:t>7</w:t>
            </w:r>
            <w:r w:rsidRPr="000210AD">
              <w:rPr>
                <w:rFonts w:ascii="Arial" w:hAnsi="Arial" w:cs="Arial"/>
                <w:vertAlign w:val="superscript"/>
              </w:rPr>
              <w:t>th</w:t>
            </w:r>
            <w:r w:rsidRPr="000210AD">
              <w:rPr>
                <w:rFonts w:ascii="Arial" w:hAnsi="Arial" w:cs="Arial"/>
              </w:rPr>
              <w:t xml:space="preserve"> – 11</w:t>
            </w:r>
            <w:r w:rsidRPr="000210AD">
              <w:rPr>
                <w:rFonts w:ascii="Arial" w:hAnsi="Arial" w:cs="Arial"/>
                <w:vertAlign w:val="superscript"/>
              </w:rPr>
              <w:t>th</w:t>
            </w:r>
            <w:r w:rsidRPr="000210AD">
              <w:rPr>
                <w:rFonts w:ascii="Arial" w:hAnsi="Arial" w:cs="Arial"/>
              </w:rPr>
              <w:t xml:space="preserve"> December, 2020</w:t>
            </w:r>
          </w:p>
        </w:tc>
        <w:tc>
          <w:tcPr>
            <w:tcW w:w="3210" w:type="dxa"/>
            <w:vAlign w:val="center"/>
          </w:tcPr>
          <w:p w14:paraId="413549F1" w14:textId="7430D2A4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  <w:r w:rsidRPr="000210AD">
              <w:rPr>
                <w:rFonts w:ascii="Arial" w:hAnsi="Arial" w:cs="Arial"/>
              </w:rPr>
              <w:t>Online</w:t>
            </w:r>
          </w:p>
        </w:tc>
      </w:tr>
      <w:tr w:rsidR="000210AD" w14:paraId="404C4548" w14:textId="77777777" w:rsidTr="000210AD">
        <w:tc>
          <w:tcPr>
            <w:tcW w:w="3209" w:type="dxa"/>
            <w:vAlign w:val="center"/>
          </w:tcPr>
          <w:p w14:paraId="41C67470" w14:textId="775667BD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  <w:r w:rsidRPr="000210AD">
              <w:rPr>
                <w:rFonts w:ascii="Arial" w:hAnsi="Arial" w:cs="Arial"/>
              </w:rPr>
              <w:t xml:space="preserve">TSG RAN Meeting #91e  </w:t>
            </w:r>
          </w:p>
        </w:tc>
        <w:tc>
          <w:tcPr>
            <w:tcW w:w="3210" w:type="dxa"/>
            <w:vAlign w:val="center"/>
          </w:tcPr>
          <w:p w14:paraId="756DD4AF" w14:textId="129910B2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  <w:r w:rsidRPr="000210AD">
              <w:rPr>
                <w:rFonts w:ascii="Arial" w:hAnsi="Arial" w:cs="Arial"/>
              </w:rPr>
              <w:t>22</w:t>
            </w:r>
            <w:r w:rsidRPr="000210AD">
              <w:rPr>
                <w:rFonts w:ascii="Arial" w:hAnsi="Arial" w:cs="Arial"/>
                <w:vertAlign w:val="superscript"/>
              </w:rPr>
              <w:t>nd</w:t>
            </w:r>
            <w:r w:rsidRPr="000210AD">
              <w:rPr>
                <w:rFonts w:ascii="Arial" w:hAnsi="Arial" w:cs="Arial"/>
              </w:rPr>
              <w:t xml:space="preserve"> – 26</w:t>
            </w:r>
            <w:r w:rsidRPr="000210AD">
              <w:rPr>
                <w:rFonts w:ascii="Arial" w:hAnsi="Arial" w:cs="Arial"/>
                <w:vertAlign w:val="superscript"/>
              </w:rPr>
              <w:t>th</w:t>
            </w:r>
            <w:r w:rsidRPr="000210AD">
              <w:rPr>
                <w:rFonts w:ascii="Arial" w:hAnsi="Arial" w:cs="Arial"/>
              </w:rPr>
              <w:t xml:space="preserve"> March, 2021</w:t>
            </w:r>
          </w:p>
        </w:tc>
        <w:tc>
          <w:tcPr>
            <w:tcW w:w="3210" w:type="dxa"/>
            <w:vAlign w:val="center"/>
          </w:tcPr>
          <w:p w14:paraId="11854246" w14:textId="34C42A99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  <w:r w:rsidRPr="000210AD">
              <w:rPr>
                <w:rFonts w:ascii="Arial" w:hAnsi="Arial" w:cs="Arial"/>
              </w:rPr>
              <w:t>Online</w:t>
            </w:r>
          </w:p>
        </w:tc>
      </w:tr>
    </w:tbl>
    <w:p w14:paraId="4659EBE0" w14:textId="77777777" w:rsidR="000210AD" w:rsidRPr="000F4E43" w:rsidRDefault="000210AD" w:rsidP="0030363D">
      <w:pPr>
        <w:spacing w:after="120"/>
        <w:rPr>
          <w:rFonts w:ascii="Arial" w:hAnsi="Arial" w:cs="Arial"/>
          <w:b/>
        </w:rPr>
      </w:pPr>
    </w:p>
    <w:sectPr w:rsidR="000210AD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753999" w14:textId="77777777" w:rsidR="00BF207A" w:rsidRDefault="00BF207A">
      <w:r>
        <w:separator/>
      </w:r>
    </w:p>
  </w:endnote>
  <w:endnote w:type="continuationSeparator" w:id="0">
    <w:p w14:paraId="2A7976B8" w14:textId="77777777" w:rsidR="00BF207A" w:rsidRDefault="00BF2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83A5CE" w14:textId="77777777" w:rsidR="00BF207A" w:rsidRDefault="00BF207A">
      <w:r>
        <w:separator/>
      </w:r>
    </w:p>
  </w:footnote>
  <w:footnote w:type="continuationSeparator" w:id="0">
    <w:p w14:paraId="6F2D5E8C" w14:textId="77777777" w:rsidR="00BF207A" w:rsidRDefault="00BF20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99A6A37"/>
    <w:multiLevelType w:val="hybridMultilevel"/>
    <w:tmpl w:val="37DEC45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210AD"/>
    <w:rsid w:val="00032818"/>
    <w:rsid w:val="000D0B38"/>
    <w:rsid w:val="000F4E43"/>
    <w:rsid w:val="00120209"/>
    <w:rsid w:val="00195515"/>
    <w:rsid w:val="00220CAB"/>
    <w:rsid w:val="00234FBE"/>
    <w:rsid w:val="00276963"/>
    <w:rsid w:val="002878FF"/>
    <w:rsid w:val="002E04C5"/>
    <w:rsid w:val="0030363D"/>
    <w:rsid w:val="00342B09"/>
    <w:rsid w:val="003B0AA8"/>
    <w:rsid w:val="003C3B64"/>
    <w:rsid w:val="003F4803"/>
    <w:rsid w:val="004243AF"/>
    <w:rsid w:val="00445CF7"/>
    <w:rsid w:val="00463675"/>
    <w:rsid w:val="004E45B9"/>
    <w:rsid w:val="00535C74"/>
    <w:rsid w:val="00584B08"/>
    <w:rsid w:val="00633270"/>
    <w:rsid w:val="00653B37"/>
    <w:rsid w:val="00677925"/>
    <w:rsid w:val="006E3ED8"/>
    <w:rsid w:val="00726FC3"/>
    <w:rsid w:val="00783DEB"/>
    <w:rsid w:val="008308CB"/>
    <w:rsid w:val="008B74A9"/>
    <w:rsid w:val="008E44BE"/>
    <w:rsid w:val="00923E7C"/>
    <w:rsid w:val="0099687C"/>
    <w:rsid w:val="009D1E81"/>
    <w:rsid w:val="009E5237"/>
    <w:rsid w:val="00A96D9D"/>
    <w:rsid w:val="00AE06D3"/>
    <w:rsid w:val="00AE7970"/>
    <w:rsid w:val="00B5758C"/>
    <w:rsid w:val="00B60BE6"/>
    <w:rsid w:val="00BA1922"/>
    <w:rsid w:val="00BF207A"/>
    <w:rsid w:val="00C00D7E"/>
    <w:rsid w:val="00C2565A"/>
    <w:rsid w:val="00E00E7B"/>
    <w:rsid w:val="00E31B43"/>
    <w:rsid w:val="00E46E9A"/>
    <w:rsid w:val="00E842C6"/>
    <w:rsid w:val="00ED3F33"/>
    <w:rsid w:val="00EF6558"/>
    <w:rsid w:val="00F45000"/>
    <w:rsid w:val="00F47F37"/>
    <w:rsid w:val="00F80CB5"/>
    <w:rsid w:val="00FF3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Zchn">
    <w:name w:val="B1 Zchn"/>
    <w:link w:val="B1"/>
    <w:qFormat/>
    <w:rsid w:val="004E45B9"/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4E45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4E45B9"/>
    <w:rPr>
      <w:rFonts w:ascii="Arial" w:hAnsi="Arial"/>
      <w:spacing w:val="2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4E45B9"/>
    <w:rPr>
      <w:lang w:val="en-GB" w:eastAsia="en-US"/>
    </w:rPr>
  </w:style>
  <w:style w:type="table" w:styleId="TableGrid">
    <w:name w:val="Table Grid"/>
    <w:basedOn w:val="TableNormal"/>
    <w:rsid w:val="00E00E7B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DE978A-1F8C-464B-A08D-76D714C58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Asbjörn Grövlen</dc:creator>
  <cp:keywords/>
  <dc:description/>
  <cp:lastModifiedBy>MCC:CR0123</cp:lastModifiedBy>
  <cp:revision>14</cp:revision>
  <cp:lastPrinted>2002-04-23T07:10:00Z</cp:lastPrinted>
  <dcterms:created xsi:type="dcterms:W3CDTF">2020-09-17T07:38:00Z</dcterms:created>
  <dcterms:modified xsi:type="dcterms:W3CDTF">2020-10-09T06:31:00Z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