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2A6FF3" w:rsidRDefault="002703F5">
      <w:pPr>
        <w:spacing w:after="60"/>
        <w:ind w:left="1985" w:hanging="1985"/>
        <w:rPr>
          <w:rFonts w:ascii="Arial" w:hAnsi="Arial" w:cs="Arial"/>
          <w:b/>
          <w:lang w:val="en-US"/>
        </w:rPr>
      </w:pPr>
      <w:r w:rsidRPr="002A6FF3">
        <w:rPr>
          <w:rFonts w:ascii="Arial" w:hAnsi="Arial" w:cs="Arial"/>
          <w:b/>
          <w:lang w:val="en-US"/>
        </w:rPr>
        <w:t>Source:</w:t>
      </w:r>
      <w:r w:rsidRPr="002A6FF3">
        <w:rPr>
          <w:rFonts w:ascii="Arial" w:hAnsi="Arial" w:cs="Arial"/>
          <w:b/>
          <w:lang w:val="en-US"/>
        </w:rPr>
        <w:tab/>
        <w:t>Rapporteur (Ericsson)</w:t>
      </w:r>
      <w:r w:rsidRPr="002A6FF3">
        <w:rPr>
          <w:rFonts w:ascii="Arial" w:hAnsi="Arial" w:cs="Arial"/>
          <w:b/>
          <w:lang w:val="en-US"/>
        </w:rPr>
        <w:br/>
      </w:r>
    </w:p>
    <w:p w14:paraId="05428A0D" w14:textId="77777777" w:rsidR="00010432" w:rsidRPr="002A6FF3" w:rsidRDefault="002703F5">
      <w:pPr>
        <w:spacing w:after="60"/>
        <w:ind w:left="1985" w:hanging="1985"/>
        <w:rPr>
          <w:rFonts w:ascii="Arial" w:hAnsi="Arial" w:cs="Arial"/>
          <w:b/>
          <w:lang w:val="en-US"/>
        </w:rPr>
      </w:pPr>
      <w:r w:rsidRPr="002A6FF3">
        <w:rPr>
          <w:rFonts w:ascii="Arial" w:hAnsi="Arial" w:cs="Arial"/>
          <w:b/>
          <w:lang w:val="en-US"/>
        </w:rPr>
        <w:t>Document for:</w:t>
      </w:r>
      <w:r w:rsidRPr="002A6FF3">
        <w:rPr>
          <w:rFonts w:ascii="Arial" w:hAnsi="Arial" w:cs="Arial"/>
          <w:b/>
          <w:lang w:val="en-US"/>
        </w:rPr>
        <w:tab/>
        <w:t>Discussion, Decision</w:t>
      </w:r>
    </w:p>
    <w:p w14:paraId="45500C18" w14:textId="1BBD8766" w:rsidR="00010432" w:rsidRPr="002A6FF3" w:rsidRDefault="00010432">
      <w:pPr>
        <w:rPr>
          <w:lang w:val="en-US"/>
        </w:rPr>
      </w:pPr>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Access: Direct DL/UL access between UE and </w:t>
      </w:r>
      <w:proofErr w:type="spellStart"/>
      <w:r>
        <w:rPr>
          <w:rFonts w:ascii="Times" w:eastAsia="Times New Roman" w:hAnsi="Times" w:cs="Times"/>
          <w:lang w:val="en-US" w:eastAsia="ja-JP"/>
        </w:rPr>
        <w:t>gNB</w:t>
      </w:r>
      <w:proofErr w:type="spellEnd"/>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TableGrid"/>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125C2B60" w14:textId="54EA3A6D" w:rsidR="00535344" w:rsidRDefault="00535344" w:rsidP="00535344">
            <w:pPr>
              <w:rPr>
                <w:lang w:val="en-US"/>
              </w:rPr>
            </w:pPr>
            <w:r>
              <w:rPr>
                <w:lang w:val="en-US"/>
              </w:rPr>
              <w:t>Y with wording change for the note</w:t>
            </w:r>
          </w:p>
        </w:tc>
        <w:tc>
          <w:tcPr>
            <w:tcW w:w="6801" w:type="dxa"/>
          </w:tcPr>
          <w:p w14:paraId="74F8C48F" w14:textId="38D04A34" w:rsidR="00535344" w:rsidRDefault="00535344" w:rsidP="00535344">
            <w:pPr>
              <w:rPr>
                <w:lang w:val="en-US"/>
              </w:rPr>
            </w:pPr>
            <w:r>
              <w:rPr>
                <w:lang w:val="en-US"/>
              </w:rPr>
              <w:t>Prefer to change the note to: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t>For FR2, “2Rx antennas” means 2 Rx branches, without saying anything 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DengXian" w:hint="eastAsia"/>
                <w:lang w:val="en-US" w:eastAsia="zh-CN"/>
              </w:rPr>
              <w:lastRenderedPageBreak/>
              <w:t>C</w:t>
            </w:r>
            <w:r>
              <w:rPr>
                <w:rFonts w:eastAsia="DengXian"/>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DengXian"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DengXian"/>
                <w:lang w:val="en-US" w:eastAsia="zh-CN"/>
              </w:rPr>
            </w:pPr>
            <w:r>
              <w:rPr>
                <w:lang w:val="en-US" w:eastAsia="ko-KR"/>
              </w:rPr>
              <w:t>DOCOMO</w:t>
            </w:r>
          </w:p>
        </w:tc>
        <w:tc>
          <w:tcPr>
            <w:tcW w:w="1350" w:type="dxa"/>
          </w:tcPr>
          <w:p w14:paraId="4BF354B3" w14:textId="1D427170" w:rsidR="00306623" w:rsidRDefault="00306623" w:rsidP="00306623">
            <w:pPr>
              <w:rPr>
                <w:rFonts w:eastAsia="DengXian"/>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r w:rsidR="00B772D7" w:rsidRPr="00B80FB5" w14:paraId="24081E64" w14:textId="77777777" w:rsidTr="00B772D7">
        <w:tc>
          <w:tcPr>
            <w:tcW w:w="1480" w:type="dxa"/>
          </w:tcPr>
          <w:p w14:paraId="6A656119" w14:textId="77777777" w:rsidR="00B772D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E4AFB4F" w14:textId="77777777" w:rsidR="00B772D7" w:rsidRDefault="00B772D7" w:rsidP="00EF56DE">
            <w:pPr>
              <w:rPr>
                <w:rFonts w:eastAsia="DengXian"/>
                <w:lang w:val="en-US" w:eastAsia="zh-CN"/>
              </w:rPr>
            </w:pPr>
          </w:p>
        </w:tc>
        <w:tc>
          <w:tcPr>
            <w:tcW w:w="6801" w:type="dxa"/>
          </w:tcPr>
          <w:p w14:paraId="2D97EFE0" w14:textId="77777777" w:rsidR="00B772D7" w:rsidRDefault="00B772D7" w:rsidP="00EF56DE">
            <w:pPr>
              <w:rPr>
                <w:rFonts w:eastAsia="DengXian"/>
                <w:bCs/>
                <w:iCs/>
                <w:lang w:val="en-US" w:eastAsia="zh-CN"/>
              </w:rPr>
            </w:pPr>
            <w:r w:rsidRPr="009450FF">
              <w:rPr>
                <w:rFonts w:eastAsia="DengXian"/>
                <w:bCs/>
                <w:iCs/>
                <w:lang w:val="en-US" w:eastAsia="zh-CN"/>
              </w:rPr>
              <w:t>Clarification</w:t>
            </w:r>
            <w:r>
              <w:rPr>
                <w:rFonts w:eastAsia="DengXian"/>
                <w:bCs/>
                <w:iCs/>
                <w:lang w:val="en-US" w:eastAsia="zh-CN"/>
              </w:rPr>
              <w:t xml:space="preserve"> question on the assumption on FR1: since antennas assumption is different, with current proposal, the reference UE needs to be able to support both FDD and TDD band but only required to operate in one band at a time. So, minimal requirement is 4Rx for hardware cost break down, is this correct?</w:t>
            </w:r>
          </w:p>
          <w:p w14:paraId="38DA269D" w14:textId="77777777" w:rsidR="00B772D7" w:rsidRPr="00B80FB5" w:rsidRDefault="00B772D7" w:rsidP="00EF56DE">
            <w:pPr>
              <w:rPr>
                <w:color w:val="C00000"/>
                <w:lang w:val="en-US"/>
              </w:rPr>
            </w:pPr>
            <w:r>
              <w:rPr>
                <w:rFonts w:eastAsia="DengXian"/>
                <w:bCs/>
                <w:iCs/>
                <w:lang w:val="en-US" w:eastAsia="zh-CN"/>
              </w:rPr>
              <w:t xml:space="preserve">For the understanding on the note, we share the same understanding from ZTE and Sony, which is different from Sierra wireless. But we can figure out how to capture it on TR later. </w:t>
            </w:r>
          </w:p>
        </w:tc>
      </w:tr>
      <w:tr w:rsidR="00AE2910" w:rsidRPr="0026456C" w14:paraId="679DC49A" w14:textId="77777777" w:rsidTr="00AE2910">
        <w:tc>
          <w:tcPr>
            <w:tcW w:w="1480" w:type="dxa"/>
          </w:tcPr>
          <w:p w14:paraId="2A5BDE4A" w14:textId="77777777" w:rsidR="00AE2910" w:rsidRPr="00B80FB5" w:rsidRDefault="00AE2910" w:rsidP="00EF56DE">
            <w:pPr>
              <w:rPr>
                <w:color w:val="C00000"/>
                <w:lang w:val="en-US"/>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216B9680" w14:textId="77777777" w:rsidR="00AE2910" w:rsidRPr="00B80FB5" w:rsidRDefault="00AE2910" w:rsidP="00EF56DE">
            <w:pPr>
              <w:rPr>
                <w:color w:val="C00000"/>
                <w:lang w:val="en-US"/>
              </w:rPr>
            </w:pPr>
            <w:proofErr w:type="gramStart"/>
            <w:r>
              <w:rPr>
                <w:rFonts w:eastAsia="DengXian"/>
                <w:lang w:val="en-US" w:eastAsia="zh-CN"/>
              </w:rPr>
              <w:t>Generally</w:t>
            </w:r>
            <w:proofErr w:type="gramEnd"/>
            <w:r>
              <w:rPr>
                <w:rFonts w:eastAsia="DengXian"/>
                <w:lang w:val="en-US" w:eastAsia="zh-CN"/>
              </w:rPr>
              <w:t xml:space="preserve"> </w:t>
            </w:r>
            <w:r>
              <w:rPr>
                <w:rFonts w:eastAsia="DengXian" w:hint="eastAsia"/>
                <w:lang w:val="en-US" w:eastAsia="zh-CN"/>
              </w:rPr>
              <w:t>Y</w:t>
            </w:r>
          </w:p>
        </w:tc>
        <w:tc>
          <w:tcPr>
            <w:tcW w:w="6801" w:type="dxa"/>
          </w:tcPr>
          <w:p w14:paraId="37796945" w14:textId="77777777" w:rsidR="00AE2910" w:rsidRPr="0026456C" w:rsidRDefault="00AE2910" w:rsidP="00EF56DE">
            <w:pPr>
              <w:rPr>
                <w:rFonts w:eastAsia="DengXian"/>
                <w:bCs/>
                <w:iCs/>
                <w:lang w:val="en-US" w:eastAsia="zh-CN"/>
              </w:rPr>
            </w:pPr>
            <w:r>
              <w:rPr>
                <w:rFonts w:eastAsia="DengXian"/>
                <w:bCs/>
                <w:iCs/>
                <w:lang w:val="en-US" w:eastAsia="zh-CN"/>
              </w:rPr>
              <w:t>If we are to say one or the other instead of a simple example of FDD+TDD, in order to make it more comprehensive p</w:t>
            </w:r>
            <w:r w:rsidRPr="0026456C">
              <w:rPr>
                <w:rFonts w:eastAsia="DengXian"/>
                <w:bCs/>
                <w:iCs/>
                <w:lang w:val="en-US" w:eastAsia="zh-CN"/>
              </w:rPr>
              <w:t xml:space="preserve">erhaps a minor change to </w:t>
            </w:r>
            <w:r>
              <w:rPr>
                <w:rFonts w:eastAsia="DengXian"/>
                <w:bCs/>
                <w:iCs/>
                <w:lang w:val="en-US" w:eastAsia="zh-CN"/>
              </w:rPr>
              <w:t>as below</w:t>
            </w:r>
          </w:p>
          <w:p w14:paraId="47C83B75" w14:textId="77777777" w:rsidR="00AE2910" w:rsidRPr="0026456C" w:rsidRDefault="00AE2910" w:rsidP="00EF56DE">
            <w:pPr>
              <w:rPr>
                <w:rFonts w:ascii="Times" w:eastAsia="Yu Mincho" w:hAnsi="Times" w:cs="Times"/>
                <w:lang w:eastAsia="ja-JP"/>
              </w:rPr>
            </w:pPr>
            <w:r w:rsidRPr="00AE2910">
              <w:rPr>
                <w:rFonts w:eastAsia="DengXian" w:hint="eastAsia"/>
                <w:bCs/>
                <w:iCs/>
                <w:lang w:val="en-US" w:eastAsia="zh-CN"/>
              </w:rPr>
              <w:t>F</w:t>
            </w:r>
            <w:r w:rsidRPr="00AE2910">
              <w:rPr>
                <w:rFonts w:eastAsia="DengXian"/>
                <w:bCs/>
                <w:iCs/>
                <w:lang w:val="en-US" w:eastAsia="zh-CN"/>
              </w:rPr>
              <w:t xml:space="preserve">R1: </w:t>
            </w:r>
            <w:r>
              <w:rPr>
                <w:rFonts w:ascii="Times" w:eastAsia="Times New Roman" w:hAnsi="Times" w:cs="Times"/>
                <w:lang w:eastAsia="ja-JP"/>
              </w:rPr>
              <w:t xml:space="preserve">Operation in a single </w:t>
            </w:r>
            <w:r w:rsidRPr="00C66B36">
              <w:rPr>
                <w:rFonts w:ascii="Times" w:eastAsia="Times New Roman" w:hAnsi="Times" w:cs="Times"/>
                <w:strike/>
                <w:lang w:eastAsia="ja-JP"/>
              </w:rPr>
              <w:t>FDD band or a single TDD</w:t>
            </w:r>
            <w:r>
              <w:rPr>
                <w:rFonts w:ascii="Times" w:eastAsia="Times New Roman" w:hAnsi="Times" w:cs="Times"/>
                <w:lang w:eastAsia="ja-JP"/>
              </w:rPr>
              <w:t xml:space="preserve"> band at a time</w:t>
            </w:r>
          </w:p>
        </w:tc>
      </w:tr>
      <w:tr w:rsidR="00A11729" w:rsidRPr="0026456C" w14:paraId="349373CA" w14:textId="77777777" w:rsidTr="00AE2910">
        <w:tc>
          <w:tcPr>
            <w:tcW w:w="1480" w:type="dxa"/>
          </w:tcPr>
          <w:p w14:paraId="241F3BB2" w14:textId="233DA0FA" w:rsidR="00A11729" w:rsidRDefault="00A11729" w:rsidP="00EF56DE">
            <w:pPr>
              <w:rPr>
                <w:rFonts w:eastAsia="DengXian"/>
                <w:lang w:val="en-US" w:eastAsia="zh-CN"/>
              </w:rPr>
            </w:pPr>
            <w:r>
              <w:rPr>
                <w:rFonts w:eastAsia="DengXian"/>
                <w:lang w:val="en-US" w:eastAsia="zh-CN"/>
              </w:rPr>
              <w:t>CMCC</w:t>
            </w:r>
          </w:p>
        </w:tc>
        <w:tc>
          <w:tcPr>
            <w:tcW w:w="1350" w:type="dxa"/>
          </w:tcPr>
          <w:p w14:paraId="5D41E132" w14:textId="0E554D39" w:rsidR="00A11729" w:rsidRDefault="00A11729" w:rsidP="00EF56DE">
            <w:pPr>
              <w:rPr>
                <w:rFonts w:eastAsia="DengXian"/>
                <w:lang w:val="en-US" w:eastAsia="zh-CN"/>
              </w:rPr>
            </w:pPr>
            <w:r>
              <w:rPr>
                <w:rFonts w:eastAsia="DengXian" w:hint="eastAsia"/>
                <w:lang w:val="en-US" w:eastAsia="zh-CN"/>
              </w:rPr>
              <w:t>Y</w:t>
            </w:r>
          </w:p>
        </w:tc>
        <w:tc>
          <w:tcPr>
            <w:tcW w:w="6801" w:type="dxa"/>
          </w:tcPr>
          <w:p w14:paraId="43692A95" w14:textId="77777777" w:rsidR="00A11729" w:rsidRDefault="00A11729" w:rsidP="00EF56DE">
            <w:pPr>
              <w:rPr>
                <w:rFonts w:eastAsia="DengXian"/>
                <w:bCs/>
                <w:iCs/>
                <w:lang w:val="en-US" w:eastAsia="zh-CN"/>
              </w:rPr>
            </w:pPr>
          </w:p>
        </w:tc>
      </w:tr>
      <w:tr w:rsidR="00EF56DE" w:rsidRPr="0026456C" w14:paraId="10ACAF39" w14:textId="77777777" w:rsidTr="00AE2910">
        <w:tc>
          <w:tcPr>
            <w:tcW w:w="1480" w:type="dxa"/>
          </w:tcPr>
          <w:p w14:paraId="5583C538" w14:textId="45743C64" w:rsidR="00EF56DE" w:rsidRPr="00341991" w:rsidRDefault="00EF56DE" w:rsidP="00EF56DE">
            <w:pPr>
              <w:rPr>
                <w:rFonts w:eastAsia="DengXian"/>
                <w:lang w:val="en-US" w:eastAsia="zh-CN"/>
              </w:rPr>
            </w:pPr>
            <w:r w:rsidRPr="00341991">
              <w:rPr>
                <w:lang w:val="en-US" w:eastAsia="ko-KR"/>
              </w:rPr>
              <w:t>Intel</w:t>
            </w:r>
          </w:p>
        </w:tc>
        <w:tc>
          <w:tcPr>
            <w:tcW w:w="1350" w:type="dxa"/>
          </w:tcPr>
          <w:p w14:paraId="3B31DD45" w14:textId="173DB534" w:rsidR="00EF56DE" w:rsidRPr="00341991" w:rsidRDefault="00EF56DE" w:rsidP="00EF56DE">
            <w:pPr>
              <w:rPr>
                <w:rFonts w:eastAsia="DengXian"/>
                <w:lang w:val="en-US" w:eastAsia="zh-CN"/>
              </w:rPr>
            </w:pPr>
            <w:r w:rsidRPr="00341991">
              <w:rPr>
                <w:lang w:val="en-US" w:eastAsia="ko-KR"/>
              </w:rPr>
              <w:t>Y</w:t>
            </w:r>
          </w:p>
        </w:tc>
        <w:tc>
          <w:tcPr>
            <w:tcW w:w="6801" w:type="dxa"/>
          </w:tcPr>
          <w:p w14:paraId="03027770" w14:textId="77777777" w:rsidR="00EF56DE" w:rsidRPr="00341991" w:rsidRDefault="00EF56DE" w:rsidP="00EF56DE">
            <w:pPr>
              <w:rPr>
                <w:rFonts w:eastAsia="DengXian"/>
                <w:bCs/>
                <w:iCs/>
                <w:lang w:val="en-US" w:eastAsia="zh-CN"/>
              </w:rPr>
            </w:pPr>
          </w:p>
        </w:tc>
      </w:tr>
      <w:tr w:rsidR="00B61F77" w:rsidRPr="00341991" w14:paraId="1ABB35C5" w14:textId="77777777" w:rsidTr="00B61F77">
        <w:tc>
          <w:tcPr>
            <w:tcW w:w="1480" w:type="dxa"/>
          </w:tcPr>
          <w:p w14:paraId="49EE2073" w14:textId="140C4E89" w:rsidR="00B61F77" w:rsidRPr="00341991" w:rsidRDefault="00B61F77" w:rsidP="00040F63">
            <w:pPr>
              <w:rPr>
                <w:rFonts w:eastAsia="DengXian"/>
                <w:lang w:val="en-US" w:eastAsia="zh-CN"/>
              </w:rPr>
            </w:pPr>
            <w:bookmarkStart w:id="27" w:name="_Hlk43206985"/>
            <w:r>
              <w:rPr>
                <w:lang w:val="en-US" w:eastAsia="ko-KR"/>
              </w:rPr>
              <w:t>Lenovo, Motorola Mobility</w:t>
            </w:r>
          </w:p>
        </w:tc>
        <w:tc>
          <w:tcPr>
            <w:tcW w:w="1350" w:type="dxa"/>
          </w:tcPr>
          <w:p w14:paraId="4F5FC62D" w14:textId="6B354387" w:rsidR="00B61F77" w:rsidRPr="00341991" w:rsidRDefault="00B61F77" w:rsidP="00040F63">
            <w:pPr>
              <w:rPr>
                <w:rFonts w:eastAsia="DengXian"/>
                <w:lang w:val="en-US" w:eastAsia="zh-CN"/>
              </w:rPr>
            </w:pPr>
            <w:r>
              <w:rPr>
                <w:lang w:val="en-US" w:eastAsia="ko-KR"/>
              </w:rPr>
              <w:t>Y</w:t>
            </w:r>
          </w:p>
        </w:tc>
        <w:tc>
          <w:tcPr>
            <w:tcW w:w="6801" w:type="dxa"/>
          </w:tcPr>
          <w:p w14:paraId="2842837E" w14:textId="77777777" w:rsidR="00B61F77" w:rsidRPr="00341991" w:rsidRDefault="00B61F77" w:rsidP="00040F63">
            <w:pPr>
              <w:rPr>
                <w:rFonts w:eastAsia="DengXian"/>
                <w:bCs/>
                <w:iCs/>
                <w:lang w:val="en-US" w:eastAsia="zh-CN"/>
              </w:rPr>
            </w:pPr>
          </w:p>
        </w:tc>
      </w:tr>
      <w:tr w:rsidR="00625032" w:rsidRPr="00341991" w14:paraId="523D3E8A" w14:textId="77777777" w:rsidTr="00B61F77">
        <w:tc>
          <w:tcPr>
            <w:tcW w:w="1480" w:type="dxa"/>
          </w:tcPr>
          <w:p w14:paraId="654734CA" w14:textId="10A14660" w:rsidR="00625032" w:rsidRDefault="00625032" w:rsidP="00040F63">
            <w:pPr>
              <w:rPr>
                <w:lang w:val="en-US" w:eastAsia="ko-KR"/>
              </w:rPr>
            </w:pPr>
            <w:proofErr w:type="spellStart"/>
            <w:r>
              <w:rPr>
                <w:lang w:val="en-US" w:eastAsia="ko-KR"/>
              </w:rPr>
              <w:t>Spreadtrum</w:t>
            </w:r>
            <w:proofErr w:type="spellEnd"/>
          </w:p>
        </w:tc>
        <w:tc>
          <w:tcPr>
            <w:tcW w:w="1350" w:type="dxa"/>
          </w:tcPr>
          <w:p w14:paraId="77C10D8F" w14:textId="161586AD" w:rsidR="00625032" w:rsidRDefault="00625032" w:rsidP="00040F63">
            <w:pPr>
              <w:rPr>
                <w:lang w:val="en-US" w:eastAsia="ko-KR"/>
              </w:rPr>
            </w:pPr>
            <w:r>
              <w:rPr>
                <w:lang w:val="en-US" w:eastAsia="ko-KR"/>
              </w:rPr>
              <w:t>Y</w:t>
            </w:r>
          </w:p>
        </w:tc>
        <w:tc>
          <w:tcPr>
            <w:tcW w:w="6801" w:type="dxa"/>
          </w:tcPr>
          <w:p w14:paraId="44322188" w14:textId="77777777" w:rsidR="00625032" w:rsidRPr="00341991" w:rsidRDefault="00625032" w:rsidP="00040F63">
            <w:pPr>
              <w:rPr>
                <w:rFonts w:eastAsia="DengXian"/>
                <w:bCs/>
                <w:iCs/>
                <w:lang w:val="en-US" w:eastAsia="zh-CN"/>
              </w:rPr>
            </w:pPr>
          </w:p>
        </w:tc>
      </w:tr>
      <w:tr w:rsidR="00A6472B" w:rsidRPr="00341991" w14:paraId="03EF5800" w14:textId="77777777" w:rsidTr="00B61F77">
        <w:tc>
          <w:tcPr>
            <w:tcW w:w="1480" w:type="dxa"/>
          </w:tcPr>
          <w:p w14:paraId="51A81859" w14:textId="79A30503" w:rsidR="00A6472B" w:rsidRDefault="00A6472B" w:rsidP="00040F63">
            <w:pPr>
              <w:rPr>
                <w:lang w:val="en-US" w:eastAsia="ko-KR"/>
              </w:rPr>
            </w:pPr>
            <w:r>
              <w:rPr>
                <w:rFonts w:eastAsia="DengXian" w:hint="eastAsia"/>
                <w:lang w:val="en-US" w:eastAsia="zh-CN"/>
              </w:rPr>
              <w:t>CATT</w:t>
            </w:r>
          </w:p>
        </w:tc>
        <w:tc>
          <w:tcPr>
            <w:tcW w:w="1350" w:type="dxa"/>
          </w:tcPr>
          <w:p w14:paraId="38BB0073" w14:textId="7E043800" w:rsidR="00A6472B" w:rsidRDefault="00A6472B" w:rsidP="00040F63">
            <w:pPr>
              <w:rPr>
                <w:lang w:val="en-US" w:eastAsia="ko-KR"/>
              </w:rPr>
            </w:pPr>
            <w:r>
              <w:rPr>
                <w:rFonts w:eastAsia="DengXian" w:hint="eastAsia"/>
                <w:lang w:val="en-US" w:eastAsia="zh-CN"/>
              </w:rPr>
              <w:t>Y</w:t>
            </w:r>
          </w:p>
        </w:tc>
        <w:tc>
          <w:tcPr>
            <w:tcW w:w="6801" w:type="dxa"/>
          </w:tcPr>
          <w:p w14:paraId="790D07C0" w14:textId="02E55835" w:rsidR="00A6472B" w:rsidRPr="00341991" w:rsidRDefault="00A6472B" w:rsidP="00040F63">
            <w:pPr>
              <w:rPr>
                <w:rFonts w:eastAsia="DengXian"/>
                <w:bCs/>
                <w:iCs/>
                <w:lang w:val="en-US" w:eastAsia="zh-CN"/>
              </w:rPr>
            </w:pPr>
            <w:r>
              <w:rPr>
                <w:rFonts w:eastAsia="DengXian" w:hint="eastAsia"/>
                <w:bCs/>
                <w:iCs/>
                <w:lang w:val="en-US" w:eastAsia="zh-CN"/>
              </w:rPr>
              <w:t>Following Samsung</w:t>
            </w:r>
            <w:r>
              <w:rPr>
                <w:rFonts w:eastAsia="DengXian"/>
                <w:bCs/>
                <w:iCs/>
                <w:lang w:val="en-US" w:eastAsia="zh-CN"/>
              </w:rPr>
              <w:t>’</w:t>
            </w:r>
            <w:r>
              <w:rPr>
                <w:rFonts w:eastAsia="DengXian" w:hint="eastAsia"/>
                <w:bCs/>
                <w:iCs/>
                <w:lang w:val="en-US" w:eastAsia="zh-CN"/>
              </w:rPr>
              <w:t xml:space="preserve">s comments on number of UE Rx antennas for FR1, it is fine to assume 4Rx if a single reference is targeted. Alternatively, if the intention is to assume two references with 2Rx and 4Rx respectively, we think it may be more </w:t>
            </w:r>
            <w:r>
              <w:rPr>
                <w:rFonts w:eastAsia="DengXian"/>
                <w:bCs/>
                <w:iCs/>
                <w:lang w:val="en-US" w:eastAsia="zh-CN"/>
              </w:rPr>
              <w:t>appropriate</w:t>
            </w:r>
            <w:r>
              <w:rPr>
                <w:rFonts w:eastAsia="DengXian" w:hint="eastAsia"/>
                <w:bCs/>
                <w:iCs/>
                <w:lang w:val="en-US" w:eastAsia="zh-CN"/>
              </w:rPr>
              <w:t xml:space="preserve"> to assume 4Rx for bands</w:t>
            </w:r>
            <w:r>
              <w:t xml:space="preserve"> </w:t>
            </w:r>
            <w:r w:rsidRPr="00864306">
              <w:rPr>
                <w:rFonts w:eastAsia="DengXian"/>
                <w:bCs/>
                <w:iCs/>
                <w:lang w:val="en-US" w:eastAsia="zh-CN"/>
              </w:rPr>
              <w:t>n7, n38, n41, n77, n78, n79</w:t>
            </w:r>
            <w:r>
              <w:rPr>
                <w:rFonts w:eastAsia="DengXian" w:hint="eastAsia"/>
                <w:bCs/>
                <w:iCs/>
                <w:lang w:val="en-US" w:eastAsia="zh-CN"/>
              </w:rPr>
              <w:t xml:space="preserve"> and 2Rx for other bands as required in Rel-15</w:t>
            </w:r>
          </w:p>
        </w:tc>
      </w:tr>
      <w:tr w:rsidR="005907D6" w:rsidRPr="00341991" w14:paraId="6D365F99" w14:textId="77777777" w:rsidTr="00B61F77">
        <w:tc>
          <w:tcPr>
            <w:tcW w:w="1480" w:type="dxa"/>
          </w:tcPr>
          <w:p w14:paraId="6DEC127F" w14:textId="38389E42" w:rsidR="005907D6" w:rsidRPr="005907D6" w:rsidRDefault="005907D6" w:rsidP="00040F63">
            <w:pPr>
              <w:rPr>
                <w:rFonts w:eastAsia="DengXian"/>
                <w:lang w:eastAsia="zh-CN"/>
              </w:rPr>
            </w:pPr>
            <w:r>
              <w:rPr>
                <w:rFonts w:eastAsia="DengXian"/>
                <w:lang w:eastAsia="zh-CN"/>
              </w:rPr>
              <w:t xml:space="preserve">Apple </w:t>
            </w:r>
          </w:p>
        </w:tc>
        <w:tc>
          <w:tcPr>
            <w:tcW w:w="1350" w:type="dxa"/>
          </w:tcPr>
          <w:p w14:paraId="148E75DF" w14:textId="6F1C1534" w:rsidR="005907D6" w:rsidRDefault="005907D6" w:rsidP="00040F63">
            <w:pPr>
              <w:rPr>
                <w:rFonts w:eastAsia="DengXian"/>
                <w:lang w:val="en-US" w:eastAsia="zh-CN"/>
              </w:rPr>
            </w:pPr>
            <w:r>
              <w:rPr>
                <w:rFonts w:eastAsia="DengXian"/>
                <w:lang w:val="en-US" w:eastAsia="zh-CN"/>
              </w:rPr>
              <w:t>Y</w:t>
            </w:r>
          </w:p>
        </w:tc>
        <w:tc>
          <w:tcPr>
            <w:tcW w:w="6801" w:type="dxa"/>
          </w:tcPr>
          <w:p w14:paraId="384C967F" w14:textId="77777777" w:rsidR="005907D6" w:rsidRDefault="005907D6" w:rsidP="00040F63">
            <w:pPr>
              <w:rPr>
                <w:rFonts w:eastAsia="DengXian"/>
                <w:bCs/>
                <w:iCs/>
                <w:lang w:val="en-US" w:eastAsia="zh-CN"/>
              </w:rPr>
            </w:pPr>
          </w:p>
        </w:tc>
      </w:tr>
      <w:tr w:rsidR="008305EE" w:rsidRPr="00341991" w14:paraId="3D12C9F1" w14:textId="77777777" w:rsidTr="00B61F77">
        <w:tc>
          <w:tcPr>
            <w:tcW w:w="1480" w:type="dxa"/>
          </w:tcPr>
          <w:p w14:paraId="5AD1C49B" w14:textId="5BE2A012" w:rsidR="008305EE" w:rsidRDefault="008305EE" w:rsidP="008305EE">
            <w:pPr>
              <w:rPr>
                <w:rFonts w:eastAsia="DengXian"/>
                <w:lang w:eastAsia="zh-CN"/>
              </w:rPr>
            </w:pPr>
            <w:r w:rsidRPr="00266DEA">
              <w:rPr>
                <w:lang w:val="en-US" w:eastAsia="ko-KR"/>
              </w:rPr>
              <w:t>Fraunhofer</w:t>
            </w:r>
          </w:p>
        </w:tc>
        <w:tc>
          <w:tcPr>
            <w:tcW w:w="1350" w:type="dxa"/>
          </w:tcPr>
          <w:p w14:paraId="3C705FFA" w14:textId="2023A82F" w:rsidR="008305EE" w:rsidRDefault="008305EE" w:rsidP="008305EE">
            <w:pPr>
              <w:rPr>
                <w:rFonts w:eastAsia="DengXian"/>
                <w:lang w:val="en-US" w:eastAsia="zh-CN"/>
              </w:rPr>
            </w:pPr>
            <w:r w:rsidRPr="00266DEA">
              <w:rPr>
                <w:lang w:val="en-US" w:eastAsia="ko-KR"/>
              </w:rPr>
              <w:t>Y</w:t>
            </w:r>
          </w:p>
        </w:tc>
        <w:tc>
          <w:tcPr>
            <w:tcW w:w="6801" w:type="dxa"/>
          </w:tcPr>
          <w:p w14:paraId="3E1EC25A" w14:textId="77777777" w:rsidR="008305EE" w:rsidRDefault="008305EE" w:rsidP="008305EE">
            <w:pPr>
              <w:rPr>
                <w:rFonts w:eastAsia="DengXian"/>
                <w:bCs/>
                <w:iCs/>
                <w:lang w:val="en-US" w:eastAsia="zh-CN"/>
              </w:rPr>
            </w:pPr>
          </w:p>
        </w:tc>
      </w:tr>
      <w:tr w:rsidR="00A93957" w:rsidRPr="00341991" w14:paraId="0589F7C2" w14:textId="77777777" w:rsidTr="00B61F77">
        <w:tc>
          <w:tcPr>
            <w:tcW w:w="1480" w:type="dxa"/>
          </w:tcPr>
          <w:p w14:paraId="69522346" w14:textId="1FD68483" w:rsidR="00A93957" w:rsidRPr="00266DEA" w:rsidRDefault="00A93957" w:rsidP="008305EE">
            <w:pPr>
              <w:rPr>
                <w:lang w:val="en-US" w:eastAsia="ko-KR"/>
              </w:rPr>
            </w:pPr>
            <w:r>
              <w:rPr>
                <w:lang w:val="en-US" w:eastAsia="ko-KR"/>
              </w:rPr>
              <w:t>Sequans</w:t>
            </w:r>
          </w:p>
        </w:tc>
        <w:tc>
          <w:tcPr>
            <w:tcW w:w="1350" w:type="dxa"/>
          </w:tcPr>
          <w:p w14:paraId="0F2030BD" w14:textId="03A66265" w:rsidR="00A93957" w:rsidRPr="00266DEA" w:rsidRDefault="00A93957" w:rsidP="008305EE">
            <w:pPr>
              <w:rPr>
                <w:lang w:val="en-US" w:eastAsia="ko-KR"/>
              </w:rPr>
            </w:pPr>
            <w:r>
              <w:rPr>
                <w:lang w:val="en-US" w:eastAsia="ko-KR"/>
              </w:rPr>
              <w:t>Y</w:t>
            </w:r>
          </w:p>
        </w:tc>
        <w:tc>
          <w:tcPr>
            <w:tcW w:w="6801" w:type="dxa"/>
          </w:tcPr>
          <w:p w14:paraId="60FA833F" w14:textId="77777777" w:rsidR="00A93957" w:rsidRDefault="00A93957" w:rsidP="008305EE">
            <w:pPr>
              <w:rPr>
                <w:rFonts w:eastAsia="DengXian"/>
                <w:bCs/>
                <w:iCs/>
                <w:lang w:val="en-US" w:eastAsia="zh-CN"/>
              </w:rPr>
            </w:pPr>
          </w:p>
        </w:tc>
      </w:tr>
      <w:tr w:rsidR="00040F63" w:rsidRPr="00341991" w14:paraId="28238ECE" w14:textId="77777777" w:rsidTr="00B61F77">
        <w:tc>
          <w:tcPr>
            <w:tcW w:w="1480" w:type="dxa"/>
          </w:tcPr>
          <w:p w14:paraId="6A5AA376" w14:textId="5051A1BD" w:rsidR="00040F63" w:rsidRPr="00040F63" w:rsidRDefault="00040F63"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323DE219" w14:textId="77777777" w:rsidR="00040F63" w:rsidRDefault="00040F63" w:rsidP="008305EE">
            <w:pPr>
              <w:rPr>
                <w:lang w:val="en-US" w:eastAsia="ko-KR"/>
              </w:rPr>
            </w:pPr>
          </w:p>
        </w:tc>
        <w:tc>
          <w:tcPr>
            <w:tcW w:w="6801" w:type="dxa"/>
          </w:tcPr>
          <w:p w14:paraId="0B17B912" w14:textId="4004C4A6" w:rsidR="00040F63" w:rsidRDefault="00040F63" w:rsidP="00040F63">
            <w:pPr>
              <w:rPr>
                <w:rFonts w:eastAsia="DengXian"/>
                <w:bCs/>
                <w:iCs/>
                <w:lang w:val="en-US" w:eastAsia="zh-CN"/>
              </w:rPr>
            </w:pPr>
            <w:r>
              <w:rPr>
                <w:rFonts w:eastAsia="DengXian"/>
                <w:bCs/>
                <w:iCs/>
                <w:lang w:val="en-US" w:eastAsia="zh-CN"/>
              </w:rPr>
              <w:t xml:space="preserve">Agree with Samsung and CATT that the UE Rx assumption should be clarified for UEs supporting </w:t>
            </w:r>
            <w:proofErr w:type="gramStart"/>
            <w:r>
              <w:rPr>
                <w:rFonts w:eastAsia="DengXian"/>
                <w:bCs/>
                <w:iCs/>
                <w:lang w:val="en-US" w:eastAsia="zh-CN"/>
              </w:rPr>
              <w:t>a</w:t>
            </w:r>
            <w:proofErr w:type="gramEnd"/>
            <w:r>
              <w:rPr>
                <w:rFonts w:eastAsia="DengXian"/>
                <w:bCs/>
                <w:iCs/>
                <w:lang w:val="en-US" w:eastAsia="zh-CN"/>
              </w:rPr>
              <w:t xml:space="preserve"> FDD band and a TDD band, since currently 2Rx or 4Rx requirement is band dependent for TDD. </w:t>
            </w:r>
          </w:p>
        </w:tc>
      </w:tr>
      <w:tr w:rsidR="00B72957" w:rsidRPr="00341991" w14:paraId="70F22C94" w14:textId="77777777" w:rsidTr="00B61F77">
        <w:tc>
          <w:tcPr>
            <w:tcW w:w="1480" w:type="dxa"/>
          </w:tcPr>
          <w:p w14:paraId="0F30E123" w14:textId="6FA8C47B" w:rsidR="00B72957" w:rsidRPr="00B72957" w:rsidRDefault="00B72957" w:rsidP="008305EE">
            <w:pPr>
              <w:rPr>
                <w:rFonts w:eastAsia="DengXian"/>
                <w:color w:val="C00000"/>
                <w:lang w:val="en-US" w:eastAsia="zh-CN"/>
              </w:rPr>
            </w:pPr>
            <w:r w:rsidRPr="00B72957">
              <w:rPr>
                <w:rFonts w:eastAsia="DengXian"/>
                <w:color w:val="C00000"/>
                <w:lang w:val="en-US" w:eastAsia="zh-CN"/>
              </w:rPr>
              <w:t>Rapporteur</w:t>
            </w:r>
          </w:p>
        </w:tc>
        <w:tc>
          <w:tcPr>
            <w:tcW w:w="1350" w:type="dxa"/>
          </w:tcPr>
          <w:p w14:paraId="6139AFB7" w14:textId="77777777" w:rsidR="00B72957" w:rsidRPr="00B72957" w:rsidRDefault="00B72957" w:rsidP="008305EE">
            <w:pPr>
              <w:rPr>
                <w:color w:val="C00000"/>
                <w:lang w:val="en-US" w:eastAsia="ko-KR"/>
              </w:rPr>
            </w:pPr>
          </w:p>
        </w:tc>
        <w:tc>
          <w:tcPr>
            <w:tcW w:w="6801" w:type="dxa"/>
          </w:tcPr>
          <w:p w14:paraId="319F0AA2" w14:textId="14D8F0BB" w:rsidR="00B72957" w:rsidRDefault="00B72957" w:rsidP="00040F63">
            <w:pPr>
              <w:rPr>
                <w:rFonts w:eastAsia="DengXian"/>
                <w:bCs/>
                <w:iCs/>
                <w:color w:val="C00000"/>
                <w:lang w:val="en-US" w:eastAsia="zh-CN"/>
              </w:rPr>
            </w:pPr>
            <w:r>
              <w:rPr>
                <w:rFonts w:eastAsia="DengXian"/>
                <w:bCs/>
                <w:iCs/>
                <w:color w:val="C00000"/>
                <w:lang w:val="en-US" w:eastAsia="zh-CN"/>
              </w:rPr>
              <w:t>Based on the comments, it seems that the following formulation is confusing.</w:t>
            </w:r>
          </w:p>
          <w:p w14:paraId="2B2F8FE8" w14:textId="77777777" w:rsidR="00B72957" w:rsidRDefault="00B72957" w:rsidP="00B72957">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AB0716D" w14:textId="5B914873" w:rsidR="00B72957" w:rsidRDefault="00B72957" w:rsidP="00B72957">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FR1: Operation in a single FDD band or a single TDD band at a time</w:t>
            </w:r>
          </w:p>
          <w:p w14:paraId="10626977" w14:textId="4DCF5C7F" w:rsidR="00B72957" w:rsidRPr="00B72957" w:rsidRDefault="00B72957" w:rsidP="00B72957">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FR2: Operation in a single TDD band at a time</w:t>
            </w:r>
          </w:p>
          <w:p w14:paraId="2470F64C" w14:textId="1CA581FA" w:rsidR="00B72957" w:rsidRDefault="00B72957" w:rsidP="00B72957">
            <w:pPr>
              <w:spacing w:line="252" w:lineRule="auto"/>
              <w:contextualSpacing/>
              <w:rPr>
                <w:rFonts w:ascii="Times" w:eastAsia="Times New Roman" w:hAnsi="Times" w:cs="Times"/>
                <w:lang w:val="sv-SE" w:eastAsia="ja-JP"/>
              </w:rPr>
            </w:pPr>
          </w:p>
          <w:p w14:paraId="58F7EC41" w14:textId="1C46675A" w:rsidR="00B72957" w:rsidRDefault="00B72957" w:rsidP="00040F63">
            <w:pPr>
              <w:rPr>
                <w:rFonts w:eastAsia="DengXian"/>
                <w:bCs/>
                <w:iCs/>
                <w:color w:val="C00000"/>
                <w:lang w:val="en-US" w:eastAsia="zh-CN"/>
              </w:rPr>
            </w:pPr>
            <w:r>
              <w:rPr>
                <w:rFonts w:eastAsia="DengXian"/>
                <w:bCs/>
                <w:iCs/>
                <w:color w:val="C00000"/>
                <w:lang w:val="en-US" w:eastAsia="zh-CN"/>
              </w:rPr>
              <w:t>My current thinking is to replace the above with just the following bullet, which means the same as the above formulation.</w:t>
            </w:r>
          </w:p>
          <w:p w14:paraId="00A9FAC9" w14:textId="04C73E07" w:rsidR="00B72957" w:rsidRDefault="00B72957" w:rsidP="00B72957">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Operation in a single band at a time</w:t>
            </w:r>
          </w:p>
          <w:p w14:paraId="6AA336BB" w14:textId="127799E0" w:rsidR="00B72957" w:rsidRDefault="00B72957" w:rsidP="00B72957">
            <w:pPr>
              <w:spacing w:line="252" w:lineRule="auto"/>
              <w:contextualSpacing/>
              <w:rPr>
                <w:rFonts w:ascii="Times" w:eastAsia="Times New Roman" w:hAnsi="Times" w:cs="Times"/>
                <w:lang w:val="en-US" w:eastAsia="ja-JP"/>
              </w:rPr>
            </w:pPr>
          </w:p>
          <w:p w14:paraId="07DEF725" w14:textId="58CD376D" w:rsidR="00B72957" w:rsidRDefault="00B72957" w:rsidP="00B72957">
            <w:pPr>
              <w:spacing w:line="252" w:lineRule="auto"/>
              <w:contextualSpacing/>
              <w:rPr>
                <w:rFonts w:ascii="Times" w:eastAsia="Times New Roman" w:hAnsi="Times" w:cs="Times"/>
                <w:color w:val="C00000"/>
                <w:lang w:val="en-US" w:eastAsia="ja-JP"/>
              </w:rPr>
            </w:pPr>
            <w:r>
              <w:rPr>
                <w:rFonts w:ascii="Times" w:eastAsia="Times New Roman" w:hAnsi="Times" w:cs="Times"/>
                <w:color w:val="C00000"/>
                <w:lang w:val="en-US" w:eastAsia="ja-JP"/>
              </w:rPr>
              <w:t xml:space="preserve">The note can be updated according to the comments from ZTE and </w:t>
            </w:r>
            <w:proofErr w:type="spellStart"/>
            <w:r>
              <w:rPr>
                <w:rFonts w:ascii="Times" w:eastAsia="Times New Roman" w:hAnsi="Times" w:cs="Times"/>
                <w:color w:val="C00000"/>
                <w:lang w:val="en-US" w:eastAsia="ja-JP"/>
              </w:rPr>
              <w:t>Oppo</w:t>
            </w:r>
            <w:proofErr w:type="spellEnd"/>
            <w:r>
              <w:rPr>
                <w:rFonts w:ascii="Times" w:eastAsia="Times New Roman" w:hAnsi="Times" w:cs="Times"/>
                <w:color w:val="C00000"/>
                <w:lang w:val="en-US" w:eastAsia="ja-JP"/>
              </w:rPr>
              <w:t xml:space="preserve"> to:</w:t>
            </w:r>
          </w:p>
          <w:p w14:paraId="375BB5F8" w14:textId="77777777" w:rsidR="00B72957" w:rsidRDefault="00B72957" w:rsidP="00B72957">
            <w:pPr>
              <w:spacing w:line="252" w:lineRule="auto"/>
              <w:contextualSpacing/>
              <w:rPr>
                <w:rFonts w:ascii="Times" w:eastAsia="Times New Roman" w:hAnsi="Times" w:cs="Times"/>
                <w:color w:val="C00000"/>
                <w:lang w:val="en-US" w:eastAsia="ja-JP"/>
              </w:rPr>
            </w:pPr>
          </w:p>
          <w:p w14:paraId="5BD75B17" w14:textId="11969D37" w:rsidR="00B72957" w:rsidRDefault="00B72957" w:rsidP="00B72957">
            <w:pPr>
              <w:spacing w:line="252" w:lineRule="auto"/>
              <w:ind w:left="284"/>
              <w:contextualSpacing/>
              <w:rPr>
                <w:rFonts w:ascii="Times" w:eastAsia="Times New Roman" w:hAnsi="Times" w:cs="Times"/>
                <w:lang w:val="en-US" w:eastAsia="ja-JP"/>
              </w:rPr>
            </w:pPr>
            <w:r>
              <w:rPr>
                <w:rFonts w:ascii="Times" w:eastAsia="Times New Roman" w:hAnsi="Times" w:cs="Times"/>
                <w:lang w:val="en-US" w:eastAsia="ja-JP"/>
              </w:rPr>
              <w:t xml:space="preserve">Note: </w:t>
            </w:r>
            <w:r w:rsidRPr="00B72957">
              <w:rPr>
                <w:rFonts w:ascii="Times" w:eastAsia="Times New Roman" w:hAnsi="Times" w:cs="Times"/>
                <w:lang w:val="en-US" w:eastAsia="ja-JP"/>
              </w:rPr>
              <w:t>The study will consider impacts</w:t>
            </w:r>
            <w:r w:rsidR="00DF7E57" w:rsidRPr="00B72957">
              <w:rPr>
                <w:rFonts w:ascii="Times" w:eastAsia="Times New Roman" w:hAnsi="Times" w:cs="Times"/>
                <w:lang w:val="en-US" w:eastAsia="ja-JP"/>
              </w:rPr>
              <w:t xml:space="preserve"> on the cost/complexity reduction</w:t>
            </w:r>
            <w:r w:rsidRPr="00B72957">
              <w:rPr>
                <w:rFonts w:ascii="Times" w:eastAsia="Times New Roman" w:hAnsi="Times" w:cs="Times"/>
                <w:lang w:val="en-US" w:eastAsia="ja-JP"/>
              </w:rPr>
              <w:t xml:space="preserve"> from</w:t>
            </w:r>
            <w:r w:rsidR="00DF7E57">
              <w:rPr>
                <w:rFonts w:ascii="Times" w:eastAsia="Times New Roman" w:hAnsi="Times" w:cs="Times"/>
                <w:lang w:val="en-US" w:eastAsia="ja-JP"/>
              </w:rPr>
              <w:t xml:space="preserve"> support of </w:t>
            </w:r>
            <w:r w:rsidRPr="00B72957">
              <w:rPr>
                <w:rFonts w:ascii="Times" w:eastAsia="Times New Roman" w:hAnsi="Times" w:cs="Times"/>
                <w:lang w:val="en-US" w:eastAsia="ja-JP"/>
              </w:rPr>
              <w:t>multiple RF bands</w:t>
            </w:r>
            <w:r>
              <w:rPr>
                <w:rFonts w:ascii="Times" w:eastAsia="Times New Roman" w:hAnsi="Times" w:cs="Times"/>
                <w:lang w:val="en-US" w:eastAsia="ja-JP"/>
              </w:rPr>
              <w:t xml:space="preserve"> within a single frequency range.</w:t>
            </w:r>
          </w:p>
          <w:p w14:paraId="1B7AB85F" w14:textId="77777777" w:rsidR="00B72957" w:rsidRDefault="00B72957" w:rsidP="00B72957">
            <w:pPr>
              <w:spacing w:line="252" w:lineRule="auto"/>
              <w:contextualSpacing/>
              <w:rPr>
                <w:rFonts w:ascii="Times" w:eastAsia="Times New Roman" w:hAnsi="Times" w:cs="Times"/>
                <w:color w:val="C00000"/>
                <w:lang w:val="en-US" w:eastAsia="ja-JP"/>
              </w:rPr>
            </w:pPr>
          </w:p>
          <w:p w14:paraId="7D16DB90" w14:textId="1E46BD57" w:rsidR="00B72957" w:rsidRPr="00B72957" w:rsidRDefault="008446E0" w:rsidP="00B72957">
            <w:pPr>
              <w:spacing w:line="252" w:lineRule="auto"/>
              <w:contextualSpacing/>
              <w:rPr>
                <w:rFonts w:ascii="Times" w:eastAsia="Times New Roman" w:hAnsi="Times" w:cs="Times"/>
                <w:color w:val="C00000"/>
                <w:lang w:val="en-US" w:eastAsia="ja-JP"/>
              </w:rPr>
            </w:pPr>
            <w:r>
              <w:rPr>
                <w:rFonts w:ascii="Times" w:eastAsia="Times New Roman" w:hAnsi="Times" w:cs="Times"/>
                <w:color w:val="C00000"/>
                <w:lang w:val="en-US" w:eastAsia="ja-JP"/>
              </w:rPr>
              <w:t xml:space="preserve">For a </w:t>
            </w:r>
            <w:r w:rsidR="00DF7E57">
              <w:rPr>
                <w:rFonts w:ascii="Times" w:eastAsia="Times New Roman" w:hAnsi="Times" w:cs="Times"/>
                <w:color w:val="C00000"/>
                <w:lang w:val="en-US" w:eastAsia="ja-JP"/>
              </w:rPr>
              <w:t>reference UE</w:t>
            </w:r>
            <w:r>
              <w:rPr>
                <w:rFonts w:ascii="Times" w:eastAsia="Times New Roman" w:hAnsi="Times" w:cs="Times"/>
                <w:color w:val="C00000"/>
                <w:lang w:val="en-US" w:eastAsia="ja-JP"/>
              </w:rPr>
              <w:t xml:space="preserve"> that supports both FDD bands and TDD bands,</w:t>
            </w:r>
            <w:r w:rsidR="00DF7E57">
              <w:rPr>
                <w:rFonts w:ascii="Times" w:eastAsia="Times New Roman" w:hAnsi="Times" w:cs="Times"/>
                <w:color w:val="C00000"/>
                <w:lang w:val="en-US" w:eastAsia="ja-JP"/>
              </w:rPr>
              <w:t xml:space="preserve"> according to the proposed reference UE definition,</w:t>
            </w:r>
            <w:r>
              <w:rPr>
                <w:rFonts w:ascii="Times" w:eastAsia="Times New Roman" w:hAnsi="Times" w:cs="Times"/>
                <w:color w:val="C00000"/>
                <w:lang w:val="en-US" w:eastAsia="ja-JP"/>
              </w:rPr>
              <w:t xml:space="preserve"> </w:t>
            </w:r>
            <w:r w:rsidR="00DF7E57">
              <w:rPr>
                <w:rFonts w:ascii="Times" w:eastAsia="Times New Roman" w:hAnsi="Times" w:cs="Times"/>
                <w:color w:val="C00000"/>
                <w:lang w:val="en-US" w:eastAsia="ja-JP"/>
              </w:rPr>
              <w:t>the UE implementation should support 2Rx operation when operating in an FDD band and 4Rx operation when operating in a TDD band.</w:t>
            </w:r>
          </w:p>
        </w:tc>
      </w:tr>
      <w:tr w:rsidR="00B72957" w:rsidRPr="00341991" w14:paraId="062A723F" w14:textId="77777777" w:rsidTr="00B61F77">
        <w:tc>
          <w:tcPr>
            <w:tcW w:w="1480" w:type="dxa"/>
          </w:tcPr>
          <w:p w14:paraId="65199F27" w14:textId="3BF339E5" w:rsidR="00B72957" w:rsidRDefault="004E3182" w:rsidP="008305EE">
            <w:pPr>
              <w:rPr>
                <w:rFonts w:eastAsia="DengXian"/>
                <w:lang w:val="en-US" w:eastAsia="zh-CN"/>
              </w:rPr>
            </w:pPr>
            <w:r>
              <w:rPr>
                <w:rFonts w:eastAsia="DengXian"/>
                <w:lang w:val="en-US" w:eastAsia="zh-CN"/>
              </w:rPr>
              <w:lastRenderedPageBreak/>
              <w:t>Panasonic</w:t>
            </w:r>
          </w:p>
        </w:tc>
        <w:tc>
          <w:tcPr>
            <w:tcW w:w="1350" w:type="dxa"/>
          </w:tcPr>
          <w:p w14:paraId="22FB75D5" w14:textId="7D00CFD8" w:rsidR="00B72957" w:rsidRDefault="004E3182" w:rsidP="008305EE">
            <w:pPr>
              <w:rPr>
                <w:lang w:val="en-US" w:eastAsia="ko-KR"/>
              </w:rPr>
            </w:pPr>
            <w:r>
              <w:rPr>
                <w:lang w:val="en-US" w:eastAsia="ko-KR"/>
              </w:rPr>
              <w:t>Y</w:t>
            </w:r>
          </w:p>
        </w:tc>
        <w:tc>
          <w:tcPr>
            <w:tcW w:w="6801" w:type="dxa"/>
          </w:tcPr>
          <w:p w14:paraId="23E43DFA" w14:textId="0E1BA088" w:rsidR="00B72957" w:rsidRDefault="00B72957" w:rsidP="00040F63">
            <w:pPr>
              <w:rPr>
                <w:rFonts w:eastAsia="DengXian"/>
                <w:bCs/>
                <w:iCs/>
                <w:lang w:val="en-US" w:eastAsia="zh-CN"/>
              </w:rPr>
            </w:pPr>
          </w:p>
        </w:tc>
      </w:tr>
      <w:tr w:rsidR="00EC4A40" w:rsidRPr="00341991" w14:paraId="4CEE4A9D" w14:textId="77777777" w:rsidTr="00B61F77">
        <w:tc>
          <w:tcPr>
            <w:tcW w:w="1480" w:type="dxa"/>
          </w:tcPr>
          <w:p w14:paraId="07FF7684" w14:textId="164DF2D8" w:rsidR="00EC4A40" w:rsidRDefault="00EC4A40" w:rsidP="00EC4A40">
            <w:pPr>
              <w:rPr>
                <w:rFonts w:eastAsia="DengXian"/>
                <w:lang w:val="en-US" w:eastAsia="zh-CN"/>
              </w:rPr>
            </w:pPr>
            <w:r>
              <w:rPr>
                <w:rFonts w:eastAsia="DengXian"/>
                <w:lang w:val="en-US" w:eastAsia="zh-CN"/>
              </w:rPr>
              <w:t>MediaTek</w:t>
            </w:r>
          </w:p>
        </w:tc>
        <w:tc>
          <w:tcPr>
            <w:tcW w:w="1350" w:type="dxa"/>
          </w:tcPr>
          <w:p w14:paraId="6E7257DA" w14:textId="476A0935" w:rsidR="00EC4A40" w:rsidRDefault="00EC4A40" w:rsidP="00EC4A40">
            <w:pPr>
              <w:rPr>
                <w:lang w:val="en-US" w:eastAsia="ko-KR"/>
              </w:rPr>
            </w:pPr>
            <w:r>
              <w:rPr>
                <w:lang w:val="en-US" w:eastAsia="ko-KR"/>
              </w:rPr>
              <w:t>Y</w:t>
            </w:r>
          </w:p>
        </w:tc>
        <w:tc>
          <w:tcPr>
            <w:tcW w:w="6801" w:type="dxa"/>
          </w:tcPr>
          <w:p w14:paraId="33A1455A" w14:textId="49F00DB2" w:rsidR="00EC4A40" w:rsidRDefault="00EC4A40" w:rsidP="00EC4A40">
            <w:pPr>
              <w:rPr>
                <w:rFonts w:eastAsia="DengXian"/>
                <w:bCs/>
                <w:iCs/>
                <w:lang w:val="en-US" w:eastAsia="zh-CN"/>
              </w:rPr>
            </w:pPr>
            <w:r>
              <w:rPr>
                <w:rFonts w:eastAsia="DengXian"/>
                <w:bCs/>
                <w:iCs/>
                <w:lang w:val="en-US" w:eastAsia="zh-CN"/>
              </w:rPr>
              <w:t>We are fine as well with the above updates from the r</w:t>
            </w:r>
            <w:r w:rsidRPr="00481DE3">
              <w:rPr>
                <w:rFonts w:eastAsia="DengXian"/>
                <w:bCs/>
                <w:iCs/>
                <w:lang w:val="en-US" w:eastAsia="zh-CN"/>
              </w:rPr>
              <w:t>apporteur</w:t>
            </w:r>
            <w:r>
              <w:rPr>
                <w:rFonts w:eastAsia="DengXian"/>
                <w:bCs/>
                <w:iCs/>
                <w:lang w:val="en-US" w:eastAsia="zh-CN"/>
              </w:rPr>
              <w:t>.</w:t>
            </w:r>
          </w:p>
        </w:tc>
      </w:tr>
      <w:tr w:rsidR="00EA66E6" w:rsidRPr="00341991" w14:paraId="2BEC647B" w14:textId="77777777" w:rsidTr="00B61F77">
        <w:tc>
          <w:tcPr>
            <w:tcW w:w="1480" w:type="dxa"/>
          </w:tcPr>
          <w:p w14:paraId="716D40FA" w14:textId="5B46EBE0"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0762B9FB" w14:textId="4AD3D1DB" w:rsidR="00EA66E6" w:rsidRDefault="00EA66E6" w:rsidP="00EA66E6">
            <w:pPr>
              <w:rPr>
                <w:lang w:val="en-US" w:eastAsia="ko-KR"/>
              </w:rPr>
            </w:pPr>
            <w:r>
              <w:rPr>
                <w:rFonts w:hint="eastAsia"/>
                <w:lang w:val="en-US" w:eastAsia="ko-KR"/>
              </w:rPr>
              <w:t>Y</w:t>
            </w:r>
          </w:p>
        </w:tc>
        <w:tc>
          <w:tcPr>
            <w:tcW w:w="6801" w:type="dxa"/>
          </w:tcPr>
          <w:p w14:paraId="71858FD9" w14:textId="3B26A476" w:rsidR="00EA66E6" w:rsidRDefault="00EA66E6" w:rsidP="00EA66E6">
            <w:pPr>
              <w:rPr>
                <w:rFonts w:eastAsia="DengXian"/>
                <w:bCs/>
                <w:iCs/>
                <w:lang w:val="en-US" w:eastAsia="zh-CN"/>
              </w:rPr>
            </w:pPr>
            <w:r>
              <w:rPr>
                <w:rFonts w:eastAsia="Malgun Gothic"/>
                <w:bCs/>
                <w:iCs/>
                <w:lang w:val="en-US" w:eastAsia="ko-KR"/>
              </w:rPr>
              <w:t>Agree with vivo in that clarification on UE Rx antenna assumption is needed. In addition to the band dependency of the 2Rx or 4Rx requirement</w:t>
            </w:r>
            <w:r w:rsidRPr="002D2065">
              <w:rPr>
                <w:rFonts w:eastAsia="Malgun Gothic"/>
                <w:bCs/>
                <w:iCs/>
                <w:lang w:val="en-US" w:eastAsia="ko-KR"/>
              </w:rPr>
              <w:t xml:space="preserve"> for TDD</w:t>
            </w:r>
            <w:r>
              <w:rPr>
                <w:rFonts w:eastAsia="Malgun Gothic"/>
                <w:bCs/>
                <w:iCs/>
                <w:lang w:val="en-US" w:eastAsia="ko-KR"/>
              </w:rPr>
              <w:t>, there seems to be the band dependency as well in FDD as n7 supports FDD yet requires 4 Rx antenna.</w:t>
            </w:r>
          </w:p>
        </w:tc>
      </w:tr>
      <w:tr w:rsidR="0027691E" w:rsidRPr="00341991" w14:paraId="03F5F264" w14:textId="77777777" w:rsidTr="00B61F77">
        <w:tc>
          <w:tcPr>
            <w:tcW w:w="1480" w:type="dxa"/>
          </w:tcPr>
          <w:p w14:paraId="2CCFDF01" w14:textId="14CD5B7C" w:rsidR="0027691E" w:rsidRPr="0045781A" w:rsidRDefault="0045781A" w:rsidP="00EA66E6">
            <w:pPr>
              <w:rPr>
                <w:rFonts w:eastAsia="DengXian"/>
                <w:lang w:val="en-US" w:eastAsia="zh-CN"/>
              </w:rPr>
            </w:pPr>
            <w:r>
              <w:rPr>
                <w:rFonts w:eastAsia="DengXian" w:hint="eastAsia"/>
                <w:lang w:val="en-US" w:eastAsia="zh-CN"/>
              </w:rPr>
              <w:t>Xiao</w:t>
            </w:r>
            <w:r>
              <w:rPr>
                <w:rFonts w:eastAsia="DengXian"/>
                <w:lang w:val="en-US" w:eastAsia="zh-CN"/>
              </w:rPr>
              <w:t>mi</w:t>
            </w:r>
          </w:p>
        </w:tc>
        <w:tc>
          <w:tcPr>
            <w:tcW w:w="1350" w:type="dxa"/>
          </w:tcPr>
          <w:p w14:paraId="3DAAFF4E" w14:textId="253B64A3" w:rsidR="0027691E" w:rsidRPr="0045781A" w:rsidRDefault="0045781A" w:rsidP="00EA66E6">
            <w:pPr>
              <w:rPr>
                <w:rFonts w:eastAsia="DengXian"/>
                <w:lang w:val="en-US" w:eastAsia="zh-CN"/>
              </w:rPr>
            </w:pPr>
            <w:r>
              <w:rPr>
                <w:rFonts w:eastAsia="DengXian" w:hint="eastAsia"/>
                <w:lang w:val="en-US" w:eastAsia="zh-CN"/>
              </w:rPr>
              <w:t>Y</w:t>
            </w:r>
          </w:p>
        </w:tc>
        <w:tc>
          <w:tcPr>
            <w:tcW w:w="6801" w:type="dxa"/>
          </w:tcPr>
          <w:p w14:paraId="64113A49" w14:textId="4B4887B1" w:rsidR="0027691E" w:rsidRPr="0045781A" w:rsidRDefault="0045781A" w:rsidP="00EA66E6">
            <w:pPr>
              <w:rPr>
                <w:rFonts w:eastAsia="DengXian"/>
                <w:bCs/>
                <w:iCs/>
                <w:lang w:val="en-US" w:eastAsia="zh-CN"/>
              </w:rPr>
            </w:pPr>
            <w:r>
              <w:rPr>
                <w:rFonts w:eastAsia="DengXian" w:hint="eastAsia"/>
                <w:bCs/>
                <w:iCs/>
                <w:lang w:val="en-US" w:eastAsia="zh-CN"/>
              </w:rPr>
              <w:t>O</w:t>
            </w:r>
            <w:r>
              <w:rPr>
                <w:rFonts w:eastAsia="DengXian"/>
                <w:bCs/>
                <w:iCs/>
                <w:lang w:val="en-US" w:eastAsia="zh-CN"/>
              </w:rPr>
              <w:t>K with the updated formulation</w:t>
            </w:r>
          </w:p>
        </w:tc>
      </w:tr>
      <w:tr w:rsidR="004736B9" w:rsidRPr="00341991" w14:paraId="07877938" w14:textId="77777777" w:rsidTr="00B61F77">
        <w:tc>
          <w:tcPr>
            <w:tcW w:w="1480" w:type="dxa"/>
          </w:tcPr>
          <w:p w14:paraId="2CA47863" w14:textId="44A68A6D" w:rsidR="004736B9" w:rsidRDefault="004736B9" w:rsidP="00EA66E6">
            <w:pPr>
              <w:rPr>
                <w:rFonts w:eastAsia="DengXian"/>
                <w:lang w:val="en-US" w:eastAsia="zh-CN"/>
              </w:rPr>
            </w:pPr>
            <w:r>
              <w:rPr>
                <w:rFonts w:eastAsia="DengXian"/>
                <w:lang w:val="en-US" w:eastAsia="zh-CN"/>
              </w:rPr>
              <w:t>Sierra Wireless</w:t>
            </w:r>
          </w:p>
        </w:tc>
        <w:tc>
          <w:tcPr>
            <w:tcW w:w="1350" w:type="dxa"/>
          </w:tcPr>
          <w:p w14:paraId="3CAB3226" w14:textId="77777777" w:rsidR="004736B9" w:rsidRDefault="004736B9" w:rsidP="00EA66E6">
            <w:pPr>
              <w:rPr>
                <w:rFonts w:eastAsia="DengXian"/>
                <w:lang w:val="en-US" w:eastAsia="zh-CN"/>
              </w:rPr>
            </w:pPr>
          </w:p>
        </w:tc>
        <w:tc>
          <w:tcPr>
            <w:tcW w:w="6801" w:type="dxa"/>
          </w:tcPr>
          <w:p w14:paraId="4AB68099" w14:textId="77777777" w:rsidR="009B4158" w:rsidRDefault="009B4158" w:rsidP="009B4158">
            <w:pPr>
              <w:rPr>
                <w:rFonts w:eastAsia="DengXian"/>
                <w:bCs/>
                <w:iCs/>
                <w:lang w:val="en-US" w:eastAsia="zh-CN"/>
              </w:rPr>
            </w:pPr>
            <w:r>
              <w:rPr>
                <w:rFonts w:eastAsia="DengXian"/>
                <w:bCs/>
                <w:iCs/>
                <w:lang w:val="en-US" w:eastAsia="zh-CN"/>
              </w:rPr>
              <w:t>We prefer our note as it is more specific, but we can accept ZTE’s proposal. However, we think this clause “within a single frequency range” in the updated note can be a misleading. It could be interpreted to mean a group of RF bands which are close together i.e. when RF bands are close together often one PA/LNA can be used so there would be less cost impact. Since the intention is to separate FR1 from FR2, we suggest this update:</w:t>
            </w:r>
          </w:p>
          <w:p w14:paraId="567052A9" w14:textId="41EB029E" w:rsidR="009B4158" w:rsidRDefault="009B4158" w:rsidP="009B4158">
            <w:pPr>
              <w:spacing w:line="252" w:lineRule="auto"/>
              <w:ind w:left="284"/>
              <w:contextualSpacing/>
              <w:rPr>
                <w:rFonts w:ascii="Times" w:eastAsia="Times New Roman" w:hAnsi="Times" w:cs="Times"/>
                <w:lang w:val="en-US" w:eastAsia="ja-JP"/>
              </w:rPr>
            </w:pPr>
            <w:r>
              <w:rPr>
                <w:rFonts w:ascii="Times" w:eastAsia="Times New Roman" w:hAnsi="Times" w:cs="Times"/>
                <w:lang w:val="en-US" w:eastAsia="ja-JP"/>
              </w:rPr>
              <w:t xml:space="preserve">Note: </w:t>
            </w:r>
            <w:r w:rsidRPr="00B72957">
              <w:rPr>
                <w:rFonts w:ascii="Times" w:eastAsia="Times New Roman" w:hAnsi="Times" w:cs="Times"/>
                <w:lang w:val="en-US" w:eastAsia="ja-JP"/>
              </w:rPr>
              <w:t>The study will consider impacts on the cost/complexity reduction from</w:t>
            </w:r>
            <w:r>
              <w:rPr>
                <w:rFonts w:ascii="Times" w:eastAsia="Times New Roman" w:hAnsi="Times" w:cs="Times"/>
                <w:lang w:val="en-US" w:eastAsia="ja-JP"/>
              </w:rPr>
              <w:t xml:space="preserve"> support of </w:t>
            </w:r>
            <w:r w:rsidRPr="00B72957">
              <w:rPr>
                <w:rFonts w:ascii="Times" w:eastAsia="Times New Roman" w:hAnsi="Times" w:cs="Times"/>
                <w:lang w:val="en-US" w:eastAsia="ja-JP"/>
              </w:rPr>
              <w:t>multiple RF bands</w:t>
            </w:r>
            <w:r>
              <w:rPr>
                <w:rFonts w:ascii="Times" w:eastAsia="Times New Roman" w:hAnsi="Times" w:cs="Times"/>
                <w:lang w:val="en-US" w:eastAsia="ja-JP"/>
              </w:rPr>
              <w:t xml:space="preserve"> within FR1 and </w:t>
            </w:r>
            <w:r w:rsidRPr="00B72957">
              <w:rPr>
                <w:rFonts w:ascii="Times" w:eastAsia="Times New Roman" w:hAnsi="Times" w:cs="Times"/>
                <w:lang w:val="en-US" w:eastAsia="ja-JP"/>
              </w:rPr>
              <w:t>multiple RF bands</w:t>
            </w:r>
            <w:r>
              <w:rPr>
                <w:rFonts w:ascii="Times" w:eastAsia="Times New Roman" w:hAnsi="Times" w:cs="Times"/>
                <w:lang w:val="en-US" w:eastAsia="ja-JP"/>
              </w:rPr>
              <w:t xml:space="preserve"> within FR2.</w:t>
            </w:r>
          </w:p>
          <w:p w14:paraId="0EAFC0E3" w14:textId="77777777" w:rsidR="004736B9" w:rsidRDefault="004736B9" w:rsidP="009B4158">
            <w:pPr>
              <w:spacing w:line="252" w:lineRule="auto"/>
              <w:contextualSpacing/>
              <w:rPr>
                <w:rFonts w:eastAsia="DengXian"/>
                <w:bCs/>
                <w:iCs/>
                <w:lang w:val="en-US" w:eastAsia="zh-CN"/>
              </w:rPr>
            </w:pPr>
          </w:p>
        </w:tc>
      </w:tr>
      <w:tr w:rsidR="00C34CA8" w:rsidRPr="00341991" w14:paraId="6C8B3C4B" w14:textId="77777777" w:rsidTr="00B61F77">
        <w:tc>
          <w:tcPr>
            <w:tcW w:w="1480" w:type="dxa"/>
          </w:tcPr>
          <w:p w14:paraId="506E7317" w14:textId="244ED513" w:rsidR="00C34CA8" w:rsidRPr="00C34CA8" w:rsidRDefault="00C34CA8" w:rsidP="00C34CA8">
            <w:pPr>
              <w:rPr>
                <w:rFonts w:eastAsia="DengXian"/>
                <w:lang w:eastAsia="zh-CN"/>
              </w:rPr>
            </w:pPr>
            <w:r>
              <w:rPr>
                <w:rFonts w:eastAsia="DengXian"/>
                <w:lang w:val="en-US" w:eastAsia="zh-CN"/>
              </w:rPr>
              <w:t>SONY</w:t>
            </w:r>
          </w:p>
        </w:tc>
        <w:tc>
          <w:tcPr>
            <w:tcW w:w="1350" w:type="dxa"/>
          </w:tcPr>
          <w:p w14:paraId="38421EBC" w14:textId="77777777" w:rsidR="00C34CA8" w:rsidRDefault="00C34CA8" w:rsidP="00C34CA8">
            <w:pPr>
              <w:rPr>
                <w:rFonts w:eastAsia="DengXian"/>
                <w:lang w:val="en-US" w:eastAsia="zh-CN"/>
              </w:rPr>
            </w:pPr>
          </w:p>
        </w:tc>
        <w:tc>
          <w:tcPr>
            <w:tcW w:w="6801" w:type="dxa"/>
          </w:tcPr>
          <w:p w14:paraId="5BA1E2EB" w14:textId="45A4202F" w:rsidR="00C34CA8" w:rsidRDefault="00C34CA8" w:rsidP="00C34CA8">
            <w:pPr>
              <w:rPr>
                <w:rFonts w:eastAsia="DengXian"/>
                <w:bCs/>
                <w:iCs/>
                <w:lang w:val="en-US" w:eastAsia="zh-CN"/>
              </w:rPr>
            </w:pPr>
            <w:r>
              <w:rPr>
                <w:rFonts w:eastAsia="DengXian"/>
                <w:bCs/>
                <w:iCs/>
                <w:lang w:val="en-US" w:eastAsia="zh-CN"/>
              </w:rPr>
              <w:t xml:space="preserve">OK with rapporteur’s thinking on updates and agree with Sierra about deleting “within a single frequency range”. </w:t>
            </w:r>
            <w:proofErr w:type="gramStart"/>
            <w:r>
              <w:rPr>
                <w:rFonts w:eastAsia="DengXian"/>
                <w:bCs/>
                <w:iCs/>
                <w:lang w:val="en-US" w:eastAsia="zh-CN"/>
              </w:rPr>
              <w:t>However</w:t>
            </w:r>
            <w:proofErr w:type="gramEnd"/>
            <w:r>
              <w:rPr>
                <w:rFonts w:eastAsia="DengXian"/>
                <w:bCs/>
                <w:iCs/>
                <w:lang w:val="en-US" w:eastAsia="zh-CN"/>
              </w:rPr>
              <w:t xml:space="preserve"> we don’t see the need for the text about “</w:t>
            </w:r>
            <w:r>
              <w:rPr>
                <w:rFonts w:ascii="Times" w:eastAsia="Times New Roman" w:hAnsi="Times" w:cs="Times"/>
                <w:lang w:val="en-US" w:eastAsia="ja-JP"/>
              </w:rPr>
              <w:t xml:space="preserve">within FR1 and </w:t>
            </w:r>
            <w:r w:rsidRPr="00B72957">
              <w:rPr>
                <w:rFonts w:ascii="Times" w:eastAsia="Times New Roman" w:hAnsi="Times" w:cs="Times"/>
                <w:lang w:val="en-US" w:eastAsia="ja-JP"/>
              </w:rPr>
              <w:t>multiple RF bands</w:t>
            </w:r>
            <w:r>
              <w:rPr>
                <w:rFonts w:ascii="Times" w:eastAsia="Times New Roman" w:hAnsi="Times" w:cs="Times"/>
                <w:lang w:val="en-US" w:eastAsia="ja-JP"/>
              </w:rPr>
              <w:t xml:space="preserve"> within FR2</w:t>
            </w:r>
            <w:r>
              <w:rPr>
                <w:rFonts w:eastAsia="DengXian"/>
                <w:bCs/>
                <w:iCs/>
                <w:lang w:val="en-US" w:eastAsia="zh-CN"/>
              </w:rPr>
              <w:t>”</w:t>
            </w:r>
            <w:r w:rsidR="00D6513C">
              <w:rPr>
                <w:rFonts w:eastAsia="DengXian"/>
                <w:bCs/>
                <w:iCs/>
                <w:lang w:val="en-US" w:eastAsia="zh-CN"/>
              </w:rPr>
              <w:t xml:space="preserve">. The emphasis should be on accumulation across multiple bands, not about accumulation across FR1 and FR2 (in our understanding). </w:t>
            </w:r>
          </w:p>
        </w:tc>
      </w:tr>
      <w:bookmarkEnd w:id="27"/>
    </w:tbl>
    <w:p w14:paraId="4896B249" w14:textId="1123DBEB" w:rsidR="001941AA" w:rsidRPr="00AE2910" w:rsidRDefault="001941AA" w:rsidP="001941AA"/>
    <w:p w14:paraId="469703CA" w14:textId="77777777" w:rsidR="000103E3" w:rsidRPr="00083E08" w:rsidRDefault="000103E3" w:rsidP="000103E3">
      <w:pPr>
        <w:pStyle w:val="Heading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TableGrid"/>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8E2A2D">
              <w:t>ms</w:t>
            </w:r>
            <w:proofErr w:type="spellEnd"/>
            <w:r w:rsidRPr="008E2A2D">
              <w:t>]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t>For the square brackets in the agreed Proposal 15, in the email discussion</w:t>
      </w:r>
      <w:r>
        <w:rPr>
          <w:szCs w:val="22"/>
        </w:rPr>
        <w:t xml:space="preserve"> </w:t>
      </w:r>
      <w:r w:rsidRPr="00FD04AC">
        <w:t>[101-e-Post-NR-RedCap]</w:t>
      </w:r>
      <w:r>
        <w:t xml:space="preserve">, one comment proposed to encourage study of periodicities in the range 50 </w:t>
      </w:r>
      <w:proofErr w:type="spellStart"/>
      <w:r>
        <w:t>ms</w:t>
      </w:r>
      <w:proofErr w:type="spellEnd"/>
      <w:r>
        <w:t xml:space="preserve"> to 500 </w:t>
      </w:r>
      <w:proofErr w:type="spellStart"/>
      <w:r>
        <w:t>ms</w:t>
      </w:r>
      <w:proofErr w:type="spellEnd"/>
      <w:r>
        <w:t>.</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28" w:author="Johan Bergman" w:date="2020-06-14T22:43:00Z">
        <w:r w:rsidRPr="008E2A2D" w:rsidDel="00AB38C3">
          <w:delText>[</w:delText>
        </w:r>
      </w:del>
      <w:r w:rsidRPr="008E2A2D">
        <w:t xml:space="preserve">100 </w:t>
      </w:r>
      <w:proofErr w:type="spellStart"/>
      <w:r w:rsidRPr="008E2A2D">
        <w:t>ms</w:t>
      </w:r>
      <w:proofErr w:type="spellEnd"/>
      <w:del w:id="29" w:author="Johan Bergman" w:date="2020-06-14T22:43:00Z">
        <w:r w:rsidRPr="008E2A2D" w:rsidDel="00AB38C3">
          <w:delText>]</w:delText>
        </w:r>
      </w:del>
      <w:r w:rsidRPr="008E2A2D">
        <w:t xml:space="preserve"> should be considered (other values </w:t>
      </w:r>
      <w:ins w:id="30" w:author="Johan Bergman" w:date="2020-06-14T22:44:00Z">
        <w:r w:rsidRPr="008E2A2D">
          <w:t>between 50</w:t>
        </w:r>
      </w:ins>
      <w:ins w:id="31" w:author="Johan Bergman" w:date="2020-06-15T00:21:00Z">
        <w:r>
          <w:t xml:space="preserve"> </w:t>
        </w:r>
      </w:ins>
      <w:proofErr w:type="spellStart"/>
      <w:ins w:id="32" w:author="Johan Bergman" w:date="2020-06-14T22:44:00Z">
        <w:r w:rsidRPr="008E2A2D">
          <w:t>ms</w:t>
        </w:r>
        <w:proofErr w:type="spellEnd"/>
        <w:r w:rsidRPr="008E2A2D">
          <w:t xml:space="preserve"> and 500</w:t>
        </w:r>
      </w:ins>
      <w:ins w:id="33" w:author="Johan Bergman" w:date="2020-06-15T00:21:00Z">
        <w:r>
          <w:t xml:space="preserve"> </w:t>
        </w:r>
      </w:ins>
      <w:proofErr w:type="spellStart"/>
      <w:ins w:id="34" w:author="Johan Bergman" w:date="2020-06-14T22:44:00Z">
        <w:r w:rsidRPr="008E2A2D">
          <w:t>ms</w:t>
        </w:r>
        <w:proofErr w:type="spellEnd"/>
        <w:r w:rsidRPr="008E2A2D">
          <w:t xml:space="preserve"> </w:t>
        </w:r>
      </w:ins>
      <w:r w:rsidRPr="008E2A2D">
        <w:t xml:space="preserve">are </w:t>
      </w:r>
      <w:del w:id="35" w:author="Johan Bergman" w:date="2020-06-14T22:44:00Z">
        <w:r w:rsidRPr="008E2A2D" w:rsidDel="00AB38C3">
          <w:delText>not precluded</w:delText>
        </w:r>
      </w:del>
      <w:ins w:id="36" w:author="Johan Bergman" w:date="2020-06-14T22:44:00Z">
        <w:r w:rsidRPr="008E2A2D">
          <w:t>encouraged</w:t>
        </w:r>
      </w:ins>
      <w:r w:rsidRPr="008E2A2D">
        <w:t>).</w:t>
      </w:r>
    </w:p>
    <w:tbl>
      <w:tblPr>
        <w:tblStyle w:val="TableGrid"/>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D9D9D9" w:themeFill="background1" w:themeFillShade="D9"/>
          </w:tcPr>
          <w:p w14:paraId="09A281D3" w14:textId="77777777" w:rsidR="000103E3" w:rsidRDefault="000103E3" w:rsidP="00612AF2">
            <w:pPr>
              <w:rPr>
                <w:b/>
                <w:bCs/>
              </w:rPr>
            </w:pPr>
            <w:r>
              <w:rPr>
                <w:b/>
                <w:bCs/>
              </w:rPr>
              <w:lastRenderedPageBreak/>
              <w:t>Company</w:t>
            </w:r>
          </w:p>
        </w:tc>
        <w:tc>
          <w:tcPr>
            <w:tcW w:w="1350" w:type="dxa"/>
            <w:shd w:val="clear" w:color="auto" w:fill="D9D9D9"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D9D9D9"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39EEF81D" w:rsidR="00541A5F" w:rsidRDefault="00541A5F" w:rsidP="00541A5F">
            <w:pPr>
              <w:rPr>
                <w:lang w:val="en-US"/>
              </w:rPr>
            </w:pPr>
            <w:r>
              <w:rPr>
                <w:lang w:val="en-US"/>
              </w:rPr>
              <w:t>As an aside, we had understood that proposals 14 and 15 applied just to the evaluation methodology for UE power saving. However</w:t>
            </w:r>
            <w:r w:rsidR="00DC6C63">
              <w:rPr>
                <w:lang w:val="en-US"/>
              </w:rPr>
              <w:t>,</w:t>
            </w:r>
            <w:r>
              <w:rPr>
                <w:lang w:val="en-US"/>
              </w:rPr>
              <w:t xml:space="preserve"> the chairman’s notes don’t have a restriction to the UE power saving evaluation methodology and hence proposal 14 and 15 seem to be applicable to the whole </w:t>
            </w:r>
            <w:proofErr w:type="spellStart"/>
            <w:r>
              <w:rPr>
                <w:lang w:val="en-US"/>
              </w:rPr>
              <w:t>RedCap</w:t>
            </w:r>
            <w:proofErr w:type="spellEnd"/>
            <w:r>
              <w:rPr>
                <w:lang w:val="en-US"/>
              </w:rPr>
              <w:t xml:space="preserve">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w:t>
            </w:r>
            <w:proofErr w:type="spellStart"/>
            <w:r>
              <w:rPr>
                <w:lang w:val="en-US"/>
              </w:rPr>
              <w:t>ms</w:t>
            </w:r>
            <w:proofErr w:type="spellEnd"/>
            <w:r>
              <w:rPr>
                <w:lang w:val="en-US"/>
              </w:rPr>
              <w:t xml:space="preserve"> 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DengXian" w:hint="eastAsia"/>
                <w:lang w:val="en-US" w:eastAsia="zh-CN"/>
              </w:rPr>
              <w:t>C</w:t>
            </w:r>
            <w:r>
              <w:rPr>
                <w:rFonts w:eastAsia="DengXian"/>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DengXian"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DengXian"/>
                <w:lang w:val="en-US" w:eastAsia="zh-CN"/>
              </w:rPr>
            </w:pPr>
            <w:r>
              <w:rPr>
                <w:lang w:val="en-US" w:eastAsia="ko-KR"/>
              </w:rPr>
              <w:t>DOCOMO</w:t>
            </w:r>
          </w:p>
        </w:tc>
        <w:tc>
          <w:tcPr>
            <w:tcW w:w="1350" w:type="dxa"/>
          </w:tcPr>
          <w:p w14:paraId="48DC6E4A" w14:textId="4F7534A4" w:rsidR="00306623" w:rsidRDefault="00306623" w:rsidP="00306623">
            <w:pPr>
              <w:rPr>
                <w:rFonts w:eastAsia="DengXian"/>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r w:rsidR="00B772D7" w:rsidRPr="006E3807" w14:paraId="634CDF9B" w14:textId="77777777" w:rsidTr="00EF56DE">
        <w:tc>
          <w:tcPr>
            <w:tcW w:w="1480" w:type="dxa"/>
          </w:tcPr>
          <w:p w14:paraId="6B407A4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23A04A71"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575497B5" w14:textId="77777777" w:rsidR="00B772D7" w:rsidRPr="006E3807" w:rsidRDefault="00B772D7" w:rsidP="00EF56DE">
            <w:pPr>
              <w:ind w:left="284"/>
              <w:rPr>
                <w:rFonts w:eastAsia="DengXian"/>
                <w:b/>
                <w:bCs/>
                <w:i/>
                <w:iCs/>
                <w:lang w:val="en-US" w:eastAsia="zh-CN"/>
              </w:rPr>
            </w:pPr>
          </w:p>
        </w:tc>
      </w:tr>
      <w:tr w:rsidR="00AE2910" w:rsidRPr="0026456C" w14:paraId="434C03E6" w14:textId="77777777" w:rsidTr="00AE2910">
        <w:tc>
          <w:tcPr>
            <w:tcW w:w="1480" w:type="dxa"/>
          </w:tcPr>
          <w:p w14:paraId="2B445F95" w14:textId="77777777" w:rsidR="00AE2910" w:rsidRPr="00F720A8" w:rsidRDefault="00AE2910" w:rsidP="00EF56D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7913ACB2"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02D51324" w14:textId="77777777" w:rsidR="00AE2910" w:rsidRPr="0026456C" w:rsidRDefault="00AE2910" w:rsidP="00EF56DE">
            <w:pPr>
              <w:rPr>
                <w:rFonts w:eastAsia="DengXian"/>
                <w:bCs/>
                <w:iCs/>
                <w:lang w:val="en-US" w:eastAsia="zh-CN"/>
              </w:rPr>
            </w:pPr>
            <w:r w:rsidRPr="0026456C">
              <w:rPr>
                <w:rFonts w:eastAsia="DengXian"/>
                <w:bCs/>
                <w:iCs/>
                <w:lang w:val="en-US" w:eastAsia="zh-CN"/>
              </w:rPr>
              <w:t>Also Ok with clarification as Sony indicated</w:t>
            </w:r>
            <w:r>
              <w:rPr>
                <w:rFonts w:eastAsia="DengXian"/>
                <w:bCs/>
                <w:iCs/>
                <w:lang w:val="en-US" w:eastAsia="zh-CN"/>
              </w:rPr>
              <w:t>.</w:t>
            </w:r>
          </w:p>
        </w:tc>
      </w:tr>
      <w:tr w:rsidR="00A11729" w:rsidRPr="0026456C" w14:paraId="1A4011A5" w14:textId="77777777" w:rsidTr="00AE2910">
        <w:tc>
          <w:tcPr>
            <w:tcW w:w="1480" w:type="dxa"/>
          </w:tcPr>
          <w:p w14:paraId="36DB5A23" w14:textId="284697B6" w:rsidR="00A11729" w:rsidRDefault="00A11729"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81DBEB8" w14:textId="3736E334" w:rsidR="00A11729" w:rsidRDefault="00A11729" w:rsidP="00EF56DE">
            <w:pPr>
              <w:rPr>
                <w:rFonts w:eastAsia="DengXian"/>
                <w:lang w:val="en-US" w:eastAsia="zh-CN"/>
              </w:rPr>
            </w:pPr>
            <w:r>
              <w:rPr>
                <w:rFonts w:eastAsia="DengXian" w:hint="eastAsia"/>
                <w:lang w:val="en-US" w:eastAsia="zh-CN"/>
              </w:rPr>
              <w:t>Y</w:t>
            </w:r>
          </w:p>
        </w:tc>
        <w:tc>
          <w:tcPr>
            <w:tcW w:w="6801" w:type="dxa"/>
          </w:tcPr>
          <w:p w14:paraId="482A4FB1" w14:textId="77777777" w:rsidR="00A11729" w:rsidRPr="0026456C" w:rsidRDefault="00A11729" w:rsidP="00EF56DE">
            <w:pPr>
              <w:rPr>
                <w:rFonts w:eastAsia="DengXian"/>
                <w:bCs/>
                <w:iCs/>
                <w:lang w:val="en-US" w:eastAsia="zh-CN"/>
              </w:rPr>
            </w:pPr>
          </w:p>
        </w:tc>
      </w:tr>
      <w:tr w:rsidR="00EF56DE" w:rsidRPr="0026456C" w14:paraId="39175267" w14:textId="77777777" w:rsidTr="00AE2910">
        <w:tc>
          <w:tcPr>
            <w:tcW w:w="1480" w:type="dxa"/>
          </w:tcPr>
          <w:p w14:paraId="5C5AB087" w14:textId="2B4DF291" w:rsidR="00EF56DE" w:rsidRPr="00341991" w:rsidRDefault="00EF56DE" w:rsidP="00EF56DE">
            <w:pPr>
              <w:rPr>
                <w:rFonts w:eastAsia="DengXian"/>
                <w:lang w:val="en-US" w:eastAsia="zh-CN"/>
              </w:rPr>
            </w:pPr>
            <w:r w:rsidRPr="00341991">
              <w:rPr>
                <w:lang w:val="en-US" w:eastAsia="ko-KR"/>
              </w:rPr>
              <w:t>Intel</w:t>
            </w:r>
          </w:p>
        </w:tc>
        <w:tc>
          <w:tcPr>
            <w:tcW w:w="1350" w:type="dxa"/>
          </w:tcPr>
          <w:p w14:paraId="1E330D0D" w14:textId="685F5E85" w:rsidR="00EF56DE" w:rsidRPr="00341991" w:rsidRDefault="00EF56DE" w:rsidP="00EF56DE">
            <w:pPr>
              <w:rPr>
                <w:rFonts w:eastAsia="DengXian"/>
                <w:lang w:val="en-US" w:eastAsia="zh-CN"/>
              </w:rPr>
            </w:pPr>
            <w:r w:rsidRPr="00341991">
              <w:rPr>
                <w:lang w:val="en-US" w:eastAsia="ko-KR"/>
              </w:rPr>
              <w:t>Y</w:t>
            </w:r>
          </w:p>
        </w:tc>
        <w:tc>
          <w:tcPr>
            <w:tcW w:w="6801" w:type="dxa"/>
          </w:tcPr>
          <w:p w14:paraId="278875AE" w14:textId="77777777" w:rsidR="00EF56DE" w:rsidRPr="00341991" w:rsidRDefault="00EF56DE" w:rsidP="00EF56DE">
            <w:pPr>
              <w:rPr>
                <w:rFonts w:eastAsia="DengXian"/>
                <w:bCs/>
                <w:iCs/>
                <w:lang w:val="en-US" w:eastAsia="zh-CN"/>
              </w:rPr>
            </w:pPr>
          </w:p>
        </w:tc>
      </w:tr>
      <w:tr w:rsidR="00B61F77" w:rsidRPr="00341991" w14:paraId="2F92899F" w14:textId="77777777" w:rsidTr="00B61F77">
        <w:tc>
          <w:tcPr>
            <w:tcW w:w="1480" w:type="dxa"/>
          </w:tcPr>
          <w:p w14:paraId="26F9B3F1" w14:textId="77777777" w:rsidR="00B61F77" w:rsidRPr="00341991" w:rsidRDefault="00B61F77" w:rsidP="00040F63">
            <w:pPr>
              <w:rPr>
                <w:rFonts w:eastAsia="DengXian"/>
                <w:lang w:val="en-US" w:eastAsia="zh-CN"/>
              </w:rPr>
            </w:pPr>
            <w:r>
              <w:rPr>
                <w:lang w:val="en-US" w:eastAsia="ko-KR"/>
              </w:rPr>
              <w:t>Lenovo, Motorola Mobility</w:t>
            </w:r>
          </w:p>
        </w:tc>
        <w:tc>
          <w:tcPr>
            <w:tcW w:w="1350" w:type="dxa"/>
          </w:tcPr>
          <w:p w14:paraId="5478FA1E" w14:textId="77777777" w:rsidR="00B61F77" w:rsidRPr="00341991" w:rsidRDefault="00B61F77" w:rsidP="00040F63">
            <w:pPr>
              <w:rPr>
                <w:rFonts w:eastAsia="DengXian"/>
                <w:lang w:val="en-US" w:eastAsia="zh-CN"/>
              </w:rPr>
            </w:pPr>
            <w:r>
              <w:rPr>
                <w:lang w:val="en-US" w:eastAsia="ko-KR"/>
              </w:rPr>
              <w:t>Y</w:t>
            </w:r>
          </w:p>
        </w:tc>
        <w:tc>
          <w:tcPr>
            <w:tcW w:w="6801" w:type="dxa"/>
          </w:tcPr>
          <w:p w14:paraId="40203B5F" w14:textId="77777777" w:rsidR="00B61F77" w:rsidRPr="00341991" w:rsidRDefault="00B61F77" w:rsidP="00040F63">
            <w:pPr>
              <w:rPr>
                <w:rFonts w:eastAsia="DengXian"/>
                <w:bCs/>
                <w:iCs/>
                <w:lang w:val="en-US" w:eastAsia="zh-CN"/>
              </w:rPr>
            </w:pPr>
          </w:p>
        </w:tc>
      </w:tr>
      <w:tr w:rsidR="00625032" w:rsidRPr="00341991" w14:paraId="7EBE0F9B" w14:textId="77777777" w:rsidTr="00B61F77">
        <w:tc>
          <w:tcPr>
            <w:tcW w:w="1480" w:type="dxa"/>
          </w:tcPr>
          <w:p w14:paraId="45DFA6B0" w14:textId="3856C49C" w:rsidR="00625032" w:rsidRDefault="00625032" w:rsidP="00040F63">
            <w:pPr>
              <w:rPr>
                <w:lang w:val="en-US" w:eastAsia="ko-KR"/>
              </w:rPr>
            </w:pPr>
            <w:proofErr w:type="spellStart"/>
            <w:r>
              <w:rPr>
                <w:lang w:val="en-US" w:eastAsia="ko-KR"/>
              </w:rPr>
              <w:t>Spreadtrum</w:t>
            </w:r>
            <w:proofErr w:type="spellEnd"/>
          </w:p>
        </w:tc>
        <w:tc>
          <w:tcPr>
            <w:tcW w:w="1350" w:type="dxa"/>
          </w:tcPr>
          <w:p w14:paraId="300A8E4C" w14:textId="73C159AE" w:rsidR="00625032" w:rsidRDefault="00625032" w:rsidP="00040F63">
            <w:pPr>
              <w:rPr>
                <w:lang w:val="en-US" w:eastAsia="ko-KR"/>
              </w:rPr>
            </w:pPr>
            <w:r>
              <w:rPr>
                <w:lang w:val="en-US" w:eastAsia="ko-KR"/>
              </w:rPr>
              <w:t>Y</w:t>
            </w:r>
          </w:p>
        </w:tc>
        <w:tc>
          <w:tcPr>
            <w:tcW w:w="6801" w:type="dxa"/>
          </w:tcPr>
          <w:p w14:paraId="2001C3B7" w14:textId="77777777" w:rsidR="00625032" w:rsidRPr="00341991" w:rsidRDefault="00625032" w:rsidP="00040F63">
            <w:pPr>
              <w:rPr>
                <w:rFonts w:eastAsia="DengXian"/>
                <w:bCs/>
                <w:iCs/>
                <w:lang w:val="en-US" w:eastAsia="zh-CN"/>
              </w:rPr>
            </w:pPr>
          </w:p>
        </w:tc>
      </w:tr>
      <w:tr w:rsidR="00A6472B" w:rsidRPr="00341991" w14:paraId="7BF49B47" w14:textId="77777777" w:rsidTr="00B61F77">
        <w:tc>
          <w:tcPr>
            <w:tcW w:w="1480" w:type="dxa"/>
          </w:tcPr>
          <w:p w14:paraId="4BD1567B" w14:textId="1583F0A2" w:rsidR="00A6472B" w:rsidRDefault="00A6472B" w:rsidP="00040F63">
            <w:pPr>
              <w:rPr>
                <w:lang w:val="en-US" w:eastAsia="ko-KR"/>
              </w:rPr>
            </w:pPr>
            <w:r>
              <w:rPr>
                <w:rFonts w:eastAsia="DengXian" w:hint="eastAsia"/>
                <w:lang w:val="en-US" w:eastAsia="zh-CN"/>
              </w:rPr>
              <w:t>CATT</w:t>
            </w:r>
          </w:p>
        </w:tc>
        <w:tc>
          <w:tcPr>
            <w:tcW w:w="1350" w:type="dxa"/>
          </w:tcPr>
          <w:p w14:paraId="38EF7C1C" w14:textId="01B333C6" w:rsidR="00A6472B" w:rsidRDefault="00A6472B" w:rsidP="00040F63">
            <w:pPr>
              <w:rPr>
                <w:lang w:val="en-US" w:eastAsia="ko-KR"/>
              </w:rPr>
            </w:pPr>
            <w:r>
              <w:rPr>
                <w:rFonts w:eastAsia="DengXian" w:hint="eastAsia"/>
                <w:lang w:val="en-US" w:eastAsia="zh-CN"/>
              </w:rPr>
              <w:t>Y</w:t>
            </w:r>
          </w:p>
        </w:tc>
        <w:tc>
          <w:tcPr>
            <w:tcW w:w="6801" w:type="dxa"/>
          </w:tcPr>
          <w:p w14:paraId="56790654" w14:textId="52D5D9E4" w:rsidR="00A6472B" w:rsidRPr="00341991" w:rsidRDefault="00A6472B" w:rsidP="00040F63">
            <w:pPr>
              <w:rPr>
                <w:rFonts w:eastAsia="DengXian"/>
                <w:bCs/>
                <w:iCs/>
                <w:lang w:val="en-US" w:eastAsia="zh-CN"/>
              </w:rPr>
            </w:pPr>
            <w:r>
              <w:rPr>
                <w:rFonts w:eastAsia="DengXian" w:hint="eastAsia"/>
                <w:bCs/>
                <w:iCs/>
                <w:lang w:val="en-US" w:eastAsia="zh-CN"/>
              </w:rPr>
              <w:t>Agree with the clarification from Sony</w:t>
            </w:r>
          </w:p>
        </w:tc>
      </w:tr>
      <w:tr w:rsidR="005907D6" w:rsidRPr="00341991" w14:paraId="23422774" w14:textId="77777777" w:rsidTr="00B61F77">
        <w:tc>
          <w:tcPr>
            <w:tcW w:w="1480" w:type="dxa"/>
          </w:tcPr>
          <w:p w14:paraId="05190044" w14:textId="28042908" w:rsidR="005907D6" w:rsidRDefault="005907D6" w:rsidP="00040F63">
            <w:pPr>
              <w:rPr>
                <w:rFonts w:eastAsia="DengXian"/>
                <w:lang w:val="en-US" w:eastAsia="zh-CN"/>
              </w:rPr>
            </w:pPr>
            <w:r>
              <w:rPr>
                <w:rFonts w:eastAsia="DengXian"/>
                <w:lang w:val="en-US" w:eastAsia="zh-CN"/>
              </w:rPr>
              <w:t>Apple</w:t>
            </w:r>
          </w:p>
        </w:tc>
        <w:tc>
          <w:tcPr>
            <w:tcW w:w="1350" w:type="dxa"/>
          </w:tcPr>
          <w:p w14:paraId="2B2BF2F1" w14:textId="42A6EB9A" w:rsidR="005907D6" w:rsidRDefault="005907D6" w:rsidP="00040F63">
            <w:pPr>
              <w:rPr>
                <w:rFonts w:eastAsia="DengXian"/>
                <w:lang w:val="en-US" w:eastAsia="zh-CN"/>
              </w:rPr>
            </w:pPr>
            <w:r>
              <w:rPr>
                <w:rFonts w:eastAsia="DengXian"/>
                <w:lang w:val="en-US" w:eastAsia="zh-CN"/>
              </w:rPr>
              <w:t>Y</w:t>
            </w:r>
          </w:p>
        </w:tc>
        <w:tc>
          <w:tcPr>
            <w:tcW w:w="6801" w:type="dxa"/>
          </w:tcPr>
          <w:p w14:paraId="5013D0E8" w14:textId="77777777" w:rsidR="005907D6" w:rsidRDefault="005907D6" w:rsidP="00040F63">
            <w:pPr>
              <w:rPr>
                <w:rFonts w:eastAsia="DengXian"/>
                <w:bCs/>
                <w:iCs/>
                <w:lang w:val="en-US" w:eastAsia="zh-CN"/>
              </w:rPr>
            </w:pPr>
          </w:p>
        </w:tc>
      </w:tr>
      <w:tr w:rsidR="008305EE" w:rsidRPr="00341991" w14:paraId="4AC449EE" w14:textId="77777777" w:rsidTr="00B61F77">
        <w:tc>
          <w:tcPr>
            <w:tcW w:w="1480" w:type="dxa"/>
          </w:tcPr>
          <w:p w14:paraId="108F1E2B" w14:textId="59D17B9D" w:rsidR="008305EE" w:rsidRDefault="008305EE" w:rsidP="008305EE">
            <w:pPr>
              <w:rPr>
                <w:rFonts w:eastAsia="DengXian"/>
                <w:lang w:val="en-US" w:eastAsia="zh-CN"/>
              </w:rPr>
            </w:pPr>
            <w:r w:rsidRPr="00266DEA">
              <w:rPr>
                <w:lang w:val="en-US" w:eastAsia="ko-KR"/>
              </w:rPr>
              <w:t>Fraunhofer</w:t>
            </w:r>
          </w:p>
        </w:tc>
        <w:tc>
          <w:tcPr>
            <w:tcW w:w="1350" w:type="dxa"/>
          </w:tcPr>
          <w:p w14:paraId="5D8513B6" w14:textId="548011E5" w:rsidR="008305EE" w:rsidRDefault="008305EE" w:rsidP="008305EE">
            <w:pPr>
              <w:rPr>
                <w:rFonts w:eastAsia="DengXian"/>
                <w:lang w:val="en-US" w:eastAsia="zh-CN"/>
              </w:rPr>
            </w:pPr>
            <w:r w:rsidRPr="00266DEA">
              <w:rPr>
                <w:lang w:val="en-US" w:eastAsia="ko-KR"/>
              </w:rPr>
              <w:t>Y</w:t>
            </w:r>
          </w:p>
        </w:tc>
        <w:tc>
          <w:tcPr>
            <w:tcW w:w="6801" w:type="dxa"/>
          </w:tcPr>
          <w:p w14:paraId="555220E1" w14:textId="503B728E" w:rsidR="008305EE" w:rsidRDefault="008305EE" w:rsidP="008305EE">
            <w:pPr>
              <w:rPr>
                <w:rFonts w:eastAsia="DengXian"/>
                <w:bCs/>
                <w:iCs/>
                <w:lang w:val="en-US" w:eastAsia="zh-CN"/>
              </w:rPr>
            </w:pPr>
            <w:r w:rsidRPr="00266DEA">
              <w:rPr>
                <w:rFonts w:eastAsia="DengXian"/>
                <w:bCs/>
                <w:iCs/>
                <w:lang w:val="en-US" w:eastAsia="zh-CN"/>
              </w:rPr>
              <w:t xml:space="preserve">As QC mentioned, the SID has 5-10ms latency in the justification section for safety related sensors. Safety sensors (and actors) have very specific regulation depending on the country of deployment and would probably require a separate UE category (within </w:t>
            </w:r>
            <w:proofErr w:type="spellStart"/>
            <w:r w:rsidRPr="00266DEA">
              <w:rPr>
                <w:rFonts w:eastAsia="DengXian"/>
                <w:bCs/>
                <w:iCs/>
                <w:lang w:val="en-US" w:eastAsia="zh-CN"/>
              </w:rPr>
              <w:t>RedCap</w:t>
            </w:r>
            <w:proofErr w:type="spellEnd"/>
            <w:r w:rsidRPr="00266DEA">
              <w:rPr>
                <w:rFonts w:eastAsia="DengXian"/>
                <w:bCs/>
                <w:iCs/>
                <w:lang w:val="en-US" w:eastAsia="zh-CN"/>
              </w:rPr>
              <w:t xml:space="preserve">) to comply. We suggest </w:t>
            </w:r>
            <w:proofErr w:type="gramStart"/>
            <w:r w:rsidRPr="00266DEA">
              <w:rPr>
                <w:rFonts w:eastAsia="DengXian"/>
                <w:bCs/>
                <w:iCs/>
                <w:lang w:val="en-US" w:eastAsia="zh-CN"/>
              </w:rPr>
              <w:t>to keep</w:t>
            </w:r>
            <w:proofErr w:type="gramEnd"/>
            <w:r w:rsidRPr="00266DEA">
              <w:rPr>
                <w:rFonts w:eastAsia="DengXian"/>
                <w:bCs/>
                <w:iCs/>
                <w:lang w:val="en-US" w:eastAsia="zh-CN"/>
              </w:rPr>
              <w:t xml:space="preserve"> that FFS.</w:t>
            </w:r>
          </w:p>
        </w:tc>
      </w:tr>
      <w:tr w:rsidR="00A93957" w:rsidRPr="00341991" w14:paraId="31A77C8F" w14:textId="77777777" w:rsidTr="00B61F77">
        <w:tc>
          <w:tcPr>
            <w:tcW w:w="1480" w:type="dxa"/>
          </w:tcPr>
          <w:p w14:paraId="25A8AF1D" w14:textId="0DB49069" w:rsidR="00A93957" w:rsidRPr="00266DEA" w:rsidRDefault="00A93957" w:rsidP="008305EE">
            <w:pPr>
              <w:rPr>
                <w:lang w:val="en-US" w:eastAsia="ko-KR"/>
              </w:rPr>
            </w:pPr>
            <w:r>
              <w:rPr>
                <w:lang w:val="en-US" w:eastAsia="ko-KR"/>
              </w:rPr>
              <w:t xml:space="preserve">Sequans </w:t>
            </w:r>
          </w:p>
        </w:tc>
        <w:tc>
          <w:tcPr>
            <w:tcW w:w="1350" w:type="dxa"/>
          </w:tcPr>
          <w:p w14:paraId="5352BAE2" w14:textId="6314B55A" w:rsidR="00A93957" w:rsidRPr="00266DEA" w:rsidRDefault="00A93957" w:rsidP="008305EE">
            <w:pPr>
              <w:rPr>
                <w:lang w:val="en-US" w:eastAsia="ko-KR"/>
              </w:rPr>
            </w:pPr>
            <w:r>
              <w:rPr>
                <w:lang w:val="en-US" w:eastAsia="ko-KR"/>
              </w:rPr>
              <w:t>Y</w:t>
            </w:r>
          </w:p>
        </w:tc>
        <w:tc>
          <w:tcPr>
            <w:tcW w:w="6801" w:type="dxa"/>
          </w:tcPr>
          <w:p w14:paraId="27D857A7" w14:textId="2C7E3A27" w:rsidR="00A93957" w:rsidRPr="00266DEA" w:rsidRDefault="00A93957" w:rsidP="008305EE">
            <w:pPr>
              <w:rPr>
                <w:rFonts w:eastAsia="DengXian"/>
                <w:bCs/>
                <w:iCs/>
                <w:lang w:val="en-US" w:eastAsia="zh-CN"/>
              </w:rPr>
            </w:pPr>
            <w:r>
              <w:rPr>
                <w:rFonts w:eastAsia="DengXian"/>
                <w:bCs/>
                <w:iCs/>
                <w:lang w:val="en-US" w:eastAsia="zh-CN"/>
              </w:rPr>
              <w:t>Also fine with clarification that proposal concerns evaluation methodology for UE power saving.</w:t>
            </w:r>
          </w:p>
        </w:tc>
      </w:tr>
      <w:tr w:rsidR="00040F63" w:rsidRPr="00341991" w14:paraId="2CB03324" w14:textId="77777777" w:rsidTr="00B61F77">
        <w:tc>
          <w:tcPr>
            <w:tcW w:w="1480" w:type="dxa"/>
          </w:tcPr>
          <w:p w14:paraId="795BC7D5" w14:textId="02DF611B" w:rsidR="00040F63" w:rsidRPr="00040F63" w:rsidRDefault="00040F63" w:rsidP="008305EE">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50" w:type="dxa"/>
          </w:tcPr>
          <w:p w14:paraId="510E2306" w14:textId="4E9D0A4C" w:rsidR="00040F63" w:rsidRPr="00040F63" w:rsidRDefault="00040F63" w:rsidP="008305EE">
            <w:pPr>
              <w:rPr>
                <w:rFonts w:eastAsia="DengXian"/>
                <w:lang w:val="en-US" w:eastAsia="zh-CN"/>
              </w:rPr>
            </w:pPr>
            <w:r>
              <w:rPr>
                <w:rFonts w:eastAsia="DengXian" w:hint="eastAsia"/>
                <w:lang w:val="en-US" w:eastAsia="zh-CN"/>
              </w:rPr>
              <w:t>Y</w:t>
            </w:r>
          </w:p>
        </w:tc>
        <w:tc>
          <w:tcPr>
            <w:tcW w:w="6801" w:type="dxa"/>
          </w:tcPr>
          <w:p w14:paraId="266285B5" w14:textId="77777777" w:rsidR="00040F63" w:rsidRDefault="00040F63" w:rsidP="008305EE">
            <w:pPr>
              <w:rPr>
                <w:rFonts w:eastAsia="DengXian"/>
                <w:bCs/>
                <w:iCs/>
                <w:lang w:val="en-US" w:eastAsia="zh-CN"/>
              </w:rPr>
            </w:pPr>
          </w:p>
        </w:tc>
      </w:tr>
      <w:tr w:rsidR="00DC6C63" w:rsidRPr="00341991" w14:paraId="6218F573" w14:textId="77777777" w:rsidTr="00B61F77">
        <w:tc>
          <w:tcPr>
            <w:tcW w:w="1480" w:type="dxa"/>
          </w:tcPr>
          <w:p w14:paraId="0DA70122" w14:textId="757F7417" w:rsidR="00DC6C63" w:rsidRDefault="00DC6C63" w:rsidP="00DC6C63">
            <w:pPr>
              <w:rPr>
                <w:rFonts w:eastAsia="DengXian"/>
                <w:lang w:val="en-US" w:eastAsia="zh-CN"/>
              </w:rPr>
            </w:pPr>
            <w:r w:rsidRPr="008870BD">
              <w:rPr>
                <w:color w:val="C00000"/>
                <w:lang w:val="en-US"/>
              </w:rPr>
              <w:t>Rapporteur</w:t>
            </w:r>
          </w:p>
        </w:tc>
        <w:tc>
          <w:tcPr>
            <w:tcW w:w="1350" w:type="dxa"/>
          </w:tcPr>
          <w:p w14:paraId="5AE324A1" w14:textId="77777777" w:rsidR="00DC6C63" w:rsidRDefault="00DC6C63" w:rsidP="00DC6C63">
            <w:pPr>
              <w:rPr>
                <w:rFonts w:eastAsia="DengXian"/>
                <w:lang w:val="en-US" w:eastAsia="zh-CN"/>
              </w:rPr>
            </w:pPr>
          </w:p>
        </w:tc>
        <w:tc>
          <w:tcPr>
            <w:tcW w:w="6801" w:type="dxa"/>
          </w:tcPr>
          <w:p w14:paraId="570125EE" w14:textId="0508B406" w:rsidR="00DC6C63" w:rsidRDefault="00DC6C63" w:rsidP="00DC6C63">
            <w:pPr>
              <w:rPr>
                <w:rFonts w:eastAsia="DengXian"/>
                <w:bCs/>
                <w:iCs/>
                <w:lang w:val="en-US" w:eastAsia="zh-CN"/>
              </w:rPr>
            </w:pPr>
            <w:r>
              <w:rPr>
                <w:color w:val="C00000"/>
                <w:lang w:val="en-US"/>
              </w:rPr>
              <w:t xml:space="preserve">Now I have checked the </w:t>
            </w:r>
            <w:proofErr w:type="spellStart"/>
            <w:r>
              <w:rPr>
                <w:color w:val="C00000"/>
                <w:lang w:val="en-US"/>
              </w:rPr>
              <w:t>RedCap</w:t>
            </w:r>
            <w:proofErr w:type="spellEnd"/>
            <w:r>
              <w:rPr>
                <w:color w:val="C00000"/>
                <w:lang w:val="en-US"/>
              </w:rPr>
              <w:t xml:space="preserve"> RAN1 agreements made so far. The other agreements seem clear enough, but for the agreed Proposals 14 and 15 it might be good to revise the agreements to include the qualifier “For </w:t>
            </w:r>
            <w:r w:rsidRPr="008870BD">
              <w:rPr>
                <w:color w:val="C00000"/>
                <w:lang w:val="en-US"/>
              </w:rPr>
              <w:t xml:space="preserve">evaluation </w:t>
            </w:r>
            <w:r>
              <w:rPr>
                <w:color w:val="C00000"/>
                <w:lang w:val="en-US"/>
              </w:rPr>
              <w:t>of</w:t>
            </w:r>
            <w:r w:rsidRPr="008870BD">
              <w:rPr>
                <w:color w:val="C00000"/>
                <w:lang w:val="en-US"/>
              </w:rPr>
              <w:t xml:space="preserve"> UE power saving</w:t>
            </w:r>
            <w:r>
              <w:rPr>
                <w:color w:val="C00000"/>
                <w:lang w:val="en-US"/>
              </w:rPr>
              <w:t>, …”.</w:t>
            </w:r>
          </w:p>
        </w:tc>
      </w:tr>
      <w:tr w:rsidR="00584775" w:rsidRPr="00341991" w14:paraId="1CF2A780" w14:textId="77777777" w:rsidTr="00B61F77">
        <w:tc>
          <w:tcPr>
            <w:tcW w:w="1480" w:type="dxa"/>
          </w:tcPr>
          <w:p w14:paraId="7C03CF37" w14:textId="32DFDE17" w:rsidR="00584775" w:rsidRPr="008870BD" w:rsidRDefault="00584775" w:rsidP="00DC6C63">
            <w:pPr>
              <w:rPr>
                <w:color w:val="C00000"/>
                <w:lang w:val="en-US"/>
              </w:rPr>
            </w:pPr>
            <w:r>
              <w:rPr>
                <w:color w:val="C00000"/>
                <w:lang w:val="en-US"/>
              </w:rPr>
              <w:t>Rapporteur</w:t>
            </w:r>
          </w:p>
        </w:tc>
        <w:tc>
          <w:tcPr>
            <w:tcW w:w="1350" w:type="dxa"/>
          </w:tcPr>
          <w:p w14:paraId="39317D9F" w14:textId="77777777" w:rsidR="00584775" w:rsidRDefault="00584775" w:rsidP="00DC6C63">
            <w:pPr>
              <w:rPr>
                <w:rFonts w:eastAsia="DengXian"/>
                <w:lang w:val="en-US" w:eastAsia="zh-CN"/>
              </w:rPr>
            </w:pPr>
          </w:p>
        </w:tc>
        <w:tc>
          <w:tcPr>
            <w:tcW w:w="6801" w:type="dxa"/>
          </w:tcPr>
          <w:p w14:paraId="3AAD145B" w14:textId="579C889E" w:rsidR="00584775" w:rsidRDefault="00584775" w:rsidP="00DC6C63">
            <w:pPr>
              <w:rPr>
                <w:color w:val="C00000"/>
                <w:lang w:val="en-US"/>
              </w:rPr>
            </w:pPr>
            <w:r>
              <w:rPr>
                <w:color w:val="C00000"/>
                <w:lang w:val="en-US"/>
              </w:rPr>
              <w:t>Furthermore, based on the comments, it seems that we could perhaps change the wording within parentheses to just “(other values are encouraged)”.</w:t>
            </w:r>
          </w:p>
        </w:tc>
      </w:tr>
      <w:tr w:rsidR="00DC6C63" w:rsidRPr="00341991" w14:paraId="31EF40F0" w14:textId="77777777" w:rsidTr="00B61F77">
        <w:tc>
          <w:tcPr>
            <w:tcW w:w="1480" w:type="dxa"/>
          </w:tcPr>
          <w:p w14:paraId="56CB1C2B" w14:textId="367299A3" w:rsidR="00DC6C63" w:rsidRDefault="006F3118" w:rsidP="00DC6C63">
            <w:pPr>
              <w:rPr>
                <w:rFonts w:eastAsia="DengXian"/>
                <w:lang w:val="en-US" w:eastAsia="zh-CN"/>
              </w:rPr>
            </w:pPr>
            <w:r>
              <w:rPr>
                <w:rFonts w:eastAsia="DengXian"/>
                <w:lang w:val="en-US" w:eastAsia="zh-CN"/>
              </w:rPr>
              <w:t>Panasonic</w:t>
            </w:r>
          </w:p>
        </w:tc>
        <w:tc>
          <w:tcPr>
            <w:tcW w:w="1350" w:type="dxa"/>
          </w:tcPr>
          <w:p w14:paraId="490488FE" w14:textId="657CC247" w:rsidR="00DC6C63" w:rsidRDefault="006F3118" w:rsidP="00DC6C63">
            <w:pPr>
              <w:rPr>
                <w:rFonts w:eastAsia="DengXian"/>
                <w:lang w:val="en-US" w:eastAsia="zh-CN"/>
              </w:rPr>
            </w:pPr>
            <w:r>
              <w:rPr>
                <w:rFonts w:eastAsia="DengXian"/>
                <w:lang w:val="en-US" w:eastAsia="zh-CN"/>
              </w:rPr>
              <w:t>Y</w:t>
            </w:r>
          </w:p>
        </w:tc>
        <w:tc>
          <w:tcPr>
            <w:tcW w:w="6801" w:type="dxa"/>
          </w:tcPr>
          <w:p w14:paraId="4E085D47" w14:textId="7301BBB2" w:rsidR="00DC6C63" w:rsidRDefault="00DC6C63" w:rsidP="00DC6C63">
            <w:pPr>
              <w:rPr>
                <w:rFonts w:eastAsia="DengXian"/>
                <w:bCs/>
                <w:iCs/>
                <w:lang w:val="en-US" w:eastAsia="zh-CN"/>
              </w:rPr>
            </w:pPr>
          </w:p>
        </w:tc>
      </w:tr>
      <w:tr w:rsidR="00EC4A40" w:rsidRPr="00341991" w14:paraId="29DFE83C" w14:textId="77777777" w:rsidTr="00B61F77">
        <w:tc>
          <w:tcPr>
            <w:tcW w:w="1480" w:type="dxa"/>
          </w:tcPr>
          <w:p w14:paraId="2615F0D4" w14:textId="1D09AAED" w:rsidR="00EC4A40" w:rsidRDefault="00EC4A40" w:rsidP="00EC4A40">
            <w:pPr>
              <w:rPr>
                <w:rFonts w:eastAsia="DengXian"/>
                <w:lang w:val="en-US" w:eastAsia="zh-CN"/>
              </w:rPr>
            </w:pPr>
            <w:r>
              <w:rPr>
                <w:rFonts w:eastAsia="DengXian"/>
                <w:lang w:val="en-US" w:eastAsia="zh-CN"/>
              </w:rPr>
              <w:t>MediaTek</w:t>
            </w:r>
          </w:p>
        </w:tc>
        <w:tc>
          <w:tcPr>
            <w:tcW w:w="1350" w:type="dxa"/>
          </w:tcPr>
          <w:p w14:paraId="32C4B5E8" w14:textId="16EF0351" w:rsidR="00EC4A40" w:rsidRDefault="00EC4A40" w:rsidP="00EC4A40">
            <w:pPr>
              <w:rPr>
                <w:rFonts w:eastAsia="DengXian"/>
                <w:lang w:val="en-US" w:eastAsia="zh-CN"/>
              </w:rPr>
            </w:pPr>
            <w:r>
              <w:rPr>
                <w:rFonts w:eastAsia="DengXian"/>
                <w:lang w:val="en-US" w:eastAsia="zh-CN"/>
              </w:rPr>
              <w:t>Y</w:t>
            </w:r>
          </w:p>
        </w:tc>
        <w:tc>
          <w:tcPr>
            <w:tcW w:w="6801" w:type="dxa"/>
          </w:tcPr>
          <w:p w14:paraId="3F83444C" w14:textId="6A5EFD42" w:rsidR="00EC4A40" w:rsidRDefault="00EC4A40" w:rsidP="00EC4A40">
            <w:pPr>
              <w:rPr>
                <w:rFonts w:eastAsia="DengXian"/>
                <w:bCs/>
                <w:iCs/>
                <w:lang w:val="en-US" w:eastAsia="zh-CN"/>
              </w:rPr>
            </w:pPr>
            <w:r>
              <w:rPr>
                <w:rFonts w:eastAsia="DengXian"/>
                <w:bCs/>
                <w:iCs/>
                <w:lang w:val="en-US" w:eastAsia="zh-CN"/>
              </w:rPr>
              <w:t>We are fine as well with the above modifications from the r</w:t>
            </w:r>
            <w:r w:rsidRPr="00481DE3">
              <w:rPr>
                <w:rFonts w:eastAsia="DengXian"/>
                <w:bCs/>
                <w:iCs/>
                <w:lang w:val="en-US" w:eastAsia="zh-CN"/>
              </w:rPr>
              <w:t>apporteur</w:t>
            </w:r>
            <w:r>
              <w:rPr>
                <w:rFonts w:eastAsia="DengXian"/>
                <w:bCs/>
                <w:iCs/>
                <w:lang w:val="en-US" w:eastAsia="zh-CN"/>
              </w:rPr>
              <w:t>.</w:t>
            </w:r>
          </w:p>
        </w:tc>
      </w:tr>
      <w:tr w:rsidR="00EA66E6" w:rsidRPr="00341991" w14:paraId="0823A11E" w14:textId="77777777" w:rsidTr="00B61F77">
        <w:tc>
          <w:tcPr>
            <w:tcW w:w="1480" w:type="dxa"/>
          </w:tcPr>
          <w:p w14:paraId="2B75A327" w14:textId="4F60084F"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5B00C856" w14:textId="322BAD85" w:rsidR="00EA66E6" w:rsidRDefault="00EA66E6" w:rsidP="00EA66E6">
            <w:pPr>
              <w:rPr>
                <w:rFonts w:eastAsia="DengXian"/>
                <w:lang w:val="en-US" w:eastAsia="zh-CN"/>
              </w:rPr>
            </w:pPr>
            <w:r>
              <w:rPr>
                <w:rFonts w:eastAsia="Malgun Gothic" w:hint="eastAsia"/>
                <w:lang w:val="en-US" w:eastAsia="ko-KR"/>
              </w:rPr>
              <w:t>Y</w:t>
            </w:r>
          </w:p>
        </w:tc>
        <w:tc>
          <w:tcPr>
            <w:tcW w:w="6801" w:type="dxa"/>
          </w:tcPr>
          <w:p w14:paraId="48127BC9" w14:textId="77777777" w:rsidR="00EA66E6" w:rsidRDefault="00EA66E6" w:rsidP="00EA66E6">
            <w:pPr>
              <w:rPr>
                <w:rFonts w:eastAsia="DengXian"/>
                <w:bCs/>
                <w:iCs/>
                <w:lang w:val="en-US" w:eastAsia="zh-CN"/>
              </w:rPr>
            </w:pPr>
          </w:p>
        </w:tc>
      </w:tr>
      <w:tr w:rsidR="0045781A" w:rsidRPr="00341991" w14:paraId="16A1DE46" w14:textId="77777777" w:rsidTr="00B61F77">
        <w:tc>
          <w:tcPr>
            <w:tcW w:w="1480" w:type="dxa"/>
          </w:tcPr>
          <w:p w14:paraId="34115CAB" w14:textId="518291F9" w:rsidR="0045781A" w:rsidRPr="0045781A" w:rsidRDefault="0045781A" w:rsidP="00EA66E6">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191CE25E" w14:textId="1926D307" w:rsidR="0045781A" w:rsidRPr="0045781A" w:rsidRDefault="0045781A" w:rsidP="00EA66E6">
            <w:pPr>
              <w:rPr>
                <w:rFonts w:eastAsia="DengXian"/>
                <w:lang w:val="en-US" w:eastAsia="zh-CN"/>
              </w:rPr>
            </w:pPr>
            <w:r>
              <w:rPr>
                <w:rFonts w:eastAsia="DengXian" w:hint="eastAsia"/>
                <w:lang w:val="en-US" w:eastAsia="zh-CN"/>
              </w:rPr>
              <w:t>Y</w:t>
            </w:r>
          </w:p>
        </w:tc>
        <w:tc>
          <w:tcPr>
            <w:tcW w:w="6801" w:type="dxa"/>
          </w:tcPr>
          <w:p w14:paraId="0424E640" w14:textId="77777777" w:rsidR="0045781A" w:rsidRDefault="0045781A" w:rsidP="00EA66E6">
            <w:pPr>
              <w:rPr>
                <w:rFonts w:eastAsia="DengXian"/>
                <w:bCs/>
                <w:iCs/>
                <w:lang w:val="en-US" w:eastAsia="zh-CN"/>
              </w:rPr>
            </w:pPr>
          </w:p>
        </w:tc>
      </w:tr>
      <w:tr w:rsidR="00D6513C" w:rsidRPr="00341991" w14:paraId="40CB1ED8" w14:textId="77777777" w:rsidTr="00B61F77">
        <w:tc>
          <w:tcPr>
            <w:tcW w:w="1480" w:type="dxa"/>
          </w:tcPr>
          <w:p w14:paraId="1C783013" w14:textId="316D17BF" w:rsidR="00D6513C" w:rsidRDefault="00D6513C" w:rsidP="00D6513C">
            <w:pPr>
              <w:rPr>
                <w:rFonts w:eastAsia="DengXian" w:hint="eastAsia"/>
                <w:lang w:val="en-US" w:eastAsia="zh-CN"/>
              </w:rPr>
            </w:pPr>
            <w:r>
              <w:rPr>
                <w:rFonts w:eastAsia="DengXian"/>
                <w:lang w:val="en-US" w:eastAsia="zh-CN"/>
              </w:rPr>
              <w:t>SONY</w:t>
            </w:r>
          </w:p>
        </w:tc>
        <w:tc>
          <w:tcPr>
            <w:tcW w:w="1350" w:type="dxa"/>
          </w:tcPr>
          <w:p w14:paraId="49D8F915" w14:textId="77777777" w:rsidR="00D6513C" w:rsidRDefault="00D6513C" w:rsidP="00D6513C">
            <w:pPr>
              <w:rPr>
                <w:rFonts w:eastAsia="DengXian" w:hint="eastAsia"/>
                <w:lang w:val="en-US" w:eastAsia="zh-CN"/>
              </w:rPr>
            </w:pPr>
          </w:p>
        </w:tc>
        <w:tc>
          <w:tcPr>
            <w:tcW w:w="6801" w:type="dxa"/>
          </w:tcPr>
          <w:p w14:paraId="4134D653" w14:textId="77777777" w:rsidR="00D6513C" w:rsidRDefault="00D6513C" w:rsidP="00D6513C">
            <w:pPr>
              <w:rPr>
                <w:rFonts w:eastAsia="DengXian"/>
                <w:bCs/>
                <w:iCs/>
                <w:lang w:val="en-US" w:eastAsia="zh-CN"/>
              </w:rPr>
            </w:pPr>
            <w:r>
              <w:rPr>
                <w:rFonts w:eastAsia="DengXian"/>
                <w:bCs/>
                <w:iCs/>
                <w:lang w:val="en-US" w:eastAsia="zh-CN"/>
              </w:rPr>
              <w:t>On this comment from Qualcomm: “</w:t>
            </w:r>
            <w:r w:rsidRPr="00C96BED">
              <w:rPr>
                <w:i/>
                <w:lang w:val="en-US"/>
              </w:rPr>
              <w:t xml:space="preserve">In addition, 5-10 </w:t>
            </w:r>
            <w:proofErr w:type="spellStart"/>
            <w:r w:rsidRPr="00C96BED">
              <w:rPr>
                <w:i/>
                <w:lang w:val="en-US"/>
              </w:rPr>
              <w:t>ms</w:t>
            </w:r>
            <w:proofErr w:type="spellEnd"/>
            <w:r w:rsidRPr="00C96BED">
              <w:rPr>
                <w:i/>
                <w:lang w:val="en-US"/>
              </w:rPr>
              <w:t xml:space="preserve"> should also be included, as mentioned in the SID.</w:t>
            </w:r>
            <w:r>
              <w:rPr>
                <w:rFonts w:eastAsia="DengXian"/>
                <w:bCs/>
                <w:iCs/>
                <w:lang w:val="en-US" w:eastAsia="zh-CN"/>
              </w:rPr>
              <w:t>”</w:t>
            </w:r>
          </w:p>
          <w:p w14:paraId="230F0320" w14:textId="77777777" w:rsidR="00D6513C" w:rsidRDefault="00D6513C" w:rsidP="00D6513C">
            <w:pPr>
              <w:rPr>
                <w:rFonts w:eastAsia="DengXian"/>
                <w:bCs/>
                <w:iCs/>
                <w:lang w:val="en-US" w:eastAsia="zh-CN"/>
              </w:rPr>
            </w:pPr>
            <w:r>
              <w:rPr>
                <w:rFonts w:eastAsia="DengXian"/>
                <w:bCs/>
                <w:iCs/>
                <w:lang w:val="en-US" w:eastAsia="zh-CN"/>
              </w:rPr>
              <w:t>The SID mentions a latency for IWSN of 5-10ms. Proposal 16 is about the periodicity of the traffic, not the latency “requirements”.</w:t>
            </w:r>
          </w:p>
          <w:p w14:paraId="11F7955B" w14:textId="77777777" w:rsidR="00D6513C" w:rsidRDefault="00D6513C" w:rsidP="00D6513C">
            <w:pPr>
              <w:rPr>
                <w:rFonts w:eastAsia="DengXian"/>
                <w:bCs/>
                <w:iCs/>
                <w:lang w:val="en-US" w:eastAsia="zh-CN"/>
              </w:rPr>
            </w:pPr>
            <w:r>
              <w:rPr>
                <w:rFonts w:eastAsia="DengXian"/>
                <w:bCs/>
                <w:iCs/>
                <w:lang w:val="en-US" w:eastAsia="zh-CN"/>
              </w:rPr>
              <w:t>We are OK if companies want to consider traffic with a periodicity of 5-10ms (which would be in line with the rapporteurs proposed text of “</w:t>
            </w:r>
            <w:r>
              <w:rPr>
                <w:color w:val="C00000"/>
                <w:lang w:val="en-US"/>
              </w:rPr>
              <w:t>(other values are encouraged)</w:t>
            </w:r>
            <w:r>
              <w:rPr>
                <w:rFonts w:eastAsia="DengXian"/>
                <w:bCs/>
                <w:iCs/>
                <w:lang w:val="en-US" w:eastAsia="zh-CN"/>
              </w:rPr>
              <w:t>”, but we do not find explicit support for that periodicity in the SID.</w:t>
            </w:r>
          </w:p>
          <w:p w14:paraId="23D86C9A" w14:textId="62297669" w:rsidR="00D6513C" w:rsidRDefault="00D6513C" w:rsidP="00D6513C">
            <w:pPr>
              <w:rPr>
                <w:rFonts w:eastAsia="DengXian"/>
                <w:bCs/>
                <w:iCs/>
                <w:lang w:val="en-US" w:eastAsia="zh-CN"/>
              </w:rPr>
            </w:pPr>
            <w:r>
              <w:rPr>
                <w:rFonts w:eastAsia="DengXian"/>
                <w:bCs/>
                <w:iCs/>
                <w:lang w:val="en-US" w:eastAsia="zh-CN"/>
              </w:rPr>
              <w:t>Basically, we are OK with the rapporteur’s thinking on updates</w:t>
            </w:r>
          </w:p>
        </w:tc>
      </w:tr>
    </w:tbl>
    <w:p w14:paraId="172B29E2" w14:textId="77777777" w:rsidR="00B772D7" w:rsidRDefault="00B772D7" w:rsidP="00B772D7"/>
    <w:p w14:paraId="1B686E57" w14:textId="77777777" w:rsidR="00E240A1" w:rsidRPr="00083E08" w:rsidRDefault="00E240A1" w:rsidP="00E240A1">
      <w:pPr>
        <w:pStyle w:val="Heading2"/>
      </w:pPr>
      <w:bookmarkStart w:id="37" w:name="_Toc42034914"/>
      <w:bookmarkStart w:id="38" w:name="_Toc42476877"/>
      <w:r w:rsidRPr="00083E08">
        <w:t>6.3</w:t>
      </w:r>
      <w:r w:rsidRPr="00083E08">
        <w:tab/>
        <w:t>Evaluation methodology for coverage recovery</w:t>
      </w:r>
      <w:bookmarkEnd w:id="37"/>
      <w:bookmarkEnd w:id="38"/>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agreements</w:t>
      </w:r>
      <w:r w:rsidR="002E1B29">
        <w:rPr>
          <w:b/>
          <w:bCs/>
        </w:rPr>
        <w:t xml:space="preserve"> CE03 and CE11</w:t>
      </w:r>
      <w:r>
        <w:rPr>
          <w:b/>
          <w:bCs/>
        </w:rPr>
        <w:t xml:space="preserve"> regarding overall coverage evaluation methodology</w:t>
      </w:r>
      <w:r w:rsidR="00700225">
        <w:rPr>
          <w:b/>
          <w:bCs/>
        </w:rPr>
        <w:t>?</w:t>
      </w:r>
    </w:p>
    <w:tbl>
      <w:tblPr>
        <w:tblStyle w:val="TableGrid"/>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 xml:space="preserve">easily </w:t>
            </w:r>
            <w:proofErr w:type="gramStart"/>
            <w:r w:rsidR="009E43D1">
              <w:rPr>
                <w:lang w:val="en-US"/>
              </w:rPr>
              <w:t>reevaluate</w:t>
            </w:r>
            <w:proofErr w:type="gramEnd"/>
            <w:r w:rsidR="009E43D1">
              <w:rPr>
                <w:lang w:val="en-US"/>
              </w:rPr>
              <w:t xml:space="preserv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 xml:space="preserve">Agree with </w:t>
            </w:r>
            <w:proofErr w:type="spellStart"/>
            <w:r>
              <w:rPr>
                <w:lang w:val="en-US"/>
              </w:rPr>
              <w:t>Futurewei</w:t>
            </w:r>
            <w:proofErr w:type="spellEnd"/>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w:t>
            </w:r>
            <w:proofErr w:type="spellStart"/>
            <w:r w:rsidR="00810D2A">
              <w:rPr>
                <w:lang w:val="en-US"/>
              </w:rPr>
              <w:t>RedCap</w:t>
            </w:r>
            <w:proofErr w:type="spellEnd"/>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w:t>
            </w:r>
            <w:proofErr w:type="spellStart"/>
            <w:r w:rsidR="002D237A">
              <w:rPr>
                <w:lang w:val="en-US"/>
              </w:rPr>
              <w:t>RedCap</w:t>
            </w:r>
            <w:proofErr w:type="spellEnd"/>
            <w:r w:rsidR="002D237A">
              <w:rPr>
                <w:lang w:val="en-US"/>
              </w:rPr>
              <w:t xml:space="preserve">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lastRenderedPageBreak/>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w:t>
            </w:r>
            <w:proofErr w:type="spellStart"/>
            <w:r w:rsidR="0035223D">
              <w:rPr>
                <w:lang w:val="en-US"/>
              </w:rPr>
              <w:t>RedCap</w:t>
            </w:r>
            <w:proofErr w:type="spellEnd"/>
            <w:r w:rsidR="0035223D">
              <w:rPr>
                <w:lang w:val="en-US"/>
              </w:rPr>
              <w:t xml:space="preserve"> work. </w:t>
            </w:r>
          </w:p>
          <w:p w14:paraId="73880519" w14:textId="297B62FD" w:rsidR="001A40E1" w:rsidRDefault="00AA3FAE" w:rsidP="00D408A7">
            <w:pPr>
              <w:rPr>
                <w:lang w:val="en-US"/>
              </w:rPr>
            </w:pPr>
            <w:r>
              <w:rPr>
                <w:lang w:val="en-US"/>
              </w:rPr>
              <w:t xml:space="preserve">We are Ok with </w:t>
            </w:r>
            <w:proofErr w:type="spellStart"/>
            <w:r>
              <w:rPr>
                <w:lang w:val="en-US"/>
              </w:rPr>
              <w:t>Futurewei</w:t>
            </w:r>
            <w:proofErr w:type="spellEnd"/>
            <w:r>
              <w:rPr>
                <w:lang w:val="en-US"/>
              </w:rPr>
              <w:t xml:space="preserve">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lastRenderedPageBreak/>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 xml:space="preserve">It is good to align the baseline CE methodology as much as possible so that we can reuse the findings from the CE study when applicable. However, we expect </w:t>
            </w:r>
            <w:proofErr w:type="spellStart"/>
            <w:r>
              <w:rPr>
                <w:lang w:val="en-US"/>
              </w:rPr>
              <w:t>RedCap</w:t>
            </w:r>
            <w:proofErr w:type="spellEnd"/>
            <w:r>
              <w:rPr>
                <w:lang w:val="en-US"/>
              </w:rPr>
              <w:t xml:space="preserve"> specific evaluations are needed. The same methodology as described in CE03 and CE11 can be adopted. </w:t>
            </w:r>
            <w:proofErr w:type="gramStart"/>
            <w:r>
              <w:rPr>
                <w:lang w:val="en-US"/>
              </w:rPr>
              <w:t>So</w:t>
            </w:r>
            <w:proofErr w:type="gramEnd"/>
            <w:r>
              <w:rPr>
                <w:lang w:val="en-US"/>
              </w:rPr>
              <w:t xml:space="preserve">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 xml:space="preserve">The basic CE SI methodology (CE03) to determine coverage is to use a link budget with a required SINR that is determined by LLS. This seems to be a standard way of determining coverage and we don’t see why or how we would deviate from this in </w:t>
            </w:r>
            <w:proofErr w:type="spellStart"/>
            <w:r>
              <w:rPr>
                <w:lang w:val="en-US"/>
              </w:rPr>
              <w:t>RedCap</w:t>
            </w:r>
            <w:proofErr w:type="spellEnd"/>
          </w:p>
        </w:tc>
      </w:tr>
      <w:tr w:rsidR="00535344" w14:paraId="5DF723D2" w14:textId="77777777" w:rsidTr="00740C25">
        <w:tc>
          <w:tcPr>
            <w:tcW w:w="1480" w:type="dxa"/>
          </w:tcPr>
          <w:p w14:paraId="1654A97E" w14:textId="3C4CE400"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SimSun"/>
                <w:lang w:eastAsia="x-none"/>
              </w:rPr>
            </w:pPr>
            <w:r w:rsidRPr="00A176E6">
              <w:rPr>
                <w:rFonts w:eastAsia="SimSun"/>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Note: as</w:t>
            </w:r>
            <w:r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SimSun"/>
                <w:strike/>
                <w:color w:val="FF0000"/>
                <w:lang w:eastAsia="x-none"/>
              </w:rPr>
            </w:pPr>
            <w:r w:rsidRPr="00F83128">
              <w:rPr>
                <w:rFonts w:eastAsia="SimSun"/>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SimSun"/>
                <w:strike/>
                <w:color w:val="FF0000"/>
                <w:lang w:eastAsia="zh-CN"/>
              </w:rPr>
            </w:pPr>
            <w:r w:rsidRPr="00F83128">
              <w:rPr>
                <w:rFonts w:eastAsia="SimSun"/>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SimSun"/>
                <w:lang w:val="en-US" w:eastAsia="zh-CN"/>
              </w:rPr>
            </w:pPr>
            <w:r w:rsidRPr="00A176E6">
              <w:rPr>
                <w:rFonts w:eastAsia="SimSun"/>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t xml:space="preserve">In general we think this very high level of coverage evaluation methodology can be </w:t>
            </w:r>
            <w:proofErr w:type="gramStart"/>
            <w:r>
              <w:rPr>
                <w:lang w:val="en-US"/>
              </w:rPr>
              <w:t>used .</w:t>
            </w:r>
            <w:proofErr w:type="gramEnd"/>
            <w:r>
              <w:rPr>
                <w:lang w:val="en-US"/>
              </w:rPr>
              <w:t xml:space="preserve">  But we don’t think SLS is </w:t>
            </w:r>
            <w:proofErr w:type="gramStart"/>
            <w:r>
              <w:rPr>
                <w:lang w:val="en-US"/>
              </w:rPr>
              <w:t>needed ,</w:t>
            </w:r>
            <w:proofErr w:type="gramEnd"/>
            <w:r>
              <w:rPr>
                <w:lang w:val="en-US"/>
              </w:rPr>
              <w:t xml:space="preserve"> especially considering the available time left. Ok with other parts.</w:t>
            </w:r>
          </w:p>
          <w:p w14:paraId="63AD4B51" w14:textId="77777777" w:rsidR="00535344" w:rsidRDefault="00535344" w:rsidP="00535344">
            <w:pPr>
              <w:rPr>
                <w:lang w:val="en-US"/>
              </w:rPr>
            </w:pPr>
            <w:r>
              <w:rPr>
                <w:lang w:val="en-US"/>
              </w:rPr>
              <w:t xml:space="preserve">More importantly we need to examine the techniques used for cost/complexity reduction (this implied we have reached some minestrone in that </w:t>
            </w:r>
            <w:proofErr w:type="gramStart"/>
            <w:r>
              <w:rPr>
                <w:lang w:val="en-US"/>
              </w:rPr>
              <w:t>aspects )</w:t>
            </w:r>
            <w:proofErr w:type="gramEnd"/>
          </w:p>
          <w:p w14:paraId="48ED9843" w14:textId="0A2F3F7E" w:rsidR="00535344" w:rsidRDefault="00535344" w:rsidP="00535344">
            <w:pPr>
              <w:rPr>
                <w:lang w:val="en-US"/>
              </w:rPr>
            </w:pPr>
            <w:r>
              <w:rPr>
                <w:lang w:val="en-US"/>
              </w:rPr>
              <w:t xml:space="preserve">Remember the difference for </w:t>
            </w:r>
            <w:proofErr w:type="spellStart"/>
            <w:r>
              <w:rPr>
                <w:lang w:val="en-US"/>
              </w:rPr>
              <w:t>RedCap</w:t>
            </w:r>
            <w:proofErr w:type="spellEnd"/>
            <w:r>
              <w:rPr>
                <w:lang w:val="en-US"/>
              </w:rPr>
              <w:t xml:space="preserve">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9049BCA" w14:textId="7052F95F" w:rsidR="00792180" w:rsidRDefault="00792180" w:rsidP="00792180">
            <w:pPr>
              <w:rPr>
                <w:lang w:val="en-US"/>
              </w:rPr>
            </w:pPr>
            <w:r>
              <w:rPr>
                <w:rFonts w:eastAsia="DengXian" w:hint="eastAsia"/>
                <w:lang w:val="en-US" w:eastAsia="zh-CN"/>
              </w:rPr>
              <w:t>Y</w:t>
            </w:r>
          </w:p>
        </w:tc>
        <w:tc>
          <w:tcPr>
            <w:tcW w:w="6801" w:type="dxa"/>
          </w:tcPr>
          <w:p w14:paraId="40D98E71" w14:textId="3A35AF2B" w:rsidR="00792180" w:rsidRDefault="00792180" w:rsidP="00792180">
            <w:pPr>
              <w:rPr>
                <w:lang w:val="en-US"/>
              </w:rPr>
            </w:pPr>
            <w:r>
              <w:rPr>
                <w:rFonts w:eastAsia="DengXian" w:hint="eastAsia"/>
                <w:lang w:val="en-US" w:eastAsia="zh-CN"/>
              </w:rPr>
              <w:t>A</w:t>
            </w:r>
            <w:r>
              <w:rPr>
                <w:rFonts w:eastAsia="DengXian"/>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DengXian"/>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DengXian"/>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 xml:space="preserve">with CE SI to use/refer their result for </w:t>
            </w:r>
            <w:proofErr w:type="spellStart"/>
            <w:r>
              <w:rPr>
                <w:rFonts w:eastAsia="Yu Mincho"/>
                <w:lang w:val="en-US" w:eastAsia="ja-JP"/>
              </w:rPr>
              <w:t>RedCap</w:t>
            </w:r>
            <w:proofErr w:type="spellEnd"/>
            <w:r>
              <w:rPr>
                <w:rFonts w:eastAsia="Yu Mincho"/>
                <w:lang w:val="en-US" w:eastAsia="ja-JP"/>
              </w:rPr>
              <w:t>.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lang w:val="en-US" w:eastAsia="ja-JP"/>
              </w:rPr>
            </w:pPr>
            <w:r>
              <w:rPr>
                <w:rFonts w:eastAsia="Yu Mincho"/>
                <w:lang w:val="en-US" w:eastAsia="ja-JP"/>
              </w:rPr>
              <w:t>The coverage evaluation methodology is commonly used. Good to be agreed on to make evaluation. Other change can be considered later.</w:t>
            </w:r>
          </w:p>
        </w:tc>
      </w:tr>
      <w:tr w:rsidR="00B772D7" w:rsidRPr="0075754F" w14:paraId="008739F2" w14:textId="77777777" w:rsidTr="00B772D7">
        <w:tc>
          <w:tcPr>
            <w:tcW w:w="1480" w:type="dxa"/>
          </w:tcPr>
          <w:p w14:paraId="3DDF8A54"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3CA9C2C" w14:textId="77777777" w:rsidR="00B772D7" w:rsidRPr="009450FF" w:rsidRDefault="00B772D7" w:rsidP="00EF56DE">
            <w:pPr>
              <w:rPr>
                <w:rFonts w:eastAsia="DengXian"/>
                <w:lang w:val="en-US" w:eastAsia="zh-CN"/>
              </w:rPr>
            </w:pPr>
            <w:r>
              <w:rPr>
                <w:rFonts w:eastAsia="DengXian" w:hint="eastAsia"/>
                <w:lang w:val="en-US" w:eastAsia="zh-CN"/>
              </w:rPr>
              <w:t>Y</w:t>
            </w:r>
          </w:p>
        </w:tc>
        <w:tc>
          <w:tcPr>
            <w:tcW w:w="6801" w:type="dxa"/>
          </w:tcPr>
          <w:p w14:paraId="4ED60DCA" w14:textId="77777777" w:rsidR="00B772D7" w:rsidRDefault="00B772D7" w:rsidP="00EF56DE">
            <w:pPr>
              <w:ind w:left="284"/>
              <w:rPr>
                <w:rFonts w:eastAsia="DengXian"/>
                <w:bCs/>
                <w:iCs/>
                <w:lang w:val="en-US" w:eastAsia="zh-CN"/>
              </w:rPr>
            </w:pPr>
            <w:r>
              <w:rPr>
                <w:rFonts w:eastAsia="DengXian"/>
                <w:bCs/>
                <w:iCs/>
                <w:lang w:val="en-US" w:eastAsia="zh-CN"/>
              </w:rPr>
              <w:t xml:space="preserve">Although we agree to adopt the methodology used in CE SI and adopt the agreements CE03 and CE11 in the </w:t>
            </w:r>
            <w:proofErr w:type="spellStart"/>
            <w:r>
              <w:rPr>
                <w:rFonts w:eastAsia="DengXian"/>
                <w:bCs/>
                <w:iCs/>
                <w:lang w:val="en-US" w:eastAsia="zh-CN"/>
              </w:rPr>
              <w:t>RedCap</w:t>
            </w:r>
            <w:proofErr w:type="spellEnd"/>
            <w:r>
              <w:rPr>
                <w:rFonts w:eastAsia="DengXian"/>
                <w:bCs/>
                <w:iCs/>
                <w:lang w:val="en-US" w:eastAsia="zh-CN"/>
              </w:rPr>
              <w:t xml:space="preserve"> SI, this does not mean that we agree to evaluate all channels that will be evaluated in CE SI. </w:t>
            </w:r>
          </w:p>
          <w:p w14:paraId="04DBD501" w14:textId="77777777" w:rsidR="00B772D7" w:rsidRPr="0075754F" w:rsidRDefault="00B772D7" w:rsidP="00EF56DE">
            <w:pPr>
              <w:ind w:left="284"/>
              <w:rPr>
                <w:bCs/>
                <w:iCs/>
                <w:lang w:val="en-US"/>
              </w:rPr>
            </w:pPr>
            <w:r>
              <w:rPr>
                <w:rFonts w:eastAsia="DengXian"/>
                <w:bCs/>
                <w:iCs/>
                <w:lang w:val="en-US" w:eastAsia="zh-CN"/>
              </w:rPr>
              <w:t xml:space="preserve">We also fine </w:t>
            </w:r>
            <w:proofErr w:type="gramStart"/>
            <w:r>
              <w:rPr>
                <w:rFonts w:eastAsia="DengXian"/>
                <w:bCs/>
                <w:iCs/>
                <w:lang w:val="en-US" w:eastAsia="zh-CN"/>
              </w:rPr>
              <w:t xml:space="preserve">with  </w:t>
            </w:r>
            <w:r>
              <w:rPr>
                <w:lang w:val="en-US"/>
              </w:rPr>
              <w:t>adding</w:t>
            </w:r>
            <w:proofErr w:type="gramEnd"/>
            <w:r w:rsidRPr="00BE5D00">
              <w:rPr>
                <w:lang w:val="en-US"/>
              </w:rPr>
              <w:t xml:space="preserve"> “If </w:t>
            </w:r>
            <w:r>
              <w:rPr>
                <w:lang w:val="en-US"/>
              </w:rPr>
              <w:t xml:space="preserve">and when </w:t>
            </w:r>
            <w:r w:rsidRPr="00BE5D00">
              <w:rPr>
                <w:lang w:val="en-US"/>
              </w:rPr>
              <w:t>evaluations outside the CE SI are needed, …”</w:t>
            </w:r>
          </w:p>
        </w:tc>
      </w:tr>
      <w:tr w:rsidR="00AE2910" w:rsidRPr="0026456C" w14:paraId="1475702F" w14:textId="77777777" w:rsidTr="00AE2910">
        <w:tc>
          <w:tcPr>
            <w:tcW w:w="1480" w:type="dxa"/>
          </w:tcPr>
          <w:p w14:paraId="403E2C6E" w14:textId="77777777" w:rsidR="00AE2910" w:rsidRPr="00F720A8" w:rsidRDefault="00AE2910" w:rsidP="00EF56DE">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2C3B3FBE"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7809364F" w14:textId="77777777" w:rsidR="00AE2910" w:rsidRPr="0026456C" w:rsidRDefault="00AE2910" w:rsidP="00EF56DE">
            <w:pPr>
              <w:rPr>
                <w:rFonts w:eastAsia="DengXian"/>
                <w:bCs/>
                <w:iCs/>
                <w:lang w:val="en-US" w:eastAsia="zh-CN"/>
              </w:rPr>
            </w:pPr>
            <w:r w:rsidRPr="0026456C">
              <w:rPr>
                <w:rFonts w:eastAsia="DengXian"/>
                <w:bCs/>
                <w:iCs/>
                <w:lang w:val="en-US" w:eastAsia="zh-CN"/>
              </w:rPr>
              <w:t xml:space="preserve">Agree with </w:t>
            </w:r>
            <w:r>
              <w:rPr>
                <w:lang w:val="en-US" w:eastAsia="ko-KR"/>
              </w:rPr>
              <w:t>FUTUREWEI.</w:t>
            </w:r>
          </w:p>
        </w:tc>
      </w:tr>
      <w:tr w:rsidR="00A11729" w:rsidRPr="0026456C" w14:paraId="32250C71" w14:textId="77777777" w:rsidTr="00AE2910">
        <w:tc>
          <w:tcPr>
            <w:tcW w:w="1480" w:type="dxa"/>
          </w:tcPr>
          <w:p w14:paraId="60A8BD90" w14:textId="22657C9C"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47D22D7" w14:textId="2A6A446A" w:rsidR="00A11729" w:rsidRDefault="00A11729" w:rsidP="00A11729">
            <w:pPr>
              <w:rPr>
                <w:rFonts w:eastAsia="DengXian"/>
                <w:lang w:val="en-US" w:eastAsia="zh-CN"/>
              </w:rPr>
            </w:pPr>
            <w:r>
              <w:rPr>
                <w:rFonts w:eastAsia="DengXian" w:hint="eastAsia"/>
                <w:lang w:val="en-US" w:eastAsia="zh-CN"/>
              </w:rPr>
              <w:t>Y</w:t>
            </w:r>
          </w:p>
        </w:tc>
        <w:tc>
          <w:tcPr>
            <w:tcW w:w="6801" w:type="dxa"/>
          </w:tcPr>
          <w:p w14:paraId="0FAE70AB" w14:textId="49CF64E2" w:rsidR="00A11729" w:rsidRPr="0026456C" w:rsidRDefault="00A11729" w:rsidP="00A11729">
            <w:pPr>
              <w:rPr>
                <w:rFonts w:eastAsia="DengXian"/>
                <w:bCs/>
                <w:iCs/>
                <w:lang w:val="en-US" w:eastAsia="zh-CN"/>
              </w:rPr>
            </w:pPr>
            <w:r>
              <w:rPr>
                <w:rFonts w:eastAsia="DengXian" w:hint="eastAsia"/>
                <w:lang w:val="en-US" w:eastAsia="zh-CN"/>
              </w:rPr>
              <w:t>The</w:t>
            </w:r>
            <w:r>
              <w:rPr>
                <w:rFonts w:eastAsia="DengXian"/>
                <w:lang w:val="en-US" w:eastAsia="zh-CN"/>
              </w:rPr>
              <w:t xml:space="preserve"> general evaluation methodology of using LLS and link budget can </w:t>
            </w:r>
            <w:r>
              <w:rPr>
                <w:rFonts w:eastAsia="DengXian" w:hint="eastAsia"/>
                <w:lang w:val="en-US" w:eastAsia="zh-CN"/>
              </w:rPr>
              <w:t>b</w:t>
            </w:r>
            <w:r>
              <w:rPr>
                <w:rFonts w:eastAsia="DengXian"/>
                <w:lang w:val="en-US" w:eastAsia="zh-CN"/>
              </w:rPr>
              <w:t xml:space="preserve">e reused in </w:t>
            </w:r>
            <w:proofErr w:type="spellStart"/>
            <w:r>
              <w:rPr>
                <w:rFonts w:eastAsia="DengXian"/>
                <w:lang w:val="en-US" w:eastAsia="zh-CN"/>
              </w:rPr>
              <w:t>RedCap</w:t>
            </w:r>
            <w:proofErr w:type="spellEnd"/>
            <w:r>
              <w:rPr>
                <w:rFonts w:eastAsia="DengXian"/>
                <w:lang w:val="en-US" w:eastAsia="zh-CN"/>
              </w:rPr>
              <w:t>.</w:t>
            </w:r>
          </w:p>
        </w:tc>
      </w:tr>
      <w:tr w:rsidR="00EF56DE" w:rsidRPr="0026456C" w14:paraId="53A0F9D3" w14:textId="77777777" w:rsidTr="00AE2910">
        <w:tc>
          <w:tcPr>
            <w:tcW w:w="1480" w:type="dxa"/>
          </w:tcPr>
          <w:p w14:paraId="3EEB6C21" w14:textId="4D85A042" w:rsidR="00EF56DE" w:rsidRPr="00341991" w:rsidRDefault="00EF56DE" w:rsidP="00EF56DE">
            <w:pPr>
              <w:rPr>
                <w:rFonts w:eastAsia="DengXian"/>
                <w:lang w:val="en-US" w:eastAsia="zh-CN"/>
              </w:rPr>
            </w:pPr>
            <w:r w:rsidRPr="00341991">
              <w:rPr>
                <w:lang w:val="en-US" w:eastAsia="ko-KR"/>
              </w:rPr>
              <w:t>Intel</w:t>
            </w:r>
          </w:p>
        </w:tc>
        <w:tc>
          <w:tcPr>
            <w:tcW w:w="1350" w:type="dxa"/>
          </w:tcPr>
          <w:p w14:paraId="68A0056D" w14:textId="1A61D739" w:rsidR="00EF56DE" w:rsidRPr="00341991" w:rsidRDefault="00EF56DE" w:rsidP="00EF56DE">
            <w:pPr>
              <w:rPr>
                <w:rFonts w:eastAsia="DengXian"/>
                <w:lang w:val="en-US" w:eastAsia="zh-CN"/>
              </w:rPr>
            </w:pPr>
            <w:r w:rsidRPr="00341991">
              <w:rPr>
                <w:lang w:val="en-US" w:eastAsia="ko-KR"/>
              </w:rPr>
              <w:t>Y (w/ modification)</w:t>
            </w:r>
          </w:p>
        </w:tc>
        <w:tc>
          <w:tcPr>
            <w:tcW w:w="6801" w:type="dxa"/>
          </w:tcPr>
          <w:p w14:paraId="5DFD25D3" w14:textId="368A77FB" w:rsidR="00EF56DE" w:rsidRPr="00341991" w:rsidRDefault="00EF56DE" w:rsidP="00EF56DE">
            <w:pPr>
              <w:rPr>
                <w:rFonts w:eastAsia="DengXian"/>
                <w:lang w:val="en-US" w:eastAsia="zh-CN"/>
              </w:rPr>
            </w:pPr>
            <w:r w:rsidRPr="00341991">
              <w:rPr>
                <w:lang w:val="en-US"/>
              </w:rPr>
              <w:t xml:space="preserve">Support the modified versions, either from </w:t>
            </w:r>
            <w:proofErr w:type="spellStart"/>
            <w:r w:rsidRPr="00341991">
              <w:rPr>
                <w:lang w:val="en-US"/>
              </w:rPr>
              <w:t>Futurewei</w:t>
            </w:r>
            <w:proofErr w:type="spellEnd"/>
            <w:r w:rsidRPr="00341991">
              <w:rPr>
                <w:lang w:val="en-US"/>
              </w:rPr>
              <w:t xml:space="preserve"> or Ericsson.</w:t>
            </w:r>
          </w:p>
        </w:tc>
      </w:tr>
      <w:tr w:rsidR="00B61F77" w:rsidRPr="00341991" w14:paraId="2CAA5735" w14:textId="77777777" w:rsidTr="00B61F77">
        <w:tc>
          <w:tcPr>
            <w:tcW w:w="1480" w:type="dxa"/>
          </w:tcPr>
          <w:p w14:paraId="23B677FF" w14:textId="77777777" w:rsidR="00B61F77" w:rsidRPr="00341991" w:rsidRDefault="00B61F77" w:rsidP="00040F63">
            <w:pPr>
              <w:rPr>
                <w:rFonts w:eastAsia="DengXian"/>
                <w:lang w:val="en-US" w:eastAsia="zh-CN"/>
              </w:rPr>
            </w:pPr>
            <w:r>
              <w:rPr>
                <w:lang w:val="en-US" w:eastAsia="ko-KR"/>
              </w:rPr>
              <w:t>Lenovo, Motorola Mobility</w:t>
            </w:r>
          </w:p>
        </w:tc>
        <w:tc>
          <w:tcPr>
            <w:tcW w:w="1350" w:type="dxa"/>
          </w:tcPr>
          <w:p w14:paraId="2A26464F" w14:textId="77777777" w:rsidR="00B61F77" w:rsidRPr="00341991" w:rsidRDefault="00B61F77" w:rsidP="00040F63">
            <w:pPr>
              <w:rPr>
                <w:rFonts w:eastAsia="DengXian"/>
                <w:lang w:val="en-US" w:eastAsia="zh-CN"/>
              </w:rPr>
            </w:pPr>
            <w:r>
              <w:rPr>
                <w:lang w:val="en-US" w:eastAsia="ko-KR"/>
              </w:rPr>
              <w:t>Y</w:t>
            </w:r>
          </w:p>
        </w:tc>
        <w:tc>
          <w:tcPr>
            <w:tcW w:w="6801" w:type="dxa"/>
          </w:tcPr>
          <w:p w14:paraId="196401EB" w14:textId="2B062BEF" w:rsidR="00B61F77" w:rsidRPr="00341991" w:rsidRDefault="00B61F77" w:rsidP="00040F63">
            <w:pPr>
              <w:rPr>
                <w:rFonts w:eastAsia="DengXian"/>
                <w:bCs/>
                <w:iCs/>
                <w:lang w:val="en-US" w:eastAsia="zh-CN"/>
              </w:rPr>
            </w:pPr>
            <w:r>
              <w:rPr>
                <w:rFonts w:eastAsia="DengXian"/>
                <w:bCs/>
                <w:iCs/>
                <w:lang w:val="en-US" w:eastAsia="zh-CN"/>
              </w:rPr>
              <w:t>Same view with Ericsson.</w:t>
            </w:r>
          </w:p>
        </w:tc>
      </w:tr>
      <w:tr w:rsidR="00625032" w:rsidRPr="00341991" w14:paraId="4362E288" w14:textId="77777777" w:rsidTr="00B61F77">
        <w:tc>
          <w:tcPr>
            <w:tcW w:w="1480" w:type="dxa"/>
          </w:tcPr>
          <w:p w14:paraId="1BEC5C12" w14:textId="7EC29ECA" w:rsidR="00625032" w:rsidRDefault="00625032" w:rsidP="00040F63">
            <w:pPr>
              <w:rPr>
                <w:lang w:val="en-US" w:eastAsia="ko-KR"/>
              </w:rPr>
            </w:pPr>
            <w:proofErr w:type="spellStart"/>
            <w:r>
              <w:rPr>
                <w:lang w:val="en-US" w:eastAsia="ko-KR"/>
              </w:rPr>
              <w:t>Spreadtrum</w:t>
            </w:r>
            <w:proofErr w:type="spellEnd"/>
          </w:p>
        </w:tc>
        <w:tc>
          <w:tcPr>
            <w:tcW w:w="1350" w:type="dxa"/>
          </w:tcPr>
          <w:p w14:paraId="5594D04A" w14:textId="0B52B2C8" w:rsidR="00625032" w:rsidRDefault="00625032" w:rsidP="00040F63">
            <w:pPr>
              <w:rPr>
                <w:lang w:val="en-US" w:eastAsia="ko-KR"/>
              </w:rPr>
            </w:pPr>
            <w:r>
              <w:rPr>
                <w:lang w:val="en-US" w:eastAsia="ko-KR"/>
              </w:rPr>
              <w:t>Y</w:t>
            </w:r>
          </w:p>
        </w:tc>
        <w:tc>
          <w:tcPr>
            <w:tcW w:w="6801" w:type="dxa"/>
          </w:tcPr>
          <w:p w14:paraId="49079819" w14:textId="77777777" w:rsidR="00625032" w:rsidRDefault="00625032" w:rsidP="00040F63">
            <w:pPr>
              <w:rPr>
                <w:rFonts w:eastAsia="DengXian"/>
                <w:bCs/>
                <w:iCs/>
                <w:lang w:val="en-US" w:eastAsia="zh-CN"/>
              </w:rPr>
            </w:pPr>
          </w:p>
        </w:tc>
      </w:tr>
      <w:tr w:rsidR="003A1FCD" w:rsidRPr="00341991" w14:paraId="1B9EAE97" w14:textId="77777777" w:rsidTr="00B61F77">
        <w:tc>
          <w:tcPr>
            <w:tcW w:w="1480" w:type="dxa"/>
          </w:tcPr>
          <w:p w14:paraId="76A60496" w14:textId="50C2AE29" w:rsidR="003A1FCD" w:rsidRDefault="003A1FCD" w:rsidP="00040F63">
            <w:pPr>
              <w:rPr>
                <w:lang w:val="en-US" w:eastAsia="ko-KR"/>
              </w:rPr>
            </w:pPr>
            <w:r>
              <w:rPr>
                <w:rFonts w:eastAsia="DengXian" w:hint="eastAsia"/>
                <w:lang w:val="en-US" w:eastAsia="zh-CN"/>
              </w:rPr>
              <w:t>CATT</w:t>
            </w:r>
          </w:p>
        </w:tc>
        <w:tc>
          <w:tcPr>
            <w:tcW w:w="1350" w:type="dxa"/>
          </w:tcPr>
          <w:p w14:paraId="5A0AF177" w14:textId="57A048F7" w:rsidR="003A1FCD" w:rsidRDefault="003A1FCD" w:rsidP="00040F63">
            <w:pPr>
              <w:rPr>
                <w:lang w:val="en-US" w:eastAsia="ko-KR"/>
              </w:rPr>
            </w:pPr>
            <w:r>
              <w:rPr>
                <w:rFonts w:eastAsia="DengXian" w:hint="eastAsia"/>
                <w:lang w:val="en-US" w:eastAsia="zh-CN"/>
              </w:rPr>
              <w:t>Y</w:t>
            </w:r>
          </w:p>
        </w:tc>
        <w:tc>
          <w:tcPr>
            <w:tcW w:w="6801" w:type="dxa"/>
          </w:tcPr>
          <w:p w14:paraId="70DE4F8C" w14:textId="3B1BFF0D" w:rsidR="003A1FCD" w:rsidRDefault="003A1FCD" w:rsidP="00040F63">
            <w:pPr>
              <w:rPr>
                <w:rFonts w:eastAsia="DengXian"/>
                <w:bCs/>
                <w:iCs/>
                <w:lang w:val="en-US" w:eastAsia="zh-CN"/>
              </w:rPr>
            </w:pPr>
            <w:r>
              <w:rPr>
                <w:rFonts w:eastAsia="DengXian" w:hint="eastAsia"/>
                <w:lang w:val="en-US" w:eastAsia="zh-CN"/>
              </w:rPr>
              <w:t>Agree with the addition from FUTUREWEI or Ericsson</w:t>
            </w:r>
          </w:p>
        </w:tc>
      </w:tr>
      <w:tr w:rsidR="005907D6" w:rsidRPr="00341991" w14:paraId="41B68F61" w14:textId="77777777" w:rsidTr="00B61F77">
        <w:tc>
          <w:tcPr>
            <w:tcW w:w="1480" w:type="dxa"/>
          </w:tcPr>
          <w:p w14:paraId="15BE8860" w14:textId="12010EF4" w:rsidR="005907D6" w:rsidRDefault="005907D6" w:rsidP="00040F63">
            <w:pPr>
              <w:rPr>
                <w:rFonts w:eastAsia="DengXian"/>
                <w:lang w:val="en-US" w:eastAsia="zh-CN"/>
              </w:rPr>
            </w:pPr>
            <w:r>
              <w:rPr>
                <w:rFonts w:eastAsia="DengXian"/>
                <w:lang w:val="en-US" w:eastAsia="zh-CN"/>
              </w:rPr>
              <w:t>Apple</w:t>
            </w:r>
          </w:p>
        </w:tc>
        <w:tc>
          <w:tcPr>
            <w:tcW w:w="1350" w:type="dxa"/>
          </w:tcPr>
          <w:p w14:paraId="49829880" w14:textId="4DA77278" w:rsidR="005907D6" w:rsidRDefault="005907D6" w:rsidP="00040F63">
            <w:pPr>
              <w:rPr>
                <w:rFonts w:eastAsia="DengXian"/>
                <w:lang w:val="en-US" w:eastAsia="zh-CN"/>
              </w:rPr>
            </w:pPr>
            <w:r>
              <w:rPr>
                <w:rFonts w:eastAsia="DengXian"/>
                <w:lang w:val="en-US" w:eastAsia="zh-CN"/>
              </w:rPr>
              <w:t>Y</w:t>
            </w:r>
          </w:p>
        </w:tc>
        <w:tc>
          <w:tcPr>
            <w:tcW w:w="6801" w:type="dxa"/>
          </w:tcPr>
          <w:p w14:paraId="3221473C" w14:textId="77777777" w:rsidR="005907D6" w:rsidRDefault="005907D6" w:rsidP="00040F63">
            <w:pPr>
              <w:rPr>
                <w:rFonts w:eastAsia="DengXian"/>
                <w:lang w:val="en-US" w:eastAsia="zh-CN"/>
              </w:rPr>
            </w:pPr>
          </w:p>
        </w:tc>
      </w:tr>
      <w:tr w:rsidR="008305EE" w:rsidRPr="00341991" w14:paraId="23CF184A" w14:textId="77777777" w:rsidTr="00B61F77">
        <w:tc>
          <w:tcPr>
            <w:tcW w:w="1480" w:type="dxa"/>
          </w:tcPr>
          <w:p w14:paraId="5B0AF718" w14:textId="1D9B5EEA" w:rsidR="008305EE" w:rsidRDefault="008305EE" w:rsidP="008305EE">
            <w:pPr>
              <w:rPr>
                <w:rFonts w:eastAsia="DengXian"/>
                <w:lang w:val="en-US" w:eastAsia="zh-CN"/>
              </w:rPr>
            </w:pPr>
            <w:r w:rsidRPr="00266DEA">
              <w:rPr>
                <w:lang w:val="en-US" w:eastAsia="ko-KR"/>
              </w:rPr>
              <w:t>Fraunhofer</w:t>
            </w:r>
          </w:p>
        </w:tc>
        <w:tc>
          <w:tcPr>
            <w:tcW w:w="1350" w:type="dxa"/>
          </w:tcPr>
          <w:p w14:paraId="4EB64157" w14:textId="6C94EDEE" w:rsidR="008305EE" w:rsidRDefault="008305EE" w:rsidP="008305EE">
            <w:pPr>
              <w:rPr>
                <w:rFonts w:eastAsia="DengXian"/>
                <w:lang w:val="en-US" w:eastAsia="zh-CN"/>
              </w:rPr>
            </w:pPr>
            <w:r w:rsidRPr="00266DEA">
              <w:rPr>
                <w:lang w:val="en-US" w:eastAsia="ko-KR"/>
              </w:rPr>
              <w:t>Y</w:t>
            </w:r>
          </w:p>
        </w:tc>
        <w:tc>
          <w:tcPr>
            <w:tcW w:w="6801" w:type="dxa"/>
          </w:tcPr>
          <w:p w14:paraId="40F5767B" w14:textId="77777777" w:rsidR="008305EE" w:rsidRDefault="008305EE" w:rsidP="008305EE">
            <w:pPr>
              <w:rPr>
                <w:rFonts w:eastAsia="DengXian"/>
                <w:lang w:val="en-US" w:eastAsia="zh-CN"/>
              </w:rPr>
            </w:pPr>
          </w:p>
        </w:tc>
      </w:tr>
      <w:tr w:rsidR="00A93957" w:rsidRPr="00341991" w14:paraId="1874574D" w14:textId="77777777" w:rsidTr="00B61F77">
        <w:tc>
          <w:tcPr>
            <w:tcW w:w="1480" w:type="dxa"/>
          </w:tcPr>
          <w:p w14:paraId="32A25C86" w14:textId="6FB2DA6A" w:rsidR="00A93957" w:rsidRPr="00266DEA" w:rsidRDefault="00A93957" w:rsidP="008305EE">
            <w:pPr>
              <w:rPr>
                <w:lang w:val="en-US" w:eastAsia="ko-KR"/>
              </w:rPr>
            </w:pPr>
            <w:r>
              <w:rPr>
                <w:lang w:val="en-US" w:eastAsia="ko-KR"/>
              </w:rPr>
              <w:t>Sequans</w:t>
            </w:r>
          </w:p>
        </w:tc>
        <w:tc>
          <w:tcPr>
            <w:tcW w:w="1350" w:type="dxa"/>
          </w:tcPr>
          <w:p w14:paraId="19C455BA" w14:textId="3B72183B" w:rsidR="00A93957" w:rsidRPr="00266DEA" w:rsidRDefault="00A93957" w:rsidP="008305EE">
            <w:pPr>
              <w:rPr>
                <w:lang w:val="en-US" w:eastAsia="ko-KR"/>
              </w:rPr>
            </w:pPr>
            <w:r>
              <w:rPr>
                <w:lang w:val="en-US" w:eastAsia="ko-KR"/>
              </w:rPr>
              <w:t>Y</w:t>
            </w:r>
          </w:p>
        </w:tc>
        <w:tc>
          <w:tcPr>
            <w:tcW w:w="6801" w:type="dxa"/>
          </w:tcPr>
          <w:p w14:paraId="1C197A45" w14:textId="7C689EA1" w:rsidR="00A93957" w:rsidRDefault="00A93957" w:rsidP="008305EE">
            <w:pPr>
              <w:rPr>
                <w:rFonts w:eastAsia="DengXian"/>
                <w:lang w:val="en-US" w:eastAsia="zh-CN"/>
              </w:rPr>
            </w:pPr>
            <w:r>
              <w:rPr>
                <w:rFonts w:eastAsia="DengXian"/>
                <w:bCs/>
                <w:iCs/>
                <w:lang w:val="en-US" w:eastAsia="zh-CN"/>
              </w:rPr>
              <w:t>Agree with FUTUREWEI/Ericsson</w:t>
            </w:r>
          </w:p>
        </w:tc>
      </w:tr>
      <w:tr w:rsidR="00040F63" w:rsidRPr="00341991" w14:paraId="0C35A99C" w14:textId="77777777" w:rsidTr="00B61F77">
        <w:tc>
          <w:tcPr>
            <w:tcW w:w="1480" w:type="dxa"/>
          </w:tcPr>
          <w:p w14:paraId="45E36FC6" w14:textId="59CAD8DC" w:rsidR="00040F63" w:rsidRDefault="00040F63" w:rsidP="00040F63">
            <w:pPr>
              <w:rPr>
                <w:lang w:val="en-US" w:eastAsia="ko-KR"/>
              </w:rPr>
            </w:pPr>
            <w:r>
              <w:rPr>
                <w:rFonts w:eastAsia="DengXian" w:hint="eastAsia"/>
                <w:lang w:val="en-US" w:eastAsia="zh-CN"/>
              </w:rPr>
              <w:t>v</w:t>
            </w:r>
            <w:r>
              <w:rPr>
                <w:rFonts w:eastAsia="DengXian"/>
                <w:lang w:val="en-US" w:eastAsia="zh-CN"/>
              </w:rPr>
              <w:t>ivo</w:t>
            </w:r>
          </w:p>
        </w:tc>
        <w:tc>
          <w:tcPr>
            <w:tcW w:w="1350" w:type="dxa"/>
          </w:tcPr>
          <w:p w14:paraId="4143CD15" w14:textId="55EE444A" w:rsidR="00040F63" w:rsidRDefault="00040F63" w:rsidP="00040F63">
            <w:pPr>
              <w:rPr>
                <w:lang w:val="en-US" w:eastAsia="ko-KR"/>
              </w:rPr>
            </w:pPr>
            <w:r>
              <w:rPr>
                <w:rFonts w:eastAsia="DengXian" w:hint="eastAsia"/>
                <w:lang w:val="en-US" w:eastAsia="zh-CN"/>
              </w:rPr>
              <w:t>Y</w:t>
            </w:r>
          </w:p>
        </w:tc>
        <w:tc>
          <w:tcPr>
            <w:tcW w:w="6801" w:type="dxa"/>
          </w:tcPr>
          <w:p w14:paraId="611F6369" w14:textId="30BEB8F4" w:rsidR="00040F63" w:rsidRDefault="00040F63" w:rsidP="00040F63">
            <w:pPr>
              <w:rPr>
                <w:rFonts w:eastAsia="DengXian"/>
                <w:bCs/>
                <w:iCs/>
                <w:lang w:val="en-US" w:eastAsia="zh-CN"/>
              </w:rPr>
            </w:pPr>
            <w:r>
              <w:rPr>
                <w:rFonts w:eastAsia="DengXian" w:hint="eastAsia"/>
                <w:bCs/>
                <w:iCs/>
                <w:lang w:val="en-US" w:eastAsia="zh-CN"/>
              </w:rPr>
              <w:t>F</w:t>
            </w:r>
            <w:r>
              <w:rPr>
                <w:rFonts w:eastAsia="DengXian"/>
                <w:bCs/>
                <w:iCs/>
                <w:lang w:val="en-US" w:eastAsia="zh-CN"/>
              </w:rPr>
              <w:t>ine with the modified version either from FUTUREWEI or Ericsson.</w:t>
            </w:r>
          </w:p>
        </w:tc>
      </w:tr>
      <w:tr w:rsidR="00095D45" w:rsidRPr="00341991" w14:paraId="3E02BCEA" w14:textId="77777777" w:rsidTr="00B61F77">
        <w:tc>
          <w:tcPr>
            <w:tcW w:w="1480" w:type="dxa"/>
          </w:tcPr>
          <w:p w14:paraId="52BFAC93" w14:textId="3FB38B12" w:rsidR="00095D45" w:rsidRDefault="00095D45" w:rsidP="00040F63">
            <w:pPr>
              <w:rPr>
                <w:rFonts w:eastAsia="DengXian"/>
                <w:lang w:val="en-US" w:eastAsia="zh-CN"/>
              </w:rPr>
            </w:pPr>
            <w:r>
              <w:rPr>
                <w:rFonts w:eastAsia="DengXian"/>
                <w:lang w:val="en-US" w:eastAsia="zh-CN"/>
              </w:rPr>
              <w:t>Panasonic</w:t>
            </w:r>
          </w:p>
        </w:tc>
        <w:tc>
          <w:tcPr>
            <w:tcW w:w="1350" w:type="dxa"/>
          </w:tcPr>
          <w:p w14:paraId="1E4C5E5E" w14:textId="65EB0E99" w:rsidR="00095D45" w:rsidRDefault="00095D45" w:rsidP="00040F63">
            <w:pPr>
              <w:rPr>
                <w:rFonts w:eastAsia="DengXian"/>
                <w:lang w:val="en-US" w:eastAsia="zh-CN"/>
              </w:rPr>
            </w:pPr>
            <w:r>
              <w:rPr>
                <w:rFonts w:eastAsia="DengXian"/>
                <w:lang w:val="en-US" w:eastAsia="zh-CN"/>
              </w:rPr>
              <w:t>Y</w:t>
            </w:r>
          </w:p>
        </w:tc>
        <w:tc>
          <w:tcPr>
            <w:tcW w:w="6801" w:type="dxa"/>
          </w:tcPr>
          <w:p w14:paraId="72CD0341" w14:textId="0D127906" w:rsidR="00095D45" w:rsidRDefault="009818D7" w:rsidP="00040F63">
            <w:pPr>
              <w:rPr>
                <w:rFonts w:eastAsia="DengXian"/>
                <w:bCs/>
                <w:iCs/>
                <w:lang w:val="en-US" w:eastAsia="zh-CN"/>
              </w:rPr>
            </w:pPr>
            <w:r>
              <w:rPr>
                <w:rFonts w:eastAsia="DengXian"/>
                <w:bCs/>
                <w:iCs/>
                <w:lang w:val="en-US" w:eastAsia="zh-CN"/>
              </w:rPr>
              <w:t>Agree with</w:t>
            </w:r>
            <w:r w:rsidR="00DD637A">
              <w:rPr>
                <w:rFonts w:eastAsia="DengXian"/>
                <w:bCs/>
                <w:iCs/>
                <w:lang w:val="en-US" w:eastAsia="zh-CN"/>
              </w:rPr>
              <w:t xml:space="preserve"> the views from FUTUREWEI </w:t>
            </w:r>
            <w:proofErr w:type="gramStart"/>
            <w:r w:rsidR="00DD637A">
              <w:rPr>
                <w:rFonts w:eastAsia="DengXian"/>
                <w:bCs/>
                <w:iCs/>
                <w:lang w:val="en-US" w:eastAsia="zh-CN"/>
              </w:rPr>
              <w:t>and  Ericsson</w:t>
            </w:r>
            <w:proofErr w:type="gramEnd"/>
            <w:r w:rsidR="00DD637A">
              <w:rPr>
                <w:rFonts w:eastAsia="DengXian"/>
                <w:bCs/>
                <w:iCs/>
                <w:lang w:val="en-US" w:eastAsia="zh-CN"/>
              </w:rPr>
              <w:t>.</w:t>
            </w:r>
          </w:p>
        </w:tc>
      </w:tr>
      <w:tr w:rsidR="00261A10" w:rsidRPr="00341991" w14:paraId="56068533" w14:textId="77777777" w:rsidTr="00B61F77">
        <w:tc>
          <w:tcPr>
            <w:tcW w:w="1480" w:type="dxa"/>
          </w:tcPr>
          <w:p w14:paraId="3DD46E32" w14:textId="61880BB7" w:rsidR="00261A10" w:rsidRDefault="00261A10" w:rsidP="00261A10">
            <w:pPr>
              <w:rPr>
                <w:rFonts w:eastAsia="DengXian"/>
                <w:lang w:val="en-US" w:eastAsia="zh-CN"/>
              </w:rPr>
            </w:pPr>
            <w:r>
              <w:rPr>
                <w:lang w:val="en-US" w:eastAsia="ko-KR"/>
              </w:rPr>
              <w:t>MediaTek</w:t>
            </w:r>
          </w:p>
        </w:tc>
        <w:tc>
          <w:tcPr>
            <w:tcW w:w="1350" w:type="dxa"/>
          </w:tcPr>
          <w:p w14:paraId="1994440A" w14:textId="3B3647F1" w:rsidR="00261A10" w:rsidRDefault="00261A10" w:rsidP="00261A10">
            <w:pPr>
              <w:rPr>
                <w:rFonts w:eastAsia="DengXian"/>
                <w:lang w:val="en-US" w:eastAsia="zh-CN"/>
              </w:rPr>
            </w:pPr>
            <w:r>
              <w:rPr>
                <w:lang w:val="en-US" w:eastAsia="ko-KR"/>
              </w:rPr>
              <w:t>Y (with</w:t>
            </w:r>
            <w:r w:rsidRPr="00341991">
              <w:rPr>
                <w:lang w:val="en-US" w:eastAsia="ko-KR"/>
              </w:rPr>
              <w:t xml:space="preserve"> modification)</w:t>
            </w:r>
          </w:p>
        </w:tc>
        <w:tc>
          <w:tcPr>
            <w:tcW w:w="6801" w:type="dxa"/>
          </w:tcPr>
          <w:p w14:paraId="6802FF3C" w14:textId="2C72C7F0" w:rsidR="00261A10" w:rsidRDefault="00261A10" w:rsidP="00261A10">
            <w:pPr>
              <w:rPr>
                <w:rFonts w:eastAsia="DengXian"/>
                <w:bCs/>
                <w:iCs/>
                <w:lang w:val="en-US" w:eastAsia="zh-CN"/>
              </w:rPr>
            </w:pPr>
            <w:r>
              <w:rPr>
                <w:lang w:val="en-US"/>
              </w:rPr>
              <w:t>Support the modified version from</w:t>
            </w:r>
            <w:r w:rsidRPr="00341991">
              <w:rPr>
                <w:lang w:val="en-US"/>
              </w:rPr>
              <w:t xml:space="preserve"> either </w:t>
            </w:r>
            <w:proofErr w:type="spellStart"/>
            <w:r w:rsidRPr="00341991">
              <w:rPr>
                <w:lang w:val="en-US"/>
              </w:rPr>
              <w:t>Futurewei</w:t>
            </w:r>
            <w:proofErr w:type="spellEnd"/>
            <w:r w:rsidRPr="00341991">
              <w:rPr>
                <w:lang w:val="en-US"/>
              </w:rPr>
              <w:t xml:space="preserve"> or Ericsson.</w:t>
            </w:r>
          </w:p>
        </w:tc>
      </w:tr>
      <w:tr w:rsidR="00EA66E6" w:rsidRPr="00341991" w14:paraId="77CF652C" w14:textId="77777777" w:rsidTr="00B61F77">
        <w:tc>
          <w:tcPr>
            <w:tcW w:w="1480" w:type="dxa"/>
          </w:tcPr>
          <w:p w14:paraId="546938F8" w14:textId="65C318FE" w:rsidR="00EA66E6" w:rsidRDefault="00EA66E6" w:rsidP="00EA66E6">
            <w:pPr>
              <w:rPr>
                <w:lang w:val="en-US" w:eastAsia="ko-KR"/>
              </w:rPr>
            </w:pPr>
            <w:r>
              <w:rPr>
                <w:rFonts w:eastAsia="Malgun Gothic" w:hint="eastAsia"/>
                <w:lang w:val="en-US" w:eastAsia="ko-KR"/>
              </w:rPr>
              <w:t>LG</w:t>
            </w:r>
          </w:p>
        </w:tc>
        <w:tc>
          <w:tcPr>
            <w:tcW w:w="1350" w:type="dxa"/>
          </w:tcPr>
          <w:p w14:paraId="63BB6931" w14:textId="08A2C3D5" w:rsidR="00EA66E6" w:rsidRDefault="00EA66E6" w:rsidP="00EA66E6">
            <w:pPr>
              <w:rPr>
                <w:lang w:val="en-US" w:eastAsia="ko-KR"/>
              </w:rPr>
            </w:pPr>
            <w:r>
              <w:rPr>
                <w:rFonts w:eastAsia="Malgun Gothic" w:hint="eastAsia"/>
                <w:lang w:val="en-US" w:eastAsia="ko-KR"/>
              </w:rPr>
              <w:t>Y</w:t>
            </w:r>
          </w:p>
        </w:tc>
        <w:tc>
          <w:tcPr>
            <w:tcW w:w="6801" w:type="dxa"/>
          </w:tcPr>
          <w:p w14:paraId="27BF7A9B" w14:textId="673F8A02" w:rsidR="00EA66E6" w:rsidRDefault="00EA66E6" w:rsidP="00EA66E6">
            <w:pPr>
              <w:rPr>
                <w:lang w:val="en-US"/>
              </w:rPr>
            </w:pPr>
            <w:r>
              <w:rPr>
                <w:rFonts w:eastAsia="Malgun Gothic"/>
                <w:bCs/>
                <w:iCs/>
                <w:lang w:val="en-US" w:eastAsia="ko-KR"/>
              </w:rPr>
              <w:t>Support the proposal with and without the modification from FUTUREWEI and Ericsson.</w:t>
            </w:r>
          </w:p>
        </w:tc>
      </w:tr>
      <w:tr w:rsidR="0045781A" w:rsidRPr="00341991" w14:paraId="68F802CE" w14:textId="77777777" w:rsidTr="00B61F77">
        <w:tc>
          <w:tcPr>
            <w:tcW w:w="1480" w:type="dxa"/>
          </w:tcPr>
          <w:p w14:paraId="7F59BF2C" w14:textId="25BBDF93" w:rsidR="0045781A" w:rsidRPr="0045781A" w:rsidRDefault="0045781A" w:rsidP="00EA66E6">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3107FCFC" w14:textId="337CDC86" w:rsidR="0045781A" w:rsidRPr="0045781A" w:rsidRDefault="0045781A" w:rsidP="00EA66E6">
            <w:pPr>
              <w:rPr>
                <w:rFonts w:eastAsia="DengXian"/>
                <w:lang w:val="en-US" w:eastAsia="zh-CN"/>
              </w:rPr>
            </w:pPr>
            <w:r>
              <w:rPr>
                <w:rFonts w:eastAsia="DengXian" w:hint="eastAsia"/>
                <w:lang w:val="en-US" w:eastAsia="zh-CN"/>
              </w:rPr>
              <w:t>Y</w:t>
            </w:r>
          </w:p>
        </w:tc>
        <w:tc>
          <w:tcPr>
            <w:tcW w:w="6801" w:type="dxa"/>
          </w:tcPr>
          <w:p w14:paraId="1A812F15" w14:textId="49AD93E4" w:rsidR="0045781A" w:rsidRPr="0045781A" w:rsidRDefault="0045781A" w:rsidP="00EA66E6">
            <w:pPr>
              <w:rPr>
                <w:rFonts w:eastAsia="DengXian"/>
                <w:bCs/>
                <w:iCs/>
                <w:lang w:val="en-US" w:eastAsia="zh-CN"/>
              </w:rPr>
            </w:pPr>
            <w:r>
              <w:rPr>
                <w:rFonts w:eastAsia="DengXian" w:hint="eastAsia"/>
                <w:bCs/>
                <w:iCs/>
                <w:lang w:val="en-US" w:eastAsia="zh-CN"/>
              </w:rPr>
              <w:t>O</w:t>
            </w:r>
            <w:r>
              <w:rPr>
                <w:rFonts w:eastAsia="DengXian"/>
                <w:bCs/>
                <w:iCs/>
                <w:lang w:val="en-US" w:eastAsia="zh-CN"/>
              </w:rPr>
              <w:t>K with proposal from FUTUREWEI or Ericsson</w:t>
            </w:r>
          </w:p>
        </w:tc>
      </w:tr>
    </w:tbl>
    <w:p w14:paraId="3DCFF383" w14:textId="77777777" w:rsidR="005D075C" w:rsidRDefault="005D075C" w:rsidP="001941AA"/>
    <w:p w14:paraId="2035F6E8" w14:textId="09FEF745" w:rsidR="003839F8" w:rsidRDefault="003839F8" w:rsidP="003839F8">
      <w:r>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w:t>
      </w:r>
      <w:proofErr w:type="spellStart"/>
      <w:r w:rsidR="002B2F45">
        <w:t>RedCap</w:t>
      </w:r>
      <w:proofErr w:type="spellEnd"/>
      <w:r w:rsidR="002B2F45">
        <w:t xml:space="preserve"> SI includes study of techniques such as reduced UE bandwidth, it may be useful to additionally include PDCCH, PBCH, SIB1, Msg2 and Msg4 in the </w:t>
      </w:r>
      <w:proofErr w:type="spellStart"/>
      <w:r w:rsidR="002B2F45">
        <w:t>RedCap</w:t>
      </w:r>
      <w:proofErr w:type="spellEnd"/>
      <w:r w:rsidR="002B2F45">
        <w:t xml:space="preserve">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w:t>
      </w:r>
      <w:proofErr w:type="spellStart"/>
      <w:r w:rsidRPr="002E1C7F">
        <w:rPr>
          <w:b/>
          <w:bCs/>
        </w:rPr>
        <w:t>RedCap</w:t>
      </w:r>
      <w:proofErr w:type="spellEnd"/>
      <w:r w:rsidRPr="002E1C7F">
        <w:rPr>
          <w:b/>
          <w:bCs/>
        </w:rPr>
        <w:t xml:space="preserve"> SI </w:t>
      </w:r>
      <w:r w:rsidR="00635894">
        <w:rPr>
          <w:b/>
          <w:bCs/>
        </w:rPr>
        <w:t xml:space="preserve">coverage evaluation </w:t>
      </w:r>
      <w:r w:rsidR="0001020F">
        <w:rPr>
          <w:b/>
          <w:bCs/>
        </w:rPr>
        <w:t>include PDSCH, PUCCH, PUSCH and Msg3 and in addition include PDCCH, PBCH, SIB1, Msg2 and Msg4?</w:t>
      </w:r>
    </w:p>
    <w:tbl>
      <w:tblPr>
        <w:tblStyle w:val="TableGrid"/>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proofErr w:type="gramStart"/>
            <w:r w:rsidRPr="008E3AB5">
              <w:rPr>
                <w:lang w:val="en-US"/>
              </w:rPr>
              <w:t>Again</w:t>
            </w:r>
            <w:proofErr w:type="gramEnd"/>
            <w:r w:rsidRPr="008E3AB5">
              <w:rPr>
                <w:lang w:val="en-US"/>
              </w:rPr>
              <w:t xml:space="preserve">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proofErr w:type="spellStart"/>
            <w:r w:rsidR="00780149">
              <w:rPr>
                <w:lang w:val="en-US"/>
              </w:rPr>
              <w:t>RedCap</w:t>
            </w:r>
            <w:proofErr w:type="spellEnd"/>
            <w:r w:rsidR="00780149">
              <w:rPr>
                <w:lang w:val="en-US"/>
              </w:rPr>
              <w:t xml:space="preserve">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 xml:space="preserve">hannels that </w:t>
            </w:r>
            <w:proofErr w:type="spellStart"/>
            <w:r w:rsidR="00FF06ED">
              <w:rPr>
                <w:lang w:val="en-US"/>
              </w:rPr>
              <w:t>RedCap</w:t>
            </w:r>
            <w:proofErr w:type="spellEnd"/>
            <w:r w:rsidR="00FF06ED">
              <w:rPr>
                <w:lang w:val="en-US"/>
              </w:rPr>
              <w:t xml:space="preserve">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xml:space="preserve">, can minimize </w:t>
            </w:r>
            <w:proofErr w:type="spellStart"/>
            <w:r w:rsidR="00702AEC">
              <w:rPr>
                <w:lang w:val="en-US"/>
              </w:rPr>
              <w:t>RedCap</w:t>
            </w:r>
            <w:proofErr w:type="spellEnd"/>
            <w:r w:rsidR="00702AEC">
              <w:rPr>
                <w:lang w:val="en-US"/>
              </w:rPr>
              <w:t xml:space="preserve">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w:t>
            </w:r>
            <w:proofErr w:type="spellStart"/>
            <w:r>
              <w:rPr>
                <w:lang w:val="en-US"/>
              </w:rPr>
              <w:t>RedCap</w:t>
            </w:r>
            <w:proofErr w:type="spellEnd"/>
            <w:r>
              <w:rPr>
                <w:lang w:val="en-US"/>
              </w:rPr>
              <w:t xml:space="preserve"> considering that reducing number of UE antennas is a cost/complexity reduction technique to be studied. So, we think there is a value in including </w:t>
            </w:r>
            <w:r w:rsidRPr="00A175CD">
              <w:rPr>
                <w:lang w:val="en-US"/>
              </w:rPr>
              <w:t>PDCCH, PBCH, SIB1, Msg2 and Msg4</w:t>
            </w:r>
            <w:r>
              <w:rPr>
                <w:lang w:val="en-US"/>
              </w:rPr>
              <w:t xml:space="preserve">, in addition to PDSCH, which is already considered in the CE study. In FR2, it is important to assess the performance loss in PBCH and PDCCH when the UE maximum bandwidth is 50 </w:t>
            </w:r>
            <w:proofErr w:type="spellStart"/>
            <w:r>
              <w:rPr>
                <w:lang w:val="en-US"/>
              </w:rPr>
              <w:t>MHz.</w:t>
            </w:r>
            <w:proofErr w:type="spellEnd"/>
          </w:p>
          <w:p w14:paraId="6AFACAF7" w14:textId="73C29ED5" w:rsidR="0000741F" w:rsidRDefault="0000741F" w:rsidP="0000741F">
            <w:pPr>
              <w:rPr>
                <w:lang w:val="en-US"/>
              </w:rPr>
            </w:pPr>
            <w:r>
              <w:rPr>
                <w:lang w:val="en-US"/>
              </w:rPr>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lastRenderedPageBreak/>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w:t>
            </w:r>
            <w:proofErr w:type="spellStart"/>
            <w:r>
              <w:rPr>
                <w:lang w:val="en-US"/>
              </w:rPr>
              <w:t>RedCap</w:t>
            </w:r>
            <w:proofErr w:type="spellEnd"/>
            <w:r>
              <w:rPr>
                <w:lang w:val="en-US"/>
              </w:rPr>
              <w:t xml:space="preserve"> refers to results in the CE SI, we would still consider those results to have been evaluated in </w:t>
            </w:r>
            <w:proofErr w:type="spellStart"/>
            <w:r>
              <w:rPr>
                <w:lang w:val="en-US"/>
              </w:rPr>
              <w:t>RedCap</w:t>
            </w:r>
            <w:proofErr w:type="spellEnd"/>
            <w:r>
              <w:rPr>
                <w:lang w:val="en-US"/>
              </w:rPr>
              <w:t xml:space="preserve">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proofErr w:type="gramStart"/>
            <w:r>
              <w:rPr>
                <w:lang w:val="en-US"/>
              </w:rPr>
              <w:t>This two study items</w:t>
            </w:r>
            <w:proofErr w:type="gramEnd"/>
            <w:r>
              <w:rPr>
                <w:lang w:val="en-US"/>
              </w:rPr>
              <w:t xml:space="preserve"> have two different targets, while the CE SI is trying to enhance the coverage, in </w:t>
            </w:r>
            <w:proofErr w:type="spellStart"/>
            <w:r>
              <w:rPr>
                <w:lang w:val="en-US"/>
              </w:rPr>
              <w:t>RedCap</w:t>
            </w:r>
            <w:proofErr w:type="spellEnd"/>
            <w:r>
              <w:rPr>
                <w:lang w:val="en-US"/>
              </w:rPr>
              <w:t xml:space="preserve"> SI the target is to recover the coverage due to cost/complexity reduction. Therefore FFS is needed to see if </w:t>
            </w:r>
            <w:r>
              <w:t>PDCCH, PBCH, SIB1, Msg2 and Msg</w:t>
            </w:r>
            <w:proofErr w:type="gramStart"/>
            <w:r>
              <w:t>4  need</w:t>
            </w:r>
            <w:proofErr w:type="gramEnd"/>
            <w:r>
              <w:t xml:space="preserve">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 xml:space="preserve">Therefore, we support the evaluation planned for PDSCH, PUCCH, PUSCH, msg3, PDCCH, SIB1, msg2 and msg4. We don’t think the evaluation for PBCH is needed, if </w:t>
            </w:r>
            <w:proofErr w:type="spellStart"/>
            <w:r w:rsidRPr="00E2518E">
              <w:rPr>
                <w:lang w:val="en-US"/>
              </w:rPr>
              <w:t>RedCap</w:t>
            </w:r>
            <w:proofErr w:type="spellEnd"/>
            <w:r w:rsidRPr="00E2518E">
              <w:rPr>
                <w:lang w:val="en-US"/>
              </w:rPr>
              <w:t xml:space="preserve">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9D863FA" w14:textId="0B46EF30" w:rsidR="00792180" w:rsidRDefault="00792180" w:rsidP="00792180">
            <w:pPr>
              <w:rPr>
                <w:lang w:val="en-US"/>
              </w:rPr>
            </w:pPr>
            <w:r>
              <w:rPr>
                <w:rFonts w:eastAsia="DengXian" w:hint="eastAsia"/>
                <w:lang w:val="en-US" w:eastAsia="zh-CN"/>
              </w:rPr>
              <w:t>Y</w:t>
            </w:r>
          </w:p>
        </w:tc>
        <w:tc>
          <w:tcPr>
            <w:tcW w:w="6801" w:type="dxa"/>
          </w:tcPr>
          <w:p w14:paraId="4D803454" w14:textId="3B52B5BE" w:rsidR="00792180" w:rsidRDefault="00792180" w:rsidP="00792180">
            <w:pPr>
              <w:rPr>
                <w:lang w:val="en-US"/>
              </w:rPr>
            </w:pPr>
            <w:r>
              <w:rPr>
                <w:rFonts w:eastAsia="DengXian" w:hint="eastAsia"/>
                <w:lang w:val="en-US" w:eastAsia="zh-CN"/>
              </w:rPr>
              <w:t>A</w:t>
            </w:r>
            <w:r>
              <w:rPr>
                <w:rFonts w:eastAsia="DengXian"/>
                <w:lang w:val="en-US" w:eastAsia="zh-CN"/>
              </w:rPr>
              <w:t xml:space="preserve">s ZTE’s comments, the two study have two different targets, due to the cost/complexity reduction, we need to consider more </w:t>
            </w:r>
            <w:proofErr w:type="spellStart"/>
            <w:r>
              <w:rPr>
                <w:rFonts w:eastAsia="DengXian"/>
                <w:lang w:val="en-US" w:eastAsia="zh-CN"/>
              </w:rPr>
              <w:t>evaluaition</w:t>
            </w:r>
            <w:proofErr w:type="spellEnd"/>
            <w:r>
              <w:rPr>
                <w:rFonts w:eastAsia="DengXian"/>
                <w:lang w:val="en-US" w:eastAsia="zh-CN"/>
              </w:rPr>
              <w:t>.</w:t>
            </w:r>
          </w:p>
        </w:tc>
      </w:tr>
      <w:tr w:rsidR="00306623" w14:paraId="777C878E" w14:textId="77777777" w:rsidTr="00740C25">
        <w:tc>
          <w:tcPr>
            <w:tcW w:w="1480" w:type="dxa"/>
          </w:tcPr>
          <w:p w14:paraId="2D2F0272" w14:textId="16C7844E"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DengXian"/>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DengXian"/>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w:t>
            </w:r>
            <w:proofErr w:type="spellStart"/>
            <w:r>
              <w:rPr>
                <w:rFonts w:eastAsia="Yu Mincho" w:hint="eastAsia"/>
                <w:lang w:val="en-US" w:eastAsia="ja-JP"/>
              </w:rPr>
              <w:t>RedCap</w:t>
            </w:r>
            <w:proofErr w:type="spellEnd"/>
            <w:r>
              <w:rPr>
                <w:rFonts w:eastAsia="Yu Mincho" w:hint="eastAsia"/>
                <w:lang w:val="en-US" w:eastAsia="ja-JP"/>
              </w:rPr>
              <w:t xml:space="preserve"> as it is not clear which CH is the bottleneck in </w:t>
            </w:r>
            <w:proofErr w:type="spellStart"/>
            <w:r>
              <w:rPr>
                <w:rFonts w:eastAsia="Yu Mincho" w:hint="eastAsia"/>
                <w:lang w:val="en-US" w:eastAsia="ja-JP"/>
              </w:rPr>
              <w:t>RedCap</w:t>
            </w:r>
            <w:proofErr w:type="spellEnd"/>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lang w:val="en-US" w:eastAsia="ja-JP"/>
              </w:rPr>
            </w:pPr>
            <w:r>
              <w:rPr>
                <w:rFonts w:eastAsia="Yu Mincho"/>
                <w:lang w:val="en-US" w:eastAsia="ja-JP"/>
              </w:rPr>
              <w:t>OPPO</w:t>
            </w:r>
          </w:p>
        </w:tc>
        <w:tc>
          <w:tcPr>
            <w:tcW w:w="1350" w:type="dxa"/>
          </w:tcPr>
          <w:p w14:paraId="6A104E60" w14:textId="3063FAC8" w:rsidR="0060558A" w:rsidRDefault="0060558A" w:rsidP="00306623">
            <w:pPr>
              <w:rPr>
                <w:rFonts w:eastAsia="Yu Mincho"/>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lang w:val="en-US" w:eastAsia="ja-JP"/>
              </w:rPr>
            </w:pPr>
            <w:r>
              <w:rPr>
                <w:rFonts w:eastAsia="Yu Mincho"/>
                <w:lang w:val="en-US" w:eastAsia="ja-JP"/>
              </w:rPr>
              <w:t xml:space="preserve">We see some independent evaluation is needed for the SI dealing with complexity reduction. </w:t>
            </w:r>
          </w:p>
        </w:tc>
      </w:tr>
      <w:tr w:rsidR="00B772D7" w:rsidRPr="009450FF" w14:paraId="715A408E" w14:textId="77777777" w:rsidTr="00B772D7">
        <w:tc>
          <w:tcPr>
            <w:tcW w:w="1480" w:type="dxa"/>
          </w:tcPr>
          <w:p w14:paraId="6C14F66B"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7B3E64BF" w14:textId="77777777" w:rsidR="00B772D7" w:rsidRPr="009450FF" w:rsidRDefault="00B772D7" w:rsidP="00EF56DE">
            <w:pPr>
              <w:rPr>
                <w:rFonts w:eastAsia="DengXian"/>
                <w:lang w:val="en-US" w:eastAsia="zh-CN"/>
              </w:rPr>
            </w:pPr>
            <w:r>
              <w:rPr>
                <w:rFonts w:eastAsia="DengXian" w:hint="eastAsia"/>
                <w:lang w:val="en-US" w:eastAsia="zh-CN"/>
              </w:rPr>
              <w:t>N</w:t>
            </w:r>
          </w:p>
        </w:tc>
        <w:tc>
          <w:tcPr>
            <w:tcW w:w="6801" w:type="dxa"/>
          </w:tcPr>
          <w:p w14:paraId="1792AF42" w14:textId="5D4C6064" w:rsidR="00B772D7" w:rsidRPr="009450FF" w:rsidRDefault="00B772D7" w:rsidP="00876967">
            <w:pPr>
              <w:ind w:left="284"/>
              <w:rPr>
                <w:rFonts w:eastAsia="DengXian"/>
                <w:bCs/>
                <w:iCs/>
                <w:lang w:val="en-US" w:eastAsia="zh-CN"/>
              </w:rPr>
            </w:pPr>
            <w:r w:rsidRPr="009450FF">
              <w:rPr>
                <w:rFonts w:eastAsia="DengXian" w:hint="eastAsia"/>
                <w:bCs/>
                <w:iCs/>
                <w:lang w:val="en-US" w:eastAsia="zh-CN"/>
              </w:rPr>
              <w:t>W</w:t>
            </w:r>
            <w:r w:rsidRPr="009450FF">
              <w:rPr>
                <w:rFonts w:eastAsia="DengXian"/>
                <w:bCs/>
                <w:iCs/>
                <w:lang w:val="en-US" w:eastAsia="zh-CN"/>
              </w:rPr>
              <w:t xml:space="preserve">e should </w:t>
            </w:r>
            <w:r>
              <w:rPr>
                <w:rFonts w:eastAsia="DengXian"/>
                <w:bCs/>
                <w:iCs/>
                <w:lang w:val="en-US" w:eastAsia="zh-CN"/>
              </w:rPr>
              <w:t xml:space="preserve">first identify which channel may be impacted by the cost reduction techniques, then decide whether to evaluate it or not. </w:t>
            </w:r>
          </w:p>
        </w:tc>
      </w:tr>
      <w:tr w:rsidR="00AE2910" w:rsidRPr="00EC5DD6" w14:paraId="7DA47657" w14:textId="77777777" w:rsidTr="00AE2910">
        <w:tc>
          <w:tcPr>
            <w:tcW w:w="1480" w:type="dxa"/>
          </w:tcPr>
          <w:p w14:paraId="4D8C2DF0" w14:textId="77777777" w:rsidR="00AE2910" w:rsidRPr="00EC5DD6" w:rsidRDefault="00AE2910" w:rsidP="00EF56DE">
            <w:pPr>
              <w:rPr>
                <w:rFonts w:eastAsia="DengXian"/>
                <w:lang w:val="en-US" w:eastAsia="zh-CN"/>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15CB2A41" w14:textId="77777777" w:rsidR="00AE2910" w:rsidRPr="00EC5DD6" w:rsidRDefault="00AE2910" w:rsidP="00EF56DE">
            <w:pPr>
              <w:rPr>
                <w:rFonts w:eastAsia="DengXian"/>
                <w:lang w:val="en-US" w:eastAsia="zh-CN"/>
              </w:rPr>
            </w:pPr>
            <w:r>
              <w:rPr>
                <w:lang w:val="en-US"/>
              </w:rPr>
              <w:t>Partially Y</w:t>
            </w:r>
          </w:p>
        </w:tc>
        <w:tc>
          <w:tcPr>
            <w:tcW w:w="6801" w:type="dxa"/>
          </w:tcPr>
          <w:p w14:paraId="2E20BFD4" w14:textId="77777777" w:rsidR="00AE2910" w:rsidRDefault="00AE2910" w:rsidP="00EF56DE">
            <w:pPr>
              <w:rPr>
                <w:rFonts w:eastAsia="DengXian"/>
                <w:bCs/>
                <w:iCs/>
                <w:lang w:val="en-US" w:eastAsia="zh-CN"/>
              </w:rPr>
            </w:pPr>
            <w:r>
              <w:rPr>
                <w:rFonts w:eastAsia="DengXian"/>
                <w:bCs/>
                <w:iCs/>
                <w:lang w:val="en-US" w:eastAsia="zh-CN"/>
              </w:rPr>
              <w:t>Our view is that the UL channels may not be urgent for evaluations unless there are complexity reduction techniques identified for those.</w:t>
            </w:r>
          </w:p>
          <w:p w14:paraId="396BF50B" w14:textId="77777777" w:rsidR="00AE2910" w:rsidRPr="00EC5DD6" w:rsidRDefault="00AE2910" w:rsidP="00EF56DE">
            <w:pPr>
              <w:rPr>
                <w:rFonts w:eastAsia="DengXian"/>
                <w:bCs/>
                <w:iCs/>
                <w:lang w:val="en-US" w:eastAsia="zh-CN"/>
              </w:rPr>
            </w:pPr>
            <w:r>
              <w:rPr>
                <w:rFonts w:eastAsia="DengXian"/>
                <w:bCs/>
                <w:iCs/>
                <w:lang w:val="en-US" w:eastAsia="zh-CN"/>
              </w:rPr>
              <w:t xml:space="preserve">DL can be the focus, while PBCH is not needed as it is ‘keep trying’ and reused as in Rel-15. Msg2/SIB1 can be </w:t>
            </w:r>
            <w:proofErr w:type="gramStart"/>
            <w:r>
              <w:rPr>
                <w:rFonts w:eastAsia="DengXian"/>
                <w:bCs/>
                <w:iCs/>
                <w:lang w:val="en-US" w:eastAsia="zh-CN"/>
              </w:rPr>
              <w:t>looked into</w:t>
            </w:r>
            <w:proofErr w:type="gramEnd"/>
            <w:r>
              <w:rPr>
                <w:rFonts w:eastAsia="DengXian"/>
                <w:bCs/>
                <w:iCs/>
                <w:lang w:val="en-US" w:eastAsia="zh-CN"/>
              </w:rPr>
              <w:t xml:space="preserve"> but may be also not keen, since the relative loss for those can be the similar as the loss for unicast PDSCH. If deemed necessary, max. possible payload can be assumed or just evaluate SIB1, since msg2 is typically small. Msg4 is also not needed, which can be viewed as normal PDSCH.</w:t>
            </w:r>
          </w:p>
        </w:tc>
      </w:tr>
      <w:tr w:rsidR="00A11729" w:rsidRPr="00EC5DD6" w14:paraId="436E4DFB" w14:textId="77777777" w:rsidTr="00AE2910">
        <w:tc>
          <w:tcPr>
            <w:tcW w:w="1480" w:type="dxa"/>
          </w:tcPr>
          <w:p w14:paraId="5F9F23AC" w14:textId="4A2A9B7A"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77285FA3" w14:textId="5F9B6B9D" w:rsidR="00A11729" w:rsidRDefault="00A11729" w:rsidP="00A11729">
            <w:pPr>
              <w:rPr>
                <w:lang w:val="en-US"/>
              </w:rPr>
            </w:pPr>
            <w:r>
              <w:rPr>
                <w:rFonts w:eastAsia="DengXian" w:hint="eastAsia"/>
                <w:lang w:val="en-US" w:eastAsia="zh-CN"/>
              </w:rPr>
              <w:t>Y</w:t>
            </w:r>
          </w:p>
        </w:tc>
        <w:tc>
          <w:tcPr>
            <w:tcW w:w="6801" w:type="dxa"/>
          </w:tcPr>
          <w:p w14:paraId="62E9EE78" w14:textId="687C4D22" w:rsidR="00A11729" w:rsidRDefault="00A11729" w:rsidP="00A11729">
            <w:pPr>
              <w:rPr>
                <w:rFonts w:eastAsia="DengXian"/>
                <w:bCs/>
                <w:iCs/>
                <w:lang w:val="en-US" w:eastAsia="zh-CN"/>
              </w:rPr>
            </w:pPr>
            <w:r w:rsidRPr="00EE37E8">
              <w:rPr>
                <w:lang w:val="en-US"/>
              </w:rPr>
              <w:t xml:space="preserve">The motivation of </w:t>
            </w:r>
            <w:proofErr w:type="spellStart"/>
            <w:r w:rsidRPr="00EE37E8">
              <w:rPr>
                <w:lang w:val="en-US"/>
              </w:rPr>
              <w:t>RedCap</w:t>
            </w:r>
            <w:proofErr w:type="spellEnd"/>
            <w:r w:rsidRPr="00EE37E8">
              <w:rPr>
                <w:lang w:val="en-US"/>
              </w:rPr>
              <w:t xml:space="preserve"> SI coverage evaluation is to identify the coverage gap due to the UE complexity reduction, e.g., reduced Rx, the DL channels should be included.</w:t>
            </w:r>
          </w:p>
        </w:tc>
      </w:tr>
      <w:tr w:rsidR="00EF56DE" w:rsidRPr="00EC5DD6" w14:paraId="041661DD" w14:textId="77777777" w:rsidTr="00AE2910">
        <w:tc>
          <w:tcPr>
            <w:tcW w:w="1480" w:type="dxa"/>
          </w:tcPr>
          <w:p w14:paraId="4256ECC4" w14:textId="5689E1D7" w:rsidR="00EF56DE" w:rsidRPr="00341991" w:rsidRDefault="00EF56DE" w:rsidP="00EF56DE">
            <w:pPr>
              <w:rPr>
                <w:rFonts w:eastAsia="DengXian"/>
                <w:lang w:val="en-US" w:eastAsia="zh-CN"/>
              </w:rPr>
            </w:pPr>
            <w:r w:rsidRPr="00341991">
              <w:rPr>
                <w:lang w:val="en-US" w:eastAsia="ko-KR"/>
              </w:rPr>
              <w:t>Intel</w:t>
            </w:r>
          </w:p>
        </w:tc>
        <w:tc>
          <w:tcPr>
            <w:tcW w:w="1350" w:type="dxa"/>
          </w:tcPr>
          <w:p w14:paraId="1BC5E2FD" w14:textId="02A9D325"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0AE5DCC4" w14:textId="1B3673AE" w:rsidR="00EF56DE" w:rsidRPr="00341991" w:rsidRDefault="00EF56DE" w:rsidP="00EF56DE">
            <w:pPr>
              <w:rPr>
                <w:lang w:val="en-US"/>
              </w:rPr>
            </w:pPr>
            <w:r w:rsidRPr="00341991">
              <w:rPr>
                <w:lang w:val="en-US"/>
              </w:rPr>
              <w:t xml:space="preserve">Sympathize with </w:t>
            </w:r>
            <w:proofErr w:type="spellStart"/>
            <w:r w:rsidRPr="00341991">
              <w:rPr>
                <w:lang w:val="en-US"/>
              </w:rPr>
              <w:t>Futurewei</w:t>
            </w:r>
            <w:proofErr w:type="spellEnd"/>
            <w:r w:rsidRPr="00341991">
              <w:rPr>
                <w:lang w:val="en-US"/>
              </w:rPr>
              <w:t>, Samsung, and others on not rushing to a decision here.</w:t>
            </w:r>
          </w:p>
          <w:p w14:paraId="11A1B7D7" w14:textId="2F52F8B0" w:rsidR="00EF56DE" w:rsidRPr="00341991" w:rsidRDefault="00EF56DE" w:rsidP="00EF56DE">
            <w:pPr>
              <w:rPr>
                <w:lang w:val="en-US"/>
              </w:rPr>
            </w:pPr>
            <w:r w:rsidRPr="00341991">
              <w:rPr>
                <w:lang w:val="en-US"/>
              </w:rPr>
              <w:t xml:space="preserve">At least, it would be more prudent to wait to see expected impact on UL coverage before committing to evaluations for UL channels, specific to </w:t>
            </w:r>
            <w:proofErr w:type="spellStart"/>
            <w:r w:rsidRPr="00341991">
              <w:rPr>
                <w:lang w:val="en-US"/>
              </w:rPr>
              <w:t>RedCap</w:t>
            </w:r>
            <w:proofErr w:type="spellEnd"/>
            <w:r w:rsidRPr="00341991">
              <w:rPr>
                <w:lang w:val="en-US"/>
              </w:rPr>
              <w:t xml:space="preserve"> UEs. Thus, prefer to limit to DL if a decision on this right now is deemed necessary.</w:t>
            </w:r>
            <w:r w:rsidRPr="00341991">
              <w:t xml:space="preserve"> It would be more appropriate to converge on whether we would pursue support of coverage recovery for UL if attributed to reduced antenna gains due to smaller form factor, or, due to lower max Tx power. If we decide not to pursue coverage recovery for these contributors, then we may not need to touch UL in </w:t>
            </w:r>
            <w:proofErr w:type="spellStart"/>
            <w:r w:rsidRPr="00341991">
              <w:t>RedCap</w:t>
            </w:r>
            <w:proofErr w:type="spellEnd"/>
            <w:r w:rsidRPr="00341991">
              <w:t xml:space="preserve"> – at least evaluations specific to </w:t>
            </w:r>
            <w:proofErr w:type="spellStart"/>
            <w:r w:rsidRPr="00341991">
              <w:t>RedCap</w:t>
            </w:r>
            <w:proofErr w:type="spellEnd"/>
            <w:r w:rsidRPr="00341991">
              <w:t xml:space="preserve"> may not be needed.</w:t>
            </w:r>
          </w:p>
        </w:tc>
      </w:tr>
      <w:tr w:rsidR="00B61F77" w:rsidRPr="00341991" w14:paraId="7D282C78" w14:textId="77777777" w:rsidTr="00B61F77">
        <w:tc>
          <w:tcPr>
            <w:tcW w:w="1480" w:type="dxa"/>
          </w:tcPr>
          <w:p w14:paraId="26D03822" w14:textId="77777777" w:rsidR="00B61F77" w:rsidRPr="00341991" w:rsidRDefault="00B61F77" w:rsidP="00040F63">
            <w:pPr>
              <w:rPr>
                <w:rFonts w:eastAsia="DengXian"/>
                <w:lang w:val="en-US" w:eastAsia="zh-CN"/>
              </w:rPr>
            </w:pPr>
            <w:r>
              <w:rPr>
                <w:lang w:val="en-US" w:eastAsia="ko-KR"/>
              </w:rPr>
              <w:t>Lenovo, Motorola Mobility</w:t>
            </w:r>
          </w:p>
        </w:tc>
        <w:tc>
          <w:tcPr>
            <w:tcW w:w="1350" w:type="dxa"/>
          </w:tcPr>
          <w:p w14:paraId="1D062EB2" w14:textId="77777777" w:rsidR="00B61F77" w:rsidRPr="00341991" w:rsidRDefault="00B61F77" w:rsidP="00040F63">
            <w:pPr>
              <w:rPr>
                <w:rFonts w:eastAsia="DengXian"/>
                <w:lang w:val="en-US" w:eastAsia="zh-CN"/>
              </w:rPr>
            </w:pPr>
            <w:r>
              <w:rPr>
                <w:lang w:val="en-US" w:eastAsia="ko-KR"/>
              </w:rPr>
              <w:t>Y</w:t>
            </w:r>
          </w:p>
        </w:tc>
        <w:tc>
          <w:tcPr>
            <w:tcW w:w="6801" w:type="dxa"/>
          </w:tcPr>
          <w:p w14:paraId="113A1AF0" w14:textId="1DF0773E" w:rsidR="00B61F77" w:rsidRPr="00341991" w:rsidRDefault="00B61F77" w:rsidP="00040F63">
            <w:pPr>
              <w:rPr>
                <w:rFonts w:eastAsia="DengXian"/>
                <w:bCs/>
                <w:iCs/>
                <w:lang w:val="en-US" w:eastAsia="zh-CN"/>
              </w:rPr>
            </w:pPr>
            <w:r>
              <w:rPr>
                <w:rFonts w:eastAsia="DengXian"/>
                <w:bCs/>
                <w:iCs/>
                <w:lang w:val="en-US" w:eastAsia="zh-CN"/>
              </w:rPr>
              <w:t>Good to firstly determine if smaller antenna size shall be considered, if yes, then the performance of UL channels need to be evaluated, otherwise seems no such need and the focus should be DL.</w:t>
            </w:r>
          </w:p>
        </w:tc>
      </w:tr>
      <w:tr w:rsidR="00625032" w:rsidRPr="00341991" w14:paraId="49E5B217" w14:textId="77777777" w:rsidTr="00B61F77">
        <w:tc>
          <w:tcPr>
            <w:tcW w:w="1480" w:type="dxa"/>
          </w:tcPr>
          <w:p w14:paraId="6F3E9186" w14:textId="7031AB75" w:rsidR="00625032" w:rsidRDefault="00625032" w:rsidP="00625032">
            <w:pPr>
              <w:rPr>
                <w:lang w:val="en-US" w:eastAsia="ko-KR"/>
              </w:rPr>
            </w:pPr>
            <w:proofErr w:type="spellStart"/>
            <w:r>
              <w:rPr>
                <w:lang w:val="en-US"/>
              </w:rPr>
              <w:lastRenderedPageBreak/>
              <w:t>Spreadtrum</w:t>
            </w:r>
            <w:proofErr w:type="spellEnd"/>
          </w:p>
        </w:tc>
        <w:tc>
          <w:tcPr>
            <w:tcW w:w="1350" w:type="dxa"/>
          </w:tcPr>
          <w:p w14:paraId="4E61B90A" w14:textId="3C8B8D2F" w:rsidR="00625032" w:rsidRDefault="00625032" w:rsidP="00625032">
            <w:pPr>
              <w:rPr>
                <w:lang w:val="en-US" w:eastAsia="ko-KR"/>
              </w:rPr>
            </w:pPr>
            <w:r>
              <w:rPr>
                <w:lang w:val="en-US"/>
              </w:rPr>
              <w:t>Y</w:t>
            </w:r>
          </w:p>
        </w:tc>
        <w:tc>
          <w:tcPr>
            <w:tcW w:w="6801" w:type="dxa"/>
          </w:tcPr>
          <w:p w14:paraId="16049C1D" w14:textId="50B40A48" w:rsidR="00625032" w:rsidRDefault="00625032" w:rsidP="00625032">
            <w:pPr>
              <w:rPr>
                <w:rFonts w:eastAsia="DengXian"/>
                <w:bCs/>
                <w:iCs/>
                <w:lang w:val="en-US" w:eastAsia="zh-CN"/>
              </w:rPr>
            </w:pPr>
            <w:r>
              <w:rPr>
                <w:lang w:val="en-US"/>
              </w:rPr>
              <w:t xml:space="preserve">We can wait for the initial evaluation of CE SI. But, the coverage loss due to complexity reduction, e.g. RX reduction, bandwidth reduction, is special for REDCAP SI. So, we should further evaluate/analyze the coverage of </w:t>
            </w:r>
            <w:r w:rsidRPr="00EE4B78">
              <w:rPr>
                <w:lang w:val="en-US"/>
              </w:rPr>
              <w:t>PDCCH, PBCH, SIB1, Msg2 and Msg4 due to complexity reduction at UE receiver.</w:t>
            </w:r>
          </w:p>
        </w:tc>
      </w:tr>
      <w:tr w:rsidR="003A1FCD" w:rsidRPr="00341991" w14:paraId="57B44154" w14:textId="77777777" w:rsidTr="00B61F77">
        <w:tc>
          <w:tcPr>
            <w:tcW w:w="1480" w:type="dxa"/>
          </w:tcPr>
          <w:p w14:paraId="21DBEC67" w14:textId="798B61D0" w:rsidR="003A1FCD" w:rsidRDefault="003A1FCD" w:rsidP="00625032">
            <w:pPr>
              <w:rPr>
                <w:lang w:val="en-US"/>
              </w:rPr>
            </w:pPr>
            <w:r>
              <w:rPr>
                <w:rFonts w:eastAsia="DengXian" w:hint="eastAsia"/>
                <w:lang w:val="en-US" w:eastAsia="zh-CN"/>
              </w:rPr>
              <w:t>CATT</w:t>
            </w:r>
          </w:p>
        </w:tc>
        <w:tc>
          <w:tcPr>
            <w:tcW w:w="1350" w:type="dxa"/>
          </w:tcPr>
          <w:p w14:paraId="0D08FA8C" w14:textId="733465D7" w:rsidR="003A1FCD" w:rsidRDefault="003A1FCD" w:rsidP="00625032">
            <w:pPr>
              <w:rPr>
                <w:lang w:val="en-US"/>
              </w:rPr>
            </w:pPr>
            <w:r>
              <w:rPr>
                <w:rFonts w:eastAsia="DengXian" w:hint="eastAsia"/>
                <w:lang w:val="en-US" w:eastAsia="zh-CN"/>
              </w:rPr>
              <w:t>N</w:t>
            </w:r>
          </w:p>
        </w:tc>
        <w:tc>
          <w:tcPr>
            <w:tcW w:w="6801" w:type="dxa"/>
          </w:tcPr>
          <w:p w14:paraId="2C807925" w14:textId="3C33DDEB" w:rsidR="003A1FCD" w:rsidRDefault="003A1FCD" w:rsidP="00625032">
            <w:pPr>
              <w:rPr>
                <w:lang w:val="en-US"/>
              </w:rPr>
            </w:pPr>
            <w:r>
              <w:rPr>
                <w:rFonts w:eastAsia="DengXian" w:hint="eastAsia"/>
                <w:lang w:val="en-US" w:eastAsia="zh-CN"/>
              </w:rPr>
              <w:t xml:space="preserve">Although we understand that DL coverage needs to be considered for </w:t>
            </w:r>
            <w:proofErr w:type="spellStart"/>
            <w:r>
              <w:rPr>
                <w:rFonts w:eastAsia="DengXian" w:hint="eastAsia"/>
                <w:lang w:val="en-US" w:eastAsia="zh-CN"/>
              </w:rPr>
              <w:t>RedCap</w:t>
            </w:r>
            <w:proofErr w:type="spellEnd"/>
            <w:r>
              <w:rPr>
                <w:rFonts w:eastAsia="DengXian" w:hint="eastAsia"/>
                <w:lang w:val="en-US" w:eastAsia="zh-CN"/>
              </w:rPr>
              <w:t>, we are not clear whether SIB1, Msg 2 and Msg 4 need to be considered since the coding rate is expected to be lower than unicast PDSCH.</w:t>
            </w:r>
          </w:p>
        </w:tc>
      </w:tr>
      <w:tr w:rsidR="005907D6" w:rsidRPr="00341991" w14:paraId="05605C07" w14:textId="77777777" w:rsidTr="00B61F77">
        <w:tc>
          <w:tcPr>
            <w:tcW w:w="1480" w:type="dxa"/>
          </w:tcPr>
          <w:p w14:paraId="68285E1D" w14:textId="65CC0369" w:rsidR="005907D6" w:rsidRDefault="005907D6" w:rsidP="005907D6">
            <w:pPr>
              <w:rPr>
                <w:rFonts w:eastAsia="DengXian"/>
                <w:lang w:val="en-US" w:eastAsia="zh-CN"/>
              </w:rPr>
            </w:pPr>
            <w:r>
              <w:rPr>
                <w:rFonts w:eastAsia="DengXian"/>
                <w:lang w:val="en-US" w:eastAsia="zh-CN"/>
              </w:rPr>
              <w:t>Apple</w:t>
            </w:r>
          </w:p>
        </w:tc>
        <w:tc>
          <w:tcPr>
            <w:tcW w:w="1350" w:type="dxa"/>
          </w:tcPr>
          <w:p w14:paraId="6FAF5B5E" w14:textId="50AB87A8" w:rsidR="005907D6" w:rsidRDefault="005907D6" w:rsidP="005907D6">
            <w:pPr>
              <w:rPr>
                <w:rFonts w:eastAsia="DengXian"/>
                <w:lang w:val="en-US" w:eastAsia="zh-CN"/>
              </w:rPr>
            </w:pPr>
            <w:r>
              <w:rPr>
                <w:lang w:val="en-US"/>
              </w:rPr>
              <w:t>Y</w:t>
            </w:r>
          </w:p>
        </w:tc>
        <w:tc>
          <w:tcPr>
            <w:tcW w:w="6801" w:type="dxa"/>
          </w:tcPr>
          <w:p w14:paraId="35512760" w14:textId="5F801265" w:rsidR="005907D6" w:rsidRDefault="005907D6" w:rsidP="005907D6">
            <w:pPr>
              <w:rPr>
                <w:rFonts w:eastAsia="DengXian"/>
                <w:lang w:val="en-US" w:eastAsia="zh-CN"/>
              </w:rPr>
            </w:pPr>
            <w:r>
              <w:rPr>
                <w:lang w:val="en-US"/>
              </w:rPr>
              <w:t xml:space="preserve">We believe all these DL and UL channels should be evaluated </w:t>
            </w:r>
            <w:proofErr w:type="gramStart"/>
            <w:r>
              <w:rPr>
                <w:lang w:val="en-US"/>
              </w:rPr>
              <w:t>considering the fact that</w:t>
            </w:r>
            <w:proofErr w:type="gramEnd"/>
            <w:r>
              <w:rPr>
                <w:lang w:val="en-US"/>
              </w:rPr>
              <w:t xml:space="preserve"> both DL and UL coverage is reduced for targeted wearable device due to smaller form factor. </w:t>
            </w:r>
          </w:p>
        </w:tc>
      </w:tr>
      <w:tr w:rsidR="008305EE" w:rsidRPr="00341991" w14:paraId="36F1BCAA" w14:textId="77777777" w:rsidTr="00B61F77">
        <w:tc>
          <w:tcPr>
            <w:tcW w:w="1480" w:type="dxa"/>
          </w:tcPr>
          <w:p w14:paraId="718B6CE2" w14:textId="385556B9" w:rsidR="008305EE" w:rsidRDefault="008305EE" w:rsidP="008305EE">
            <w:pPr>
              <w:rPr>
                <w:rFonts w:eastAsia="DengXian"/>
                <w:lang w:val="en-US" w:eastAsia="zh-CN"/>
              </w:rPr>
            </w:pPr>
            <w:r w:rsidRPr="00266DEA">
              <w:rPr>
                <w:lang w:val="en-US" w:eastAsia="ko-KR"/>
              </w:rPr>
              <w:t>Fraunhofer</w:t>
            </w:r>
          </w:p>
        </w:tc>
        <w:tc>
          <w:tcPr>
            <w:tcW w:w="1350" w:type="dxa"/>
          </w:tcPr>
          <w:p w14:paraId="0CDD0806" w14:textId="3CECC5BB" w:rsidR="008305EE" w:rsidRDefault="008305EE" w:rsidP="008305EE">
            <w:pPr>
              <w:rPr>
                <w:lang w:val="en-US"/>
              </w:rPr>
            </w:pPr>
            <w:r w:rsidRPr="00266DEA">
              <w:rPr>
                <w:lang w:val="en-US" w:eastAsia="ko-KR"/>
              </w:rPr>
              <w:t>Y</w:t>
            </w:r>
          </w:p>
        </w:tc>
        <w:tc>
          <w:tcPr>
            <w:tcW w:w="6801" w:type="dxa"/>
          </w:tcPr>
          <w:p w14:paraId="626A7E8F" w14:textId="77777777" w:rsidR="008305EE" w:rsidRPr="00266DEA" w:rsidRDefault="008305EE" w:rsidP="008305EE">
            <w:pPr>
              <w:rPr>
                <w:rFonts w:eastAsia="DengXian"/>
                <w:bCs/>
                <w:iCs/>
                <w:lang w:val="en-US" w:eastAsia="zh-CN"/>
              </w:rPr>
            </w:pPr>
            <w:r w:rsidRPr="00266DEA">
              <w:rPr>
                <w:rFonts w:eastAsia="DengXian"/>
                <w:bCs/>
                <w:iCs/>
                <w:lang w:val="en-US" w:eastAsia="zh-CN"/>
              </w:rPr>
              <w:t>Agree with Nokia, NSB</w:t>
            </w:r>
          </w:p>
          <w:p w14:paraId="168993A4" w14:textId="2A8615CF" w:rsidR="008305EE" w:rsidRDefault="008305EE" w:rsidP="008305EE">
            <w:pPr>
              <w:rPr>
                <w:lang w:val="en-US"/>
              </w:rPr>
            </w:pPr>
            <w:r w:rsidRPr="00266DEA">
              <w:rPr>
                <w:rFonts w:eastAsia="DengXian"/>
                <w:bCs/>
                <w:iCs/>
                <w:lang w:val="en-US" w:eastAsia="zh-CN"/>
              </w:rPr>
              <w:t>Regarding the DL vs. UL question: keep in mind that two out of three use cases in the SID are uplink focused: IWSN and video surveillance. We consider the UL evaluation to be essential.</w:t>
            </w:r>
          </w:p>
        </w:tc>
      </w:tr>
      <w:tr w:rsidR="00A93957" w:rsidRPr="00341991" w14:paraId="41314ECB" w14:textId="77777777" w:rsidTr="00B61F77">
        <w:tc>
          <w:tcPr>
            <w:tcW w:w="1480" w:type="dxa"/>
          </w:tcPr>
          <w:p w14:paraId="7C6E9F2A" w14:textId="4BE9A382" w:rsidR="00A93957" w:rsidRPr="00266DEA" w:rsidRDefault="00A93957" w:rsidP="008305EE">
            <w:pPr>
              <w:rPr>
                <w:lang w:val="en-US" w:eastAsia="ko-KR"/>
              </w:rPr>
            </w:pPr>
            <w:r>
              <w:rPr>
                <w:lang w:val="en-US"/>
              </w:rPr>
              <w:t>Sequans</w:t>
            </w:r>
          </w:p>
        </w:tc>
        <w:tc>
          <w:tcPr>
            <w:tcW w:w="1350" w:type="dxa"/>
          </w:tcPr>
          <w:p w14:paraId="3ADD19ED" w14:textId="5D328FF6" w:rsidR="00A93957" w:rsidRPr="00266DEA" w:rsidRDefault="00A93957" w:rsidP="008305EE">
            <w:pPr>
              <w:rPr>
                <w:lang w:val="en-US" w:eastAsia="ko-KR"/>
              </w:rPr>
            </w:pPr>
            <w:r>
              <w:rPr>
                <w:lang w:val="en-US"/>
              </w:rPr>
              <w:t>FFS</w:t>
            </w:r>
          </w:p>
        </w:tc>
        <w:tc>
          <w:tcPr>
            <w:tcW w:w="6801" w:type="dxa"/>
          </w:tcPr>
          <w:p w14:paraId="4F3862C0" w14:textId="77C9B31F" w:rsidR="00A93957" w:rsidRPr="00266DEA" w:rsidRDefault="00A93957" w:rsidP="008305EE">
            <w:pPr>
              <w:rPr>
                <w:rFonts w:eastAsia="DengXian"/>
                <w:bCs/>
                <w:iCs/>
                <w:lang w:val="en-US" w:eastAsia="zh-CN"/>
              </w:rPr>
            </w:pPr>
            <w:r>
              <w:rPr>
                <w:lang w:val="en-US"/>
              </w:rPr>
              <w:t>Fine to defer decision until expected impacts are clarified.</w:t>
            </w:r>
          </w:p>
        </w:tc>
      </w:tr>
      <w:tr w:rsidR="00040F63" w:rsidRPr="00341991" w14:paraId="22B77D87" w14:textId="77777777" w:rsidTr="00B61F77">
        <w:tc>
          <w:tcPr>
            <w:tcW w:w="1480" w:type="dxa"/>
          </w:tcPr>
          <w:p w14:paraId="4E87435E" w14:textId="07B09BC5" w:rsidR="00040F63" w:rsidRDefault="00040F63" w:rsidP="00040F63">
            <w:pPr>
              <w:rPr>
                <w:lang w:val="en-US"/>
              </w:rPr>
            </w:pPr>
            <w:r>
              <w:rPr>
                <w:rFonts w:eastAsia="DengXian" w:hint="eastAsia"/>
                <w:lang w:val="en-US" w:eastAsia="zh-CN"/>
              </w:rPr>
              <w:t>v</w:t>
            </w:r>
            <w:r>
              <w:rPr>
                <w:rFonts w:eastAsia="DengXian"/>
                <w:lang w:val="en-US" w:eastAsia="zh-CN"/>
              </w:rPr>
              <w:t>ivo</w:t>
            </w:r>
          </w:p>
        </w:tc>
        <w:tc>
          <w:tcPr>
            <w:tcW w:w="1350" w:type="dxa"/>
          </w:tcPr>
          <w:p w14:paraId="36305560" w14:textId="1D547DA1" w:rsidR="00040F63" w:rsidRDefault="00040F63" w:rsidP="00040F63">
            <w:pPr>
              <w:rPr>
                <w:lang w:val="en-US"/>
              </w:rPr>
            </w:pPr>
            <w:r>
              <w:rPr>
                <w:rFonts w:eastAsia="DengXian" w:hint="eastAsia"/>
                <w:lang w:val="en-US" w:eastAsia="zh-CN"/>
              </w:rPr>
              <w:t>Y</w:t>
            </w:r>
          </w:p>
        </w:tc>
        <w:tc>
          <w:tcPr>
            <w:tcW w:w="6801" w:type="dxa"/>
          </w:tcPr>
          <w:p w14:paraId="774810C0" w14:textId="24A94795" w:rsidR="00040F63" w:rsidRDefault="00040F63" w:rsidP="00040F63">
            <w:pPr>
              <w:rPr>
                <w:lang w:val="en-US"/>
              </w:rPr>
            </w:pPr>
            <w:r>
              <w:rPr>
                <w:rFonts w:eastAsia="DengXian"/>
                <w:bCs/>
                <w:iCs/>
                <w:lang w:val="en-US" w:eastAsia="zh-CN"/>
              </w:rPr>
              <w:t xml:space="preserve">We think at least for wearable use case, both DL and UL channels need to be evaluated considering the reduced complexity and form factor. Depending on use case and simulation assumptions, we can re-use the CE evaluation as much as possible. Some </w:t>
            </w:r>
            <w:proofErr w:type="spellStart"/>
            <w:r>
              <w:rPr>
                <w:rFonts w:eastAsia="DengXian"/>
                <w:bCs/>
                <w:iCs/>
                <w:lang w:val="en-US" w:eastAsia="zh-CN"/>
              </w:rPr>
              <w:t>RedCap</w:t>
            </w:r>
            <w:proofErr w:type="spellEnd"/>
            <w:r>
              <w:rPr>
                <w:rFonts w:eastAsia="DengXian"/>
                <w:bCs/>
                <w:iCs/>
                <w:lang w:val="en-US" w:eastAsia="zh-CN"/>
              </w:rPr>
              <w:t xml:space="preserve"> specific evaluation assumptions should be considered, for example the reduced antenna efficiency due to form factor limitation.</w:t>
            </w:r>
          </w:p>
        </w:tc>
      </w:tr>
      <w:tr w:rsidR="00B02122" w:rsidRPr="00341991" w14:paraId="4C901F55" w14:textId="77777777" w:rsidTr="00B61F77">
        <w:tc>
          <w:tcPr>
            <w:tcW w:w="1480" w:type="dxa"/>
          </w:tcPr>
          <w:p w14:paraId="140BDB28" w14:textId="508359A0" w:rsidR="00B02122" w:rsidRDefault="00B02122" w:rsidP="00B02122">
            <w:pPr>
              <w:rPr>
                <w:rFonts w:eastAsia="DengXian"/>
                <w:lang w:val="en-US" w:eastAsia="zh-CN"/>
              </w:rPr>
            </w:pPr>
            <w:r>
              <w:rPr>
                <w:rFonts w:eastAsia="DengXian"/>
                <w:lang w:val="en-US" w:eastAsia="zh-CN"/>
              </w:rPr>
              <w:t>Panasonic</w:t>
            </w:r>
          </w:p>
        </w:tc>
        <w:tc>
          <w:tcPr>
            <w:tcW w:w="1350" w:type="dxa"/>
          </w:tcPr>
          <w:p w14:paraId="25E35863" w14:textId="62A64F74" w:rsidR="00B02122" w:rsidRDefault="00B02122" w:rsidP="00B02122">
            <w:pPr>
              <w:rPr>
                <w:rFonts w:eastAsia="DengXian"/>
                <w:lang w:val="en-US" w:eastAsia="zh-CN"/>
              </w:rPr>
            </w:pPr>
            <w:r>
              <w:rPr>
                <w:rFonts w:eastAsia="Yu Mincho" w:hint="eastAsia"/>
                <w:lang w:val="en-US" w:eastAsia="ja-JP"/>
              </w:rPr>
              <w:t>Partially Y</w:t>
            </w:r>
          </w:p>
        </w:tc>
        <w:tc>
          <w:tcPr>
            <w:tcW w:w="6801" w:type="dxa"/>
          </w:tcPr>
          <w:p w14:paraId="1DC2930D" w14:textId="21430443" w:rsidR="00B02122" w:rsidRDefault="00B02122" w:rsidP="00B02122">
            <w:pPr>
              <w:rPr>
                <w:rFonts w:eastAsia="DengXian"/>
                <w:bCs/>
                <w:iCs/>
                <w:lang w:val="en-US" w:eastAsia="zh-CN"/>
              </w:rPr>
            </w:pPr>
            <w:r>
              <w:rPr>
                <w:rFonts w:eastAsia="Yu Mincho" w:hint="eastAsia"/>
                <w:lang w:val="en-US" w:eastAsia="ja-JP"/>
              </w:rPr>
              <w:t>Our understanding is aligned with Qualcomm on reuse of R15 SSB design.</w:t>
            </w:r>
          </w:p>
        </w:tc>
      </w:tr>
      <w:tr w:rsidR="00261A10" w:rsidRPr="00341991" w14:paraId="4D44ED3D" w14:textId="77777777" w:rsidTr="00B61F77">
        <w:tc>
          <w:tcPr>
            <w:tcW w:w="1480" w:type="dxa"/>
          </w:tcPr>
          <w:p w14:paraId="1520ADDC" w14:textId="26570501" w:rsidR="00261A10" w:rsidRDefault="00261A10" w:rsidP="00261A10">
            <w:pPr>
              <w:rPr>
                <w:rFonts w:eastAsia="DengXian"/>
                <w:lang w:val="en-US" w:eastAsia="zh-CN"/>
              </w:rPr>
            </w:pPr>
            <w:r>
              <w:rPr>
                <w:rFonts w:eastAsia="DengXian"/>
                <w:lang w:val="en-US" w:eastAsia="zh-CN"/>
              </w:rPr>
              <w:t>MediaTek</w:t>
            </w:r>
          </w:p>
        </w:tc>
        <w:tc>
          <w:tcPr>
            <w:tcW w:w="1350" w:type="dxa"/>
          </w:tcPr>
          <w:p w14:paraId="21BA7D5B" w14:textId="7367B793" w:rsidR="00261A10" w:rsidRDefault="00261A10" w:rsidP="00261A10">
            <w:pPr>
              <w:rPr>
                <w:rFonts w:eastAsia="Yu Mincho"/>
                <w:lang w:val="en-US" w:eastAsia="ja-JP"/>
              </w:rPr>
            </w:pPr>
            <w:r>
              <w:rPr>
                <w:rFonts w:eastAsia="DengXian"/>
                <w:lang w:val="en-US" w:eastAsia="zh-CN"/>
              </w:rPr>
              <w:t>N</w:t>
            </w:r>
          </w:p>
        </w:tc>
        <w:tc>
          <w:tcPr>
            <w:tcW w:w="6801" w:type="dxa"/>
          </w:tcPr>
          <w:p w14:paraId="0A67DAE3" w14:textId="6CFA75CA" w:rsidR="00261A10" w:rsidRDefault="00261A10" w:rsidP="00261A10">
            <w:pPr>
              <w:rPr>
                <w:rFonts w:eastAsia="Yu Mincho"/>
                <w:lang w:val="en-US" w:eastAsia="ja-JP"/>
              </w:rPr>
            </w:pPr>
            <w:r>
              <w:rPr>
                <w:rFonts w:eastAsia="DengXian"/>
                <w:bCs/>
                <w:iCs/>
                <w:lang w:val="en-US" w:eastAsia="zh-CN"/>
              </w:rPr>
              <w:t>As highlighted by Samsung as well, w</w:t>
            </w:r>
            <w:r w:rsidRPr="00774545">
              <w:rPr>
                <w:rFonts w:eastAsia="DengXian"/>
                <w:bCs/>
                <w:iCs/>
                <w:lang w:val="en-US" w:eastAsia="zh-CN"/>
              </w:rPr>
              <w:t xml:space="preserve">e </w:t>
            </w:r>
            <w:r>
              <w:rPr>
                <w:rFonts w:eastAsia="DengXian"/>
                <w:bCs/>
                <w:iCs/>
                <w:lang w:val="en-US" w:eastAsia="zh-CN"/>
              </w:rPr>
              <w:t xml:space="preserve">think it is essential to </w:t>
            </w:r>
            <w:r w:rsidRPr="00774545">
              <w:rPr>
                <w:rFonts w:eastAsia="DengXian"/>
                <w:bCs/>
                <w:iCs/>
                <w:lang w:val="en-US" w:eastAsia="zh-CN"/>
              </w:rPr>
              <w:t xml:space="preserve">first identify which channel </w:t>
            </w:r>
            <w:r>
              <w:rPr>
                <w:rFonts w:eastAsia="DengXian"/>
                <w:bCs/>
                <w:iCs/>
                <w:lang w:val="en-US" w:eastAsia="zh-CN"/>
              </w:rPr>
              <w:t>could</w:t>
            </w:r>
            <w:r w:rsidRPr="00774545">
              <w:rPr>
                <w:rFonts w:eastAsia="DengXian"/>
                <w:bCs/>
                <w:iCs/>
                <w:lang w:val="en-US" w:eastAsia="zh-CN"/>
              </w:rPr>
              <w:t xml:space="preserve"> be impacted by the </w:t>
            </w:r>
            <w:r>
              <w:rPr>
                <w:rFonts w:eastAsia="DengXian"/>
                <w:bCs/>
                <w:iCs/>
                <w:lang w:val="en-US" w:eastAsia="zh-CN"/>
              </w:rPr>
              <w:t xml:space="preserve">complexity </w:t>
            </w:r>
            <w:r w:rsidRPr="00774545">
              <w:rPr>
                <w:rFonts w:eastAsia="DengXian"/>
                <w:bCs/>
                <w:iCs/>
                <w:lang w:val="en-US" w:eastAsia="zh-CN"/>
              </w:rPr>
              <w:t>reduction techniques, then decide whether to evaluate it or not.</w:t>
            </w:r>
            <w:r>
              <w:rPr>
                <w:rFonts w:eastAsia="DengXian"/>
                <w:bCs/>
                <w:iCs/>
                <w:lang w:val="en-US" w:eastAsia="zh-CN"/>
              </w:rPr>
              <w:t xml:space="preserve"> There is no need to follow the steps of CE SI in this perspective as it has different objectives.</w:t>
            </w:r>
          </w:p>
        </w:tc>
      </w:tr>
      <w:tr w:rsidR="00EA66E6" w:rsidRPr="00341991" w14:paraId="477C21AF" w14:textId="77777777" w:rsidTr="00B61F77">
        <w:tc>
          <w:tcPr>
            <w:tcW w:w="1480" w:type="dxa"/>
          </w:tcPr>
          <w:p w14:paraId="1B70F1C1" w14:textId="6F418420"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56F73295" w14:textId="3F76BC75" w:rsidR="00EA66E6" w:rsidRDefault="00EA66E6" w:rsidP="00EA66E6">
            <w:pPr>
              <w:rPr>
                <w:rFonts w:eastAsia="DengXian"/>
                <w:lang w:val="en-US" w:eastAsia="zh-CN"/>
              </w:rPr>
            </w:pPr>
            <w:r>
              <w:rPr>
                <w:rFonts w:eastAsia="Malgun Gothic" w:hint="eastAsia"/>
                <w:lang w:val="en-US" w:eastAsia="ko-KR"/>
              </w:rPr>
              <w:t>Y</w:t>
            </w:r>
          </w:p>
        </w:tc>
        <w:tc>
          <w:tcPr>
            <w:tcW w:w="6801" w:type="dxa"/>
          </w:tcPr>
          <w:p w14:paraId="4928AB0C" w14:textId="77777777" w:rsidR="00EA66E6" w:rsidRDefault="00EA66E6" w:rsidP="00EA66E6">
            <w:pPr>
              <w:rPr>
                <w:rFonts w:eastAsia="DengXian"/>
                <w:bCs/>
                <w:iCs/>
                <w:lang w:val="en-US" w:eastAsia="zh-CN"/>
              </w:rPr>
            </w:pPr>
            <w:r w:rsidRPr="00B52706">
              <w:rPr>
                <w:rFonts w:eastAsia="DengXian"/>
                <w:bCs/>
                <w:iCs/>
                <w:lang w:val="en-US" w:eastAsia="zh-CN"/>
              </w:rPr>
              <w:t xml:space="preserve">The objective of study in terms of coverage recovery of </w:t>
            </w:r>
            <w:proofErr w:type="spellStart"/>
            <w:r w:rsidRPr="00B52706">
              <w:rPr>
                <w:rFonts w:eastAsia="DengXian"/>
                <w:bCs/>
                <w:iCs/>
                <w:lang w:val="en-US" w:eastAsia="zh-CN"/>
              </w:rPr>
              <w:t>RedCap</w:t>
            </w:r>
            <w:proofErr w:type="spellEnd"/>
            <w:r w:rsidRPr="00B52706">
              <w:rPr>
                <w:rFonts w:eastAsia="DengXian"/>
                <w:bCs/>
                <w:iCs/>
                <w:lang w:val="en-US" w:eastAsia="zh-CN"/>
              </w:rPr>
              <w:t xml:space="preserve"> UEs is slightly different from that of CE SI. For </w:t>
            </w:r>
            <w:proofErr w:type="spellStart"/>
            <w:r w:rsidRPr="00B52706">
              <w:rPr>
                <w:rFonts w:eastAsia="DengXian"/>
                <w:bCs/>
                <w:iCs/>
                <w:lang w:val="en-US" w:eastAsia="zh-CN"/>
              </w:rPr>
              <w:t>RedCap</w:t>
            </w:r>
            <w:proofErr w:type="spellEnd"/>
            <w:r w:rsidRPr="00B52706">
              <w:rPr>
                <w:rFonts w:eastAsia="DengXian"/>
                <w:bCs/>
                <w:iCs/>
                <w:lang w:val="en-US" w:eastAsia="zh-CN"/>
              </w:rPr>
              <w:t xml:space="preserve"> SI, it is to evaluate the coverage degradation due to complexity reduction (e.g., reduced number of Rx antennas, reduced UE bandwidth, etc.), while for CE SI, it is to identify bottleneck channels for coverage enhancement. </w:t>
            </w:r>
          </w:p>
          <w:p w14:paraId="645C642E" w14:textId="3836BD55" w:rsidR="00EA66E6" w:rsidRDefault="00EA66E6" w:rsidP="00EA66E6">
            <w:pPr>
              <w:rPr>
                <w:rFonts w:eastAsia="DengXian"/>
                <w:bCs/>
                <w:iCs/>
                <w:lang w:val="en-US" w:eastAsia="zh-CN"/>
              </w:rPr>
            </w:pPr>
            <w:r w:rsidRPr="00B52706">
              <w:rPr>
                <w:rFonts w:eastAsia="DengXian"/>
                <w:bCs/>
                <w:iCs/>
                <w:lang w:val="en-US" w:eastAsia="zh-CN"/>
              </w:rPr>
              <w:t xml:space="preserve">For </w:t>
            </w:r>
            <w:proofErr w:type="spellStart"/>
            <w:r w:rsidRPr="00B52706">
              <w:rPr>
                <w:rFonts w:eastAsia="DengXian"/>
                <w:bCs/>
                <w:iCs/>
                <w:lang w:val="en-US" w:eastAsia="zh-CN"/>
              </w:rPr>
              <w:t>RedCap</w:t>
            </w:r>
            <w:proofErr w:type="spellEnd"/>
            <w:r w:rsidRPr="00B52706">
              <w:rPr>
                <w:rFonts w:eastAsia="DengXian"/>
                <w:bCs/>
                <w:iCs/>
                <w:lang w:val="en-US" w:eastAsia="zh-CN"/>
              </w:rPr>
              <w:t xml:space="preserve"> SI, we expect the DL coverage to be more significantly affected by complexity reduction than UL coverage, </w:t>
            </w:r>
            <w:r>
              <w:rPr>
                <w:rFonts w:eastAsia="DengXian"/>
                <w:bCs/>
                <w:iCs/>
                <w:lang w:val="en-US" w:eastAsia="zh-CN"/>
              </w:rPr>
              <w:t xml:space="preserve">and therefore prefer to take all those DL </w:t>
            </w:r>
            <w:r w:rsidRPr="00B52706">
              <w:rPr>
                <w:rFonts w:eastAsia="DengXian"/>
                <w:bCs/>
                <w:iCs/>
                <w:lang w:val="en-US" w:eastAsia="zh-CN"/>
              </w:rPr>
              <w:t xml:space="preserve">channels listed in </w:t>
            </w:r>
            <w:r>
              <w:rPr>
                <w:rFonts w:eastAsia="DengXian"/>
                <w:bCs/>
                <w:iCs/>
                <w:lang w:val="en-US" w:eastAsia="zh-CN"/>
              </w:rPr>
              <w:t>the proposal</w:t>
            </w:r>
            <w:r w:rsidRPr="00B52706">
              <w:rPr>
                <w:rFonts w:eastAsia="DengXian"/>
                <w:bCs/>
                <w:iCs/>
                <w:lang w:val="en-US" w:eastAsia="zh-CN"/>
              </w:rPr>
              <w:t xml:space="preserve"> into account.</w:t>
            </w:r>
          </w:p>
        </w:tc>
      </w:tr>
      <w:tr w:rsidR="00AA14A5" w:rsidRPr="00341991" w14:paraId="642BB87B" w14:textId="77777777" w:rsidTr="00B61F77">
        <w:tc>
          <w:tcPr>
            <w:tcW w:w="1480" w:type="dxa"/>
          </w:tcPr>
          <w:p w14:paraId="108D9F40" w14:textId="50A0B0CB" w:rsidR="00AA14A5" w:rsidRDefault="00AA14A5" w:rsidP="00EA66E6">
            <w:pPr>
              <w:rPr>
                <w:rFonts w:eastAsia="Malgun Gothic"/>
                <w:lang w:val="en-US" w:eastAsia="ko-KR"/>
              </w:rPr>
            </w:pPr>
            <w:proofErr w:type="spellStart"/>
            <w:r>
              <w:rPr>
                <w:rFonts w:eastAsia="Malgun Gothic"/>
                <w:lang w:val="en-US" w:eastAsia="ko-KR"/>
              </w:rPr>
              <w:t>Convida</w:t>
            </w:r>
            <w:proofErr w:type="spellEnd"/>
            <w:r>
              <w:rPr>
                <w:rFonts w:eastAsia="Malgun Gothic"/>
                <w:lang w:val="en-US" w:eastAsia="ko-KR"/>
              </w:rPr>
              <w:t xml:space="preserve"> Wireless </w:t>
            </w:r>
          </w:p>
        </w:tc>
        <w:tc>
          <w:tcPr>
            <w:tcW w:w="1350" w:type="dxa"/>
          </w:tcPr>
          <w:p w14:paraId="24231C6A" w14:textId="3FAB2CBE" w:rsidR="00AA14A5" w:rsidRDefault="00AA14A5" w:rsidP="00EA66E6">
            <w:pPr>
              <w:rPr>
                <w:rFonts w:eastAsia="Malgun Gothic"/>
                <w:lang w:val="en-US" w:eastAsia="ko-KR"/>
              </w:rPr>
            </w:pPr>
            <w:r>
              <w:rPr>
                <w:rFonts w:eastAsia="Malgun Gothic"/>
                <w:lang w:val="en-US" w:eastAsia="ko-KR"/>
              </w:rPr>
              <w:t>Y</w:t>
            </w:r>
          </w:p>
        </w:tc>
        <w:tc>
          <w:tcPr>
            <w:tcW w:w="6801" w:type="dxa"/>
          </w:tcPr>
          <w:p w14:paraId="7205D0E4" w14:textId="6D055897" w:rsidR="00AA14A5" w:rsidRPr="00B52706" w:rsidRDefault="00AA14A5" w:rsidP="00EA66E6">
            <w:pPr>
              <w:rPr>
                <w:rFonts w:eastAsia="DengXian"/>
                <w:bCs/>
                <w:iCs/>
                <w:lang w:val="en-US" w:eastAsia="zh-CN"/>
              </w:rPr>
            </w:pPr>
            <w:r w:rsidRPr="00AA14A5">
              <w:rPr>
                <w:rFonts w:eastAsia="DengXian"/>
                <w:bCs/>
                <w:iCs/>
                <w:lang w:val="en-US" w:eastAsia="zh-CN"/>
              </w:rPr>
              <w:t>We are okay with the mentioned channels. However, in P17, PRACH and paging were included. We would like to clarify whether paging and PRACH should also be included here.</w:t>
            </w:r>
          </w:p>
        </w:tc>
      </w:tr>
      <w:tr w:rsidR="0045781A" w:rsidRPr="00341991" w14:paraId="76D5D6F9" w14:textId="77777777" w:rsidTr="00B61F77">
        <w:tc>
          <w:tcPr>
            <w:tcW w:w="1480" w:type="dxa"/>
          </w:tcPr>
          <w:p w14:paraId="14B3C16D" w14:textId="0F083ACF" w:rsidR="0045781A" w:rsidRPr="0045781A" w:rsidRDefault="0045781A" w:rsidP="0045781A">
            <w:pPr>
              <w:rPr>
                <w:rFonts w:eastAsia="Malgun Gothic"/>
                <w:lang w:val="en-US" w:eastAsia="ko-KR"/>
              </w:rPr>
            </w:pPr>
            <w:r w:rsidRPr="0045781A">
              <w:rPr>
                <w:rFonts w:eastAsia="DengXian"/>
                <w:lang w:val="en-US" w:eastAsia="zh-CN"/>
              </w:rPr>
              <w:t>Xiaomi</w:t>
            </w:r>
          </w:p>
        </w:tc>
        <w:tc>
          <w:tcPr>
            <w:tcW w:w="1350" w:type="dxa"/>
          </w:tcPr>
          <w:p w14:paraId="4F103BE0" w14:textId="49C4E0A1" w:rsidR="0045781A" w:rsidRPr="0045781A" w:rsidRDefault="0045781A" w:rsidP="0045781A">
            <w:pPr>
              <w:rPr>
                <w:rFonts w:eastAsia="Malgun Gothic"/>
                <w:lang w:val="en-US" w:eastAsia="ko-KR"/>
              </w:rPr>
            </w:pPr>
            <w:r w:rsidRPr="0045781A">
              <w:rPr>
                <w:rFonts w:eastAsia="DengXian"/>
                <w:lang w:val="en-US" w:eastAsia="zh-CN"/>
              </w:rPr>
              <w:t>Partially Y</w:t>
            </w:r>
          </w:p>
        </w:tc>
        <w:tc>
          <w:tcPr>
            <w:tcW w:w="6801" w:type="dxa"/>
          </w:tcPr>
          <w:p w14:paraId="20EA5AA1" w14:textId="77777777" w:rsidR="0045781A" w:rsidRPr="0045781A" w:rsidRDefault="0045781A" w:rsidP="0045781A">
            <w:pPr>
              <w:rPr>
                <w:rFonts w:eastAsia="DengXian"/>
                <w:lang w:val="en-US" w:eastAsia="zh-CN"/>
              </w:rPr>
            </w:pPr>
            <w:r w:rsidRPr="0045781A">
              <w:rPr>
                <w:rFonts w:eastAsia="DengXian"/>
                <w:lang w:val="en-US" w:eastAsia="zh-CN"/>
              </w:rPr>
              <w:t xml:space="preserve">As ZTE comments, two study items have different targets. The target in Redcap project is to recover the coverage due to complexity reduction. In that sense, considering maybe more coverage loss will be resulted due to the Rx reduction. We think the at least the unicast DL channels such as PDCCH and PDSCH should be prioritized. For some broadcast DL channels, since some of them will be repeated periodically, then the need for evaluation is weak. </w:t>
            </w:r>
          </w:p>
          <w:p w14:paraId="3CD5F2F1" w14:textId="59A399AB" w:rsidR="0045781A" w:rsidRPr="0045781A" w:rsidRDefault="0045781A" w:rsidP="0045781A">
            <w:pPr>
              <w:rPr>
                <w:rFonts w:eastAsia="DengXian"/>
                <w:bCs/>
                <w:iCs/>
                <w:lang w:val="en-US" w:eastAsia="zh-CN"/>
              </w:rPr>
            </w:pPr>
            <w:r w:rsidRPr="0045781A">
              <w:rPr>
                <w:rFonts w:eastAsia="DengXian"/>
                <w:lang w:val="en-US" w:eastAsia="zh-CN"/>
              </w:rPr>
              <w:t xml:space="preserve">For the UL, for wearable devices, there would also coverage loss especially considering the antenna efficiency loss, in that case PUCCH and PUSCH, msg.3 should be evaluated. </w:t>
            </w: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lastRenderedPageBreak/>
        <w:t>Question 18</w:t>
      </w:r>
      <w:r w:rsidR="00C86469" w:rsidRPr="0055723E">
        <w:rPr>
          <w:b/>
          <w:bCs/>
          <w:highlight w:val="lightGray"/>
        </w:rPr>
        <w:t>a</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TableGrid"/>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See Q16, may not want to go this route. If eval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proofErr w:type="spellStart"/>
            <w:r w:rsidR="001464FD">
              <w:rPr>
                <w:lang w:val="en-US"/>
              </w:rPr>
              <w:t>RedCap</w:t>
            </w:r>
            <w:proofErr w:type="spellEnd"/>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 xml:space="preserve">The target data rates are fine for reference UEs. But target data rates should be lower for </w:t>
            </w:r>
            <w:proofErr w:type="spellStart"/>
            <w:r>
              <w:rPr>
                <w:lang w:val="en-US"/>
              </w:rPr>
              <w:t>RedCap</w:t>
            </w:r>
            <w:proofErr w:type="spellEnd"/>
            <w:r>
              <w:rPr>
                <w:lang w:val="en-US"/>
              </w:rPr>
              <w:t xml:space="preserve"> UEs. Cell edge data rate is determined by the spectral efficiency achievable at cell edge. We think the same cell-edge spectral efficiency can be assumed for </w:t>
            </w:r>
            <w:proofErr w:type="spellStart"/>
            <w:r>
              <w:rPr>
                <w:lang w:val="en-US"/>
              </w:rPr>
              <w:t>RedCap</w:t>
            </w:r>
            <w:proofErr w:type="spellEnd"/>
            <w:r>
              <w:rPr>
                <w:lang w:val="en-US"/>
              </w:rPr>
              <w:t xml:space="preserve">. However, for cell-edge data rates, adjustments shall be made to account for </w:t>
            </w:r>
            <w:proofErr w:type="spellStart"/>
            <w:r>
              <w:rPr>
                <w:lang w:val="en-US"/>
              </w:rPr>
              <w:t>RedCap</w:t>
            </w:r>
            <w:proofErr w:type="spellEnd"/>
            <w:r>
              <w:rPr>
                <w:lang w:val="en-US"/>
              </w:rPr>
              <w:t xml:space="preserve"> UEs having reduced bandwidth. </w:t>
            </w:r>
            <w:proofErr w:type="gramStart"/>
            <w:r>
              <w:rPr>
                <w:lang w:val="en-US"/>
              </w:rPr>
              <w:t>Also</w:t>
            </w:r>
            <w:proofErr w:type="gramEnd"/>
            <w:r>
              <w:rPr>
                <w:lang w:val="en-US"/>
              </w:rPr>
              <w:t xml:space="preserve"> if </w:t>
            </w:r>
            <w:proofErr w:type="spellStart"/>
            <w:r>
              <w:rPr>
                <w:lang w:val="en-US"/>
              </w:rPr>
              <w:t>RedCap</w:t>
            </w:r>
            <w:proofErr w:type="spellEnd"/>
            <w:r>
              <w:rPr>
                <w:lang w:val="en-US"/>
              </w:rPr>
              <w:t xml:space="preserve"> UEs have reduced number of Rx antennas, it cannot be expected that the </w:t>
            </w:r>
            <w:proofErr w:type="spellStart"/>
            <w:r>
              <w:rPr>
                <w:lang w:val="en-US"/>
              </w:rPr>
              <w:t>RedCap</w:t>
            </w:r>
            <w:proofErr w:type="spellEnd"/>
            <w:r>
              <w:rPr>
                <w:lang w:val="en-US"/>
              </w:rPr>
              <w:t xml:space="preserve"> UEs will have the same spectral efficiency as the reference UE.</w:t>
            </w:r>
          </w:p>
          <w:p w14:paraId="416745DE" w14:textId="77777777" w:rsidR="0000741F" w:rsidRDefault="0000741F" w:rsidP="0000741F">
            <w:pPr>
              <w:rPr>
                <w:lang w:val="en-US"/>
              </w:rPr>
            </w:pPr>
            <w:r>
              <w:rPr>
                <w:lang w:val="en-US"/>
              </w:rPr>
              <w:t xml:space="preserve">Furthermore, the CE agreements include several scenarios. For FR1, the </w:t>
            </w:r>
            <w:proofErr w:type="spellStart"/>
            <w:r>
              <w:rPr>
                <w:lang w:val="en-US"/>
              </w:rPr>
              <w:t>RedCap</w:t>
            </w:r>
            <w:proofErr w:type="spellEnd"/>
            <w:r>
              <w:rPr>
                <w:lang w:val="en-US"/>
              </w:rPr>
              <w:t xml:space="preserve"> study can focus on Urban and Rural scenarios. For FR2, the </w:t>
            </w:r>
            <w:proofErr w:type="spellStart"/>
            <w:r>
              <w:rPr>
                <w:lang w:val="en-US"/>
              </w:rPr>
              <w:t>RedCap</w:t>
            </w:r>
            <w:proofErr w:type="spellEnd"/>
            <w:r>
              <w:rPr>
                <w:lang w:val="en-US"/>
              </w:rPr>
              <w:t xml:space="preserve"> study can focus on Indoor and Urban scenarios.</w:t>
            </w:r>
          </w:p>
          <w:p w14:paraId="080EA483" w14:textId="31F0375B" w:rsidR="0000741F" w:rsidRDefault="0000741F" w:rsidP="0000741F">
            <w:pPr>
              <w:rPr>
                <w:lang w:val="en-US"/>
              </w:rPr>
            </w:pPr>
            <w:r>
              <w:rPr>
                <w:lang w:val="en-US"/>
              </w:rPr>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 xml:space="preserve">CE01: Although the CE01 data rates are different to the “reference bits rates” in the Redcap SID, we are OK studying the data rates at CE01 (assuming that the coverage recovery needed at the CE01 data rates is similar to that required at the reference bit rates from the </w:t>
            </w:r>
            <w:proofErr w:type="spellStart"/>
            <w:r>
              <w:rPr>
                <w:lang w:val="en-US"/>
              </w:rPr>
              <w:t>RedCap</w:t>
            </w:r>
            <w:proofErr w:type="spellEnd"/>
            <w:r>
              <w:rPr>
                <w:lang w:val="en-US"/>
              </w:rPr>
              <w:t xml:space="preserve"> SID).</w:t>
            </w:r>
          </w:p>
          <w:p w14:paraId="006BA05D" w14:textId="29FB2C23" w:rsidR="00173E8D" w:rsidRDefault="00173E8D" w:rsidP="00173E8D">
            <w:pPr>
              <w:rPr>
                <w:lang w:val="en-US"/>
              </w:rPr>
            </w:pPr>
            <w:r>
              <w:rPr>
                <w:lang w:val="en-US"/>
              </w:rPr>
              <w:t xml:space="preserve">CE14: We are OK evaluating PUSCH at an </w:t>
            </w:r>
            <w:proofErr w:type="spellStart"/>
            <w:r>
              <w:rPr>
                <w:lang w:val="en-US"/>
              </w:rPr>
              <w:t>iBLER</w:t>
            </w:r>
            <w:proofErr w:type="spellEnd"/>
            <w:r>
              <w:rPr>
                <w:lang w:val="en-US"/>
              </w:rPr>
              <w:t xml:space="preserve"> of 10% but think that a higher </w:t>
            </w:r>
            <w:proofErr w:type="spellStart"/>
            <w:r>
              <w:rPr>
                <w:lang w:val="en-US"/>
              </w:rPr>
              <w:t>iBLER</w:t>
            </w:r>
            <w:proofErr w:type="spellEnd"/>
            <w:r>
              <w:rPr>
                <w:lang w:val="en-US"/>
              </w:rPr>
              <w:t xml:space="preserve"> could be a more optimal operating point in a coverage limited situation. </w:t>
            </w:r>
            <w:proofErr w:type="gramStart"/>
            <w:r>
              <w:rPr>
                <w:lang w:val="en-US"/>
              </w:rPr>
              <w:t>As long as</w:t>
            </w:r>
            <w:proofErr w:type="gramEnd"/>
            <w:r>
              <w:rPr>
                <w:lang w:val="en-US"/>
              </w:rPr>
              <w:t xml:space="preserve"> “before” and “after” coverage recovery are simulated at the same </w:t>
            </w:r>
            <w:proofErr w:type="spellStart"/>
            <w:r>
              <w:rPr>
                <w:lang w:val="en-US"/>
              </w:rPr>
              <w:t>iBLER</w:t>
            </w:r>
            <w:proofErr w:type="spellEnd"/>
            <w:r>
              <w:rPr>
                <w:lang w:val="en-US"/>
              </w:rPr>
              <w:t>,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This two study items has two different targets, different use case (</w:t>
            </w:r>
            <w:proofErr w:type="spellStart"/>
            <w:r>
              <w:rPr>
                <w:lang w:val="en-US"/>
              </w:rPr>
              <w:t>eMBB</w:t>
            </w:r>
            <w:proofErr w:type="spellEnd"/>
            <w:r>
              <w:rPr>
                <w:lang w:val="en-US"/>
              </w:rPr>
              <w:t xml:space="preserve">+ VoIP </w:t>
            </w:r>
            <w:proofErr w:type="gramStart"/>
            <w:r>
              <w:rPr>
                <w:lang w:val="en-US"/>
              </w:rPr>
              <w:t xml:space="preserve">vs  </w:t>
            </w:r>
            <w:r w:rsidRPr="00AD3B46">
              <w:rPr>
                <w:lang w:val="en-US"/>
              </w:rPr>
              <w:t>Industrial</w:t>
            </w:r>
            <w:proofErr w:type="gramEnd"/>
            <w:r w:rsidRPr="00AD3B46">
              <w:rPr>
                <w:lang w:val="en-US"/>
              </w:rPr>
              <w:t xml:space="preserve">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t>For CE</w:t>
            </w:r>
            <w:proofErr w:type="gramStart"/>
            <w:r>
              <w:rPr>
                <w:lang w:val="en-US"/>
              </w:rPr>
              <w:t>1 ,</w:t>
            </w:r>
            <w:proofErr w:type="gramEnd"/>
            <w:r>
              <w:rPr>
                <w:lang w:val="en-US"/>
              </w:rPr>
              <w:t xml:space="preserve"> we think first discuss the scenario for the </w:t>
            </w:r>
            <w:proofErr w:type="spellStart"/>
            <w:r>
              <w:rPr>
                <w:lang w:val="en-US"/>
              </w:rPr>
              <w:t>RedCap</w:t>
            </w:r>
            <w:proofErr w:type="spellEnd"/>
            <w:r>
              <w:rPr>
                <w:lang w:val="en-US"/>
              </w:rPr>
              <w:t xml:space="preserve">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eastAsia="zh-CN"/>
              </w:rPr>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t xml:space="preserve">CE14 and CE15 target different scenario and data </w:t>
            </w:r>
            <w:proofErr w:type="gramStart"/>
            <w:r>
              <w:rPr>
                <w:lang w:val="en-US"/>
              </w:rPr>
              <w:t>rate ,</w:t>
            </w:r>
            <w:proofErr w:type="gramEnd"/>
            <w:r>
              <w:rPr>
                <w:lang w:val="en-US"/>
              </w:rPr>
              <w:t xml:space="preserve"> as compare with </w:t>
            </w:r>
            <w:proofErr w:type="spellStart"/>
            <w:r>
              <w:rPr>
                <w:lang w:val="en-US"/>
              </w:rPr>
              <w:t>RedCap</w:t>
            </w:r>
            <w:proofErr w:type="spellEnd"/>
            <w:r>
              <w:rPr>
                <w:lang w:val="en-US"/>
              </w:rPr>
              <w:t xml:space="preserve"> SI. We may adopt some of the parameter in the </w:t>
            </w:r>
            <w:proofErr w:type="gramStart"/>
            <w:r>
              <w:rPr>
                <w:lang w:val="en-US"/>
              </w:rPr>
              <w:t>agreement,  but</w:t>
            </w:r>
            <w:proofErr w:type="gramEnd"/>
            <w:r>
              <w:rPr>
                <w:lang w:val="en-US"/>
              </w:rPr>
              <w:t xml:space="preserve"> certain some very important parameter, for example , reference data rates </w:t>
            </w:r>
            <w:proofErr w:type="spellStart"/>
            <w:r>
              <w:rPr>
                <w:lang w:val="en-US"/>
              </w:rPr>
              <w:t>etc</w:t>
            </w:r>
            <w:proofErr w:type="spellEnd"/>
            <w:r>
              <w:rPr>
                <w:lang w:val="en-US"/>
              </w:rPr>
              <w:t xml:space="preserve"> , will be different.   FFS if </w:t>
            </w:r>
            <w:proofErr w:type="spellStart"/>
            <w:r>
              <w:rPr>
                <w:lang w:val="en-US"/>
              </w:rPr>
              <w:t>eMBB</w:t>
            </w:r>
            <w:proofErr w:type="spellEnd"/>
            <w:r>
              <w:rPr>
                <w:lang w:val="en-US"/>
              </w:rPr>
              <w:t>/VoIP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w:t>
            </w:r>
            <w:proofErr w:type="spellStart"/>
            <w:r w:rsidRPr="006360B9">
              <w:rPr>
                <w:lang w:val="en-US"/>
              </w:rPr>
              <w:t>RedCap</w:t>
            </w:r>
            <w:proofErr w:type="spellEnd"/>
            <w:r w:rsidRPr="006360B9">
              <w:rPr>
                <w:lang w:val="en-US"/>
              </w:rPr>
              <w:t xml:space="preserve">, and thus can be different from that assumed in the CE study. </w:t>
            </w:r>
          </w:p>
          <w:p w14:paraId="09C2B0C9" w14:textId="6E76A75F" w:rsidR="006360B9" w:rsidRPr="006360B9" w:rsidRDefault="006360B9" w:rsidP="006360B9">
            <w:pPr>
              <w:tabs>
                <w:tab w:val="left" w:pos="495"/>
              </w:tabs>
              <w:rPr>
                <w:lang w:val="en-US"/>
              </w:rPr>
            </w:pPr>
            <w:r>
              <w:rPr>
                <w:lang w:val="en-US"/>
              </w:rPr>
              <w:lastRenderedPageBreak/>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 xml:space="preserve">For FR2, data rates in CE17 agreement are only representative of </w:t>
            </w:r>
            <w:proofErr w:type="gramStart"/>
            <w:r w:rsidRPr="006360B9">
              <w:rPr>
                <w:lang w:val="en-US"/>
              </w:rPr>
              <w:t>one use</w:t>
            </w:r>
            <w:proofErr w:type="gramEnd"/>
            <w:r w:rsidRPr="006360B9">
              <w:rPr>
                <w:lang w:val="en-US"/>
              </w:rPr>
              <w:t xml:space="preserv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lastRenderedPageBreak/>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w:t>
            </w:r>
            <w:proofErr w:type="spellStart"/>
            <w:r w:rsidR="00C372FC">
              <w:rPr>
                <w:lang w:val="en-US"/>
              </w:rPr>
              <w:t>RedCap</w:t>
            </w:r>
            <w:proofErr w:type="spellEnd"/>
            <w:r w:rsidR="00C372FC">
              <w:rPr>
                <w:lang w:val="en-US"/>
              </w:rPr>
              <w:t>.</w:t>
            </w:r>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4E39A27" w14:textId="3E6BF793" w:rsidR="00792180" w:rsidRDefault="00792180" w:rsidP="00792180">
            <w:pPr>
              <w:rPr>
                <w:lang w:val="en-US"/>
              </w:rPr>
            </w:pPr>
            <w:r>
              <w:rPr>
                <w:rFonts w:eastAsia="DengXian" w:hint="eastAsia"/>
                <w:lang w:val="en-US" w:eastAsia="zh-CN"/>
              </w:rPr>
              <w:t>Y</w:t>
            </w:r>
          </w:p>
        </w:tc>
        <w:tc>
          <w:tcPr>
            <w:tcW w:w="6801" w:type="dxa"/>
          </w:tcPr>
          <w:p w14:paraId="6A9DB29E" w14:textId="4F05A442" w:rsidR="00792180" w:rsidRDefault="00792180" w:rsidP="00792180">
            <w:pPr>
              <w:rPr>
                <w:lang w:val="en-US"/>
              </w:rPr>
            </w:pPr>
            <w:r w:rsidRPr="00AF5C63">
              <w:rPr>
                <w:rFonts w:eastAsia="DengXian" w:hint="eastAsia"/>
                <w:lang w:val="en-US" w:eastAsia="zh-CN"/>
              </w:rPr>
              <w:t>B</w:t>
            </w:r>
            <w:r w:rsidRPr="00AF5C63">
              <w:rPr>
                <w:rFonts w:eastAsia="DengXian"/>
                <w:lang w:val="en-US" w:eastAsia="zh-CN"/>
              </w:rPr>
              <w:t xml:space="preserve">ut target data rates </w:t>
            </w:r>
            <w:proofErr w:type="spellStart"/>
            <w:r w:rsidRPr="00AF5C63">
              <w:rPr>
                <w:rFonts w:eastAsia="DengXian"/>
                <w:lang w:val="en-US" w:eastAsia="zh-CN"/>
              </w:rPr>
              <w:t>can not</w:t>
            </w:r>
            <w:proofErr w:type="spellEnd"/>
            <w:r w:rsidRPr="00AF5C63">
              <w:rPr>
                <w:rFonts w:eastAsia="DengXian"/>
                <w:lang w:val="en-US" w:eastAsia="zh-CN"/>
              </w:rPr>
              <w:t xml:space="preserve"> meet all our use case.</w:t>
            </w:r>
            <w:r>
              <w:rPr>
                <w:rFonts w:eastAsia="DengXian"/>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DengXian"/>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 xml:space="preserve">If the evaluation scenarios are agreed to be same as CE SI, we are fine to adopt CE01 for </w:t>
            </w:r>
            <w:proofErr w:type="spellStart"/>
            <w:r>
              <w:rPr>
                <w:rFonts w:eastAsia="Yu Mincho"/>
                <w:bCs/>
                <w:iCs/>
                <w:lang w:val="en-US" w:eastAsia="ja-JP"/>
              </w:rPr>
              <w:t>RedCap</w:t>
            </w:r>
            <w:proofErr w:type="spellEnd"/>
            <w:r>
              <w:rPr>
                <w:rFonts w:eastAsia="Yu Mincho"/>
                <w:bCs/>
                <w:iCs/>
                <w:lang w:val="en-US" w:eastAsia="ja-JP"/>
              </w:rPr>
              <w:t>.</w:t>
            </w:r>
          </w:p>
          <w:p w14:paraId="171B712B" w14:textId="77777777" w:rsidR="00306623" w:rsidRDefault="00306623" w:rsidP="00306623">
            <w:pPr>
              <w:rPr>
                <w:rFonts w:eastAsia="Yu Mincho"/>
                <w:bCs/>
                <w:iCs/>
                <w:lang w:val="en-US" w:eastAsia="ja-JP"/>
              </w:rPr>
            </w:pPr>
            <w:r>
              <w:rPr>
                <w:rFonts w:eastAsia="Yu Mincho"/>
                <w:bCs/>
                <w:iCs/>
                <w:lang w:val="en-US" w:eastAsia="ja-JP"/>
              </w:rPr>
              <w:t xml:space="preserve">CE14: If the evaluation scenarios are agreed to be same as CE SI, we are fine to adopt 2% </w:t>
            </w:r>
            <w:proofErr w:type="spellStart"/>
            <w:r>
              <w:rPr>
                <w:rFonts w:eastAsia="Yu Mincho"/>
                <w:bCs/>
                <w:iCs/>
                <w:lang w:val="en-US" w:eastAsia="ja-JP"/>
              </w:rPr>
              <w:t>rBLER</w:t>
            </w:r>
            <w:proofErr w:type="spellEnd"/>
            <w:r>
              <w:rPr>
                <w:rFonts w:eastAsia="Yu Mincho"/>
                <w:bCs/>
                <w:iCs/>
                <w:lang w:val="en-US" w:eastAsia="ja-JP"/>
              </w:rPr>
              <w:t>.</w:t>
            </w:r>
          </w:p>
          <w:p w14:paraId="12D13DA4" w14:textId="77777777" w:rsidR="00306623" w:rsidRDefault="00306623" w:rsidP="00306623">
            <w:pPr>
              <w:rPr>
                <w:rFonts w:eastAsia="Yu Mincho"/>
                <w:bCs/>
                <w:iCs/>
                <w:lang w:val="en-US" w:eastAsia="ja-JP"/>
              </w:rPr>
            </w:pPr>
            <w:r>
              <w:rPr>
                <w:rFonts w:eastAsia="Yu Mincho"/>
                <w:bCs/>
                <w:iCs/>
                <w:lang w:val="en-US" w:eastAsia="ja-JP"/>
              </w:rPr>
              <w:t>CE15: We are fine to adopt BLER for PUCCH formats 1/3 in CE15 for FR1.  BLER for PUCCH for FR2 should be further discussed considering beam-based operation and PUCCH formats 0/2.</w:t>
            </w:r>
          </w:p>
          <w:p w14:paraId="1C3E4103" w14:textId="003666D8" w:rsidR="00306623" w:rsidRPr="00AF5C63" w:rsidRDefault="00306623" w:rsidP="00306623">
            <w:pPr>
              <w:rPr>
                <w:rFonts w:eastAsia="DengXian"/>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lang w:val="en-US" w:eastAsia="ja-JP"/>
              </w:rPr>
            </w:pPr>
            <w:r>
              <w:rPr>
                <w:rFonts w:eastAsia="Yu Mincho"/>
                <w:lang w:val="en-US" w:eastAsia="ja-JP"/>
              </w:rPr>
              <w:t>OPPO</w:t>
            </w:r>
          </w:p>
        </w:tc>
        <w:tc>
          <w:tcPr>
            <w:tcW w:w="1350" w:type="dxa"/>
          </w:tcPr>
          <w:p w14:paraId="14D43A18" w14:textId="4025034B" w:rsidR="0060558A" w:rsidRDefault="00C9553D" w:rsidP="00306623">
            <w:pPr>
              <w:rPr>
                <w:rFonts w:eastAsia="Yu Mincho"/>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bCs/>
                <w:iCs/>
                <w:lang w:val="en-US" w:eastAsia="ja-JP"/>
              </w:rPr>
            </w:pPr>
            <w:r>
              <w:rPr>
                <w:rFonts w:eastAsia="Yu Mincho"/>
                <w:bCs/>
                <w:iCs/>
                <w:lang w:val="en-US" w:eastAsia="ja-JP"/>
              </w:rPr>
              <w:t>No for CE01&amp;17, others may need some modification. The scenarios are different.</w:t>
            </w:r>
          </w:p>
        </w:tc>
      </w:tr>
      <w:tr w:rsidR="00B772D7" w:rsidRPr="00DC62B5" w14:paraId="6551D4BA" w14:textId="77777777" w:rsidTr="00B772D7">
        <w:tc>
          <w:tcPr>
            <w:tcW w:w="1480" w:type="dxa"/>
          </w:tcPr>
          <w:p w14:paraId="0493B9AD" w14:textId="77777777" w:rsidR="00B772D7" w:rsidRPr="00DC62B5"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3246DCE4" w14:textId="77777777" w:rsidR="00B772D7" w:rsidRPr="00DC62B5" w:rsidRDefault="00B772D7" w:rsidP="00EF56DE">
            <w:pPr>
              <w:rPr>
                <w:rFonts w:eastAsia="DengXian"/>
                <w:lang w:val="en-US" w:eastAsia="zh-CN"/>
              </w:rPr>
            </w:pPr>
            <w:r>
              <w:rPr>
                <w:rFonts w:eastAsia="DengXian" w:hint="eastAsia"/>
                <w:lang w:val="en-US" w:eastAsia="zh-CN"/>
              </w:rPr>
              <w:t>N</w:t>
            </w:r>
          </w:p>
        </w:tc>
        <w:tc>
          <w:tcPr>
            <w:tcW w:w="6801" w:type="dxa"/>
          </w:tcPr>
          <w:p w14:paraId="6394F5C3" w14:textId="77777777" w:rsidR="00B772D7" w:rsidRDefault="00B772D7" w:rsidP="00EF56DE">
            <w:pPr>
              <w:rPr>
                <w:rFonts w:eastAsia="DengXian"/>
                <w:bCs/>
                <w:iCs/>
                <w:lang w:val="en-US" w:eastAsia="zh-CN"/>
              </w:rPr>
            </w:pPr>
            <w:proofErr w:type="gramStart"/>
            <w:r>
              <w:rPr>
                <w:rFonts w:eastAsia="DengXian"/>
                <w:bCs/>
                <w:iCs/>
                <w:lang w:val="en-US" w:eastAsia="zh-CN"/>
              </w:rPr>
              <w:t>First of all</w:t>
            </w:r>
            <w:proofErr w:type="gramEnd"/>
            <w:r>
              <w:rPr>
                <w:rFonts w:eastAsia="DengXian"/>
                <w:bCs/>
                <w:iCs/>
                <w:lang w:val="en-US" w:eastAsia="zh-CN"/>
              </w:rPr>
              <w:t xml:space="preserve">, we need to understand whether any cost reduction technique will have impact on PUSCH and PUCCH. </w:t>
            </w:r>
          </w:p>
          <w:p w14:paraId="64A518FF" w14:textId="77777777" w:rsidR="00B772D7" w:rsidRDefault="00B772D7" w:rsidP="00EF56DE">
            <w:pPr>
              <w:rPr>
                <w:rFonts w:eastAsia="DengXian"/>
                <w:bCs/>
                <w:iCs/>
                <w:lang w:val="en-US" w:eastAsia="zh-CN"/>
              </w:rPr>
            </w:pPr>
            <w:r>
              <w:rPr>
                <w:rFonts w:eastAsia="DengXian"/>
                <w:bCs/>
                <w:iCs/>
                <w:lang w:val="en-US" w:eastAsia="zh-CN"/>
              </w:rPr>
              <w:t xml:space="preserve">If the impact is agreed, the target data rate of PUSCH should be much lower than in the agreement of CE01 and CE17. In Redcap SI we should use the parameter values of the Redcap use cases. </w:t>
            </w:r>
          </w:p>
          <w:p w14:paraId="2CBCE2B4" w14:textId="77777777" w:rsidR="00B772D7" w:rsidRPr="00DC62B5" w:rsidRDefault="00B772D7" w:rsidP="00EF56DE">
            <w:pPr>
              <w:rPr>
                <w:rFonts w:eastAsia="DengXian"/>
                <w:bCs/>
                <w:iCs/>
                <w:lang w:val="en-US" w:eastAsia="zh-CN"/>
              </w:rPr>
            </w:pPr>
            <w:r>
              <w:rPr>
                <w:rFonts w:eastAsia="DengXian"/>
                <w:bCs/>
                <w:iCs/>
                <w:lang w:val="en-US" w:eastAsia="zh-CN"/>
              </w:rPr>
              <w:t>If some channels with the set up that would have been used in Redcap study have already been evaluated in CE SI, we should leverage such evaluation and don’t duplicate the work in Redcap SI.</w:t>
            </w:r>
          </w:p>
        </w:tc>
      </w:tr>
      <w:tr w:rsidR="00AE2910" w:rsidRPr="008010E7" w14:paraId="0E5A5A46" w14:textId="77777777" w:rsidTr="00AE2910">
        <w:tc>
          <w:tcPr>
            <w:tcW w:w="1480" w:type="dxa"/>
          </w:tcPr>
          <w:p w14:paraId="2B34EA0A" w14:textId="77777777" w:rsidR="00AE2910" w:rsidRDefault="00AE2910" w:rsidP="00EF56DE">
            <w:pPr>
              <w:rPr>
                <w:lang w:val="en-US"/>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28035DF2" w14:textId="77777777" w:rsidR="00AE2910" w:rsidRPr="008010E7" w:rsidRDefault="00AE2910" w:rsidP="00EF56DE">
            <w:pPr>
              <w:rPr>
                <w:rFonts w:eastAsia="DengXian"/>
                <w:lang w:val="en-US" w:eastAsia="zh-CN"/>
              </w:rPr>
            </w:pPr>
            <w:r>
              <w:rPr>
                <w:rFonts w:eastAsia="DengXian"/>
                <w:lang w:val="en-US" w:eastAsia="zh-CN"/>
              </w:rPr>
              <w:t>Partially Y</w:t>
            </w:r>
          </w:p>
        </w:tc>
        <w:tc>
          <w:tcPr>
            <w:tcW w:w="6801" w:type="dxa"/>
          </w:tcPr>
          <w:p w14:paraId="2437DE5D" w14:textId="77777777" w:rsidR="00AE2910" w:rsidRPr="008010E7" w:rsidRDefault="00AE2910" w:rsidP="00EF56DE">
            <w:pPr>
              <w:rPr>
                <w:rFonts w:eastAsia="DengXian"/>
                <w:lang w:val="en-US" w:eastAsia="zh-CN"/>
              </w:rPr>
            </w:pPr>
            <w:r>
              <w:rPr>
                <w:rFonts w:eastAsia="DengXian" w:hint="eastAsia"/>
                <w:lang w:val="en-US" w:eastAsia="zh-CN"/>
              </w:rPr>
              <w:t>W</w:t>
            </w:r>
            <w:r>
              <w:rPr>
                <w:rFonts w:eastAsia="DengXian"/>
                <w:lang w:val="en-US" w:eastAsia="zh-CN"/>
              </w:rPr>
              <w:t xml:space="preserve">e don’t think evaluations for UL is needed at this stage, however if deemed necessary later, we can be fine with the </w:t>
            </w:r>
            <w:r w:rsidRPr="008010E7">
              <w:rPr>
                <w:rFonts w:eastAsia="DengXian"/>
                <w:lang w:val="en-US" w:eastAsia="zh-CN"/>
              </w:rPr>
              <w:t>CE14 (‘BLER for PUSCH’ field) and CE15 (‘BLER for PUCCH’ field) for FR1</w:t>
            </w:r>
            <w:r>
              <w:rPr>
                <w:rFonts w:eastAsia="DengXian"/>
                <w:lang w:val="en-US" w:eastAsia="zh-CN"/>
              </w:rPr>
              <w:t xml:space="preserve"> to save further discussion</w:t>
            </w:r>
            <w:r>
              <w:rPr>
                <w:rFonts w:eastAsia="DengXian" w:hint="eastAsia"/>
                <w:lang w:val="en-US" w:eastAsia="zh-CN"/>
              </w:rPr>
              <w:t>.</w:t>
            </w:r>
            <w:r>
              <w:rPr>
                <w:rFonts w:eastAsia="DengXian"/>
                <w:lang w:val="en-US" w:eastAsia="zh-CN"/>
              </w:rPr>
              <w:t xml:space="preserve"> Thus, adding “if PUSCH/PUCCH are to be evaluated” is suggested.</w:t>
            </w:r>
          </w:p>
        </w:tc>
      </w:tr>
      <w:tr w:rsidR="00A11729" w:rsidRPr="008010E7" w14:paraId="6A2B7CE0" w14:textId="77777777" w:rsidTr="00AE2910">
        <w:tc>
          <w:tcPr>
            <w:tcW w:w="1480" w:type="dxa"/>
          </w:tcPr>
          <w:p w14:paraId="23CDD4AE" w14:textId="0BDC298D"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64ED15" w14:textId="56C63912" w:rsidR="00A11729" w:rsidRDefault="00A11729" w:rsidP="00A11729">
            <w:pPr>
              <w:rPr>
                <w:rFonts w:eastAsia="DengXian"/>
                <w:lang w:val="en-US" w:eastAsia="zh-CN"/>
              </w:rPr>
            </w:pPr>
            <w:r w:rsidRPr="00A11729">
              <w:rPr>
                <w:rFonts w:eastAsia="DengXian"/>
                <w:lang w:val="en-US" w:eastAsia="zh-CN"/>
              </w:rPr>
              <w:t>Partially Y</w:t>
            </w:r>
          </w:p>
        </w:tc>
        <w:tc>
          <w:tcPr>
            <w:tcW w:w="6801" w:type="dxa"/>
          </w:tcPr>
          <w:p w14:paraId="6E584AB2" w14:textId="77777777" w:rsidR="00A11729" w:rsidRPr="00EE37E8" w:rsidRDefault="00A11729" w:rsidP="00A11729">
            <w:pPr>
              <w:tabs>
                <w:tab w:val="left" w:pos="495"/>
              </w:tabs>
              <w:rPr>
                <w:lang w:val="en-US"/>
              </w:rPr>
            </w:pPr>
            <w:r w:rsidRPr="00EE37E8">
              <w:rPr>
                <w:lang w:val="en-US"/>
              </w:rPr>
              <w:t>For CE01 and CE 17: The agreements about UL data rate</w:t>
            </w:r>
            <w:r>
              <w:rPr>
                <w:lang w:val="en-US"/>
              </w:rPr>
              <w:t xml:space="preserve"> </w:t>
            </w:r>
            <w:r w:rsidRPr="00655CFF">
              <w:rPr>
                <w:lang w:val="en-US"/>
              </w:rPr>
              <w:t xml:space="preserve">which are designed for </w:t>
            </w:r>
            <w:proofErr w:type="spellStart"/>
            <w:r w:rsidRPr="00655CFF">
              <w:rPr>
                <w:lang w:val="en-US"/>
              </w:rPr>
              <w:t>eMBB</w:t>
            </w:r>
            <w:proofErr w:type="spellEnd"/>
            <w:r w:rsidRPr="00655CFF">
              <w:rPr>
                <w:lang w:val="en-US"/>
              </w:rPr>
              <w:t xml:space="preserve"> UE</w:t>
            </w:r>
            <w:r w:rsidRPr="00EE37E8">
              <w:rPr>
                <w:lang w:val="en-US"/>
              </w:rPr>
              <w:t xml:space="preserve"> </w:t>
            </w:r>
            <w:proofErr w:type="spellStart"/>
            <w:r w:rsidRPr="00EE37E8">
              <w:rPr>
                <w:lang w:val="en-US"/>
              </w:rPr>
              <w:t>can not</w:t>
            </w:r>
            <w:proofErr w:type="spellEnd"/>
            <w:r w:rsidRPr="00EE37E8">
              <w:rPr>
                <w:lang w:val="en-US"/>
              </w:rPr>
              <w:t xml:space="preserve"> be reused, </w:t>
            </w:r>
            <w:r>
              <w:rPr>
                <w:lang w:val="en-US"/>
              </w:rPr>
              <w:t>they</w:t>
            </w:r>
            <w:r w:rsidRPr="00EE37E8">
              <w:rPr>
                <w:lang w:val="en-US"/>
              </w:rPr>
              <w:t xml:space="preserve"> are not suitable for </w:t>
            </w:r>
            <w:proofErr w:type="spellStart"/>
            <w:r w:rsidRPr="00EE37E8">
              <w:rPr>
                <w:lang w:val="en-US"/>
              </w:rPr>
              <w:t>RedCap</w:t>
            </w:r>
            <w:proofErr w:type="spellEnd"/>
            <w:r w:rsidRPr="00EE37E8">
              <w:rPr>
                <w:lang w:val="en-US"/>
              </w:rPr>
              <w:t xml:space="preserve"> scenarios.</w:t>
            </w:r>
          </w:p>
          <w:p w14:paraId="4C367CBC" w14:textId="77777777" w:rsidR="00A11729" w:rsidRPr="00EE37E8" w:rsidRDefault="00A11729" w:rsidP="00A11729">
            <w:pPr>
              <w:tabs>
                <w:tab w:val="left" w:pos="495"/>
              </w:tabs>
              <w:rPr>
                <w:lang w:val="en-US"/>
              </w:rPr>
            </w:pPr>
            <w:r w:rsidRPr="00EE37E8">
              <w:rPr>
                <w:lang w:val="en-US"/>
              </w:rPr>
              <w:t xml:space="preserve">For CE 14: </w:t>
            </w:r>
            <w:r>
              <w:rPr>
                <w:lang w:val="en-US"/>
              </w:rPr>
              <w:t>In addition, whether the Vo</w:t>
            </w:r>
            <w:r w:rsidRPr="00EE37E8">
              <w:rPr>
                <w:lang w:val="en-US"/>
              </w:rPr>
              <w:t xml:space="preserve">IP </w:t>
            </w:r>
            <w:r>
              <w:rPr>
                <w:lang w:val="en-US"/>
              </w:rPr>
              <w:t>need to</w:t>
            </w:r>
            <w:r w:rsidRPr="00EE37E8">
              <w:rPr>
                <w:lang w:val="en-US"/>
              </w:rPr>
              <w:t xml:space="preserve"> be considered in </w:t>
            </w:r>
            <w:r>
              <w:rPr>
                <w:lang w:val="en-US"/>
              </w:rPr>
              <w:t xml:space="preserve">all </w:t>
            </w:r>
            <w:proofErr w:type="spellStart"/>
            <w:r w:rsidRPr="00EE37E8">
              <w:rPr>
                <w:lang w:val="en-US"/>
              </w:rPr>
              <w:t>RedCap</w:t>
            </w:r>
            <w:proofErr w:type="spellEnd"/>
            <w:r w:rsidRPr="00EE37E8">
              <w:rPr>
                <w:lang w:val="en-US"/>
              </w:rPr>
              <w:t xml:space="preserve"> </w:t>
            </w:r>
            <w:r>
              <w:rPr>
                <w:lang w:val="en-US"/>
              </w:rPr>
              <w:t xml:space="preserve">scenarios </w:t>
            </w:r>
            <w:r w:rsidRPr="00EE37E8">
              <w:rPr>
                <w:lang w:val="en-US"/>
              </w:rPr>
              <w:t>should be discussed separately from this proposal.</w:t>
            </w:r>
            <w:r>
              <w:rPr>
                <w:lang w:val="en-US"/>
              </w:rPr>
              <w:t xml:space="preserve"> VoIP can be considered in wearables scenario, but </w:t>
            </w:r>
            <w:r w:rsidRPr="006A6D55">
              <w:rPr>
                <w:lang w:val="en-US"/>
              </w:rPr>
              <w:t>Industrial wireless sensors</w:t>
            </w:r>
            <w:r>
              <w:rPr>
                <w:lang w:val="en-US"/>
              </w:rPr>
              <w:t xml:space="preserve"> and </w:t>
            </w:r>
            <w:r w:rsidRPr="006A6D55">
              <w:rPr>
                <w:lang w:val="en-US"/>
              </w:rPr>
              <w:t>Video Surveillance</w:t>
            </w:r>
            <w:r>
              <w:rPr>
                <w:lang w:val="en-US"/>
              </w:rPr>
              <w:t xml:space="preserve"> scenarios need more discussion.</w:t>
            </w:r>
          </w:p>
          <w:p w14:paraId="7CE7F83F" w14:textId="615C0BB1" w:rsidR="00A11729" w:rsidRDefault="00A11729" w:rsidP="00A11729">
            <w:pPr>
              <w:rPr>
                <w:rFonts w:eastAsia="DengXian"/>
                <w:lang w:val="en-US" w:eastAsia="zh-CN"/>
              </w:rPr>
            </w:pPr>
            <w:r w:rsidRPr="00EE37E8">
              <w:rPr>
                <w:lang w:val="en-US"/>
              </w:rPr>
              <w:t xml:space="preserve">For CE15: The assumption for PUCCH can be adopted in </w:t>
            </w:r>
            <w:proofErr w:type="spellStart"/>
            <w:r w:rsidRPr="00EE37E8">
              <w:rPr>
                <w:lang w:val="en-US"/>
              </w:rPr>
              <w:t>RedCap</w:t>
            </w:r>
            <w:proofErr w:type="spellEnd"/>
            <w:r>
              <w:rPr>
                <w:lang w:val="en-US"/>
              </w:rPr>
              <w:t>.</w:t>
            </w:r>
          </w:p>
        </w:tc>
      </w:tr>
      <w:tr w:rsidR="00EF56DE" w:rsidRPr="008010E7" w14:paraId="74DC4E88" w14:textId="77777777" w:rsidTr="00AE2910">
        <w:tc>
          <w:tcPr>
            <w:tcW w:w="1480" w:type="dxa"/>
          </w:tcPr>
          <w:p w14:paraId="5EF83975" w14:textId="41A641A9" w:rsidR="00EF56DE" w:rsidRPr="00341991" w:rsidRDefault="00EF56DE" w:rsidP="00EF56DE">
            <w:pPr>
              <w:rPr>
                <w:rFonts w:eastAsia="DengXian"/>
                <w:lang w:val="en-US" w:eastAsia="zh-CN"/>
              </w:rPr>
            </w:pPr>
            <w:r w:rsidRPr="00341991">
              <w:rPr>
                <w:lang w:val="en-US" w:eastAsia="ko-KR"/>
              </w:rPr>
              <w:lastRenderedPageBreak/>
              <w:t>Intel</w:t>
            </w:r>
          </w:p>
        </w:tc>
        <w:tc>
          <w:tcPr>
            <w:tcW w:w="1350" w:type="dxa"/>
          </w:tcPr>
          <w:p w14:paraId="1C123641" w14:textId="77777777" w:rsidR="00EF56DE" w:rsidRPr="00341991" w:rsidRDefault="00EF56DE" w:rsidP="00EF56DE">
            <w:pPr>
              <w:rPr>
                <w:lang w:val="en-US" w:eastAsia="ko-KR"/>
              </w:rPr>
            </w:pPr>
            <w:r w:rsidRPr="00341991">
              <w:rPr>
                <w:lang w:val="en-US" w:eastAsia="ko-KR"/>
              </w:rPr>
              <w:t xml:space="preserve">Prefer to defer </w:t>
            </w:r>
          </w:p>
          <w:p w14:paraId="2231D22E" w14:textId="03B37A73" w:rsidR="00EF56DE" w:rsidRPr="00341991" w:rsidRDefault="00EF56DE" w:rsidP="00EF56DE">
            <w:pPr>
              <w:rPr>
                <w:i/>
                <w:iCs/>
                <w:lang w:val="en-US" w:eastAsia="ko-KR"/>
              </w:rPr>
            </w:pPr>
            <w:r w:rsidRPr="00341991">
              <w:rPr>
                <w:i/>
                <w:iCs/>
                <w:lang w:val="en-US" w:eastAsia="ko-KR"/>
              </w:rPr>
              <w:t>(Y (for BLER targets)</w:t>
            </w:r>
          </w:p>
          <w:p w14:paraId="73C122A7" w14:textId="47174935" w:rsidR="00EF56DE" w:rsidRPr="00341991" w:rsidRDefault="00EF56DE" w:rsidP="00EF56DE">
            <w:pPr>
              <w:rPr>
                <w:rFonts w:eastAsia="DengXian"/>
                <w:lang w:val="en-US" w:eastAsia="zh-CN"/>
              </w:rPr>
            </w:pPr>
            <w:r w:rsidRPr="00341991">
              <w:rPr>
                <w:i/>
                <w:iCs/>
                <w:lang w:val="en-US" w:eastAsia="ko-KR"/>
              </w:rPr>
              <w:t>N (for data rates))</w:t>
            </w:r>
          </w:p>
        </w:tc>
        <w:tc>
          <w:tcPr>
            <w:tcW w:w="6801" w:type="dxa"/>
          </w:tcPr>
          <w:p w14:paraId="27CD45CA"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226471E3" w14:textId="77777777" w:rsidR="00EF56DE" w:rsidRPr="00341991" w:rsidRDefault="00EF56DE" w:rsidP="00EF56DE">
            <w:pPr>
              <w:rPr>
                <w:lang w:val="en-US"/>
              </w:rPr>
            </w:pPr>
            <w:r w:rsidRPr="00341991">
              <w:rPr>
                <w:lang w:val="en-US"/>
              </w:rPr>
              <w:t>However, on the proposal itself, we have the following comments.</w:t>
            </w:r>
          </w:p>
          <w:p w14:paraId="44324457" w14:textId="264E3C1A" w:rsidR="00EF56DE" w:rsidRPr="00341991" w:rsidRDefault="00EF56DE" w:rsidP="00EF56DE">
            <w:pPr>
              <w:rPr>
                <w:lang w:val="en-US"/>
              </w:rPr>
            </w:pPr>
            <w:r w:rsidRPr="00341991">
              <w:rPr>
                <w:lang w:val="en-US"/>
              </w:rPr>
              <w:t xml:space="preserve">The BLER targets can be re-used. </w:t>
            </w:r>
          </w:p>
          <w:p w14:paraId="57749AAA" w14:textId="77777777" w:rsidR="00EF56DE" w:rsidRPr="00341991" w:rsidRDefault="00EF56DE" w:rsidP="00EF56DE">
            <w:pPr>
              <w:rPr>
                <w:lang w:val="en-US"/>
              </w:rPr>
            </w:pPr>
            <w:r w:rsidRPr="00341991">
              <w:rPr>
                <w:lang w:val="en-US"/>
              </w:rPr>
              <w:t xml:space="preserve">However, the data rate targets based on </w:t>
            </w:r>
            <w:proofErr w:type="spellStart"/>
            <w:r w:rsidRPr="00341991">
              <w:rPr>
                <w:lang w:val="en-US"/>
              </w:rPr>
              <w:t>eMBB</w:t>
            </w:r>
            <w:proofErr w:type="spellEnd"/>
            <w:r w:rsidRPr="00341991">
              <w:rPr>
                <w:lang w:val="en-US"/>
              </w:rPr>
              <w:t xml:space="preserve"> use-cases are significantly higher than or comparable to peak rates for some of the </w:t>
            </w:r>
            <w:proofErr w:type="spellStart"/>
            <w:r w:rsidRPr="00341991">
              <w:rPr>
                <w:lang w:val="en-US"/>
              </w:rPr>
              <w:t>RedCap</w:t>
            </w:r>
            <w:proofErr w:type="spellEnd"/>
            <w:r w:rsidRPr="00341991">
              <w:rPr>
                <w:lang w:val="en-US"/>
              </w:rPr>
              <w:t xml:space="preserve"> use-cases. For </w:t>
            </w:r>
            <w:proofErr w:type="spellStart"/>
            <w:r w:rsidRPr="00341991">
              <w:rPr>
                <w:lang w:val="en-US"/>
              </w:rPr>
              <w:t>RedCap</w:t>
            </w:r>
            <w:proofErr w:type="spellEnd"/>
            <w:r w:rsidRPr="00341991">
              <w:rPr>
                <w:lang w:val="en-US"/>
              </w:rPr>
              <w:t xml:space="preserve"> UEs, these need to be adjusted for </w:t>
            </w:r>
            <w:proofErr w:type="spellStart"/>
            <w:r w:rsidRPr="00341991">
              <w:rPr>
                <w:lang w:val="en-US"/>
              </w:rPr>
              <w:t>RedCap</w:t>
            </w:r>
            <w:proofErr w:type="spellEnd"/>
            <w:r w:rsidRPr="00341991">
              <w:rPr>
                <w:lang w:val="en-US"/>
              </w:rPr>
              <w:t xml:space="preserve"> use-cases in consideration of different QoS requirements for </w:t>
            </w:r>
            <w:proofErr w:type="spellStart"/>
            <w:r w:rsidRPr="00341991">
              <w:rPr>
                <w:lang w:val="en-US"/>
              </w:rPr>
              <w:t>RedCap</w:t>
            </w:r>
            <w:proofErr w:type="spellEnd"/>
            <w:r w:rsidRPr="00341991">
              <w:rPr>
                <w:lang w:val="en-US"/>
              </w:rPr>
              <w:t xml:space="preserve"> use-cases compared to </w:t>
            </w:r>
            <w:proofErr w:type="spellStart"/>
            <w:r w:rsidRPr="00341991">
              <w:rPr>
                <w:lang w:val="en-US"/>
              </w:rPr>
              <w:t>eMBB</w:t>
            </w:r>
            <w:proofErr w:type="spellEnd"/>
            <w:r w:rsidRPr="00341991">
              <w:rPr>
                <w:lang w:val="en-US"/>
              </w:rPr>
              <w:t>.</w:t>
            </w:r>
          </w:p>
          <w:p w14:paraId="535B691D" w14:textId="7D5FE129" w:rsidR="00EF56DE" w:rsidRPr="00341991" w:rsidRDefault="00EF56DE" w:rsidP="00EF56DE">
            <w:pPr>
              <w:tabs>
                <w:tab w:val="left" w:pos="495"/>
              </w:tabs>
              <w:rPr>
                <w:lang w:val="en-US"/>
              </w:rPr>
            </w:pPr>
            <w:r w:rsidRPr="00341991">
              <w:rPr>
                <w:lang w:val="en-US"/>
              </w:rPr>
              <w:t xml:space="preserve">Agree on limiting to “Urban”, “Rural”, and “Indoor” scenarios for </w:t>
            </w:r>
            <w:proofErr w:type="spellStart"/>
            <w:r w:rsidRPr="00341991">
              <w:rPr>
                <w:lang w:val="en-US"/>
              </w:rPr>
              <w:t>RedCap</w:t>
            </w:r>
            <w:proofErr w:type="spellEnd"/>
            <w:r w:rsidRPr="00341991">
              <w:rPr>
                <w:lang w:val="en-US"/>
              </w:rPr>
              <w:t xml:space="preserve"> use-cases as applicable for FR1 and FR2.</w:t>
            </w:r>
          </w:p>
        </w:tc>
      </w:tr>
      <w:tr w:rsidR="00BC7314" w14:paraId="0178267B" w14:textId="77777777" w:rsidTr="00BC7314">
        <w:tc>
          <w:tcPr>
            <w:tcW w:w="1480" w:type="dxa"/>
            <w:hideMark/>
          </w:tcPr>
          <w:p w14:paraId="5E8622DF" w14:textId="77777777" w:rsidR="00BC7314" w:rsidRDefault="00BC7314">
            <w:pPr>
              <w:rPr>
                <w:rFonts w:eastAsia="DengXian"/>
                <w:lang w:val="en-US" w:eastAsia="zh-CN"/>
              </w:rPr>
            </w:pPr>
            <w:r>
              <w:rPr>
                <w:lang w:val="en-US" w:eastAsia="ko-KR"/>
              </w:rPr>
              <w:t>Lenovo, Motorola Mobility</w:t>
            </w:r>
          </w:p>
        </w:tc>
        <w:tc>
          <w:tcPr>
            <w:tcW w:w="1350" w:type="dxa"/>
            <w:hideMark/>
          </w:tcPr>
          <w:p w14:paraId="5AF4BF71" w14:textId="249B1B40" w:rsidR="00BC7314" w:rsidRDefault="00BC7314">
            <w:pPr>
              <w:rPr>
                <w:rFonts w:eastAsia="DengXian"/>
                <w:lang w:val="en-US" w:eastAsia="zh-CN"/>
              </w:rPr>
            </w:pPr>
          </w:p>
        </w:tc>
        <w:tc>
          <w:tcPr>
            <w:tcW w:w="6801" w:type="dxa"/>
          </w:tcPr>
          <w:p w14:paraId="7A614A9B" w14:textId="57604DF2" w:rsidR="00BC7314" w:rsidRDefault="00BC7314">
            <w:pPr>
              <w:rPr>
                <w:rFonts w:eastAsia="DengXian"/>
                <w:bCs/>
                <w:iCs/>
                <w:lang w:val="en-US" w:eastAsia="zh-CN"/>
              </w:rPr>
            </w:pPr>
            <w:r>
              <w:rPr>
                <w:rFonts w:eastAsia="DengXian"/>
                <w:bCs/>
                <w:iCs/>
                <w:lang w:val="en-US" w:eastAsia="zh-CN"/>
              </w:rPr>
              <w:t>Same view with Nokia/NSB</w:t>
            </w:r>
          </w:p>
        </w:tc>
      </w:tr>
      <w:tr w:rsidR="003A1FCD" w14:paraId="12A07880" w14:textId="77777777" w:rsidTr="00BC7314">
        <w:tc>
          <w:tcPr>
            <w:tcW w:w="1480" w:type="dxa"/>
          </w:tcPr>
          <w:p w14:paraId="4FCAF5FD" w14:textId="216129C6" w:rsidR="003A1FCD" w:rsidRDefault="003A1FCD">
            <w:pPr>
              <w:rPr>
                <w:lang w:val="en-US" w:eastAsia="ko-KR"/>
              </w:rPr>
            </w:pPr>
            <w:r>
              <w:rPr>
                <w:rFonts w:eastAsia="DengXian" w:hint="eastAsia"/>
                <w:lang w:val="en-US" w:eastAsia="zh-CN"/>
              </w:rPr>
              <w:t>CATT</w:t>
            </w:r>
          </w:p>
        </w:tc>
        <w:tc>
          <w:tcPr>
            <w:tcW w:w="1350" w:type="dxa"/>
          </w:tcPr>
          <w:p w14:paraId="384BC427" w14:textId="278C52CB" w:rsidR="003A1FCD" w:rsidRDefault="003A1FCD">
            <w:pPr>
              <w:rPr>
                <w:rFonts w:eastAsia="DengXian"/>
                <w:lang w:val="en-US" w:eastAsia="zh-CN"/>
              </w:rPr>
            </w:pPr>
            <w:r>
              <w:rPr>
                <w:rFonts w:eastAsia="DengXian" w:hint="eastAsia"/>
                <w:lang w:val="en-US" w:eastAsia="zh-CN"/>
              </w:rPr>
              <w:t>N</w:t>
            </w:r>
          </w:p>
        </w:tc>
        <w:tc>
          <w:tcPr>
            <w:tcW w:w="6801" w:type="dxa"/>
          </w:tcPr>
          <w:p w14:paraId="4DB0CC75" w14:textId="4D51029F" w:rsidR="003A1FCD" w:rsidRDefault="003A1FCD">
            <w:pPr>
              <w:rPr>
                <w:rFonts w:eastAsia="DengXian"/>
                <w:bCs/>
                <w:iCs/>
                <w:lang w:val="en-US" w:eastAsia="zh-CN"/>
              </w:rPr>
            </w:pPr>
            <w:r>
              <w:rPr>
                <w:rFonts w:eastAsia="DengXian" w:hint="eastAsia"/>
                <w:bCs/>
                <w:lang w:val="en-US" w:eastAsia="zh-CN"/>
              </w:rPr>
              <w:t xml:space="preserve">Agree with the comments that it is not clear whether UL evaluation is needed or not at this stage. For the data rates, we think they should be adjusted based on </w:t>
            </w:r>
            <w:proofErr w:type="spellStart"/>
            <w:r>
              <w:rPr>
                <w:rFonts w:eastAsia="DengXian" w:hint="eastAsia"/>
                <w:bCs/>
                <w:lang w:val="en-US" w:eastAsia="zh-CN"/>
              </w:rPr>
              <w:t>RedCap</w:t>
            </w:r>
            <w:proofErr w:type="spellEnd"/>
            <w:r>
              <w:rPr>
                <w:rFonts w:eastAsia="DengXian" w:hint="eastAsia"/>
                <w:bCs/>
                <w:lang w:val="en-US" w:eastAsia="zh-CN"/>
              </w:rPr>
              <w:t xml:space="preserve"> use cases if UL evaluation is needed.</w:t>
            </w:r>
          </w:p>
        </w:tc>
      </w:tr>
      <w:tr w:rsidR="005907D6" w14:paraId="68E33029" w14:textId="77777777" w:rsidTr="00BC7314">
        <w:tc>
          <w:tcPr>
            <w:tcW w:w="1480" w:type="dxa"/>
          </w:tcPr>
          <w:p w14:paraId="60D98256" w14:textId="1B79DE26" w:rsidR="005907D6" w:rsidRDefault="005907D6" w:rsidP="005907D6">
            <w:pPr>
              <w:rPr>
                <w:rFonts w:eastAsia="DengXian"/>
                <w:lang w:val="en-US" w:eastAsia="zh-CN"/>
              </w:rPr>
            </w:pPr>
            <w:r>
              <w:rPr>
                <w:lang w:val="en-US" w:eastAsia="ko-KR"/>
              </w:rPr>
              <w:t xml:space="preserve">Apple </w:t>
            </w:r>
          </w:p>
        </w:tc>
        <w:tc>
          <w:tcPr>
            <w:tcW w:w="1350" w:type="dxa"/>
          </w:tcPr>
          <w:p w14:paraId="136A18CD" w14:textId="2D4C15C6" w:rsidR="005907D6" w:rsidRDefault="005907D6" w:rsidP="005907D6">
            <w:pPr>
              <w:rPr>
                <w:rFonts w:eastAsia="DengXian"/>
                <w:lang w:val="en-US" w:eastAsia="zh-CN"/>
              </w:rPr>
            </w:pPr>
            <w:r>
              <w:rPr>
                <w:rFonts w:eastAsia="DengXian"/>
                <w:lang w:val="en-US" w:eastAsia="zh-CN"/>
              </w:rPr>
              <w:t>Partially Y</w:t>
            </w:r>
          </w:p>
        </w:tc>
        <w:tc>
          <w:tcPr>
            <w:tcW w:w="6801" w:type="dxa"/>
          </w:tcPr>
          <w:p w14:paraId="6846381A" w14:textId="5AEC08B9" w:rsidR="005907D6" w:rsidRDefault="005907D6" w:rsidP="005907D6">
            <w:pPr>
              <w:rPr>
                <w:rFonts w:eastAsia="DengXian"/>
                <w:bCs/>
                <w:lang w:val="en-US" w:eastAsia="zh-CN"/>
              </w:rPr>
            </w:pPr>
            <w:r>
              <w:rPr>
                <w:rFonts w:eastAsia="DengXian"/>
                <w:bCs/>
                <w:iCs/>
                <w:lang w:val="en-US" w:eastAsia="zh-CN"/>
              </w:rPr>
              <w:t xml:space="preserve">The BLER target for PUCCH/PUSCH can be reused i.e. CE14 and CE15. However, the targeted data rate in CE01 and CE17 need to be further discussed under </w:t>
            </w:r>
            <w:proofErr w:type="spellStart"/>
            <w:r>
              <w:rPr>
                <w:rFonts w:eastAsia="DengXian"/>
                <w:bCs/>
                <w:iCs/>
                <w:lang w:val="en-US" w:eastAsia="zh-CN"/>
              </w:rPr>
              <w:t>RedCap</w:t>
            </w:r>
            <w:proofErr w:type="spellEnd"/>
            <w:r>
              <w:rPr>
                <w:rFonts w:eastAsia="DengXian"/>
                <w:bCs/>
                <w:iCs/>
                <w:lang w:val="en-US" w:eastAsia="zh-CN"/>
              </w:rPr>
              <w:t xml:space="preserve"> SI. </w:t>
            </w:r>
          </w:p>
        </w:tc>
      </w:tr>
      <w:tr w:rsidR="008305EE" w14:paraId="708999F8" w14:textId="77777777" w:rsidTr="00BC7314">
        <w:tc>
          <w:tcPr>
            <w:tcW w:w="1480" w:type="dxa"/>
          </w:tcPr>
          <w:p w14:paraId="051BE459" w14:textId="2584A551" w:rsidR="008305EE" w:rsidRDefault="008305EE" w:rsidP="008305EE">
            <w:pPr>
              <w:rPr>
                <w:lang w:val="en-US" w:eastAsia="ko-KR"/>
              </w:rPr>
            </w:pPr>
            <w:r w:rsidRPr="00266DEA">
              <w:rPr>
                <w:lang w:val="en-US" w:eastAsia="ko-KR"/>
              </w:rPr>
              <w:t>Fraunhofer</w:t>
            </w:r>
          </w:p>
        </w:tc>
        <w:tc>
          <w:tcPr>
            <w:tcW w:w="1350" w:type="dxa"/>
          </w:tcPr>
          <w:p w14:paraId="1A13EC7F" w14:textId="6CC6DBFB" w:rsidR="008305EE" w:rsidRDefault="008305EE" w:rsidP="008305EE">
            <w:pPr>
              <w:rPr>
                <w:rFonts w:eastAsia="DengXian"/>
                <w:lang w:val="en-US" w:eastAsia="zh-CN"/>
              </w:rPr>
            </w:pPr>
            <w:r w:rsidRPr="00266DEA">
              <w:rPr>
                <w:rFonts w:eastAsia="DengXian"/>
                <w:lang w:val="en-US" w:eastAsia="zh-CN"/>
              </w:rPr>
              <w:t>Partial Y</w:t>
            </w:r>
          </w:p>
        </w:tc>
        <w:tc>
          <w:tcPr>
            <w:tcW w:w="6801" w:type="dxa"/>
          </w:tcPr>
          <w:p w14:paraId="23F217EF" w14:textId="77777777" w:rsidR="008305EE" w:rsidRPr="00266DEA" w:rsidRDefault="008305EE" w:rsidP="008305EE">
            <w:pPr>
              <w:rPr>
                <w:rFonts w:eastAsia="DengXian"/>
                <w:bCs/>
                <w:iCs/>
                <w:lang w:val="en-US" w:eastAsia="zh-CN"/>
              </w:rPr>
            </w:pPr>
            <w:r w:rsidRPr="00266DEA">
              <w:rPr>
                <w:rFonts w:eastAsia="DengXian"/>
                <w:bCs/>
                <w:iCs/>
                <w:lang w:val="en-US" w:eastAsia="zh-CN"/>
              </w:rPr>
              <w:t>We also have some doubts about the data rates and agree with QC.</w:t>
            </w:r>
          </w:p>
          <w:p w14:paraId="09648687" w14:textId="198CE718" w:rsidR="008305EE" w:rsidRDefault="008305EE" w:rsidP="008305EE">
            <w:pPr>
              <w:rPr>
                <w:rFonts w:eastAsia="DengXian"/>
                <w:bCs/>
                <w:iCs/>
                <w:lang w:val="en-US" w:eastAsia="zh-CN"/>
              </w:rPr>
            </w:pPr>
            <w:r w:rsidRPr="00266DEA">
              <w:rPr>
                <w:rFonts w:eastAsia="DengXian"/>
                <w:bCs/>
                <w:iCs/>
                <w:lang w:val="en-US" w:eastAsia="zh-CN"/>
              </w:rPr>
              <w:t>On the other hand, FR2 might not be the right frequency band for sensor networks with a wider coverage area and therefore focusing on higher data rates is fine for us.</w:t>
            </w:r>
          </w:p>
        </w:tc>
      </w:tr>
      <w:tr w:rsidR="00A93957" w14:paraId="2D312383" w14:textId="77777777" w:rsidTr="00BC7314">
        <w:tc>
          <w:tcPr>
            <w:tcW w:w="1480" w:type="dxa"/>
          </w:tcPr>
          <w:p w14:paraId="6B9E1DC4" w14:textId="1EE11FD3" w:rsidR="00A93957" w:rsidRPr="00266DEA" w:rsidRDefault="00A93957" w:rsidP="008305EE">
            <w:pPr>
              <w:rPr>
                <w:lang w:val="en-US" w:eastAsia="ko-KR"/>
              </w:rPr>
            </w:pPr>
            <w:r>
              <w:rPr>
                <w:lang w:val="en-US"/>
              </w:rPr>
              <w:t>Sequans</w:t>
            </w:r>
          </w:p>
        </w:tc>
        <w:tc>
          <w:tcPr>
            <w:tcW w:w="1350" w:type="dxa"/>
          </w:tcPr>
          <w:p w14:paraId="2BE8DE24" w14:textId="3D8E9CEC" w:rsidR="00A93957" w:rsidRPr="00266DEA" w:rsidRDefault="00A93957" w:rsidP="008305EE">
            <w:pPr>
              <w:rPr>
                <w:rFonts w:eastAsia="DengXian"/>
                <w:lang w:val="en-US" w:eastAsia="zh-CN"/>
              </w:rPr>
            </w:pPr>
            <w:r>
              <w:rPr>
                <w:lang w:val="en-US"/>
              </w:rPr>
              <w:t>FFS</w:t>
            </w:r>
          </w:p>
        </w:tc>
        <w:tc>
          <w:tcPr>
            <w:tcW w:w="6801" w:type="dxa"/>
          </w:tcPr>
          <w:p w14:paraId="1F9EE12C" w14:textId="2326D736" w:rsidR="00A93957" w:rsidRPr="00266DEA" w:rsidRDefault="00A93957" w:rsidP="008305EE">
            <w:pPr>
              <w:rPr>
                <w:rFonts w:eastAsia="DengXian"/>
                <w:bCs/>
                <w:iCs/>
                <w:lang w:val="en-US" w:eastAsia="zh-CN"/>
              </w:rPr>
            </w:pPr>
            <w:r>
              <w:rPr>
                <w:lang w:val="en-US"/>
              </w:rPr>
              <w:t>Fine to defer decision to clarify data rates. BLER targets can be reused.</w:t>
            </w:r>
          </w:p>
        </w:tc>
      </w:tr>
      <w:tr w:rsidR="00040F63" w14:paraId="731FDF4A" w14:textId="77777777" w:rsidTr="00BC7314">
        <w:tc>
          <w:tcPr>
            <w:tcW w:w="1480" w:type="dxa"/>
          </w:tcPr>
          <w:p w14:paraId="5A47BA6A" w14:textId="3163B2A4" w:rsidR="00040F63" w:rsidRPr="00040F63" w:rsidRDefault="00040F63" w:rsidP="00040F63">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328EF855" w14:textId="77777777" w:rsidR="00040F63" w:rsidRPr="004E3182" w:rsidRDefault="00040F63" w:rsidP="00040F63">
            <w:pPr>
              <w:rPr>
                <w:rFonts w:eastAsia="DengXian"/>
                <w:lang w:val="fr-FR" w:eastAsia="zh-CN"/>
              </w:rPr>
            </w:pPr>
            <w:r w:rsidRPr="004E3182">
              <w:rPr>
                <w:rFonts w:eastAsia="DengXian" w:hint="eastAsia"/>
                <w:lang w:val="fr-FR" w:eastAsia="zh-CN"/>
              </w:rPr>
              <w:t>N</w:t>
            </w:r>
            <w:r w:rsidRPr="004E3182">
              <w:rPr>
                <w:rFonts w:eastAsia="DengXian"/>
                <w:lang w:val="fr-FR" w:eastAsia="zh-CN"/>
              </w:rPr>
              <w:t xml:space="preserve"> for CE01&amp;CE17</w:t>
            </w:r>
          </w:p>
          <w:p w14:paraId="0CC7607C" w14:textId="31D9AA4C" w:rsidR="00040F63" w:rsidRPr="004E3182" w:rsidRDefault="00040F63" w:rsidP="00040F63">
            <w:pPr>
              <w:rPr>
                <w:rFonts w:eastAsia="DengXian"/>
                <w:lang w:val="fr-FR" w:eastAsia="zh-CN"/>
              </w:rPr>
            </w:pPr>
            <w:r w:rsidRPr="004E3182">
              <w:rPr>
                <w:rFonts w:eastAsia="DengXian"/>
                <w:lang w:val="fr-FR" w:eastAsia="zh-CN"/>
              </w:rPr>
              <w:t>Y for CE14&amp;CE15</w:t>
            </w:r>
          </w:p>
        </w:tc>
        <w:tc>
          <w:tcPr>
            <w:tcW w:w="6801" w:type="dxa"/>
          </w:tcPr>
          <w:p w14:paraId="06670226" w14:textId="77777777" w:rsidR="00040F63" w:rsidRDefault="00040F63" w:rsidP="00040F63">
            <w:pPr>
              <w:tabs>
                <w:tab w:val="left" w:pos="495"/>
              </w:tabs>
              <w:rPr>
                <w:lang w:val="en-US"/>
              </w:rPr>
            </w:pPr>
            <w:r w:rsidRPr="002100C1">
              <w:rPr>
                <w:lang w:val="en-US"/>
              </w:rPr>
              <w:t>On CE01</w:t>
            </w:r>
            <w:r>
              <w:rPr>
                <w:lang w:val="en-US"/>
              </w:rPr>
              <w:t xml:space="preserve"> and CE17</w:t>
            </w:r>
            <w:r w:rsidRPr="002100C1">
              <w:rPr>
                <w:lang w:val="en-US"/>
              </w:rPr>
              <w:t xml:space="preserve">, we suggest </w:t>
            </w:r>
            <w:proofErr w:type="gramStart"/>
            <w:r w:rsidRPr="002100C1">
              <w:rPr>
                <w:lang w:val="en-US"/>
              </w:rPr>
              <w:t>to discuss</w:t>
            </w:r>
            <w:proofErr w:type="gramEnd"/>
            <w:r w:rsidRPr="002100C1">
              <w:rPr>
                <w:lang w:val="en-US"/>
              </w:rPr>
              <w:t xml:space="preserve"> the data rate target separately </w:t>
            </w:r>
            <w:r>
              <w:rPr>
                <w:lang w:val="en-US"/>
              </w:rPr>
              <w:t xml:space="preserve">further </w:t>
            </w:r>
            <w:r w:rsidRPr="002100C1">
              <w:rPr>
                <w:lang w:val="en-US"/>
              </w:rPr>
              <w:t xml:space="preserve">for </w:t>
            </w:r>
            <w:proofErr w:type="spellStart"/>
            <w:r w:rsidRPr="002100C1">
              <w:rPr>
                <w:lang w:val="en-US"/>
              </w:rPr>
              <w:t>RedCap</w:t>
            </w:r>
            <w:proofErr w:type="spellEnd"/>
          </w:p>
          <w:p w14:paraId="57CD1EB5" w14:textId="38CA2BCB" w:rsidR="00040F63" w:rsidRDefault="00040F63" w:rsidP="00040F63">
            <w:pPr>
              <w:rPr>
                <w:lang w:val="en-US"/>
              </w:rPr>
            </w:pPr>
            <w:r>
              <w:rPr>
                <w:lang w:val="en-US"/>
              </w:rPr>
              <w:t>Fine with reusing CE14 and CE15</w:t>
            </w:r>
          </w:p>
        </w:tc>
      </w:tr>
      <w:tr w:rsidR="00E75C3A" w14:paraId="2399F552" w14:textId="77777777" w:rsidTr="00BC7314">
        <w:tc>
          <w:tcPr>
            <w:tcW w:w="1480" w:type="dxa"/>
          </w:tcPr>
          <w:p w14:paraId="2347D522" w14:textId="60477ED5" w:rsidR="00E75C3A" w:rsidRDefault="00E75C3A" w:rsidP="00E75C3A">
            <w:pPr>
              <w:rPr>
                <w:rFonts w:eastAsia="DengXian"/>
                <w:lang w:val="en-US" w:eastAsia="zh-CN"/>
              </w:rPr>
            </w:pPr>
            <w:r>
              <w:rPr>
                <w:rFonts w:eastAsia="DengXian"/>
                <w:lang w:val="en-US" w:eastAsia="zh-CN"/>
              </w:rPr>
              <w:t>Panasonic</w:t>
            </w:r>
          </w:p>
        </w:tc>
        <w:tc>
          <w:tcPr>
            <w:tcW w:w="1350" w:type="dxa"/>
          </w:tcPr>
          <w:p w14:paraId="2B391F5C" w14:textId="77777777" w:rsidR="00E75C3A" w:rsidRPr="00E75C3A" w:rsidRDefault="00E75C3A" w:rsidP="00E75C3A">
            <w:pPr>
              <w:rPr>
                <w:rFonts w:eastAsia="Yu Mincho"/>
                <w:lang w:val="fr-FR" w:eastAsia="ja-JP"/>
              </w:rPr>
            </w:pPr>
            <w:r w:rsidRPr="00E75C3A">
              <w:rPr>
                <w:rFonts w:eastAsia="Yu Mincho" w:hint="eastAsia"/>
                <w:lang w:val="fr-FR" w:eastAsia="ja-JP"/>
              </w:rPr>
              <w:t>N</w:t>
            </w:r>
            <w:r w:rsidRPr="00E75C3A">
              <w:rPr>
                <w:rFonts w:eastAsia="Yu Mincho"/>
                <w:lang w:val="fr-FR" w:eastAsia="ja-JP"/>
              </w:rPr>
              <w:t xml:space="preserve"> for CE01, CE14, CE17</w:t>
            </w:r>
          </w:p>
          <w:p w14:paraId="15C83A8B" w14:textId="4974D22E" w:rsidR="00E75C3A" w:rsidRPr="004E3182" w:rsidRDefault="00E75C3A" w:rsidP="00E75C3A">
            <w:pPr>
              <w:rPr>
                <w:rFonts w:eastAsia="DengXian"/>
                <w:lang w:val="fr-FR" w:eastAsia="zh-CN"/>
              </w:rPr>
            </w:pPr>
            <w:r w:rsidRPr="00E75C3A">
              <w:rPr>
                <w:rFonts w:eastAsia="Yu Mincho"/>
                <w:lang w:val="fr-FR" w:eastAsia="ja-JP"/>
              </w:rPr>
              <w:t>Y for CE15</w:t>
            </w:r>
          </w:p>
        </w:tc>
        <w:tc>
          <w:tcPr>
            <w:tcW w:w="6801" w:type="dxa"/>
          </w:tcPr>
          <w:p w14:paraId="21B00CAC" w14:textId="77777777" w:rsidR="00E75C3A" w:rsidRDefault="00E75C3A" w:rsidP="00E75C3A">
            <w:pPr>
              <w:rPr>
                <w:rFonts w:eastAsia="Yu Mincho"/>
                <w:bCs/>
                <w:iCs/>
                <w:lang w:val="en-US" w:eastAsia="ja-JP"/>
              </w:rPr>
            </w:pPr>
            <w:r>
              <w:rPr>
                <w:rFonts w:eastAsia="Yu Mincho" w:hint="eastAsia"/>
                <w:bCs/>
                <w:iCs/>
                <w:lang w:val="en-US" w:eastAsia="ja-JP"/>
              </w:rPr>
              <w:t xml:space="preserve">On CE01 and CE17, we agree </w:t>
            </w:r>
            <w:r>
              <w:rPr>
                <w:rFonts w:eastAsia="Yu Mincho"/>
                <w:bCs/>
                <w:iCs/>
                <w:lang w:val="en-US" w:eastAsia="ja-JP"/>
              </w:rPr>
              <w:t xml:space="preserve">ZTE and DOCOMO on the need of the agreement of the evaluation scenarios. We also agree Ericsson on the target of </w:t>
            </w:r>
            <w:proofErr w:type="spellStart"/>
            <w:r>
              <w:rPr>
                <w:rFonts w:eastAsia="Yu Mincho"/>
                <w:bCs/>
                <w:iCs/>
                <w:lang w:val="en-US" w:eastAsia="ja-JP"/>
              </w:rPr>
              <w:t>RedCap</w:t>
            </w:r>
            <w:proofErr w:type="spellEnd"/>
            <w:r>
              <w:rPr>
                <w:rFonts w:eastAsia="Yu Mincho"/>
                <w:bCs/>
                <w:iCs/>
                <w:lang w:val="en-US" w:eastAsia="ja-JP"/>
              </w:rPr>
              <w:t xml:space="preserve"> UEs itself should be adjusted accordingly.</w:t>
            </w:r>
          </w:p>
          <w:p w14:paraId="79E2F3C7" w14:textId="77777777" w:rsidR="00E75C3A" w:rsidRDefault="00E75C3A" w:rsidP="00E75C3A">
            <w:pPr>
              <w:rPr>
                <w:rFonts w:eastAsia="Yu Mincho"/>
                <w:bCs/>
                <w:iCs/>
                <w:lang w:val="en-US" w:eastAsia="ja-JP"/>
              </w:rPr>
            </w:pPr>
            <w:r>
              <w:rPr>
                <w:rFonts w:eastAsia="Yu Mincho"/>
                <w:bCs/>
                <w:iCs/>
                <w:lang w:val="en-US" w:eastAsia="ja-JP"/>
              </w:rPr>
              <w:t xml:space="preserve">On CE14, </w:t>
            </w:r>
            <w:r>
              <w:rPr>
                <w:bCs/>
              </w:rPr>
              <w:t xml:space="preserve">as the number of </w:t>
            </w:r>
            <w:proofErr w:type="gramStart"/>
            <w:r>
              <w:rPr>
                <w:bCs/>
              </w:rPr>
              <w:t>repetition/retransmission</w:t>
            </w:r>
            <w:proofErr w:type="gramEnd"/>
            <w:r>
              <w:rPr>
                <w:bCs/>
              </w:rPr>
              <w:t xml:space="preserve"> can be different, even for </w:t>
            </w:r>
            <w:proofErr w:type="spellStart"/>
            <w:r>
              <w:rPr>
                <w:bCs/>
              </w:rPr>
              <w:t>eMBB</w:t>
            </w:r>
            <w:proofErr w:type="spellEnd"/>
            <w:r>
              <w:rPr>
                <w:bCs/>
              </w:rPr>
              <w:t xml:space="preserve"> of wearables and video surveillance, </w:t>
            </w:r>
            <w:proofErr w:type="spellStart"/>
            <w:r>
              <w:rPr>
                <w:bCs/>
              </w:rPr>
              <w:t>iBLER</w:t>
            </w:r>
            <w:proofErr w:type="spellEnd"/>
            <w:r>
              <w:rPr>
                <w:bCs/>
              </w:rPr>
              <w:t xml:space="preserve"> target can be different. We are not so sure industrial wireless sensors are categorized as </w:t>
            </w:r>
            <w:proofErr w:type="spellStart"/>
            <w:r>
              <w:rPr>
                <w:bCs/>
              </w:rPr>
              <w:t>eMBB</w:t>
            </w:r>
            <w:proofErr w:type="spellEnd"/>
            <w:r>
              <w:rPr>
                <w:bCs/>
              </w:rPr>
              <w:t>.</w:t>
            </w:r>
          </w:p>
          <w:p w14:paraId="3D7A9B05" w14:textId="12AF1C92" w:rsidR="00E75C3A" w:rsidRPr="002100C1" w:rsidRDefault="00E75C3A" w:rsidP="00E75C3A">
            <w:pPr>
              <w:tabs>
                <w:tab w:val="left" w:pos="495"/>
              </w:tabs>
              <w:rPr>
                <w:lang w:val="en-US"/>
              </w:rPr>
            </w:pPr>
            <w:r>
              <w:rPr>
                <w:rFonts w:eastAsia="Yu Mincho"/>
                <w:bCs/>
                <w:iCs/>
                <w:lang w:val="en-US" w:eastAsia="ja-JP"/>
              </w:rPr>
              <w:t>On CE15, we agree.</w:t>
            </w:r>
          </w:p>
        </w:tc>
      </w:tr>
      <w:tr w:rsidR="00261A10" w14:paraId="508F74DC" w14:textId="77777777" w:rsidTr="00BC7314">
        <w:tc>
          <w:tcPr>
            <w:tcW w:w="1480" w:type="dxa"/>
          </w:tcPr>
          <w:p w14:paraId="0EDC762D" w14:textId="706A2CB0" w:rsidR="00261A10" w:rsidRDefault="00261A10" w:rsidP="00261A10">
            <w:pPr>
              <w:rPr>
                <w:rFonts w:eastAsia="DengXian"/>
                <w:lang w:val="en-US" w:eastAsia="zh-CN"/>
              </w:rPr>
            </w:pPr>
            <w:r>
              <w:rPr>
                <w:rFonts w:eastAsia="DengXian"/>
                <w:lang w:val="en-US" w:eastAsia="zh-CN"/>
              </w:rPr>
              <w:t>MediaTek</w:t>
            </w:r>
          </w:p>
        </w:tc>
        <w:tc>
          <w:tcPr>
            <w:tcW w:w="1350" w:type="dxa"/>
          </w:tcPr>
          <w:p w14:paraId="3AAE5D50" w14:textId="34414763" w:rsidR="00261A10" w:rsidRPr="00E75C3A" w:rsidRDefault="00261A10" w:rsidP="00261A10">
            <w:pPr>
              <w:rPr>
                <w:rFonts w:eastAsia="Yu Mincho"/>
                <w:lang w:val="fr-FR" w:eastAsia="ja-JP"/>
              </w:rPr>
            </w:pPr>
            <w:r>
              <w:rPr>
                <w:rFonts w:eastAsia="DengXian"/>
                <w:lang w:val="en-US" w:eastAsia="zh-CN"/>
              </w:rPr>
              <w:t>N, defer</w:t>
            </w:r>
          </w:p>
        </w:tc>
        <w:tc>
          <w:tcPr>
            <w:tcW w:w="6801" w:type="dxa"/>
          </w:tcPr>
          <w:p w14:paraId="4E3E8C0C" w14:textId="475C66B9" w:rsidR="00261A10" w:rsidRDefault="00261A10" w:rsidP="00261A10">
            <w:pPr>
              <w:rPr>
                <w:rFonts w:eastAsia="Yu Mincho"/>
                <w:bCs/>
                <w:iCs/>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585B2AAA" w14:textId="77777777" w:rsidTr="00BC7314">
        <w:tc>
          <w:tcPr>
            <w:tcW w:w="1480" w:type="dxa"/>
          </w:tcPr>
          <w:p w14:paraId="5E4A7C97" w14:textId="28412D5B"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6A9A880A" w14:textId="6775B214" w:rsidR="00EA66E6" w:rsidRDefault="00EA66E6" w:rsidP="00EA66E6">
            <w:pPr>
              <w:rPr>
                <w:rFonts w:eastAsia="DengXian"/>
                <w:lang w:val="en-US" w:eastAsia="zh-CN"/>
              </w:rPr>
            </w:pPr>
            <w:r>
              <w:rPr>
                <w:rFonts w:eastAsia="Malgun Gothic" w:hint="eastAsia"/>
                <w:lang w:val="en-US" w:eastAsia="ko-KR"/>
              </w:rPr>
              <w:t>N</w:t>
            </w:r>
          </w:p>
        </w:tc>
        <w:tc>
          <w:tcPr>
            <w:tcW w:w="6801" w:type="dxa"/>
          </w:tcPr>
          <w:p w14:paraId="4561EA02" w14:textId="293DA80C" w:rsidR="00EA66E6" w:rsidRDefault="00EA66E6" w:rsidP="00EA66E6">
            <w:pPr>
              <w:rPr>
                <w:lang w:val="en-US"/>
              </w:rPr>
            </w:pPr>
            <w:r w:rsidRPr="004E5BF6">
              <w:rPr>
                <w:lang w:val="en-US"/>
              </w:rPr>
              <w:t xml:space="preserve">The target use case and target performance of </w:t>
            </w:r>
            <w:proofErr w:type="spellStart"/>
            <w:r w:rsidRPr="004E5BF6">
              <w:rPr>
                <w:lang w:val="en-US"/>
              </w:rPr>
              <w:t>RedCap</w:t>
            </w:r>
            <w:proofErr w:type="spellEnd"/>
            <w:r w:rsidRPr="004E5BF6">
              <w:rPr>
                <w:lang w:val="en-US"/>
              </w:rPr>
              <w:t xml:space="preserve"> SI </w:t>
            </w:r>
            <w:r>
              <w:rPr>
                <w:lang w:val="en-US"/>
              </w:rPr>
              <w:t>can be</w:t>
            </w:r>
            <w:r w:rsidRPr="004E5BF6">
              <w:rPr>
                <w:lang w:val="en-US"/>
              </w:rPr>
              <w:t xml:space="preserve"> different from </w:t>
            </w:r>
            <w:r>
              <w:rPr>
                <w:lang w:val="en-US"/>
              </w:rPr>
              <w:t xml:space="preserve">those of </w:t>
            </w:r>
            <w:r w:rsidRPr="004E5BF6">
              <w:rPr>
                <w:lang w:val="en-US"/>
              </w:rPr>
              <w:t>CE</w:t>
            </w:r>
            <w:r>
              <w:rPr>
                <w:lang w:val="en-US"/>
              </w:rPr>
              <w:t xml:space="preserve"> SI</w:t>
            </w:r>
            <w:r w:rsidRPr="004E5BF6">
              <w:rPr>
                <w:lang w:val="en-US"/>
              </w:rPr>
              <w:t>. Also</w:t>
            </w:r>
            <w:r>
              <w:rPr>
                <w:lang w:val="en-US"/>
              </w:rPr>
              <w:t>,</w:t>
            </w:r>
            <w:r w:rsidRPr="004E5BF6">
              <w:rPr>
                <w:lang w:val="en-US"/>
              </w:rPr>
              <w:t xml:space="preserve"> as it is expected that </w:t>
            </w:r>
            <w:r>
              <w:rPr>
                <w:lang w:val="en-US"/>
              </w:rPr>
              <w:t xml:space="preserve">the </w:t>
            </w:r>
            <w:r w:rsidRPr="004E5BF6">
              <w:rPr>
                <w:lang w:val="en-US"/>
              </w:rPr>
              <w:t xml:space="preserve">coverage impact </w:t>
            </w:r>
            <w:r>
              <w:rPr>
                <w:lang w:val="en-US"/>
              </w:rPr>
              <w:t xml:space="preserve">due to the complexity/cost reduction </w:t>
            </w:r>
            <w:r w:rsidRPr="004E5BF6">
              <w:rPr>
                <w:lang w:val="en-US"/>
              </w:rPr>
              <w:t>on PUSCH and PUCCH may not be significant compare</w:t>
            </w:r>
            <w:r>
              <w:rPr>
                <w:lang w:val="en-US"/>
              </w:rPr>
              <w:t>d</w:t>
            </w:r>
            <w:r w:rsidRPr="004E5BF6">
              <w:rPr>
                <w:lang w:val="en-US"/>
              </w:rPr>
              <w:t xml:space="preserve"> to </w:t>
            </w:r>
            <w:r>
              <w:rPr>
                <w:lang w:val="en-US"/>
              </w:rPr>
              <w:t xml:space="preserve">the </w:t>
            </w:r>
            <w:r w:rsidRPr="004E5BF6">
              <w:rPr>
                <w:lang w:val="en-US"/>
              </w:rPr>
              <w:t>DL channels</w:t>
            </w:r>
            <w:r>
              <w:rPr>
                <w:lang w:val="en-US"/>
              </w:rPr>
              <w:t>, we prefer to check further if the evaluations on PUSCH/PUSCCH are needed and the details if needed.</w:t>
            </w:r>
          </w:p>
        </w:tc>
      </w:tr>
      <w:tr w:rsidR="0045781A" w14:paraId="0E0FBD99" w14:textId="77777777" w:rsidTr="00BC7314">
        <w:tc>
          <w:tcPr>
            <w:tcW w:w="1480" w:type="dxa"/>
          </w:tcPr>
          <w:p w14:paraId="2CBAAE4A" w14:textId="670A2095" w:rsidR="0045781A" w:rsidRPr="0045781A" w:rsidRDefault="0045781A" w:rsidP="00EA66E6">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10BD06E1" w14:textId="4FBE040C" w:rsidR="0045781A" w:rsidRPr="0045781A" w:rsidRDefault="0045781A" w:rsidP="00EA66E6">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tcPr>
          <w:p w14:paraId="3EBDAFD8" w14:textId="0392076E" w:rsidR="0045781A" w:rsidRPr="004E5BF6" w:rsidRDefault="0045781A" w:rsidP="00EA66E6">
            <w:pPr>
              <w:rPr>
                <w:lang w:val="en-US"/>
              </w:rPr>
            </w:pPr>
            <w:r w:rsidRPr="0045781A">
              <w:rPr>
                <w:lang w:val="en-US"/>
              </w:rPr>
              <w:t xml:space="preserve">The target data rate for Redcap would be different between Redcap and </w:t>
            </w:r>
            <w:proofErr w:type="spellStart"/>
            <w:r w:rsidRPr="0045781A">
              <w:rPr>
                <w:lang w:val="en-US"/>
              </w:rPr>
              <w:t>eMBB</w:t>
            </w:r>
            <w:proofErr w:type="spellEnd"/>
          </w:p>
        </w:tc>
      </w:tr>
    </w:tbl>
    <w:p w14:paraId="327A6378" w14:textId="1DF29432" w:rsidR="00A87BA1" w:rsidRDefault="00A87BA1" w:rsidP="001941AA"/>
    <w:p w14:paraId="78FF74CA" w14:textId="12C36775" w:rsidR="005D7811" w:rsidRDefault="005D7811" w:rsidP="005D7811">
      <w:r>
        <w:lastRenderedPageBreak/>
        <w:t>Related to common PUSCH/PUCCH link</w:t>
      </w:r>
      <w:bookmarkStart w:id="39" w:name="_Hlk43081789"/>
      <w:r w:rsidR="00A64F4C">
        <w:t>-level</w:t>
      </w:r>
      <w:bookmarkEnd w:id="39"/>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D9D9D9" w:themeFill="background1" w:themeFillShade="D9"/>
          </w:tcPr>
          <w:p w14:paraId="0379A17F" w14:textId="77777777" w:rsidR="00026DA6" w:rsidRDefault="00026DA6" w:rsidP="00FA5B39">
            <w:pPr>
              <w:rPr>
                <w:b/>
                <w:bCs/>
              </w:rPr>
            </w:pPr>
            <w:r>
              <w:rPr>
                <w:b/>
                <w:bCs/>
              </w:rPr>
              <w:t>Company</w:t>
            </w:r>
          </w:p>
        </w:tc>
        <w:tc>
          <w:tcPr>
            <w:tcW w:w="1372" w:type="dxa"/>
            <w:shd w:val="clear" w:color="auto" w:fill="D9D9D9" w:themeFill="background1" w:themeFillShade="D9"/>
          </w:tcPr>
          <w:p w14:paraId="6C353829" w14:textId="77777777" w:rsidR="00026DA6" w:rsidRDefault="00026DA6" w:rsidP="00FA5B39">
            <w:pPr>
              <w:rPr>
                <w:b/>
                <w:bCs/>
              </w:rPr>
            </w:pPr>
            <w:r>
              <w:rPr>
                <w:b/>
                <w:bCs/>
              </w:rPr>
              <w:t>Y/N</w:t>
            </w:r>
          </w:p>
        </w:tc>
        <w:tc>
          <w:tcPr>
            <w:tcW w:w="6780" w:type="dxa"/>
            <w:shd w:val="clear" w:color="auto" w:fill="D9D9D9"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 xml:space="preserve">Wait for </w:t>
            </w:r>
            <w:proofErr w:type="spellStart"/>
            <w:r>
              <w:rPr>
                <w:lang w:val="en-US"/>
              </w:rPr>
              <w:t>RedCap</w:t>
            </w:r>
            <w:proofErr w:type="spellEnd"/>
            <w:r>
              <w:rPr>
                <w:lang w:val="en-US"/>
              </w:rPr>
              <w:t xml:space="preserve">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w:t>
            </w:r>
            <w:proofErr w:type="spellStart"/>
            <w:r w:rsidRPr="003C7CAC">
              <w:rPr>
                <w:rFonts w:ascii="Times" w:hAnsi="Times" w:cs="Times"/>
                <w:lang w:val="en-US"/>
              </w:rPr>
              <w:t>RedCap</w:t>
            </w:r>
            <w:proofErr w:type="spellEnd"/>
            <w:r w:rsidRPr="003C7CAC">
              <w:rPr>
                <w:rFonts w:ascii="Times" w:hAnsi="Times" w:cs="Times"/>
                <w:lang w:val="en-US"/>
              </w:rPr>
              <w:t xml:space="preserve">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ListParagraph"/>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ListParagraph"/>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ListParagraph"/>
              <w:numPr>
                <w:ilvl w:val="0"/>
                <w:numId w:val="34"/>
              </w:numPr>
              <w:rPr>
                <w:sz w:val="20"/>
                <w:szCs w:val="20"/>
                <w:lang w:val="en-US"/>
              </w:rPr>
            </w:pPr>
            <w:r w:rsidRPr="003C7CAC">
              <w:rPr>
                <w:sz w:val="20"/>
                <w:szCs w:val="20"/>
                <w:lang w:val="en-US"/>
              </w:rPr>
              <w:t xml:space="preserve">“Frame structure for </w:t>
            </w:r>
            <w:proofErr w:type="gramStart"/>
            <w:r w:rsidRPr="003C7CAC">
              <w:rPr>
                <w:sz w:val="20"/>
                <w:szCs w:val="20"/>
                <w:lang w:val="en-US"/>
              </w:rPr>
              <w:t>TDD“</w:t>
            </w:r>
            <w:proofErr w:type="gramEnd"/>
            <w:r w:rsidRPr="003C7CAC">
              <w:rPr>
                <w:sz w:val="20"/>
                <w:szCs w:val="20"/>
                <w:lang w:val="en-US"/>
              </w:rPr>
              <w:t>: Among the two TDD patterns for 4 GHz, focus on DDDSUDDSUU (S: 10D:2G:2U).</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ListParagraph"/>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ListParagraph"/>
              <w:numPr>
                <w:ilvl w:val="0"/>
                <w:numId w:val="34"/>
              </w:numPr>
              <w:rPr>
                <w:sz w:val="20"/>
                <w:szCs w:val="20"/>
                <w:lang w:val="en-US"/>
              </w:rPr>
            </w:pPr>
            <w:r w:rsidRPr="00504FE4">
              <w:rPr>
                <w:sz w:val="20"/>
                <w:szCs w:val="20"/>
                <w:lang w:val="en-US"/>
              </w:rPr>
              <w:t xml:space="preserve">“Scenario and frequency”: it </w:t>
            </w:r>
            <w:proofErr w:type="gramStart"/>
            <w:r w:rsidRPr="00504FE4">
              <w:rPr>
                <w:sz w:val="20"/>
                <w:szCs w:val="20"/>
                <w:lang w:val="en-US"/>
              </w:rPr>
              <w:t>is</w:t>
            </w:r>
            <w:proofErr w:type="gramEnd"/>
            <w:r w:rsidRPr="00504FE4">
              <w:rPr>
                <w:sz w:val="20"/>
                <w:szCs w:val="20"/>
                <w:lang w:val="en-US"/>
              </w:rPr>
              <w:t xml:space="preserve"> not necessary to study all the frequency bands listed in the CE agreement for each scenario. We propose to </w:t>
            </w:r>
            <w:r w:rsidRPr="0000741F">
              <w:rPr>
                <w:sz w:val="20"/>
                <w:szCs w:val="20"/>
                <w:lang w:val="en-US"/>
              </w:rPr>
              <w:t>priority the 4 GHz (TDD) option for the Urban scenario and 700 MHz (FDD) option for the Rural scenario.</w:t>
            </w:r>
          </w:p>
          <w:p w14:paraId="15BD7242" w14:textId="451CF69F" w:rsidR="0000741F" w:rsidRPr="0000741F" w:rsidRDefault="0000741F" w:rsidP="0000741F">
            <w:pPr>
              <w:pStyle w:val="ListParagraph"/>
              <w:numPr>
                <w:ilvl w:val="0"/>
                <w:numId w:val="34"/>
              </w:numPr>
              <w:rPr>
                <w:sz w:val="20"/>
                <w:szCs w:val="20"/>
                <w:lang w:val="en-US"/>
              </w:rPr>
            </w:pPr>
            <w:r w:rsidRPr="0000741F">
              <w:rPr>
                <w:sz w:val="20"/>
                <w:szCs w:val="20"/>
                <w:lang w:val="en-US"/>
              </w:rPr>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 xml:space="preserve">There are many permutations and combinations in CE04 and CE16. The </w:t>
            </w:r>
            <w:proofErr w:type="spellStart"/>
            <w:r>
              <w:rPr>
                <w:lang w:val="en-US"/>
              </w:rPr>
              <w:t>RedCap</w:t>
            </w:r>
            <w:proofErr w:type="spellEnd"/>
            <w:r>
              <w:rPr>
                <w:lang w:val="en-US"/>
              </w:rPr>
              <w:t xml:space="preserve"> study is about complexity reduction, where one aspect is coverage recovery. </w:t>
            </w:r>
            <w:proofErr w:type="gramStart"/>
            <w:r>
              <w:rPr>
                <w:lang w:val="en-US"/>
              </w:rPr>
              <w:t>Hence</w:t>
            </w:r>
            <w:proofErr w:type="gramEnd"/>
            <w:r>
              <w:rPr>
                <w:lang w:val="en-US"/>
              </w:rPr>
              <w:t xml:space="preserve"> we should not aim to overcomplicate the coverage recovery evaluation.</w:t>
            </w:r>
          </w:p>
          <w:p w14:paraId="7599111D" w14:textId="4F5EA63E" w:rsidR="00173E8D" w:rsidRDefault="00173E8D" w:rsidP="00173E8D">
            <w:pPr>
              <w:rPr>
                <w:lang w:val="en-US"/>
              </w:rPr>
            </w:pPr>
            <w:r>
              <w:rPr>
                <w:lang w:val="en-US"/>
              </w:rPr>
              <w:t>We should aim for one scenario, one frame structure, one pathloss model etc.</w:t>
            </w:r>
          </w:p>
        </w:tc>
      </w:tr>
      <w:tr w:rsidR="00535344" w14:paraId="778EC2B7" w14:textId="77777777" w:rsidTr="00173E8D">
        <w:tc>
          <w:tcPr>
            <w:tcW w:w="1479" w:type="dxa"/>
          </w:tcPr>
          <w:p w14:paraId="0619B9D4" w14:textId="2AB3CDC4" w:rsidR="00535344" w:rsidRDefault="00535344" w:rsidP="00535344">
            <w:pPr>
              <w:rPr>
                <w:lang w:val="en-US"/>
              </w:rPr>
            </w:pPr>
            <w:proofErr w:type="spellStart"/>
            <w:proofErr w:type="gramStart"/>
            <w:r>
              <w:rPr>
                <w:lang w:val="en-US"/>
              </w:rPr>
              <w:t>ZTE,Sanechips</w:t>
            </w:r>
            <w:proofErr w:type="spellEnd"/>
            <w:proofErr w:type="gramEnd"/>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w:t>
            </w:r>
            <w:proofErr w:type="gramStart"/>
            <w:r>
              <w:rPr>
                <w:lang w:val="en-US"/>
              </w:rPr>
              <w:t>rate ,</w:t>
            </w:r>
            <w:proofErr w:type="gramEnd"/>
            <w:r>
              <w:rPr>
                <w:lang w:val="en-US"/>
              </w:rPr>
              <w:t xml:space="preserve"> as compare with </w:t>
            </w:r>
            <w:proofErr w:type="spellStart"/>
            <w:r>
              <w:rPr>
                <w:lang w:val="en-US"/>
              </w:rPr>
              <w:t>RedCap</w:t>
            </w:r>
            <w:proofErr w:type="spellEnd"/>
            <w:r>
              <w:rPr>
                <w:lang w:val="en-US"/>
              </w:rPr>
              <w:t xml:space="preserve"> SI. We may adopt some of the parameter in the </w:t>
            </w:r>
            <w:proofErr w:type="gramStart"/>
            <w:r>
              <w:rPr>
                <w:lang w:val="en-US"/>
              </w:rPr>
              <w:t>agreement,  but</w:t>
            </w:r>
            <w:proofErr w:type="gramEnd"/>
            <w:r>
              <w:rPr>
                <w:lang w:val="en-US"/>
              </w:rPr>
              <w:t xml:space="preserve"> certain some very important parameter, for example , reference data rates </w:t>
            </w:r>
            <w:proofErr w:type="spellStart"/>
            <w:r>
              <w:rPr>
                <w:lang w:val="en-US"/>
              </w:rPr>
              <w:t>etc</w:t>
            </w:r>
            <w:proofErr w:type="spellEnd"/>
            <w:r>
              <w:rPr>
                <w:lang w:val="en-US"/>
              </w:rPr>
              <w:t xml:space="preserve"> , will be different.    </w:t>
            </w:r>
          </w:p>
          <w:p w14:paraId="56F8716D" w14:textId="77777777" w:rsidR="00535344" w:rsidRDefault="00535344" w:rsidP="00535344">
            <w:pPr>
              <w:rPr>
                <w:lang w:val="en-US"/>
              </w:rPr>
            </w:pPr>
            <w:r>
              <w:rPr>
                <w:lang w:val="en-US"/>
              </w:rPr>
              <w:t xml:space="preserve">We think indoor/indoor hotspot scenarios need to be included in the current CE4 agreement for </w:t>
            </w:r>
            <w:proofErr w:type="spellStart"/>
            <w:r>
              <w:rPr>
                <w:lang w:val="en-US"/>
              </w:rPr>
              <w:t>RedCap</w:t>
            </w:r>
            <w:proofErr w:type="spellEnd"/>
            <w:r>
              <w:rPr>
                <w:lang w:val="en-US"/>
              </w:rPr>
              <w:t>. Some of the parameter can be simplified.</w:t>
            </w:r>
          </w:p>
          <w:p w14:paraId="1424565D" w14:textId="77777777" w:rsidR="00535344" w:rsidRDefault="00535344" w:rsidP="00535344">
            <w:pPr>
              <w:rPr>
                <w:lang w:val="en-US"/>
              </w:rPr>
            </w:pPr>
            <w:r>
              <w:rPr>
                <w:lang w:val="en-US"/>
              </w:rPr>
              <w:t xml:space="preserve">BWP/SCS and other details parameter need to </w:t>
            </w:r>
            <w:proofErr w:type="gramStart"/>
            <w:r>
              <w:rPr>
                <w:lang w:val="en-US"/>
              </w:rPr>
              <w:t>discussed</w:t>
            </w:r>
            <w:proofErr w:type="gramEnd"/>
            <w:r>
              <w:rPr>
                <w:lang w:val="en-US"/>
              </w:rPr>
              <w:t xml:space="preserve">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 xml:space="preserve">For CE04, the BWP bandwidth needs to be adjusted for </w:t>
            </w:r>
            <w:proofErr w:type="spellStart"/>
            <w:r w:rsidRPr="00D9796A">
              <w:rPr>
                <w:lang w:val="en-US"/>
              </w:rPr>
              <w:t>RedCap</w:t>
            </w:r>
            <w:proofErr w:type="spellEnd"/>
            <w:r w:rsidRPr="00D9796A">
              <w:rPr>
                <w:lang w:val="en-US"/>
              </w:rPr>
              <w:t>,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72" w:type="dxa"/>
          </w:tcPr>
          <w:p w14:paraId="00CEB7B0" w14:textId="30B6DAA4" w:rsidR="00792180" w:rsidRDefault="00792180" w:rsidP="00792180">
            <w:pPr>
              <w:rPr>
                <w:lang w:val="en-US"/>
              </w:rPr>
            </w:pPr>
            <w:r>
              <w:rPr>
                <w:rFonts w:eastAsia="DengXian" w:hint="eastAsia"/>
                <w:lang w:val="en-US" w:eastAsia="zh-CN"/>
              </w:rPr>
              <w:t>Y</w:t>
            </w:r>
          </w:p>
        </w:tc>
        <w:tc>
          <w:tcPr>
            <w:tcW w:w="6780" w:type="dxa"/>
          </w:tcPr>
          <w:p w14:paraId="1569995B" w14:textId="71EE89D6" w:rsidR="00792180" w:rsidRDefault="00792180" w:rsidP="00792180">
            <w:pPr>
              <w:rPr>
                <w:lang w:val="en-US"/>
              </w:rPr>
            </w:pPr>
            <w:r>
              <w:rPr>
                <w:rFonts w:eastAsia="DengXian" w:hint="eastAsia"/>
                <w:lang w:val="en-US" w:eastAsia="zh-CN"/>
              </w:rPr>
              <w:t>W</w:t>
            </w:r>
            <w:r>
              <w:rPr>
                <w:rFonts w:eastAsia="DengXian"/>
                <w:lang w:val="en-US" w:eastAsia="zh-CN"/>
              </w:rPr>
              <w:t>e don’t need to reuse the agreement completely,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DengXian"/>
                <w:lang w:val="en-US" w:eastAsia="zh-CN"/>
              </w:rPr>
            </w:pPr>
            <w:r>
              <w:rPr>
                <w:rFonts w:eastAsia="Yu Mincho" w:hint="eastAsia"/>
                <w:lang w:val="en-US" w:eastAsia="ja-JP"/>
              </w:rPr>
              <w:lastRenderedPageBreak/>
              <w:t>DOCOMO</w:t>
            </w:r>
          </w:p>
        </w:tc>
        <w:tc>
          <w:tcPr>
            <w:tcW w:w="1372" w:type="dxa"/>
          </w:tcPr>
          <w:p w14:paraId="48452C36" w14:textId="7D9FA08B" w:rsidR="009938D0" w:rsidRDefault="009938D0" w:rsidP="009938D0">
            <w:pPr>
              <w:rPr>
                <w:rFonts w:eastAsia="DengXian"/>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20BDF7A6" w14:textId="55645F89" w:rsidR="009938D0"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w:t>
            </w:r>
            <w:proofErr w:type="spellStart"/>
            <w:r>
              <w:rPr>
                <w:rFonts w:eastAsia="Yu Mincho"/>
                <w:lang w:val="en-US" w:eastAsia="ja-JP"/>
              </w:rPr>
              <w:t>RedCap</w:t>
            </w:r>
            <w:proofErr w:type="spellEnd"/>
            <w:r>
              <w:rPr>
                <w:rFonts w:eastAsia="Yu Mincho"/>
                <w:lang w:val="en-US" w:eastAsia="ja-JP"/>
              </w:rPr>
              <w:t xml:space="preserve">, we can follow the corresponding parameters, except for 100 MHz BWP for 2.6/4 GHz which would be applicable to reference UE but not to </w:t>
            </w:r>
            <w:proofErr w:type="spellStart"/>
            <w:r>
              <w:rPr>
                <w:rFonts w:eastAsia="Yu Mincho"/>
                <w:lang w:val="en-US" w:eastAsia="ja-JP"/>
              </w:rPr>
              <w:t>RedCap</w:t>
            </w:r>
            <w:proofErr w:type="spellEnd"/>
            <w:r>
              <w:rPr>
                <w:rFonts w:eastAsia="Yu Mincho"/>
                <w:lang w:val="en-US" w:eastAsia="ja-JP"/>
              </w:rPr>
              <w:t xml:space="preserve"> UE.</w:t>
            </w:r>
          </w:p>
        </w:tc>
      </w:tr>
      <w:tr w:rsidR="00C9553D" w14:paraId="2B9A394E" w14:textId="77777777" w:rsidTr="00173E8D">
        <w:tc>
          <w:tcPr>
            <w:tcW w:w="1479" w:type="dxa"/>
          </w:tcPr>
          <w:p w14:paraId="128735EE" w14:textId="67D6E9F2" w:rsidR="00C9553D" w:rsidRDefault="00C9553D" w:rsidP="009938D0">
            <w:pPr>
              <w:rPr>
                <w:rFonts w:eastAsia="Yu Mincho"/>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bCs/>
                <w:iCs/>
                <w:lang w:val="en-US" w:eastAsia="ja-JP"/>
              </w:rPr>
            </w:pPr>
            <w:r>
              <w:rPr>
                <w:rFonts w:eastAsia="Yu Mincho"/>
                <w:bCs/>
                <w:iCs/>
                <w:lang w:val="en-US" w:eastAsia="ja-JP"/>
              </w:rPr>
              <w:t>We need to down size the parameters. BW and others are higher in CE.</w:t>
            </w:r>
          </w:p>
        </w:tc>
      </w:tr>
      <w:tr w:rsidR="00B772D7" w14:paraId="404874BA" w14:textId="77777777" w:rsidTr="00B772D7">
        <w:tc>
          <w:tcPr>
            <w:tcW w:w="1479" w:type="dxa"/>
          </w:tcPr>
          <w:p w14:paraId="469436A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72" w:type="dxa"/>
          </w:tcPr>
          <w:p w14:paraId="3F010307" w14:textId="77777777" w:rsidR="00B772D7" w:rsidRDefault="00B772D7" w:rsidP="00EF56DE">
            <w:pPr>
              <w:rPr>
                <w:lang w:val="en-US" w:eastAsia="ko-KR"/>
              </w:rPr>
            </w:pPr>
            <w:r>
              <w:rPr>
                <w:rFonts w:eastAsia="DengXian" w:hint="eastAsia"/>
                <w:lang w:val="en-US" w:eastAsia="zh-CN"/>
              </w:rPr>
              <w:t>N</w:t>
            </w:r>
          </w:p>
        </w:tc>
        <w:tc>
          <w:tcPr>
            <w:tcW w:w="6780" w:type="dxa"/>
          </w:tcPr>
          <w:p w14:paraId="24DDE808" w14:textId="77777777" w:rsidR="00B772D7" w:rsidRDefault="00B772D7" w:rsidP="00EF56DE">
            <w:pPr>
              <w:rPr>
                <w:rFonts w:eastAsia="DengXian"/>
                <w:bCs/>
                <w:iCs/>
                <w:lang w:val="en-US" w:eastAsia="zh-CN"/>
              </w:rPr>
            </w:pPr>
            <w:r>
              <w:rPr>
                <w:rFonts w:eastAsia="DengXian"/>
                <w:bCs/>
                <w:iCs/>
                <w:lang w:val="en-US" w:eastAsia="zh-CN"/>
              </w:rPr>
              <w:t xml:space="preserve">Same as comments above, we need to understand whether any cost reduction technique will have impact on PUSCH and PUCCH. </w:t>
            </w:r>
          </w:p>
          <w:p w14:paraId="701B2F21" w14:textId="77777777" w:rsidR="00B772D7" w:rsidRDefault="00B772D7" w:rsidP="00EF56DE">
            <w:pPr>
              <w:rPr>
                <w:rFonts w:eastAsia="DengXian"/>
                <w:bCs/>
                <w:iCs/>
                <w:lang w:val="en-US" w:eastAsia="zh-CN"/>
              </w:rPr>
            </w:pPr>
            <w:r>
              <w:rPr>
                <w:rFonts w:eastAsia="DengXian"/>
                <w:bCs/>
                <w:iCs/>
                <w:lang w:val="en-US" w:eastAsia="zh-CN"/>
              </w:rPr>
              <w:t xml:space="preserve">For CE16, since the target bit rate may be different, the occupied BW should be different. </w:t>
            </w:r>
          </w:p>
          <w:p w14:paraId="5DEBF5FB" w14:textId="77777777" w:rsidR="00B772D7" w:rsidRDefault="00B772D7" w:rsidP="00EF56DE">
            <w:pPr>
              <w:rPr>
                <w:b/>
                <w:bCs/>
                <w:i/>
                <w:iCs/>
                <w:lang w:val="en-US"/>
              </w:rPr>
            </w:pPr>
            <w:r>
              <w:rPr>
                <w:rFonts w:eastAsia="DengXian"/>
                <w:bCs/>
                <w:iCs/>
                <w:lang w:val="en-US" w:eastAsia="zh-CN"/>
              </w:rPr>
              <w:t>For CE04, at least the FH need to be reviewed, as well as bandwidth of BWP.</w:t>
            </w:r>
          </w:p>
        </w:tc>
      </w:tr>
      <w:tr w:rsidR="00AE2910" w14:paraId="7BE3E27A" w14:textId="77777777" w:rsidTr="00AE2910">
        <w:tc>
          <w:tcPr>
            <w:tcW w:w="1479" w:type="dxa"/>
          </w:tcPr>
          <w:p w14:paraId="08D27B27" w14:textId="77777777" w:rsidR="00AE2910" w:rsidRDefault="00AE2910" w:rsidP="00EF56DE">
            <w:pPr>
              <w:rPr>
                <w:lang w:val="en-US"/>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72" w:type="dxa"/>
          </w:tcPr>
          <w:p w14:paraId="0DCB2EF5" w14:textId="77777777" w:rsidR="00AE2910" w:rsidRDefault="00AE2910" w:rsidP="00EF56DE">
            <w:pPr>
              <w:rPr>
                <w:lang w:val="en-US"/>
              </w:rPr>
            </w:pPr>
          </w:p>
        </w:tc>
        <w:tc>
          <w:tcPr>
            <w:tcW w:w="6780" w:type="dxa"/>
          </w:tcPr>
          <w:p w14:paraId="46D531CA" w14:textId="77777777" w:rsidR="00AE2910" w:rsidRDefault="00AE2910" w:rsidP="00EF56DE">
            <w:pPr>
              <w:rPr>
                <w:lang w:val="en-US"/>
              </w:rPr>
            </w:pPr>
            <w:r>
              <w:rPr>
                <w:rFonts w:eastAsia="DengXian"/>
                <w:lang w:val="en-US" w:eastAsia="zh-CN"/>
              </w:rPr>
              <w:t>Agree with QC and Nokia, even if we agree to evaluate UL later.</w:t>
            </w:r>
          </w:p>
        </w:tc>
      </w:tr>
      <w:tr w:rsidR="00B0754C" w14:paraId="099B14C3" w14:textId="77777777" w:rsidTr="00AE2910">
        <w:tc>
          <w:tcPr>
            <w:tcW w:w="1479" w:type="dxa"/>
          </w:tcPr>
          <w:p w14:paraId="16FE8D4D" w14:textId="23E00312"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E7F734D" w14:textId="63E2973D" w:rsidR="00B0754C" w:rsidRDefault="00B0754C" w:rsidP="00B0754C">
            <w:pPr>
              <w:rPr>
                <w:lang w:val="en-US"/>
              </w:rPr>
            </w:pPr>
            <w:r>
              <w:rPr>
                <w:rFonts w:eastAsia="DengXian"/>
                <w:lang w:val="en-US" w:eastAsia="zh-CN"/>
              </w:rPr>
              <w:t>Partially Y</w:t>
            </w:r>
          </w:p>
        </w:tc>
        <w:tc>
          <w:tcPr>
            <w:tcW w:w="6780" w:type="dxa"/>
          </w:tcPr>
          <w:p w14:paraId="06D0E6DD" w14:textId="77777777" w:rsidR="00B0754C" w:rsidRPr="006A6D55" w:rsidRDefault="00B0754C" w:rsidP="00B0754C">
            <w:pPr>
              <w:rPr>
                <w:lang w:val="en-US"/>
              </w:rPr>
            </w:pPr>
            <w:r w:rsidRPr="006A6D55">
              <w:rPr>
                <w:rFonts w:hint="eastAsia"/>
                <w:lang w:val="en-US"/>
              </w:rPr>
              <w:t>F</w:t>
            </w:r>
            <w:r>
              <w:rPr>
                <w:lang w:val="en-US"/>
              </w:rPr>
              <w:t>or CE 04: O</w:t>
            </w:r>
            <w:r w:rsidRPr="006A6D55">
              <w:rPr>
                <w:lang w:val="en-US"/>
              </w:rPr>
              <w:t>nly 20MHz BWP should be considered as the previous agreement.</w:t>
            </w:r>
          </w:p>
          <w:p w14:paraId="3A7730E2" w14:textId="17356EC0" w:rsidR="00B0754C" w:rsidRDefault="00B0754C" w:rsidP="00B0754C">
            <w:pPr>
              <w:rPr>
                <w:rFonts w:eastAsia="DengXian"/>
                <w:lang w:val="en-US" w:eastAsia="zh-CN"/>
              </w:rPr>
            </w:pPr>
            <w:r w:rsidRPr="006A6D55">
              <w:rPr>
                <w:lang w:val="en-US"/>
              </w:rPr>
              <w:t xml:space="preserve">For CE16: As the discussion in Question 18a, the UL data rates </w:t>
            </w:r>
            <w:proofErr w:type="spellStart"/>
            <w:r w:rsidRPr="006A6D55">
              <w:rPr>
                <w:lang w:val="en-US"/>
              </w:rPr>
              <w:t>can not</w:t>
            </w:r>
            <w:proofErr w:type="spellEnd"/>
            <w:r w:rsidRPr="006A6D55">
              <w:rPr>
                <w:lang w:val="en-US"/>
              </w:rPr>
              <w:t xml:space="preserve"> be reused in </w:t>
            </w:r>
            <w:proofErr w:type="spellStart"/>
            <w:r w:rsidRPr="006A6D55">
              <w:rPr>
                <w:lang w:val="en-US"/>
              </w:rPr>
              <w:t>RedCap</w:t>
            </w:r>
            <w:proofErr w:type="spellEnd"/>
            <w:r>
              <w:rPr>
                <w:rFonts w:eastAsia="DengXian" w:hint="eastAsia"/>
                <w:lang w:val="en-US" w:eastAsia="zh-CN"/>
              </w:rPr>
              <w:t>,</w:t>
            </w:r>
            <w:r>
              <w:rPr>
                <w:rFonts w:eastAsia="DengXian"/>
                <w:lang w:val="en-US" w:eastAsia="zh-CN"/>
              </w:rPr>
              <w:t xml:space="preserve"> </w:t>
            </w:r>
            <w:r w:rsidRPr="006A6D55">
              <w:rPr>
                <w:rFonts w:hint="eastAsia"/>
                <w:lang w:val="en-US"/>
              </w:rPr>
              <w:t>therefore</w:t>
            </w:r>
            <w:r w:rsidRPr="006A6D55">
              <w:rPr>
                <w:lang w:val="en-US"/>
              </w:rPr>
              <w:t xml:space="preserve"> the PRBs/TBS/MCS for PUSCH should need some modification. </w:t>
            </w:r>
          </w:p>
        </w:tc>
      </w:tr>
      <w:tr w:rsidR="00EF56DE" w14:paraId="14F1483B" w14:textId="77777777" w:rsidTr="00AE2910">
        <w:tc>
          <w:tcPr>
            <w:tcW w:w="1479" w:type="dxa"/>
          </w:tcPr>
          <w:p w14:paraId="5CFB6800" w14:textId="2E484C60" w:rsidR="00EF56DE" w:rsidRPr="00341991" w:rsidRDefault="00EF56DE" w:rsidP="00EF56DE">
            <w:pPr>
              <w:rPr>
                <w:rFonts w:eastAsia="DengXian"/>
                <w:lang w:val="en-US" w:eastAsia="zh-CN"/>
              </w:rPr>
            </w:pPr>
            <w:r w:rsidRPr="00341991">
              <w:rPr>
                <w:lang w:val="en-US" w:eastAsia="ko-KR"/>
              </w:rPr>
              <w:t>Intel</w:t>
            </w:r>
          </w:p>
        </w:tc>
        <w:tc>
          <w:tcPr>
            <w:tcW w:w="1372" w:type="dxa"/>
          </w:tcPr>
          <w:p w14:paraId="33D1A177" w14:textId="26A6C16A" w:rsidR="00EF56DE" w:rsidRPr="00341991" w:rsidRDefault="00EF56DE" w:rsidP="00EF56DE">
            <w:pPr>
              <w:rPr>
                <w:rFonts w:eastAsia="DengXian"/>
                <w:lang w:val="en-US" w:eastAsia="zh-CN"/>
              </w:rPr>
            </w:pPr>
            <w:r w:rsidRPr="00341991">
              <w:rPr>
                <w:lang w:val="en-US" w:eastAsia="ko-KR"/>
              </w:rPr>
              <w:t>Prefer to defer</w:t>
            </w:r>
          </w:p>
        </w:tc>
        <w:tc>
          <w:tcPr>
            <w:tcW w:w="6780" w:type="dxa"/>
          </w:tcPr>
          <w:p w14:paraId="28D22B90"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0C2C276D" w14:textId="21DE001E" w:rsidR="00EF56DE" w:rsidRPr="00341991" w:rsidRDefault="00EF56DE" w:rsidP="00EF56DE">
            <w:pPr>
              <w:rPr>
                <w:lang w:val="en-US"/>
              </w:rPr>
            </w:pPr>
            <w:r w:rsidRPr="00341991">
              <w:rPr>
                <w:lang w:val="en-US"/>
              </w:rPr>
              <w:t>In terms of the proposal itself, we are mostly fine, including supporting the suggested adaptations from Ericsson. Further, for PUSCH, PRBs/MCS/TBS may need to be updated based on target data rates.</w:t>
            </w:r>
          </w:p>
        </w:tc>
      </w:tr>
      <w:tr w:rsidR="00BC7314" w14:paraId="6CE0BE47" w14:textId="77777777" w:rsidTr="00BC7314">
        <w:tc>
          <w:tcPr>
            <w:tcW w:w="1479" w:type="dxa"/>
            <w:hideMark/>
          </w:tcPr>
          <w:p w14:paraId="0B895C4B" w14:textId="77777777" w:rsidR="00BC7314" w:rsidRDefault="00BC7314">
            <w:pPr>
              <w:rPr>
                <w:rFonts w:eastAsia="DengXian"/>
                <w:lang w:val="en-US" w:eastAsia="zh-CN"/>
              </w:rPr>
            </w:pPr>
            <w:r>
              <w:rPr>
                <w:lang w:val="en-US" w:eastAsia="ko-KR"/>
              </w:rPr>
              <w:t>Lenovo, Motorola Mobility</w:t>
            </w:r>
          </w:p>
        </w:tc>
        <w:tc>
          <w:tcPr>
            <w:tcW w:w="1372" w:type="dxa"/>
            <w:hideMark/>
          </w:tcPr>
          <w:p w14:paraId="2FA65515" w14:textId="68CDAA56" w:rsidR="00BC7314" w:rsidRDefault="00BC7314">
            <w:pPr>
              <w:rPr>
                <w:rFonts w:eastAsia="DengXian"/>
                <w:lang w:val="en-US" w:eastAsia="zh-CN"/>
              </w:rPr>
            </w:pPr>
            <w:r>
              <w:rPr>
                <w:rFonts w:eastAsia="DengXian"/>
                <w:lang w:val="en-US" w:eastAsia="zh-CN"/>
              </w:rPr>
              <w:t>N</w:t>
            </w:r>
          </w:p>
        </w:tc>
        <w:tc>
          <w:tcPr>
            <w:tcW w:w="6780" w:type="dxa"/>
          </w:tcPr>
          <w:p w14:paraId="1B1AC413" w14:textId="5615879A" w:rsidR="00BC7314" w:rsidRDefault="00B96B8D">
            <w:pPr>
              <w:rPr>
                <w:rFonts w:eastAsia="DengXian"/>
                <w:bCs/>
                <w:iCs/>
                <w:lang w:val="en-US" w:eastAsia="zh-CN"/>
              </w:rPr>
            </w:pPr>
            <w:r>
              <w:rPr>
                <w:rFonts w:eastAsia="DengXian"/>
                <w:bCs/>
                <w:iCs/>
                <w:lang w:val="en-US" w:eastAsia="zh-CN"/>
              </w:rPr>
              <w:t xml:space="preserve">We also think no need to have too many scenarios for evaluation in </w:t>
            </w:r>
            <w:proofErr w:type="spellStart"/>
            <w:r>
              <w:rPr>
                <w:rFonts w:eastAsia="DengXian"/>
                <w:bCs/>
                <w:iCs/>
                <w:lang w:val="en-US" w:eastAsia="zh-CN"/>
              </w:rPr>
              <w:t>RedCap</w:t>
            </w:r>
            <w:proofErr w:type="spellEnd"/>
            <w:r>
              <w:rPr>
                <w:rFonts w:eastAsia="DengXian"/>
                <w:bCs/>
                <w:iCs/>
                <w:lang w:val="en-US" w:eastAsia="zh-CN"/>
              </w:rPr>
              <w:t xml:space="preserve">. </w:t>
            </w:r>
          </w:p>
        </w:tc>
      </w:tr>
      <w:tr w:rsidR="003A1FCD" w14:paraId="2443156C" w14:textId="77777777" w:rsidTr="00BC7314">
        <w:tc>
          <w:tcPr>
            <w:tcW w:w="1479" w:type="dxa"/>
          </w:tcPr>
          <w:p w14:paraId="5EC31594" w14:textId="27648233" w:rsidR="003A1FCD" w:rsidRDefault="003A1FCD">
            <w:pPr>
              <w:rPr>
                <w:lang w:val="en-US" w:eastAsia="ko-KR"/>
              </w:rPr>
            </w:pPr>
            <w:r>
              <w:rPr>
                <w:rFonts w:eastAsia="DengXian" w:hint="eastAsia"/>
                <w:lang w:val="en-US" w:eastAsia="zh-CN"/>
              </w:rPr>
              <w:t>CATT</w:t>
            </w:r>
          </w:p>
        </w:tc>
        <w:tc>
          <w:tcPr>
            <w:tcW w:w="1372" w:type="dxa"/>
          </w:tcPr>
          <w:p w14:paraId="7D1FAB73" w14:textId="55E3B239" w:rsidR="003A1FCD" w:rsidRDefault="003A1FCD">
            <w:pPr>
              <w:rPr>
                <w:rFonts w:eastAsia="DengXian"/>
                <w:lang w:val="en-US" w:eastAsia="zh-CN"/>
              </w:rPr>
            </w:pPr>
            <w:r>
              <w:rPr>
                <w:rFonts w:eastAsia="DengXian" w:hint="eastAsia"/>
                <w:lang w:val="en-US" w:eastAsia="zh-CN"/>
              </w:rPr>
              <w:t>N</w:t>
            </w:r>
          </w:p>
        </w:tc>
        <w:tc>
          <w:tcPr>
            <w:tcW w:w="6780" w:type="dxa"/>
          </w:tcPr>
          <w:p w14:paraId="43014F11" w14:textId="1B390A6D" w:rsidR="003A1FCD" w:rsidRDefault="003A1FCD">
            <w:pPr>
              <w:rPr>
                <w:rFonts w:eastAsia="DengXian"/>
                <w:bCs/>
                <w:iCs/>
                <w:lang w:val="en-US" w:eastAsia="zh-CN"/>
              </w:rPr>
            </w:pPr>
            <w:r>
              <w:rPr>
                <w:rFonts w:eastAsia="DengXian" w:hint="eastAsia"/>
                <w:bCs/>
                <w:lang w:val="en-US" w:eastAsia="zh-CN"/>
              </w:rPr>
              <w:t xml:space="preserve">Agree with the comments that it is not clear whether UL evaluation is needed or not at this stage. If UL evaluation is needed, the evaluation assumptions, e.g. TDD frame structure, may be </w:t>
            </w:r>
            <w:r>
              <w:rPr>
                <w:rFonts w:eastAsia="DengXian"/>
                <w:bCs/>
                <w:lang w:val="en-US" w:eastAsia="zh-CN"/>
              </w:rPr>
              <w:t>updated</w:t>
            </w:r>
            <w:r>
              <w:rPr>
                <w:rFonts w:eastAsia="DengXian" w:hint="eastAsia"/>
                <w:bCs/>
                <w:lang w:val="en-US" w:eastAsia="zh-CN"/>
              </w:rPr>
              <w:t xml:space="preserve"> considering </w:t>
            </w:r>
            <w:r>
              <w:rPr>
                <w:rFonts w:eastAsia="DengXian"/>
                <w:bCs/>
                <w:lang w:val="en-US" w:eastAsia="zh-CN"/>
              </w:rPr>
              <w:t>the</w:t>
            </w:r>
            <w:r>
              <w:rPr>
                <w:rFonts w:eastAsia="DengXian" w:hint="eastAsia"/>
                <w:bCs/>
                <w:lang w:val="en-US" w:eastAsia="zh-CN"/>
              </w:rPr>
              <w:t xml:space="preserve"> characteristic of </w:t>
            </w:r>
            <w:proofErr w:type="spellStart"/>
            <w:r>
              <w:rPr>
                <w:rFonts w:eastAsia="DengXian" w:hint="eastAsia"/>
                <w:bCs/>
                <w:lang w:val="en-US" w:eastAsia="zh-CN"/>
              </w:rPr>
              <w:t>RedCap</w:t>
            </w:r>
            <w:proofErr w:type="spellEnd"/>
            <w:r>
              <w:rPr>
                <w:rFonts w:eastAsia="DengXian" w:hint="eastAsia"/>
                <w:bCs/>
                <w:lang w:val="en-US" w:eastAsia="zh-CN"/>
              </w:rPr>
              <w:t xml:space="preserve"> use cases.</w:t>
            </w:r>
          </w:p>
        </w:tc>
      </w:tr>
      <w:tr w:rsidR="005907D6" w14:paraId="0B384868" w14:textId="77777777" w:rsidTr="00BC7314">
        <w:tc>
          <w:tcPr>
            <w:tcW w:w="1479" w:type="dxa"/>
          </w:tcPr>
          <w:p w14:paraId="2FE7DD90" w14:textId="1109F3FD" w:rsidR="005907D6" w:rsidRDefault="005907D6" w:rsidP="005907D6">
            <w:pPr>
              <w:rPr>
                <w:rFonts w:eastAsia="DengXian"/>
                <w:lang w:val="en-US" w:eastAsia="zh-CN"/>
              </w:rPr>
            </w:pPr>
            <w:r>
              <w:rPr>
                <w:lang w:val="en-US" w:eastAsia="ko-KR"/>
              </w:rPr>
              <w:t>Apple</w:t>
            </w:r>
          </w:p>
        </w:tc>
        <w:tc>
          <w:tcPr>
            <w:tcW w:w="1372" w:type="dxa"/>
          </w:tcPr>
          <w:p w14:paraId="6D2BB7E6" w14:textId="45E1E343" w:rsidR="005907D6" w:rsidRDefault="005907D6" w:rsidP="005907D6">
            <w:pPr>
              <w:rPr>
                <w:rFonts w:eastAsia="DengXian"/>
                <w:lang w:val="en-US" w:eastAsia="zh-CN"/>
              </w:rPr>
            </w:pPr>
            <w:r>
              <w:rPr>
                <w:rFonts w:eastAsia="DengXian"/>
                <w:lang w:val="en-US" w:eastAsia="zh-CN"/>
              </w:rPr>
              <w:t>Partially Y</w:t>
            </w:r>
          </w:p>
        </w:tc>
        <w:tc>
          <w:tcPr>
            <w:tcW w:w="6780" w:type="dxa"/>
          </w:tcPr>
          <w:p w14:paraId="413AE38C" w14:textId="05D85D95" w:rsidR="005907D6" w:rsidRDefault="005907D6" w:rsidP="005907D6">
            <w:pPr>
              <w:rPr>
                <w:rFonts w:eastAsia="DengXian"/>
                <w:bCs/>
                <w:lang w:val="en-US" w:eastAsia="zh-CN"/>
              </w:rPr>
            </w:pPr>
            <w:r>
              <w:rPr>
                <w:rFonts w:eastAsia="DengXian"/>
                <w:bCs/>
                <w:iCs/>
                <w:lang w:val="en-US" w:eastAsia="zh-CN"/>
              </w:rPr>
              <w:t xml:space="preserve">For CE04, the bandwidth of BWP should be modified to 20MHz. </w:t>
            </w:r>
          </w:p>
        </w:tc>
      </w:tr>
      <w:tr w:rsidR="008305EE" w14:paraId="2719F3AD" w14:textId="77777777" w:rsidTr="00BC7314">
        <w:tc>
          <w:tcPr>
            <w:tcW w:w="1479" w:type="dxa"/>
          </w:tcPr>
          <w:p w14:paraId="1CF5210F" w14:textId="28163818" w:rsidR="008305EE" w:rsidRDefault="008305EE" w:rsidP="008305EE">
            <w:pPr>
              <w:rPr>
                <w:lang w:val="en-US" w:eastAsia="ko-KR"/>
              </w:rPr>
            </w:pPr>
            <w:r w:rsidRPr="00266DEA">
              <w:rPr>
                <w:lang w:val="en-US" w:eastAsia="ko-KR"/>
              </w:rPr>
              <w:t>Fraunhofer</w:t>
            </w:r>
          </w:p>
        </w:tc>
        <w:tc>
          <w:tcPr>
            <w:tcW w:w="1372" w:type="dxa"/>
          </w:tcPr>
          <w:p w14:paraId="0302097B" w14:textId="7772A9E3" w:rsidR="008305EE" w:rsidRDefault="008305EE" w:rsidP="008305EE">
            <w:pPr>
              <w:rPr>
                <w:rFonts w:eastAsia="DengXian"/>
                <w:lang w:val="en-US" w:eastAsia="zh-CN"/>
              </w:rPr>
            </w:pPr>
            <w:r w:rsidRPr="00266DEA">
              <w:rPr>
                <w:rFonts w:eastAsia="DengXian"/>
                <w:lang w:val="en-US" w:eastAsia="zh-CN"/>
              </w:rPr>
              <w:t>Partial Y</w:t>
            </w:r>
          </w:p>
        </w:tc>
        <w:tc>
          <w:tcPr>
            <w:tcW w:w="6780" w:type="dxa"/>
          </w:tcPr>
          <w:p w14:paraId="04EC5A03" w14:textId="77777777" w:rsidR="008305EE" w:rsidRPr="00266DEA" w:rsidRDefault="008305EE" w:rsidP="008305EE">
            <w:pPr>
              <w:rPr>
                <w:rFonts w:eastAsia="DengXian"/>
                <w:bCs/>
                <w:iCs/>
                <w:lang w:val="en-US" w:eastAsia="zh-CN"/>
              </w:rPr>
            </w:pPr>
            <w:r w:rsidRPr="00266DEA">
              <w:rPr>
                <w:rFonts w:eastAsia="DengXian"/>
                <w:bCs/>
                <w:iCs/>
                <w:lang w:val="en-US" w:eastAsia="zh-CN"/>
              </w:rPr>
              <w:t>Agree with Qualcomm.</w:t>
            </w:r>
          </w:p>
          <w:p w14:paraId="00325CAC" w14:textId="7A45D1F8" w:rsidR="008305EE" w:rsidRDefault="008305EE" w:rsidP="008305EE">
            <w:pPr>
              <w:rPr>
                <w:rFonts w:eastAsia="DengXian"/>
                <w:bCs/>
                <w:iCs/>
                <w:lang w:val="en-US" w:eastAsia="zh-CN"/>
              </w:rPr>
            </w:pPr>
            <w:proofErr w:type="spellStart"/>
            <w:r w:rsidRPr="00266DEA">
              <w:rPr>
                <w:rFonts w:eastAsia="DengXian"/>
                <w:bCs/>
                <w:iCs/>
                <w:lang w:val="en-US" w:eastAsia="zh-CN"/>
              </w:rPr>
              <w:t>RedCap</w:t>
            </w:r>
            <w:proofErr w:type="spellEnd"/>
            <w:r w:rsidRPr="00266DEA">
              <w:rPr>
                <w:rFonts w:eastAsia="DengXian"/>
                <w:bCs/>
                <w:iCs/>
                <w:lang w:val="en-US" w:eastAsia="zh-CN"/>
              </w:rPr>
              <w:t xml:space="preserve"> should consider the mobility scenario in modern logistics and warehouses and not only focus on 3 km/h indoor. Wearables might as well be used on a </w:t>
            </w:r>
            <w:proofErr w:type="spellStart"/>
            <w:r w:rsidRPr="00266DEA">
              <w:rPr>
                <w:rFonts w:eastAsia="DengXian"/>
                <w:bCs/>
                <w:iCs/>
                <w:lang w:val="en-US" w:eastAsia="zh-CN"/>
              </w:rPr>
              <w:t>forklifter</w:t>
            </w:r>
            <w:proofErr w:type="spellEnd"/>
            <w:r w:rsidRPr="00266DEA">
              <w:rPr>
                <w:rFonts w:eastAsia="DengXian"/>
                <w:bCs/>
                <w:iCs/>
                <w:lang w:val="en-US" w:eastAsia="zh-CN"/>
              </w:rPr>
              <w:t xml:space="preserve"> that can move at 6 km/h without specific registration and up to 20 km/h without being considered a “car” (German law).</w:t>
            </w:r>
          </w:p>
        </w:tc>
      </w:tr>
      <w:tr w:rsidR="00A93957" w14:paraId="3687BA71" w14:textId="77777777" w:rsidTr="00BC7314">
        <w:tc>
          <w:tcPr>
            <w:tcW w:w="1479" w:type="dxa"/>
          </w:tcPr>
          <w:p w14:paraId="0320F104" w14:textId="039F11BB" w:rsidR="00A93957" w:rsidRPr="00266DEA" w:rsidRDefault="00A93957" w:rsidP="008305EE">
            <w:pPr>
              <w:rPr>
                <w:lang w:val="en-US" w:eastAsia="ko-KR"/>
              </w:rPr>
            </w:pPr>
            <w:r>
              <w:rPr>
                <w:lang w:val="en-US"/>
              </w:rPr>
              <w:t>Sequans</w:t>
            </w:r>
          </w:p>
        </w:tc>
        <w:tc>
          <w:tcPr>
            <w:tcW w:w="1372" w:type="dxa"/>
          </w:tcPr>
          <w:p w14:paraId="21CACD1E" w14:textId="0877D601" w:rsidR="00A93957" w:rsidRPr="00266DEA" w:rsidRDefault="00A93957" w:rsidP="008305EE">
            <w:pPr>
              <w:rPr>
                <w:rFonts w:eastAsia="DengXian"/>
                <w:lang w:val="en-US" w:eastAsia="zh-CN"/>
              </w:rPr>
            </w:pPr>
            <w:r>
              <w:rPr>
                <w:lang w:val="en-US"/>
              </w:rPr>
              <w:t>FFS</w:t>
            </w:r>
          </w:p>
        </w:tc>
        <w:tc>
          <w:tcPr>
            <w:tcW w:w="6780" w:type="dxa"/>
          </w:tcPr>
          <w:p w14:paraId="7C2BC73F" w14:textId="78599823" w:rsidR="00A93957" w:rsidRPr="00266DEA" w:rsidRDefault="00A93957" w:rsidP="008305EE">
            <w:pPr>
              <w:rPr>
                <w:rFonts w:eastAsia="DengXian"/>
                <w:bCs/>
                <w:iCs/>
                <w:lang w:val="en-US" w:eastAsia="zh-CN"/>
              </w:rPr>
            </w:pPr>
            <w:r>
              <w:rPr>
                <w:lang w:val="en-US"/>
              </w:rPr>
              <w:t>Fine to defer decision until needed evaluations are clarified.</w:t>
            </w:r>
          </w:p>
        </w:tc>
      </w:tr>
      <w:tr w:rsidR="004529B0" w14:paraId="271B5EC4" w14:textId="77777777" w:rsidTr="00BC7314">
        <w:tc>
          <w:tcPr>
            <w:tcW w:w="1479" w:type="dxa"/>
          </w:tcPr>
          <w:p w14:paraId="0568A458" w14:textId="064B667C" w:rsidR="004529B0" w:rsidRPr="004529B0" w:rsidRDefault="004529B0" w:rsidP="008305EE">
            <w:pPr>
              <w:rPr>
                <w:rFonts w:eastAsia="DengXian"/>
                <w:lang w:val="en-US" w:eastAsia="zh-CN"/>
              </w:rPr>
            </w:pPr>
            <w:r>
              <w:rPr>
                <w:rFonts w:eastAsia="DengXian"/>
                <w:lang w:val="en-US" w:eastAsia="zh-CN"/>
              </w:rPr>
              <w:t>vivo</w:t>
            </w:r>
          </w:p>
        </w:tc>
        <w:tc>
          <w:tcPr>
            <w:tcW w:w="1372" w:type="dxa"/>
          </w:tcPr>
          <w:p w14:paraId="1B50D378" w14:textId="77777777" w:rsidR="004529B0" w:rsidRDefault="004529B0" w:rsidP="008305EE">
            <w:pPr>
              <w:rPr>
                <w:rFonts w:eastAsia="DengXian"/>
                <w:lang w:val="en-US" w:eastAsia="zh-CN"/>
              </w:rPr>
            </w:pPr>
            <w:r>
              <w:rPr>
                <w:rFonts w:eastAsia="DengXian" w:hint="eastAsia"/>
                <w:lang w:val="en-US" w:eastAsia="zh-CN"/>
              </w:rPr>
              <w:t>N</w:t>
            </w:r>
            <w:r>
              <w:rPr>
                <w:rFonts w:eastAsia="DengXian"/>
                <w:lang w:val="en-US" w:eastAsia="zh-CN"/>
              </w:rPr>
              <w:t xml:space="preserve"> for CE04</w:t>
            </w:r>
          </w:p>
          <w:p w14:paraId="1A7582D6" w14:textId="02E5B9E1" w:rsidR="004529B0" w:rsidRPr="004529B0" w:rsidRDefault="004529B0" w:rsidP="008305EE">
            <w:pPr>
              <w:rPr>
                <w:rFonts w:eastAsia="DengXian"/>
                <w:lang w:val="en-US" w:eastAsia="zh-CN"/>
              </w:rPr>
            </w:pPr>
            <w:r>
              <w:rPr>
                <w:rFonts w:eastAsia="DengXian"/>
                <w:lang w:val="en-US" w:eastAsia="zh-CN"/>
              </w:rPr>
              <w:t>Y for CE16</w:t>
            </w:r>
          </w:p>
        </w:tc>
        <w:tc>
          <w:tcPr>
            <w:tcW w:w="6780" w:type="dxa"/>
          </w:tcPr>
          <w:p w14:paraId="0730F50D" w14:textId="77777777" w:rsidR="004529B0" w:rsidRDefault="004529B0" w:rsidP="008305EE">
            <w:pPr>
              <w:rPr>
                <w:rFonts w:eastAsia="DengXian"/>
                <w:lang w:val="en-US" w:eastAsia="zh-CN"/>
              </w:rPr>
            </w:pPr>
            <w:r>
              <w:rPr>
                <w:rFonts w:eastAsia="DengXian"/>
                <w:lang w:val="en-US" w:eastAsia="zh-CN"/>
              </w:rPr>
              <w:t>For CE04, suggest the following</w:t>
            </w:r>
          </w:p>
          <w:p w14:paraId="78D8BD9F" w14:textId="77777777" w:rsidR="004529B0" w:rsidRDefault="004529B0" w:rsidP="004529B0">
            <w:pPr>
              <w:pStyle w:val="ListParagraph"/>
              <w:numPr>
                <w:ilvl w:val="0"/>
                <w:numId w:val="39"/>
              </w:numPr>
              <w:rPr>
                <w:rFonts w:eastAsia="DengXian"/>
                <w:lang w:val="en-US" w:eastAsia="zh-CN"/>
              </w:rPr>
            </w:pPr>
            <w:r>
              <w:rPr>
                <w:rFonts w:eastAsia="DengXian"/>
                <w:lang w:val="en-US" w:eastAsia="zh-CN"/>
              </w:rPr>
              <w:t>Focus on the evaluation of urban and rural</w:t>
            </w:r>
          </w:p>
          <w:p w14:paraId="7BEE4163" w14:textId="354C0A10" w:rsidR="004529B0" w:rsidRPr="004529B0" w:rsidRDefault="004529B0" w:rsidP="004529B0">
            <w:pPr>
              <w:pStyle w:val="ListParagraph"/>
              <w:numPr>
                <w:ilvl w:val="0"/>
                <w:numId w:val="39"/>
              </w:numPr>
              <w:rPr>
                <w:rFonts w:eastAsia="DengXian"/>
                <w:lang w:val="en-US" w:eastAsia="zh-CN"/>
              </w:rPr>
            </w:pPr>
            <w:r>
              <w:rPr>
                <w:rFonts w:eastAsia="DengXian"/>
                <w:lang w:val="en-US" w:eastAsia="zh-CN"/>
              </w:rPr>
              <w:t xml:space="preserve">For 4GHz, Focus on the frame structure </w:t>
            </w:r>
            <w:r w:rsidRPr="00A176E6">
              <w:rPr>
                <w:lang w:val="en-US" w:eastAsia="zh-CN"/>
              </w:rPr>
              <w:t>DDDSUDDSUU</w:t>
            </w:r>
          </w:p>
          <w:p w14:paraId="29290E6E" w14:textId="5D34EF24" w:rsidR="004529B0" w:rsidRPr="004529B0" w:rsidRDefault="004529B0" w:rsidP="004529B0">
            <w:pPr>
              <w:pStyle w:val="ListParagraph"/>
              <w:numPr>
                <w:ilvl w:val="0"/>
                <w:numId w:val="39"/>
              </w:numPr>
              <w:rPr>
                <w:rFonts w:eastAsia="DengXian"/>
                <w:lang w:val="en-US" w:eastAsia="zh-CN"/>
              </w:rPr>
            </w:pPr>
            <w:r>
              <w:rPr>
                <w:rFonts w:eastAsia="DengXian"/>
                <w:lang w:val="en-US" w:eastAsia="zh-CN"/>
              </w:rPr>
              <w:t>For BWP, 20MHz is used for all bands</w:t>
            </w:r>
          </w:p>
        </w:tc>
      </w:tr>
      <w:tr w:rsidR="00270F35" w14:paraId="4010DF2C" w14:textId="77777777" w:rsidTr="00BC7314">
        <w:tc>
          <w:tcPr>
            <w:tcW w:w="1479" w:type="dxa"/>
          </w:tcPr>
          <w:p w14:paraId="2D87E168" w14:textId="2CB2700F" w:rsidR="00270F35" w:rsidRDefault="00270F35" w:rsidP="00270F35">
            <w:pPr>
              <w:rPr>
                <w:rFonts w:eastAsia="DengXian"/>
                <w:lang w:val="en-US" w:eastAsia="zh-CN"/>
              </w:rPr>
            </w:pPr>
            <w:r>
              <w:rPr>
                <w:rFonts w:eastAsia="Yu Mincho" w:hint="eastAsia"/>
                <w:lang w:val="en-US" w:eastAsia="ja-JP"/>
              </w:rPr>
              <w:t>Panasonic</w:t>
            </w:r>
          </w:p>
        </w:tc>
        <w:tc>
          <w:tcPr>
            <w:tcW w:w="1372" w:type="dxa"/>
          </w:tcPr>
          <w:p w14:paraId="50DF1A7D" w14:textId="5481C17F" w:rsidR="00270F35" w:rsidRDefault="00270F35" w:rsidP="00270F35">
            <w:pPr>
              <w:rPr>
                <w:rFonts w:eastAsia="DengXian"/>
                <w:lang w:val="en-US" w:eastAsia="zh-CN"/>
              </w:rPr>
            </w:pPr>
            <w:r>
              <w:rPr>
                <w:rFonts w:eastAsia="Yu Mincho" w:hint="eastAsia"/>
                <w:lang w:val="en-US" w:eastAsia="ja-JP"/>
              </w:rPr>
              <w:t>Y/N</w:t>
            </w:r>
          </w:p>
        </w:tc>
        <w:tc>
          <w:tcPr>
            <w:tcW w:w="6780" w:type="dxa"/>
          </w:tcPr>
          <w:p w14:paraId="1A0800BC" w14:textId="10E8FB02" w:rsidR="00270F35" w:rsidRDefault="00270F35" w:rsidP="00270F35">
            <w:pPr>
              <w:rPr>
                <w:rFonts w:eastAsia="DengXian"/>
                <w:lang w:val="en-US" w:eastAsia="zh-CN"/>
              </w:rPr>
            </w:pPr>
            <w:r>
              <w:rPr>
                <w:rFonts w:eastAsia="Yu Mincho" w:hint="eastAsia"/>
                <w:bCs/>
                <w:iCs/>
                <w:lang w:val="en-US" w:eastAsia="ja-JP"/>
              </w:rPr>
              <w:t xml:space="preserve">We agree DOCOMO on the need of evaluation scenario conclusion. </w:t>
            </w:r>
            <w:r>
              <w:rPr>
                <w:rFonts w:eastAsia="Yu Mincho"/>
                <w:bCs/>
                <w:iCs/>
                <w:lang w:val="en-US" w:eastAsia="ja-JP"/>
              </w:rPr>
              <w:t>Depending on such conclusion, these parameters can be reused. We agree Nokia that we don't need to evaluate them all.</w:t>
            </w:r>
          </w:p>
        </w:tc>
      </w:tr>
      <w:tr w:rsidR="00261A10" w14:paraId="40E54A51" w14:textId="77777777" w:rsidTr="00BC7314">
        <w:tc>
          <w:tcPr>
            <w:tcW w:w="1479" w:type="dxa"/>
          </w:tcPr>
          <w:p w14:paraId="24708BDB" w14:textId="52C17F4C" w:rsidR="00261A10" w:rsidRDefault="00261A10" w:rsidP="00261A10">
            <w:pPr>
              <w:rPr>
                <w:rFonts w:eastAsia="Yu Mincho"/>
                <w:lang w:val="en-US" w:eastAsia="ja-JP"/>
              </w:rPr>
            </w:pPr>
            <w:r>
              <w:rPr>
                <w:rFonts w:eastAsia="DengXian"/>
                <w:lang w:val="en-US" w:eastAsia="zh-CN"/>
              </w:rPr>
              <w:lastRenderedPageBreak/>
              <w:t>MediaTek</w:t>
            </w:r>
          </w:p>
        </w:tc>
        <w:tc>
          <w:tcPr>
            <w:tcW w:w="1372" w:type="dxa"/>
          </w:tcPr>
          <w:p w14:paraId="0CB205D6" w14:textId="643D713B" w:rsidR="00261A10" w:rsidRDefault="00261A10" w:rsidP="00261A10">
            <w:pPr>
              <w:rPr>
                <w:rFonts w:eastAsia="Yu Mincho"/>
                <w:lang w:val="en-US" w:eastAsia="ja-JP"/>
              </w:rPr>
            </w:pPr>
            <w:r>
              <w:rPr>
                <w:rFonts w:eastAsia="DengXian"/>
                <w:lang w:val="en-US" w:eastAsia="zh-CN"/>
              </w:rPr>
              <w:t>N, defer</w:t>
            </w:r>
          </w:p>
        </w:tc>
        <w:tc>
          <w:tcPr>
            <w:tcW w:w="6780" w:type="dxa"/>
          </w:tcPr>
          <w:p w14:paraId="24969BD7" w14:textId="242DD07B" w:rsidR="00261A10" w:rsidRDefault="00261A10" w:rsidP="00261A10">
            <w:pPr>
              <w:rPr>
                <w:rFonts w:eastAsia="Yu Mincho"/>
                <w:bCs/>
                <w:iCs/>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252146B6" w14:textId="77777777" w:rsidTr="00BC7314">
        <w:tc>
          <w:tcPr>
            <w:tcW w:w="1479" w:type="dxa"/>
          </w:tcPr>
          <w:p w14:paraId="47EAF5A8" w14:textId="0222C4DE" w:rsidR="00EA66E6" w:rsidRDefault="00EA66E6" w:rsidP="00EA66E6">
            <w:pPr>
              <w:rPr>
                <w:rFonts w:eastAsia="DengXian"/>
                <w:lang w:val="en-US" w:eastAsia="zh-CN"/>
              </w:rPr>
            </w:pPr>
            <w:r>
              <w:rPr>
                <w:rFonts w:eastAsia="Malgun Gothic" w:hint="eastAsia"/>
                <w:lang w:val="en-US" w:eastAsia="ko-KR"/>
              </w:rPr>
              <w:t>LG</w:t>
            </w:r>
          </w:p>
        </w:tc>
        <w:tc>
          <w:tcPr>
            <w:tcW w:w="1372" w:type="dxa"/>
          </w:tcPr>
          <w:p w14:paraId="1BDF01E1" w14:textId="0AE72024" w:rsidR="00EA66E6" w:rsidRDefault="00EA66E6" w:rsidP="00EA66E6">
            <w:pPr>
              <w:rPr>
                <w:rFonts w:eastAsia="DengXian"/>
                <w:lang w:val="en-US" w:eastAsia="zh-CN"/>
              </w:rPr>
            </w:pPr>
            <w:r>
              <w:rPr>
                <w:rFonts w:eastAsia="Malgun Gothic" w:hint="eastAsia"/>
                <w:lang w:val="en-US" w:eastAsia="ko-KR"/>
              </w:rPr>
              <w:t>N</w:t>
            </w:r>
          </w:p>
        </w:tc>
        <w:tc>
          <w:tcPr>
            <w:tcW w:w="6780" w:type="dxa"/>
          </w:tcPr>
          <w:p w14:paraId="5557D207" w14:textId="5FC8ADFD" w:rsidR="00EA66E6" w:rsidRDefault="00EA66E6" w:rsidP="00EA66E6">
            <w:pPr>
              <w:rPr>
                <w:lang w:val="en-US"/>
              </w:rPr>
            </w:pPr>
            <w:r w:rsidRPr="00413F3C">
              <w:rPr>
                <w:rFonts w:eastAsia="DengXian"/>
                <w:lang w:val="en-US" w:eastAsia="zh-CN"/>
              </w:rPr>
              <w:t>As we mentioned in</w:t>
            </w:r>
            <w:r>
              <w:rPr>
                <w:rFonts w:eastAsia="DengXian"/>
                <w:lang w:val="en-US" w:eastAsia="zh-CN"/>
              </w:rPr>
              <w:t xml:space="preserve"> response to</w:t>
            </w:r>
            <w:r w:rsidRPr="00413F3C">
              <w:rPr>
                <w:rFonts w:eastAsia="DengXian"/>
                <w:lang w:val="en-US" w:eastAsia="zh-CN"/>
              </w:rPr>
              <w:t xml:space="preserve"> Question 18a, we would like to check first whether the evaluation on PUSCH/PUCCH are required in </w:t>
            </w:r>
            <w:r>
              <w:rPr>
                <w:rFonts w:eastAsia="DengXian"/>
                <w:lang w:val="en-US" w:eastAsia="zh-CN"/>
              </w:rPr>
              <w:t xml:space="preserve">the </w:t>
            </w:r>
            <w:proofErr w:type="spellStart"/>
            <w:r>
              <w:rPr>
                <w:rFonts w:eastAsia="DengXian"/>
                <w:lang w:val="en-US" w:eastAsia="zh-CN"/>
              </w:rPr>
              <w:t>RedCap</w:t>
            </w:r>
            <w:proofErr w:type="spellEnd"/>
            <w:r w:rsidRPr="00413F3C">
              <w:rPr>
                <w:rFonts w:eastAsia="DengXian"/>
                <w:lang w:val="en-US" w:eastAsia="zh-CN"/>
              </w:rPr>
              <w:t xml:space="preserve"> SI. If evaluations on PUSCH/PUCCH are required in </w:t>
            </w:r>
            <w:proofErr w:type="spellStart"/>
            <w:r w:rsidRPr="00413F3C">
              <w:rPr>
                <w:rFonts w:eastAsia="DengXian"/>
                <w:lang w:val="en-US" w:eastAsia="zh-CN"/>
              </w:rPr>
              <w:t>RedCap</w:t>
            </w:r>
            <w:proofErr w:type="spellEnd"/>
            <w:r w:rsidRPr="00413F3C">
              <w:rPr>
                <w:rFonts w:eastAsia="DengXian"/>
                <w:lang w:val="en-US" w:eastAsia="zh-CN"/>
              </w:rPr>
              <w:t xml:space="preserve"> SI</w:t>
            </w:r>
            <w:r>
              <w:rPr>
                <w:rFonts w:eastAsia="DengXian"/>
                <w:lang w:val="en-US" w:eastAsia="zh-CN"/>
              </w:rPr>
              <w:t>, the</w:t>
            </w:r>
            <w:r w:rsidRPr="00413F3C">
              <w:rPr>
                <w:rFonts w:eastAsia="DengXian"/>
                <w:lang w:val="en-US" w:eastAsia="zh-CN"/>
              </w:rPr>
              <w:t xml:space="preserve"> CE SI agreements with some modification can be </w:t>
            </w:r>
            <w:r>
              <w:rPr>
                <w:rFonts w:eastAsia="DengXian"/>
                <w:lang w:val="en-US" w:eastAsia="zh-CN"/>
              </w:rPr>
              <w:t>re</w:t>
            </w:r>
            <w:r w:rsidRPr="00413F3C">
              <w:rPr>
                <w:rFonts w:eastAsia="DengXian"/>
                <w:lang w:val="en-US" w:eastAsia="zh-CN"/>
              </w:rPr>
              <w:t>used.</w:t>
            </w:r>
          </w:p>
        </w:tc>
      </w:tr>
      <w:tr w:rsidR="0045781A" w14:paraId="74D63B88" w14:textId="77777777" w:rsidTr="00BC7314">
        <w:tc>
          <w:tcPr>
            <w:tcW w:w="1479" w:type="dxa"/>
          </w:tcPr>
          <w:p w14:paraId="71788DF6" w14:textId="3CD7BF85" w:rsidR="0045781A" w:rsidRDefault="0045781A" w:rsidP="0045781A">
            <w:pPr>
              <w:rPr>
                <w:rFonts w:eastAsia="Malgun Gothic"/>
                <w:lang w:val="en-US" w:eastAsia="ko-KR"/>
              </w:rPr>
            </w:pPr>
            <w:r w:rsidRPr="00C65EB2">
              <w:t>Xiaomi</w:t>
            </w:r>
          </w:p>
        </w:tc>
        <w:tc>
          <w:tcPr>
            <w:tcW w:w="1372" w:type="dxa"/>
          </w:tcPr>
          <w:p w14:paraId="38EB01D1" w14:textId="3BDB2C21" w:rsidR="0045781A" w:rsidRDefault="0045781A" w:rsidP="0045781A">
            <w:pPr>
              <w:rPr>
                <w:rFonts w:eastAsia="Malgun Gothic"/>
                <w:lang w:val="en-US" w:eastAsia="ko-KR"/>
              </w:rPr>
            </w:pPr>
            <w:r w:rsidRPr="00C65EB2">
              <w:t>FFS</w:t>
            </w:r>
          </w:p>
        </w:tc>
        <w:tc>
          <w:tcPr>
            <w:tcW w:w="6780" w:type="dxa"/>
          </w:tcPr>
          <w:p w14:paraId="2AB174B0" w14:textId="6238CD85" w:rsidR="0045781A" w:rsidRPr="00413F3C" w:rsidRDefault="0045781A" w:rsidP="0045781A">
            <w:pPr>
              <w:rPr>
                <w:rFonts w:eastAsia="DengXian"/>
                <w:lang w:val="en-US" w:eastAsia="zh-CN"/>
              </w:rPr>
            </w:pPr>
            <w:r w:rsidRPr="00C65EB2">
              <w:t>Some parameters need to be further discussed, e.g. BWP/SCS.</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D9D9D9" w:themeFill="background1" w:themeFillShade="D9"/>
          </w:tcPr>
          <w:p w14:paraId="5F2697CD" w14:textId="77777777" w:rsidR="00026DA6" w:rsidRDefault="00026DA6" w:rsidP="00FA5B39">
            <w:pPr>
              <w:rPr>
                <w:b/>
                <w:bCs/>
              </w:rPr>
            </w:pPr>
            <w:r>
              <w:rPr>
                <w:b/>
                <w:bCs/>
              </w:rPr>
              <w:t>Company</w:t>
            </w:r>
          </w:p>
        </w:tc>
        <w:tc>
          <w:tcPr>
            <w:tcW w:w="1350" w:type="dxa"/>
            <w:shd w:val="clear" w:color="auto" w:fill="D9D9D9" w:themeFill="background1" w:themeFillShade="D9"/>
          </w:tcPr>
          <w:p w14:paraId="669A801E" w14:textId="77777777" w:rsidR="00026DA6" w:rsidRDefault="00026DA6" w:rsidP="00FA5B39">
            <w:pPr>
              <w:rPr>
                <w:b/>
                <w:bCs/>
              </w:rPr>
            </w:pPr>
            <w:r>
              <w:rPr>
                <w:b/>
                <w:bCs/>
              </w:rPr>
              <w:t>Y/N</w:t>
            </w:r>
          </w:p>
        </w:tc>
        <w:tc>
          <w:tcPr>
            <w:tcW w:w="6801" w:type="dxa"/>
            <w:shd w:val="clear" w:color="auto" w:fill="D9D9D9"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ListParagraph"/>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ListParagraph"/>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ListParagraph"/>
              <w:numPr>
                <w:ilvl w:val="0"/>
                <w:numId w:val="35"/>
              </w:numPr>
              <w:rPr>
                <w:sz w:val="20"/>
                <w:szCs w:val="20"/>
                <w:lang w:val="en-US"/>
              </w:rPr>
            </w:pPr>
            <w:r w:rsidRPr="0000741F">
              <w:rPr>
                <w:sz w:val="20"/>
                <w:szCs w:val="20"/>
                <w:lang w:val="en-US"/>
              </w:rPr>
              <w:t xml:space="preserve">“Repetitions for PUSCH”: in the </w:t>
            </w:r>
            <w:proofErr w:type="spellStart"/>
            <w:r w:rsidRPr="0000741F">
              <w:rPr>
                <w:sz w:val="20"/>
                <w:szCs w:val="20"/>
                <w:lang w:val="en-US"/>
              </w:rPr>
              <w:t>eMBB</w:t>
            </w:r>
            <w:proofErr w:type="spellEnd"/>
            <w:r w:rsidRPr="0000741F">
              <w:rPr>
                <w:sz w:val="20"/>
                <w:szCs w:val="20"/>
                <w:lang w:val="en-US"/>
              </w:rPr>
              <w:t xml:space="preserve"> case, focus on “w/o repetition as 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proofErr w:type="gramStart"/>
            <w:r>
              <w:rPr>
                <w:lang w:val="en-US"/>
              </w:rPr>
              <w:t>Similar to</w:t>
            </w:r>
            <w:proofErr w:type="gramEnd"/>
            <w:r>
              <w:rPr>
                <w:lang w:val="en-US"/>
              </w:rPr>
              <w:t xml:space="preserve">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AC88AAB" w14:textId="41D07EDE" w:rsidR="00792180" w:rsidRDefault="00792180" w:rsidP="00792180">
            <w:pPr>
              <w:rPr>
                <w:lang w:val="en-US"/>
              </w:rPr>
            </w:pPr>
            <w:r>
              <w:rPr>
                <w:rFonts w:eastAsia="DengXian"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DengXian"/>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w:t>
            </w:r>
            <w:proofErr w:type="spellStart"/>
            <w:r>
              <w:rPr>
                <w:rFonts w:eastAsia="Yu Mincho"/>
                <w:lang w:val="en-US" w:eastAsia="ja-JP"/>
              </w:rPr>
              <w:t>RedCap</w:t>
            </w:r>
            <w:proofErr w:type="spellEnd"/>
            <w:r>
              <w:rPr>
                <w:rFonts w:eastAsia="Yu Mincho"/>
                <w:lang w:val="en-US" w:eastAsia="ja-JP"/>
              </w:rPr>
              <w:t xml:space="preserve">, we can follow the corresponding parameters, except for 2Tx (optional) which is not applicable to reference UE or </w:t>
            </w:r>
            <w:proofErr w:type="spellStart"/>
            <w:r>
              <w:rPr>
                <w:rFonts w:eastAsia="Yu Mincho"/>
                <w:lang w:val="en-US" w:eastAsia="ja-JP"/>
              </w:rPr>
              <w:t>RedCap</w:t>
            </w:r>
            <w:proofErr w:type="spellEnd"/>
            <w:r>
              <w:rPr>
                <w:rFonts w:eastAsia="Yu Mincho"/>
                <w:lang w:val="en-US" w:eastAsia="ja-JP"/>
              </w:rPr>
              <w:t xml:space="preserve"> UE.</w:t>
            </w:r>
          </w:p>
        </w:tc>
      </w:tr>
      <w:tr w:rsidR="00C9553D" w14:paraId="48ABF64F" w14:textId="77777777" w:rsidTr="00FA5B39">
        <w:tc>
          <w:tcPr>
            <w:tcW w:w="1480" w:type="dxa"/>
          </w:tcPr>
          <w:p w14:paraId="5C29A9D1" w14:textId="72162488" w:rsidR="00C9553D" w:rsidRDefault="00C9553D" w:rsidP="009938D0">
            <w:pPr>
              <w:rPr>
                <w:rFonts w:eastAsia="Yu Mincho"/>
                <w:lang w:val="en-US" w:eastAsia="ja-JP"/>
              </w:rPr>
            </w:pPr>
            <w:r>
              <w:rPr>
                <w:rFonts w:eastAsia="Yu Mincho"/>
                <w:lang w:val="en-US" w:eastAsia="ja-JP"/>
              </w:rPr>
              <w:t>OPPO</w:t>
            </w:r>
          </w:p>
        </w:tc>
        <w:tc>
          <w:tcPr>
            <w:tcW w:w="1350" w:type="dxa"/>
          </w:tcPr>
          <w:p w14:paraId="4564AC7D" w14:textId="7D36CD49" w:rsidR="00C9553D" w:rsidRDefault="00C9553D" w:rsidP="00C9553D">
            <w:pPr>
              <w:rPr>
                <w:rFonts w:eastAsia="Yu Mincho"/>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bCs/>
                <w:iCs/>
                <w:lang w:val="en-US" w:eastAsia="ja-JP"/>
              </w:rPr>
            </w:pPr>
          </w:p>
        </w:tc>
      </w:tr>
      <w:tr w:rsidR="00B772D7" w14:paraId="02A738E6" w14:textId="77777777" w:rsidTr="00B772D7">
        <w:tc>
          <w:tcPr>
            <w:tcW w:w="1480" w:type="dxa"/>
          </w:tcPr>
          <w:p w14:paraId="289C2E53"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0AA9F80D" w14:textId="77777777" w:rsidR="00B772D7" w:rsidRDefault="00B772D7" w:rsidP="00EF56DE">
            <w:pPr>
              <w:rPr>
                <w:lang w:val="en-US" w:eastAsia="ko-KR"/>
              </w:rPr>
            </w:pPr>
            <w:r>
              <w:rPr>
                <w:rFonts w:eastAsia="DengXian" w:hint="eastAsia"/>
                <w:lang w:val="en-US" w:eastAsia="zh-CN"/>
              </w:rPr>
              <w:t>N</w:t>
            </w:r>
          </w:p>
        </w:tc>
        <w:tc>
          <w:tcPr>
            <w:tcW w:w="6801" w:type="dxa"/>
          </w:tcPr>
          <w:p w14:paraId="359DD2A8" w14:textId="77777777" w:rsidR="00B772D7" w:rsidRDefault="00B772D7" w:rsidP="00EF56DE">
            <w:pPr>
              <w:rPr>
                <w:b/>
                <w:bCs/>
                <w:i/>
                <w:iCs/>
                <w:lang w:val="en-US"/>
              </w:rPr>
            </w:pPr>
            <w:r>
              <w:rPr>
                <w:rFonts w:eastAsia="DengXian"/>
                <w:bCs/>
                <w:iCs/>
                <w:lang w:val="en-US" w:eastAsia="zh-CN"/>
              </w:rPr>
              <w:t xml:space="preserve">Same as comments above, we need to understand whether any cost reduction technique will have impact on PUSCH. </w:t>
            </w:r>
          </w:p>
        </w:tc>
      </w:tr>
      <w:tr w:rsidR="00AE2910" w:rsidRPr="00792C3D" w14:paraId="48546F02" w14:textId="77777777" w:rsidTr="00AE2910">
        <w:tc>
          <w:tcPr>
            <w:tcW w:w="1480" w:type="dxa"/>
          </w:tcPr>
          <w:p w14:paraId="1D6325F0"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7FB32C72" w14:textId="77777777" w:rsidR="00AE2910" w:rsidRDefault="00AE2910" w:rsidP="00EF56DE">
            <w:pPr>
              <w:rPr>
                <w:lang w:val="en-US" w:eastAsia="ko-KR"/>
              </w:rPr>
            </w:pPr>
            <w:r>
              <w:rPr>
                <w:rFonts w:eastAsia="DengXian"/>
                <w:lang w:val="en-US" w:eastAsia="zh-CN"/>
              </w:rPr>
              <w:t>Probably Y</w:t>
            </w:r>
          </w:p>
        </w:tc>
        <w:tc>
          <w:tcPr>
            <w:tcW w:w="6801" w:type="dxa"/>
          </w:tcPr>
          <w:p w14:paraId="17BCFD77"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013E2565" w14:textId="77777777" w:rsidTr="00AE2910">
        <w:tc>
          <w:tcPr>
            <w:tcW w:w="1480" w:type="dxa"/>
          </w:tcPr>
          <w:p w14:paraId="5BFA1391" w14:textId="69152CFF"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3CD7FB6" w14:textId="6C6C2832" w:rsidR="00B0754C" w:rsidRDefault="00B0754C" w:rsidP="00EF56DE">
            <w:pPr>
              <w:rPr>
                <w:rFonts w:eastAsia="DengXian"/>
                <w:lang w:val="en-US" w:eastAsia="zh-CN"/>
              </w:rPr>
            </w:pPr>
            <w:r>
              <w:rPr>
                <w:rFonts w:eastAsia="DengXian" w:hint="eastAsia"/>
                <w:lang w:val="en-US" w:eastAsia="zh-CN"/>
              </w:rPr>
              <w:t>Y</w:t>
            </w:r>
          </w:p>
        </w:tc>
        <w:tc>
          <w:tcPr>
            <w:tcW w:w="6801" w:type="dxa"/>
          </w:tcPr>
          <w:p w14:paraId="1DA94163" w14:textId="77777777" w:rsidR="00B0754C" w:rsidRDefault="00B0754C" w:rsidP="00EF56DE">
            <w:pPr>
              <w:rPr>
                <w:rFonts w:eastAsia="DengXian"/>
                <w:bCs/>
                <w:iCs/>
                <w:lang w:val="en-US" w:eastAsia="zh-CN"/>
              </w:rPr>
            </w:pPr>
          </w:p>
        </w:tc>
      </w:tr>
      <w:tr w:rsidR="00EF56DE" w:rsidRPr="00792C3D" w14:paraId="5AFB6651" w14:textId="77777777" w:rsidTr="00AE2910">
        <w:tc>
          <w:tcPr>
            <w:tcW w:w="1480" w:type="dxa"/>
          </w:tcPr>
          <w:p w14:paraId="5BC44ED8" w14:textId="5865B4C8" w:rsidR="00EF56DE" w:rsidRPr="00341991" w:rsidRDefault="00EF56DE" w:rsidP="00EF56DE">
            <w:pPr>
              <w:rPr>
                <w:rFonts w:eastAsia="DengXian"/>
                <w:lang w:val="en-US" w:eastAsia="zh-CN"/>
              </w:rPr>
            </w:pPr>
            <w:r w:rsidRPr="00341991">
              <w:rPr>
                <w:lang w:val="en-US" w:eastAsia="ko-KR"/>
              </w:rPr>
              <w:t>Intel</w:t>
            </w:r>
          </w:p>
        </w:tc>
        <w:tc>
          <w:tcPr>
            <w:tcW w:w="1350" w:type="dxa"/>
          </w:tcPr>
          <w:p w14:paraId="15119FD8" w14:textId="50D5490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215E77DE"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0294495" w14:textId="77777777" w:rsidR="00EF56DE" w:rsidRPr="00341991" w:rsidRDefault="00EF56DE" w:rsidP="00EF56DE">
            <w:pPr>
              <w:rPr>
                <w:lang w:val="en-US"/>
              </w:rPr>
            </w:pPr>
            <w:r w:rsidRPr="00341991">
              <w:rPr>
                <w:lang w:val="en-US"/>
              </w:rPr>
              <w:lastRenderedPageBreak/>
              <w:t xml:space="preserve">However, in terms of the proposal itself, we are supportive of the adaptations from Ericsson on number of Tx chains and DMRS configuration. </w:t>
            </w:r>
          </w:p>
          <w:p w14:paraId="0A38E62B" w14:textId="77777777" w:rsidR="00EF56DE" w:rsidRPr="00341991" w:rsidRDefault="00EF56DE" w:rsidP="00EF56DE">
            <w:pPr>
              <w:rPr>
                <w:lang w:val="en-US"/>
              </w:rPr>
            </w:pPr>
            <w:r w:rsidRPr="00341991">
              <w:rPr>
                <w:lang w:val="en-US"/>
              </w:rPr>
              <w:t xml:space="preserve">On “Repetitions for PUSCH”, </w:t>
            </w:r>
            <w:proofErr w:type="gramStart"/>
            <w:r w:rsidRPr="00341991">
              <w:rPr>
                <w:lang w:val="en-US"/>
              </w:rPr>
              <w:t>similar to</w:t>
            </w:r>
            <w:proofErr w:type="gramEnd"/>
            <w:r w:rsidRPr="00341991">
              <w:rPr>
                <w:lang w:val="en-US"/>
              </w:rPr>
              <w:t xml:space="preserve"> VoIP, for IWSN use-cases with latency requirements, we may need to consider repetitions and/or HARQ retransmissions for PUSCH, subject to latency requirements.</w:t>
            </w:r>
          </w:p>
          <w:p w14:paraId="602DE01B" w14:textId="43E2B186" w:rsidR="00EF56DE" w:rsidRPr="00341991" w:rsidRDefault="00EF56DE" w:rsidP="00EF56DE">
            <w:pPr>
              <w:rPr>
                <w:rFonts w:eastAsia="DengXian"/>
                <w:bCs/>
                <w:iCs/>
                <w:lang w:val="en-US" w:eastAsia="zh-CN"/>
              </w:rPr>
            </w:pPr>
            <w:r w:rsidRPr="00341991">
              <w:rPr>
                <w:lang w:val="en-US"/>
              </w:rPr>
              <w:t xml:space="preserve">In addition, propose to remove CP-OFDM considerations for UL for </w:t>
            </w:r>
            <w:proofErr w:type="spellStart"/>
            <w:r w:rsidRPr="00341991">
              <w:rPr>
                <w:lang w:val="en-US"/>
              </w:rPr>
              <w:t>RedCap</w:t>
            </w:r>
            <w:proofErr w:type="spellEnd"/>
            <w:r w:rsidRPr="00341991">
              <w:rPr>
                <w:lang w:val="en-US"/>
              </w:rPr>
              <w:t xml:space="preserve"> UEs.</w:t>
            </w:r>
          </w:p>
        </w:tc>
      </w:tr>
      <w:tr w:rsidR="00FF1E41" w14:paraId="2144ED73" w14:textId="77777777" w:rsidTr="00FF1E41">
        <w:tc>
          <w:tcPr>
            <w:tcW w:w="1480" w:type="dxa"/>
            <w:hideMark/>
          </w:tcPr>
          <w:p w14:paraId="402F0E1F" w14:textId="77777777" w:rsidR="00FF1E41" w:rsidRDefault="00FF1E41">
            <w:pPr>
              <w:rPr>
                <w:rFonts w:eastAsia="DengXian"/>
                <w:lang w:val="en-US" w:eastAsia="zh-CN"/>
              </w:rPr>
            </w:pPr>
            <w:r>
              <w:rPr>
                <w:lang w:val="en-US" w:eastAsia="ko-KR"/>
              </w:rPr>
              <w:lastRenderedPageBreak/>
              <w:t>Lenovo, Motorola Mobility</w:t>
            </w:r>
          </w:p>
        </w:tc>
        <w:tc>
          <w:tcPr>
            <w:tcW w:w="1350" w:type="dxa"/>
            <w:hideMark/>
          </w:tcPr>
          <w:p w14:paraId="683D7FBE" w14:textId="77777777" w:rsidR="00FF1E41" w:rsidRDefault="00FF1E41">
            <w:pPr>
              <w:rPr>
                <w:rFonts w:eastAsia="DengXian"/>
                <w:lang w:val="en-US" w:eastAsia="zh-CN"/>
              </w:rPr>
            </w:pPr>
            <w:r>
              <w:rPr>
                <w:lang w:val="en-US" w:eastAsia="ko-KR"/>
              </w:rPr>
              <w:t>Y</w:t>
            </w:r>
          </w:p>
        </w:tc>
        <w:tc>
          <w:tcPr>
            <w:tcW w:w="6801" w:type="dxa"/>
          </w:tcPr>
          <w:p w14:paraId="1A5A9CFA" w14:textId="7EE91583" w:rsidR="00FF1E41" w:rsidRDefault="00FF1E41">
            <w:pPr>
              <w:rPr>
                <w:rFonts w:eastAsia="DengXian"/>
                <w:bCs/>
                <w:iCs/>
                <w:lang w:val="en-US" w:eastAsia="zh-CN"/>
              </w:rPr>
            </w:pPr>
            <w:r>
              <w:rPr>
                <w:rFonts w:eastAsia="DengXian"/>
                <w:bCs/>
                <w:iCs/>
                <w:lang w:val="en-US" w:eastAsia="zh-CN"/>
              </w:rPr>
              <w:t>See our comments for Q17 and Q18b</w:t>
            </w:r>
          </w:p>
        </w:tc>
      </w:tr>
      <w:tr w:rsidR="005A34BA" w14:paraId="6FBFC75A" w14:textId="77777777" w:rsidTr="00FF1E41">
        <w:tc>
          <w:tcPr>
            <w:tcW w:w="1480" w:type="dxa"/>
          </w:tcPr>
          <w:p w14:paraId="425D0F69" w14:textId="267101C5" w:rsidR="005A34BA" w:rsidRDefault="005A34BA">
            <w:pPr>
              <w:rPr>
                <w:lang w:val="en-US" w:eastAsia="ko-KR"/>
              </w:rPr>
            </w:pPr>
            <w:r>
              <w:rPr>
                <w:rFonts w:eastAsia="DengXian" w:hint="eastAsia"/>
                <w:lang w:val="en-US" w:eastAsia="zh-CN"/>
              </w:rPr>
              <w:t>CATT</w:t>
            </w:r>
          </w:p>
        </w:tc>
        <w:tc>
          <w:tcPr>
            <w:tcW w:w="1350" w:type="dxa"/>
          </w:tcPr>
          <w:p w14:paraId="0724FD99" w14:textId="585D99A3" w:rsidR="005A34BA" w:rsidRDefault="005A34BA">
            <w:pPr>
              <w:rPr>
                <w:lang w:val="en-US" w:eastAsia="ko-KR"/>
              </w:rPr>
            </w:pPr>
            <w:r w:rsidRPr="006A4FCE">
              <w:rPr>
                <w:rFonts w:eastAsia="DengXian" w:hint="eastAsia"/>
                <w:lang w:val="en-US" w:eastAsia="zh-CN"/>
              </w:rPr>
              <w:t>N</w:t>
            </w:r>
          </w:p>
        </w:tc>
        <w:tc>
          <w:tcPr>
            <w:tcW w:w="6801" w:type="dxa"/>
          </w:tcPr>
          <w:p w14:paraId="312190E1" w14:textId="19DBEF77" w:rsidR="005A34BA" w:rsidRDefault="005A34BA">
            <w:pPr>
              <w:rPr>
                <w:rFonts w:eastAsia="DengXian"/>
                <w:bCs/>
                <w:iCs/>
                <w:lang w:val="en-US" w:eastAsia="zh-CN"/>
              </w:rPr>
            </w:pPr>
            <w:r w:rsidRPr="006A4FCE">
              <w:rPr>
                <w:rFonts w:eastAsia="DengXian" w:hint="eastAsia"/>
                <w:bCs/>
                <w:lang w:val="en-US" w:eastAsia="zh-CN"/>
              </w:rPr>
              <w:t>Same comments as above.</w:t>
            </w:r>
          </w:p>
        </w:tc>
      </w:tr>
      <w:tr w:rsidR="005907D6" w14:paraId="6FC877B7" w14:textId="77777777" w:rsidTr="00FF1E41">
        <w:tc>
          <w:tcPr>
            <w:tcW w:w="1480" w:type="dxa"/>
          </w:tcPr>
          <w:p w14:paraId="13812D10" w14:textId="4F13689C" w:rsidR="005907D6" w:rsidRDefault="005907D6" w:rsidP="005907D6">
            <w:pPr>
              <w:rPr>
                <w:rFonts w:eastAsia="DengXian"/>
                <w:lang w:val="en-US" w:eastAsia="zh-CN"/>
              </w:rPr>
            </w:pPr>
            <w:r>
              <w:rPr>
                <w:lang w:val="en-US" w:eastAsia="ko-KR"/>
              </w:rPr>
              <w:t>Apple</w:t>
            </w:r>
          </w:p>
        </w:tc>
        <w:tc>
          <w:tcPr>
            <w:tcW w:w="1350" w:type="dxa"/>
          </w:tcPr>
          <w:p w14:paraId="5DAA8398" w14:textId="36A10C67" w:rsidR="005907D6" w:rsidRPr="006A4FCE" w:rsidRDefault="005907D6" w:rsidP="005907D6">
            <w:pPr>
              <w:rPr>
                <w:rFonts w:eastAsia="DengXian"/>
                <w:lang w:val="en-US" w:eastAsia="zh-CN"/>
              </w:rPr>
            </w:pPr>
            <w:r>
              <w:rPr>
                <w:lang w:val="en-US" w:eastAsia="ko-KR"/>
              </w:rPr>
              <w:t>Y</w:t>
            </w:r>
          </w:p>
        </w:tc>
        <w:tc>
          <w:tcPr>
            <w:tcW w:w="6801" w:type="dxa"/>
          </w:tcPr>
          <w:p w14:paraId="718754AD" w14:textId="77777777" w:rsidR="005907D6" w:rsidRPr="006A4FCE" w:rsidRDefault="005907D6" w:rsidP="005907D6">
            <w:pPr>
              <w:rPr>
                <w:rFonts w:eastAsia="DengXian"/>
                <w:bCs/>
                <w:lang w:val="en-US" w:eastAsia="zh-CN"/>
              </w:rPr>
            </w:pPr>
          </w:p>
        </w:tc>
      </w:tr>
      <w:tr w:rsidR="008305EE" w14:paraId="07136583" w14:textId="77777777" w:rsidTr="00FF1E41">
        <w:tc>
          <w:tcPr>
            <w:tcW w:w="1480" w:type="dxa"/>
          </w:tcPr>
          <w:p w14:paraId="2B6E8B27" w14:textId="216EE18C" w:rsidR="008305EE" w:rsidRDefault="008305EE" w:rsidP="008305EE">
            <w:pPr>
              <w:rPr>
                <w:lang w:val="en-US" w:eastAsia="ko-KR"/>
              </w:rPr>
            </w:pPr>
            <w:r w:rsidRPr="00266DEA">
              <w:rPr>
                <w:lang w:val="en-US" w:eastAsia="ko-KR"/>
              </w:rPr>
              <w:t>Fraunhofer</w:t>
            </w:r>
          </w:p>
        </w:tc>
        <w:tc>
          <w:tcPr>
            <w:tcW w:w="1350" w:type="dxa"/>
          </w:tcPr>
          <w:p w14:paraId="4ADD33B4" w14:textId="35CF6B30" w:rsidR="008305EE" w:rsidRDefault="008305EE" w:rsidP="008305EE">
            <w:pPr>
              <w:rPr>
                <w:lang w:val="en-US" w:eastAsia="ko-KR"/>
              </w:rPr>
            </w:pPr>
            <w:r w:rsidRPr="00266DEA">
              <w:rPr>
                <w:lang w:val="en-US" w:eastAsia="ko-KR"/>
              </w:rPr>
              <w:t>Y</w:t>
            </w:r>
          </w:p>
        </w:tc>
        <w:tc>
          <w:tcPr>
            <w:tcW w:w="6801" w:type="dxa"/>
          </w:tcPr>
          <w:p w14:paraId="231566BF" w14:textId="714FD42C" w:rsidR="008305EE" w:rsidRPr="006A4FCE" w:rsidRDefault="008305EE" w:rsidP="008305EE">
            <w:pPr>
              <w:rPr>
                <w:rFonts w:eastAsia="DengXian"/>
                <w:bCs/>
                <w:lang w:val="en-US" w:eastAsia="zh-CN"/>
              </w:rPr>
            </w:pPr>
            <w:r w:rsidRPr="00266DEA">
              <w:rPr>
                <w:rFonts w:eastAsia="DengXian"/>
                <w:bCs/>
                <w:iCs/>
                <w:lang w:val="en-US" w:eastAsia="zh-CN"/>
              </w:rPr>
              <w:t>Agree with Ericsson, except the 3 km/h (see Q18b)</w:t>
            </w:r>
          </w:p>
        </w:tc>
      </w:tr>
      <w:tr w:rsidR="00A93957" w14:paraId="70AAE7B2" w14:textId="77777777" w:rsidTr="00FF1E41">
        <w:tc>
          <w:tcPr>
            <w:tcW w:w="1480" w:type="dxa"/>
          </w:tcPr>
          <w:p w14:paraId="0249F625" w14:textId="37B4C802" w:rsidR="00A93957" w:rsidRPr="00266DEA" w:rsidRDefault="00A93957" w:rsidP="008305EE">
            <w:pPr>
              <w:rPr>
                <w:lang w:val="en-US" w:eastAsia="ko-KR"/>
              </w:rPr>
            </w:pPr>
            <w:r>
              <w:rPr>
                <w:lang w:val="en-US"/>
              </w:rPr>
              <w:t>Sequans</w:t>
            </w:r>
          </w:p>
        </w:tc>
        <w:tc>
          <w:tcPr>
            <w:tcW w:w="1350" w:type="dxa"/>
          </w:tcPr>
          <w:p w14:paraId="6A749738" w14:textId="2D69CA5F" w:rsidR="00A93957" w:rsidRPr="00266DEA" w:rsidRDefault="00A93957" w:rsidP="008305EE">
            <w:pPr>
              <w:rPr>
                <w:lang w:val="en-US" w:eastAsia="ko-KR"/>
              </w:rPr>
            </w:pPr>
            <w:r>
              <w:rPr>
                <w:lang w:val="en-US"/>
              </w:rPr>
              <w:t>FFS</w:t>
            </w:r>
          </w:p>
        </w:tc>
        <w:tc>
          <w:tcPr>
            <w:tcW w:w="6801" w:type="dxa"/>
          </w:tcPr>
          <w:p w14:paraId="15DA3EE0" w14:textId="4E856997" w:rsidR="00A93957" w:rsidRPr="00266DEA" w:rsidRDefault="00A93957" w:rsidP="008305EE">
            <w:pPr>
              <w:rPr>
                <w:rFonts w:eastAsia="DengXian"/>
                <w:bCs/>
                <w:iCs/>
                <w:lang w:val="en-US" w:eastAsia="zh-CN"/>
              </w:rPr>
            </w:pPr>
            <w:r>
              <w:rPr>
                <w:lang w:val="en-US"/>
              </w:rPr>
              <w:t>Fine to defer decision until required evaluations are clarified. Agree in principle with Ericsson suggestions.</w:t>
            </w:r>
          </w:p>
        </w:tc>
      </w:tr>
      <w:tr w:rsidR="004529B0" w14:paraId="3F2EF6CE" w14:textId="77777777" w:rsidTr="00FF1E41">
        <w:tc>
          <w:tcPr>
            <w:tcW w:w="1480" w:type="dxa"/>
          </w:tcPr>
          <w:p w14:paraId="25125B5E" w14:textId="11946C25" w:rsidR="004529B0" w:rsidRPr="004529B0" w:rsidRDefault="004529B0"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4C47EA3B" w14:textId="0605942C" w:rsidR="004529B0" w:rsidRPr="004529B0" w:rsidRDefault="004529B0" w:rsidP="008305EE">
            <w:pPr>
              <w:rPr>
                <w:rFonts w:eastAsia="DengXian"/>
                <w:lang w:val="en-US" w:eastAsia="zh-CN"/>
              </w:rPr>
            </w:pPr>
            <w:r>
              <w:rPr>
                <w:rFonts w:eastAsia="DengXian" w:hint="eastAsia"/>
                <w:lang w:val="en-US" w:eastAsia="zh-CN"/>
              </w:rPr>
              <w:t>Y</w:t>
            </w:r>
          </w:p>
        </w:tc>
        <w:tc>
          <w:tcPr>
            <w:tcW w:w="6801" w:type="dxa"/>
          </w:tcPr>
          <w:p w14:paraId="7DF1C567" w14:textId="77777777" w:rsidR="004529B0" w:rsidRDefault="004529B0" w:rsidP="008305EE">
            <w:pPr>
              <w:rPr>
                <w:lang w:val="en-US"/>
              </w:rPr>
            </w:pPr>
          </w:p>
        </w:tc>
      </w:tr>
      <w:tr w:rsidR="00BF52A2" w14:paraId="11C10FEF" w14:textId="77777777" w:rsidTr="00FF1E41">
        <w:tc>
          <w:tcPr>
            <w:tcW w:w="1480" w:type="dxa"/>
          </w:tcPr>
          <w:p w14:paraId="4466B3A3" w14:textId="2179ECD5" w:rsidR="00BF52A2" w:rsidRDefault="00BF52A2" w:rsidP="00BF52A2">
            <w:pPr>
              <w:rPr>
                <w:rFonts w:eastAsia="DengXian"/>
                <w:lang w:val="en-US" w:eastAsia="zh-CN"/>
              </w:rPr>
            </w:pPr>
            <w:r>
              <w:rPr>
                <w:rFonts w:eastAsia="Yu Mincho" w:hint="eastAsia"/>
                <w:lang w:val="en-US" w:eastAsia="ja-JP"/>
              </w:rPr>
              <w:t>Panasonic</w:t>
            </w:r>
          </w:p>
        </w:tc>
        <w:tc>
          <w:tcPr>
            <w:tcW w:w="1350" w:type="dxa"/>
          </w:tcPr>
          <w:p w14:paraId="330650C1" w14:textId="5D7F790D" w:rsidR="00BF52A2" w:rsidRDefault="00BF52A2" w:rsidP="00BF52A2">
            <w:pPr>
              <w:rPr>
                <w:rFonts w:eastAsia="DengXian"/>
                <w:lang w:val="en-US" w:eastAsia="zh-CN"/>
              </w:rPr>
            </w:pPr>
            <w:r>
              <w:rPr>
                <w:rFonts w:eastAsia="Yu Mincho" w:hint="eastAsia"/>
                <w:lang w:val="en-US" w:eastAsia="ja-JP"/>
              </w:rPr>
              <w:t>N</w:t>
            </w:r>
          </w:p>
        </w:tc>
        <w:tc>
          <w:tcPr>
            <w:tcW w:w="6801" w:type="dxa"/>
          </w:tcPr>
          <w:p w14:paraId="1454BC1B" w14:textId="7E53C11C" w:rsidR="00BF52A2" w:rsidRDefault="00BF52A2" w:rsidP="00BF52A2">
            <w:pPr>
              <w:rPr>
                <w:lang w:val="en-US"/>
              </w:rPr>
            </w:pPr>
            <w:r>
              <w:rPr>
                <w:rFonts w:eastAsia="Yu Mincho" w:hint="eastAsia"/>
                <w:bCs/>
                <w:iCs/>
                <w:lang w:val="en-US" w:eastAsia="ja-JP"/>
              </w:rPr>
              <w:t xml:space="preserve">We agree the comment from DOCOMO on the need of evaluation scenario and agree Nokia to reduce the </w:t>
            </w:r>
            <w:r>
              <w:rPr>
                <w:rFonts w:eastAsia="Yu Mincho"/>
                <w:bCs/>
                <w:iCs/>
                <w:lang w:val="en-US" w:eastAsia="ja-JP"/>
              </w:rPr>
              <w:t>configurations</w:t>
            </w:r>
            <w:r>
              <w:rPr>
                <w:rFonts w:eastAsia="Yu Mincho" w:hint="eastAsia"/>
                <w:bCs/>
                <w:iCs/>
                <w:lang w:val="en-US" w:eastAsia="ja-JP"/>
              </w:rPr>
              <w:t>.</w:t>
            </w:r>
          </w:p>
        </w:tc>
      </w:tr>
      <w:tr w:rsidR="00261A10" w14:paraId="66FB35AA" w14:textId="77777777" w:rsidTr="00FF1E41">
        <w:tc>
          <w:tcPr>
            <w:tcW w:w="1480" w:type="dxa"/>
          </w:tcPr>
          <w:p w14:paraId="0292E462" w14:textId="23BDF619" w:rsidR="00261A10" w:rsidRDefault="00261A10" w:rsidP="00261A10">
            <w:pPr>
              <w:rPr>
                <w:rFonts w:eastAsia="Yu Mincho"/>
                <w:lang w:val="en-US" w:eastAsia="ja-JP"/>
              </w:rPr>
            </w:pPr>
            <w:r>
              <w:rPr>
                <w:rFonts w:eastAsia="DengXian"/>
                <w:lang w:val="en-US" w:eastAsia="zh-CN"/>
              </w:rPr>
              <w:t>MediaTek</w:t>
            </w:r>
          </w:p>
        </w:tc>
        <w:tc>
          <w:tcPr>
            <w:tcW w:w="1350" w:type="dxa"/>
          </w:tcPr>
          <w:p w14:paraId="5850440A" w14:textId="4996E251" w:rsidR="00261A10" w:rsidRDefault="00261A10" w:rsidP="00261A10">
            <w:pPr>
              <w:rPr>
                <w:rFonts w:eastAsia="Yu Mincho"/>
                <w:lang w:val="en-US" w:eastAsia="ja-JP"/>
              </w:rPr>
            </w:pPr>
            <w:r>
              <w:rPr>
                <w:rFonts w:eastAsia="DengXian"/>
                <w:lang w:val="en-US" w:eastAsia="zh-CN"/>
              </w:rPr>
              <w:t>N, defer</w:t>
            </w:r>
          </w:p>
        </w:tc>
        <w:tc>
          <w:tcPr>
            <w:tcW w:w="6801" w:type="dxa"/>
          </w:tcPr>
          <w:p w14:paraId="1A4F1592" w14:textId="3C7510F9" w:rsidR="00261A10" w:rsidRDefault="00261A10" w:rsidP="00261A10">
            <w:pPr>
              <w:rPr>
                <w:rFonts w:eastAsia="Yu Mincho"/>
                <w:bCs/>
                <w:iCs/>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29AB039D" w14:textId="77777777" w:rsidTr="00FF1E41">
        <w:tc>
          <w:tcPr>
            <w:tcW w:w="1480" w:type="dxa"/>
          </w:tcPr>
          <w:p w14:paraId="125DBA44" w14:textId="11376359"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30BF8BAF" w14:textId="14EB1424" w:rsidR="00EA66E6" w:rsidRDefault="00EA66E6" w:rsidP="00EA66E6">
            <w:pPr>
              <w:rPr>
                <w:rFonts w:eastAsia="DengXian"/>
                <w:lang w:val="en-US" w:eastAsia="zh-CN"/>
              </w:rPr>
            </w:pPr>
            <w:r>
              <w:rPr>
                <w:rFonts w:eastAsia="Malgun Gothic" w:hint="eastAsia"/>
                <w:lang w:val="en-US" w:eastAsia="ko-KR"/>
              </w:rPr>
              <w:t>N</w:t>
            </w:r>
          </w:p>
        </w:tc>
        <w:tc>
          <w:tcPr>
            <w:tcW w:w="6801" w:type="dxa"/>
          </w:tcPr>
          <w:p w14:paraId="3F5E8F44" w14:textId="19707582" w:rsidR="00EA66E6" w:rsidRDefault="00EA66E6" w:rsidP="00EA66E6">
            <w:pPr>
              <w:rPr>
                <w:lang w:val="en-US"/>
              </w:rPr>
            </w:pPr>
            <w:r>
              <w:rPr>
                <w:lang w:val="en-US" w:eastAsia="ko-KR"/>
              </w:rPr>
              <w:t>See our comments for Q18a/18b.</w:t>
            </w:r>
          </w:p>
        </w:tc>
      </w:tr>
      <w:tr w:rsidR="0045781A" w14:paraId="14EA53F5" w14:textId="77777777" w:rsidTr="00FF1E41">
        <w:tc>
          <w:tcPr>
            <w:tcW w:w="1480" w:type="dxa"/>
          </w:tcPr>
          <w:p w14:paraId="6555AED1" w14:textId="558ECC4D" w:rsidR="0045781A" w:rsidRDefault="0045781A" w:rsidP="0045781A">
            <w:pPr>
              <w:rPr>
                <w:rFonts w:eastAsia="Malgun Gothic"/>
                <w:lang w:val="en-US" w:eastAsia="ko-KR"/>
              </w:rPr>
            </w:pPr>
            <w:r w:rsidRPr="0057127D">
              <w:t>Xiaomi</w:t>
            </w:r>
          </w:p>
        </w:tc>
        <w:tc>
          <w:tcPr>
            <w:tcW w:w="1350" w:type="dxa"/>
          </w:tcPr>
          <w:p w14:paraId="23208129" w14:textId="62407AF1" w:rsidR="0045781A" w:rsidRDefault="0045781A" w:rsidP="0045781A">
            <w:pPr>
              <w:rPr>
                <w:rFonts w:eastAsia="Malgun Gothic"/>
                <w:lang w:val="en-US" w:eastAsia="ko-KR"/>
              </w:rPr>
            </w:pPr>
            <w:r w:rsidRPr="0057127D">
              <w:t>N</w:t>
            </w:r>
          </w:p>
        </w:tc>
        <w:tc>
          <w:tcPr>
            <w:tcW w:w="6801" w:type="dxa"/>
          </w:tcPr>
          <w:p w14:paraId="3107D7B0" w14:textId="5EB948A4" w:rsidR="0045781A" w:rsidRDefault="0045781A" w:rsidP="0045781A">
            <w:pPr>
              <w:rPr>
                <w:lang w:val="en-US" w:eastAsia="ko-KR"/>
              </w:rPr>
            </w:pPr>
            <w:r w:rsidRPr="0057127D">
              <w:t>Agree with Nokia</w:t>
            </w: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D9D9D9" w:themeFill="background1" w:themeFillShade="D9"/>
          </w:tcPr>
          <w:p w14:paraId="7BCE7666" w14:textId="77777777" w:rsidR="00026DA6" w:rsidRDefault="00026DA6" w:rsidP="00FA5B39">
            <w:pPr>
              <w:rPr>
                <w:b/>
                <w:bCs/>
              </w:rPr>
            </w:pPr>
            <w:r>
              <w:rPr>
                <w:b/>
                <w:bCs/>
              </w:rPr>
              <w:t>Company</w:t>
            </w:r>
          </w:p>
        </w:tc>
        <w:tc>
          <w:tcPr>
            <w:tcW w:w="1350" w:type="dxa"/>
            <w:shd w:val="clear" w:color="auto" w:fill="D9D9D9" w:themeFill="background1" w:themeFillShade="D9"/>
          </w:tcPr>
          <w:p w14:paraId="3AA12E4D" w14:textId="77777777" w:rsidR="00026DA6" w:rsidRDefault="00026DA6" w:rsidP="00FA5B39">
            <w:pPr>
              <w:rPr>
                <w:b/>
                <w:bCs/>
              </w:rPr>
            </w:pPr>
            <w:r>
              <w:rPr>
                <w:b/>
                <w:bCs/>
              </w:rPr>
              <w:t>Y/N</w:t>
            </w:r>
          </w:p>
        </w:tc>
        <w:tc>
          <w:tcPr>
            <w:tcW w:w="6801" w:type="dxa"/>
            <w:shd w:val="clear" w:color="auto" w:fill="D9D9D9"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proofErr w:type="gramStart"/>
            <w:r>
              <w:rPr>
                <w:lang w:val="en-US"/>
              </w:rPr>
              <w:t>Similar to</w:t>
            </w:r>
            <w:proofErr w:type="gramEnd"/>
            <w:r>
              <w:rPr>
                <w:lang w:val="en-US"/>
              </w:rPr>
              <w:t xml:space="preserve">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5B13A09" w14:textId="5C35B69F" w:rsidR="00792180" w:rsidRDefault="00792180" w:rsidP="00792180">
            <w:pPr>
              <w:rPr>
                <w:lang w:val="en-US"/>
              </w:rPr>
            </w:pPr>
            <w:r>
              <w:rPr>
                <w:rFonts w:eastAsia="DengXian"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DengXian"/>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r w:rsidR="00B772D7" w14:paraId="60CD10FF" w14:textId="77777777" w:rsidTr="00B772D7">
        <w:tc>
          <w:tcPr>
            <w:tcW w:w="1480" w:type="dxa"/>
          </w:tcPr>
          <w:p w14:paraId="324E1AD9" w14:textId="77777777" w:rsidR="00B772D7" w:rsidRDefault="00B772D7" w:rsidP="00EF56DE">
            <w:pPr>
              <w:rPr>
                <w:lang w:val="en-US" w:eastAsia="ko-KR"/>
              </w:rPr>
            </w:pPr>
            <w:r>
              <w:rPr>
                <w:rFonts w:eastAsia="DengXian" w:hint="eastAsia"/>
                <w:lang w:val="en-US" w:eastAsia="zh-CN"/>
              </w:rPr>
              <w:lastRenderedPageBreak/>
              <w:t>S</w:t>
            </w:r>
            <w:r>
              <w:rPr>
                <w:rFonts w:eastAsia="DengXian"/>
                <w:lang w:val="en-US" w:eastAsia="zh-CN"/>
              </w:rPr>
              <w:t>amsung</w:t>
            </w:r>
          </w:p>
        </w:tc>
        <w:tc>
          <w:tcPr>
            <w:tcW w:w="1350" w:type="dxa"/>
          </w:tcPr>
          <w:p w14:paraId="7968BF96" w14:textId="77777777" w:rsidR="00B772D7" w:rsidRDefault="00B772D7" w:rsidP="00EF56DE">
            <w:pPr>
              <w:rPr>
                <w:lang w:val="en-US" w:eastAsia="ko-KR"/>
              </w:rPr>
            </w:pPr>
            <w:r>
              <w:rPr>
                <w:rFonts w:eastAsia="DengXian" w:hint="eastAsia"/>
                <w:lang w:val="en-US" w:eastAsia="zh-CN"/>
              </w:rPr>
              <w:t>N</w:t>
            </w:r>
          </w:p>
        </w:tc>
        <w:tc>
          <w:tcPr>
            <w:tcW w:w="6801" w:type="dxa"/>
          </w:tcPr>
          <w:p w14:paraId="428AC5A5"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PUCCH. </w:t>
            </w:r>
          </w:p>
        </w:tc>
      </w:tr>
      <w:tr w:rsidR="00AE2910" w:rsidRPr="00792C3D" w14:paraId="161C6850" w14:textId="77777777" w:rsidTr="00AE2910">
        <w:tc>
          <w:tcPr>
            <w:tcW w:w="1480" w:type="dxa"/>
          </w:tcPr>
          <w:p w14:paraId="58960D3B"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0F8674EA" w14:textId="77777777" w:rsidR="00AE2910" w:rsidRDefault="00AE2910" w:rsidP="00EF56DE">
            <w:pPr>
              <w:rPr>
                <w:lang w:val="en-US" w:eastAsia="ko-KR"/>
              </w:rPr>
            </w:pPr>
            <w:r>
              <w:rPr>
                <w:rFonts w:eastAsia="DengXian"/>
                <w:lang w:val="en-US" w:eastAsia="zh-CN"/>
              </w:rPr>
              <w:t>Probably Y</w:t>
            </w:r>
          </w:p>
        </w:tc>
        <w:tc>
          <w:tcPr>
            <w:tcW w:w="6801" w:type="dxa"/>
          </w:tcPr>
          <w:p w14:paraId="343FFEBD"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5A4EC6F6" w14:textId="77777777" w:rsidTr="00AE2910">
        <w:tc>
          <w:tcPr>
            <w:tcW w:w="1480" w:type="dxa"/>
          </w:tcPr>
          <w:p w14:paraId="6E46DAD3" w14:textId="704E165F"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F45CD56" w14:textId="7EBD24FB" w:rsidR="00B0754C" w:rsidRDefault="00B0754C" w:rsidP="00EF56DE">
            <w:pPr>
              <w:rPr>
                <w:rFonts w:eastAsia="DengXian"/>
                <w:lang w:val="en-US" w:eastAsia="zh-CN"/>
              </w:rPr>
            </w:pPr>
            <w:r>
              <w:rPr>
                <w:rFonts w:eastAsia="DengXian" w:hint="eastAsia"/>
                <w:lang w:val="en-US" w:eastAsia="zh-CN"/>
              </w:rPr>
              <w:t>Y</w:t>
            </w:r>
          </w:p>
        </w:tc>
        <w:tc>
          <w:tcPr>
            <w:tcW w:w="6801" w:type="dxa"/>
          </w:tcPr>
          <w:p w14:paraId="23E31950" w14:textId="77777777" w:rsidR="00B0754C" w:rsidRDefault="00B0754C" w:rsidP="00EF56DE">
            <w:pPr>
              <w:rPr>
                <w:rFonts w:eastAsia="DengXian"/>
                <w:bCs/>
                <w:iCs/>
                <w:lang w:val="en-US" w:eastAsia="zh-CN"/>
              </w:rPr>
            </w:pPr>
          </w:p>
        </w:tc>
      </w:tr>
      <w:tr w:rsidR="00EF56DE" w:rsidRPr="00792C3D" w14:paraId="7946E9A5" w14:textId="77777777" w:rsidTr="00AE2910">
        <w:tc>
          <w:tcPr>
            <w:tcW w:w="1480" w:type="dxa"/>
          </w:tcPr>
          <w:p w14:paraId="0BE92860" w14:textId="5DB353E2" w:rsidR="00EF56DE" w:rsidRPr="00341991" w:rsidRDefault="00EF56DE" w:rsidP="00EF56DE">
            <w:pPr>
              <w:rPr>
                <w:rFonts w:eastAsia="DengXian"/>
                <w:lang w:val="en-US" w:eastAsia="zh-CN"/>
              </w:rPr>
            </w:pPr>
            <w:r w:rsidRPr="00341991">
              <w:rPr>
                <w:lang w:val="en-US" w:eastAsia="ko-KR"/>
              </w:rPr>
              <w:t>Intel</w:t>
            </w:r>
          </w:p>
        </w:tc>
        <w:tc>
          <w:tcPr>
            <w:tcW w:w="1350" w:type="dxa"/>
          </w:tcPr>
          <w:p w14:paraId="0ABE9E48" w14:textId="43A5F04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750111D6"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DCAD47F" w14:textId="3647BB00" w:rsidR="00EF56DE" w:rsidRPr="00341991" w:rsidRDefault="00EF56DE" w:rsidP="00EF56DE">
            <w:pPr>
              <w:rPr>
                <w:rFonts w:eastAsia="DengXian"/>
                <w:bCs/>
                <w:iCs/>
                <w:lang w:val="en-US" w:eastAsia="zh-CN"/>
              </w:rPr>
            </w:pPr>
            <w:r w:rsidRPr="00341991">
              <w:rPr>
                <w:lang w:val="en-US"/>
              </w:rPr>
              <w:t>However, in terms of the proposal itself, we are fine with the general direction, including the suggestions above for down-selection from the set of evaluation cases in CE SI.</w:t>
            </w:r>
          </w:p>
        </w:tc>
      </w:tr>
      <w:tr w:rsidR="008B69E6" w14:paraId="0822E9FD" w14:textId="77777777" w:rsidTr="008B69E6">
        <w:tc>
          <w:tcPr>
            <w:tcW w:w="1480" w:type="dxa"/>
            <w:hideMark/>
          </w:tcPr>
          <w:p w14:paraId="506006C1" w14:textId="77777777" w:rsidR="008B69E6" w:rsidRDefault="008B69E6" w:rsidP="008B69E6">
            <w:pPr>
              <w:rPr>
                <w:rFonts w:eastAsia="DengXian"/>
                <w:lang w:val="en-US" w:eastAsia="zh-CN"/>
              </w:rPr>
            </w:pPr>
            <w:r>
              <w:rPr>
                <w:lang w:val="en-US" w:eastAsia="ko-KR"/>
              </w:rPr>
              <w:t>Lenovo, Motorola Mobility</w:t>
            </w:r>
          </w:p>
        </w:tc>
        <w:tc>
          <w:tcPr>
            <w:tcW w:w="1350" w:type="dxa"/>
            <w:hideMark/>
          </w:tcPr>
          <w:p w14:paraId="0EEFF7B4" w14:textId="77777777" w:rsidR="008B69E6" w:rsidRDefault="008B69E6" w:rsidP="008B69E6">
            <w:pPr>
              <w:rPr>
                <w:rFonts w:eastAsia="DengXian"/>
                <w:lang w:val="en-US" w:eastAsia="zh-CN"/>
              </w:rPr>
            </w:pPr>
            <w:r>
              <w:rPr>
                <w:lang w:val="en-US" w:eastAsia="ko-KR"/>
              </w:rPr>
              <w:t>Y</w:t>
            </w:r>
          </w:p>
        </w:tc>
        <w:tc>
          <w:tcPr>
            <w:tcW w:w="6801" w:type="dxa"/>
          </w:tcPr>
          <w:p w14:paraId="26FE62D9" w14:textId="1794C51E" w:rsidR="008B69E6" w:rsidRDefault="008B69E6" w:rsidP="008B69E6">
            <w:pPr>
              <w:rPr>
                <w:rFonts w:eastAsia="DengXian"/>
                <w:bCs/>
                <w:iCs/>
                <w:lang w:val="en-US" w:eastAsia="zh-CN"/>
              </w:rPr>
            </w:pPr>
            <w:r>
              <w:rPr>
                <w:rFonts w:eastAsia="DengXian"/>
                <w:bCs/>
                <w:iCs/>
                <w:lang w:val="en-US" w:eastAsia="zh-CN"/>
              </w:rPr>
              <w:t>See our comments for Q17 and Q18b</w:t>
            </w:r>
          </w:p>
        </w:tc>
      </w:tr>
      <w:tr w:rsidR="005A34BA" w14:paraId="78A8F4F2" w14:textId="77777777" w:rsidTr="008B69E6">
        <w:tc>
          <w:tcPr>
            <w:tcW w:w="1480" w:type="dxa"/>
          </w:tcPr>
          <w:p w14:paraId="0CA210EC" w14:textId="1303E2E4" w:rsidR="005A34BA" w:rsidRDefault="005A34BA" w:rsidP="008B69E6">
            <w:pPr>
              <w:rPr>
                <w:lang w:val="en-US" w:eastAsia="ko-KR"/>
              </w:rPr>
            </w:pPr>
            <w:r>
              <w:rPr>
                <w:rFonts w:eastAsia="DengXian" w:hint="eastAsia"/>
                <w:lang w:val="en-US" w:eastAsia="zh-CN"/>
              </w:rPr>
              <w:t>CATT</w:t>
            </w:r>
          </w:p>
        </w:tc>
        <w:tc>
          <w:tcPr>
            <w:tcW w:w="1350" w:type="dxa"/>
          </w:tcPr>
          <w:p w14:paraId="406FE63B" w14:textId="1723F336" w:rsidR="005A34BA" w:rsidRDefault="005A34BA" w:rsidP="008B69E6">
            <w:pPr>
              <w:rPr>
                <w:lang w:val="en-US" w:eastAsia="ko-KR"/>
              </w:rPr>
            </w:pPr>
            <w:r>
              <w:rPr>
                <w:rFonts w:eastAsia="DengXian" w:hint="eastAsia"/>
                <w:lang w:val="en-US" w:eastAsia="zh-CN"/>
              </w:rPr>
              <w:t>N</w:t>
            </w:r>
          </w:p>
        </w:tc>
        <w:tc>
          <w:tcPr>
            <w:tcW w:w="6801" w:type="dxa"/>
          </w:tcPr>
          <w:p w14:paraId="1FE03DA0" w14:textId="593622CD" w:rsidR="005A34BA" w:rsidRDefault="005A34BA" w:rsidP="008B69E6">
            <w:pPr>
              <w:rPr>
                <w:rFonts w:eastAsia="DengXian"/>
                <w:bCs/>
                <w:iCs/>
                <w:lang w:val="en-US" w:eastAsia="zh-CN"/>
              </w:rPr>
            </w:pPr>
            <w:r w:rsidRPr="006A4FCE">
              <w:rPr>
                <w:rFonts w:eastAsia="DengXian" w:hint="eastAsia"/>
                <w:bCs/>
                <w:lang w:val="en-US" w:eastAsia="zh-CN"/>
              </w:rPr>
              <w:t>Same comments as above.</w:t>
            </w:r>
          </w:p>
        </w:tc>
      </w:tr>
      <w:tr w:rsidR="005907D6" w14:paraId="7580F913" w14:textId="77777777" w:rsidTr="008B69E6">
        <w:tc>
          <w:tcPr>
            <w:tcW w:w="1480" w:type="dxa"/>
          </w:tcPr>
          <w:p w14:paraId="46991D5B" w14:textId="75DFA0DE" w:rsidR="005907D6" w:rsidRDefault="005907D6" w:rsidP="005907D6">
            <w:pPr>
              <w:rPr>
                <w:rFonts w:eastAsia="DengXian"/>
                <w:lang w:val="en-US" w:eastAsia="zh-CN"/>
              </w:rPr>
            </w:pPr>
            <w:r>
              <w:rPr>
                <w:lang w:val="en-US" w:eastAsia="ko-KR"/>
              </w:rPr>
              <w:t>Apple</w:t>
            </w:r>
          </w:p>
        </w:tc>
        <w:tc>
          <w:tcPr>
            <w:tcW w:w="1350" w:type="dxa"/>
          </w:tcPr>
          <w:p w14:paraId="7B07FBEE" w14:textId="1F2B5199" w:rsidR="005907D6" w:rsidRDefault="005907D6" w:rsidP="005907D6">
            <w:pPr>
              <w:rPr>
                <w:rFonts w:eastAsia="DengXian"/>
                <w:lang w:val="en-US" w:eastAsia="zh-CN"/>
              </w:rPr>
            </w:pPr>
            <w:r>
              <w:rPr>
                <w:lang w:val="en-US" w:eastAsia="ko-KR"/>
              </w:rPr>
              <w:t>Y</w:t>
            </w:r>
          </w:p>
        </w:tc>
        <w:tc>
          <w:tcPr>
            <w:tcW w:w="6801" w:type="dxa"/>
          </w:tcPr>
          <w:p w14:paraId="7C58CB6C" w14:textId="77777777" w:rsidR="005907D6" w:rsidRPr="006A4FCE" w:rsidRDefault="005907D6" w:rsidP="005907D6">
            <w:pPr>
              <w:rPr>
                <w:rFonts w:eastAsia="DengXian"/>
                <w:bCs/>
                <w:lang w:val="en-US" w:eastAsia="zh-CN"/>
              </w:rPr>
            </w:pPr>
          </w:p>
        </w:tc>
      </w:tr>
      <w:tr w:rsidR="008305EE" w14:paraId="6BF0CCED" w14:textId="77777777" w:rsidTr="008B69E6">
        <w:tc>
          <w:tcPr>
            <w:tcW w:w="1480" w:type="dxa"/>
          </w:tcPr>
          <w:p w14:paraId="0351EE06" w14:textId="26E294C3" w:rsidR="008305EE" w:rsidRDefault="008305EE" w:rsidP="008305EE">
            <w:pPr>
              <w:rPr>
                <w:lang w:val="en-US" w:eastAsia="ko-KR"/>
              </w:rPr>
            </w:pPr>
            <w:r w:rsidRPr="00266DEA">
              <w:rPr>
                <w:lang w:val="en-US" w:eastAsia="ko-KR"/>
              </w:rPr>
              <w:t>Fraunhofer</w:t>
            </w:r>
          </w:p>
        </w:tc>
        <w:tc>
          <w:tcPr>
            <w:tcW w:w="1350" w:type="dxa"/>
          </w:tcPr>
          <w:p w14:paraId="79251BF1" w14:textId="5D71C37F" w:rsidR="008305EE" w:rsidRDefault="008305EE" w:rsidP="008305EE">
            <w:pPr>
              <w:rPr>
                <w:lang w:val="en-US" w:eastAsia="ko-KR"/>
              </w:rPr>
            </w:pPr>
            <w:r w:rsidRPr="00266DEA">
              <w:rPr>
                <w:lang w:val="en-US" w:eastAsia="ko-KR"/>
              </w:rPr>
              <w:t>Y</w:t>
            </w:r>
          </w:p>
        </w:tc>
        <w:tc>
          <w:tcPr>
            <w:tcW w:w="6801" w:type="dxa"/>
          </w:tcPr>
          <w:p w14:paraId="1FADDC80" w14:textId="77777777" w:rsidR="008305EE" w:rsidRPr="006A4FCE" w:rsidRDefault="008305EE" w:rsidP="008305EE">
            <w:pPr>
              <w:rPr>
                <w:rFonts w:eastAsia="DengXian"/>
                <w:bCs/>
                <w:lang w:val="en-US" w:eastAsia="zh-CN"/>
              </w:rPr>
            </w:pPr>
          </w:p>
        </w:tc>
      </w:tr>
      <w:tr w:rsidR="00A93957" w14:paraId="4DF4E0DE" w14:textId="77777777" w:rsidTr="008B69E6">
        <w:tc>
          <w:tcPr>
            <w:tcW w:w="1480" w:type="dxa"/>
          </w:tcPr>
          <w:p w14:paraId="29457F2B" w14:textId="2909B4A0" w:rsidR="00A93957" w:rsidRPr="00266DEA" w:rsidRDefault="00A93957" w:rsidP="008305EE">
            <w:pPr>
              <w:rPr>
                <w:lang w:val="en-US" w:eastAsia="ko-KR"/>
              </w:rPr>
            </w:pPr>
            <w:r>
              <w:rPr>
                <w:lang w:val="en-US"/>
              </w:rPr>
              <w:t>Sequans</w:t>
            </w:r>
          </w:p>
        </w:tc>
        <w:tc>
          <w:tcPr>
            <w:tcW w:w="1350" w:type="dxa"/>
          </w:tcPr>
          <w:p w14:paraId="6A2C6EE8" w14:textId="74632F6B" w:rsidR="00A93957" w:rsidRPr="00266DEA" w:rsidRDefault="00A93957" w:rsidP="008305EE">
            <w:pPr>
              <w:rPr>
                <w:lang w:val="en-US" w:eastAsia="ko-KR"/>
              </w:rPr>
            </w:pPr>
            <w:r>
              <w:rPr>
                <w:lang w:val="en-US"/>
              </w:rPr>
              <w:t>FFS</w:t>
            </w:r>
          </w:p>
        </w:tc>
        <w:tc>
          <w:tcPr>
            <w:tcW w:w="6801" w:type="dxa"/>
          </w:tcPr>
          <w:p w14:paraId="45A7B5C3" w14:textId="1C1F1F26" w:rsidR="00A93957" w:rsidRPr="006A4FCE" w:rsidRDefault="00A93957" w:rsidP="008305EE">
            <w:pPr>
              <w:rPr>
                <w:rFonts w:eastAsia="DengXian"/>
                <w:bCs/>
                <w:lang w:val="en-US" w:eastAsia="zh-CN"/>
              </w:rPr>
            </w:pPr>
            <w:r>
              <w:rPr>
                <w:lang w:val="en-US"/>
              </w:rPr>
              <w:t>Fine to defer decision until required evaluations are clarified. In any case, we should f</w:t>
            </w:r>
            <w:r w:rsidRPr="00A12E87">
              <w:rPr>
                <w:lang w:val="en-US"/>
              </w:rPr>
              <w:t xml:space="preserve">ocus </w:t>
            </w:r>
            <w:r>
              <w:rPr>
                <w:lang w:val="en-US"/>
              </w:rPr>
              <w:t xml:space="preserve">first </w:t>
            </w:r>
            <w:r w:rsidRPr="00A12E87">
              <w:rPr>
                <w:lang w:val="en-US"/>
              </w:rPr>
              <w:t>on the no repetition case</w:t>
            </w:r>
            <w:r>
              <w:rPr>
                <w:lang w:val="en-US"/>
              </w:rPr>
              <w:t>.</w:t>
            </w:r>
          </w:p>
        </w:tc>
      </w:tr>
      <w:tr w:rsidR="004529B0" w14:paraId="71746AEB" w14:textId="77777777" w:rsidTr="008B69E6">
        <w:tc>
          <w:tcPr>
            <w:tcW w:w="1480" w:type="dxa"/>
          </w:tcPr>
          <w:p w14:paraId="53DDB8E7" w14:textId="319726C1" w:rsidR="004529B0" w:rsidRPr="004529B0" w:rsidRDefault="004529B0"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7C0B6808" w14:textId="0EB697A1" w:rsidR="004529B0" w:rsidRPr="004529B0" w:rsidRDefault="004529B0" w:rsidP="008305EE">
            <w:pPr>
              <w:rPr>
                <w:rFonts w:eastAsia="DengXian"/>
                <w:lang w:val="en-US" w:eastAsia="zh-CN"/>
              </w:rPr>
            </w:pPr>
            <w:r>
              <w:rPr>
                <w:rFonts w:eastAsia="DengXian" w:hint="eastAsia"/>
                <w:lang w:val="en-US" w:eastAsia="zh-CN"/>
              </w:rPr>
              <w:t>Y</w:t>
            </w:r>
          </w:p>
        </w:tc>
        <w:tc>
          <w:tcPr>
            <w:tcW w:w="6801" w:type="dxa"/>
          </w:tcPr>
          <w:p w14:paraId="5CA2ED3F" w14:textId="77777777" w:rsidR="004529B0" w:rsidRDefault="004529B0" w:rsidP="008305EE">
            <w:pPr>
              <w:rPr>
                <w:lang w:val="en-US"/>
              </w:rPr>
            </w:pPr>
          </w:p>
        </w:tc>
      </w:tr>
      <w:tr w:rsidR="0094297C" w14:paraId="7EC1CD02" w14:textId="77777777" w:rsidTr="008B69E6">
        <w:tc>
          <w:tcPr>
            <w:tcW w:w="1480" w:type="dxa"/>
          </w:tcPr>
          <w:p w14:paraId="09E7607E" w14:textId="15FEF7C5" w:rsidR="0094297C" w:rsidRDefault="0094297C" w:rsidP="0094297C">
            <w:pPr>
              <w:rPr>
                <w:rFonts w:eastAsia="DengXian"/>
                <w:lang w:val="en-US" w:eastAsia="zh-CN"/>
              </w:rPr>
            </w:pPr>
            <w:r>
              <w:rPr>
                <w:rFonts w:eastAsia="Yu Mincho" w:hint="eastAsia"/>
                <w:lang w:val="en-US" w:eastAsia="ja-JP"/>
              </w:rPr>
              <w:t>Panasonic</w:t>
            </w:r>
          </w:p>
        </w:tc>
        <w:tc>
          <w:tcPr>
            <w:tcW w:w="1350" w:type="dxa"/>
          </w:tcPr>
          <w:p w14:paraId="0C6D7088" w14:textId="69A73A5C" w:rsidR="0094297C" w:rsidRDefault="0094297C" w:rsidP="0094297C">
            <w:pPr>
              <w:rPr>
                <w:rFonts w:eastAsia="DengXian"/>
                <w:lang w:val="en-US" w:eastAsia="zh-CN"/>
              </w:rPr>
            </w:pPr>
            <w:r>
              <w:rPr>
                <w:rFonts w:eastAsia="Yu Mincho" w:hint="eastAsia"/>
                <w:lang w:val="en-US" w:eastAsia="ja-JP"/>
              </w:rPr>
              <w:t>Y</w:t>
            </w:r>
            <w:r>
              <w:rPr>
                <w:rFonts w:eastAsia="Yu Mincho"/>
                <w:lang w:val="en-US" w:eastAsia="ja-JP"/>
              </w:rPr>
              <w:t xml:space="preserve"> and </w:t>
            </w:r>
            <w:r>
              <w:rPr>
                <w:rFonts w:eastAsia="Yu Mincho" w:hint="eastAsia"/>
                <w:lang w:val="en-US" w:eastAsia="ja-JP"/>
              </w:rPr>
              <w:t>N</w:t>
            </w:r>
          </w:p>
        </w:tc>
        <w:tc>
          <w:tcPr>
            <w:tcW w:w="6801" w:type="dxa"/>
          </w:tcPr>
          <w:p w14:paraId="5D82D211" w14:textId="0A23A7A0" w:rsidR="0094297C" w:rsidRDefault="0094297C" w:rsidP="0094297C">
            <w:pPr>
              <w:rPr>
                <w:lang w:val="en-US"/>
              </w:rPr>
            </w:pPr>
            <w:r>
              <w:rPr>
                <w:rFonts w:eastAsia="Yu Mincho" w:hint="eastAsia"/>
                <w:lang w:val="en-US" w:eastAsia="ja-JP"/>
              </w:rPr>
              <w:t>We agree Nokia to reduce the configurations but ok to select from the set of CE15.</w:t>
            </w:r>
          </w:p>
        </w:tc>
      </w:tr>
      <w:tr w:rsidR="00261A10" w14:paraId="5023E359" w14:textId="77777777" w:rsidTr="008B69E6">
        <w:tc>
          <w:tcPr>
            <w:tcW w:w="1480" w:type="dxa"/>
          </w:tcPr>
          <w:p w14:paraId="06FCB91A" w14:textId="291CEF42" w:rsidR="00261A10" w:rsidRDefault="00261A10" w:rsidP="00261A10">
            <w:pPr>
              <w:rPr>
                <w:rFonts w:eastAsia="Yu Mincho"/>
                <w:lang w:val="en-US" w:eastAsia="ja-JP"/>
              </w:rPr>
            </w:pPr>
            <w:r>
              <w:rPr>
                <w:rFonts w:eastAsia="DengXian"/>
                <w:lang w:val="en-US" w:eastAsia="zh-CN"/>
              </w:rPr>
              <w:t>MediaTek</w:t>
            </w:r>
          </w:p>
        </w:tc>
        <w:tc>
          <w:tcPr>
            <w:tcW w:w="1350" w:type="dxa"/>
          </w:tcPr>
          <w:p w14:paraId="2855DA23" w14:textId="56136E59" w:rsidR="00261A10" w:rsidRDefault="00261A10" w:rsidP="00261A10">
            <w:pPr>
              <w:rPr>
                <w:rFonts w:eastAsia="Yu Mincho"/>
                <w:lang w:val="en-US" w:eastAsia="ja-JP"/>
              </w:rPr>
            </w:pPr>
            <w:r>
              <w:rPr>
                <w:rFonts w:eastAsia="DengXian"/>
                <w:lang w:val="en-US" w:eastAsia="zh-CN"/>
              </w:rPr>
              <w:t>N, defer</w:t>
            </w:r>
          </w:p>
        </w:tc>
        <w:tc>
          <w:tcPr>
            <w:tcW w:w="6801" w:type="dxa"/>
          </w:tcPr>
          <w:p w14:paraId="009E3355" w14:textId="427D2F16" w:rsidR="00261A10" w:rsidRDefault="00261A10" w:rsidP="00261A10">
            <w:pPr>
              <w:rPr>
                <w:rFonts w:eastAsia="Yu Mincho"/>
                <w:lang w:val="en-US" w:eastAsia="ja-JP"/>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451B8673" w14:textId="77777777" w:rsidTr="008B69E6">
        <w:tc>
          <w:tcPr>
            <w:tcW w:w="1480" w:type="dxa"/>
          </w:tcPr>
          <w:p w14:paraId="62452680" w14:textId="2A4BE47F"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11E2F450" w14:textId="3C89B022" w:rsidR="00EA66E6" w:rsidRDefault="00EA66E6" w:rsidP="00EA66E6">
            <w:pPr>
              <w:rPr>
                <w:rFonts w:eastAsia="DengXian"/>
                <w:lang w:val="en-US" w:eastAsia="zh-CN"/>
              </w:rPr>
            </w:pPr>
            <w:r>
              <w:rPr>
                <w:rFonts w:eastAsia="Malgun Gothic" w:hint="eastAsia"/>
                <w:lang w:val="en-US" w:eastAsia="ko-KR"/>
              </w:rPr>
              <w:t>N</w:t>
            </w:r>
          </w:p>
        </w:tc>
        <w:tc>
          <w:tcPr>
            <w:tcW w:w="6801" w:type="dxa"/>
          </w:tcPr>
          <w:p w14:paraId="4AC3658C" w14:textId="0936D395" w:rsidR="00EA66E6" w:rsidRDefault="00EA66E6" w:rsidP="00EA66E6">
            <w:pPr>
              <w:rPr>
                <w:lang w:val="en-US"/>
              </w:rPr>
            </w:pPr>
            <w:r>
              <w:rPr>
                <w:lang w:val="en-US" w:eastAsia="ko-KR"/>
              </w:rPr>
              <w:t>See our comments for Q18a/18b.</w:t>
            </w:r>
          </w:p>
        </w:tc>
      </w:tr>
      <w:tr w:rsidR="00246759" w14:paraId="0BCDB554" w14:textId="77777777" w:rsidTr="008B69E6">
        <w:tc>
          <w:tcPr>
            <w:tcW w:w="1480" w:type="dxa"/>
          </w:tcPr>
          <w:p w14:paraId="79B3D169" w14:textId="241B2D4D" w:rsidR="00246759" w:rsidRDefault="00246759" w:rsidP="00246759">
            <w:pPr>
              <w:rPr>
                <w:rFonts w:eastAsia="Malgun Gothic"/>
                <w:lang w:val="en-US" w:eastAsia="ko-KR"/>
              </w:rPr>
            </w:pPr>
            <w:r w:rsidRPr="006F79E2">
              <w:t>Xiaomi</w:t>
            </w:r>
          </w:p>
        </w:tc>
        <w:tc>
          <w:tcPr>
            <w:tcW w:w="1350" w:type="dxa"/>
          </w:tcPr>
          <w:p w14:paraId="02759725" w14:textId="41A5A13D" w:rsidR="00246759" w:rsidRDefault="00246759" w:rsidP="00246759">
            <w:pPr>
              <w:rPr>
                <w:rFonts w:eastAsia="Malgun Gothic"/>
                <w:lang w:val="en-US" w:eastAsia="ko-KR"/>
              </w:rPr>
            </w:pPr>
            <w:r w:rsidRPr="006F79E2">
              <w:t>N</w:t>
            </w:r>
          </w:p>
        </w:tc>
        <w:tc>
          <w:tcPr>
            <w:tcW w:w="6801" w:type="dxa"/>
          </w:tcPr>
          <w:p w14:paraId="74340C6D" w14:textId="0A2778D4" w:rsidR="00246759" w:rsidRDefault="00246759" w:rsidP="00246759">
            <w:pPr>
              <w:rPr>
                <w:lang w:val="en-US" w:eastAsia="ko-KR"/>
              </w:rPr>
            </w:pPr>
            <w:r w:rsidRPr="006F79E2">
              <w:t>Agree with Nokia</w:t>
            </w: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D9D9D9" w:themeFill="background1" w:themeFillShade="D9"/>
          </w:tcPr>
          <w:p w14:paraId="32EA4F9C" w14:textId="77777777" w:rsidR="00026DA6" w:rsidRDefault="00026DA6" w:rsidP="00FA5B39">
            <w:pPr>
              <w:rPr>
                <w:b/>
                <w:bCs/>
              </w:rPr>
            </w:pPr>
            <w:r>
              <w:rPr>
                <w:b/>
                <w:bCs/>
              </w:rPr>
              <w:t>Company</w:t>
            </w:r>
          </w:p>
        </w:tc>
        <w:tc>
          <w:tcPr>
            <w:tcW w:w="1350" w:type="dxa"/>
            <w:shd w:val="clear" w:color="auto" w:fill="D9D9D9" w:themeFill="background1" w:themeFillShade="D9"/>
          </w:tcPr>
          <w:p w14:paraId="61FCD562" w14:textId="77777777" w:rsidR="00026DA6" w:rsidRDefault="00026DA6" w:rsidP="00FA5B39">
            <w:pPr>
              <w:rPr>
                <w:b/>
                <w:bCs/>
              </w:rPr>
            </w:pPr>
            <w:r>
              <w:rPr>
                <w:b/>
                <w:bCs/>
              </w:rPr>
              <w:t>Y/N</w:t>
            </w:r>
          </w:p>
        </w:tc>
        <w:tc>
          <w:tcPr>
            <w:tcW w:w="6801" w:type="dxa"/>
            <w:shd w:val="clear" w:color="auto" w:fill="D9D9D9"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 xml:space="preserve">Need to take into account the discussion </w:t>
            </w:r>
            <w:proofErr w:type="gramStart"/>
            <w:r>
              <w:rPr>
                <w:lang w:val="en-US"/>
              </w:rPr>
              <w:t>result</w:t>
            </w:r>
            <w:proofErr w:type="gramEnd"/>
            <w:r>
              <w:rPr>
                <w:lang w:val="en-US"/>
              </w:rPr>
              <w:t xml:space="preserve">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5E6E17" w14:textId="09ADF845" w:rsidR="00792180" w:rsidRDefault="00792180" w:rsidP="00792180">
            <w:pPr>
              <w:rPr>
                <w:lang w:val="en-US"/>
              </w:rPr>
            </w:pPr>
            <w:r>
              <w:rPr>
                <w:rFonts w:eastAsia="DengXian"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DengXian"/>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lang w:val="en-US" w:eastAsia="ja-JP"/>
              </w:rPr>
            </w:pPr>
            <w:r>
              <w:rPr>
                <w:rFonts w:eastAsia="Yu Mincho"/>
                <w:lang w:val="en-US" w:eastAsia="ja-JP"/>
              </w:rPr>
              <w:lastRenderedPageBreak/>
              <w:t>OPPO</w:t>
            </w:r>
          </w:p>
        </w:tc>
        <w:tc>
          <w:tcPr>
            <w:tcW w:w="1350" w:type="dxa"/>
          </w:tcPr>
          <w:p w14:paraId="63A578D7" w14:textId="2FAD8BAB" w:rsidR="00C9553D" w:rsidRDefault="00C9553D" w:rsidP="009938D0">
            <w:pPr>
              <w:rPr>
                <w:rFonts w:eastAsia="Yu Mincho"/>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r w:rsidR="00B772D7" w14:paraId="780D2CD2" w14:textId="77777777" w:rsidTr="00B772D7">
        <w:tc>
          <w:tcPr>
            <w:tcW w:w="1480" w:type="dxa"/>
          </w:tcPr>
          <w:p w14:paraId="5C3FF700"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CF3961E" w14:textId="77777777" w:rsidR="00B772D7" w:rsidRDefault="00B772D7" w:rsidP="00EF56DE">
            <w:pPr>
              <w:rPr>
                <w:lang w:val="en-US" w:eastAsia="ko-KR"/>
              </w:rPr>
            </w:pPr>
            <w:r>
              <w:rPr>
                <w:rFonts w:eastAsia="DengXian" w:hint="eastAsia"/>
                <w:lang w:val="en-US" w:eastAsia="zh-CN"/>
              </w:rPr>
              <w:t>N</w:t>
            </w:r>
          </w:p>
        </w:tc>
        <w:tc>
          <w:tcPr>
            <w:tcW w:w="6801" w:type="dxa"/>
          </w:tcPr>
          <w:p w14:paraId="47D2AB94"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PUSCH with Msg3. </w:t>
            </w:r>
          </w:p>
        </w:tc>
      </w:tr>
      <w:tr w:rsidR="00AE2910" w:rsidRPr="00792C3D" w14:paraId="1CB99C86" w14:textId="77777777" w:rsidTr="00AE2910">
        <w:tc>
          <w:tcPr>
            <w:tcW w:w="1480" w:type="dxa"/>
          </w:tcPr>
          <w:p w14:paraId="0B1C21BE"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5147345D" w14:textId="4E390188" w:rsidR="00AE2910" w:rsidRDefault="00AE2910" w:rsidP="00EF56DE">
            <w:pPr>
              <w:rPr>
                <w:lang w:val="en-US" w:eastAsia="ko-KR"/>
              </w:rPr>
            </w:pPr>
            <w:r>
              <w:rPr>
                <w:rFonts w:eastAsia="DengXian"/>
                <w:lang w:val="en-US" w:eastAsia="zh-CN"/>
              </w:rPr>
              <w:t>Probably N</w:t>
            </w:r>
          </w:p>
        </w:tc>
        <w:tc>
          <w:tcPr>
            <w:tcW w:w="6801" w:type="dxa"/>
          </w:tcPr>
          <w:p w14:paraId="33B0B26C" w14:textId="2F757C98" w:rsidR="00AE2910" w:rsidRPr="00792C3D" w:rsidRDefault="00AE2910" w:rsidP="00EF56DE">
            <w:pPr>
              <w:rPr>
                <w:bCs/>
                <w:iCs/>
                <w:lang w:val="en-US"/>
              </w:rPr>
            </w:pPr>
            <w:r>
              <w:rPr>
                <w:rFonts w:eastAsia="DengXian" w:hint="eastAsia"/>
                <w:bCs/>
                <w:iCs/>
                <w:lang w:val="en-US" w:eastAsia="zh-CN"/>
              </w:rPr>
              <w:t>Even</w:t>
            </w:r>
            <w:r>
              <w:rPr>
                <w:rFonts w:eastAsia="DengXian"/>
                <w:bCs/>
                <w:iCs/>
                <w:lang w:val="en-US" w:eastAsia="zh-CN"/>
              </w:rPr>
              <w:t xml:space="preserve"> if UL is agreeable to be evaluated, msg3 is less concerned as the payload is typically very small. Note in Rel-15 there is even no msg3 repetition. The Coverage does not </w:t>
            </w:r>
            <w:proofErr w:type="gramStart"/>
            <w:r>
              <w:rPr>
                <w:rFonts w:eastAsia="DengXian"/>
                <w:bCs/>
                <w:iCs/>
                <w:lang w:val="en-US" w:eastAsia="zh-CN"/>
              </w:rPr>
              <w:t>seems</w:t>
            </w:r>
            <w:proofErr w:type="gramEnd"/>
            <w:r>
              <w:rPr>
                <w:rFonts w:eastAsia="DengXian"/>
                <w:bCs/>
                <w:iCs/>
                <w:lang w:val="en-US" w:eastAsia="zh-CN"/>
              </w:rPr>
              <w:t xml:space="preserve"> to be issue for msg3.</w:t>
            </w:r>
          </w:p>
        </w:tc>
      </w:tr>
      <w:tr w:rsidR="00B0754C" w:rsidRPr="00792C3D" w14:paraId="493E9336" w14:textId="77777777" w:rsidTr="00AE2910">
        <w:tc>
          <w:tcPr>
            <w:tcW w:w="1480" w:type="dxa"/>
          </w:tcPr>
          <w:p w14:paraId="052FA031" w14:textId="77B5773A"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F212822" w14:textId="07ABF08C" w:rsidR="00B0754C" w:rsidRDefault="00B0754C" w:rsidP="00EF56DE">
            <w:pPr>
              <w:rPr>
                <w:rFonts w:eastAsia="DengXian"/>
                <w:lang w:val="en-US" w:eastAsia="zh-CN"/>
              </w:rPr>
            </w:pPr>
            <w:r>
              <w:rPr>
                <w:rFonts w:eastAsia="DengXian" w:hint="eastAsia"/>
                <w:lang w:val="en-US" w:eastAsia="zh-CN"/>
              </w:rPr>
              <w:t>Y</w:t>
            </w:r>
          </w:p>
        </w:tc>
        <w:tc>
          <w:tcPr>
            <w:tcW w:w="6801" w:type="dxa"/>
          </w:tcPr>
          <w:p w14:paraId="060D59E6" w14:textId="77777777" w:rsidR="00B0754C" w:rsidRDefault="00B0754C" w:rsidP="00EF56DE">
            <w:pPr>
              <w:rPr>
                <w:rFonts w:eastAsia="DengXian"/>
                <w:bCs/>
                <w:iCs/>
                <w:lang w:val="en-US" w:eastAsia="zh-CN"/>
              </w:rPr>
            </w:pPr>
          </w:p>
        </w:tc>
      </w:tr>
      <w:tr w:rsidR="00EF56DE" w:rsidRPr="00792C3D" w14:paraId="51D325C1" w14:textId="77777777" w:rsidTr="00AE2910">
        <w:tc>
          <w:tcPr>
            <w:tcW w:w="1480" w:type="dxa"/>
          </w:tcPr>
          <w:p w14:paraId="1B37C048" w14:textId="6E61AE99" w:rsidR="00EF56DE" w:rsidRPr="00341991" w:rsidRDefault="00EF56DE" w:rsidP="00EF56DE">
            <w:pPr>
              <w:rPr>
                <w:rFonts w:eastAsia="DengXian"/>
                <w:lang w:val="en-US" w:eastAsia="zh-CN"/>
              </w:rPr>
            </w:pPr>
            <w:r w:rsidRPr="00341991">
              <w:rPr>
                <w:lang w:val="en-US" w:eastAsia="ko-KR"/>
              </w:rPr>
              <w:t>Intel</w:t>
            </w:r>
          </w:p>
        </w:tc>
        <w:tc>
          <w:tcPr>
            <w:tcW w:w="1350" w:type="dxa"/>
          </w:tcPr>
          <w:p w14:paraId="44D855D5" w14:textId="34740597"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4A8E58C1"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3A61B7C0" w14:textId="6F55E5DD" w:rsidR="00EF56DE" w:rsidRPr="00341991" w:rsidRDefault="00EF56DE" w:rsidP="00EF56DE">
            <w:pPr>
              <w:rPr>
                <w:rFonts w:eastAsia="DengXian"/>
                <w:bCs/>
                <w:iCs/>
                <w:lang w:val="en-US" w:eastAsia="zh-CN"/>
              </w:rPr>
            </w:pPr>
            <w:r w:rsidRPr="00341991">
              <w:rPr>
                <w:lang w:val="en-US"/>
              </w:rPr>
              <w:t>However, in terms of the proposal itself, we are fine in general</w:t>
            </w:r>
            <w:r w:rsidR="00BE5D60" w:rsidRPr="00341991">
              <w:rPr>
                <w:lang w:val="en-US"/>
              </w:rPr>
              <w:t xml:space="preserve"> to consider evaluating Msg3 although we share similar expectations as Huawei.</w:t>
            </w:r>
          </w:p>
        </w:tc>
      </w:tr>
      <w:tr w:rsidR="008B69E6" w14:paraId="385B536F" w14:textId="77777777" w:rsidTr="008B69E6">
        <w:tc>
          <w:tcPr>
            <w:tcW w:w="1480" w:type="dxa"/>
            <w:hideMark/>
          </w:tcPr>
          <w:p w14:paraId="786275F9" w14:textId="77777777" w:rsidR="008B69E6" w:rsidRDefault="008B69E6" w:rsidP="00040F63">
            <w:pPr>
              <w:rPr>
                <w:rFonts w:eastAsia="DengXian"/>
                <w:lang w:val="en-US" w:eastAsia="zh-CN"/>
              </w:rPr>
            </w:pPr>
            <w:r>
              <w:rPr>
                <w:lang w:val="en-US" w:eastAsia="ko-KR"/>
              </w:rPr>
              <w:t>Lenovo, Motorola Mobility</w:t>
            </w:r>
          </w:p>
        </w:tc>
        <w:tc>
          <w:tcPr>
            <w:tcW w:w="1350" w:type="dxa"/>
            <w:hideMark/>
          </w:tcPr>
          <w:p w14:paraId="7454D87A" w14:textId="77777777" w:rsidR="008B69E6" w:rsidRDefault="008B69E6" w:rsidP="00040F63">
            <w:pPr>
              <w:rPr>
                <w:rFonts w:eastAsia="DengXian"/>
                <w:lang w:val="en-US" w:eastAsia="zh-CN"/>
              </w:rPr>
            </w:pPr>
            <w:r>
              <w:rPr>
                <w:lang w:val="en-US" w:eastAsia="ko-KR"/>
              </w:rPr>
              <w:t>Y</w:t>
            </w:r>
          </w:p>
        </w:tc>
        <w:tc>
          <w:tcPr>
            <w:tcW w:w="6801" w:type="dxa"/>
          </w:tcPr>
          <w:p w14:paraId="7601A672" w14:textId="4348A9F9" w:rsidR="008B69E6" w:rsidRDefault="008B69E6" w:rsidP="00040F63">
            <w:pPr>
              <w:rPr>
                <w:rFonts w:eastAsia="DengXian"/>
                <w:bCs/>
                <w:iCs/>
                <w:lang w:val="en-US" w:eastAsia="zh-CN"/>
              </w:rPr>
            </w:pPr>
            <w:r>
              <w:rPr>
                <w:rFonts w:eastAsia="DengXian"/>
                <w:bCs/>
                <w:iCs/>
                <w:lang w:val="en-US" w:eastAsia="zh-CN"/>
              </w:rPr>
              <w:t>See also our comments for Q17.</w:t>
            </w:r>
          </w:p>
        </w:tc>
      </w:tr>
      <w:tr w:rsidR="005A34BA" w14:paraId="1B5A1082" w14:textId="77777777" w:rsidTr="008B69E6">
        <w:tc>
          <w:tcPr>
            <w:tcW w:w="1480" w:type="dxa"/>
          </w:tcPr>
          <w:p w14:paraId="45C28869" w14:textId="041182C7" w:rsidR="005A34BA" w:rsidRDefault="005A34BA" w:rsidP="00040F63">
            <w:pPr>
              <w:rPr>
                <w:lang w:val="en-US" w:eastAsia="ko-KR"/>
              </w:rPr>
            </w:pPr>
            <w:r>
              <w:rPr>
                <w:rFonts w:eastAsia="DengXian" w:hint="eastAsia"/>
                <w:lang w:val="en-US" w:eastAsia="zh-CN"/>
              </w:rPr>
              <w:t>CATT</w:t>
            </w:r>
          </w:p>
        </w:tc>
        <w:tc>
          <w:tcPr>
            <w:tcW w:w="1350" w:type="dxa"/>
          </w:tcPr>
          <w:p w14:paraId="52F8070D" w14:textId="2ED2BD73" w:rsidR="005A34BA" w:rsidRDefault="005A34BA" w:rsidP="00040F63">
            <w:pPr>
              <w:rPr>
                <w:lang w:val="en-US" w:eastAsia="ko-KR"/>
              </w:rPr>
            </w:pPr>
            <w:r>
              <w:rPr>
                <w:rFonts w:eastAsia="DengXian" w:hint="eastAsia"/>
                <w:lang w:val="en-US" w:eastAsia="zh-CN"/>
              </w:rPr>
              <w:t>N</w:t>
            </w:r>
          </w:p>
        </w:tc>
        <w:tc>
          <w:tcPr>
            <w:tcW w:w="6801" w:type="dxa"/>
          </w:tcPr>
          <w:p w14:paraId="10334E93" w14:textId="65BA9E3F" w:rsidR="005A34BA" w:rsidRDefault="005A34BA" w:rsidP="00040F63">
            <w:pPr>
              <w:rPr>
                <w:rFonts w:eastAsia="DengXian"/>
                <w:bCs/>
                <w:iCs/>
                <w:lang w:val="en-US" w:eastAsia="zh-CN"/>
              </w:rPr>
            </w:pPr>
            <w:r w:rsidRPr="006A4FCE">
              <w:rPr>
                <w:rFonts w:eastAsia="DengXian" w:hint="eastAsia"/>
                <w:bCs/>
                <w:lang w:val="en-US" w:eastAsia="zh-CN"/>
              </w:rPr>
              <w:t>Same comments as above.</w:t>
            </w:r>
          </w:p>
        </w:tc>
      </w:tr>
      <w:tr w:rsidR="005907D6" w14:paraId="3F0BA05C" w14:textId="77777777" w:rsidTr="008B69E6">
        <w:tc>
          <w:tcPr>
            <w:tcW w:w="1480" w:type="dxa"/>
          </w:tcPr>
          <w:p w14:paraId="5FB5C53F" w14:textId="0ACAD25D" w:rsidR="005907D6" w:rsidRDefault="005907D6" w:rsidP="005907D6">
            <w:pPr>
              <w:rPr>
                <w:rFonts w:eastAsia="DengXian"/>
                <w:lang w:val="en-US" w:eastAsia="zh-CN"/>
              </w:rPr>
            </w:pPr>
            <w:r>
              <w:rPr>
                <w:lang w:val="en-US" w:eastAsia="ko-KR"/>
              </w:rPr>
              <w:t>Apple</w:t>
            </w:r>
          </w:p>
        </w:tc>
        <w:tc>
          <w:tcPr>
            <w:tcW w:w="1350" w:type="dxa"/>
          </w:tcPr>
          <w:p w14:paraId="5B5CEE9B" w14:textId="21F4F954" w:rsidR="005907D6" w:rsidRDefault="005907D6" w:rsidP="005907D6">
            <w:pPr>
              <w:rPr>
                <w:rFonts w:eastAsia="DengXian"/>
                <w:lang w:val="en-US" w:eastAsia="zh-CN"/>
              </w:rPr>
            </w:pPr>
            <w:r>
              <w:rPr>
                <w:lang w:val="en-US" w:eastAsia="ko-KR"/>
              </w:rPr>
              <w:t>Y</w:t>
            </w:r>
          </w:p>
        </w:tc>
        <w:tc>
          <w:tcPr>
            <w:tcW w:w="6801" w:type="dxa"/>
          </w:tcPr>
          <w:p w14:paraId="173A9FA8" w14:textId="77777777" w:rsidR="005907D6" w:rsidRPr="006A4FCE" w:rsidRDefault="005907D6" w:rsidP="005907D6">
            <w:pPr>
              <w:rPr>
                <w:rFonts w:eastAsia="DengXian"/>
                <w:bCs/>
                <w:lang w:val="en-US" w:eastAsia="zh-CN"/>
              </w:rPr>
            </w:pPr>
          </w:p>
        </w:tc>
      </w:tr>
      <w:tr w:rsidR="008305EE" w14:paraId="21F9EAFC" w14:textId="77777777" w:rsidTr="008B69E6">
        <w:tc>
          <w:tcPr>
            <w:tcW w:w="1480" w:type="dxa"/>
          </w:tcPr>
          <w:p w14:paraId="27A7ACB3" w14:textId="52A99FC3" w:rsidR="008305EE" w:rsidRDefault="008305EE" w:rsidP="008305EE">
            <w:pPr>
              <w:rPr>
                <w:lang w:val="en-US" w:eastAsia="ko-KR"/>
              </w:rPr>
            </w:pPr>
            <w:r w:rsidRPr="00266DEA">
              <w:rPr>
                <w:lang w:val="en-US" w:eastAsia="ko-KR"/>
              </w:rPr>
              <w:t>Fraunhofer</w:t>
            </w:r>
          </w:p>
        </w:tc>
        <w:tc>
          <w:tcPr>
            <w:tcW w:w="1350" w:type="dxa"/>
          </w:tcPr>
          <w:p w14:paraId="6699172E" w14:textId="5062EFC1" w:rsidR="008305EE" w:rsidRDefault="008305EE" w:rsidP="008305EE">
            <w:pPr>
              <w:rPr>
                <w:lang w:val="en-US" w:eastAsia="ko-KR"/>
              </w:rPr>
            </w:pPr>
            <w:r w:rsidRPr="00266DEA">
              <w:rPr>
                <w:lang w:val="en-US" w:eastAsia="ko-KR"/>
              </w:rPr>
              <w:t>Y</w:t>
            </w:r>
          </w:p>
        </w:tc>
        <w:tc>
          <w:tcPr>
            <w:tcW w:w="6801" w:type="dxa"/>
          </w:tcPr>
          <w:p w14:paraId="1A1B3CD8" w14:textId="77777777" w:rsidR="008305EE" w:rsidRPr="006A4FCE" w:rsidRDefault="008305EE" w:rsidP="008305EE">
            <w:pPr>
              <w:rPr>
                <w:rFonts w:eastAsia="DengXian"/>
                <w:bCs/>
                <w:lang w:val="en-US" w:eastAsia="zh-CN"/>
              </w:rPr>
            </w:pPr>
          </w:p>
        </w:tc>
      </w:tr>
      <w:tr w:rsidR="00A93957" w14:paraId="5C2CE9AE" w14:textId="77777777" w:rsidTr="008B69E6">
        <w:tc>
          <w:tcPr>
            <w:tcW w:w="1480" w:type="dxa"/>
          </w:tcPr>
          <w:p w14:paraId="7DA85D56" w14:textId="29D7B984" w:rsidR="00A93957" w:rsidRPr="00266DEA" w:rsidRDefault="00A93957" w:rsidP="008305EE">
            <w:pPr>
              <w:rPr>
                <w:lang w:val="en-US" w:eastAsia="ko-KR"/>
              </w:rPr>
            </w:pPr>
            <w:r>
              <w:rPr>
                <w:lang w:val="en-US"/>
              </w:rPr>
              <w:t>Sequans</w:t>
            </w:r>
          </w:p>
        </w:tc>
        <w:tc>
          <w:tcPr>
            <w:tcW w:w="1350" w:type="dxa"/>
          </w:tcPr>
          <w:p w14:paraId="3F119DC2" w14:textId="53F4D54B" w:rsidR="00A93957" w:rsidRPr="00266DEA" w:rsidRDefault="00A93957" w:rsidP="008305EE">
            <w:pPr>
              <w:rPr>
                <w:lang w:val="en-US" w:eastAsia="ko-KR"/>
              </w:rPr>
            </w:pPr>
            <w:r>
              <w:rPr>
                <w:lang w:val="en-US"/>
              </w:rPr>
              <w:t>FFS</w:t>
            </w:r>
          </w:p>
        </w:tc>
        <w:tc>
          <w:tcPr>
            <w:tcW w:w="6801" w:type="dxa"/>
          </w:tcPr>
          <w:p w14:paraId="21DDFC83" w14:textId="72A77E00" w:rsidR="00A93957" w:rsidRPr="006A4FCE" w:rsidRDefault="00A93957" w:rsidP="008305EE">
            <w:pPr>
              <w:rPr>
                <w:rFonts w:eastAsia="DengXian"/>
                <w:bCs/>
                <w:lang w:val="en-US" w:eastAsia="zh-CN"/>
              </w:rPr>
            </w:pPr>
            <w:r>
              <w:rPr>
                <w:lang w:val="en-US"/>
              </w:rPr>
              <w:t>Fine to defer decision until expected impact is clarified.</w:t>
            </w:r>
          </w:p>
        </w:tc>
      </w:tr>
      <w:tr w:rsidR="004529B0" w14:paraId="55DF05EE" w14:textId="77777777" w:rsidTr="008B69E6">
        <w:tc>
          <w:tcPr>
            <w:tcW w:w="1480" w:type="dxa"/>
          </w:tcPr>
          <w:p w14:paraId="36337E0F" w14:textId="7AFBDC29" w:rsidR="004529B0" w:rsidRPr="004529B0" w:rsidRDefault="004529B0" w:rsidP="008305EE">
            <w:pPr>
              <w:rPr>
                <w:rFonts w:eastAsia="DengXian"/>
                <w:lang w:val="en-US" w:eastAsia="zh-CN"/>
              </w:rPr>
            </w:pPr>
            <w:r>
              <w:rPr>
                <w:rFonts w:eastAsia="DengXian"/>
                <w:lang w:val="en-US" w:eastAsia="zh-CN"/>
              </w:rPr>
              <w:t>vivo</w:t>
            </w:r>
          </w:p>
        </w:tc>
        <w:tc>
          <w:tcPr>
            <w:tcW w:w="1350" w:type="dxa"/>
          </w:tcPr>
          <w:p w14:paraId="7077CC2E" w14:textId="1DE94BC7" w:rsidR="004529B0" w:rsidRPr="004529B0" w:rsidRDefault="004529B0" w:rsidP="008305EE">
            <w:pPr>
              <w:rPr>
                <w:rFonts w:eastAsia="DengXian"/>
                <w:lang w:val="en-US" w:eastAsia="zh-CN"/>
              </w:rPr>
            </w:pPr>
            <w:r>
              <w:rPr>
                <w:rFonts w:eastAsia="DengXian" w:hint="eastAsia"/>
                <w:lang w:val="en-US" w:eastAsia="zh-CN"/>
              </w:rPr>
              <w:t>Y</w:t>
            </w:r>
          </w:p>
        </w:tc>
        <w:tc>
          <w:tcPr>
            <w:tcW w:w="6801" w:type="dxa"/>
          </w:tcPr>
          <w:p w14:paraId="3EE0EC88" w14:textId="77777777" w:rsidR="004529B0" w:rsidRDefault="004529B0" w:rsidP="008305EE">
            <w:pPr>
              <w:rPr>
                <w:lang w:val="en-US"/>
              </w:rPr>
            </w:pPr>
          </w:p>
        </w:tc>
      </w:tr>
      <w:tr w:rsidR="00963D4D" w14:paraId="5FC2AE27" w14:textId="77777777" w:rsidTr="008B69E6">
        <w:tc>
          <w:tcPr>
            <w:tcW w:w="1480" w:type="dxa"/>
          </w:tcPr>
          <w:p w14:paraId="1AC564C5" w14:textId="2CF8DD21" w:rsidR="00963D4D" w:rsidRDefault="00963D4D" w:rsidP="00963D4D">
            <w:pPr>
              <w:rPr>
                <w:rFonts w:eastAsia="DengXian"/>
                <w:lang w:val="en-US" w:eastAsia="zh-CN"/>
              </w:rPr>
            </w:pPr>
            <w:r>
              <w:rPr>
                <w:rFonts w:eastAsia="Yu Mincho" w:hint="eastAsia"/>
                <w:lang w:val="en-US" w:eastAsia="ja-JP"/>
              </w:rPr>
              <w:t>Panasonic</w:t>
            </w:r>
          </w:p>
        </w:tc>
        <w:tc>
          <w:tcPr>
            <w:tcW w:w="1350" w:type="dxa"/>
          </w:tcPr>
          <w:p w14:paraId="21B790B7" w14:textId="6248065D" w:rsidR="00963D4D" w:rsidRDefault="00963D4D" w:rsidP="00963D4D">
            <w:pPr>
              <w:rPr>
                <w:rFonts w:eastAsia="DengXian"/>
                <w:lang w:val="en-US" w:eastAsia="zh-CN"/>
              </w:rPr>
            </w:pPr>
            <w:r>
              <w:rPr>
                <w:rFonts w:eastAsia="Yu Mincho" w:hint="eastAsia"/>
                <w:lang w:val="en-US" w:eastAsia="ja-JP"/>
              </w:rPr>
              <w:t>Y</w:t>
            </w:r>
          </w:p>
        </w:tc>
        <w:tc>
          <w:tcPr>
            <w:tcW w:w="6801" w:type="dxa"/>
          </w:tcPr>
          <w:p w14:paraId="1A378A55" w14:textId="77777777" w:rsidR="00963D4D" w:rsidRDefault="00963D4D" w:rsidP="00963D4D">
            <w:pPr>
              <w:rPr>
                <w:lang w:val="en-US"/>
              </w:rPr>
            </w:pPr>
          </w:p>
        </w:tc>
      </w:tr>
      <w:tr w:rsidR="00261A10" w14:paraId="6B66A9B5" w14:textId="77777777" w:rsidTr="008B69E6">
        <w:tc>
          <w:tcPr>
            <w:tcW w:w="1480" w:type="dxa"/>
          </w:tcPr>
          <w:p w14:paraId="3D38B358" w14:textId="30B7DE27" w:rsidR="00261A10" w:rsidRDefault="00261A10" w:rsidP="00261A10">
            <w:pPr>
              <w:rPr>
                <w:rFonts w:eastAsia="Yu Mincho"/>
                <w:lang w:val="en-US" w:eastAsia="ja-JP"/>
              </w:rPr>
            </w:pPr>
            <w:r>
              <w:rPr>
                <w:rFonts w:eastAsia="DengXian"/>
                <w:lang w:val="en-US" w:eastAsia="zh-CN"/>
              </w:rPr>
              <w:t>MediaTek</w:t>
            </w:r>
          </w:p>
        </w:tc>
        <w:tc>
          <w:tcPr>
            <w:tcW w:w="1350" w:type="dxa"/>
          </w:tcPr>
          <w:p w14:paraId="43450651" w14:textId="18D252EA" w:rsidR="00261A10" w:rsidRDefault="00261A10" w:rsidP="00261A10">
            <w:pPr>
              <w:rPr>
                <w:rFonts w:eastAsia="Yu Mincho"/>
                <w:lang w:val="en-US" w:eastAsia="ja-JP"/>
              </w:rPr>
            </w:pPr>
            <w:r>
              <w:rPr>
                <w:rFonts w:eastAsia="DengXian"/>
                <w:lang w:val="en-US" w:eastAsia="zh-CN"/>
              </w:rPr>
              <w:t>N, defer</w:t>
            </w:r>
          </w:p>
        </w:tc>
        <w:tc>
          <w:tcPr>
            <w:tcW w:w="6801" w:type="dxa"/>
          </w:tcPr>
          <w:p w14:paraId="4A1038FA" w14:textId="57C39F31" w:rsidR="00261A10" w:rsidRDefault="00261A10" w:rsidP="00261A10">
            <w:pPr>
              <w:rPr>
                <w:lang w:val="en-US"/>
              </w:rPr>
            </w:pPr>
            <w:r>
              <w:rPr>
                <w:lang w:val="en-US"/>
              </w:rPr>
              <w:t>As w</w:t>
            </w:r>
            <w:r w:rsidRPr="00774545">
              <w:rPr>
                <w:lang w:val="en-US"/>
              </w:rPr>
              <w:t xml:space="preserve">e don’t think </w:t>
            </w:r>
            <w:r>
              <w:rPr>
                <w:lang w:val="en-US"/>
              </w:rPr>
              <w:t xml:space="preserve">there is a need for evaluating </w:t>
            </w:r>
            <w:r w:rsidRPr="00774545">
              <w:rPr>
                <w:lang w:val="en-US"/>
              </w:rPr>
              <w:t xml:space="preserve">UL </w:t>
            </w:r>
            <w:r>
              <w:rPr>
                <w:lang w:val="en-US"/>
              </w:rPr>
              <w:t>channels, the decision can be delayed.</w:t>
            </w:r>
          </w:p>
        </w:tc>
      </w:tr>
      <w:tr w:rsidR="00EA66E6" w14:paraId="4FCD226B" w14:textId="77777777" w:rsidTr="008B69E6">
        <w:tc>
          <w:tcPr>
            <w:tcW w:w="1480" w:type="dxa"/>
          </w:tcPr>
          <w:p w14:paraId="2540A2C0" w14:textId="2EFCDD51"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3BB0619D" w14:textId="35C32B4B" w:rsidR="00EA66E6" w:rsidRDefault="00EA66E6" w:rsidP="00EA66E6">
            <w:pPr>
              <w:rPr>
                <w:rFonts w:eastAsia="DengXian"/>
                <w:lang w:val="en-US" w:eastAsia="zh-CN"/>
              </w:rPr>
            </w:pPr>
            <w:r>
              <w:rPr>
                <w:rFonts w:eastAsia="Malgun Gothic" w:hint="eastAsia"/>
                <w:lang w:val="en-US" w:eastAsia="ko-KR"/>
              </w:rPr>
              <w:t>N</w:t>
            </w:r>
          </w:p>
        </w:tc>
        <w:tc>
          <w:tcPr>
            <w:tcW w:w="6801" w:type="dxa"/>
          </w:tcPr>
          <w:p w14:paraId="789D90E9" w14:textId="1B609EEF" w:rsidR="00EA66E6" w:rsidRDefault="00EA66E6" w:rsidP="00EA66E6">
            <w:pPr>
              <w:rPr>
                <w:lang w:val="en-US"/>
              </w:rPr>
            </w:pPr>
            <w:r>
              <w:rPr>
                <w:lang w:val="en-US" w:eastAsia="ko-KR"/>
              </w:rPr>
              <w:t>See our comments for Q18a/18b.</w:t>
            </w:r>
          </w:p>
        </w:tc>
      </w:tr>
      <w:tr w:rsidR="00246759" w14:paraId="5D5E8D81" w14:textId="77777777" w:rsidTr="008B69E6">
        <w:tc>
          <w:tcPr>
            <w:tcW w:w="1480" w:type="dxa"/>
          </w:tcPr>
          <w:p w14:paraId="6CD453FF" w14:textId="61483930" w:rsidR="00246759" w:rsidRPr="00246759" w:rsidRDefault="00246759" w:rsidP="00EA66E6">
            <w:pPr>
              <w:rPr>
                <w:rFonts w:eastAsia="DengXian"/>
                <w:lang w:val="en-US" w:eastAsia="zh-CN"/>
              </w:rPr>
            </w:pPr>
            <w:r>
              <w:rPr>
                <w:rFonts w:eastAsia="DengXian"/>
                <w:lang w:val="en-US" w:eastAsia="zh-CN"/>
              </w:rPr>
              <w:t>Xiaomi</w:t>
            </w:r>
          </w:p>
        </w:tc>
        <w:tc>
          <w:tcPr>
            <w:tcW w:w="1350" w:type="dxa"/>
          </w:tcPr>
          <w:p w14:paraId="28A73FB8" w14:textId="1A8E85A0" w:rsidR="00246759" w:rsidRPr="00246759" w:rsidRDefault="00246759" w:rsidP="00EA66E6">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tcPr>
          <w:p w14:paraId="334446D8" w14:textId="77777777" w:rsidR="00246759" w:rsidRDefault="00246759" w:rsidP="00EA66E6">
            <w:pPr>
              <w:rPr>
                <w:lang w:val="en-US" w:eastAsia="ko-KR"/>
              </w:rPr>
            </w:pPr>
          </w:p>
        </w:tc>
      </w:tr>
    </w:tbl>
    <w:p w14:paraId="114DD246" w14:textId="3EEB2E10" w:rsidR="00F25B55" w:rsidRPr="008B69E6" w:rsidRDefault="00F25B55" w:rsidP="001941AA">
      <w:pPr>
        <w:rPr>
          <w:lang w:val="en-US"/>
        </w:rPr>
      </w:pPr>
    </w:p>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TableGrid"/>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D9D9D9" w:themeFill="background1" w:themeFillShade="D9"/>
          </w:tcPr>
          <w:p w14:paraId="4B56A674" w14:textId="77777777" w:rsidR="00026DA6" w:rsidRDefault="00026DA6" w:rsidP="00FA5B39">
            <w:pPr>
              <w:rPr>
                <w:b/>
                <w:bCs/>
              </w:rPr>
            </w:pPr>
            <w:r>
              <w:rPr>
                <w:b/>
                <w:bCs/>
              </w:rPr>
              <w:t>Company</w:t>
            </w:r>
          </w:p>
        </w:tc>
        <w:tc>
          <w:tcPr>
            <w:tcW w:w="1350" w:type="dxa"/>
            <w:shd w:val="clear" w:color="auto" w:fill="D9D9D9" w:themeFill="background1" w:themeFillShade="D9"/>
          </w:tcPr>
          <w:p w14:paraId="563C8AA7" w14:textId="77777777" w:rsidR="00026DA6" w:rsidRDefault="00026DA6" w:rsidP="00FA5B39">
            <w:pPr>
              <w:rPr>
                <w:b/>
                <w:bCs/>
              </w:rPr>
            </w:pPr>
            <w:r>
              <w:rPr>
                <w:b/>
                <w:bCs/>
              </w:rPr>
              <w:t>Y/N</w:t>
            </w:r>
          </w:p>
        </w:tc>
        <w:tc>
          <w:tcPr>
            <w:tcW w:w="6801" w:type="dxa"/>
            <w:shd w:val="clear" w:color="auto" w:fill="D9D9D9"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 xml:space="preserve">We can draw conclusions from </w:t>
            </w:r>
            <w:proofErr w:type="spellStart"/>
            <w:r>
              <w:rPr>
                <w:lang w:val="en-US"/>
              </w:rPr>
              <w:t>eMBM</w:t>
            </w:r>
            <w:proofErr w:type="spellEnd"/>
            <w:r>
              <w:rPr>
                <w:lang w:val="en-US"/>
              </w:rPr>
              <w:t xml:space="preserve"> performance in </w:t>
            </w:r>
            <w:proofErr w:type="spellStart"/>
            <w:r>
              <w:rPr>
                <w:lang w:val="en-US"/>
              </w:rPr>
              <w:t>RedCap</w:t>
            </w:r>
            <w:proofErr w:type="spellEnd"/>
            <w:r>
              <w:rPr>
                <w:lang w:val="en-US"/>
              </w:rPr>
              <w:t xml:space="preserve">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 xml:space="preserve">Need to discuss if VoIP is one required service type for </w:t>
            </w:r>
            <w:proofErr w:type="spellStart"/>
            <w:r>
              <w:rPr>
                <w:lang w:val="en-US"/>
              </w:rPr>
              <w:t>RedCap</w:t>
            </w:r>
            <w:proofErr w:type="spellEnd"/>
            <w:r>
              <w:rPr>
                <w:lang w:val="en-US"/>
              </w:rPr>
              <w:t xml:space="preserve">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 xml:space="preserve">is </w:t>
            </w:r>
            <w:proofErr w:type="gramStart"/>
            <w:r>
              <w:rPr>
                <w:lang w:val="en-US"/>
              </w:rPr>
              <w:t>necessary</w:t>
            </w:r>
            <w:proofErr w:type="gramEnd"/>
            <w:r>
              <w:rPr>
                <w:lang w:val="en-US"/>
              </w:rPr>
              <w:t xml:space="preserve">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7975DC8" w14:textId="3AA1873E" w:rsidR="00792180" w:rsidRDefault="00792180" w:rsidP="00792180">
            <w:pPr>
              <w:rPr>
                <w:lang w:val="en-US"/>
              </w:rPr>
            </w:pPr>
            <w:r>
              <w:rPr>
                <w:rFonts w:eastAsia="DengXian"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DengXian"/>
                <w:lang w:val="en-US" w:eastAsia="zh-CN"/>
              </w:rPr>
            </w:pPr>
            <w:r>
              <w:rPr>
                <w:rFonts w:eastAsia="Yu Mincho" w:hint="eastAsia"/>
                <w:lang w:val="en-US" w:eastAsia="ja-JP"/>
              </w:rPr>
              <w:lastRenderedPageBreak/>
              <w:t>DOCOMO</w:t>
            </w:r>
          </w:p>
        </w:tc>
        <w:tc>
          <w:tcPr>
            <w:tcW w:w="1350" w:type="dxa"/>
          </w:tcPr>
          <w:p w14:paraId="5B28BAE3" w14:textId="5BBE1DAD" w:rsidR="009938D0" w:rsidRDefault="009938D0" w:rsidP="009938D0">
            <w:pPr>
              <w:rPr>
                <w:rFonts w:eastAsia="DengXian"/>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VoIP traffic is adopted for one of the evaluation scenarios for </w:t>
            </w:r>
            <w:proofErr w:type="spellStart"/>
            <w:r>
              <w:rPr>
                <w:rFonts w:eastAsia="Yu Mincho"/>
                <w:lang w:val="en-US" w:eastAsia="ja-JP"/>
              </w:rPr>
              <w:t>RedCap</w:t>
            </w:r>
            <w:proofErr w:type="spellEnd"/>
            <w:r>
              <w:rPr>
                <w:rFonts w:eastAsia="Yu Mincho"/>
                <w:lang w:val="en-US" w:eastAsia="ja-JP"/>
              </w:rPr>
              <w:t>,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bCs/>
                <w:iCs/>
                <w:lang w:val="en-US" w:eastAsia="ja-JP"/>
              </w:rPr>
            </w:pPr>
          </w:p>
        </w:tc>
      </w:tr>
      <w:tr w:rsidR="00B772D7" w14:paraId="5C065EB5" w14:textId="77777777" w:rsidTr="00B772D7">
        <w:tc>
          <w:tcPr>
            <w:tcW w:w="1480" w:type="dxa"/>
          </w:tcPr>
          <w:p w14:paraId="00E980A6"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8F91548" w14:textId="77777777" w:rsidR="00B772D7" w:rsidRDefault="00B772D7" w:rsidP="00EF56DE">
            <w:pPr>
              <w:rPr>
                <w:lang w:val="en-US" w:eastAsia="ko-KR"/>
              </w:rPr>
            </w:pPr>
            <w:r>
              <w:rPr>
                <w:rFonts w:eastAsia="DengXian" w:hint="eastAsia"/>
                <w:lang w:val="en-US" w:eastAsia="zh-CN"/>
              </w:rPr>
              <w:t>N</w:t>
            </w:r>
          </w:p>
        </w:tc>
        <w:tc>
          <w:tcPr>
            <w:tcW w:w="6801" w:type="dxa"/>
          </w:tcPr>
          <w:p w14:paraId="26B22EBF" w14:textId="77777777" w:rsidR="00B772D7" w:rsidRDefault="00B772D7" w:rsidP="00EF56DE">
            <w:pPr>
              <w:ind w:left="284"/>
              <w:rPr>
                <w:rFonts w:eastAsia="DengXian"/>
                <w:bCs/>
                <w:iCs/>
                <w:lang w:val="en-US" w:eastAsia="zh-CN"/>
              </w:rPr>
            </w:pPr>
            <w:r>
              <w:rPr>
                <w:rFonts w:eastAsia="DengXian" w:hint="eastAsia"/>
                <w:bCs/>
                <w:iCs/>
                <w:lang w:val="en-US" w:eastAsia="zh-CN"/>
              </w:rPr>
              <w:t>W</w:t>
            </w:r>
            <w:r>
              <w:rPr>
                <w:rFonts w:eastAsia="DengXian"/>
                <w:bCs/>
                <w:iCs/>
                <w:lang w:val="en-US" w:eastAsia="zh-CN"/>
              </w:rPr>
              <w:t xml:space="preserve">e need to first discuss </w:t>
            </w:r>
            <w:proofErr w:type="gramStart"/>
            <w:r>
              <w:rPr>
                <w:rFonts w:eastAsia="DengXian"/>
                <w:bCs/>
                <w:iCs/>
                <w:lang w:val="en-US" w:eastAsia="zh-CN"/>
              </w:rPr>
              <w:t>whether or not</w:t>
            </w:r>
            <w:proofErr w:type="gramEnd"/>
            <w:r>
              <w:rPr>
                <w:rFonts w:eastAsia="DengXian"/>
                <w:bCs/>
                <w:iCs/>
                <w:lang w:val="en-US" w:eastAsia="zh-CN"/>
              </w:rPr>
              <w:t xml:space="preserve">, and which case need to support VoIP. </w:t>
            </w:r>
          </w:p>
          <w:p w14:paraId="1CB80E39" w14:textId="77777777" w:rsidR="00B772D7" w:rsidRDefault="00B772D7" w:rsidP="00EF56DE">
            <w:pPr>
              <w:ind w:left="284"/>
              <w:rPr>
                <w:b/>
                <w:bCs/>
                <w:i/>
                <w:iCs/>
                <w:lang w:val="en-US"/>
              </w:rPr>
            </w:pPr>
            <w:r>
              <w:rPr>
                <w:rFonts w:eastAsia="DengXian"/>
                <w:bCs/>
                <w:iCs/>
                <w:lang w:val="en-US" w:eastAsia="zh-CN"/>
              </w:rPr>
              <w:t xml:space="preserve">In addition, same as comments above, we need to understand whether any cost reduction technique will have impact on PUSCH. </w:t>
            </w:r>
          </w:p>
        </w:tc>
      </w:tr>
      <w:tr w:rsidR="00AE2910" w:rsidRPr="00B70E9E" w14:paraId="08BFA1DC" w14:textId="77777777" w:rsidTr="00AE2910">
        <w:tc>
          <w:tcPr>
            <w:tcW w:w="1480" w:type="dxa"/>
          </w:tcPr>
          <w:p w14:paraId="50EE069C"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5680691C" w14:textId="77777777" w:rsidR="00AE2910" w:rsidRDefault="00AE2910" w:rsidP="00EF56DE">
            <w:pPr>
              <w:rPr>
                <w:lang w:val="en-US" w:eastAsia="ko-KR"/>
              </w:rPr>
            </w:pPr>
            <w:r>
              <w:rPr>
                <w:rFonts w:eastAsia="DengXian"/>
                <w:lang w:val="en-US" w:eastAsia="zh-CN"/>
              </w:rPr>
              <w:t>Y</w:t>
            </w:r>
          </w:p>
        </w:tc>
        <w:tc>
          <w:tcPr>
            <w:tcW w:w="6801" w:type="dxa"/>
          </w:tcPr>
          <w:p w14:paraId="174D3A3B" w14:textId="77777777" w:rsidR="00AE2910" w:rsidRPr="00B70E9E" w:rsidRDefault="00AE2910" w:rsidP="00EF56DE">
            <w:pPr>
              <w:rPr>
                <w:rFonts w:eastAsia="DengXian"/>
                <w:b/>
                <w:bCs/>
                <w:iCs/>
                <w:lang w:val="en-US" w:eastAsia="zh-CN"/>
              </w:rPr>
            </w:pPr>
          </w:p>
        </w:tc>
      </w:tr>
      <w:tr w:rsidR="00B0754C" w:rsidRPr="00B70E9E" w14:paraId="20E46B29" w14:textId="77777777" w:rsidTr="00AE2910">
        <w:tc>
          <w:tcPr>
            <w:tcW w:w="1480" w:type="dxa"/>
          </w:tcPr>
          <w:p w14:paraId="3738CC9A" w14:textId="5BBDE0B5" w:rsidR="00B0754C" w:rsidRDefault="00B0754C" w:rsidP="00B0754C">
            <w:pPr>
              <w:rPr>
                <w:rFonts w:eastAsia="DengXian"/>
                <w:lang w:val="en-US" w:eastAsia="zh-CN"/>
              </w:rPr>
            </w:pPr>
            <w:r>
              <w:rPr>
                <w:rFonts w:eastAsia="DengXian"/>
                <w:lang w:val="en-US" w:eastAsia="zh-CN"/>
              </w:rPr>
              <w:t>CMCC</w:t>
            </w:r>
          </w:p>
        </w:tc>
        <w:tc>
          <w:tcPr>
            <w:tcW w:w="1350" w:type="dxa"/>
          </w:tcPr>
          <w:p w14:paraId="190E0AD6" w14:textId="1E626536" w:rsidR="00B0754C" w:rsidRDefault="00B0754C" w:rsidP="00B0754C">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tcPr>
          <w:p w14:paraId="4AC273E1" w14:textId="3FD190D9" w:rsidR="00B0754C" w:rsidRPr="00B70E9E" w:rsidRDefault="00B0754C" w:rsidP="00B0754C">
            <w:pPr>
              <w:rPr>
                <w:rFonts w:eastAsia="DengXian"/>
                <w:b/>
                <w:bCs/>
                <w:iCs/>
                <w:lang w:val="en-US" w:eastAsia="zh-CN"/>
              </w:rPr>
            </w:pPr>
            <w:r>
              <w:rPr>
                <w:rFonts w:eastAsia="DengXian" w:hint="eastAsia"/>
                <w:lang w:val="en-US" w:eastAsia="zh-CN"/>
              </w:rPr>
              <w:t>A</w:t>
            </w:r>
            <w:r>
              <w:rPr>
                <w:rFonts w:eastAsia="DengXian"/>
                <w:lang w:val="en-US" w:eastAsia="zh-CN"/>
              </w:rPr>
              <w:t>s the comment in question 18a</w:t>
            </w:r>
            <w:r w:rsidRPr="00C81CC4">
              <w:rPr>
                <w:rFonts w:eastAsia="DengXian"/>
                <w:lang w:val="en-US" w:eastAsia="zh-CN"/>
              </w:rPr>
              <w:t xml:space="preserve">, whether the </w:t>
            </w:r>
            <w:proofErr w:type="gramStart"/>
            <w:r w:rsidRPr="00C81CC4">
              <w:rPr>
                <w:rFonts w:eastAsia="DengXian"/>
                <w:lang w:val="en-US" w:eastAsia="zh-CN"/>
              </w:rPr>
              <w:t>VoIP  should</w:t>
            </w:r>
            <w:proofErr w:type="gramEnd"/>
            <w:r w:rsidRPr="00C81CC4">
              <w:rPr>
                <w:rFonts w:eastAsia="DengXian"/>
                <w:lang w:val="en-US" w:eastAsia="zh-CN"/>
              </w:rPr>
              <w:t xml:space="preserve">  be considered in all </w:t>
            </w:r>
            <w:proofErr w:type="spellStart"/>
            <w:r w:rsidRPr="00C81CC4">
              <w:rPr>
                <w:rFonts w:eastAsia="DengXian"/>
                <w:lang w:val="en-US" w:eastAsia="zh-CN"/>
              </w:rPr>
              <w:t>RedCap</w:t>
            </w:r>
            <w:proofErr w:type="spellEnd"/>
            <w:r w:rsidRPr="00C81CC4">
              <w:rPr>
                <w:rFonts w:eastAsia="DengXian"/>
                <w:lang w:val="en-US" w:eastAsia="zh-CN"/>
              </w:rPr>
              <w:t xml:space="preserve"> scenarios or not should be discussed separately from this proposal. </w:t>
            </w:r>
          </w:p>
        </w:tc>
      </w:tr>
      <w:tr w:rsidR="00BE5D60" w:rsidRPr="00B70E9E" w14:paraId="4DA42D1E" w14:textId="77777777" w:rsidTr="00AE2910">
        <w:tc>
          <w:tcPr>
            <w:tcW w:w="1480" w:type="dxa"/>
          </w:tcPr>
          <w:p w14:paraId="5CE5EA78" w14:textId="28370068" w:rsidR="00BE5D60" w:rsidRPr="00341991" w:rsidRDefault="00BE5D60" w:rsidP="00BE5D60">
            <w:pPr>
              <w:rPr>
                <w:rFonts w:eastAsia="DengXian"/>
                <w:lang w:val="en-US" w:eastAsia="zh-CN"/>
              </w:rPr>
            </w:pPr>
            <w:r w:rsidRPr="00341991">
              <w:rPr>
                <w:lang w:val="en-US" w:eastAsia="ko-KR"/>
              </w:rPr>
              <w:t>Intel</w:t>
            </w:r>
          </w:p>
        </w:tc>
        <w:tc>
          <w:tcPr>
            <w:tcW w:w="1350" w:type="dxa"/>
          </w:tcPr>
          <w:p w14:paraId="7B60E31E" w14:textId="611751DF"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3E125D1F" w14:textId="70CC6F79" w:rsidR="00BE5D60" w:rsidRPr="00341991" w:rsidRDefault="00BE5D60" w:rsidP="00BE5D60">
            <w:pPr>
              <w:rPr>
                <w:b/>
                <w:bCs/>
                <w:lang w:val="en-US"/>
              </w:rPr>
            </w:pPr>
            <w:r w:rsidRPr="00341991">
              <w:rPr>
                <w:b/>
                <w:bCs/>
                <w:lang w:val="en-US"/>
              </w:rPr>
              <w:t>Prefer to defer decision on this as clarified in responses to above questions, especially in relation to UL channels</w:t>
            </w:r>
            <w:r w:rsidR="00341991">
              <w:rPr>
                <w:b/>
                <w:bCs/>
                <w:lang w:val="en-US"/>
              </w:rPr>
              <w:t xml:space="preserve"> for VoIP</w:t>
            </w:r>
            <w:r w:rsidRPr="00341991">
              <w:rPr>
                <w:b/>
                <w:bCs/>
                <w:lang w:val="en-US"/>
              </w:rPr>
              <w:t>.</w:t>
            </w:r>
          </w:p>
          <w:p w14:paraId="4EF5FAD2" w14:textId="5391A0BE" w:rsidR="00BE5D60" w:rsidRPr="00341991" w:rsidRDefault="00BE5D60" w:rsidP="00BE5D60">
            <w:pPr>
              <w:rPr>
                <w:rFonts w:eastAsia="DengXian"/>
                <w:lang w:val="en-US" w:eastAsia="zh-CN"/>
              </w:rPr>
            </w:pPr>
            <w:r w:rsidRPr="00341991">
              <w:rPr>
                <w:lang w:val="en-US"/>
              </w:rPr>
              <w:t xml:space="preserve">However, in terms of the proposal itself, we are fine in general to evaluate. Also, we assume that SIP invite message use case can be dropped for </w:t>
            </w:r>
            <w:proofErr w:type="spellStart"/>
            <w:r w:rsidRPr="00341991">
              <w:rPr>
                <w:lang w:val="en-US"/>
              </w:rPr>
              <w:t>RedCap</w:t>
            </w:r>
            <w:proofErr w:type="spellEnd"/>
            <w:r w:rsidRPr="00341991">
              <w:rPr>
                <w:lang w:val="en-US"/>
              </w:rPr>
              <w:t xml:space="preserve"> SI evaluations.</w:t>
            </w:r>
          </w:p>
        </w:tc>
      </w:tr>
      <w:tr w:rsidR="00637C8C" w14:paraId="3558D6E3" w14:textId="77777777" w:rsidTr="00637C8C">
        <w:tc>
          <w:tcPr>
            <w:tcW w:w="1480" w:type="dxa"/>
            <w:hideMark/>
          </w:tcPr>
          <w:p w14:paraId="51671DF3" w14:textId="77777777" w:rsidR="00637C8C" w:rsidRDefault="00637C8C" w:rsidP="00040F63">
            <w:pPr>
              <w:rPr>
                <w:rFonts w:eastAsia="DengXian"/>
                <w:lang w:val="en-US" w:eastAsia="zh-CN"/>
              </w:rPr>
            </w:pPr>
            <w:r>
              <w:rPr>
                <w:lang w:val="en-US" w:eastAsia="ko-KR"/>
              </w:rPr>
              <w:t>Lenovo, Motorola Mobility</w:t>
            </w:r>
          </w:p>
        </w:tc>
        <w:tc>
          <w:tcPr>
            <w:tcW w:w="1350" w:type="dxa"/>
            <w:hideMark/>
          </w:tcPr>
          <w:p w14:paraId="7BF4C2A0" w14:textId="4C5E20B3" w:rsidR="00637C8C" w:rsidRDefault="00A61567" w:rsidP="00040F63">
            <w:pPr>
              <w:rPr>
                <w:rFonts w:eastAsia="DengXian"/>
                <w:lang w:val="en-US" w:eastAsia="zh-CN"/>
              </w:rPr>
            </w:pPr>
            <w:r>
              <w:rPr>
                <w:rFonts w:eastAsia="DengXian"/>
                <w:lang w:val="en-US" w:eastAsia="zh-CN"/>
              </w:rPr>
              <w:t>FFS</w:t>
            </w:r>
          </w:p>
        </w:tc>
        <w:tc>
          <w:tcPr>
            <w:tcW w:w="6801" w:type="dxa"/>
          </w:tcPr>
          <w:p w14:paraId="77DB5BAC" w14:textId="36262275" w:rsidR="00637C8C" w:rsidRDefault="00A61567" w:rsidP="00040F63">
            <w:pPr>
              <w:rPr>
                <w:rFonts w:eastAsia="DengXian"/>
                <w:bCs/>
                <w:iCs/>
                <w:lang w:val="en-US" w:eastAsia="zh-CN"/>
              </w:rPr>
            </w:pPr>
            <w:r>
              <w:rPr>
                <w:rFonts w:eastAsia="DengXian"/>
                <w:bCs/>
                <w:iCs/>
                <w:lang w:val="en-US" w:eastAsia="zh-CN"/>
              </w:rPr>
              <w:t xml:space="preserve">Same view with ZTE. </w:t>
            </w:r>
          </w:p>
        </w:tc>
      </w:tr>
      <w:tr w:rsidR="00F3017C" w14:paraId="1F860901" w14:textId="77777777" w:rsidTr="00637C8C">
        <w:tc>
          <w:tcPr>
            <w:tcW w:w="1480" w:type="dxa"/>
          </w:tcPr>
          <w:p w14:paraId="3A0B258F" w14:textId="0B1DD7BA" w:rsidR="00F3017C" w:rsidRDefault="00F3017C" w:rsidP="00040F63">
            <w:pPr>
              <w:rPr>
                <w:lang w:val="en-US" w:eastAsia="ko-KR"/>
              </w:rPr>
            </w:pPr>
            <w:r>
              <w:rPr>
                <w:rFonts w:eastAsia="DengXian" w:hint="eastAsia"/>
                <w:lang w:val="en-US" w:eastAsia="zh-CN"/>
              </w:rPr>
              <w:t>CATT</w:t>
            </w:r>
          </w:p>
        </w:tc>
        <w:tc>
          <w:tcPr>
            <w:tcW w:w="1350" w:type="dxa"/>
          </w:tcPr>
          <w:p w14:paraId="58ACAE26" w14:textId="12E9A702" w:rsidR="00F3017C" w:rsidRDefault="00F3017C" w:rsidP="00040F63">
            <w:pPr>
              <w:rPr>
                <w:rFonts w:eastAsia="DengXian"/>
                <w:lang w:val="en-US" w:eastAsia="zh-CN"/>
              </w:rPr>
            </w:pPr>
            <w:r>
              <w:rPr>
                <w:rFonts w:eastAsia="DengXian" w:hint="eastAsia"/>
                <w:lang w:val="en-US" w:eastAsia="zh-CN"/>
              </w:rPr>
              <w:t>FFS</w:t>
            </w:r>
          </w:p>
        </w:tc>
        <w:tc>
          <w:tcPr>
            <w:tcW w:w="6801" w:type="dxa"/>
          </w:tcPr>
          <w:p w14:paraId="73A1C16B" w14:textId="28B8A031" w:rsidR="00F3017C" w:rsidRDefault="00F3017C" w:rsidP="00040F63">
            <w:pPr>
              <w:rPr>
                <w:rFonts w:eastAsia="DengXian"/>
                <w:bCs/>
                <w:iCs/>
                <w:lang w:val="en-US" w:eastAsia="zh-CN"/>
              </w:rPr>
            </w:pPr>
            <w:r w:rsidRPr="00F27EDB">
              <w:rPr>
                <w:rFonts w:eastAsia="DengXian" w:hint="eastAsia"/>
                <w:bCs/>
                <w:lang w:val="en-US" w:eastAsia="zh-CN"/>
              </w:rPr>
              <w:t xml:space="preserve">Further discuss whether VoIP should be considered for </w:t>
            </w:r>
            <w:proofErr w:type="spellStart"/>
            <w:r w:rsidRPr="00F27EDB">
              <w:rPr>
                <w:rFonts w:eastAsia="DengXian" w:hint="eastAsia"/>
                <w:bCs/>
                <w:lang w:val="en-US" w:eastAsia="zh-CN"/>
              </w:rPr>
              <w:t>RedCap</w:t>
            </w:r>
            <w:proofErr w:type="spellEnd"/>
            <w:r w:rsidRPr="00F27EDB">
              <w:rPr>
                <w:rFonts w:eastAsia="DengXian" w:hint="eastAsia"/>
                <w:bCs/>
                <w:lang w:val="en-US" w:eastAsia="zh-CN"/>
              </w:rPr>
              <w:t xml:space="preserve"> use cases.</w:t>
            </w:r>
          </w:p>
        </w:tc>
      </w:tr>
      <w:tr w:rsidR="005907D6" w14:paraId="7C86E704" w14:textId="77777777" w:rsidTr="00637C8C">
        <w:tc>
          <w:tcPr>
            <w:tcW w:w="1480" w:type="dxa"/>
          </w:tcPr>
          <w:p w14:paraId="0F19B8CF" w14:textId="43B45385" w:rsidR="005907D6" w:rsidRDefault="005907D6" w:rsidP="005907D6">
            <w:pPr>
              <w:rPr>
                <w:rFonts w:eastAsia="DengXian"/>
                <w:lang w:val="en-US" w:eastAsia="zh-CN"/>
              </w:rPr>
            </w:pPr>
            <w:r>
              <w:rPr>
                <w:lang w:val="en-US" w:eastAsia="ko-KR"/>
              </w:rPr>
              <w:t>Apple</w:t>
            </w:r>
          </w:p>
        </w:tc>
        <w:tc>
          <w:tcPr>
            <w:tcW w:w="1350" w:type="dxa"/>
          </w:tcPr>
          <w:p w14:paraId="68D38FC6" w14:textId="690DACDE" w:rsidR="005907D6" w:rsidRDefault="005907D6" w:rsidP="005907D6">
            <w:pPr>
              <w:rPr>
                <w:rFonts w:eastAsia="DengXian"/>
                <w:lang w:val="en-US" w:eastAsia="zh-CN"/>
              </w:rPr>
            </w:pPr>
            <w:r>
              <w:rPr>
                <w:lang w:val="en-US" w:eastAsia="ko-KR"/>
              </w:rPr>
              <w:t>Yes</w:t>
            </w:r>
          </w:p>
        </w:tc>
        <w:tc>
          <w:tcPr>
            <w:tcW w:w="6801" w:type="dxa"/>
          </w:tcPr>
          <w:p w14:paraId="173F9013" w14:textId="77777777" w:rsidR="005907D6" w:rsidRPr="00F27EDB" w:rsidRDefault="005907D6" w:rsidP="005907D6">
            <w:pPr>
              <w:rPr>
                <w:rFonts w:eastAsia="DengXian"/>
                <w:bCs/>
                <w:lang w:val="en-US" w:eastAsia="zh-CN"/>
              </w:rPr>
            </w:pPr>
          </w:p>
        </w:tc>
      </w:tr>
      <w:tr w:rsidR="008305EE" w14:paraId="616605D9" w14:textId="77777777" w:rsidTr="00637C8C">
        <w:tc>
          <w:tcPr>
            <w:tcW w:w="1480" w:type="dxa"/>
          </w:tcPr>
          <w:p w14:paraId="0618B03D" w14:textId="21F5E665" w:rsidR="008305EE" w:rsidRDefault="008305EE" w:rsidP="008305EE">
            <w:pPr>
              <w:rPr>
                <w:lang w:val="en-US" w:eastAsia="ko-KR"/>
              </w:rPr>
            </w:pPr>
            <w:r w:rsidRPr="00266DEA">
              <w:rPr>
                <w:lang w:val="en-US" w:eastAsia="ko-KR"/>
              </w:rPr>
              <w:t>Fraunhofer</w:t>
            </w:r>
          </w:p>
        </w:tc>
        <w:tc>
          <w:tcPr>
            <w:tcW w:w="1350" w:type="dxa"/>
          </w:tcPr>
          <w:p w14:paraId="7C2DC443" w14:textId="71947B78" w:rsidR="008305EE" w:rsidRDefault="008305EE" w:rsidP="008305EE">
            <w:pPr>
              <w:rPr>
                <w:lang w:val="en-US" w:eastAsia="ko-KR"/>
              </w:rPr>
            </w:pPr>
            <w:r w:rsidRPr="00266DEA">
              <w:rPr>
                <w:rFonts w:eastAsia="DengXian"/>
                <w:lang w:val="en-US" w:eastAsia="zh-CN"/>
              </w:rPr>
              <w:t>FFS</w:t>
            </w:r>
          </w:p>
        </w:tc>
        <w:tc>
          <w:tcPr>
            <w:tcW w:w="6801" w:type="dxa"/>
          </w:tcPr>
          <w:p w14:paraId="02CF2FB6" w14:textId="68518F12" w:rsidR="008305EE" w:rsidRPr="00F27EDB" w:rsidRDefault="008305EE" w:rsidP="008305EE">
            <w:pPr>
              <w:rPr>
                <w:rFonts w:eastAsia="DengXian"/>
                <w:bCs/>
                <w:lang w:val="en-US" w:eastAsia="zh-CN"/>
              </w:rPr>
            </w:pPr>
            <w:r w:rsidRPr="00266DEA">
              <w:rPr>
                <w:rFonts w:eastAsia="DengXian"/>
                <w:bCs/>
                <w:iCs/>
                <w:lang w:val="en-US" w:eastAsia="zh-CN"/>
              </w:rPr>
              <w:t>Agree with Nokia</w:t>
            </w:r>
          </w:p>
        </w:tc>
      </w:tr>
      <w:tr w:rsidR="00A93957" w14:paraId="613EDAEE" w14:textId="77777777" w:rsidTr="00637C8C">
        <w:tc>
          <w:tcPr>
            <w:tcW w:w="1480" w:type="dxa"/>
          </w:tcPr>
          <w:p w14:paraId="340712B3" w14:textId="07DE6CB0" w:rsidR="00A93957" w:rsidRPr="00266DEA" w:rsidRDefault="00A93957" w:rsidP="008305EE">
            <w:pPr>
              <w:rPr>
                <w:lang w:val="en-US" w:eastAsia="ko-KR"/>
              </w:rPr>
            </w:pPr>
            <w:r>
              <w:rPr>
                <w:lang w:val="en-US" w:eastAsia="ko-KR"/>
              </w:rPr>
              <w:t>Sequans</w:t>
            </w:r>
          </w:p>
        </w:tc>
        <w:tc>
          <w:tcPr>
            <w:tcW w:w="1350" w:type="dxa"/>
          </w:tcPr>
          <w:p w14:paraId="0E653F43" w14:textId="7AFC60CB" w:rsidR="00A93957" w:rsidRPr="00266DEA" w:rsidRDefault="00A93957" w:rsidP="008305EE">
            <w:pPr>
              <w:rPr>
                <w:rFonts w:eastAsia="DengXian"/>
                <w:lang w:val="en-US" w:eastAsia="zh-CN"/>
              </w:rPr>
            </w:pPr>
            <w:r>
              <w:rPr>
                <w:rFonts w:eastAsia="DengXian"/>
                <w:lang w:val="en-US" w:eastAsia="zh-CN"/>
              </w:rPr>
              <w:t>FFS</w:t>
            </w:r>
          </w:p>
        </w:tc>
        <w:tc>
          <w:tcPr>
            <w:tcW w:w="6801" w:type="dxa"/>
          </w:tcPr>
          <w:p w14:paraId="5D38A5D6" w14:textId="3F1A492D" w:rsidR="00A93957" w:rsidRPr="00266DEA" w:rsidRDefault="00A93957" w:rsidP="008305EE">
            <w:pPr>
              <w:rPr>
                <w:rFonts w:eastAsia="DengXian"/>
                <w:bCs/>
                <w:iCs/>
                <w:lang w:val="en-US" w:eastAsia="zh-CN"/>
              </w:rPr>
            </w:pPr>
            <w:r w:rsidRPr="000E39CC">
              <w:rPr>
                <w:rFonts w:eastAsia="DengXian"/>
                <w:bCs/>
                <w:iCs/>
                <w:lang w:val="en-US" w:eastAsia="zh-CN"/>
              </w:rPr>
              <w:t xml:space="preserve">Need to </w:t>
            </w:r>
            <w:r>
              <w:rPr>
                <w:rFonts w:eastAsia="DengXian"/>
                <w:bCs/>
                <w:iCs/>
                <w:lang w:val="en-US" w:eastAsia="zh-CN"/>
              </w:rPr>
              <w:t>clarify</w:t>
            </w:r>
            <w:r w:rsidRPr="000E39CC">
              <w:rPr>
                <w:rFonts w:eastAsia="DengXian"/>
                <w:bCs/>
                <w:iCs/>
                <w:lang w:val="en-US" w:eastAsia="zh-CN"/>
              </w:rPr>
              <w:t xml:space="preserve"> </w:t>
            </w:r>
            <w:r>
              <w:rPr>
                <w:rFonts w:eastAsia="DengXian"/>
                <w:bCs/>
                <w:iCs/>
                <w:lang w:val="en-US" w:eastAsia="zh-CN"/>
              </w:rPr>
              <w:t>first whether</w:t>
            </w:r>
            <w:r w:rsidRPr="000E39CC">
              <w:rPr>
                <w:rFonts w:eastAsia="DengXian"/>
                <w:bCs/>
                <w:iCs/>
                <w:lang w:val="en-US" w:eastAsia="zh-CN"/>
              </w:rPr>
              <w:t xml:space="preserve"> VoIP </w:t>
            </w:r>
            <w:r>
              <w:rPr>
                <w:rFonts w:eastAsia="DengXian"/>
                <w:bCs/>
                <w:iCs/>
                <w:lang w:val="en-US" w:eastAsia="zh-CN"/>
              </w:rPr>
              <w:t>will be</w:t>
            </w:r>
            <w:r w:rsidRPr="000E39CC">
              <w:rPr>
                <w:rFonts w:eastAsia="DengXian"/>
                <w:bCs/>
                <w:iCs/>
                <w:lang w:val="en-US" w:eastAsia="zh-CN"/>
              </w:rPr>
              <w:t xml:space="preserve"> </w:t>
            </w:r>
            <w:r>
              <w:rPr>
                <w:rFonts w:eastAsia="DengXian"/>
                <w:bCs/>
                <w:iCs/>
                <w:lang w:val="en-US" w:eastAsia="zh-CN"/>
              </w:rPr>
              <w:t>in the evaluation scenarios</w:t>
            </w:r>
            <w:r w:rsidRPr="000E39CC">
              <w:rPr>
                <w:rFonts w:eastAsia="DengXian"/>
                <w:bCs/>
                <w:iCs/>
                <w:lang w:val="en-US" w:eastAsia="zh-CN"/>
              </w:rPr>
              <w:t xml:space="preserve"> for </w:t>
            </w:r>
            <w:proofErr w:type="spellStart"/>
            <w:r w:rsidRPr="000E39CC">
              <w:rPr>
                <w:rFonts w:eastAsia="DengXian"/>
                <w:bCs/>
                <w:iCs/>
                <w:lang w:val="en-US" w:eastAsia="zh-CN"/>
              </w:rPr>
              <w:t>RedCap</w:t>
            </w:r>
            <w:proofErr w:type="spellEnd"/>
            <w:r w:rsidRPr="000E39CC">
              <w:rPr>
                <w:rFonts w:eastAsia="DengXian"/>
                <w:bCs/>
                <w:iCs/>
                <w:lang w:val="en-US" w:eastAsia="zh-CN"/>
              </w:rPr>
              <w:t xml:space="preserve"> UE</w:t>
            </w:r>
          </w:p>
        </w:tc>
      </w:tr>
      <w:tr w:rsidR="004529B0" w14:paraId="46187D60" w14:textId="77777777" w:rsidTr="00637C8C">
        <w:tc>
          <w:tcPr>
            <w:tcW w:w="1480" w:type="dxa"/>
          </w:tcPr>
          <w:p w14:paraId="7E425737" w14:textId="6944C6D8" w:rsidR="004529B0" w:rsidRPr="004529B0" w:rsidRDefault="004529B0"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5218D7E9" w14:textId="0E8D3107" w:rsidR="004529B0" w:rsidRDefault="004529B0" w:rsidP="008305EE">
            <w:pPr>
              <w:rPr>
                <w:rFonts w:eastAsia="DengXian"/>
                <w:lang w:val="en-US" w:eastAsia="zh-CN"/>
              </w:rPr>
            </w:pPr>
            <w:r>
              <w:rPr>
                <w:rFonts w:eastAsia="DengXian" w:hint="eastAsia"/>
                <w:lang w:val="en-US" w:eastAsia="zh-CN"/>
              </w:rPr>
              <w:t>Y</w:t>
            </w:r>
          </w:p>
        </w:tc>
        <w:tc>
          <w:tcPr>
            <w:tcW w:w="6801" w:type="dxa"/>
          </w:tcPr>
          <w:p w14:paraId="1E1FD419" w14:textId="4490DC77" w:rsidR="004529B0" w:rsidRPr="000E39CC" w:rsidRDefault="004529B0" w:rsidP="004529B0">
            <w:pPr>
              <w:rPr>
                <w:rFonts w:eastAsia="DengXian"/>
                <w:bCs/>
                <w:iCs/>
                <w:lang w:val="en-US" w:eastAsia="zh-CN"/>
              </w:rPr>
            </w:pPr>
            <w:r>
              <w:rPr>
                <w:rFonts w:eastAsia="DengXian" w:hint="eastAsia"/>
                <w:bCs/>
                <w:iCs/>
                <w:lang w:val="en-US" w:eastAsia="zh-CN"/>
              </w:rPr>
              <w:t>V</w:t>
            </w:r>
            <w:r>
              <w:rPr>
                <w:rFonts w:eastAsia="DengXian"/>
                <w:bCs/>
                <w:iCs/>
                <w:lang w:val="en-US" w:eastAsia="zh-CN"/>
              </w:rPr>
              <w:t xml:space="preserve">OIP is important use case for wearables </w:t>
            </w:r>
          </w:p>
        </w:tc>
      </w:tr>
      <w:tr w:rsidR="000C3C79" w14:paraId="7B67BB6D" w14:textId="77777777" w:rsidTr="00637C8C">
        <w:tc>
          <w:tcPr>
            <w:tcW w:w="1480" w:type="dxa"/>
          </w:tcPr>
          <w:p w14:paraId="556E21CB" w14:textId="1A443B7D" w:rsidR="000C3C79" w:rsidRDefault="000C3C79" w:rsidP="000C3C79">
            <w:pPr>
              <w:rPr>
                <w:rFonts w:eastAsia="DengXian"/>
                <w:lang w:val="en-US" w:eastAsia="zh-CN"/>
              </w:rPr>
            </w:pPr>
            <w:r>
              <w:rPr>
                <w:rFonts w:eastAsia="Yu Mincho" w:hint="eastAsia"/>
                <w:lang w:val="en-US" w:eastAsia="ja-JP"/>
              </w:rPr>
              <w:t>Panasonic</w:t>
            </w:r>
          </w:p>
        </w:tc>
        <w:tc>
          <w:tcPr>
            <w:tcW w:w="1350" w:type="dxa"/>
          </w:tcPr>
          <w:p w14:paraId="7D1348F3" w14:textId="46AAF078" w:rsidR="000C3C79" w:rsidRDefault="000C3C79" w:rsidP="000C3C79">
            <w:pPr>
              <w:rPr>
                <w:rFonts w:eastAsia="DengXian"/>
                <w:lang w:val="en-US" w:eastAsia="zh-CN"/>
              </w:rPr>
            </w:pPr>
            <w:r>
              <w:rPr>
                <w:rFonts w:eastAsia="Yu Mincho" w:hint="eastAsia"/>
                <w:lang w:val="en-US" w:eastAsia="ja-JP"/>
              </w:rPr>
              <w:t>FFS</w:t>
            </w:r>
          </w:p>
        </w:tc>
        <w:tc>
          <w:tcPr>
            <w:tcW w:w="6801" w:type="dxa"/>
          </w:tcPr>
          <w:p w14:paraId="67E29B2B" w14:textId="26D7FF11" w:rsidR="000C3C79" w:rsidRDefault="000C3C79" w:rsidP="000C3C79">
            <w:pPr>
              <w:rPr>
                <w:rFonts w:eastAsia="DengXian"/>
                <w:bCs/>
                <w:iCs/>
                <w:lang w:val="en-US" w:eastAsia="zh-CN"/>
              </w:rPr>
            </w:pPr>
            <w:r>
              <w:rPr>
                <w:rFonts w:eastAsia="Yu Mincho"/>
                <w:bCs/>
                <w:iCs/>
                <w:lang w:val="en-US" w:eastAsia="ja-JP"/>
              </w:rPr>
              <w:t xml:space="preserve">We have </w:t>
            </w:r>
            <w:r>
              <w:rPr>
                <w:rFonts w:eastAsia="Yu Mincho" w:hint="eastAsia"/>
                <w:bCs/>
                <w:iCs/>
                <w:lang w:val="en-US" w:eastAsia="ja-JP"/>
              </w:rPr>
              <w:t xml:space="preserve">same view with ZTE, </w:t>
            </w:r>
            <w:proofErr w:type="spellStart"/>
            <w:r>
              <w:rPr>
                <w:rFonts w:eastAsia="Yu Mincho" w:hint="eastAsia"/>
                <w:bCs/>
                <w:iCs/>
                <w:lang w:val="en-US" w:eastAsia="ja-JP"/>
              </w:rPr>
              <w:t>Sanechips</w:t>
            </w:r>
            <w:proofErr w:type="spellEnd"/>
            <w:r>
              <w:rPr>
                <w:rFonts w:eastAsia="Yu Mincho" w:hint="eastAsia"/>
                <w:bCs/>
                <w:iCs/>
                <w:lang w:val="en-US" w:eastAsia="ja-JP"/>
              </w:rPr>
              <w:t>, Nokia, NSB.</w:t>
            </w:r>
          </w:p>
        </w:tc>
      </w:tr>
      <w:tr w:rsidR="00261A10" w14:paraId="16330489" w14:textId="77777777" w:rsidTr="00637C8C">
        <w:tc>
          <w:tcPr>
            <w:tcW w:w="1480" w:type="dxa"/>
          </w:tcPr>
          <w:p w14:paraId="074153FB" w14:textId="3C8368A0" w:rsidR="00261A10" w:rsidRDefault="00261A10" w:rsidP="00261A10">
            <w:pPr>
              <w:rPr>
                <w:rFonts w:eastAsia="Yu Mincho"/>
                <w:lang w:val="en-US" w:eastAsia="ja-JP"/>
              </w:rPr>
            </w:pPr>
            <w:r>
              <w:rPr>
                <w:rFonts w:eastAsia="DengXian"/>
                <w:lang w:val="en-US" w:eastAsia="zh-CN"/>
              </w:rPr>
              <w:t>MediaTek</w:t>
            </w:r>
          </w:p>
        </w:tc>
        <w:tc>
          <w:tcPr>
            <w:tcW w:w="1350" w:type="dxa"/>
          </w:tcPr>
          <w:p w14:paraId="703F7DF3" w14:textId="18518530" w:rsidR="00261A10" w:rsidRDefault="00261A10" w:rsidP="00261A10">
            <w:pPr>
              <w:rPr>
                <w:rFonts w:eastAsia="Yu Mincho"/>
                <w:lang w:val="en-US" w:eastAsia="ja-JP"/>
              </w:rPr>
            </w:pPr>
            <w:r>
              <w:rPr>
                <w:rFonts w:eastAsia="DengXian"/>
                <w:lang w:val="en-US" w:eastAsia="zh-CN"/>
              </w:rPr>
              <w:t>FFS</w:t>
            </w:r>
          </w:p>
        </w:tc>
        <w:tc>
          <w:tcPr>
            <w:tcW w:w="6801" w:type="dxa"/>
          </w:tcPr>
          <w:p w14:paraId="4ECFD534" w14:textId="0A6F4BB9" w:rsidR="00261A10" w:rsidRDefault="00261A10" w:rsidP="00261A10">
            <w:pPr>
              <w:rPr>
                <w:rFonts w:eastAsia="Yu Mincho"/>
                <w:bCs/>
                <w:iCs/>
                <w:lang w:val="en-US" w:eastAsia="ja-JP"/>
              </w:rPr>
            </w:pPr>
            <w:r w:rsidRPr="00266DEA">
              <w:rPr>
                <w:rFonts w:eastAsia="DengXian"/>
                <w:bCs/>
                <w:iCs/>
                <w:lang w:val="en-US" w:eastAsia="zh-CN"/>
              </w:rPr>
              <w:t>Agree with Nokia</w:t>
            </w:r>
            <w:r>
              <w:rPr>
                <w:rFonts w:eastAsia="DengXian"/>
                <w:bCs/>
                <w:iCs/>
                <w:lang w:val="en-US" w:eastAsia="zh-CN"/>
              </w:rPr>
              <w:t>’s view.</w:t>
            </w:r>
          </w:p>
        </w:tc>
      </w:tr>
      <w:tr w:rsidR="00EA66E6" w14:paraId="68242DF8" w14:textId="77777777" w:rsidTr="00637C8C">
        <w:tc>
          <w:tcPr>
            <w:tcW w:w="1480" w:type="dxa"/>
          </w:tcPr>
          <w:p w14:paraId="4127DBA4" w14:textId="596C7E62"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3121ED48" w14:textId="32394913" w:rsidR="00EA66E6" w:rsidRDefault="00EA66E6" w:rsidP="00EA66E6">
            <w:pPr>
              <w:rPr>
                <w:rFonts w:eastAsia="DengXian"/>
                <w:lang w:val="en-US" w:eastAsia="zh-CN"/>
              </w:rPr>
            </w:pPr>
            <w:r>
              <w:rPr>
                <w:rFonts w:eastAsia="Malgun Gothic"/>
                <w:lang w:val="en-US" w:eastAsia="ko-KR"/>
              </w:rPr>
              <w:t>FFS</w:t>
            </w:r>
          </w:p>
        </w:tc>
        <w:tc>
          <w:tcPr>
            <w:tcW w:w="6801" w:type="dxa"/>
          </w:tcPr>
          <w:p w14:paraId="7D98C0AA" w14:textId="5AB51EB7" w:rsidR="00EA66E6" w:rsidRPr="00266DEA" w:rsidRDefault="00EA66E6" w:rsidP="00EA66E6">
            <w:pPr>
              <w:rPr>
                <w:rFonts w:eastAsia="DengXian"/>
                <w:bCs/>
                <w:iCs/>
                <w:lang w:val="en-US" w:eastAsia="zh-CN"/>
              </w:rPr>
            </w:pPr>
            <w:r>
              <w:rPr>
                <w:rFonts w:eastAsia="Malgun Gothic" w:hint="eastAsia"/>
                <w:bCs/>
                <w:iCs/>
                <w:lang w:val="en-US" w:eastAsia="ko-KR"/>
              </w:rPr>
              <w:t xml:space="preserve">Not sure if </w:t>
            </w:r>
            <w:r w:rsidRPr="00C96FC8">
              <w:rPr>
                <w:rFonts w:eastAsia="Malgun Gothic"/>
                <w:bCs/>
                <w:iCs/>
                <w:lang w:val="en-US" w:eastAsia="ko-KR"/>
              </w:rPr>
              <w:t xml:space="preserve">VoIP evaluation is necessary </w:t>
            </w:r>
            <w:r>
              <w:rPr>
                <w:rFonts w:eastAsia="Malgun Gothic"/>
                <w:bCs/>
                <w:iCs/>
                <w:lang w:val="en-US" w:eastAsia="ko-KR"/>
              </w:rPr>
              <w:t>at this stage.</w:t>
            </w:r>
          </w:p>
        </w:tc>
      </w:tr>
      <w:tr w:rsidR="00246759" w14:paraId="588D0433" w14:textId="77777777" w:rsidTr="00637C8C">
        <w:tc>
          <w:tcPr>
            <w:tcW w:w="1480" w:type="dxa"/>
          </w:tcPr>
          <w:p w14:paraId="5EEE02FC" w14:textId="36AD4E04" w:rsidR="00246759" w:rsidRPr="00246759" w:rsidRDefault="00246759" w:rsidP="00EA66E6">
            <w:pPr>
              <w:rPr>
                <w:rFonts w:eastAsia="DengXian"/>
                <w:lang w:val="en-US" w:eastAsia="zh-CN"/>
              </w:rPr>
            </w:pPr>
            <w:r>
              <w:rPr>
                <w:rFonts w:eastAsia="DengXian"/>
                <w:lang w:val="en-US" w:eastAsia="zh-CN"/>
              </w:rPr>
              <w:t>Xiaomi</w:t>
            </w:r>
          </w:p>
        </w:tc>
        <w:tc>
          <w:tcPr>
            <w:tcW w:w="1350" w:type="dxa"/>
          </w:tcPr>
          <w:p w14:paraId="6BF56578" w14:textId="3196CB51" w:rsidR="00246759" w:rsidRPr="00246759" w:rsidRDefault="00246759" w:rsidP="00EA66E6">
            <w:pPr>
              <w:rPr>
                <w:rFonts w:eastAsia="DengXian"/>
                <w:lang w:val="en-US" w:eastAsia="zh-CN"/>
              </w:rPr>
            </w:pPr>
            <w:r>
              <w:rPr>
                <w:rFonts w:eastAsia="DengXian" w:hint="eastAsia"/>
                <w:lang w:val="en-US" w:eastAsia="zh-CN"/>
              </w:rPr>
              <w:t>Y</w:t>
            </w:r>
          </w:p>
        </w:tc>
        <w:tc>
          <w:tcPr>
            <w:tcW w:w="6801" w:type="dxa"/>
          </w:tcPr>
          <w:p w14:paraId="4042AA53" w14:textId="3B208B28" w:rsidR="00246759" w:rsidRPr="00246759" w:rsidRDefault="00246759" w:rsidP="00EA66E6">
            <w:pPr>
              <w:rPr>
                <w:rFonts w:eastAsia="DengXian"/>
                <w:bCs/>
                <w:iCs/>
                <w:lang w:val="en-US" w:eastAsia="zh-CN"/>
              </w:rPr>
            </w:pPr>
            <w:r>
              <w:rPr>
                <w:rFonts w:eastAsia="DengXian" w:hint="eastAsia"/>
                <w:bCs/>
                <w:iCs/>
                <w:lang w:val="en-US" w:eastAsia="zh-CN"/>
              </w:rPr>
              <w:t>A</w:t>
            </w:r>
            <w:r>
              <w:rPr>
                <w:rFonts w:eastAsia="DengXian"/>
                <w:bCs/>
                <w:iCs/>
                <w:lang w:val="en-US" w:eastAsia="zh-CN"/>
              </w:rPr>
              <w:t xml:space="preserve">t least for </w:t>
            </w:r>
            <w:r w:rsidR="00C2397A">
              <w:rPr>
                <w:rFonts w:eastAsia="DengXian"/>
                <w:bCs/>
                <w:iCs/>
                <w:lang w:val="en-US" w:eastAsia="zh-CN"/>
              </w:rPr>
              <w:t>wearable</w:t>
            </w:r>
            <w:r>
              <w:rPr>
                <w:rFonts w:eastAsia="DengXian"/>
                <w:bCs/>
                <w:iCs/>
                <w:lang w:val="en-US" w:eastAsia="zh-CN"/>
              </w:rPr>
              <w:t xml:space="preserve">, VoIP is needed </w:t>
            </w:r>
          </w:p>
        </w:tc>
      </w:tr>
    </w:tbl>
    <w:p w14:paraId="0092E5E1" w14:textId="77777777" w:rsidR="005907D6" w:rsidRPr="00637C8C" w:rsidRDefault="005907D6" w:rsidP="001941AA">
      <w:pPr>
        <w:rPr>
          <w:lang w:val="en-US"/>
        </w:rPr>
      </w:pPr>
    </w:p>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CE07 regarding PDSCH-specific link-level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D9D9D9" w:themeFill="background1" w:themeFillShade="D9"/>
          </w:tcPr>
          <w:p w14:paraId="515CB674" w14:textId="77777777" w:rsidR="00026DA6" w:rsidRDefault="00026DA6" w:rsidP="00FA5B39">
            <w:pPr>
              <w:rPr>
                <w:b/>
                <w:bCs/>
              </w:rPr>
            </w:pPr>
            <w:r>
              <w:rPr>
                <w:b/>
                <w:bCs/>
              </w:rPr>
              <w:t>Company</w:t>
            </w:r>
          </w:p>
        </w:tc>
        <w:tc>
          <w:tcPr>
            <w:tcW w:w="1350" w:type="dxa"/>
            <w:shd w:val="clear" w:color="auto" w:fill="D9D9D9" w:themeFill="background1" w:themeFillShade="D9"/>
          </w:tcPr>
          <w:p w14:paraId="6CD0618C" w14:textId="77777777" w:rsidR="00026DA6" w:rsidRDefault="00026DA6" w:rsidP="00FA5B39">
            <w:pPr>
              <w:rPr>
                <w:b/>
                <w:bCs/>
              </w:rPr>
            </w:pPr>
            <w:r>
              <w:rPr>
                <w:b/>
                <w:bCs/>
              </w:rPr>
              <w:t>Y/N</w:t>
            </w:r>
          </w:p>
        </w:tc>
        <w:tc>
          <w:tcPr>
            <w:tcW w:w="6801" w:type="dxa"/>
            <w:shd w:val="clear" w:color="auto" w:fill="D9D9D9"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lastRenderedPageBreak/>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 xml:space="preserve">Depends on what is included in the FFS of CE07. Apart from the FFS, the other aspects of CE07 seem OK for </w:t>
            </w:r>
            <w:proofErr w:type="spellStart"/>
            <w:r>
              <w:rPr>
                <w:lang w:val="en-US"/>
              </w:rPr>
              <w:t>RedCap</w:t>
            </w:r>
            <w:proofErr w:type="spellEnd"/>
          </w:p>
        </w:tc>
      </w:tr>
      <w:tr w:rsidR="00535344" w14:paraId="7F5E4C2D" w14:textId="77777777" w:rsidTr="00FA5B39">
        <w:tc>
          <w:tcPr>
            <w:tcW w:w="1480" w:type="dxa"/>
          </w:tcPr>
          <w:p w14:paraId="05E580F0" w14:textId="62E86D0E"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0FF279B" w14:textId="19507B94" w:rsidR="00792180" w:rsidRDefault="00792180" w:rsidP="00792180">
            <w:pPr>
              <w:rPr>
                <w:lang w:val="en-US"/>
              </w:rPr>
            </w:pPr>
            <w:r>
              <w:rPr>
                <w:rFonts w:eastAsia="DengXian"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DengXian"/>
                <w:lang w:val="en-US" w:eastAsia="zh-CN"/>
              </w:rPr>
            </w:pPr>
            <w:r>
              <w:rPr>
                <w:rFonts w:eastAsia="DengXian"/>
                <w:lang w:val="en-US" w:eastAsia="zh-CN"/>
              </w:rPr>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DengXian"/>
                <w:lang w:val="en-US" w:eastAsia="zh-CN"/>
              </w:rPr>
            </w:pPr>
            <w:r>
              <w:rPr>
                <w:rFonts w:eastAsia="DengXian"/>
                <w:lang w:val="en-US" w:eastAsia="zh-CN"/>
              </w:rPr>
              <w:t>OPPO</w:t>
            </w:r>
          </w:p>
        </w:tc>
        <w:tc>
          <w:tcPr>
            <w:tcW w:w="1350" w:type="dxa"/>
          </w:tcPr>
          <w:p w14:paraId="6960241D" w14:textId="2368BCC9" w:rsidR="00C9553D" w:rsidRDefault="00C9553D" w:rsidP="00792180">
            <w:pPr>
              <w:rPr>
                <w:rFonts w:eastAsia="Yu Mincho"/>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r w:rsidR="00B772D7" w:rsidRPr="00DC62B5" w14:paraId="7633ED78" w14:textId="77777777" w:rsidTr="00B772D7">
        <w:tc>
          <w:tcPr>
            <w:tcW w:w="1480" w:type="dxa"/>
          </w:tcPr>
          <w:p w14:paraId="5AEFCA95"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3C3B90B8" w14:textId="77777777" w:rsidR="00B772D7" w:rsidRDefault="00B772D7" w:rsidP="00EF56DE">
            <w:pPr>
              <w:rPr>
                <w:lang w:val="en-US" w:eastAsia="ko-KR"/>
              </w:rPr>
            </w:pPr>
            <w:r>
              <w:rPr>
                <w:rFonts w:eastAsia="DengXian" w:hint="eastAsia"/>
                <w:lang w:val="en-US" w:eastAsia="zh-CN"/>
              </w:rPr>
              <w:t>N</w:t>
            </w:r>
          </w:p>
        </w:tc>
        <w:tc>
          <w:tcPr>
            <w:tcW w:w="6801" w:type="dxa"/>
          </w:tcPr>
          <w:p w14:paraId="542BAD79"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w:t>
            </w:r>
          </w:p>
          <w:p w14:paraId="2AAAD180" w14:textId="77777777" w:rsidR="00B772D7" w:rsidRPr="00DC62B5" w:rsidRDefault="00B772D7" w:rsidP="00EF56DE">
            <w:pPr>
              <w:ind w:left="284"/>
              <w:rPr>
                <w:rFonts w:eastAsia="DengXian"/>
                <w:bCs/>
                <w:iCs/>
                <w:lang w:val="en-US" w:eastAsia="zh-CN"/>
              </w:rPr>
            </w:pPr>
            <w:r>
              <w:rPr>
                <w:rFonts w:eastAsia="DengXian"/>
                <w:bCs/>
                <w:iCs/>
                <w:lang w:val="en-US" w:eastAsia="zh-CN"/>
              </w:rPr>
              <w:t xml:space="preserve">If PDSCH is agreed to be evaluated, CE07 is ok to be adopted. </w:t>
            </w:r>
          </w:p>
        </w:tc>
      </w:tr>
      <w:tr w:rsidR="00AE2910" w:rsidRPr="00B70E9E" w14:paraId="67A015F1" w14:textId="77777777" w:rsidTr="00AE2910">
        <w:tc>
          <w:tcPr>
            <w:tcW w:w="1480" w:type="dxa"/>
          </w:tcPr>
          <w:p w14:paraId="60F5E7C1" w14:textId="77777777" w:rsidR="00AE2910" w:rsidRDefault="00AE2910" w:rsidP="00EF56DE">
            <w:pPr>
              <w:jc w:val="cente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54C8BC44" w14:textId="77777777" w:rsidR="00AE2910" w:rsidRPr="00B70E9E" w:rsidRDefault="00AE2910" w:rsidP="00EF56DE">
            <w:pPr>
              <w:rPr>
                <w:rFonts w:eastAsia="DengXian"/>
                <w:lang w:val="en-US" w:eastAsia="zh-CN"/>
              </w:rPr>
            </w:pPr>
            <w:r>
              <w:rPr>
                <w:rFonts w:eastAsia="DengXian" w:hint="eastAsia"/>
                <w:lang w:val="en-US" w:eastAsia="zh-CN"/>
              </w:rPr>
              <w:t>Y</w:t>
            </w:r>
          </w:p>
        </w:tc>
        <w:tc>
          <w:tcPr>
            <w:tcW w:w="6801" w:type="dxa"/>
          </w:tcPr>
          <w:p w14:paraId="33EB5EC9" w14:textId="77777777" w:rsidR="00AE2910" w:rsidRPr="00B70E9E" w:rsidRDefault="00AE2910" w:rsidP="00EF56DE">
            <w:pPr>
              <w:rPr>
                <w:rFonts w:eastAsia="DengXian"/>
                <w:b/>
                <w:bCs/>
                <w:iCs/>
                <w:lang w:val="en-US" w:eastAsia="zh-CN"/>
              </w:rPr>
            </w:pPr>
          </w:p>
        </w:tc>
      </w:tr>
      <w:tr w:rsidR="00B0754C" w:rsidRPr="00B70E9E" w14:paraId="5AAD2F47" w14:textId="77777777" w:rsidTr="00AE2910">
        <w:tc>
          <w:tcPr>
            <w:tcW w:w="1480" w:type="dxa"/>
          </w:tcPr>
          <w:p w14:paraId="7E514F93" w14:textId="4CB3F4A0" w:rsidR="00B0754C" w:rsidRDefault="00B0754C" w:rsidP="00331D0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066BC2E" w14:textId="2EBC8082" w:rsidR="00B0754C" w:rsidRDefault="00B0754C" w:rsidP="00EF56DE">
            <w:pPr>
              <w:rPr>
                <w:rFonts w:eastAsia="DengXian"/>
                <w:lang w:val="en-US" w:eastAsia="zh-CN"/>
              </w:rPr>
            </w:pPr>
            <w:r>
              <w:rPr>
                <w:rFonts w:eastAsia="DengXian" w:hint="eastAsia"/>
                <w:lang w:val="en-US" w:eastAsia="zh-CN"/>
              </w:rPr>
              <w:t>Y</w:t>
            </w:r>
          </w:p>
        </w:tc>
        <w:tc>
          <w:tcPr>
            <w:tcW w:w="6801" w:type="dxa"/>
          </w:tcPr>
          <w:p w14:paraId="504DFB44" w14:textId="77777777" w:rsidR="00B0754C" w:rsidRPr="00B70E9E" w:rsidRDefault="00B0754C" w:rsidP="00EF56DE">
            <w:pPr>
              <w:rPr>
                <w:rFonts w:eastAsia="DengXian"/>
                <w:b/>
                <w:bCs/>
                <w:iCs/>
                <w:lang w:val="en-US" w:eastAsia="zh-CN"/>
              </w:rPr>
            </w:pPr>
          </w:p>
        </w:tc>
      </w:tr>
      <w:tr w:rsidR="00BE5D60" w:rsidRPr="00B70E9E" w14:paraId="6BCE27BA" w14:textId="77777777" w:rsidTr="00AE2910">
        <w:tc>
          <w:tcPr>
            <w:tcW w:w="1480" w:type="dxa"/>
          </w:tcPr>
          <w:p w14:paraId="13F370A2" w14:textId="282D6491" w:rsidR="00BE5D60" w:rsidRPr="00341991" w:rsidRDefault="00BE5D60" w:rsidP="00BE5D60">
            <w:pPr>
              <w:rPr>
                <w:rFonts w:eastAsia="DengXian"/>
                <w:lang w:val="en-US" w:eastAsia="zh-CN"/>
              </w:rPr>
            </w:pPr>
            <w:r w:rsidRPr="00341991">
              <w:rPr>
                <w:lang w:val="en-US" w:eastAsia="ko-KR"/>
              </w:rPr>
              <w:t>Intel</w:t>
            </w:r>
          </w:p>
        </w:tc>
        <w:tc>
          <w:tcPr>
            <w:tcW w:w="1350" w:type="dxa"/>
          </w:tcPr>
          <w:p w14:paraId="7D34ADEC" w14:textId="7077DC60"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690123FA" w14:textId="0817D41A" w:rsidR="00BE5D60" w:rsidRPr="00341991" w:rsidRDefault="00BE5D60" w:rsidP="00BE5D60">
            <w:pPr>
              <w:rPr>
                <w:lang w:val="en-US"/>
              </w:rPr>
            </w:pPr>
            <w:r w:rsidRPr="00341991">
              <w:rPr>
                <w:lang w:val="en-US"/>
              </w:rPr>
              <w:t>Prefer to defer decision on this as CE07 does not say much at this point without resolution on further details.</w:t>
            </w:r>
          </w:p>
        </w:tc>
      </w:tr>
      <w:tr w:rsidR="00637C8C" w14:paraId="583A93EB" w14:textId="77777777" w:rsidTr="00637C8C">
        <w:tc>
          <w:tcPr>
            <w:tcW w:w="1480" w:type="dxa"/>
            <w:hideMark/>
          </w:tcPr>
          <w:p w14:paraId="672E597D" w14:textId="77777777" w:rsidR="00637C8C" w:rsidRDefault="00637C8C" w:rsidP="00040F63">
            <w:pPr>
              <w:rPr>
                <w:rFonts w:eastAsia="DengXian"/>
                <w:lang w:val="en-US" w:eastAsia="zh-CN"/>
              </w:rPr>
            </w:pPr>
            <w:r>
              <w:rPr>
                <w:lang w:val="en-US" w:eastAsia="ko-KR"/>
              </w:rPr>
              <w:t>Lenovo, Motorola Mobility</w:t>
            </w:r>
          </w:p>
        </w:tc>
        <w:tc>
          <w:tcPr>
            <w:tcW w:w="1350" w:type="dxa"/>
            <w:hideMark/>
          </w:tcPr>
          <w:p w14:paraId="782C0ED0" w14:textId="77777777" w:rsidR="00637C8C" w:rsidRDefault="00637C8C" w:rsidP="00040F63">
            <w:pPr>
              <w:rPr>
                <w:rFonts w:eastAsia="DengXian"/>
                <w:lang w:val="en-US" w:eastAsia="zh-CN"/>
              </w:rPr>
            </w:pPr>
            <w:r>
              <w:rPr>
                <w:lang w:val="en-US" w:eastAsia="ko-KR"/>
              </w:rPr>
              <w:t>Y</w:t>
            </w:r>
          </w:p>
        </w:tc>
        <w:tc>
          <w:tcPr>
            <w:tcW w:w="6801" w:type="dxa"/>
          </w:tcPr>
          <w:p w14:paraId="4D412BCF" w14:textId="5A49718A" w:rsidR="00637C8C" w:rsidRDefault="00637C8C" w:rsidP="00040F63">
            <w:pPr>
              <w:rPr>
                <w:rFonts w:eastAsia="DengXian"/>
                <w:bCs/>
                <w:iCs/>
                <w:lang w:val="en-US" w:eastAsia="zh-CN"/>
              </w:rPr>
            </w:pPr>
          </w:p>
        </w:tc>
      </w:tr>
      <w:tr w:rsidR="00F3017C" w14:paraId="7E8D3499" w14:textId="77777777" w:rsidTr="00637C8C">
        <w:tc>
          <w:tcPr>
            <w:tcW w:w="1480" w:type="dxa"/>
          </w:tcPr>
          <w:p w14:paraId="2E5E5BD9" w14:textId="35B5619B" w:rsidR="00F3017C" w:rsidRDefault="00F3017C" w:rsidP="00040F63">
            <w:pPr>
              <w:rPr>
                <w:lang w:val="en-US" w:eastAsia="ko-KR"/>
              </w:rPr>
            </w:pPr>
            <w:r>
              <w:rPr>
                <w:rFonts w:eastAsia="DengXian" w:hint="eastAsia"/>
                <w:lang w:val="en-US" w:eastAsia="zh-CN"/>
              </w:rPr>
              <w:t>CATT</w:t>
            </w:r>
          </w:p>
        </w:tc>
        <w:tc>
          <w:tcPr>
            <w:tcW w:w="1350" w:type="dxa"/>
          </w:tcPr>
          <w:p w14:paraId="74F6632E" w14:textId="0A6E5173" w:rsidR="00F3017C" w:rsidRDefault="00F3017C" w:rsidP="00040F63">
            <w:pPr>
              <w:rPr>
                <w:lang w:val="en-US" w:eastAsia="ko-KR"/>
              </w:rPr>
            </w:pPr>
            <w:r>
              <w:rPr>
                <w:rFonts w:eastAsia="DengXian" w:hint="eastAsia"/>
                <w:lang w:val="en-US" w:eastAsia="zh-CN"/>
              </w:rPr>
              <w:t>Y</w:t>
            </w:r>
          </w:p>
        </w:tc>
        <w:tc>
          <w:tcPr>
            <w:tcW w:w="6801" w:type="dxa"/>
          </w:tcPr>
          <w:p w14:paraId="2B47DA44" w14:textId="77777777" w:rsidR="00F3017C" w:rsidRDefault="00F3017C" w:rsidP="00040F63">
            <w:pPr>
              <w:rPr>
                <w:rFonts w:eastAsia="DengXian"/>
                <w:bCs/>
                <w:iCs/>
                <w:lang w:val="en-US" w:eastAsia="zh-CN"/>
              </w:rPr>
            </w:pPr>
          </w:p>
        </w:tc>
      </w:tr>
      <w:tr w:rsidR="005907D6" w14:paraId="275B6B6A" w14:textId="77777777" w:rsidTr="00637C8C">
        <w:tc>
          <w:tcPr>
            <w:tcW w:w="1480" w:type="dxa"/>
          </w:tcPr>
          <w:p w14:paraId="6AF59B28" w14:textId="659A7C2D" w:rsidR="005907D6" w:rsidRDefault="005907D6" w:rsidP="005907D6">
            <w:pPr>
              <w:rPr>
                <w:rFonts w:eastAsia="DengXian"/>
                <w:lang w:val="en-US" w:eastAsia="zh-CN"/>
              </w:rPr>
            </w:pPr>
            <w:r>
              <w:rPr>
                <w:lang w:val="en-US" w:eastAsia="ko-KR"/>
              </w:rPr>
              <w:t>Apple</w:t>
            </w:r>
          </w:p>
        </w:tc>
        <w:tc>
          <w:tcPr>
            <w:tcW w:w="1350" w:type="dxa"/>
          </w:tcPr>
          <w:p w14:paraId="6B4E30F5" w14:textId="729ABC76" w:rsidR="005907D6" w:rsidRDefault="005907D6" w:rsidP="005907D6">
            <w:pPr>
              <w:rPr>
                <w:rFonts w:eastAsia="DengXian"/>
                <w:lang w:val="en-US" w:eastAsia="zh-CN"/>
              </w:rPr>
            </w:pPr>
            <w:r>
              <w:rPr>
                <w:lang w:val="en-US" w:eastAsia="ko-KR"/>
              </w:rPr>
              <w:t>Y</w:t>
            </w:r>
          </w:p>
        </w:tc>
        <w:tc>
          <w:tcPr>
            <w:tcW w:w="6801" w:type="dxa"/>
          </w:tcPr>
          <w:p w14:paraId="31B928B5" w14:textId="77777777" w:rsidR="005907D6" w:rsidRDefault="005907D6" w:rsidP="005907D6">
            <w:pPr>
              <w:rPr>
                <w:rFonts w:eastAsia="DengXian"/>
                <w:bCs/>
                <w:iCs/>
                <w:lang w:val="en-US" w:eastAsia="zh-CN"/>
              </w:rPr>
            </w:pPr>
          </w:p>
        </w:tc>
      </w:tr>
      <w:tr w:rsidR="008305EE" w14:paraId="144F4813" w14:textId="77777777" w:rsidTr="00637C8C">
        <w:tc>
          <w:tcPr>
            <w:tcW w:w="1480" w:type="dxa"/>
          </w:tcPr>
          <w:p w14:paraId="3F278862" w14:textId="616AC5C1" w:rsidR="008305EE" w:rsidRDefault="008305EE" w:rsidP="008305EE">
            <w:pPr>
              <w:rPr>
                <w:lang w:val="en-US" w:eastAsia="ko-KR"/>
              </w:rPr>
            </w:pPr>
            <w:r w:rsidRPr="00266DEA">
              <w:rPr>
                <w:lang w:val="en-US" w:eastAsia="ko-KR"/>
              </w:rPr>
              <w:t>Fraunhofer</w:t>
            </w:r>
          </w:p>
        </w:tc>
        <w:tc>
          <w:tcPr>
            <w:tcW w:w="1350" w:type="dxa"/>
          </w:tcPr>
          <w:p w14:paraId="6AA7FC14" w14:textId="58316BC8" w:rsidR="008305EE" w:rsidRDefault="008305EE" w:rsidP="008305EE">
            <w:pPr>
              <w:rPr>
                <w:lang w:val="en-US" w:eastAsia="ko-KR"/>
              </w:rPr>
            </w:pPr>
            <w:r w:rsidRPr="00266DEA">
              <w:rPr>
                <w:lang w:val="en-US" w:eastAsia="ko-KR"/>
              </w:rPr>
              <w:t>Y</w:t>
            </w:r>
          </w:p>
        </w:tc>
        <w:tc>
          <w:tcPr>
            <w:tcW w:w="6801" w:type="dxa"/>
          </w:tcPr>
          <w:p w14:paraId="497E7B5C" w14:textId="77777777" w:rsidR="008305EE" w:rsidRDefault="008305EE" w:rsidP="008305EE">
            <w:pPr>
              <w:rPr>
                <w:rFonts w:eastAsia="DengXian"/>
                <w:bCs/>
                <w:iCs/>
                <w:lang w:val="en-US" w:eastAsia="zh-CN"/>
              </w:rPr>
            </w:pPr>
          </w:p>
        </w:tc>
      </w:tr>
      <w:tr w:rsidR="00A93957" w14:paraId="2FC46730" w14:textId="77777777" w:rsidTr="00637C8C">
        <w:tc>
          <w:tcPr>
            <w:tcW w:w="1480" w:type="dxa"/>
          </w:tcPr>
          <w:p w14:paraId="03FBF470" w14:textId="14828026" w:rsidR="00A93957" w:rsidRPr="00266DEA" w:rsidRDefault="00A93957" w:rsidP="008305EE">
            <w:pPr>
              <w:rPr>
                <w:lang w:val="en-US" w:eastAsia="ko-KR"/>
              </w:rPr>
            </w:pPr>
            <w:r>
              <w:rPr>
                <w:lang w:val="en-US" w:eastAsia="ko-KR"/>
              </w:rPr>
              <w:t>Sequans</w:t>
            </w:r>
          </w:p>
        </w:tc>
        <w:tc>
          <w:tcPr>
            <w:tcW w:w="1350" w:type="dxa"/>
          </w:tcPr>
          <w:p w14:paraId="73DD0D6E" w14:textId="6D7AF191" w:rsidR="00A93957" w:rsidRPr="00266DEA" w:rsidRDefault="00A93957" w:rsidP="008305EE">
            <w:pPr>
              <w:rPr>
                <w:lang w:val="en-US" w:eastAsia="ko-KR"/>
              </w:rPr>
            </w:pPr>
            <w:r>
              <w:rPr>
                <w:lang w:val="en-US" w:eastAsia="ko-KR"/>
              </w:rPr>
              <w:t>Y</w:t>
            </w:r>
          </w:p>
        </w:tc>
        <w:tc>
          <w:tcPr>
            <w:tcW w:w="6801" w:type="dxa"/>
          </w:tcPr>
          <w:p w14:paraId="02591D44" w14:textId="2092379F" w:rsidR="00A93957" w:rsidRDefault="00A93957" w:rsidP="008305EE">
            <w:pPr>
              <w:rPr>
                <w:rFonts w:eastAsia="DengXian"/>
                <w:bCs/>
                <w:iCs/>
                <w:lang w:val="en-US" w:eastAsia="zh-CN"/>
              </w:rPr>
            </w:pPr>
            <w:r>
              <w:rPr>
                <w:rFonts w:eastAsia="DengXian"/>
                <w:bCs/>
                <w:iCs/>
                <w:lang w:val="en-US" w:eastAsia="zh-CN"/>
              </w:rPr>
              <w:t>More details are needed though.</w:t>
            </w:r>
          </w:p>
        </w:tc>
      </w:tr>
      <w:tr w:rsidR="004529B0" w14:paraId="343E1A71" w14:textId="77777777" w:rsidTr="00637C8C">
        <w:tc>
          <w:tcPr>
            <w:tcW w:w="1480" w:type="dxa"/>
          </w:tcPr>
          <w:p w14:paraId="5C199497" w14:textId="3A49FA94" w:rsidR="004529B0" w:rsidRPr="001F04E1" w:rsidRDefault="00246759" w:rsidP="008305EE">
            <w:pPr>
              <w:rPr>
                <w:rFonts w:eastAsia="DengXian"/>
                <w:lang w:val="en-US" w:eastAsia="zh-CN"/>
              </w:rPr>
            </w:pPr>
            <w:r>
              <w:rPr>
                <w:rFonts w:eastAsia="DengXian"/>
                <w:lang w:val="en-US" w:eastAsia="zh-CN"/>
              </w:rPr>
              <w:t>V</w:t>
            </w:r>
            <w:r w:rsidR="001F04E1">
              <w:rPr>
                <w:rFonts w:eastAsia="DengXian"/>
                <w:lang w:val="en-US" w:eastAsia="zh-CN"/>
              </w:rPr>
              <w:t>ivo</w:t>
            </w:r>
          </w:p>
        </w:tc>
        <w:tc>
          <w:tcPr>
            <w:tcW w:w="1350" w:type="dxa"/>
          </w:tcPr>
          <w:p w14:paraId="5C66577F" w14:textId="2349C78C" w:rsidR="004529B0" w:rsidRPr="001F04E1" w:rsidRDefault="001F04E1" w:rsidP="008305EE">
            <w:pPr>
              <w:rPr>
                <w:rFonts w:eastAsia="DengXian"/>
                <w:lang w:val="en-US" w:eastAsia="zh-CN"/>
              </w:rPr>
            </w:pPr>
            <w:r>
              <w:rPr>
                <w:rFonts w:eastAsia="DengXian" w:hint="eastAsia"/>
                <w:lang w:val="en-US" w:eastAsia="zh-CN"/>
              </w:rPr>
              <w:t>Y</w:t>
            </w:r>
          </w:p>
        </w:tc>
        <w:tc>
          <w:tcPr>
            <w:tcW w:w="6801" w:type="dxa"/>
          </w:tcPr>
          <w:p w14:paraId="5D377987" w14:textId="77777777" w:rsidR="004529B0" w:rsidRDefault="004529B0" w:rsidP="008305EE">
            <w:pPr>
              <w:rPr>
                <w:rFonts w:eastAsia="DengXian"/>
                <w:bCs/>
                <w:iCs/>
                <w:lang w:val="en-US" w:eastAsia="zh-CN"/>
              </w:rPr>
            </w:pPr>
          </w:p>
        </w:tc>
      </w:tr>
      <w:tr w:rsidR="00840ABD" w14:paraId="39F4BA49" w14:textId="77777777" w:rsidTr="00637C8C">
        <w:tc>
          <w:tcPr>
            <w:tcW w:w="1480" w:type="dxa"/>
          </w:tcPr>
          <w:p w14:paraId="2BA3C79F" w14:textId="75D5892E" w:rsidR="00840ABD" w:rsidRDefault="00840ABD" w:rsidP="00840ABD">
            <w:pPr>
              <w:rPr>
                <w:rFonts w:eastAsia="DengXian"/>
                <w:lang w:val="en-US" w:eastAsia="zh-CN"/>
              </w:rPr>
            </w:pPr>
            <w:r>
              <w:rPr>
                <w:rFonts w:eastAsia="Yu Mincho" w:hint="eastAsia"/>
                <w:lang w:val="en-US" w:eastAsia="ja-JP"/>
              </w:rPr>
              <w:t xml:space="preserve">Panasonic </w:t>
            </w:r>
          </w:p>
        </w:tc>
        <w:tc>
          <w:tcPr>
            <w:tcW w:w="1350" w:type="dxa"/>
          </w:tcPr>
          <w:p w14:paraId="452DF168" w14:textId="1BFC9AEE" w:rsidR="00840ABD" w:rsidRDefault="00840ABD" w:rsidP="00840ABD">
            <w:pPr>
              <w:rPr>
                <w:rFonts w:eastAsia="DengXian"/>
                <w:lang w:val="en-US" w:eastAsia="zh-CN"/>
              </w:rPr>
            </w:pPr>
            <w:r>
              <w:rPr>
                <w:rFonts w:eastAsia="Yu Mincho" w:hint="eastAsia"/>
                <w:lang w:val="en-US" w:eastAsia="ja-JP"/>
              </w:rPr>
              <w:t>Y</w:t>
            </w:r>
          </w:p>
        </w:tc>
        <w:tc>
          <w:tcPr>
            <w:tcW w:w="6801" w:type="dxa"/>
          </w:tcPr>
          <w:p w14:paraId="0E930A09" w14:textId="77777777" w:rsidR="00840ABD" w:rsidRDefault="00840ABD" w:rsidP="00840ABD">
            <w:pPr>
              <w:rPr>
                <w:rFonts w:eastAsia="DengXian"/>
                <w:bCs/>
                <w:iCs/>
                <w:lang w:val="en-US" w:eastAsia="zh-CN"/>
              </w:rPr>
            </w:pPr>
          </w:p>
        </w:tc>
      </w:tr>
      <w:tr w:rsidR="00261A10" w14:paraId="30FB1837" w14:textId="77777777" w:rsidTr="00637C8C">
        <w:tc>
          <w:tcPr>
            <w:tcW w:w="1480" w:type="dxa"/>
          </w:tcPr>
          <w:p w14:paraId="6BD8E625" w14:textId="3E54E115" w:rsidR="00261A10" w:rsidRDefault="00261A10" w:rsidP="00261A10">
            <w:pPr>
              <w:rPr>
                <w:rFonts w:eastAsia="Yu Mincho"/>
                <w:lang w:val="en-US" w:eastAsia="ja-JP"/>
              </w:rPr>
            </w:pPr>
            <w:r>
              <w:rPr>
                <w:rFonts w:eastAsia="DengXian"/>
                <w:lang w:val="en-US" w:eastAsia="zh-CN"/>
              </w:rPr>
              <w:t>MediaTek</w:t>
            </w:r>
          </w:p>
        </w:tc>
        <w:tc>
          <w:tcPr>
            <w:tcW w:w="1350" w:type="dxa"/>
          </w:tcPr>
          <w:p w14:paraId="7B021C7D" w14:textId="594BA696" w:rsidR="00261A10" w:rsidRDefault="00261A10" w:rsidP="00261A10">
            <w:pPr>
              <w:rPr>
                <w:rFonts w:eastAsia="Yu Mincho"/>
                <w:lang w:val="en-US" w:eastAsia="ja-JP"/>
              </w:rPr>
            </w:pPr>
            <w:r>
              <w:rPr>
                <w:rFonts w:eastAsia="DengXian"/>
                <w:lang w:val="en-US" w:eastAsia="zh-CN"/>
              </w:rPr>
              <w:t>N, defer</w:t>
            </w:r>
          </w:p>
        </w:tc>
        <w:tc>
          <w:tcPr>
            <w:tcW w:w="6801" w:type="dxa"/>
          </w:tcPr>
          <w:p w14:paraId="1B0BDBC7" w14:textId="4642BF07" w:rsidR="00261A10" w:rsidRDefault="00261A10" w:rsidP="00261A10">
            <w:pPr>
              <w:rPr>
                <w:rFonts w:eastAsia="DengXian"/>
                <w:bCs/>
                <w:iCs/>
                <w:lang w:val="en-US" w:eastAsia="zh-CN"/>
              </w:rPr>
            </w:pPr>
            <w:r>
              <w:rPr>
                <w:rFonts w:eastAsia="DengXian"/>
                <w:bCs/>
                <w:iCs/>
                <w:lang w:val="en-US" w:eastAsia="zh-CN"/>
              </w:rPr>
              <w:t>Not essential at this stage.</w:t>
            </w:r>
          </w:p>
        </w:tc>
      </w:tr>
      <w:tr w:rsidR="00EA66E6" w14:paraId="1C2E9D0C" w14:textId="77777777" w:rsidTr="00637C8C">
        <w:tc>
          <w:tcPr>
            <w:tcW w:w="1480" w:type="dxa"/>
          </w:tcPr>
          <w:p w14:paraId="189E2572" w14:textId="5D004B3F"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060F370C" w14:textId="6F53988F" w:rsidR="00EA66E6" w:rsidRDefault="00EA66E6" w:rsidP="00EA66E6">
            <w:pPr>
              <w:rPr>
                <w:rFonts w:eastAsia="DengXian"/>
                <w:lang w:val="en-US" w:eastAsia="zh-CN"/>
              </w:rPr>
            </w:pPr>
            <w:r>
              <w:rPr>
                <w:rFonts w:eastAsia="Malgun Gothic" w:hint="eastAsia"/>
                <w:lang w:val="en-US" w:eastAsia="ko-KR"/>
              </w:rPr>
              <w:t>Y</w:t>
            </w:r>
          </w:p>
        </w:tc>
        <w:tc>
          <w:tcPr>
            <w:tcW w:w="6801" w:type="dxa"/>
          </w:tcPr>
          <w:p w14:paraId="10BF766B" w14:textId="75109CA2" w:rsidR="00EA66E6" w:rsidRDefault="00EA66E6" w:rsidP="00EA66E6">
            <w:pPr>
              <w:rPr>
                <w:rFonts w:eastAsia="DengXian"/>
                <w:bCs/>
                <w:iCs/>
                <w:lang w:val="en-US" w:eastAsia="zh-CN"/>
              </w:rPr>
            </w:pPr>
            <w:r>
              <w:rPr>
                <w:rFonts w:eastAsia="Malgun Gothic" w:hint="eastAsia"/>
                <w:lang w:val="en-US" w:eastAsia="ko-KR"/>
              </w:rPr>
              <w:t>LG</w:t>
            </w:r>
          </w:p>
        </w:tc>
      </w:tr>
      <w:tr w:rsidR="00246759" w14:paraId="68761407" w14:textId="77777777" w:rsidTr="00637C8C">
        <w:tc>
          <w:tcPr>
            <w:tcW w:w="1480" w:type="dxa"/>
          </w:tcPr>
          <w:p w14:paraId="75229443" w14:textId="2115C7EA" w:rsidR="00246759" w:rsidRPr="00246759" w:rsidRDefault="00246759" w:rsidP="00EA66E6">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4A9EBD4F" w14:textId="5BA31879" w:rsidR="00246759" w:rsidRPr="00246759" w:rsidRDefault="00246759" w:rsidP="00EA66E6">
            <w:pPr>
              <w:rPr>
                <w:rFonts w:eastAsia="DengXian"/>
                <w:lang w:val="en-US" w:eastAsia="zh-CN"/>
              </w:rPr>
            </w:pPr>
            <w:r>
              <w:rPr>
                <w:rFonts w:eastAsia="DengXian" w:hint="eastAsia"/>
                <w:lang w:val="en-US" w:eastAsia="zh-CN"/>
              </w:rPr>
              <w:t>Y</w:t>
            </w:r>
          </w:p>
        </w:tc>
        <w:tc>
          <w:tcPr>
            <w:tcW w:w="6801" w:type="dxa"/>
          </w:tcPr>
          <w:p w14:paraId="46D159FD" w14:textId="77777777" w:rsidR="00246759" w:rsidRDefault="00246759" w:rsidP="00EA66E6">
            <w:pPr>
              <w:rPr>
                <w:rFonts w:eastAsia="Malgun Gothic"/>
                <w:lang w:val="en-US" w:eastAsia="ko-KR"/>
              </w:rPr>
            </w:pPr>
          </w:p>
        </w:tc>
      </w:tr>
    </w:tbl>
    <w:p w14:paraId="088D054E" w14:textId="246B9B8B" w:rsidR="00E601C3" w:rsidRPr="00637C8C" w:rsidRDefault="00E601C3" w:rsidP="001941AA">
      <w:pPr>
        <w:rPr>
          <w:lang w:val="en-US"/>
        </w:rPr>
      </w:pPr>
    </w:p>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D9D9D9" w:themeFill="background1" w:themeFillShade="D9"/>
          </w:tcPr>
          <w:p w14:paraId="6DCF4F83" w14:textId="77777777" w:rsidR="00026DA6" w:rsidRDefault="00026DA6" w:rsidP="00FA5B39">
            <w:pPr>
              <w:rPr>
                <w:b/>
                <w:bCs/>
              </w:rPr>
            </w:pPr>
            <w:r>
              <w:rPr>
                <w:b/>
                <w:bCs/>
              </w:rPr>
              <w:t>Company</w:t>
            </w:r>
          </w:p>
        </w:tc>
        <w:tc>
          <w:tcPr>
            <w:tcW w:w="1350" w:type="dxa"/>
            <w:shd w:val="clear" w:color="auto" w:fill="D9D9D9" w:themeFill="background1" w:themeFillShade="D9"/>
          </w:tcPr>
          <w:p w14:paraId="452A4B93" w14:textId="77777777" w:rsidR="00026DA6" w:rsidRDefault="00026DA6" w:rsidP="00FA5B39">
            <w:pPr>
              <w:rPr>
                <w:b/>
                <w:bCs/>
              </w:rPr>
            </w:pPr>
            <w:r>
              <w:rPr>
                <w:b/>
                <w:bCs/>
              </w:rPr>
              <w:t>Y/N</w:t>
            </w:r>
          </w:p>
        </w:tc>
        <w:tc>
          <w:tcPr>
            <w:tcW w:w="6801" w:type="dxa"/>
            <w:shd w:val="clear" w:color="auto" w:fill="D9D9D9"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lastRenderedPageBreak/>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ListParagraph"/>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ListParagraph"/>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Occupied channel bandwidth need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201A833" w14:textId="5271F21F" w:rsidR="00792180" w:rsidRDefault="00792180" w:rsidP="00792180">
            <w:pPr>
              <w:rPr>
                <w:lang w:val="en-US"/>
              </w:rPr>
            </w:pPr>
            <w:r>
              <w:rPr>
                <w:rFonts w:eastAsia="DengXian" w:hint="eastAsia"/>
                <w:lang w:val="en-US" w:eastAsia="zh-CN"/>
              </w:rPr>
              <w:t>Y</w:t>
            </w:r>
          </w:p>
        </w:tc>
        <w:tc>
          <w:tcPr>
            <w:tcW w:w="6801" w:type="dxa"/>
          </w:tcPr>
          <w:p w14:paraId="549E749C" w14:textId="786277DC" w:rsidR="00792180" w:rsidRDefault="00792180" w:rsidP="00792180">
            <w:pPr>
              <w:rPr>
                <w:lang w:val="en-US"/>
              </w:rPr>
            </w:pPr>
            <w:r w:rsidRPr="00321EC9">
              <w:rPr>
                <w:rFonts w:eastAsia="DengXian" w:hint="eastAsia"/>
                <w:lang w:val="en-US" w:eastAsia="zh-CN"/>
              </w:rPr>
              <w:t>T</w:t>
            </w:r>
            <w:r w:rsidRPr="00321EC9">
              <w:rPr>
                <w:rFonts w:eastAsia="DengXian"/>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DengXian"/>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5FA4BD18" w14:textId="43C0C417" w:rsidR="009938D0" w:rsidRPr="00321EC9"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w:t>
            </w:r>
            <w:proofErr w:type="spellStart"/>
            <w:r>
              <w:rPr>
                <w:rFonts w:eastAsia="Yu Mincho"/>
                <w:lang w:val="en-US" w:eastAsia="ja-JP"/>
              </w:rPr>
              <w:t>RedCap</w:t>
            </w:r>
            <w:proofErr w:type="spellEnd"/>
            <w:r>
              <w:rPr>
                <w:rFonts w:eastAsia="Yu Mincho"/>
                <w:lang w:val="en-US" w:eastAsia="ja-JP"/>
              </w:rPr>
              <w:t xml:space="preserve">, we can follow the corresponding parameters, except for [400 MHz] which is not applicable to reference UE or </w:t>
            </w:r>
            <w:proofErr w:type="spellStart"/>
            <w:r>
              <w:rPr>
                <w:rFonts w:eastAsia="Yu Mincho"/>
                <w:lang w:val="en-US" w:eastAsia="ja-JP"/>
              </w:rPr>
              <w:t>RedCap</w:t>
            </w:r>
            <w:proofErr w:type="spellEnd"/>
            <w:r>
              <w:rPr>
                <w:rFonts w:eastAsia="Yu Mincho"/>
                <w:lang w:val="en-US" w:eastAsia="ja-JP"/>
              </w:rPr>
              <w:t xml:space="preserve"> UE.</w:t>
            </w:r>
          </w:p>
        </w:tc>
      </w:tr>
      <w:tr w:rsidR="00C9553D" w14:paraId="755C84E2" w14:textId="77777777" w:rsidTr="00FA5B39">
        <w:tc>
          <w:tcPr>
            <w:tcW w:w="1480" w:type="dxa"/>
          </w:tcPr>
          <w:p w14:paraId="304DEA0E" w14:textId="69EC400B" w:rsidR="00C9553D" w:rsidRDefault="00C9553D" w:rsidP="009938D0">
            <w:pPr>
              <w:rPr>
                <w:rFonts w:eastAsia="Yu Mincho"/>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bCs/>
                <w:iCs/>
                <w:lang w:val="en-US" w:eastAsia="ja-JP"/>
              </w:rPr>
            </w:pPr>
            <w:r>
              <w:rPr>
                <w:rFonts w:eastAsia="Yu Mincho"/>
                <w:bCs/>
                <w:iCs/>
                <w:lang w:val="en-US" w:eastAsia="ja-JP"/>
              </w:rPr>
              <w:t xml:space="preserve">Need discussion for </w:t>
            </w:r>
            <w:proofErr w:type="spellStart"/>
            <w:r>
              <w:rPr>
                <w:rFonts w:eastAsia="Yu Mincho"/>
                <w:bCs/>
                <w:iCs/>
                <w:lang w:val="en-US" w:eastAsia="ja-JP"/>
              </w:rPr>
              <w:t>RedCap</w:t>
            </w:r>
            <w:proofErr w:type="spellEnd"/>
            <w:r>
              <w:rPr>
                <w:rFonts w:eastAsia="Yu Mincho"/>
                <w:bCs/>
                <w:iCs/>
                <w:lang w:val="en-US" w:eastAsia="ja-JP"/>
              </w:rPr>
              <w:t xml:space="preserve"> configuration.</w:t>
            </w:r>
          </w:p>
        </w:tc>
      </w:tr>
      <w:tr w:rsidR="00B772D7" w14:paraId="3115DDDE" w14:textId="77777777" w:rsidTr="00B772D7">
        <w:tc>
          <w:tcPr>
            <w:tcW w:w="1480" w:type="dxa"/>
          </w:tcPr>
          <w:p w14:paraId="7A36726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5CF52DD" w14:textId="77777777" w:rsidR="00B772D7" w:rsidRDefault="00B772D7" w:rsidP="00EF56DE">
            <w:pPr>
              <w:rPr>
                <w:lang w:val="en-US" w:eastAsia="ko-KR"/>
              </w:rPr>
            </w:pPr>
            <w:r>
              <w:rPr>
                <w:rFonts w:eastAsia="DengXian" w:hint="eastAsia"/>
                <w:lang w:val="en-US" w:eastAsia="zh-CN"/>
              </w:rPr>
              <w:t>N</w:t>
            </w:r>
          </w:p>
        </w:tc>
        <w:tc>
          <w:tcPr>
            <w:tcW w:w="6801" w:type="dxa"/>
          </w:tcPr>
          <w:p w14:paraId="4DAAB323"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PDSCH/PUSCH</w:t>
            </w:r>
          </w:p>
          <w:p w14:paraId="28A7312A" w14:textId="77777777" w:rsidR="00B772D7" w:rsidRDefault="00B772D7" w:rsidP="00EF56DE">
            <w:pPr>
              <w:ind w:left="284"/>
              <w:rPr>
                <w:b/>
                <w:bCs/>
                <w:i/>
                <w:iCs/>
                <w:lang w:val="en-US"/>
              </w:rPr>
            </w:pPr>
            <w:r>
              <w:rPr>
                <w:rFonts w:eastAsia="DengXian"/>
                <w:bCs/>
                <w:iCs/>
                <w:lang w:val="en-US" w:eastAsia="zh-CN"/>
              </w:rPr>
              <w:t>If PDSCH</w:t>
            </w:r>
            <w:r w:rsidDel="00DD10D3">
              <w:rPr>
                <w:rFonts w:eastAsia="DengXian"/>
                <w:bCs/>
                <w:iCs/>
                <w:lang w:val="en-US" w:eastAsia="zh-CN"/>
              </w:rPr>
              <w:t xml:space="preserve"> </w:t>
            </w:r>
            <w:r>
              <w:rPr>
                <w:rFonts w:eastAsia="DengXian" w:hint="eastAsia"/>
                <w:bCs/>
                <w:iCs/>
                <w:lang w:val="en-US" w:eastAsia="zh-CN"/>
              </w:rPr>
              <w:t>/</w:t>
            </w:r>
            <w:r>
              <w:rPr>
                <w:rFonts w:eastAsia="DengXian"/>
                <w:bCs/>
                <w:iCs/>
                <w:lang w:val="en-US" w:eastAsia="zh-CN"/>
              </w:rPr>
              <w:t xml:space="preserve">PUSCH is agreed to be evaluated, CE03 is ok to be adopted except for the occupied BW. </w:t>
            </w:r>
          </w:p>
        </w:tc>
      </w:tr>
      <w:tr w:rsidR="00AE2910" w:rsidRPr="00925217" w14:paraId="6B53FC2B" w14:textId="77777777" w:rsidTr="00AE2910">
        <w:tc>
          <w:tcPr>
            <w:tcW w:w="1480" w:type="dxa"/>
          </w:tcPr>
          <w:p w14:paraId="7375E33D" w14:textId="77777777" w:rsidR="00AE2910" w:rsidRPr="00925217" w:rsidRDefault="00AE2910" w:rsidP="00EF56DE">
            <w:pPr>
              <w:rPr>
                <w:rFonts w:eastAsia="DengXian"/>
                <w:lang w:val="en-US" w:eastAsia="zh-CN"/>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0C9B87CF" w14:textId="77777777" w:rsidR="00AE2910" w:rsidRPr="00925217" w:rsidRDefault="00AE2910" w:rsidP="00EF56DE">
            <w:pPr>
              <w:rPr>
                <w:rFonts w:eastAsia="DengXian"/>
                <w:lang w:val="en-US" w:eastAsia="zh-CN"/>
              </w:rPr>
            </w:pPr>
            <w:r>
              <w:rPr>
                <w:rFonts w:eastAsia="DengXian"/>
                <w:lang w:val="en-US" w:eastAsia="zh-CN"/>
              </w:rPr>
              <w:t>Y</w:t>
            </w:r>
          </w:p>
        </w:tc>
        <w:tc>
          <w:tcPr>
            <w:tcW w:w="6801" w:type="dxa"/>
          </w:tcPr>
          <w:p w14:paraId="45B5D25C" w14:textId="77777777" w:rsidR="00AE2910" w:rsidRPr="00925217" w:rsidRDefault="00AE2910" w:rsidP="00EF56DE">
            <w:pPr>
              <w:rPr>
                <w:rFonts w:eastAsia="DengXian"/>
                <w:bCs/>
                <w:iCs/>
                <w:lang w:val="en-US" w:eastAsia="zh-CN"/>
              </w:rPr>
            </w:pPr>
            <w:r>
              <w:rPr>
                <w:rFonts w:eastAsia="DengXian"/>
                <w:bCs/>
                <w:iCs/>
                <w:lang w:val="en-US" w:eastAsia="zh-CN"/>
              </w:rPr>
              <w:t>Ok if we are going to evaluate UL, and Ok with prioritizing 100Mhz BW.</w:t>
            </w:r>
          </w:p>
        </w:tc>
      </w:tr>
      <w:tr w:rsidR="00B0754C" w:rsidRPr="00925217" w14:paraId="4FE63EE7" w14:textId="77777777" w:rsidTr="00AE2910">
        <w:tc>
          <w:tcPr>
            <w:tcW w:w="1480" w:type="dxa"/>
          </w:tcPr>
          <w:p w14:paraId="3276886B" w14:textId="2488C54C"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85C3403" w14:textId="2E05AC82" w:rsidR="00B0754C" w:rsidRDefault="00B0754C" w:rsidP="00EF56DE">
            <w:pPr>
              <w:rPr>
                <w:rFonts w:eastAsia="DengXian"/>
                <w:lang w:val="en-US" w:eastAsia="zh-CN"/>
              </w:rPr>
            </w:pPr>
            <w:r>
              <w:rPr>
                <w:rFonts w:eastAsia="DengXian" w:hint="eastAsia"/>
                <w:lang w:val="en-US" w:eastAsia="zh-CN"/>
              </w:rPr>
              <w:t>Y</w:t>
            </w:r>
          </w:p>
        </w:tc>
        <w:tc>
          <w:tcPr>
            <w:tcW w:w="6801" w:type="dxa"/>
          </w:tcPr>
          <w:p w14:paraId="544400F9" w14:textId="0FE3C59E" w:rsidR="00B0754C" w:rsidRDefault="00BE5D60" w:rsidP="00BE5D60">
            <w:pPr>
              <w:tabs>
                <w:tab w:val="left" w:pos="645"/>
              </w:tabs>
              <w:rPr>
                <w:rFonts w:eastAsia="DengXian"/>
                <w:bCs/>
                <w:iCs/>
                <w:lang w:val="en-US" w:eastAsia="zh-CN"/>
              </w:rPr>
            </w:pPr>
            <w:r>
              <w:rPr>
                <w:rFonts w:eastAsia="DengXian"/>
                <w:bCs/>
                <w:iCs/>
                <w:lang w:val="en-US" w:eastAsia="zh-CN"/>
              </w:rPr>
              <w:tab/>
            </w:r>
          </w:p>
        </w:tc>
      </w:tr>
      <w:tr w:rsidR="00BE5D60" w:rsidRPr="00925217" w14:paraId="5212EEFF" w14:textId="77777777" w:rsidTr="00AE2910">
        <w:tc>
          <w:tcPr>
            <w:tcW w:w="1480" w:type="dxa"/>
          </w:tcPr>
          <w:p w14:paraId="079CEF52" w14:textId="44F75BE8" w:rsidR="00BE5D60" w:rsidRPr="00341991" w:rsidRDefault="00BE5D60" w:rsidP="00BE5D60">
            <w:pPr>
              <w:rPr>
                <w:rFonts w:eastAsia="DengXian"/>
                <w:lang w:val="en-US" w:eastAsia="zh-CN"/>
              </w:rPr>
            </w:pPr>
            <w:r w:rsidRPr="00341991">
              <w:rPr>
                <w:lang w:val="en-US" w:eastAsia="ko-KR"/>
              </w:rPr>
              <w:t>Intel</w:t>
            </w:r>
          </w:p>
        </w:tc>
        <w:tc>
          <w:tcPr>
            <w:tcW w:w="1350" w:type="dxa"/>
          </w:tcPr>
          <w:p w14:paraId="2A95CE65" w14:textId="608DAE51"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36654DDE" w14:textId="77777777" w:rsidR="00BE5D60" w:rsidRPr="00341991" w:rsidRDefault="00BE5D60" w:rsidP="00BE5D60">
            <w:pPr>
              <w:rPr>
                <w:b/>
                <w:bCs/>
                <w:lang w:val="en-US"/>
              </w:rPr>
            </w:pPr>
            <w:r w:rsidRPr="00341991">
              <w:rPr>
                <w:b/>
                <w:bCs/>
                <w:lang w:val="en-US"/>
              </w:rPr>
              <w:t>Prefer to defer decision on this as clarified in responses to above questions.</w:t>
            </w:r>
          </w:p>
          <w:p w14:paraId="501BB59C" w14:textId="1522070D" w:rsidR="00BE5D60" w:rsidRPr="00341991" w:rsidRDefault="00BE5D60" w:rsidP="00BE5D60">
            <w:pPr>
              <w:tabs>
                <w:tab w:val="left" w:pos="645"/>
              </w:tabs>
              <w:rPr>
                <w:rFonts w:eastAsia="DengXian"/>
                <w:bCs/>
                <w:iCs/>
                <w:lang w:val="en-US" w:eastAsia="zh-CN"/>
              </w:rPr>
            </w:pPr>
            <w:r w:rsidRPr="00341991">
              <w:rPr>
                <w:lang w:val="en-US"/>
              </w:rPr>
              <w:t>However, in terms of the proposal itself, we are fine in general, with the suggested adaptations from Ericsson.</w:t>
            </w:r>
          </w:p>
        </w:tc>
      </w:tr>
      <w:tr w:rsidR="008D4660" w14:paraId="4850EA23" w14:textId="77777777" w:rsidTr="008D4660">
        <w:tc>
          <w:tcPr>
            <w:tcW w:w="1480" w:type="dxa"/>
            <w:hideMark/>
          </w:tcPr>
          <w:p w14:paraId="0FEDB925" w14:textId="77777777" w:rsidR="008D4660" w:rsidRDefault="008D4660" w:rsidP="00040F63">
            <w:pPr>
              <w:rPr>
                <w:rFonts w:eastAsia="DengXian"/>
                <w:lang w:val="en-US" w:eastAsia="zh-CN"/>
              </w:rPr>
            </w:pPr>
            <w:r>
              <w:rPr>
                <w:lang w:val="en-US" w:eastAsia="ko-KR"/>
              </w:rPr>
              <w:t>Lenovo, Motorola Mobility</w:t>
            </w:r>
          </w:p>
        </w:tc>
        <w:tc>
          <w:tcPr>
            <w:tcW w:w="1350" w:type="dxa"/>
            <w:hideMark/>
          </w:tcPr>
          <w:p w14:paraId="2DE47784" w14:textId="77777777" w:rsidR="008D4660" w:rsidRDefault="008D4660" w:rsidP="00040F63">
            <w:pPr>
              <w:rPr>
                <w:rFonts w:eastAsia="DengXian"/>
                <w:lang w:val="en-US" w:eastAsia="zh-CN"/>
              </w:rPr>
            </w:pPr>
            <w:r>
              <w:rPr>
                <w:lang w:val="en-US" w:eastAsia="ko-KR"/>
              </w:rPr>
              <w:t>Y</w:t>
            </w:r>
          </w:p>
        </w:tc>
        <w:tc>
          <w:tcPr>
            <w:tcW w:w="6801" w:type="dxa"/>
          </w:tcPr>
          <w:p w14:paraId="30C9C9D6" w14:textId="4BD42542" w:rsidR="008D4660" w:rsidRDefault="008D4660" w:rsidP="00040F63">
            <w:pPr>
              <w:rPr>
                <w:rFonts w:eastAsia="DengXian"/>
                <w:bCs/>
                <w:iCs/>
                <w:lang w:val="en-US" w:eastAsia="zh-CN"/>
              </w:rPr>
            </w:pPr>
            <w:r>
              <w:rPr>
                <w:rFonts w:eastAsia="DengXian"/>
                <w:bCs/>
                <w:iCs/>
                <w:lang w:val="en-US" w:eastAsia="zh-CN"/>
              </w:rPr>
              <w:t>Change BW to 50MHz and 100MHz</w:t>
            </w:r>
            <w:r w:rsidR="00C660F2">
              <w:rPr>
                <w:rFonts w:eastAsia="DengXian"/>
                <w:bCs/>
                <w:iCs/>
                <w:lang w:val="en-US" w:eastAsia="zh-CN"/>
              </w:rPr>
              <w:t xml:space="preserve">. See also our comments for Q17 for UL evaluation. </w:t>
            </w:r>
          </w:p>
        </w:tc>
      </w:tr>
      <w:tr w:rsidR="00F3017C" w14:paraId="6471E31C" w14:textId="77777777" w:rsidTr="008D4660">
        <w:tc>
          <w:tcPr>
            <w:tcW w:w="1480" w:type="dxa"/>
          </w:tcPr>
          <w:p w14:paraId="2B5C8D81" w14:textId="0DF89569" w:rsidR="00F3017C" w:rsidRDefault="00F3017C" w:rsidP="00040F63">
            <w:pPr>
              <w:rPr>
                <w:lang w:val="en-US" w:eastAsia="ko-KR"/>
              </w:rPr>
            </w:pPr>
            <w:r>
              <w:rPr>
                <w:rFonts w:eastAsia="DengXian" w:hint="eastAsia"/>
                <w:lang w:val="en-US" w:eastAsia="zh-CN"/>
              </w:rPr>
              <w:t>CATT</w:t>
            </w:r>
          </w:p>
        </w:tc>
        <w:tc>
          <w:tcPr>
            <w:tcW w:w="1350" w:type="dxa"/>
          </w:tcPr>
          <w:p w14:paraId="18AD4C5B" w14:textId="1488A36E" w:rsidR="00F3017C" w:rsidRDefault="00F3017C" w:rsidP="00040F63">
            <w:pPr>
              <w:rPr>
                <w:lang w:val="en-US" w:eastAsia="ko-KR"/>
              </w:rPr>
            </w:pPr>
            <w:r>
              <w:rPr>
                <w:rFonts w:eastAsia="DengXian" w:hint="eastAsia"/>
                <w:lang w:val="en-US" w:eastAsia="zh-CN"/>
              </w:rPr>
              <w:t>N</w:t>
            </w:r>
          </w:p>
        </w:tc>
        <w:tc>
          <w:tcPr>
            <w:tcW w:w="6801" w:type="dxa"/>
          </w:tcPr>
          <w:p w14:paraId="4B570544" w14:textId="58F274F9" w:rsidR="00F3017C" w:rsidRDefault="00F3017C" w:rsidP="00040F63">
            <w:pPr>
              <w:rPr>
                <w:rFonts w:eastAsia="DengXian"/>
                <w:bCs/>
                <w:iCs/>
                <w:lang w:val="en-US" w:eastAsia="zh-CN"/>
              </w:rPr>
            </w:pPr>
            <w:r w:rsidRPr="00F27EDB">
              <w:rPr>
                <w:rFonts w:eastAsia="DengXian" w:hint="eastAsia"/>
                <w:bCs/>
                <w:lang w:val="en-US" w:eastAsia="zh-CN"/>
              </w:rPr>
              <w:t xml:space="preserve">Similar as the comments above, </w:t>
            </w:r>
            <w:r>
              <w:rPr>
                <w:rFonts w:eastAsia="DengXian" w:hint="eastAsia"/>
                <w:bCs/>
                <w:lang w:val="en-US" w:eastAsia="zh-CN"/>
              </w:rPr>
              <w:t xml:space="preserve">the TDD frame structure needs to be discussed for </w:t>
            </w:r>
            <w:proofErr w:type="spellStart"/>
            <w:r>
              <w:rPr>
                <w:rFonts w:eastAsia="DengXian" w:hint="eastAsia"/>
                <w:bCs/>
                <w:lang w:val="en-US" w:eastAsia="zh-CN"/>
              </w:rPr>
              <w:t>RedCap</w:t>
            </w:r>
            <w:proofErr w:type="spellEnd"/>
            <w:r>
              <w:rPr>
                <w:rFonts w:eastAsia="DengXian" w:hint="eastAsia"/>
                <w:bCs/>
                <w:lang w:val="en-US" w:eastAsia="zh-CN"/>
              </w:rPr>
              <w:t xml:space="preserve"> use cases</w:t>
            </w:r>
          </w:p>
        </w:tc>
      </w:tr>
      <w:tr w:rsidR="005907D6" w14:paraId="588676B9" w14:textId="77777777" w:rsidTr="008D4660">
        <w:tc>
          <w:tcPr>
            <w:tcW w:w="1480" w:type="dxa"/>
          </w:tcPr>
          <w:p w14:paraId="46C1115F" w14:textId="52290FC5" w:rsidR="005907D6" w:rsidRDefault="005907D6" w:rsidP="005907D6">
            <w:pPr>
              <w:rPr>
                <w:rFonts w:eastAsia="DengXian"/>
                <w:lang w:val="en-US" w:eastAsia="zh-CN"/>
              </w:rPr>
            </w:pPr>
            <w:r>
              <w:rPr>
                <w:lang w:val="en-US" w:eastAsia="ko-KR"/>
              </w:rPr>
              <w:t>Apple</w:t>
            </w:r>
          </w:p>
        </w:tc>
        <w:tc>
          <w:tcPr>
            <w:tcW w:w="1350" w:type="dxa"/>
          </w:tcPr>
          <w:p w14:paraId="77C44346" w14:textId="0C4EEA63" w:rsidR="005907D6" w:rsidRDefault="005907D6" w:rsidP="005907D6">
            <w:pPr>
              <w:rPr>
                <w:rFonts w:eastAsia="DengXian"/>
                <w:lang w:val="en-US" w:eastAsia="zh-CN"/>
              </w:rPr>
            </w:pPr>
            <w:r>
              <w:rPr>
                <w:lang w:val="en-US" w:eastAsia="ko-KR"/>
              </w:rPr>
              <w:t>Y</w:t>
            </w:r>
          </w:p>
        </w:tc>
        <w:tc>
          <w:tcPr>
            <w:tcW w:w="6801" w:type="dxa"/>
          </w:tcPr>
          <w:p w14:paraId="3F55C57F" w14:textId="77777777" w:rsidR="005907D6" w:rsidRPr="00F27EDB" w:rsidRDefault="005907D6" w:rsidP="005907D6">
            <w:pPr>
              <w:rPr>
                <w:rFonts w:eastAsia="DengXian"/>
                <w:bCs/>
                <w:lang w:val="en-US" w:eastAsia="zh-CN"/>
              </w:rPr>
            </w:pPr>
          </w:p>
        </w:tc>
      </w:tr>
      <w:tr w:rsidR="008305EE" w14:paraId="09B6DE80" w14:textId="77777777" w:rsidTr="008D4660">
        <w:tc>
          <w:tcPr>
            <w:tcW w:w="1480" w:type="dxa"/>
          </w:tcPr>
          <w:p w14:paraId="481BE58C" w14:textId="3F73656F" w:rsidR="008305EE" w:rsidRDefault="008305EE" w:rsidP="008305EE">
            <w:pPr>
              <w:rPr>
                <w:lang w:val="en-US" w:eastAsia="ko-KR"/>
              </w:rPr>
            </w:pPr>
            <w:r w:rsidRPr="00266DEA">
              <w:rPr>
                <w:lang w:val="en-US" w:eastAsia="ko-KR"/>
              </w:rPr>
              <w:t>Fraunhofer</w:t>
            </w:r>
          </w:p>
        </w:tc>
        <w:tc>
          <w:tcPr>
            <w:tcW w:w="1350" w:type="dxa"/>
          </w:tcPr>
          <w:p w14:paraId="7141F49D" w14:textId="49073867" w:rsidR="008305EE" w:rsidRDefault="008305EE" w:rsidP="008305EE">
            <w:pPr>
              <w:rPr>
                <w:lang w:val="en-US" w:eastAsia="ko-KR"/>
              </w:rPr>
            </w:pPr>
            <w:r w:rsidRPr="00266DEA">
              <w:rPr>
                <w:lang w:val="en-US" w:eastAsia="ko-KR"/>
              </w:rPr>
              <w:t>Partial Y</w:t>
            </w:r>
          </w:p>
        </w:tc>
        <w:tc>
          <w:tcPr>
            <w:tcW w:w="6801" w:type="dxa"/>
          </w:tcPr>
          <w:p w14:paraId="350BA288" w14:textId="77777777" w:rsidR="008305EE" w:rsidRPr="00266DEA" w:rsidRDefault="008305EE" w:rsidP="008305EE">
            <w:pPr>
              <w:rPr>
                <w:rFonts w:eastAsia="DengXian"/>
                <w:bCs/>
                <w:iCs/>
                <w:lang w:val="en-US" w:eastAsia="zh-CN"/>
              </w:rPr>
            </w:pPr>
            <w:r w:rsidRPr="00266DEA">
              <w:rPr>
                <w:rFonts w:eastAsia="DengXian"/>
                <w:bCs/>
                <w:iCs/>
                <w:lang w:val="en-US" w:eastAsia="zh-CN"/>
              </w:rPr>
              <w:t>See Q18b regarding velocity</w:t>
            </w:r>
          </w:p>
          <w:p w14:paraId="0A521330" w14:textId="1A671074" w:rsidR="008305EE" w:rsidRPr="00F27EDB" w:rsidRDefault="008305EE" w:rsidP="008305EE">
            <w:pPr>
              <w:rPr>
                <w:rFonts w:eastAsia="DengXian"/>
                <w:bCs/>
                <w:lang w:val="en-US" w:eastAsia="zh-CN"/>
              </w:rPr>
            </w:pPr>
            <w:r w:rsidRPr="00266DEA">
              <w:rPr>
                <w:rFonts w:eastAsia="DengXian"/>
                <w:bCs/>
                <w:iCs/>
                <w:lang w:val="en-US" w:eastAsia="zh-CN"/>
              </w:rPr>
              <w:t xml:space="preserve">The TDD configurations need to be discussed to fit </w:t>
            </w:r>
            <w:proofErr w:type="spellStart"/>
            <w:r w:rsidRPr="00266DEA">
              <w:rPr>
                <w:rFonts w:eastAsia="DengXian"/>
                <w:bCs/>
                <w:iCs/>
                <w:lang w:val="en-US" w:eastAsia="zh-CN"/>
              </w:rPr>
              <w:t>RedCap</w:t>
            </w:r>
            <w:proofErr w:type="spellEnd"/>
            <w:r w:rsidRPr="00266DEA">
              <w:rPr>
                <w:rFonts w:eastAsia="DengXian"/>
                <w:bCs/>
                <w:iCs/>
                <w:lang w:val="en-US" w:eastAsia="zh-CN"/>
              </w:rPr>
              <w:t xml:space="preserve"> use cases.</w:t>
            </w:r>
          </w:p>
        </w:tc>
      </w:tr>
      <w:tr w:rsidR="00A93957" w14:paraId="06A13DC2" w14:textId="77777777" w:rsidTr="008D4660">
        <w:tc>
          <w:tcPr>
            <w:tcW w:w="1480" w:type="dxa"/>
          </w:tcPr>
          <w:p w14:paraId="78F5F564" w14:textId="2353B77B" w:rsidR="00A93957" w:rsidRPr="00266DEA" w:rsidRDefault="00A93957" w:rsidP="008305EE">
            <w:pPr>
              <w:rPr>
                <w:lang w:val="en-US" w:eastAsia="ko-KR"/>
              </w:rPr>
            </w:pPr>
            <w:r>
              <w:rPr>
                <w:lang w:val="en-US" w:eastAsia="ko-KR"/>
              </w:rPr>
              <w:t>Sequans</w:t>
            </w:r>
          </w:p>
        </w:tc>
        <w:tc>
          <w:tcPr>
            <w:tcW w:w="1350" w:type="dxa"/>
          </w:tcPr>
          <w:p w14:paraId="0ED3E57B" w14:textId="5DB2B489" w:rsidR="00A93957" w:rsidRPr="00266DEA" w:rsidRDefault="00A93957" w:rsidP="008305EE">
            <w:pPr>
              <w:rPr>
                <w:lang w:val="en-US" w:eastAsia="ko-KR"/>
              </w:rPr>
            </w:pPr>
            <w:r>
              <w:rPr>
                <w:lang w:val="en-US" w:eastAsia="ko-KR"/>
              </w:rPr>
              <w:t>FFS</w:t>
            </w:r>
          </w:p>
        </w:tc>
        <w:tc>
          <w:tcPr>
            <w:tcW w:w="6801" w:type="dxa"/>
          </w:tcPr>
          <w:p w14:paraId="72176597" w14:textId="2BC4D738" w:rsidR="00A93957" w:rsidRPr="00266DEA" w:rsidRDefault="00A93957" w:rsidP="008305EE">
            <w:pPr>
              <w:rPr>
                <w:rFonts w:eastAsia="DengXian"/>
                <w:bCs/>
                <w:iCs/>
                <w:lang w:val="en-US" w:eastAsia="zh-CN"/>
              </w:rPr>
            </w:pPr>
            <w:r>
              <w:rPr>
                <w:lang w:val="en-US"/>
              </w:rPr>
              <w:t>Fine to defer decision until expected impacts are clarified.</w:t>
            </w:r>
          </w:p>
        </w:tc>
      </w:tr>
      <w:tr w:rsidR="001F04E1" w14:paraId="5C46A68F" w14:textId="77777777" w:rsidTr="008D4660">
        <w:tc>
          <w:tcPr>
            <w:tcW w:w="1480" w:type="dxa"/>
          </w:tcPr>
          <w:p w14:paraId="59762ABD" w14:textId="74A1094A" w:rsidR="001F04E1" w:rsidRPr="001F04E1" w:rsidRDefault="001F04E1" w:rsidP="008305EE">
            <w:pPr>
              <w:rPr>
                <w:rFonts w:eastAsia="DengXian"/>
                <w:lang w:val="en-US" w:eastAsia="zh-CN"/>
              </w:rPr>
            </w:pPr>
            <w:r>
              <w:rPr>
                <w:rFonts w:eastAsia="DengXian" w:hint="eastAsia"/>
                <w:lang w:val="en-US" w:eastAsia="zh-CN"/>
              </w:rPr>
              <w:t>vi</w:t>
            </w:r>
            <w:r>
              <w:rPr>
                <w:rFonts w:eastAsia="DengXian"/>
                <w:lang w:val="en-US" w:eastAsia="zh-CN"/>
              </w:rPr>
              <w:t>vo</w:t>
            </w:r>
          </w:p>
        </w:tc>
        <w:tc>
          <w:tcPr>
            <w:tcW w:w="1350" w:type="dxa"/>
          </w:tcPr>
          <w:p w14:paraId="2552891A" w14:textId="67A2143D" w:rsidR="001F04E1" w:rsidRDefault="001F04E1" w:rsidP="008305EE">
            <w:pPr>
              <w:rPr>
                <w:lang w:val="en-US" w:eastAsia="ko-KR"/>
              </w:rPr>
            </w:pPr>
            <w:r w:rsidRPr="00266DEA">
              <w:rPr>
                <w:lang w:val="en-US" w:eastAsia="ko-KR"/>
              </w:rPr>
              <w:t>Partial Y</w:t>
            </w:r>
          </w:p>
        </w:tc>
        <w:tc>
          <w:tcPr>
            <w:tcW w:w="6801" w:type="dxa"/>
          </w:tcPr>
          <w:p w14:paraId="6A626842" w14:textId="14D5B9B7" w:rsidR="001F04E1" w:rsidRPr="001F04E1" w:rsidRDefault="001F04E1" w:rsidP="008305EE">
            <w:pPr>
              <w:rPr>
                <w:rFonts w:eastAsia="DengXian"/>
                <w:lang w:val="en-US" w:eastAsia="zh-CN"/>
              </w:rPr>
            </w:pPr>
            <w:r>
              <w:rPr>
                <w:rFonts w:eastAsia="DengXian" w:hint="eastAsia"/>
                <w:lang w:val="en-US" w:eastAsia="zh-CN"/>
              </w:rPr>
              <w:t>T</w:t>
            </w:r>
            <w:r>
              <w:rPr>
                <w:rFonts w:eastAsia="DengXian"/>
                <w:lang w:val="en-US" w:eastAsia="zh-CN"/>
              </w:rPr>
              <w:t xml:space="preserve">he BW </w:t>
            </w:r>
            <w:proofErr w:type="spellStart"/>
            <w:r>
              <w:rPr>
                <w:rFonts w:eastAsia="DengXian"/>
                <w:lang w:val="en-US" w:eastAsia="zh-CN"/>
              </w:rPr>
              <w:t>assumptioin</w:t>
            </w:r>
            <w:proofErr w:type="spellEnd"/>
            <w:r>
              <w:rPr>
                <w:rFonts w:eastAsia="DengXian"/>
                <w:lang w:val="en-US" w:eastAsia="zh-CN"/>
              </w:rPr>
              <w:t xml:space="preserve"> should be discussed separately for </w:t>
            </w:r>
            <w:proofErr w:type="spellStart"/>
            <w:r>
              <w:rPr>
                <w:rFonts w:eastAsia="DengXian"/>
                <w:lang w:val="en-US" w:eastAsia="zh-CN"/>
              </w:rPr>
              <w:t>RedCap</w:t>
            </w:r>
            <w:proofErr w:type="spellEnd"/>
          </w:p>
        </w:tc>
      </w:tr>
      <w:tr w:rsidR="00A554D0" w14:paraId="69640372" w14:textId="77777777" w:rsidTr="008D4660">
        <w:tc>
          <w:tcPr>
            <w:tcW w:w="1480" w:type="dxa"/>
          </w:tcPr>
          <w:p w14:paraId="566AADD1" w14:textId="7905B267" w:rsidR="00A554D0" w:rsidRDefault="00A554D0" w:rsidP="00A554D0">
            <w:pPr>
              <w:rPr>
                <w:rFonts w:eastAsia="DengXian"/>
                <w:lang w:val="en-US" w:eastAsia="zh-CN"/>
              </w:rPr>
            </w:pPr>
            <w:r>
              <w:rPr>
                <w:rFonts w:eastAsia="Yu Mincho" w:hint="eastAsia"/>
                <w:lang w:val="en-US" w:eastAsia="ja-JP"/>
              </w:rPr>
              <w:lastRenderedPageBreak/>
              <w:t>Panasonic</w:t>
            </w:r>
          </w:p>
        </w:tc>
        <w:tc>
          <w:tcPr>
            <w:tcW w:w="1350" w:type="dxa"/>
          </w:tcPr>
          <w:p w14:paraId="559AFC12" w14:textId="6A9A0324" w:rsidR="00A554D0" w:rsidRPr="00266DEA" w:rsidRDefault="00A554D0" w:rsidP="00A554D0">
            <w:pPr>
              <w:rPr>
                <w:lang w:val="en-US" w:eastAsia="ko-KR"/>
              </w:rPr>
            </w:pPr>
            <w:r>
              <w:rPr>
                <w:rFonts w:eastAsia="Yu Mincho" w:hint="eastAsia"/>
                <w:lang w:val="en-US" w:eastAsia="ja-JP"/>
              </w:rPr>
              <w:t>N</w:t>
            </w:r>
          </w:p>
        </w:tc>
        <w:tc>
          <w:tcPr>
            <w:tcW w:w="6801" w:type="dxa"/>
          </w:tcPr>
          <w:p w14:paraId="35C533E1" w14:textId="3177614F" w:rsidR="00A554D0" w:rsidRDefault="00A554D0" w:rsidP="00A554D0">
            <w:pPr>
              <w:rPr>
                <w:rFonts w:eastAsia="DengXian"/>
                <w:lang w:val="en-US" w:eastAsia="zh-CN"/>
              </w:rPr>
            </w:pPr>
            <w:r>
              <w:rPr>
                <w:rFonts w:eastAsia="Yu Mincho" w:hint="eastAsia"/>
                <w:bCs/>
                <w:iCs/>
                <w:lang w:val="en-US" w:eastAsia="ja-JP"/>
              </w:rPr>
              <w:t xml:space="preserve">We agree </w:t>
            </w:r>
            <w:r>
              <w:rPr>
                <w:rFonts w:eastAsia="Yu Mincho"/>
                <w:bCs/>
                <w:iCs/>
                <w:lang w:val="en-US" w:eastAsia="ja-JP"/>
              </w:rPr>
              <w:t xml:space="preserve">DOCOMO on </w:t>
            </w:r>
            <w:r>
              <w:rPr>
                <w:rFonts w:eastAsia="Yu Mincho" w:hint="eastAsia"/>
                <w:bCs/>
                <w:iCs/>
                <w:lang w:val="en-US" w:eastAsia="ja-JP"/>
              </w:rPr>
              <w:t>the need of the conclusion of the scenario</w:t>
            </w:r>
            <w:r>
              <w:rPr>
                <w:rFonts w:eastAsia="Yu Mincho"/>
                <w:bCs/>
                <w:iCs/>
                <w:lang w:val="en-US" w:eastAsia="ja-JP"/>
              </w:rPr>
              <w:t xml:space="preserve"> and agree Nokia on the need to reduce the scenario.</w:t>
            </w:r>
            <w:r>
              <w:rPr>
                <w:rFonts w:eastAsia="Yu Mincho" w:hint="eastAsia"/>
                <w:bCs/>
                <w:iCs/>
                <w:lang w:val="en-US" w:eastAsia="ja-JP"/>
              </w:rPr>
              <w:t xml:space="preserve"> </w:t>
            </w:r>
          </w:p>
        </w:tc>
      </w:tr>
      <w:tr w:rsidR="00261A10" w14:paraId="559A770D" w14:textId="77777777" w:rsidTr="008D4660">
        <w:tc>
          <w:tcPr>
            <w:tcW w:w="1480" w:type="dxa"/>
          </w:tcPr>
          <w:p w14:paraId="284F148A" w14:textId="2061070B" w:rsidR="00261A10" w:rsidRDefault="00261A10" w:rsidP="00261A10">
            <w:pPr>
              <w:rPr>
                <w:rFonts w:eastAsia="Yu Mincho"/>
                <w:lang w:val="en-US" w:eastAsia="ja-JP"/>
              </w:rPr>
            </w:pPr>
            <w:r>
              <w:rPr>
                <w:rFonts w:eastAsia="DengXian"/>
                <w:lang w:val="en-US" w:eastAsia="zh-CN"/>
              </w:rPr>
              <w:t>MediaTek</w:t>
            </w:r>
          </w:p>
        </w:tc>
        <w:tc>
          <w:tcPr>
            <w:tcW w:w="1350" w:type="dxa"/>
          </w:tcPr>
          <w:p w14:paraId="7CD3BB1C" w14:textId="4557EBAA" w:rsidR="00261A10" w:rsidRDefault="00261A10" w:rsidP="00261A10">
            <w:pPr>
              <w:rPr>
                <w:rFonts w:eastAsia="Yu Mincho"/>
                <w:lang w:val="en-US" w:eastAsia="ja-JP"/>
              </w:rPr>
            </w:pPr>
            <w:r>
              <w:rPr>
                <w:rFonts w:eastAsia="DengXian"/>
                <w:lang w:val="en-US" w:eastAsia="zh-CN"/>
              </w:rPr>
              <w:t>N, defer</w:t>
            </w:r>
          </w:p>
        </w:tc>
        <w:tc>
          <w:tcPr>
            <w:tcW w:w="6801" w:type="dxa"/>
          </w:tcPr>
          <w:p w14:paraId="61BE1E3A" w14:textId="58F8BB36" w:rsidR="00261A10" w:rsidRDefault="00261A10" w:rsidP="00261A10">
            <w:pPr>
              <w:rPr>
                <w:rFonts w:eastAsia="Yu Mincho"/>
                <w:bCs/>
                <w:iCs/>
                <w:lang w:val="en-US" w:eastAsia="ja-JP"/>
              </w:rPr>
            </w:pPr>
            <w:r>
              <w:rPr>
                <w:rFonts w:eastAsia="DengXian"/>
                <w:bCs/>
                <w:iCs/>
                <w:lang w:val="en-US" w:eastAsia="zh-CN"/>
              </w:rPr>
              <w:t>Not essential at this stage.</w:t>
            </w:r>
          </w:p>
        </w:tc>
      </w:tr>
      <w:tr w:rsidR="00EA66E6" w14:paraId="75B35146" w14:textId="77777777" w:rsidTr="008D4660">
        <w:tc>
          <w:tcPr>
            <w:tcW w:w="1480" w:type="dxa"/>
          </w:tcPr>
          <w:p w14:paraId="0AA13792" w14:textId="502742D3"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65DD8A31" w14:textId="0D3B7A23" w:rsidR="00EA66E6" w:rsidRDefault="00EA66E6" w:rsidP="00EA66E6">
            <w:pPr>
              <w:rPr>
                <w:rFonts w:eastAsia="DengXian"/>
                <w:lang w:val="en-US" w:eastAsia="zh-CN"/>
              </w:rPr>
            </w:pPr>
            <w:r>
              <w:rPr>
                <w:rFonts w:hint="eastAsia"/>
                <w:lang w:val="en-US" w:eastAsia="ko-KR"/>
              </w:rPr>
              <w:t>Partial Y</w:t>
            </w:r>
          </w:p>
        </w:tc>
        <w:tc>
          <w:tcPr>
            <w:tcW w:w="6801" w:type="dxa"/>
          </w:tcPr>
          <w:p w14:paraId="3DC95041" w14:textId="77777777" w:rsidR="00EA66E6" w:rsidRDefault="00EA66E6" w:rsidP="00EA66E6">
            <w:pPr>
              <w:rPr>
                <w:rFonts w:eastAsia="Malgun Gothic"/>
                <w:lang w:val="en-US" w:eastAsia="ko-KR"/>
              </w:rPr>
            </w:pPr>
            <w:proofErr w:type="gramStart"/>
            <w:r>
              <w:rPr>
                <w:rFonts w:eastAsia="Malgun Gothic" w:hint="eastAsia"/>
                <w:lang w:val="en-US" w:eastAsia="ko-KR"/>
              </w:rPr>
              <w:t>Yes</w:t>
            </w:r>
            <w:proofErr w:type="gramEnd"/>
            <w:r>
              <w:rPr>
                <w:rFonts w:eastAsia="Malgun Gothic" w:hint="eastAsia"/>
                <w:lang w:val="en-US" w:eastAsia="ko-KR"/>
              </w:rPr>
              <w:t xml:space="preserve"> for </w:t>
            </w:r>
            <w:r>
              <w:rPr>
                <w:rFonts w:eastAsia="Malgun Gothic"/>
                <w:lang w:val="en-US" w:eastAsia="ko-KR"/>
              </w:rPr>
              <w:t xml:space="preserve">PDSCH conditioned on the change of BW to 50MHz and 100MHz. </w:t>
            </w:r>
          </w:p>
          <w:p w14:paraId="7F0B75CE" w14:textId="6F18A8A6" w:rsidR="00EA66E6" w:rsidRDefault="00EA66E6" w:rsidP="00EA66E6">
            <w:pPr>
              <w:rPr>
                <w:rFonts w:eastAsia="DengXian"/>
                <w:bCs/>
                <w:iCs/>
                <w:lang w:val="en-US" w:eastAsia="zh-CN"/>
              </w:rPr>
            </w:pPr>
            <w:r>
              <w:rPr>
                <w:rFonts w:eastAsia="Malgun Gothic"/>
                <w:lang w:val="en-US" w:eastAsia="ko-KR"/>
              </w:rPr>
              <w:t>No for PUSCH. (</w:t>
            </w:r>
            <w:r>
              <w:rPr>
                <w:lang w:val="en-US" w:eastAsia="ko-KR"/>
              </w:rPr>
              <w:t>See our comments for Q18a/18b.)</w:t>
            </w:r>
          </w:p>
        </w:tc>
      </w:tr>
      <w:tr w:rsidR="00246759" w14:paraId="79768517" w14:textId="77777777" w:rsidTr="008D4660">
        <w:tc>
          <w:tcPr>
            <w:tcW w:w="1480" w:type="dxa"/>
          </w:tcPr>
          <w:p w14:paraId="7493CB35" w14:textId="0B8CCDE4" w:rsidR="00246759" w:rsidRPr="00246759" w:rsidRDefault="00246759" w:rsidP="00EA66E6">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64E7B793" w14:textId="0E3FAA7E" w:rsidR="00246759" w:rsidRPr="00246759" w:rsidRDefault="00246759" w:rsidP="00EA66E6">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tcPr>
          <w:p w14:paraId="287A5E0B" w14:textId="77777777" w:rsidR="00246759" w:rsidRDefault="00246759" w:rsidP="00EA66E6">
            <w:pPr>
              <w:rPr>
                <w:rFonts w:eastAsia="Malgun Gothic"/>
                <w:lang w:val="en-US" w:eastAsia="ko-KR"/>
              </w:rPr>
            </w:pPr>
          </w:p>
        </w:tc>
      </w:tr>
    </w:tbl>
    <w:p w14:paraId="4F3AFAF0" w14:textId="24B9A20E" w:rsidR="00E226B7" w:rsidRPr="008D4660" w:rsidRDefault="00E226B7" w:rsidP="001941AA">
      <w:pPr>
        <w:rPr>
          <w:lang w:val="en-US"/>
        </w:rPr>
      </w:pPr>
    </w:p>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TableGrid"/>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 xml:space="preserve">General recommendation is to use the IMR 2020 </w:t>
            </w:r>
            <w:proofErr w:type="spellStart"/>
            <w:r w:rsidRPr="00B1761E">
              <w:rPr>
                <w:lang w:val="en-US"/>
              </w:rPr>
              <w:t>self evaluation</w:t>
            </w:r>
            <w:proofErr w:type="spellEnd"/>
            <w:r w:rsidRPr="00B1761E">
              <w:rPr>
                <w:lang w:val="en-US"/>
              </w:rPr>
              <w:t xml:space="preserve"> + the evaluations from the CE SI first before performing any link budget analysis. If there is any 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 xml:space="preserve">There are too many FFS in CE05 / CE06 / CE12. How can we be sure that these agreements are appropriate for </w:t>
            </w:r>
            <w:proofErr w:type="spellStart"/>
            <w:r>
              <w:rPr>
                <w:lang w:val="en-US"/>
              </w:rPr>
              <w:t>RedCap</w:t>
            </w:r>
            <w:proofErr w:type="spellEnd"/>
            <w:r>
              <w:rPr>
                <w:lang w:val="en-US"/>
              </w:rPr>
              <w:t xml:space="preserve">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proofErr w:type="spellStart"/>
            <w:proofErr w:type="gramStart"/>
            <w:r>
              <w:rPr>
                <w:lang w:val="en-US"/>
              </w:rPr>
              <w:t>ZTE,Sanechips</w:t>
            </w:r>
            <w:proofErr w:type="spellEnd"/>
            <w:proofErr w:type="gramEnd"/>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 xml:space="preserve">More importantly we need to examine the techniques used for cost/complexity reduction (this implied we have reached some minestrone in that </w:t>
            </w:r>
            <w:proofErr w:type="gramStart"/>
            <w:r>
              <w:rPr>
                <w:lang w:val="en-US"/>
              </w:rPr>
              <w:t>aspects )</w:t>
            </w:r>
            <w:proofErr w:type="gramEnd"/>
          </w:p>
          <w:p w14:paraId="54752D7B" w14:textId="27579764" w:rsidR="00535344" w:rsidRDefault="00535344" w:rsidP="00535344">
            <w:pPr>
              <w:rPr>
                <w:lang w:val="en-US"/>
              </w:rPr>
            </w:pPr>
            <w:r>
              <w:rPr>
                <w:lang w:val="en-US"/>
              </w:rPr>
              <w:t xml:space="preserve">Remember the difference for </w:t>
            </w:r>
            <w:proofErr w:type="spellStart"/>
            <w:r>
              <w:rPr>
                <w:lang w:val="en-US"/>
              </w:rPr>
              <w:t>RedCap</w:t>
            </w:r>
            <w:proofErr w:type="spellEnd"/>
            <w:r>
              <w:rPr>
                <w:lang w:val="en-US"/>
              </w:rPr>
              <w:t xml:space="preserve">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8EF8740" w14:textId="5BAF6FD2" w:rsidR="00792180" w:rsidRDefault="00792180" w:rsidP="00792180">
            <w:pPr>
              <w:rPr>
                <w:lang w:val="en-US"/>
              </w:rPr>
            </w:pPr>
            <w:r>
              <w:rPr>
                <w:rFonts w:eastAsia="DengXian"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DengXian"/>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lang w:val="en-US" w:eastAsia="ja-JP"/>
              </w:rPr>
            </w:pPr>
          </w:p>
        </w:tc>
      </w:tr>
      <w:bookmarkEnd w:id="13"/>
      <w:bookmarkEnd w:id="14"/>
      <w:tr w:rsidR="00B772D7" w:rsidRPr="006E3807" w14:paraId="54DC2469" w14:textId="77777777" w:rsidTr="00B772D7">
        <w:tc>
          <w:tcPr>
            <w:tcW w:w="1480" w:type="dxa"/>
          </w:tcPr>
          <w:p w14:paraId="2EC652FC"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96A5F4C" w14:textId="77777777" w:rsidR="00B772D7" w:rsidRPr="006E3807" w:rsidRDefault="00B772D7" w:rsidP="00EF56DE">
            <w:pPr>
              <w:rPr>
                <w:rFonts w:eastAsia="DengXian"/>
                <w:lang w:val="en-US" w:eastAsia="zh-CN"/>
              </w:rPr>
            </w:pPr>
            <w:r>
              <w:rPr>
                <w:rFonts w:eastAsia="DengXian"/>
                <w:lang w:val="en-US" w:eastAsia="zh-CN"/>
              </w:rPr>
              <w:t>-</w:t>
            </w:r>
          </w:p>
        </w:tc>
        <w:tc>
          <w:tcPr>
            <w:tcW w:w="6801" w:type="dxa"/>
          </w:tcPr>
          <w:p w14:paraId="50D6A09A" w14:textId="77777777" w:rsidR="00B772D7" w:rsidRPr="006E3807" w:rsidRDefault="00B772D7" w:rsidP="00EF56DE">
            <w:pPr>
              <w:ind w:left="284"/>
              <w:rPr>
                <w:rFonts w:eastAsia="DengXian"/>
                <w:bCs/>
                <w:iCs/>
                <w:lang w:val="en-US" w:eastAsia="zh-CN"/>
              </w:rPr>
            </w:pPr>
            <w:r>
              <w:rPr>
                <w:rFonts w:eastAsia="DengXian"/>
                <w:bCs/>
                <w:iCs/>
                <w:lang w:val="en-US" w:eastAsia="zh-CN"/>
              </w:rPr>
              <w:t>We agree to adopt the link budget methodology from CE SI in general, but we think we need to further discuss the methodology based on the final option in next meeting instead. Agreeing to these several options now means to duplicate the discussions in the two SIs.</w:t>
            </w:r>
          </w:p>
        </w:tc>
      </w:tr>
      <w:tr w:rsidR="00AE2910" w:rsidRPr="00DC6A0C" w14:paraId="134BFFD0" w14:textId="77777777" w:rsidTr="00AE2910">
        <w:tc>
          <w:tcPr>
            <w:tcW w:w="1480" w:type="dxa"/>
          </w:tcPr>
          <w:p w14:paraId="335CD9E5" w14:textId="77777777" w:rsidR="00AE2910" w:rsidRPr="00DC6A0C" w:rsidRDefault="00AE2910" w:rsidP="00EF56DE">
            <w:pPr>
              <w:rPr>
                <w:rFonts w:eastAsia="DengXian"/>
                <w:lang w:val="en-US" w:eastAsia="zh-CN"/>
              </w:rPr>
            </w:pPr>
            <w:r w:rsidRPr="00DC6A0C">
              <w:rPr>
                <w:rFonts w:eastAsia="DengXian" w:hint="eastAsia"/>
                <w:lang w:val="en-US" w:eastAsia="zh-CN"/>
              </w:rPr>
              <w:t>H</w:t>
            </w:r>
            <w:r w:rsidRPr="00DC6A0C">
              <w:rPr>
                <w:rFonts w:eastAsia="DengXian"/>
                <w:lang w:val="en-US" w:eastAsia="zh-CN"/>
              </w:rPr>
              <w:t xml:space="preserve">uawei, </w:t>
            </w:r>
            <w:proofErr w:type="spellStart"/>
            <w:r w:rsidRPr="00DC6A0C">
              <w:rPr>
                <w:rFonts w:eastAsia="DengXian"/>
                <w:lang w:val="en-US" w:eastAsia="zh-CN"/>
              </w:rPr>
              <w:t>HiSilicon</w:t>
            </w:r>
            <w:proofErr w:type="spellEnd"/>
          </w:p>
        </w:tc>
        <w:tc>
          <w:tcPr>
            <w:tcW w:w="1350" w:type="dxa"/>
          </w:tcPr>
          <w:p w14:paraId="0C1FFF96" w14:textId="77777777" w:rsidR="00AE2910" w:rsidRPr="00DC6A0C" w:rsidRDefault="00AE2910" w:rsidP="00EF56DE">
            <w:pPr>
              <w:rPr>
                <w:rFonts w:eastAsia="DengXian"/>
                <w:lang w:val="en-US" w:eastAsia="zh-CN"/>
              </w:rPr>
            </w:pPr>
            <w:r>
              <w:rPr>
                <w:rFonts w:eastAsia="DengXian"/>
                <w:lang w:val="en-US" w:eastAsia="zh-CN"/>
              </w:rPr>
              <w:t xml:space="preserve">N but </w:t>
            </w:r>
            <w:r w:rsidRPr="00DC6A0C">
              <w:rPr>
                <w:rFonts w:eastAsia="DengXian"/>
                <w:lang w:val="en-US" w:eastAsia="zh-CN"/>
              </w:rPr>
              <w:t>Ok to wait</w:t>
            </w:r>
          </w:p>
        </w:tc>
        <w:tc>
          <w:tcPr>
            <w:tcW w:w="6801" w:type="dxa"/>
          </w:tcPr>
          <w:p w14:paraId="429CC55B" w14:textId="77777777" w:rsidR="00AE2910" w:rsidRPr="00DC6A0C" w:rsidRDefault="00AE2910" w:rsidP="00EF56DE">
            <w:pPr>
              <w:rPr>
                <w:rFonts w:eastAsia="DengXian"/>
                <w:bCs/>
                <w:iCs/>
                <w:lang w:val="en-US" w:eastAsia="zh-CN"/>
              </w:rPr>
            </w:pPr>
            <w:r>
              <w:rPr>
                <w:rFonts w:eastAsia="DengXian"/>
                <w:bCs/>
                <w:iCs/>
                <w:lang w:val="en-US" w:eastAsia="zh-CN"/>
              </w:rPr>
              <w:t>We can go with a simplified method targeting relative performance loss due to complexity reduction. It seems clear that for DL we will need some separate study.</w:t>
            </w:r>
          </w:p>
        </w:tc>
      </w:tr>
      <w:tr w:rsidR="00B0754C" w:rsidRPr="00DC6A0C" w14:paraId="703B5770" w14:textId="77777777" w:rsidTr="00AE2910">
        <w:tc>
          <w:tcPr>
            <w:tcW w:w="1480" w:type="dxa"/>
          </w:tcPr>
          <w:p w14:paraId="030D2614" w14:textId="1BDFD2F1" w:rsidR="00B0754C" w:rsidRPr="00DC6A0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7A90ED" w14:textId="74AC16E7" w:rsidR="00B0754C" w:rsidRDefault="00B0754C" w:rsidP="00B0754C">
            <w:pPr>
              <w:rPr>
                <w:rFonts w:eastAsia="DengXian"/>
                <w:lang w:val="en-US" w:eastAsia="zh-CN"/>
              </w:rPr>
            </w:pPr>
            <w:r>
              <w:rPr>
                <w:rFonts w:eastAsia="DengXian" w:hint="eastAsia"/>
                <w:lang w:val="en-US" w:eastAsia="zh-CN"/>
              </w:rPr>
              <w:t>Y</w:t>
            </w:r>
          </w:p>
        </w:tc>
        <w:tc>
          <w:tcPr>
            <w:tcW w:w="6801" w:type="dxa"/>
          </w:tcPr>
          <w:p w14:paraId="3B16AEC4" w14:textId="77777777" w:rsidR="00B0754C" w:rsidRDefault="00B0754C" w:rsidP="00B0754C">
            <w:pPr>
              <w:rPr>
                <w:rFonts w:eastAsia="DengXian"/>
                <w:bCs/>
                <w:iCs/>
                <w:lang w:val="en-US" w:eastAsia="zh-CN"/>
              </w:rPr>
            </w:pPr>
          </w:p>
        </w:tc>
      </w:tr>
      <w:tr w:rsidR="00BE5D60" w:rsidRPr="00DC6A0C" w14:paraId="7C7EB8DC" w14:textId="77777777" w:rsidTr="00AE2910">
        <w:tc>
          <w:tcPr>
            <w:tcW w:w="1480" w:type="dxa"/>
          </w:tcPr>
          <w:p w14:paraId="73E7360A" w14:textId="73C3489E" w:rsidR="00BE5D60" w:rsidRPr="00341991" w:rsidRDefault="00BE5D60" w:rsidP="00BE5D60">
            <w:pPr>
              <w:rPr>
                <w:rFonts w:eastAsia="DengXian"/>
                <w:lang w:val="en-US" w:eastAsia="zh-CN"/>
              </w:rPr>
            </w:pPr>
            <w:r w:rsidRPr="00341991">
              <w:rPr>
                <w:lang w:val="en-US" w:eastAsia="ko-KR"/>
              </w:rPr>
              <w:t>Intel</w:t>
            </w:r>
          </w:p>
        </w:tc>
        <w:tc>
          <w:tcPr>
            <w:tcW w:w="1350" w:type="dxa"/>
          </w:tcPr>
          <w:p w14:paraId="08110B2F" w14:textId="25C5C591"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10E6ACC5" w14:textId="2F39225F" w:rsidR="00BE5D60" w:rsidRPr="00341991" w:rsidRDefault="00BE5D60" w:rsidP="00BE5D60">
            <w:pPr>
              <w:rPr>
                <w:rFonts w:eastAsia="DengXian"/>
                <w:bCs/>
                <w:iCs/>
                <w:lang w:val="en-US" w:eastAsia="zh-CN"/>
              </w:rPr>
            </w:pPr>
            <w:r w:rsidRPr="00341991">
              <w:rPr>
                <w:lang w:val="en-US"/>
              </w:rPr>
              <w:t>Not much value in adopting the CE SI agreements as they include almost all options; instead a more focused decision can be made after CE SI makes further progress.</w:t>
            </w:r>
          </w:p>
        </w:tc>
      </w:tr>
      <w:tr w:rsidR="00920389" w14:paraId="15376680" w14:textId="77777777" w:rsidTr="00920389">
        <w:tc>
          <w:tcPr>
            <w:tcW w:w="1480" w:type="dxa"/>
            <w:hideMark/>
          </w:tcPr>
          <w:p w14:paraId="509CD33E" w14:textId="77777777" w:rsidR="00920389" w:rsidRDefault="00920389" w:rsidP="00040F63">
            <w:pPr>
              <w:rPr>
                <w:rFonts w:eastAsia="DengXian"/>
                <w:lang w:val="en-US" w:eastAsia="zh-CN"/>
              </w:rPr>
            </w:pPr>
            <w:r>
              <w:rPr>
                <w:lang w:val="en-US" w:eastAsia="ko-KR"/>
              </w:rPr>
              <w:lastRenderedPageBreak/>
              <w:t>Lenovo, Motorola Mobility</w:t>
            </w:r>
          </w:p>
        </w:tc>
        <w:tc>
          <w:tcPr>
            <w:tcW w:w="1350" w:type="dxa"/>
            <w:hideMark/>
          </w:tcPr>
          <w:p w14:paraId="2B60DB66" w14:textId="1A3D1CA8" w:rsidR="00920389" w:rsidRDefault="00920389" w:rsidP="00040F63">
            <w:pPr>
              <w:rPr>
                <w:rFonts w:eastAsia="DengXian"/>
                <w:lang w:val="en-US" w:eastAsia="zh-CN"/>
              </w:rPr>
            </w:pPr>
            <w:r>
              <w:rPr>
                <w:rFonts w:eastAsia="DengXian"/>
                <w:lang w:val="en-US" w:eastAsia="zh-CN"/>
              </w:rPr>
              <w:t>wait</w:t>
            </w:r>
          </w:p>
        </w:tc>
        <w:tc>
          <w:tcPr>
            <w:tcW w:w="6801" w:type="dxa"/>
          </w:tcPr>
          <w:p w14:paraId="3DCDA4C8" w14:textId="35811A85" w:rsidR="00920389" w:rsidRDefault="00920389" w:rsidP="00040F63">
            <w:pPr>
              <w:rPr>
                <w:rFonts w:eastAsia="DengXian"/>
                <w:bCs/>
                <w:iCs/>
                <w:lang w:val="en-US" w:eastAsia="zh-CN"/>
              </w:rPr>
            </w:pPr>
          </w:p>
        </w:tc>
      </w:tr>
      <w:tr w:rsidR="00625032" w14:paraId="2AE6DDC0" w14:textId="77777777" w:rsidTr="00920389">
        <w:tc>
          <w:tcPr>
            <w:tcW w:w="1480" w:type="dxa"/>
          </w:tcPr>
          <w:p w14:paraId="550D760F" w14:textId="6D480B65" w:rsidR="00625032" w:rsidRDefault="00625032" w:rsidP="00040F63">
            <w:pPr>
              <w:rPr>
                <w:lang w:val="en-US" w:eastAsia="ko-KR"/>
              </w:rPr>
            </w:pPr>
            <w:proofErr w:type="spellStart"/>
            <w:r>
              <w:rPr>
                <w:lang w:val="en-US" w:eastAsia="ko-KR"/>
              </w:rPr>
              <w:t>Spreadtrum</w:t>
            </w:r>
            <w:proofErr w:type="spellEnd"/>
          </w:p>
        </w:tc>
        <w:tc>
          <w:tcPr>
            <w:tcW w:w="1350" w:type="dxa"/>
          </w:tcPr>
          <w:p w14:paraId="00770527" w14:textId="198D4299" w:rsidR="00625032" w:rsidRDefault="00625032" w:rsidP="00040F63">
            <w:pPr>
              <w:rPr>
                <w:rFonts w:eastAsia="DengXian"/>
                <w:lang w:val="en-US" w:eastAsia="zh-CN"/>
              </w:rPr>
            </w:pPr>
            <w:r>
              <w:rPr>
                <w:rFonts w:eastAsia="DengXian"/>
                <w:lang w:val="en-US" w:eastAsia="zh-CN"/>
              </w:rPr>
              <w:t>wait</w:t>
            </w:r>
          </w:p>
        </w:tc>
        <w:tc>
          <w:tcPr>
            <w:tcW w:w="6801" w:type="dxa"/>
          </w:tcPr>
          <w:p w14:paraId="710D6BA0" w14:textId="77777777" w:rsidR="00625032" w:rsidRDefault="00625032" w:rsidP="00040F63">
            <w:pPr>
              <w:rPr>
                <w:rFonts w:eastAsia="DengXian"/>
                <w:bCs/>
                <w:iCs/>
                <w:lang w:val="en-US" w:eastAsia="zh-CN"/>
              </w:rPr>
            </w:pPr>
          </w:p>
        </w:tc>
      </w:tr>
      <w:tr w:rsidR="00F3017C" w14:paraId="59C57AFA" w14:textId="77777777" w:rsidTr="00920389">
        <w:tc>
          <w:tcPr>
            <w:tcW w:w="1480" w:type="dxa"/>
          </w:tcPr>
          <w:p w14:paraId="0841D5A5" w14:textId="54C85FF4" w:rsidR="00F3017C" w:rsidRDefault="00F3017C" w:rsidP="00040F63">
            <w:pPr>
              <w:rPr>
                <w:lang w:val="en-US" w:eastAsia="ko-KR"/>
              </w:rPr>
            </w:pPr>
            <w:r>
              <w:rPr>
                <w:rFonts w:eastAsia="DengXian" w:hint="eastAsia"/>
                <w:lang w:val="en-US" w:eastAsia="zh-CN"/>
              </w:rPr>
              <w:t>CATT</w:t>
            </w:r>
          </w:p>
        </w:tc>
        <w:tc>
          <w:tcPr>
            <w:tcW w:w="1350" w:type="dxa"/>
          </w:tcPr>
          <w:p w14:paraId="60ADCDAB" w14:textId="2615E3BE" w:rsidR="00F3017C" w:rsidRDefault="00F3017C" w:rsidP="00040F63">
            <w:pPr>
              <w:rPr>
                <w:rFonts w:eastAsia="DengXian"/>
                <w:lang w:val="en-US" w:eastAsia="zh-CN"/>
              </w:rPr>
            </w:pPr>
            <w:r>
              <w:rPr>
                <w:rFonts w:eastAsia="DengXian" w:hint="eastAsia"/>
                <w:lang w:val="en-US" w:eastAsia="zh-CN"/>
              </w:rPr>
              <w:t>Y</w:t>
            </w:r>
          </w:p>
        </w:tc>
        <w:tc>
          <w:tcPr>
            <w:tcW w:w="6801" w:type="dxa"/>
          </w:tcPr>
          <w:p w14:paraId="06B7F1D7" w14:textId="77777777" w:rsidR="00F3017C" w:rsidRDefault="00F3017C" w:rsidP="00040F63">
            <w:pPr>
              <w:rPr>
                <w:rFonts w:eastAsia="DengXian"/>
                <w:bCs/>
                <w:iCs/>
                <w:lang w:val="en-US" w:eastAsia="zh-CN"/>
              </w:rPr>
            </w:pPr>
          </w:p>
        </w:tc>
      </w:tr>
      <w:tr w:rsidR="005907D6" w14:paraId="5EF36F12" w14:textId="77777777" w:rsidTr="00920389">
        <w:tc>
          <w:tcPr>
            <w:tcW w:w="1480" w:type="dxa"/>
          </w:tcPr>
          <w:p w14:paraId="6D6323AE" w14:textId="7705F173" w:rsidR="005907D6" w:rsidRDefault="005907D6" w:rsidP="005907D6">
            <w:pPr>
              <w:rPr>
                <w:rFonts w:eastAsia="DengXian"/>
                <w:lang w:val="en-US" w:eastAsia="zh-CN"/>
              </w:rPr>
            </w:pPr>
            <w:r>
              <w:rPr>
                <w:lang w:val="en-US" w:eastAsia="ko-KR"/>
              </w:rPr>
              <w:t>Apple</w:t>
            </w:r>
          </w:p>
        </w:tc>
        <w:tc>
          <w:tcPr>
            <w:tcW w:w="1350" w:type="dxa"/>
          </w:tcPr>
          <w:p w14:paraId="0F5CC15A" w14:textId="095C8F1D" w:rsidR="005907D6" w:rsidRDefault="005907D6" w:rsidP="005907D6">
            <w:pPr>
              <w:rPr>
                <w:rFonts w:eastAsia="DengXian"/>
                <w:lang w:val="en-US" w:eastAsia="zh-CN"/>
              </w:rPr>
            </w:pPr>
            <w:r>
              <w:rPr>
                <w:lang w:val="en-US" w:eastAsia="ko-KR"/>
              </w:rPr>
              <w:t>Yes</w:t>
            </w:r>
          </w:p>
        </w:tc>
        <w:tc>
          <w:tcPr>
            <w:tcW w:w="6801" w:type="dxa"/>
          </w:tcPr>
          <w:p w14:paraId="747245FA" w14:textId="77777777" w:rsidR="005907D6" w:rsidRDefault="005907D6" w:rsidP="005907D6">
            <w:pPr>
              <w:rPr>
                <w:rFonts w:eastAsia="DengXian"/>
                <w:bCs/>
                <w:iCs/>
                <w:lang w:val="en-US" w:eastAsia="zh-CN"/>
              </w:rPr>
            </w:pPr>
          </w:p>
        </w:tc>
      </w:tr>
      <w:tr w:rsidR="008305EE" w14:paraId="06E19E5E" w14:textId="77777777" w:rsidTr="00920389">
        <w:tc>
          <w:tcPr>
            <w:tcW w:w="1480" w:type="dxa"/>
          </w:tcPr>
          <w:p w14:paraId="2B2A9E0A" w14:textId="70C97466" w:rsidR="008305EE" w:rsidRDefault="008305EE" w:rsidP="008305EE">
            <w:pPr>
              <w:rPr>
                <w:lang w:val="en-US" w:eastAsia="ko-KR"/>
              </w:rPr>
            </w:pPr>
            <w:r w:rsidRPr="00266DEA">
              <w:rPr>
                <w:rFonts w:eastAsia="DengXian"/>
                <w:lang w:val="en-US" w:eastAsia="zh-CN"/>
              </w:rPr>
              <w:t>Fraunhofer</w:t>
            </w:r>
          </w:p>
        </w:tc>
        <w:tc>
          <w:tcPr>
            <w:tcW w:w="1350" w:type="dxa"/>
          </w:tcPr>
          <w:p w14:paraId="1CFDA519" w14:textId="7B834EAF" w:rsidR="008305EE" w:rsidRDefault="008305EE" w:rsidP="008305EE">
            <w:pPr>
              <w:rPr>
                <w:lang w:val="en-US" w:eastAsia="ko-KR"/>
              </w:rPr>
            </w:pPr>
            <w:r w:rsidRPr="00266DEA">
              <w:rPr>
                <w:rFonts w:eastAsia="DengXian"/>
                <w:lang w:val="en-US" w:eastAsia="zh-CN"/>
              </w:rPr>
              <w:t>wait</w:t>
            </w:r>
          </w:p>
        </w:tc>
        <w:tc>
          <w:tcPr>
            <w:tcW w:w="6801" w:type="dxa"/>
          </w:tcPr>
          <w:p w14:paraId="49B38427" w14:textId="77777777" w:rsidR="008305EE" w:rsidRDefault="008305EE" w:rsidP="008305EE">
            <w:pPr>
              <w:rPr>
                <w:rFonts w:eastAsia="DengXian"/>
                <w:bCs/>
                <w:iCs/>
                <w:lang w:val="en-US" w:eastAsia="zh-CN"/>
              </w:rPr>
            </w:pPr>
          </w:p>
        </w:tc>
      </w:tr>
      <w:tr w:rsidR="00A93957" w14:paraId="5B734421" w14:textId="77777777" w:rsidTr="00920389">
        <w:tc>
          <w:tcPr>
            <w:tcW w:w="1480" w:type="dxa"/>
          </w:tcPr>
          <w:p w14:paraId="3EA11AC6" w14:textId="5C79E6F1" w:rsidR="00A93957" w:rsidRPr="00266DEA" w:rsidRDefault="00A93957" w:rsidP="008305EE">
            <w:pPr>
              <w:rPr>
                <w:rFonts w:eastAsia="DengXian"/>
                <w:lang w:val="en-US" w:eastAsia="zh-CN"/>
              </w:rPr>
            </w:pPr>
            <w:r>
              <w:rPr>
                <w:lang w:val="en-US" w:eastAsia="ko-KR"/>
              </w:rPr>
              <w:t>Sequans</w:t>
            </w:r>
          </w:p>
        </w:tc>
        <w:tc>
          <w:tcPr>
            <w:tcW w:w="1350" w:type="dxa"/>
          </w:tcPr>
          <w:p w14:paraId="458CE171" w14:textId="6B168BCA" w:rsidR="00A93957" w:rsidRPr="00266DEA" w:rsidRDefault="00A93957" w:rsidP="008305EE">
            <w:pPr>
              <w:rPr>
                <w:rFonts w:eastAsia="DengXian"/>
                <w:lang w:val="en-US" w:eastAsia="zh-CN"/>
              </w:rPr>
            </w:pPr>
            <w:r>
              <w:rPr>
                <w:rFonts w:eastAsia="DengXian"/>
                <w:lang w:val="en-US" w:eastAsia="zh-CN"/>
              </w:rPr>
              <w:t>FFS</w:t>
            </w:r>
          </w:p>
        </w:tc>
        <w:tc>
          <w:tcPr>
            <w:tcW w:w="6801" w:type="dxa"/>
          </w:tcPr>
          <w:p w14:paraId="48B178C7" w14:textId="79CA68AE" w:rsidR="00A93957" w:rsidRDefault="00A93957" w:rsidP="008305EE">
            <w:pPr>
              <w:rPr>
                <w:rFonts w:eastAsia="DengXian"/>
                <w:bCs/>
                <w:iCs/>
                <w:lang w:val="en-US" w:eastAsia="zh-CN"/>
              </w:rPr>
            </w:pPr>
            <w:r>
              <w:rPr>
                <w:rFonts w:eastAsia="DengXian"/>
                <w:bCs/>
                <w:iCs/>
                <w:lang w:val="en-US" w:eastAsia="zh-CN"/>
              </w:rPr>
              <w:t>Wait for most FSSs to be resolved</w:t>
            </w:r>
          </w:p>
        </w:tc>
      </w:tr>
      <w:tr w:rsidR="001F04E1" w14:paraId="5820853B" w14:textId="77777777" w:rsidTr="00920389">
        <w:tc>
          <w:tcPr>
            <w:tcW w:w="1480" w:type="dxa"/>
          </w:tcPr>
          <w:p w14:paraId="76FD77F0" w14:textId="3C56B40E" w:rsidR="001F04E1" w:rsidRPr="001F04E1" w:rsidRDefault="001F04E1" w:rsidP="008305EE">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74EF36A8" w14:textId="77777777" w:rsidR="001F04E1" w:rsidRDefault="001F04E1" w:rsidP="008305EE">
            <w:pPr>
              <w:rPr>
                <w:rFonts w:eastAsia="DengXian"/>
                <w:lang w:val="en-US" w:eastAsia="zh-CN"/>
              </w:rPr>
            </w:pPr>
          </w:p>
        </w:tc>
        <w:tc>
          <w:tcPr>
            <w:tcW w:w="6801" w:type="dxa"/>
          </w:tcPr>
          <w:p w14:paraId="408C54FA" w14:textId="77777777" w:rsidR="001F04E1" w:rsidRDefault="001F04E1" w:rsidP="008305EE">
            <w:pPr>
              <w:rPr>
                <w:rFonts w:eastAsia="DengXian"/>
                <w:bCs/>
                <w:iCs/>
                <w:lang w:val="en-US" w:eastAsia="zh-CN"/>
              </w:rPr>
            </w:pPr>
            <w:r>
              <w:rPr>
                <w:rFonts w:eastAsia="DengXian" w:hint="eastAsia"/>
                <w:bCs/>
                <w:iCs/>
                <w:lang w:val="en-US" w:eastAsia="zh-CN"/>
              </w:rPr>
              <w:t>F</w:t>
            </w:r>
            <w:r>
              <w:rPr>
                <w:rFonts w:eastAsia="DengXian"/>
                <w:bCs/>
                <w:iCs/>
                <w:lang w:val="en-US" w:eastAsia="zh-CN"/>
              </w:rPr>
              <w:t>or CE05, we prefer option 1 but OK to wait the CE SI outcome</w:t>
            </w:r>
          </w:p>
          <w:p w14:paraId="09B7CCE2" w14:textId="77777777" w:rsidR="001F04E1" w:rsidRDefault="001F04E1" w:rsidP="008305EE">
            <w:pPr>
              <w:rPr>
                <w:rFonts w:eastAsia="DengXian"/>
                <w:bCs/>
                <w:iCs/>
                <w:lang w:val="en-US" w:eastAsia="zh-CN"/>
              </w:rPr>
            </w:pPr>
            <w:r>
              <w:rPr>
                <w:rFonts w:eastAsia="DengXian"/>
                <w:bCs/>
                <w:iCs/>
                <w:lang w:val="en-US" w:eastAsia="zh-CN"/>
              </w:rPr>
              <w:t>For CE06, we prefer option 1 but OK to wait the CE SI outcome</w:t>
            </w:r>
          </w:p>
          <w:p w14:paraId="7FA6F914" w14:textId="77777777" w:rsidR="001F04E1" w:rsidRDefault="001F04E1" w:rsidP="008305EE">
            <w:pPr>
              <w:rPr>
                <w:rFonts w:eastAsia="DengXian"/>
                <w:bCs/>
                <w:iCs/>
                <w:lang w:val="en-US" w:eastAsia="zh-CN"/>
              </w:rPr>
            </w:pPr>
            <w:r>
              <w:rPr>
                <w:rFonts w:eastAsia="DengXian"/>
                <w:bCs/>
                <w:iCs/>
                <w:lang w:val="en-US" w:eastAsia="zh-CN"/>
              </w:rPr>
              <w:t>CE12 is generally fine.</w:t>
            </w:r>
          </w:p>
          <w:p w14:paraId="1810D0A2" w14:textId="429320FB" w:rsidR="001F04E1" w:rsidRDefault="001F04E1" w:rsidP="001F04E1">
            <w:pPr>
              <w:rPr>
                <w:rFonts w:eastAsia="DengXian"/>
                <w:bCs/>
                <w:iCs/>
                <w:lang w:val="en-US" w:eastAsia="zh-CN"/>
              </w:rPr>
            </w:pPr>
            <w:r>
              <w:rPr>
                <w:rFonts w:eastAsia="DengXian"/>
                <w:bCs/>
                <w:iCs/>
                <w:lang w:val="en-US" w:eastAsia="zh-CN"/>
              </w:rPr>
              <w:t xml:space="preserve">In </w:t>
            </w:r>
            <w:proofErr w:type="gramStart"/>
            <w:r>
              <w:rPr>
                <w:rFonts w:eastAsia="DengXian"/>
                <w:bCs/>
                <w:iCs/>
                <w:lang w:val="en-US" w:eastAsia="zh-CN"/>
              </w:rPr>
              <w:t>general</w:t>
            </w:r>
            <w:proofErr w:type="gramEnd"/>
            <w:r>
              <w:rPr>
                <w:rFonts w:eastAsia="DengXian"/>
                <w:bCs/>
                <w:iCs/>
                <w:lang w:val="en-US" w:eastAsia="zh-CN"/>
              </w:rPr>
              <w:t xml:space="preserve"> should be fine to reuse the link budget methodology (e.g. the templates) as much as possible from CE SI, but the assumption for the values should be picked based on the </w:t>
            </w:r>
            <w:proofErr w:type="spellStart"/>
            <w:r>
              <w:rPr>
                <w:rFonts w:eastAsia="DengXian"/>
                <w:bCs/>
                <w:iCs/>
                <w:lang w:val="en-US" w:eastAsia="zh-CN"/>
              </w:rPr>
              <w:t>RedCap</w:t>
            </w:r>
            <w:proofErr w:type="spellEnd"/>
            <w:r>
              <w:rPr>
                <w:rFonts w:eastAsia="DengXian"/>
                <w:bCs/>
                <w:iCs/>
                <w:lang w:val="en-US" w:eastAsia="zh-CN"/>
              </w:rPr>
              <w:t xml:space="preserve"> characteristic, for example the UE antenna gain. </w:t>
            </w:r>
          </w:p>
        </w:tc>
      </w:tr>
      <w:tr w:rsidR="00FF6E31" w14:paraId="1D8F4AD6" w14:textId="77777777" w:rsidTr="00920389">
        <w:tc>
          <w:tcPr>
            <w:tcW w:w="1480" w:type="dxa"/>
          </w:tcPr>
          <w:p w14:paraId="08E4646C" w14:textId="5F31C1DB" w:rsidR="00FF6E31" w:rsidRDefault="00FF6E31" w:rsidP="00FF6E31">
            <w:pPr>
              <w:rPr>
                <w:rFonts w:eastAsia="DengXian"/>
                <w:lang w:val="en-US" w:eastAsia="zh-CN"/>
              </w:rPr>
            </w:pPr>
            <w:r>
              <w:rPr>
                <w:rFonts w:eastAsia="Yu Mincho" w:hint="eastAsia"/>
                <w:lang w:val="en-US" w:eastAsia="ja-JP"/>
              </w:rPr>
              <w:t>Panasonic</w:t>
            </w:r>
          </w:p>
        </w:tc>
        <w:tc>
          <w:tcPr>
            <w:tcW w:w="1350" w:type="dxa"/>
          </w:tcPr>
          <w:p w14:paraId="3CED349D" w14:textId="12E6DD75" w:rsidR="00FF6E31" w:rsidRDefault="00FF6E31" w:rsidP="00FF6E31">
            <w:pPr>
              <w:rPr>
                <w:rFonts w:eastAsia="DengXian"/>
                <w:lang w:val="en-US" w:eastAsia="zh-CN"/>
              </w:rPr>
            </w:pPr>
            <w:r>
              <w:rPr>
                <w:rFonts w:eastAsia="Yu Mincho" w:hint="eastAsia"/>
                <w:lang w:val="en-US" w:eastAsia="ja-JP"/>
              </w:rPr>
              <w:t>-</w:t>
            </w:r>
          </w:p>
        </w:tc>
        <w:tc>
          <w:tcPr>
            <w:tcW w:w="6801" w:type="dxa"/>
          </w:tcPr>
          <w:p w14:paraId="3DCA7E63" w14:textId="77777777" w:rsidR="00FF6E31" w:rsidRDefault="00FF6E31" w:rsidP="00FF6E31">
            <w:pPr>
              <w:rPr>
                <w:rFonts w:eastAsia="Yu Mincho"/>
                <w:lang w:val="en-US" w:eastAsia="ja-JP"/>
              </w:rPr>
            </w:pPr>
            <w:r>
              <w:rPr>
                <w:rFonts w:eastAsia="Yu Mincho" w:hint="eastAsia"/>
                <w:lang w:val="en-US" w:eastAsia="ja-JP"/>
              </w:rPr>
              <w:t xml:space="preserve">We are not sure whether the question means </w:t>
            </w:r>
            <w:proofErr w:type="spellStart"/>
            <w:r>
              <w:rPr>
                <w:rFonts w:eastAsia="Yu Mincho" w:hint="eastAsia"/>
                <w:lang w:val="en-US" w:eastAsia="ja-JP"/>
              </w:rPr>
              <w:t>RedCap</w:t>
            </w:r>
            <w:proofErr w:type="spellEnd"/>
            <w:r>
              <w:rPr>
                <w:rFonts w:eastAsia="Yu Mincho" w:hint="eastAsia"/>
                <w:lang w:val="en-US" w:eastAsia="ja-JP"/>
              </w:rPr>
              <w:t xml:space="preserve"> SI take the same decision with CE SI or the candidate is the described in CE05, CE06 and CE12. </w:t>
            </w:r>
          </w:p>
          <w:p w14:paraId="73083968" w14:textId="1C5F6E3D" w:rsidR="00FF6E31" w:rsidRDefault="00FF6E31" w:rsidP="00FF6E31">
            <w:pPr>
              <w:rPr>
                <w:rFonts w:eastAsia="DengXian"/>
                <w:bCs/>
                <w:iCs/>
                <w:lang w:val="en-US" w:eastAsia="zh-CN"/>
              </w:rPr>
            </w:pPr>
            <w:r>
              <w:rPr>
                <w:rFonts w:eastAsia="Yu Mincho"/>
                <w:lang w:val="en-US" w:eastAsia="ja-JP"/>
              </w:rPr>
              <w:t>We felt sympathy with FUTUREWEI and NOKIA to wait it.</w:t>
            </w:r>
          </w:p>
        </w:tc>
      </w:tr>
      <w:tr w:rsidR="00261A10" w14:paraId="3934329C" w14:textId="77777777" w:rsidTr="00920389">
        <w:tc>
          <w:tcPr>
            <w:tcW w:w="1480" w:type="dxa"/>
          </w:tcPr>
          <w:p w14:paraId="15AB1C01" w14:textId="760911A8" w:rsidR="00261A10" w:rsidRDefault="00261A10" w:rsidP="00261A10">
            <w:pPr>
              <w:rPr>
                <w:rFonts w:eastAsia="Yu Mincho"/>
                <w:lang w:val="en-US" w:eastAsia="ja-JP"/>
              </w:rPr>
            </w:pPr>
            <w:r>
              <w:rPr>
                <w:rFonts w:eastAsia="DengXian"/>
                <w:lang w:val="en-US" w:eastAsia="zh-CN"/>
              </w:rPr>
              <w:t>MediaTek</w:t>
            </w:r>
          </w:p>
        </w:tc>
        <w:tc>
          <w:tcPr>
            <w:tcW w:w="1350" w:type="dxa"/>
          </w:tcPr>
          <w:p w14:paraId="605E0C0E" w14:textId="54F759DC" w:rsidR="00261A10" w:rsidRDefault="00261A10" w:rsidP="00261A10">
            <w:pPr>
              <w:rPr>
                <w:rFonts w:eastAsia="Yu Mincho"/>
                <w:lang w:val="en-US" w:eastAsia="ja-JP"/>
              </w:rPr>
            </w:pPr>
            <w:r>
              <w:rPr>
                <w:rFonts w:eastAsia="DengXian"/>
                <w:lang w:val="en-US" w:eastAsia="zh-CN"/>
              </w:rPr>
              <w:t>Wait</w:t>
            </w:r>
          </w:p>
        </w:tc>
        <w:tc>
          <w:tcPr>
            <w:tcW w:w="6801" w:type="dxa"/>
          </w:tcPr>
          <w:p w14:paraId="1301700C" w14:textId="77777777" w:rsidR="00261A10" w:rsidRDefault="00261A10" w:rsidP="00261A10">
            <w:pPr>
              <w:rPr>
                <w:rFonts w:eastAsia="Yu Mincho"/>
                <w:lang w:val="en-US" w:eastAsia="ja-JP"/>
              </w:rPr>
            </w:pPr>
          </w:p>
        </w:tc>
      </w:tr>
      <w:tr w:rsidR="00EA66E6" w14:paraId="10B07466" w14:textId="77777777" w:rsidTr="00920389">
        <w:tc>
          <w:tcPr>
            <w:tcW w:w="1480" w:type="dxa"/>
          </w:tcPr>
          <w:p w14:paraId="0DEEFA17" w14:textId="60EDF236"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23FCFA61" w14:textId="2371F1B6" w:rsidR="00EA66E6" w:rsidRDefault="00EA66E6" w:rsidP="00EA66E6">
            <w:pPr>
              <w:rPr>
                <w:rFonts w:eastAsia="DengXian"/>
                <w:lang w:val="en-US" w:eastAsia="zh-CN"/>
              </w:rPr>
            </w:pPr>
            <w:r>
              <w:rPr>
                <w:rFonts w:eastAsia="Malgun Gothic"/>
                <w:lang w:val="en-US" w:eastAsia="ko-KR"/>
              </w:rPr>
              <w:t>W</w:t>
            </w:r>
            <w:r>
              <w:rPr>
                <w:rFonts w:eastAsia="Malgun Gothic" w:hint="eastAsia"/>
                <w:lang w:val="en-US" w:eastAsia="ko-KR"/>
              </w:rPr>
              <w:t>ait</w:t>
            </w:r>
          </w:p>
        </w:tc>
        <w:tc>
          <w:tcPr>
            <w:tcW w:w="6801" w:type="dxa"/>
          </w:tcPr>
          <w:p w14:paraId="3B1E33A7" w14:textId="6552A2C4" w:rsidR="00EA66E6" w:rsidRDefault="00EA66E6" w:rsidP="00EA66E6">
            <w:pPr>
              <w:rPr>
                <w:rFonts w:eastAsia="Yu Mincho"/>
                <w:lang w:val="en-US" w:eastAsia="ja-JP"/>
              </w:rPr>
            </w:pPr>
            <w:r>
              <w:rPr>
                <w:rFonts w:eastAsia="Malgun Gothic" w:hint="eastAsia"/>
                <w:bCs/>
                <w:iCs/>
                <w:lang w:val="en-US" w:eastAsia="ko-KR"/>
              </w:rPr>
              <w:t xml:space="preserve">Wait </w:t>
            </w:r>
            <w:r>
              <w:rPr>
                <w:rFonts w:eastAsia="Malgun Gothic"/>
                <w:bCs/>
                <w:iCs/>
                <w:lang w:val="en-US" w:eastAsia="ko-KR"/>
              </w:rPr>
              <w:t>for down selection in the CE SI.</w:t>
            </w:r>
          </w:p>
        </w:tc>
      </w:tr>
      <w:tr w:rsidR="00246759" w14:paraId="662E7E14" w14:textId="77777777" w:rsidTr="00920389">
        <w:tc>
          <w:tcPr>
            <w:tcW w:w="1480" w:type="dxa"/>
          </w:tcPr>
          <w:p w14:paraId="73EDDECC" w14:textId="66F9714E" w:rsidR="00246759" w:rsidRPr="00246759" w:rsidRDefault="00246759" w:rsidP="00EA66E6">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078928E1" w14:textId="49FC79A8" w:rsidR="00246759" w:rsidRPr="00246759" w:rsidRDefault="00246759" w:rsidP="00EA66E6">
            <w:pPr>
              <w:rPr>
                <w:rFonts w:eastAsia="DengXian"/>
                <w:lang w:val="en-US" w:eastAsia="zh-CN"/>
              </w:rPr>
            </w:pPr>
            <w:r>
              <w:rPr>
                <w:rFonts w:eastAsia="DengXian" w:hint="eastAsia"/>
                <w:lang w:val="en-US" w:eastAsia="zh-CN"/>
              </w:rPr>
              <w:t>W</w:t>
            </w:r>
            <w:r>
              <w:rPr>
                <w:rFonts w:eastAsia="DengXian"/>
                <w:lang w:val="en-US" w:eastAsia="zh-CN"/>
              </w:rPr>
              <w:t>ait</w:t>
            </w:r>
          </w:p>
        </w:tc>
        <w:tc>
          <w:tcPr>
            <w:tcW w:w="6801" w:type="dxa"/>
          </w:tcPr>
          <w:p w14:paraId="33F20174" w14:textId="77777777" w:rsidR="00246759" w:rsidRDefault="00246759" w:rsidP="00EA66E6">
            <w:pPr>
              <w:rPr>
                <w:rFonts w:eastAsia="Malgun Gothic"/>
                <w:bCs/>
                <w:iCs/>
                <w:lang w:val="en-US" w:eastAsia="ko-KR"/>
              </w:rPr>
            </w:pPr>
          </w:p>
        </w:tc>
      </w:tr>
    </w:tbl>
    <w:p w14:paraId="0BD805E6" w14:textId="05BBAF17" w:rsidR="00995281" w:rsidRPr="00920389" w:rsidRDefault="00995281" w:rsidP="00EF6271">
      <w:pPr>
        <w:rPr>
          <w:lang w:val="en-US"/>
        </w:rPr>
      </w:pPr>
    </w:p>
    <w:p w14:paraId="03339BEF" w14:textId="77777777" w:rsidR="00B26B33" w:rsidRPr="00083E08" w:rsidRDefault="00B26B33" w:rsidP="00B26B33">
      <w:pPr>
        <w:pStyle w:val="Heading2"/>
      </w:pPr>
      <w:bookmarkStart w:id="40" w:name="_Toc42034915"/>
      <w:bookmarkStart w:id="41" w:name="_Toc42476878"/>
      <w:r w:rsidRPr="00083E08">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TableGrid"/>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251BB957" w:rsidR="0035302F" w:rsidRPr="0005267F" w:rsidRDefault="0005267F" w:rsidP="0005267F">
            <w:pPr>
              <w:rPr>
                <w:lang w:val="en-US"/>
              </w:rPr>
            </w:pPr>
            <w:r>
              <w:rPr>
                <w:lang w:val="en-US"/>
              </w:rPr>
              <w:t xml:space="preserve">Nothing against reliability but getting a bit frustrated with this email discussion as it is not clear at all what criteria is being used to add things to the first list and the second list. Given the </w:t>
            </w:r>
            <w:proofErr w:type="gramStart"/>
            <w:r>
              <w:rPr>
                <w:lang w:val="en-US"/>
              </w:rPr>
              <w:t>last minute</w:t>
            </w:r>
            <w:proofErr w:type="gramEnd"/>
            <w:r>
              <w:rPr>
                <w:lang w:val="en-US"/>
              </w:rPr>
              <w:t xml:space="preserv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proofErr w:type="spellStart"/>
            <w:proofErr w:type="gramStart"/>
            <w:r>
              <w:rPr>
                <w:lang w:val="en-US"/>
              </w:rPr>
              <w:lastRenderedPageBreak/>
              <w:t>ZTE,Sanechips</w:t>
            </w:r>
            <w:proofErr w:type="spellEnd"/>
            <w:proofErr w:type="gramEnd"/>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685D9DD6" w:rsidR="00535344" w:rsidRDefault="00817565" w:rsidP="00535344">
            <w:pPr>
              <w:rPr>
                <w:lang w:val="en-US"/>
              </w:rPr>
            </w:pPr>
            <w:r w:rsidRPr="00817565">
              <w:rPr>
                <w:lang w:val="en-US"/>
              </w:rPr>
              <w:t xml:space="preserve">We don’t think reliability needs to be evaluated for all use cases of </w:t>
            </w:r>
            <w:proofErr w:type="spellStart"/>
            <w:r w:rsidRPr="00817565">
              <w:rPr>
                <w:lang w:val="en-US"/>
              </w:rPr>
              <w:t>RedCap</w:t>
            </w:r>
            <w:proofErr w:type="spellEnd"/>
            <w:r w:rsidRPr="00817565">
              <w:rPr>
                <w:lang w:val="en-US"/>
              </w:rPr>
              <w:t xml:space="preserve"> UE, unless there is</w:t>
            </w:r>
            <w:r>
              <w:rPr>
                <w:lang w:val="en-US"/>
              </w:rPr>
              <w:t xml:space="preserve"> a</w:t>
            </w:r>
            <w:r w:rsidRPr="00817565">
              <w:rPr>
                <w:lang w:val="en-US"/>
              </w:rPr>
              <w:t xml:space="preserve"> consensus on the definition </w:t>
            </w:r>
            <w:r w:rsidR="00943CA9">
              <w:rPr>
                <w:lang w:val="en-US"/>
              </w:rPr>
              <w:t>and requirement for</w:t>
            </w:r>
            <w:r w:rsidR="008D0042">
              <w:rPr>
                <w:lang w:val="en-US"/>
              </w:rPr>
              <w:t xml:space="preserve"> </w:t>
            </w:r>
            <w:r w:rsidRPr="00817565">
              <w:rPr>
                <w:lang w:val="en-US"/>
              </w:rPr>
              <w:t>reliability.</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A528FA" w14:textId="5F69DD48" w:rsidR="00792180" w:rsidRDefault="00792180" w:rsidP="00792180">
            <w:pPr>
              <w:rPr>
                <w:lang w:val="en-US"/>
              </w:rPr>
            </w:pPr>
            <w:r>
              <w:rPr>
                <w:rFonts w:eastAsia="DengXian"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r w:rsidR="00B772D7" w:rsidRPr="006E3807" w14:paraId="10959A38" w14:textId="77777777" w:rsidTr="00B772D7">
        <w:tc>
          <w:tcPr>
            <w:tcW w:w="1480" w:type="dxa"/>
          </w:tcPr>
          <w:p w14:paraId="57891EC7"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26E9F65"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28E5BD22" w14:textId="77777777" w:rsidR="00B772D7" w:rsidRPr="006E3807" w:rsidRDefault="00B772D7" w:rsidP="00EF56DE">
            <w:pPr>
              <w:ind w:left="284"/>
              <w:rPr>
                <w:rFonts w:eastAsia="DengXian"/>
                <w:b/>
                <w:bCs/>
                <w:i/>
                <w:iCs/>
                <w:lang w:val="en-US" w:eastAsia="zh-CN"/>
              </w:rPr>
            </w:pPr>
          </w:p>
        </w:tc>
      </w:tr>
      <w:tr w:rsidR="00AE2910" w:rsidRPr="00650F72" w14:paraId="2F1D3BEB" w14:textId="77777777" w:rsidTr="00AE2910">
        <w:tc>
          <w:tcPr>
            <w:tcW w:w="1480" w:type="dxa"/>
          </w:tcPr>
          <w:p w14:paraId="76CF0689"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7F3AB79E" w14:textId="77777777" w:rsidR="00AE2910" w:rsidRDefault="00AE2910" w:rsidP="00EF56DE">
            <w:pPr>
              <w:rPr>
                <w:lang w:val="en-US" w:eastAsia="ko-KR"/>
              </w:rPr>
            </w:pPr>
            <w:r>
              <w:rPr>
                <w:rFonts w:eastAsia="DengXian" w:hint="eastAsia"/>
                <w:lang w:val="en-US" w:eastAsia="zh-CN"/>
              </w:rPr>
              <w:t>Y</w:t>
            </w:r>
          </w:p>
        </w:tc>
        <w:tc>
          <w:tcPr>
            <w:tcW w:w="6801" w:type="dxa"/>
          </w:tcPr>
          <w:p w14:paraId="0AA3205D" w14:textId="77777777" w:rsidR="00AE2910" w:rsidRPr="00650F72" w:rsidRDefault="00AE2910" w:rsidP="00EF56DE">
            <w:pPr>
              <w:rPr>
                <w:b/>
                <w:bCs/>
                <w:iCs/>
                <w:lang w:val="en-US"/>
              </w:rPr>
            </w:pPr>
          </w:p>
        </w:tc>
      </w:tr>
      <w:tr w:rsidR="00B0754C" w:rsidRPr="00650F72" w14:paraId="41341402" w14:textId="77777777" w:rsidTr="00AE2910">
        <w:tc>
          <w:tcPr>
            <w:tcW w:w="1480" w:type="dxa"/>
          </w:tcPr>
          <w:p w14:paraId="2DCE5503" w14:textId="51E6BDC4"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FA00EE8" w14:textId="1C0AD6CE" w:rsidR="00B0754C" w:rsidRDefault="00B0754C" w:rsidP="00B0754C">
            <w:pPr>
              <w:rPr>
                <w:rFonts w:eastAsia="DengXian"/>
                <w:lang w:val="en-US" w:eastAsia="zh-CN"/>
              </w:rPr>
            </w:pPr>
            <w:r>
              <w:rPr>
                <w:rFonts w:eastAsia="DengXian" w:hint="eastAsia"/>
                <w:lang w:val="en-US" w:eastAsia="zh-CN"/>
              </w:rPr>
              <w:t>Y</w:t>
            </w:r>
          </w:p>
        </w:tc>
        <w:tc>
          <w:tcPr>
            <w:tcW w:w="6801" w:type="dxa"/>
          </w:tcPr>
          <w:p w14:paraId="1A68CAAD" w14:textId="77777777" w:rsidR="00B0754C" w:rsidRPr="00650F72" w:rsidRDefault="00B0754C" w:rsidP="00B0754C">
            <w:pPr>
              <w:rPr>
                <w:b/>
                <w:bCs/>
                <w:iCs/>
                <w:lang w:val="en-US"/>
              </w:rPr>
            </w:pPr>
          </w:p>
        </w:tc>
      </w:tr>
      <w:tr w:rsidR="00BE5D60" w:rsidRPr="00650F72" w14:paraId="7CB2E4DA" w14:textId="77777777" w:rsidTr="00AE2910">
        <w:tc>
          <w:tcPr>
            <w:tcW w:w="1480" w:type="dxa"/>
          </w:tcPr>
          <w:p w14:paraId="475AA8B4" w14:textId="680A3D21" w:rsidR="00BE5D60" w:rsidRPr="00341991" w:rsidRDefault="00BE5D60" w:rsidP="00BE5D60">
            <w:pPr>
              <w:rPr>
                <w:rFonts w:eastAsia="DengXian"/>
                <w:lang w:val="en-US" w:eastAsia="zh-CN"/>
              </w:rPr>
            </w:pPr>
            <w:r w:rsidRPr="00341991">
              <w:rPr>
                <w:lang w:val="en-US" w:eastAsia="ko-KR"/>
              </w:rPr>
              <w:t>Intel</w:t>
            </w:r>
          </w:p>
        </w:tc>
        <w:tc>
          <w:tcPr>
            <w:tcW w:w="1350" w:type="dxa"/>
          </w:tcPr>
          <w:p w14:paraId="7C06EC03" w14:textId="6BD7FE7E" w:rsidR="00BE5D60" w:rsidRPr="00341991" w:rsidRDefault="00BE5D60" w:rsidP="00BE5D60">
            <w:pPr>
              <w:rPr>
                <w:rFonts w:eastAsia="DengXian"/>
                <w:lang w:val="en-US" w:eastAsia="zh-CN"/>
              </w:rPr>
            </w:pPr>
            <w:r w:rsidRPr="00341991">
              <w:rPr>
                <w:lang w:val="en-US" w:eastAsia="ko-KR"/>
              </w:rPr>
              <w:t>N</w:t>
            </w:r>
          </w:p>
        </w:tc>
        <w:tc>
          <w:tcPr>
            <w:tcW w:w="6801" w:type="dxa"/>
          </w:tcPr>
          <w:p w14:paraId="584B0A01" w14:textId="77777777" w:rsidR="00BE5D60" w:rsidRPr="00341991" w:rsidRDefault="00BE5D60" w:rsidP="00BE5D60">
            <w:pPr>
              <w:rPr>
                <w:lang w:val="en-US"/>
              </w:rPr>
            </w:pPr>
            <w:r w:rsidRPr="00341991">
              <w:rPr>
                <w:lang w:val="en-US"/>
              </w:rPr>
              <w:t xml:space="preserve">Not quite sure what we are agreeing to here with addition of reliability. </w:t>
            </w:r>
          </w:p>
          <w:p w14:paraId="30991B23" w14:textId="02F4F657" w:rsidR="00BE5D60" w:rsidRPr="00341991" w:rsidRDefault="00BE5D60" w:rsidP="00BE5D60">
            <w:pPr>
              <w:rPr>
                <w:lang w:val="en-US"/>
              </w:rPr>
            </w:pPr>
            <w:r w:rsidRPr="00341991">
              <w:rPr>
                <w:lang w:val="en-US"/>
              </w:rPr>
              <w:t xml:space="preserve">There are proposals in this document on </w:t>
            </w:r>
            <w:proofErr w:type="gramStart"/>
            <w:r w:rsidRPr="00341991">
              <w:rPr>
                <w:lang w:val="en-US"/>
              </w:rPr>
              <w:t xml:space="preserve">particular </w:t>
            </w:r>
            <w:proofErr w:type="spellStart"/>
            <w:r w:rsidRPr="00341991">
              <w:rPr>
                <w:lang w:val="en-US"/>
              </w:rPr>
              <w:t>iBLER</w:t>
            </w:r>
            <w:proofErr w:type="spellEnd"/>
            <w:proofErr w:type="gramEnd"/>
            <w:r w:rsidRPr="00341991">
              <w:rPr>
                <w:lang w:val="en-US"/>
              </w:rPr>
              <w:t xml:space="preserve"> and </w:t>
            </w:r>
            <w:proofErr w:type="spellStart"/>
            <w:r w:rsidRPr="00341991">
              <w:rPr>
                <w:lang w:val="en-US"/>
              </w:rPr>
              <w:t>rBLER</w:t>
            </w:r>
            <w:proofErr w:type="spellEnd"/>
            <w:r w:rsidRPr="00341991">
              <w:rPr>
                <w:lang w:val="en-US"/>
              </w:rPr>
              <w:t xml:space="preserve"> </w:t>
            </w:r>
            <w:r w:rsidR="00341991">
              <w:rPr>
                <w:lang w:val="en-US"/>
              </w:rPr>
              <w:t xml:space="preserve">targets </w:t>
            </w:r>
            <w:r w:rsidRPr="00341991">
              <w:rPr>
                <w:lang w:val="en-US"/>
              </w:rPr>
              <w:t xml:space="preserve">for different use-cases and channels for coverage evaluations. For </w:t>
            </w:r>
            <w:proofErr w:type="spellStart"/>
            <w:r w:rsidRPr="00341991">
              <w:rPr>
                <w:lang w:val="en-US"/>
              </w:rPr>
              <w:t>RedCap</w:t>
            </w:r>
            <w:proofErr w:type="spellEnd"/>
            <w:r w:rsidRPr="00341991">
              <w:rPr>
                <w:lang w:val="en-US"/>
              </w:rPr>
              <w:t xml:space="preserve">, there are no identified use cases with reliability higher than </w:t>
            </w:r>
            <w:proofErr w:type="spellStart"/>
            <w:r w:rsidRPr="00341991">
              <w:rPr>
                <w:lang w:val="en-US"/>
              </w:rPr>
              <w:t>eMBB</w:t>
            </w:r>
            <w:proofErr w:type="spellEnd"/>
            <w:r w:rsidRPr="00341991">
              <w:rPr>
                <w:lang w:val="en-US"/>
              </w:rPr>
              <w:t xml:space="preserve"> use-cases, and thus, the target </w:t>
            </w:r>
            <w:proofErr w:type="spellStart"/>
            <w:r w:rsidRPr="00341991">
              <w:rPr>
                <w:lang w:val="en-US"/>
              </w:rPr>
              <w:t>iBLER</w:t>
            </w:r>
            <w:proofErr w:type="spellEnd"/>
            <w:r w:rsidRPr="00341991">
              <w:rPr>
                <w:lang w:val="en-US"/>
              </w:rPr>
              <w:t>/</w:t>
            </w:r>
            <w:proofErr w:type="spellStart"/>
            <w:r w:rsidRPr="00341991">
              <w:rPr>
                <w:lang w:val="en-US"/>
              </w:rPr>
              <w:t>rBLERs</w:t>
            </w:r>
            <w:proofErr w:type="spellEnd"/>
            <w:r w:rsidRPr="00341991">
              <w:rPr>
                <w:lang w:val="en-US"/>
              </w:rPr>
              <w:t xml:space="preserve"> for coverage can still serve the purpose in terms of reliability. We do not see a need to capture anything specifically here as a “metric for performance impact”.</w:t>
            </w:r>
          </w:p>
        </w:tc>
      </w:tr>
      <w:tr w:rsidR="00B1583E" w14:paraId="76F2C8A3" w14:textId="77777777" w:rsidTr="00B1583E">
        <w:tc>
          <w:tcPr>
            <w:tcW w:w="1480" w:type="dxa"/>
            <w:hideMark/>
          </w:tcPr>
          <w:p w14:paraId="7FC2B0C2" w14:textId="77777777" w:rsidR="00B1583E" w:rsidRDefault="00B1583E" w:rsidP="00040F63">
            <w:pPr>
              <w:rPr>
                <w:rFonts w:eastAsia="DengXian"/>
                <w:lang w:val="en-US" w:eastAsia="zh-CN"/>
              </w:rPr>
            </w:pPr>
            <w:r>
              <w:rPr>
                <w:lang w:val="en-US" w:eastAsia="ko-KR"/>
              </w:rPr>
              <w:t>Lenovo, Motorola Mobility</w:t>
            </w:r>
          </w:p>
        </w:tc>
        <w:tc>
          <w:tcPr>
            <w:tcW w:w="1350" w:type="dxa"/>
            <w:hideMark/>
          </w:tcPr>
          <w:p w14:paraId="6B03FC75" w14:textId="77777777" w:rsidR="00B1583E" w:rsidRDefault="00B1583E" w:rsidP="00040F63">
            <w:pPr>
              <w:rPr>
                <w:rFonts w:eastAsia="DengXian"/>
                <w:lang w:val="en-US" w:eastAsia="zh-CN"/>
              </w:rPr>
            </w:pPr>
            <w:r>
              <w:rPr>
                <w:lang w:val="en-US" w:eastAsia="ko-KR"/>
              </w:rPr>
              <w:t>Y</w:t>
            </w:r>
          </w:p>
        </w:tc>
        <w:tc>
          <w:tcPr>
            <w:tcW w:w="6801" w:type="dxa"/>
          </w:tcPr>
          <w:p w14:paraId="12F9099F" w14:textId="77777777" w:rsidR="00B1583E" w:rsidRDefault="00B1583E" w:rsidP="00040F63">
            <w:pPr>
              <w:rPr>
                <w:rFonts w:eastAsia="DengXian"/>
                <w:bCs/>
                <w:iCs/>
                <w:lang w:val="en-US" w:eastAsia="zh-CN"/>
              </w:rPr>
            </w:pPr>
            <w:r>
              <w:rPr>
                <w:rFonts w:eastAsia="DengXian"/>
                <w:bCs/>
                <w:iCs/>
                <w:lang w:val="en-US" w:eastAsia="zh-CN"/>
              </w:rPr>
              <w:t>See our comments for Q17 and Q18b</w:t>
            </w:r>
          </w:p>
        </w:tc>
      </w:tr>
      <w:tr w:rsidR="00625032" w14:paraId="0BFB24B8" w14:textId="77777777" w:rsidTr="00B1583E">
        <w:tc>
          <w:tcPr>
            <w:tcW w:w="1480" w:type="dxa"/>
          </w:tcPr>
          <w:p w14:paraId="02AD4D44" w14:textId="759A5A44" w:rsidR="00625032" w:rsidRDefault="00625032" w:rsidP="00040F63">
            <w:pPr>
              <w:rPr>
                <w:lang w:val="en-US" w:eastAsia="ko-KR"/>
              </w:rPr>
            </w:pPr>
            <w:proofErr w:type="spellStart"/>
            <w:r>
              <w:rPr>
                <w:lang w:val="en-US" w:eastAsia="ko-KR"/>
              </w:rPr>
              <w:t>Spreadtrum</w:t>
            </w:r>
            <w:proofErr w:type="spellEnd"/>
          </w:p>
        </w:tc>
        <w:tc>
          <w:tcPr>
            <w:tcW w:w="1350" w:type="dxa"/>
          </w:tcPr>
          <w:p w14:paraId="4D79E439" w14:textId="3D85DAE3" w:rsidR="00625032" w:rsidRDefault="00625032" w:rsidP="00040F63">
            <w:pPr>
              <w:rPr>
                <w:lang w:val="en-US" w:eastAsia="ko-KR"/>
              </w:rPr>
            </w:pPr>
            <w:r>
              <w:rPr>
                <w:lang w:val="en-US" w:eastAsia="ko-KR"/>
              </w:rPr>
              <w:t>Y</w:t>
            </w:r>
          </w:p>
        </w:tc>
        <w:tc>
          <w:tcPr>
            <w:tcW w:w="6801" w:type="dxa"/>
          </w:tcPr>
          <w:p w14:paraId="5835333A" w14:textId="77777777" w:rsidR="00625032" w:rsidRDefault="00625032" w:rsidP="00040F63">
            <w:pPr>
              <w:rPr>
                <w:rFonts w:eastAsia="DengXian"/>
                <w:bCs/>
                <w:iCs/>
                <w:lang w:val="en-US" w:eastAsia="zh-CN"/>
              </w:rPr>
            </w:pPr>
          </w:p>
        </w:tc>
      </w:tr>
      <w:tr w:rsidR="00F3017C" w14:paraId="108FCD7F" w14:textId="77777777" w:rsidTr="00B1583E">
        <w:tc>
          <w:tcPr>
            <w:tcW w:w="1480" w:type="dxa"/>
          </w:tcPr>
          <w:p w14:paraId="21FA4F26" w14:textId="583A0830" w:rsidR="00F3017C" w:rsidRDefault="00F3017C" w:rsidP="00040F63">
            <w:pPr>
              <w:rPr>
                <w:lang w:val="en-US" w:eastAsia="ko-KR"/>
              </w:rPr>
            </w:pPr>
            <w:r>
              <w:rPr>
                <w:rFonts w:eastAsia="DengXian" w:hint="eastAsia"/>
                <w:lang w:val="en-US" w:eastAsia="zh-CN"/>
              </w:rPr>
              <w:t>CATT</w:t>
            </w:r>
          </w:p>
        </w:tc>
        <w:tc>
          <w:tcPr>
            <w:tcW w:w="1350" w:type="dxa"/>
          </w:tcPr>
          <w:p w14:paraId="1ABB2A0B" w14:textId="4558FC45" w:rsidR="00F3017C" w:rsidRDefault="00F3017C" w:rsidP="00040F63">
            <w:pPr>
              <w:rPr>
                <w:lang w:val="en-US" w:eastAsia="ko-KR"/>
              </w:rPr>
            </w:pPr>
            <w:r>
              <w:rPr>
                <w:rFonts w:eastAsia="DengXian" w:hint="eastAsia"/>
                <w:lang w:val="en-US" w:eastAsia="zh-CN"/>
              </w:rPr>
              <w:t>N</w:t>
            </w:r>
          </w:p>
        </w:tc>
        <w:tc>
          <w:tcPr>
            <w:tcW w:w="6801" w:type="dxa"/>
          </w:tcPr>
          <w:p w14:paraId="1948952E" w14:textId="01D2ACF3" w:rsidR="00F3017C" w:rsidRDefault="00F3017C" w:rsidP="00040F63">
            <w:pPr>
              <w:rPr>
                <w:rFonts w:eastAsia="DengXian"/>
                <w:bCs/>
                <w:iCs/>
                <w:lang w:val="en-US" w:eastAsia="zh-CN"/>
              </w:rPr>
            </w:pPr>
            <w:r>
              <w:rPr>
                <w:rFonts w:eastAsia="DengXian" w:hint="eastAsia"/>
                <w:lang w:val="en-US" w:eastAsia="zh-CN"/>
              </w:rPr>
              <w:t>Not clear about why reliability is needed.</w:t>
            </w:r>
          </w:p>
        </w:tc>
      </w:tr>
      <w:tr w:rsidR="005907D6" w14:paraId="4757CA39" w14:textId="77777777" w:rsidTr="00B1583E">
        <w:tc>
          <w:tcPr>
            <w:tcW w:w="1480" w:type="dxa"/>
          </w:tcPr>
          <w:p w14:paraId="345452AE" w14:textId="63D00F04" w:rsidR="005907D6" w:rsidRDefault="005907D6" w:rsidP="00040F63">
            <w:pPr>
              <w:rPr>
                <w:rFonts w:eastAsia="DengXian"/>
                <w:lang w:val="en-US" w:eastAsia="zh-CN"/>
              </w:rPr>
            </w:pPr>
            <w:r>
              <w:rPr>
                <w:rFonts w:eastAsia="DengXian"/>
                <w:lang w:val="en-US" w:eastAsia="zh-CN"/>
              </w:rPr>
              <w:t>Apple</w:t>
            </w:r>
          </w:p>
        </w:tc>
        <w:tc>
          <w:tcPr>
            <w:tcW w:w="1350" w:type="dxa"/>
          </w:tcPr>
          <w:p w14:paraId="21F49C3A" w14:textId="3FDCEEE9" w:rsidR="005907D6" w:rsidRDefault="005907D6" w:rsidP="00040F63">
            <w:pPr>
              <w:rPr>
                <w:rFonts w:eastAsia="DengXian"/>
                <w:lang w:val="en-US" w:eastAsia="zh-CN"/>
              </w:rPr>
            </w:pPr>
            <w:r>
              <w:rPr>
                <w:rFonts w:eastAsia="DengXian"/>
                <w:lang w:val="en-US" w:eastAsia="zh-CN"/>
              </w:rPr>
              <w:t>Y</w:t>
            </w:r>
          </w:p>
        </w:tc>
        <w:tc>
          <w:tcPr>
            <w:tcW w:w="6801" w:type="dxa"/>
          </w:tcPr>
          <w:p w14:paraId="401A2DB2" w14:textId="77777777" w:rsidR="005907D6" w:rsidRDefault="005907D6" w:rsidP="00040F63">
            <w:pPr>
              <w:rPr>
                <w:rFonts w:eastAsia="DengXian"/>
                <w:lang w:val="en-US" w:eastAsia="zh-CN"/>
              </w:rPr>
            </w:pPr>
          </w:p>
        </w:tc>
      </w:tr>
      <w:tr w:rsidR="008305EE" w14:paraId="1DA0FD90" w14:textId="77777777" w:rsidTr="00B1583E">
        <w:tc>
          <w:tcPr>
            <w:tcW w:w="1480" w:type="dxa"/>
          </w:tcPr>
          <w:p w14:paraId="13B34ED0" w14:textId="557CC51B" w:rsidR="008305EE" w:rsidRDefault="008305EE" w:rsidP="008305EE">
            <w:pPr>
              <w:rPr>
                <w:rFonts w:eastAsia="DengXian"/>
                <w:lang w:val="en-US" w:eastAsia="zh-CN"/>
              </w:rPr>
            </w:pPr>
            <w:r w:rsidRPr="00266DEA">
              <w:rPr>
                <w:rFonts w:eastAsia="DengXian"/>
                <w:lang w:val="en-US" w:eastAsia="zh-CN"/>
              </w:rPr>
              <w:t>Fraunhofer</w:t>
            </w:r>
          </w:p>
        </w:tc>
        <w:tc>
          <w:tcPr>
            <w:tcW w:w="1350" w:type="dxa"/>
          </w:tcPr>
          <w:p w14:paraId="60E34599" w14:textId="2EA271EB" w:rsidR="008305EE" w:rsidRDefault="008305EE" w:rsidP="008305EE">
            <w:pPr>
              <w:rPr>
                <w:rFonts w:eastAsia="DengXian"/>
                <w:lang w:val="en-US" w:eastAsia="zh-CN"/>
              </w:rPr>
            </w:pPr>
            <w:r w:rsidRPr="00266DEA">
              <w:rPr>
                <w:rFonts w:eastAsia="DengXian"/>
                <w:lang w:val="en-US" w:eastAsia="zh-CN"/>
              </w:rPr>
              <w:t>Y</w:t>
            </w:r>
          </w:p>
        </w:tc>
        <w:tc>
          <w:tcPr>
            <w:tcW w:w="6801" w:type="dxa"/>
          </w:tcPr>
          <w:p w14:paraId="09F1D5BA" w14:textId="77777777" w:rsidR="008305EE" w:rsidRDefault="008305EE" w:rsidP="008305EE">
            <w:pPr>
              <w:rPr>
                <w:rFonts w:eastAsia="DengXian"/>
                <w:lang w:val="en-US" w:eastAsia="zh-CN"/>
              </w:rPr>
            </w:pPr>
          </w:p>
        </w:tc>
      </w:tr>
      <w:tr w:rsidR="00A93957" w14:paraId="1ED10A3F" w14:textId="77777777" w:rsidTr="00B1583E">
        <w:tc>
          <w:tcPr>
            <w:tcW w:w="1480" w:type="dxa"/>
          </w:tcPr>
          <w:p w14:paraId="0C5E85AF" w14:textId="032AE908" w:rsidR="00A93957" w:rsidRPr="00266DEA" w:rsidRDefault="00A93957" w:rsidP="008305EE">
            <w:pPr>
              <w:rPr>
                <w:rFonts w:eastAsia="DengXian"/>
                <w:lang w:val="en-US" w:eastAsia="zh-CN"/>
              </w:rPr>
            </w:pPr>
            <w:r>
              <w:rPr>
                <w:lang w:val="en-US" w:eastAsia="ko-KR"/>
              </w:rPr>
              <w:t>Sequans</w:t>
            </w:r>
          </w:p>
        </w:tc>
        <w:tc>
          <w:tcPr>
            <w:tcW w:w="1350" w:type="dxa"/>
          </w:tcPr>
          <w:p w14:paraId="213B4E63" w14:textId="203A9B7F" w:rsidR="00A93957" w:rsidRPr="00266DEA" w:rsidRDefault="00A93957" w:rsidP="008305EE">
            <w:pPr>
              <w:rPr>
                <w:rFonts w:eastAsia="DengXian"/>
                <w:lang w:val="en-US" w:eastAsia="zh-CN"/>
              </w:rPr>
            </w:pPr>
            <w:r>
              <w:rPr>
                <w:lang w:val="en-US" w:eastAsia="ko-KR"/>
              </w:rPr>
              <w:t>Y</w:t>
            </w:r>
          </w:p>
        </w:tc>
        <w:tc>
          <w:tcPr>
            <w:tcW w:w="6801" w:type="dxa"/>
          </w:tcPr>
          <w:p w14:paraId="7B3AEE33" w14:textId="77777777" w:rsidR="00A93957" w:rsidRDefault="00A93957" w:rsidP="008305EE">
            <w:pPr>
              <w:rPr>
                <w:rFonts w:eastAsia="DengXian"/>
                <w:lang w:val="en-US" w:eastAsia="zh-CN"/>
              </w:rPr>
            </w:pPr>
          </w:p>
        </w:tc>
      </w:tr>
      <w:tr w:rsidR="001F04E1" w14:paraId="51F5CD80" w14:textId="77777777" w:rsidTr="00B1583E">
        <w:tc>
          <w:tcPr>
            <w:tcW w:w="1480" w:type="dxa"/>
          </w:tcPr>
          <w:p w14:paraId="51998A05" w14:textId="6839E908" w:rsidR="001F04E1" w:rsidRDefault="001F04E1" w:rsidP="001F04E1">
            <w:pPr>
              <w:rPr>
                <w:lang w:val="en-US" w:eastAsia="ko-KR"/>
              </w:rPr>
            </w:pPr>
            <w:r>
              <w:rPr>
                <w:rFonts w:eastAsia="DengXian" w:hint="eastAsia"/>
                <w:lang w:val="en-US" w:eastAsia="zh-CN"/>
              </w:rPr>
              <w:t>v</w:t>
            </w:r>
            <w:r>
              <w:rPr>
                <w:rFonts w:eastAsia="DengXian"/>
                <w:lang w:val="en-US" w:eastAsia="zh-CN"/>
              </w:rPr>
              <w:t>ivo</w:t>
            </w:r>
          </w:p>
        </w:tc>
        <w:tc>
          <w:tcPr>
            <w:tcW w:w="1350" w:type="dxa"/>
          </w:tcPr>
          <w:p w14:paraId="0A50C2B4" w14:textId="10ADC9F3" w:rsidR="001F04E1" w:rsidRDefault="001F04E1" w:rsidP="001F04E1">
            <w:pPr>
              <w:rPr>
                <w:lang w:val="en-US" w:eastAsia="ko-KR"/>
              </w:rPr>
            </w:pPr>
            <w:r>
              <w:rPr>
                <w:lang w:val="en-US"/>
              </w:rPr>
              <w:t>Partially Y</w:t>
            </w:r>
          </w:p>
        </w:tc>
        <w:tc>
          <w:tcPr>
            <w:tcW w:w="6801" w:type="dxa"/>
          </w:tcPr>
          <w:p w14:paraId="574A218C" w14:textId="76293449" w:rsidR="001F04E1" w:rsidRDefault="001F04E1" w:rsidP="001F04E1">
            <w:pPr>
              <w:rPr>
                <w:rFonts w:eastAsia="DengXian"/>
                <w:lang w:val="en-US" w:eastAsia="zh-CN"/>
              </w:rPr>
            </w:pPr>
            <w:r>
              <w:rPr>
                <w:rFonts w:eastAsia="DengXian"/>
                <w:bCs/>
                <w:iCs/>
                <w:lang w:val="en-US" w:eastAsia="zh-CN"/>
              </w:rPr>
              <w:t>Share the views with QC.</w:t>
            </w:r>
          </w:p>
        </w:tc>
      </w:tr>
      <w:tr w:rsidR="00DB62BA" w14:paraId="6372069C" w14:textId="77777777" w:rsidTr="00B1583E">
        <w:tc>
          <w:tcPr>
            <w:tcW w:w="1480" w:type="dxa"/>
          </w:tcPr>
          <w:p w14:paraId="7CD2F1D4" w14:textId="162AD723" w:rsidR="00DB62BA" w:rsidRPr="00DB62BA" w:rsidRDefault="00DB62BA" w:rsidP="001F04E1">
            <w:pPr>
              <w:rPr>
                <w:rFonts w:eastAsia="DengXian"/>
                <w:color w:val="C00000"/>
                <w:lang w:val="en-US" w:eastAsia="zh-CN"/>
              </w:rPr>
            </w:pPr>
            <w:r w:rsidRPr="00DB62BA">
              <w:rPr>
                <w:rFonts w:eastAsia="DengXian"/>
                <w:color w:val="C00000"/>
                <w:lang w:val="en-US" w:eastAsia="zh-CN"/>
              </w:rPr>
              <w:t>Rapporteur</w:t>
            </w:r>
          </w:p>
        </w:tc>
        <w:tc>
          <w:tcPr>
            <w:tcW w:w="1350" w:type="dxa"/>
          </w:tcPr>
          <w:p w14:paraId="4394567D" w14:textId="77777777" w:rsidR="00DB62BA" w:rsidRPr="00DB62BA" w:rsidRDefault="00DB62BA" w:rsidP="001F04E1">
            <w:pPr>
              <w:rPr>
                <w:color w:val="C00000"/>
                <w:lang w:val="en-US"/>
              </w:rPr>
            </w:pPr>
          </w:p>
        </w:tc>
        <w:tc>
          <w:tcPr>
            <w:tcW w:w="6801" w:type="dxa"/>
          </w:tcPr>
          <w:p w14:paraId="3D70D93F" w14:textId="08436FE8" w:rsidR="008D0042" w:rsidRDefault="008D0042" w:rsidP="001F04E1">
            <w:pPr>
              <w:rPr>
                <w:rFonts w:eastAsia="DengXian"/>
                <w:bCs/>
                <w:iCs/>
                <w:color w:val="C00000"/>
                <w:lang w:val="en-US" w:eastAsia="zh-CN"/>
              </w:rPr>
            </w:pPr>
            <w:r>
              <w:rPr>
                <w:rFonts w:eastAsia="DengXian"/>
                <w:bCs/>
                <w:iCs/>
                <w:color w:val="C00000"/>
                <w:lang w:val="en-US" w:eastAsia="zh-CN"/>
              </w:rPr>
              <w:t>Based on the comments, it seems that we can try to move ‘reliability’ to the second sentence, i.e.:</w:t>
            </w:r>
          </w:p>
          <w:p w14:paraId="2CC6D8A5" w14:textId="54B27FEC" w:rsidR="008D0042" w:rsidRPr="00DB62BA" w:rsidRDefault="008D0042" w:rsidP="008D0042">
            <w:pPr>
              <w:ind w:left="284"/>
              <w:rPr>
                <w:rFonts w:eastAsia="DengXian"/>
                <w:bCs/>
                <w:iCs/>
                <w:color w:val="C00000"/>
                <w:lang w:val="en-US" w:eastAsia="zh-CN"/>
              </w:rPr>
            </w:pPr>
            <w:r w:rsidRPr="008D0042">
              <w:rPr>
                <w:rFonts w:eastAsia="DengXian"/>
                <w:bCs/>
                <w:iCs/>
                <w:lang w:val="en-US" w:eastAsia="zh-CN"/>
              </w:rPr>
              <w:t>The evaluation of performance impacts includes at least peak data rate and latency. Other performance metrics such as power consumption, spectral efficiency, reliability and PDCCH blocking probability may also be considered if appropriate for a specific technique.</w:t>
            </w:r>
          </w:p>
        </w:tc>
      </w:tr>
      <w:tr w:rsidR="00BE635F" w14:paraId="64B4411E" w14:textId="77777777" w:rsidTr="00B1583E">
        <w:tc>
          <w:tcPr>
            <w:tcW w:w="1480" w:type="dxa"/>
          </w:tcPr>
          <w:p w14:paraId="06D35886" w14:textId="3923DA7A" w:rsidR="00BE635F" w:rsidRDefault="00BE635F" w:rsidP="00BE635F">
            <w:pPr>
              <w:rPr>
                <w:rFonts w:eastAsia="DengXian"/>
                <w:lang w:val="en-US" w:eastAsia="zh-CN"/>
              </w:rPr>
            </w:pPr>
            <w:r>
              <w:rPr>
                <w:rFonts w:eastAsia="Yu Mincho" w:hint="eastAsia"/>
                <w:lang w:val="en-US" w:eastAsia="ja-JP"/>
              </w:rPr>
              <w:t>Panasonic</w:t>
            </w:r>
          </w:p>
        </w:tc>
        <w:tc>
          <w:tcPr>
            <w:tcW w:w="1350" w:type="dxa"/>
          </w:tcPr>
          <w:p w14:paraId="74F7B49D" w14:textId="2F814FAA" w:rsidR="00BE635F" w:rsidRDefault="00BE635F" w:rsidP="00BE635F">
            <w:pPr>
              <w:rPr>
                <w:lang w:val="en-US"/>
              </w:rPr>
            </w:pPr>
            <w:r>
              <w:rPr>
                <w:rFonts w:eastAsia="Yu Mincho" w:hint="eastAsia"/>
                <w:lang w:val="en-US" w:eastAsia="ja-JP"/>
              </w:rPr>
              <w:t>Y</w:t>
            </w:r>
          </w:p>
        </w:tc>
        <w:tc>
          <w:tcPr>
            <w:tcW w:w="6801" w:type="dxa"/>
          </w:tcPr>
          <w:p w14:paraId="5DD8E41E" w14:textId="77777777" w:rsidR="00BE635F" w:rsidRDefault="00BE635F" w:rsidP="00BE635F">
            <w:pPr>
              <w:rPr>
                <w:rFonts w:eastAsia="DengXian"/>
                <w:bCs/>
                <w:iCs/>
                <w:lang w:val="en-US" w:eastAsia="zh-CN"/>
              </w:rPr>
            </w:pPr>
          </w:p>
        </w:tc>
      </w:tr>
      <w:tr w:rsidR="00261A10" w14:paraId="741600BB" w14:textId="77777777" w:rsidTr="00B1583E">
        <w:tc>
          <w:tcPr>
            <w:tcW w:w="1480" w:type="dxa"/>
          </w:tcPr>
          <w:p w14:paraId="659C88A5" w14:textId="4F94317D" w:rsidR="00261A10" w:rsidRDefault="00261A10" w:rsidP="00261A10">
            <w:pPr>
              <w:rPr>
                <w:rFonts w:eastAsia="Yu Mincho"/>
                <w:lang w:val="en-US" w:eastAsia="ja-JP"/>
              </w:rPr>
            </w:pPr>
            <w:r>
              <w:rPr>
                <w:rFonts w:eastAsia="DengXian"/>
                <w:lang w:val="en-US" w:eastAsia="zh-CN"/>
              </w:rPr>
              <w:t>MediaTek</w:t>
            </w:r>
          </w:p>
        </w:tc>
        <w:tc>
          <w:tcPr>
            <w:tcW w:w="1350" w:type="dxa"/>
          </w:tcPr>
          <w:p w14:paraId="41331A0D" w14:textId="033B5750" w:rsidR="00261A10" w:rsidRDefault="00261A10" w:rsidP="00261A10">
            <w:pPr>
              <w:rPr>
                <w:rFonts w:eastAsia="Yu Mincho"/>
                <w:lang w:val="en-US" w:eastAsia="ja-JP"/>
              </w:rPr>
            </w:pPr>
            <w:r>
              <w:rPr>
                <w:lang w:val="en-US"/>
              </w:rPr>
              <w:t>Y</w:t>
            </w:r>
          </w:p>
        </w:tc>
        <w:tc>
          <w:tcPr>
            <w:tcW w:w="6801" w:type="dxa"/>
          </w:tcPr>
          <w:p w14:paraId="607B4514" w14:textId="169155CE" w:rsidR="00261A10" w:rsidRDefault="00261A10" w:rsidP="00261A10">
            <w:pPr>
              <w:rPr>
                <w:rFonts w:eastAsia="DengXian"/>
                <w:bCs/>
                <w:iCs/>
                <w:lang w:val="en-US" w:eastAsia="zh-CN"/>
              </w:rPr>
            </w:pPr>
            <w:r>
              <w:rPr>
                <w:rFonts w:eastAsia="DengXian"/>
                <w:bCs/>
                <w:iCs/>
                <w:lang w:val="en-US" w:eastAsia="zh-CN"/>
              </w:rPr>
              <w:t>We are fine with the above modified proposal from r</w:t>
            </w:r>
            <w:r w:rsidRPr="00774545">
              <w:rPr>
                <w:rFonts w:eastAsia="DengXian"/>
                <w:bCs/>
                <w:iCs/>
                <w:lang w:val="en-US" w:eastAsia="zh-CN"/>
              </w:rPr>
              <w:t>apporteur</w:t>
            </w:r>
            <w:r>
              <w:rPr>
                <w:rFonts w:eastAsia="DengXian"/>
                <w:bCs/>
                <w:iCs/>
                <w:lang w:val="en-US" w:eastAsia="zh-CN"/>
              </w:rPr>
              <w:t>.</w:t>
            </w:r>
          </w:p>
        </w:tc>
      </w:tr>
      <w:tr w:rsidR="00EA66E6" w14:paraId="04441AF7" w14:textId="77777777" w:rsidTr="00B1583E">
        <w:tc>
          <w:tcPr>
            <w:tcW w:w="1480" w:type="dxa"/>
          </w:tcPr>
          <w:p w14:paraId="2817AB89" w14:textId="59C30A0E"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2F1C748C" w14:textId="2A65A0D7" w:rsidR="00EA66E6" w:rsidRDefault="00EA66E6" w:rsidP="00EA66E6">
            <w:pPr>
              <w:rPr>
                <w:lang w:val="en-US"/>
              </w:rPr>
            </w:pPr>
            <w:r>
              <w:rPr>
                <w:lang w:val="en-US" w:eastAsia="ko-KR"/>
              </w:rPr>
              <w:t>N</w:t>
            </w:r>
          </w:p>
        </w:tc>
        <w:tc>
          <w:tcPr>
            <w:tcW w:w="6801" w:type="dxa"/>
          </w:tcPr>
          <w:p w14:paraId="71AFE72A" w14:textId="17D82536" w:rsidR="00EA66E6" w:rsidRDefault="00EA66E6" w:rsidP="00EA66E6">
            <w:pPr>
              <w:rPr>
                <w:rFonts w:eastAsia="DengXian"/>
                <w:bCs/>
                <w:iCs/>
                <w:lang w:val="en-US" w:eastAsia="zh-CN"/>
              </w:rPr>
            </w:pPr>
            <w:r>
              <w:rPr>
                <w:rFonts w:eastAsia="Malgun Gothic" w:hint="eastAsia"/>
                <w:bCs/>
                <w:iCs/>
                <w:lang w:val="en-US" w:eastAsia="ko-KR"/>
              </w:rPr>
              <w:t xml:space="preserve">Not clear how the reliability </w:t>
            </w:r>
            <w:r>
              <w:rPr>
                <w:rFonts w:eastAsia="Malgun Gothic"/>
                <w:bCs/>
                <w:iCs/>
                <w:lang w:val="en-US" w:eastAsia="ko-KR"/>
              </w:rPr>
              <w:t>is to be</w:t>
            </w:r>
            <w:r>
              <w:rPr>
                <w:rFonts w:eastAsia="Malgun Gothic" w:hint="eastAsia"/>
                <w:bCs/>
                <w:iCs/>
                <w:lang w:val="en-US" w:eastAsia="ko-KR"/>
              </w:rPr>
              <w:t xml:space="preserve"> evaluated. </w:t>
            </w:r>
            <w:r>
              <w:rPr>
                <w:rFonts w:eastAsia="Malgun Gothic"/>
                <w:bCs/>
                <w:iCs/>
                <w:lang w:val="en-US" w:eastAsia="ko-KR"/>
              </w:rPr>
              <w:t>Okay if it is included in other performance metrics.</w:t>
            </w:r>
          </w:p>
        </w:tc>
      </w:tr>
      <w:tr w:rsidR="00AA14A5" w14:paraId="5EDB5794" w14:textId="77777777" w:rsidTr="00B1583E">
        <w:tc>
          <w:tcPr>
            <w:tcW w:w="1480" w:type="dxa"/>
          </w:tcPr>
          <w:p w14:paraId="7C90CABE" w14:textId="18FE20CD" w:rsidR="00AA14A5" w:rsidRDefault="00AA14A5" w:rsidP="00EA66E6">
            <w:pPr>
              <w:rPr>
                <w:rFonts w:eastAsia="Malgun Gothic"/>
                <w:lang w:val="en-US" w:eastAsia="ko-KR"/>
              </w:rPr>
            </w:pPr>
            <w:proofErr w:type="spellStart"/>
            <w:r>
              <w:rPr>
                <w:rFonts w:eastAsia="Malgun Gothic"/>
                <w:lang w:val="en-US" w:eastAsia="ko-KR"/>
              </w:rPr>
              <w:t>Convida</w:t>
            </w:r>
            <w:proofErr w:type="spellEnd"/>
            <w:r>
              <w:rPr>
                <w:rFonts w:eastAsia="Malgun Gothic"/>
                <w:lang w:val="en-US" w:eastAsia="ko-KR"/>
              </w:rPr>
              <w:t xml:space="preserve"> Wireless</w:t>
            </w:r>
          </w:p>
        </w:tc>
        <w:tc>
          <w:tcPr>
            <w:tcW w:w="1350" w:type="dxa"/>
          </w:tcPr>
          <w:p w14:paraId="59BEDF0C" w14:textId="683D153D" w:rsidR="00AA14A5" w:rsidRDefault="00AA14A5" w:rsidP="00EA66E6">
            <w:pPr>
              <w:rPr>
                <w:lang w:val="en-US" w:eastAsia="ko-KR"/>
              </w:rPr>
            </w:pPr>
            <w:r>
              <w:rPr>
                <w:lang w:val="en-US" w:eastAsia="ko-KR"/>
              </w:rPr>
              <w:t>Y</w:t>
            </w:r>
          </w:p>
        </w:tc>
        <w:tc>
          <w:tcPr>
            <w:tcW w:w="6801" w:type="dxa"/>
          </w:tcPr>
          <w:p w14:paraId="0A7FAB4D" w14:textId="77777777" w:rsidR="00AA14A5" w:rsidRDefault="00AA14A5" w:rsidP="00EA66E6">
            <w:pPr>
              <w:rPr>
                <w:rFonts w:eastAsia="Malgun Gothic"/>
                <w:bCs/>
                <w:iCs/>
                <w:lang w:val="en-US" w:eastAsia="ko-KR"/>
              </w:rPr>
            </w:pPr>
          </w:p>
        </w:tc>
      </w:tr>
      <w:tr w:rsidR="00246759" w14:paraId="1808DF97" w14:textId="77777777" w:rsidTr="00B1583E">
        <w:tc>
          <w:tcPr>
            <w:tcW w:w="1480" w:type="dxa"/>
          </w:tcPr>
          <w:p w14:paraId="10E96346" w14:textId="2A4A4E67" w:rsidR="00246759" w:rsidRPr="00246759" w:rsidRDefault="00246759" w:rsidP="00246759">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64921E9D" w14:textId="388A74C3" w:rsidR="00246759" w:rsidRDefault="00246759" w:rsidP="00246759">
            <w:pPr>
              <w:rPr>
                <w:lang w:val="en-US" w:eastAsia="ko-KR"/>
              </w:rPr>
            </w:pPr>
            <w:r w:rsidRPr="00E16D6B">
              <w:t>Partially Y</w:t>
            </w:r>
          </w:p>
        </w:tc>
        <w:tc>
          <w:tcPr>
            <w:tcW w:w="6801" w:type="dxa"/>
          </w:tcPr>
          <w:p w14:paraId="54AD50FD" w14:textId="3AC3BA11" w:rsidR="00246759" w:rsidRDefault="00246759" w:rsidP="00246759">
            <w:pPr>
              <w:rPr>
                <w:rFonts w:eastAsia="Malgun Gothic"/>
                <w:bCs/>
                <w:iCs/>
                <w:lang w:val="en-US" w:eastAsia="ko-KR"/>
              </w:rPr>
            </w:pPr>
            <w:r w:rsidRPr="00E16D6B">
              <w:t xml:space="preserve">Considering different use case such as industrial sensor and wearable have different requirement on reliability, latency. </w:t>
            </w:r>
            <w:proofErr w:type="gramStart"/>
            <w:r w:rsidRPr="00E16D6B">
              <w:t>So</w:t>
            </w:r>
            <w:proofErr w:type="gramEnd"/>
            <w:r w:rsidRPr="00E16D6B">
              <w:t xml:space="preserve"> we suggest to set different </w:t>
            </w:r>
            <w:r w:rsidRPr="00E16D6B">
              <w:lastRenderedPageBreak/>
              <w:t>evaluation metric for different use case. For example, the reliability is only evaluated fo</w:t>
            </w:r>
            <w:r>
              <w:t>r the safety related</w:t>
            </w:r>
            <w:r w:rsidRPr="00E16D6B">
              <w:t xml:space="preserve"> sensor. </w:t>
            </w:r>
          </w:p>
        </w:tc>
      </w:tr>
      <w:tr w:rsidR="00D6513C" w14:paraId="06E30775" w14:textId="77777777" w:rsidTr="00B1583E">
        <w:tc>
          <w:tcPr>
            <w:tcW w:w="1480" w:type="dxa"/>
          </w:tcPr>
          <w:p w14:paraId="2AA8D2A8" w14:textId="105251ED" w:rsidR="00D6513C" w:rsidRDefault="00D6513C" w:rsidP="00D6513C">
            <w:pPr>
              <w:rPr>
                <w:rFonts w:eastAsia="DengXian" w:hint="eastAsia"/>
                <w:lang w:val="en-US" w:eastAsia="zh-CN"/>
              </w:rPr>
            </w:pPr>
            <w:r>
              <w:rPr>
                <w:rFonts w:eastAsia="DengXian"/>
                <w:lang w:val="en-US" w:eastAsia="zh-CN"/>
              </w:rPr>
              <w:lastRenderedPageBreak/>
              <w:t>SONY</w:t>
            </w:r>
          </w:p>
        </w:tc>
        <w:tc>
          <w:tcPr>
            <w:tcW w:w="1350" w:type="dxa"/>
          </w:tcPr>
          <w:p w14:paraId="29A64017" w14:textId="77777777" w:rsidR="00D6513C" w:rsidRPr="00E16D6B" w:rsidRDefault="00D6513C" w:rsidP="00D6513C"/>
        </w:tc>
        <w:tc>
          <w:tcPr>
            <w:tcW w:w="6801" w:type="dxa"/>
          </w:tcPr>
          <w:p w14:paraId="69F569A6" w14:textId="411DB5F5" w:rsidR="00D6513C" w:rsidRPr="00E16D6B" w:rsidRDefault="00D6513C" w:rsidP="00D6513C">
            <w:r>
              <w:t>Moving “reliability” to the second sentence, as per rapporteur’s proposal looks good.</w:t>
            </w:r>
          </w:p>
        </w:tc>
      </w:tr>
    </w:tbl>
    <w:p w14:paraId="1F8C5E7A" w14:textId="2EEE0AD8" w:rsidR="00B26B33" w:rsidRPr="00B1583E" w:rsidRDefault="00B26B33">
      <w:pPr>
        <w:rPr>
          <w:lang w:val="en-US"/>
        </w:rPr>
      </w:pPr>
    </w:p>
    <w:p w14:paraId="16FB50B7" w14:textId="0DEA6458" w:rsidR="00B26B33" w:rsidRDefault="00B26B33" w:rsidP="000548C1">
      <w:pPr>
        <w:pStyle w:val="Heading1"/>
      </w:pPr>
      <w:r w:rsidRPr="00083E08">
        <w:t>7</w:t>
      </w:r>
      <w:r w:rsidRPr="00083E08">
        <w:tab/>
        <w:t>UE complexity reduction features</w:t>
      </w:r>
    </w:p>
    <w:p w14:paraId="08DC1F84" w14:textId="77777777" w:rsidR="00B26B33" w:rsidRPr="00083E08" w:rsidRDefault="00B26B33" w:rsidP="00B26B33">
      <w:pPr>
        <w:pStyle w:val="Heading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ListParagraph"/>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TableGrid"/>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Strong concern about this objective and workload,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an 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w:t>
            </w:r>
            <w:bookmarkStart w:id="54" w:name="_GoBack"/>
            <w:bookmarkEnd w:id="54"/>
            <w:r w:rsidR="001E1FED">
              <w:rPr>
                <w:lang w:val="en-US"/>
              </w:rPr>
              <w:t>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ListParagraph"/>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 xml:space="preserve">The bullet on “reduced number of HARQ processes” shouldn’t be a sub-bullet of peak data rate relaxation, it should be a standalone bullet. We understand that the peak data rate would be measured in a TTI and not across a suite of HARQ </w:t>
            </w:r>
            <w:r>
              <w:rPr>
                <w:lang w:val="en-US"/>
              </w:rPr>
              <w:lastRenderedPageBreak/>
              <w:t>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proofErr w:type="spellStart"/>
            <w:proofErr w:type="gramStart"/>
            <w:r>
              <w:rPr>
                <w:lang w:val="en-US"/>
              </w:rPr>
              <w:lastRenderedPageBreak/>
              <w:t>ZTE,Sanechips</w:t>
            </w:r>
            <w:proofErr w:type="spellEnd"/>
            <w:proofErr w:type="gramEnd"/>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1645404" w14:textId="642826CD" w:rsidR="00792180" w:rsidRDefault="00792180" w:rsidP="00792180">
            <w:pPr>
              <w:rPr>
                <w:lang w:val="en-US"/>
              </w:rPr>
            </w:pPr>
            <w:r>
              <w:rPr>
                <w:rFonts w:eastAsia="DengXian"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DengXian"/>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DengXian"/>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lang w:val="en-US" w:eastAsia="ja-JP"/>
              </w:rPr>
            </w:pPr>
            <w:r>
              <w:rPr>
                <w:rFonts w:eastAsia="Yu Mincho"/>
                <w:lang w:val="en-US" w:eastAsia="ja-JP"/>
              </w:rPr>
              <w:t>OPPO</w:t>
            </w:r>
          </w:p>
        </w:tc>
        <w:tc>
          <w:tcPr>
            <w:tcW w:w="1350" w:type="dxa"/>
          </w:tcPr>
          <w:p w14:paraId="3B2E59F2" w14:textId="2E7AF376" w:rsidR="00BB79C4" w:rsidRDefault="00BB79C4" w:rsidP="006D0827">
            <w:pPr>
              <w:rPr>
                <w:rFonts w:eastAsia="Yu Mincho"/>
                <w:lang w:val="en-US" w:eastAsia="ja-JP"/>
              </w:rPr>
            </w:pPr>
            <w:r>
              <w:rPr>
                <w:rFonts w:eastAsia="Yu Mincho"/>
                <w:lang w:val="en-US" w:eastAsia="ja-JP"/>
              </w:rPr>
              <w:t xml:space="preserve">Y, </w:t>
            </w:r>
            <w:proofErr w:type="gramStart"/>
            <w:r>
              <w:rPr>
                <w:rFonts w:eastAsia="Yu Mincho"/>
                <w:lang w:val="en-US" w:eastAsia="ja-JP"/>
              </w:rPr>
              <w:t>But</w:t>
            </w:r>
            <w:proofErr w:type="gramEnd"/>
            <w:r>
              <w:rPr>
                <w:rFonts w:eastAsia="Yu Mincho"/>
                <w:lang w:val="en-US" w:eastAsia="ja-JP"/>
              </w:rPr>
              <w:t xml:space="preserve"> removed the FFS.</w:t>
            </w:r>
          </w:p>
        </w:tc>
        <w:tc>
          <w:tcPr>
            <w:tcW w:w="6801" w:type="dxa"/>
          </w:tcPr>
          <w:p w14:paraId="7C3D62B7" w14:textId="3423F998" w:rsidR="00BB79C4" w:rsidRDefault="00BB79C4" w:rsidP="00BB79C4">
            <w:pPr>
              <w:rPr>
                <w:rFonts w:eastAsia="Yu Mincho"/>
                <w:lang w:val="en-US" w:eastAsia="ja-JP"/>
              </w:rPr>
            </w:pPr>
            <w:r>
              <w:rPr>
                <w:rFonts w:eastAsia="Yu Mincho"/>
                <w:lang w:val="en-US" w:eastAsia="ja-JP"/>
              </w:rPr>
              <w:t xml:space="preserve">It is not clear for FFS some scheme.  For the study item, even thing should be </w:t>
            </w:r>
            <w:proofErr w:type="gramStart"/>
            <w:r>
              <w:rPr>
                <w:rFonts w:eastAsia="Yu Mincho"/>
                <w:lang w:val="en-US" w:eastAsia="ja-JP"/>
              </w:rPr>
              <w:t>treat</w:t>
            </w:r>
            <w:proofErr w:type="gramEnd"/>
            <w:r>
              <w:rPr>
                <w:rFonts w:eastAsia="Yu Mincho"/>
                <w:lang w:val="en-US" w:eastAsia="ja-JP"/>
              </w:rPr>
              <w:t xml:space="preserve"> equally for study, as long as it is in the scope. The main bullet is </w:t>
            </w:r>
            <w:proofErr w:type="gramStart"/>
            <w:r>
              <w:rPr>
                <w:rFonts w:eastAsia="Yu Mincho"/>
                <w:lang w:val="en-US" w:eastAsia="ja-JP"/>
              </w:rPr>
              <w:t>study</w:t>
            </w:r>
            <w:proofErr w:type="gramEnd"/>
            <w:r>
              <w:rPr>
                <w:rFonts w:eastAsia="Yu Mincho"/>
                <w:lang w:val="en-US" w:eastAsia="ja-JP"/>
              </w:rPr>
              <w:t xml:space="preserve"> the list. Putting FFS, it is still mean study the things.</w:t>
            </w:r>
          </w:p>
        </w:tc>
      </w:tr>
      <w:tr w:rsidR="00B772D7" w:rsidRPr="006E3807" w14:paraId="0A681455" w14:textId="77777777" w:rsidTr="00B772D7">
        <w:tc>
          <w:tcPr>
            <w:tcW w:w="1480" w:type="dxa"/>
          </w:tcPr>
          <w:p w14:paraId="3334A7E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61A8FA2"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4404E23D" w14:textId="77777777" w:rsidR="00B772D7" w:rsidRPr="006E3807" w:rsidRDefault="00B772D7" w:rsidP="00EF56DE">
            <w:pPr>
              <w:ind w:left="284"/>
              <w:rPr>
                <w:bCs/>
                <w:iCs/>
                <w:lang w:val="en-US"/>
              </w:rPr>
            </w:pPr>
            <w:r>
              <w:rPr>
                <w:bCs/>
                <w:iCs/>
                <w:lang w:val="en-US"/>
              </w:rPr>
              <w:t xml:space="preserve"> </w:t>
            </w:r>
          </w:p>
        </w:tc>
      </w:tr>
      <w:tr w:rsidR="00AE2910" w:rsidRPr="00650F72" w14:paraId="1CF5852C" w14:textId="77777777" w:rsidTr="00AE2910">
        <w:tc>
          <w:tcPr>
            <w:tcW w:w="1480" w:type="dxa"/>
          </w:tcPr>
          <w:p w14:paraId="44355A86"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4DDE9654" w14:textId="77777777" w:rsidR="00AE2910" w:rsidRDefault="00AE2910" w:rsidP="00EF56DE">
            <w:pPr>
              <w:rPr>
                <w:lang w:val="en-US" w:eastAsia="ko-KR"/>
              </w:rPr>
            </w:pPr>
            <w:r>
              <w:rPr>
                <w:rFonts w:eastAsia="DengXian" w:hint="eastAsia"/>
                <w:lang w:val="en-US" w:eastAsia="zh-CN"/>
              </w:rPr>
              <w:t>Y</w:t>
            </w:r>
            <w:r>
              <w:rPr>
                <w:rFonts w:eastAsia="DengXian"/>
                <w:lang w:val="en-US" w:eastAsia="zh-CN"/>
              </w:rPr>
              <w:t xml:space="preserve"> with modifications</w:t>
            </w:r>
          </w:p>
        </w:tc>
        <w:tc>
          <w:tcPr>
            <w:tcW w:w="6801" w:type="dxa"/>
          </w:tcPr>
          <w:p w14:paraId="6F39F193" w14:textId="77777777" w:rsidR="00AE2910" w:rsidRPr="00650F72" w:rsidRDefault="00AE2910" w:rsidP="00EF56DE">
            <w:pPr>
              <w:rPr>
                <w:rFonts w:eastAsia="DengXian"/>
                <w:bCs/>
                <w:iCs/>
                <w:lang w:val="en-US" w:eastAsia="zh-CN"/>
              </w:rPr>
            </w:pPr>
            <w:r>
              <w:rPr>
                <w:rFonts w:eastAsia="DengXian"/>
                <w:bCs/>
                <w:iCs/>
                <w:lang w:val="en-US" w:eastAsia="zh-CN"/>
              </w:rPr>
              <w:t xml:space="preserve">As </w:t>
            </w:r>
            <w:r w:rsidRPr="00650F72">
              <w:rPr>
                <w:rFonts w:eastAsia="DengXian"/>
                <w:bCs/>
                <w:iCs/>
                <w:lang w:val="en-US" w:eastAsia="zh-CN"/>
              </w:rPr>
              <w:t>Sierra Wireless</w:t>
            </w:r>
            <w:r>
              <w:rPr>
                <w:rFonts w:eastAsia="DengXian"/>
                <w:bCs/>
                <w:iCs/>
                <w:lang w:val="en-US" w:eastAsia="zh-CN"/>
              </w:rPr>
              <w:t>.</w:t>
            </w:r>
          </w:p>
        </w:tc>
      </w:tr>
      <w:tr w:rsidR="00B0754C" w:rsidRPr="00650F72" w14:paraId="4FE6CAD8" w14:textId="77777777" w:rsidTr="00AE2910">
        <w:tc>
          <w:tcPr>
            <w:tcW w:w="1480" w:type="dxa"/>
          </w:tcPr>
          <w:p w14:paraId="52CB1554" w14:textId="2F109BCC"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3FE1939" w14:textId="2B35B76E" w:rsidR="00B0754C" w:rsidRDefault="00B0754C" w:rsidP="00B0754C">
            <w:pPr>
              <w:rPr>
                <w:rFonts w:eastAsia="DengXian"/>
                <w:lang w:val="en-US" w:eastAsia="zh-CN"/>
              </w:rPr>
            </w:pPr>
            <w:r>
              <w:rPr>
                <w:rFonts w:eastAsia="DengXian" w:hint="eastAsia"/>
                <w:lang w:val="en-US" w:eastAsia="zh-CN"/>
              </w:rPr>
              <w:t>Y</w:t>
            </w:r>
          </w:p>
        </w:tc>
        <w:tc>
          <w:tcPr>
            <w:tcW w:w="6801" w:type="dxa"/>
          </w:tcPr>
          <w:p w14:paraId="561A7426" w14:textId="77777777" w:rsidR="00B0754C" w:rsidRDefault="00B0754C" w:rsidP="00B0754C">
            <w:pPr>
              <w:rPr>
                <w:rFonts w:eastAsia="DengXian"/>
                <w:bCs/>
                <w:iCs/>
                <w:lang w:val="en-US" w:eastAsia="zh-CN"/>
              </w:rPr>
            </w:pPr>
          </w:p>
        </w:tc>
      </w:tr>
      <w:tr w:rsidR="00BE5D60" w:rsidRPr="00650F72" w14:paraId="1C164AE2" w14:textId="77777777" w:rsidTr="00AE2910">
        <w:tc>
          <w:tcPr>
            <w:tcW w:w="1480" w:type="dxa"/>
          </w:tcPr>
          <w:p w14:paraId="44DC7671" w14:textId="341732C0" w:rsidR="00BE5D60" w:rsidRPr="00341991" w:rsidRDefault="00BE5D60" w:rsidP="00BE5D60">
            <w:pPr>
              <w:rPr>
                <w:rFonts w:eastAsia="DengXian"/>
                <w:lang w:val="en-US" w:eastAsia="zh-CN"/>
              </w:rPr>
            </w:pPr>
            <w:r w:rsidRPr="00341991">
              <w:rPr>
                <w:lang w:val="en-US" w:eastAsia="ko-KR"/>
              </w:rPr>
              <w:t>Intel</w:t>
            </w:r>
          </w:p>
        </w:tc>
        <w:tc>
          <w:tcPr>
            <w:tcW w:w="1350" w:type="dxa"/>
          </w:tcPr>
          <w:p w14:paraId="58B8B162" w14:textId="7902CB02" w:rsidR="00BE5D60" w:rsidRPr="00341991" w:rsidRDefault="00BE5D60" w:rsidP="00BE5D60">
            <w:pPr>
              <w:rPr>
                <w:rFonts w:eastAsia="DengXian"/>
                <w:lang w:val="en-US" w:eastAsia="zh-CN"/>
              </w:rPr>
            </w:pPr>
            <w:r w:rsidRPr="00341991">
              <w:rPr>
                <w:lang w:val="en-US" w:eastAsia="ko-KR"/>
              </w:rPr>
              <w:t>Y</w:t>
            </w:r>
          </w:p>
        </w:tc>
        <w:tc>
          <w:tcPr>
            <w:tcW w:w="6801" w:type="dxa"/>
          </w:tcPr>
          <w:p w14:paraId="4079CF66" w14:textId="77777777" w:rsidR="00BE5D60" w:rsidRPr="00341991" w:rsidRDefault="00BE5D60" w:rsidP="00BE5D60">
            <w:pPr>
              <w:rPr>
                <w:rFonts w:eastAsia="DengXian"/>
                <w:bCs/>
                <w:iCs/>
                <w:lang w:val="en-US" w:eastAsia="zh-CN"/>
              </w:rPr>
            </w:pPr>
          </w:p>
        </w:tc>
      </w:tr>
      <w:tr w:rsidR="00B1583E" w14:paraId="693E0991" w14:textId="77777777" w:rsidTr="00B1583E">
        <w:tc>
          <w:tcPr>
            <w:tcW w:w="1480" w:type="dxa"/>
            <w:hideMark/>
          </w:tcPr>
          <w:p w14:paraId="5B08180A" w14:textId="77777777" w:rsidR="00B1583E" w:rsidRDefault="00B1583E" w:rsidP="00040F63">
            <w:pPr>
              <w:rPr>
                <w:rFonts w:eastAsia="DengXian"/>
                <w:lang w:val="en-US" w:eastAsia="zh-CN"/>
              </w:rPr>
            </w:pPr>
            <w:r>
              <w:rPr>
                <w:lang w:val="en-US" w:eastAsia="ko-KR"/>
              </w:rPr>
              <w:t>Lenovo, Motorola Mobility</w:t>
            </w:r>
          </w:p>
        </w:tc>
        <w:tc>
          <w:tcPr>
            <w:tcW w:w="1350" w:type="dxa"/>
            <w:hideMark/>
          </w:tcPr>
          <w:p w14:paraId="608F172A" w14:textId="77777777" w:rsidR="00B1583E" w:rsidRDefault="00B1583E" w:rsidP="00040F63">
            <w:pPr>
              <w:rPr>
                <w:rFonts w:eastAsia="DengXian"/>
                <w:lang w:val="en-US" w:eastAsia="zh-CN"/>
              </w:rPr>
            </w:pPr>
            <w:r>
              <w:rPr>
                <w:lang w:val="en-US" w:eastAsia="ko-KR"/>
              </w:rPr>
              <w:t>Y</w:t>
            </w:r>
          </w:p>
        </w:tc>
        <w:tc>
          <w:tcPr>
            <w:tcW w:w="6801" w:type="dxa"/>
          </w:tcPr>
          <w:p w14:paraId="6C7896CC" w14:textId="31FB48BD" w:rsidR="00B1583E" w:rsidRDefault="00B1583E" w:rsidP="00040F63">
            <w:pPr>
              <w:rPr>
                <w:rFonts w:eastAsia="DengXian"/>
                <w:bCs/>
                <w:iCs/>
                <w:lang w:val="en-US" w:eastAsia="zh-CN"/>
              </w:rPr>
            </w:pPr>
          </w:p>
        </w:tc>
      </w:tr>
      <w:tr w:rsidR="00625032" w14:paraId="73641BAA" w14:textId="77777777" w:rsidTr="00B1583E">
        <w:tc>
          <w:tcPr>
            <w:tcW w:w="1480" w:type="dxa"/>
          </w:tcPr>
          <w:p w14:paraId="04B3E1A0" w14:textId="59CAAE5B" w:rsidR="00625032" w:rsidRDefault="00625032" w:rsidP="00625032">
            <w:pPr>
              <w:rPr>
                <w:lang w:val="en-US" w:eastAsia="ko-KR"/>
              </w:rPr>
            </w:pPr>
            <w:proofErr w:type="spellStart"/>
            <w:r>
              <w:rPr>
                <w:lang w:val="en-US"/>
              </w:rPr>
              <w:t>Spreadtrum</w:t>
            </w:r>
            <w:proofErr w:type="spellEnd"/>
          </w:p>
        </w:tc>
        <w:tc>
          <w:tcPr>
            <w:tcW w:w="1350" w:type="dxa"/>
          </w:tcPr>
          <w:p w14:paraId="03E36ECD" w14:textId="4F8FC913" w:rsidR="00625032" w:rsidRDefault="00625032" w:rsidP="00625032">
            <w:pPr>
              <w:rPr>
                <w:lang w:val="en-US" w:eastAsia="ko-KR"/>
              </w:rPr>
            </w:pPr>
            <w:r>
              <w:rPr>
                <w:lang w:val="en-US"/>
              </w:rPr>
              <w:t>Y but restructure proposal</w:t>
            </w:r>
          </w:p>
        </w:tc>
        <w:tc>
          <w:tcPr>
            <w:tcW w:w="6801" w:type="dxa"/>
          </w:tcPr>
          <w:p w14:paraId="5A21CCF2" w14:textId="77777777" w:rsidR="00625032" w:rsidRDefault="00625032" w:rsidP="00625032">
            <w:pPr>
              <w:rPr>
                <w:lang w:val="en-US"/>
              </w:rPr>
            </w:pPr>
            <w:r>
              <w:rPr>
                <w:lang w:val="en-US"/>
              </w:rPr>
              <w:t>We agree SONY that “peak data rate” is not proper to reflect the target. Proposal 30 is under the objective “</w:t>
            </w:r>
            <w:r w:rsidRPr="00083E08">
              <w:t>Relaxed UE processing capability</w:t>
            </w:r>
            <w:r>
              <w:rPr>
                <w:lang w:val="en-US"/>
              </w:rPr>
              <w:t>”, and there is no need to mention about “peak data rate” since we only target to relax UE processing capability regardless relation to peak data rate or not.</w:t>
            </w:r>
          </w:p>
          <w:p w14:paraId="5DC04118" w14:textId="77777777" w:rsidR="00625032" w:rsidRDefault="00625032" w:rsidP="00625032">
            <w:pPr>
              <w:rPr>
                <w:lang w:val="en-US"/>
              </w:rPr>
            </w:pPr>
            <w:r>
              <w:rPr>
                <w:lang w:val="en-US"/>
              </w:rPr>
              <w:t xml:space="preserve">For “FFS” points, we do not think the reduction of number of HARQ processes and TBS is low priority, since there is no evidence of marginal complexity reduction gain of them. In our view, the soft buffer can be saved, and they are beneficial for cost reduction in some </w:t>
            </w:r>
            <w:proofErr w:type="gramStart"/>
            <w:r>
              <w:rPr>
                <w:lang w:val="en-US"/>
              </w:rPr>
              <w:t>scenarios definitely</w:t>
            </w:r>
            <w:proofErr w:type="gramEnd"/>
            <w:r>
              <w:rPr>
                <w:lang w:val="en-US"/>
              </w:rPr>
              <w:t>.</w:t>
            </w:r>
          </w:p>
          <w:p w14:paraId="338E261D" w14:textId="77777777" w:rsidR="00625032" w:rsidRPr="007E65E4" w:rsidRDefault="00625032" w:rsidP="00625032">
            <w:r w:rsidRPr="001E323E">
              <w:rPr>
                <w:highlight w:val="cyan"/>
              </w:rPr>
              <w:t>Proposal 30</w:t>
            </w:r>
            <w:r w:rsidRPr="007E65E4">
              <w:t xml:space="preserve">: Study </w:t>
            </w:r>
            <w:del w:id="55" w:author="Spreadtrum" w:date="2020-06-16T15:18:00Z">
              <w:r w:rsidRPr="007E65E4" w:rsidDel="007C288A">
                <w:delText xml:space="preserve">peak data rate </w:delText>
              </w:r>
            </w:del>
            <w:r w:rsidRPr="007E65E4">
              <w:t>relaxation</w:t>
            </w:r>
            <w:ins w:id="56" w:author="Spreadtrum" w:date="2020-06-16T15:18:00Z">
              <w:r>
                <w:t xml:space="preserve"> of UE processing capability</w:t>
              </w:r>
            </w:ins>
            <w:r w:rsidRPr="007E65E4">
              <w:t xml:space="preserve"> and focus at least on:</w:t>
            </w:r>
          </w:p>
          <w:p w14:paraId="6F58EBB1"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57" w:author="Johan Bergman" w:date="2020-06-14T22:56:00Z">
              <w:r w:rsidRPr="007228B2" w:rsidDel="003B097E">
                <w:rPr>
                  <w:rFonts w:ascii="Times New Roman" w:hAnsi="Times New Roman" w:cs="Times New Roman"/>
                  <w:sz w:val="20"/>
                  <w:szCs w:val="20"/>
                </w:rPr>
                <w:delText xml:space="preserve"> (higher priority)</w:delText>
              </w:r>
            </w:del>
          </w:p>
          <w:p w14:paraId="4156D83E"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58" w:author="Johan Bergman" w:date="2020-06-14T22:56:00Z">
              <w:r w:rsidRPr="007228B2" w:rsidDel="003B097E">
                <w:rPr>
                  <w:rFonts w:ascii="Times New Roman" w:hAnsi="Times New Roman" w:cs="Times New Roman"/>
                  <w:sz w:val="20"/>
                  <w:szCs w:val="20"/>
                </w:rPr>
                <w:delText xml:space="preserve"> (higher priority)</w:delText>
              </w:r>
            </w:del>
          </w:p>
          <w:p w14:paraId="687E1CE5" w14:textId="77777777" w:rsidR="006646C3"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number of HARQ processes </w:t>
            </w:r>
            <w:del w:id="59" w:author="Spreadtrum" w:date="2020-06-16T15:18:00Z">
              <w:r w:rsidRPr="007228B2" w:rsidDel="007C288A">
                <w:rPr>
                  <w:rFonts w:ascii="Times New Roman" w:hAnsi="Times New Roman" w:cs="Times New Roman"/>
                  <w:sz w:val="20"/>
                  <w:szCs w:val="20"/>
                </w:rPr>
                <w:delText>(lower priority</w:delText>
              </w:r>
            </w:del>
            <w:ins w:id="60" w:author="Johan Bergman" w:date="2020-06-14T22:56:00Z">
              <w:del w:id="61" w:author="Spreadtrum" w:date="2020-06-16T15:18:00Z">
                <w:r w:rsidDel="007C288A">
                  <w:rPr>
                    <w:rFonts w:ascii="Times New Roman" w:hAnsi="Times New Roman" w:cs="Times New Roman"/>
                    <w:sz w:val="20"/>
                    <w:szCs w:val="20"/>
                  </w:rPr>
                  <w:delText>FFS</w:delText>
                </w:r>
              </w:del>
            </w:ins>
            <w:del w:id="62" w:author="Spreadtrum" w:date="2020-06-16T15:18:00Z">
              <w:r w:rsidRPr="007228B2" w:rsidDel="007C288A">
                <w:rPr>
                  <w:rFonts w:ascii="Times New Roman" w:hAnsi="Times New Roman" w:cs="Times New Roman"/>
                  <w:sz w:val="20"/>
                  <w:szCs w:val="20"/>
                </w:rPr>
                <w:delText>)</w:delText>
              </w:r>
            </w:del>
          </w:p>
          <w:p w14:paraId="471E6060" w14:textId="199AF38D" w:rsidR="00625032" w:rsidRPr="006646C3"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max TBS </w:t>
            </w:r>
            <w:del w:id="63" w:author="Spreadtrum" w:date="2020-06-16T15:18:00Z">
              <w:r w:rsidRPr="007228B2" w:rsidDel="007C288A">
                <w:rPr>
                  <w:rFonts w:ascii="Times New Roman" w:hAnsi="Times New Roman" w:cs="Times New Roman"/>
                  <w:sz w:val="20"/>
                  <w:szCs w:val="20"/>
                </w:rPr>
                <w:delText>(lower priority</w:delText>
              </w:r>
            </w:del>
            <w:ins w:id="64" w:author="Johan Bergman" w:date="2020-06-14T22:56:00Z">
              <w:del w:id="65" w:author="Spreadtrum" w:date="2020-06-16T15:18:00Z">
                <w:r w:rsidDel="007C288A">
                  <w:rPr>
                    <w:rFonts w:ascii="Times New Roman" w:hAnsi="Times New Roman" w:cs="Times New Roman"/>
                    <w:sz w:val="20"/>
                    <w:szCs w:val="20"/>
                  </w:rPr>
                  <w:delText>FFS</w:delText>
                </w:r>
              </w:del>
            </w:ins>
            <w:del w:id="66" w:author="Spreadtrum" w:date="2020-06-16T15:18:00Z">
              <w:r w:rsidRPr="007228B2" w:rsidDel="007C288A">
                <w:rPr>
                  <w:rFonts w:ascii="Times New Roman" w:hAnsi="Times New Roman" w:cs="Times New Roman"/>
                  <w:sz w:val="20"/>
                  <w:szCs w:val="20"/>
                </w:rPr>
                <w:delText>)</w:delText>
              </w:r>
            </w:del>
          </w:p>
        </w:tc>
      </w:tr>
      <w:tr w:rsidR="004353B3" w14:paraId="5D03A925" w14:textId="77777777" w:rsidTr="00B1583E">
        <w:tc>
          <w:tcPr>
            <w:tcW w:w="1480" w:type="dxa"/>
          </w:tcPr>
          <w:p w14:paraId="3D3690F6" w14:textId="2B2FEA95" w:rsidR="004353B3" w:rsidRDefault="004353B3" w:rsidP="00625032">
            <w:pPr>
              <w:rPr>
                <w:lang w:val="en-US"/>
              </w:rPr>
            </w:pPr>
            <w:r>
              <w:rPr>
                <w:rFonts w:eastAsia="DengXian" w:hint="eastAsia"/>
                <w:lang w:val="en-US" w:eastAsia="zh-CN"/>
              </w:rPr>
              <w:t>CATT</w:t>
            </w:r>
          </w:p>
        </w:tc>
        <w:tc>
          <w:tcPr>
            <w:tcW w:w="1350" w:type="dxa"/>
          </w:tcPr>
          <w:p w14:paraId="716411C5" w14:textId="6847107F" w:rsidR="004353B3" w:rsidRDefault="004353B3" w:rsidP="00625032">
            <w:pPr>
              <w:rPr>
                <w:lang w:val="en-US"/>
              </w:rPr>
            </w:pPr>
            <w:r>
              <w:rPr>
                <w:rFonts w:eastAsia="DengXian" w:hint="eastAsia"/>
                <w:lang w:val="en-US" w:eastAsia="zh-CN"/>
              </w:rPr>
              <w:t>Y</w:t>
            </w:r>
          </w:p>
        </w:tc>
        <w:tc>
          <w:tcPr>
            <w:tcW w:w="6801" w:type="dxa"/>
          </w:tcPr>
          <w:p w14:paraId="270A9BB1" w14:textId="0950C516" w:rsidR="004353B3" w:rsidRDefault="004353B3" w:rsidP="00625032">
            <w:pPr>
              <w:rPr>
                <w:lang w:val="en-US"/>
              </w:rPr>
            </w:pPr>
            <w:r>
              <w:rPr>
                <w:rFonts w:eastAsia="DengXian" w:hint="eastAsia"/>
                <w:bCs/>
                <w:iCs/>
                <w:lang w:val="en-US" w:eastAsia="zh-CN"/>
              </w:rPr>
              <w:t xml:space="preserve">Agree with the </w:t>
            </w:r>
            <w:r>
              <w:rPr>
                <w:rFonts w:eastAsia="DengXian"/>
                <w:bCs/>
                <w:iCs/>
                <w:lang w:val="en-US" w:eastAsia="zh-CN"/>
              </w:rPr>
              <w:t>update</w:t>
            </w:r>
            <w:r>
              <w:rPr>
                <w:rFonts w:eastAsia="DengXian" w:hint="eastAsia"/>
                <w:bCs/>
                <w:iCs/>
                <w:lang w:val="en-US" w:eastAsia="zh-CN"/>
              </w:rPr>
              <w:t xml:space="preserve"> from Sierra Wireless.</w:t>
            </w:r>
          </w:p>
        </w:tc>
      </w:tr>
      <w:tr w:rsidR="005907D6" w14:paraId="7F37B87E" w14:textId="77777777" w:rsidTr="00B1583E">
        <w:tc>
          <w:tcPr>
            <w:tcW w:w="1480" w:type="dxa"/>
          </w:tcPr>
          <w:p w14:paraId="15753E5E" w14:textId="130538C6" w:rsidR="005907D6" w:rsidRDefault="005907D6" w:rsidP="005907D6">
            <w:pPr>
              <w:rPr>
                <w:rFonts w:eastAsia="DengXian"/>
                <w:lang w:val="en-US" w:eastAsia="zh-CN"/>
              </w:rPr>
            </w:pPr>
            <w:r>
              <w:rPr>
                <w:rFonts w:eastAsia="DengXian"/>
                <w:lang w:val="en-US" w:eastAsia="zh-CN"/>
              </w:rPr>
              <w:t xml:space="preserve">Apple </w:t>
            </w:r>
          </w:p>
        </w:tc>
        <w:tc>
          <w:tcPr>
            <w:tcW w:w="1350" w:type="dxa"/>
          </w:tcPr>
          <w:p w14:paraId="4DE64AD4" w14:textId="0C347C7D" w:rsidR="005907D6" w:rsidRDefault="005907D6" w:rsidP="005907D6">
            <w:pPr>
              <w:rPr>
                <w:rFonts w:eastAsia="DengXian"/>
                <w:lang w:val="en-US" w:eastAsia="zh-CN"/>
              </w:rPr>
            </w:pPr>
            <w:r>
              <w:rPr>
                <w:lang w:val="en-US"/>
              </w:rPr>
              <w:t>Y but remove FFS</w:t>
            </w:r>
          </w:p>
        </w:tc>
        <w:tc>
          <w:tcPr>
            <w:tcW w:w="6801" w:type="dxa"/>
          </w:tcPr>
          <w:p w14:paraId="16D18714" w14:textId="54986E86" w:rsidR="005907D6" w:rsidRDefault="005907D6" w:rsidP="005907D6">
            <w:pPr>
              <w:rPr>
                <w:rFonts w:eastAsia="DengXian"/>
                <w:bCs/>
                <w:iCs/>
                <w:lang w:val="en-US" w:eastAsia="zh-CN"/>
              </w:rPr>
            </w:pPr>
            <w:r>
              <w:rPr>
                <w:lang w:val="en-US"/>
              </w:rPr>
              <w:t xml:space="preserve">We do not see any reason to de-prioritize study of reduced HARQ process number as it is indeed a ‘low hanging’ fruit, which has been justified and easily supported to reduce buffer size.  </w:t>
            </w:r>
          </w:p>
        </w:tc>
      </w:tr>
      <w:tr w:rsidR="008305EE" w14:paraId="1E34585D" w14:textId="77777777" w:rsidTr="00B1583E">
        <w:tc>
          <w:tcPr>
            <w:tcW w:w="1480" w:type="dxa"/>
          </w:tcPr>
          <w:p w14:paraId="13DB2C32" w14:textId="29A206A2" w:rsidR="008305EE" w:rsidRDefault="008305EE" w:rsidP="008305EE">
            <w:pPr>
              <w:rPr>
                <w:rFonts w:eastAsia="DengXian"/>
                <w:lang w:val="en-US" w:eastAsia="zh-CN"/>
              </w:rPr>
            </w:pPr>
            <w:r w:rsidRPr="00266DEA">
              <w:rPr>
                <w:lang w:val="en-US" w:eastAsia="ko-KR"/>
              </w:rPr>
              <w:t>Fraunhofer</w:t>
            </w:r>
          </w:p>
        </w:tc>
        <w:tc>
          <w:tcPr>
            <w:tcW w:w="1350" w:type="dxa"/>
          </w:tcPr>
          <w:p w14:paraId="5A3B34AF" w14:textId="47E53990" w:rsidR="008305EE" w:rsidRDefault="008305EE" w:rsidP="008305EE">
            <w:pPr>
              <w:rPr>
                <w:lang w:val="en-US"/>
              </w:rPr>
            </w:pPr>
            <w:r w:rsidRPr="00266DEA">
              <w:rPr>
                <w:lang w:val="en-US" w:eastAsia="ko-KR"/>
              </w:rPr>
              <w:t>Partial Y</w:t>
            </w:r>
          </w:p>
        </w:tc>
        <w:tc>
          <w:tcPr>
            <w:tcW w:w="6801" w:type="dxa"/>
          </w:tcPr>
          <w:p w14:paraId="2C60F218" w14:textId="3FDE1271" w:rsidR="008305EE" w:rsidRDefault="008305EE" w:rsidP="008305EE">
            <w:pPr>
              <w:rPr>
                <w:lang w:val="en-US"/>
              </w:rPr>
            </w:pPr>
            <w:r w:rsidRPr="00266DEA">
              <w:rPr>
                <w:rFonts w:eastAsia="DengXian"/>
                <w:bCs/>
                <w:iCs/>
                <w:lang w:val="en-US" w:eastAsia="zh-CN"/>
              </w:rPr>
              <w:t>Agree with Sony</w:t>
            </w:r>
          </w:p>
        </w:tc>
      </w:tr>
      <w:tr w:rsidR="00A93957" w14:paraId="71890BC6" w14:textId="77777777" w:rsidTr="00B1583E">
        <w:tc>
          <w:tcPr>
            <w:tcW w:w="1480" w:type="dxa"/>
          </w:tcPr>
          <w:p w14:paraId="542B9D6C" w14:textId="64D07DF9" w:rsidR="00A93957" w:rsidRPr="00266DEA" w:rsidRDefault="00A93957" w:rsidP="008305EE">
            <w:pPr>
              <w:rPr>
                <w:lang w:val="en-US" w:eastAsia="ko-KR"/>
              </w:rPr>
            </w:pPr>
            <w:r>
              <w:rPr>
                <w:lang w:val="en-US"/>
              </w:rPr>
              <w:t>Sequans</w:t>
            </w:r>
          </w:p>
        </w:tc>
        <w:tc>
          <w:tcPr>
            <w:tcW w:w="1350" w:type="dxa"/>
          </w:tcPr>
          <w:p w14:paraId="28431167" w14:textId="2D7DA50E" w:rsidR="00A93957" w:rsidRPr="00266DEA" w:rsidRDefault="00A93957" w:rsidP="008305EE">
            <w:pPr>
              <w:rPr>
                <w:lang w:val="en-US" w:eastAsia="ko-KR"/>
              </w:rPr>
            </w:pPr>
            <w:r>
              <w:rPr>
                <w:lang w:val="en-US"/>
              </w:rPr>
              <w:t>Y</w:t>
            </w:r>
          </w:p>
        </w:tc>
        <w:tc>
          <w:tcPr>
            <w:tcW w:w="6801" w:type="dxa"/>
          </w:tcPr>
          <w:p w14:paraId="2FFF55BD" w14:textId="77777777" w:rsidR="00A93957" w:rsidRPr="00266DEA" w:rsidRDefault="00A93957" w:rsidP="008305EE">
            <w:pPr>
              <w:rPr>
                <w:rFonts w:eastAsia="DengXian"/>
                <w:bCs/>
                <w:iCs/>
                <w:lang w:val="en-US" w:eastAsia="zh-CN"/>
              </w:rPr>
            </w:pPr>
          </w:p>
        </w:tc>
      </w:tr>
      <w:tr w:rsidR="001F04E1" w14:paraId="39192771" w14:textId="77777777" w:rsidTr="00B1583E">
        <w:tc>
          <w:tcPr>
            <w:tcW w:w="1480" w:type="dxa"/>
          </w:tcPr>
          <w:p w14:paraId="33382958" w14:textId="5F7DF5FE" w:rsidR="001F04E1" w:rsidRDefault="001F04E1" w:rsidP="001F04E1">
            <w:pPr>
              <w:rPr>
                <w:lang w:val="en-US"/>
              </w:rPr>
            </w:pPr>
            <w:r>
              <w:rPr>
                <w:rFonts w:eastAsia="DengXian" w:hint="eastAsia"/>
                <w:lang w:val="en-US" w:eastAsia="zh-CN"/>
              </w:rPr>
              <w:t>v</w:t>
            </w:r>
            <w:r>
              <w:rPr>
                <w:rFonts w:eastAsia="DengXian"/>
                <w:lang w:val="en-US" w:eastAsia="zh-CN"/>
              </w:rPr>
              <w:t>ivo</w:t>
            </w:r>
          </w:p>
        </w:tc>
        <w:tc>
          <w:tcPr>
            <w:tcW w:w="1350" w:type="dxa"/>
          </w:tcPr>
          <w:p w14:paraId="0C96DDA7" w14:textId="7E530CFA" w:rsidR="001F04E1" w:rsidRDefault="001F04E1" w:rsidP="001F04E1">
            <w:pPr>
              <w:rPr>
                <w:lang w:val="en-US"/>
              </w:rPr>
            </w:pPr>
            <w:r>
              <w:rPr>
                <w:rFonts w:eastAsia="DengXian" w:hint="eastAsia"/>
                <w:lang w:val="en-US" w:eastAsia="zh-CN"/>
              </w:rPr>
              <w:t>Y</w:t>
            </w:r>
            <w:r>
              <w:rPr>
                <w:rFonts w:eastAsia="DengXian"/>
                <w:lang w:val="en-US" w:eastAsia="zh-CN"/>
              </w:rPr>
              <w:t xml:space="preserve"> with modifications</w:t>
            </w:r>
          </w:p>
        </w:tc>
        <w:tc>
          <w:tcPr>
            <w:tcW w:w="6801" w:type="dxa"/>
          </w:tcPr>
          <w:p w14:paraId="0D24D690" w14:textId="3AAB6CB6" w:rsidR="001F04E1" w:rsidRDefault="001F04E1" w:rsidP="001F04E1">
            <w:pPr>
              <w:rPr>
                <w:rFonts w:eastAsia="DengXian"/>
                <w:bCs/>
                <w:iCs/>
                <w:lang w:val="en-US" w:eastAsia="zh-CN"/>
              </w:rPr>
            </w:pPr>
            <w:r>
              <w:rPr>
                <w:rFonts w:eastAsia="DengXian"/>
                <w:bCs/>
                <w:iCs/>
                <w:lang w:val="en-US" w:eastAsia="zh-CN"/>
              </w:rPr>
              <w:t xml:space="preserve">We are collecting set of schemes for further study, not sure what FFS means here. </w:t>
            </w:r>
          </w:p>
          <w:p w14:paraId="12C20A7D" w14:textId="64A9642F" w:rsidR="001F04E1" w:rsidRPr="00266DEA" w:rsidRDefault="001F04E1" w:rsidP="001F04E1">
            <w:pPr>
              <w:rPr>
                <w:rFonts w:eastAsia="DengXian"/>
                <w:bCs/>
                <w:iCs/>
                <w:lang w:val="en-US" w:eastAsia="zh-CN"/>
              </w:rPr>
            </w:pPr>
            <w:r>
              <w:rPr>
                <w:rFonts w:eastAsia="DengXian" w:hint="eastAsia"/>
                <w:bCs/>
                <w:iCs/>
                <w:lang w:val="en-US" w:eastAsia="zh-CN"/>
              </w:rPr>
              <w:lastRenderedPageBreak/>
              <w:t>W</w:t>
            </w:r>
            <w:r>
              <w:rPr>
                <w:rFonts w:eastAsia="DengXian"/>
                <w:bCs/>
                <w:iCs/>
                <w:lang w:val="en-US" w:eastAsia="zh-CN"/>
              </w:rPr>
              <w:t xml:space="preserve">e share the views with Sony, </w:t>
            </w:r>
            <w:proofErr w:type="spellStart"/>
            <w:r>
              <w:rPr>
                <w:lang w:val="en-US"/>
              </w:rPr>
              <w:t>Spreadtrum</w:t>
            </w:r>
            <w:proofErr w:type="spellEnd"/>
            <w:r>
              <w:rPr>
                <w:rFonts w:eastAsia="DengXian"/>
                <w:bCs/>
                <w:iCs/>
                <w:lang w:val="en-US" w:eastAsia="zh-CN"/>
              </w:rPr>
              <w:t xml:space="preserve"> and Apple that the </w:t>
            </w:r>
            <w:r>
              <w:rPr>
                <w:lang w:val="en-US"/>
              </w:rPr>
              <w:t xml:space="preserve">“reduced number of HARQ processes” should be the standalone bullet and with the equal study priority as other bullets. </w:t>
            </w:r>
          </w:p>
        </w:tc>
      </w:tr>
      <w:tr w:rsidR="0016526E" w14:paraId="7546834D" w14:textId="77777777" w:rsidTr="00B1583E">
        <w:tc>
          <w:tcPr>
            <w:tcW w:w="1480" w:type="dxa"/>
          </w:tcPr>
          <w:p w14:paraId="33B1271B" w14:textId="1B113F52" w:rsidR="0016526E" w:rsidRPr="00F5332A" w:rsidRDefault="0016526E" w:rsidP="001F04E1">
            <w:pPr>
              <w:rPr>
                <w:rFonts w:eastAsia="DengXian"/>
                <w:color w:val="C00000"/>
                <w:lang w:val="en-US" w:eastAsia="zh-CN"/>
              </w:rPr>
            </w:pPr>
            <w:r w:rsidRPr="00F5332A">
              <w:rPr>
                <w:rFonts w:eastAsia="DengXian"/>
                <w:color w:val="C00000"/>
                <w:lang w:val="en-US" w:eastAsia="zh-CN"/>
              </w:rPr>
              <w:lastRenderedPageBreak/>
              <w:t>Rapporteur</w:t>
            </w:r>
          </w:p>
        </w:tc>
        <w:tc>
          <w:tcPr>
            <w:tcW w:w="1350" w:type="dxa"/>
          </w:tcPr>
          <w:p w14:paraId="2E3614B2" w14:textId="77777777" w:rsidR="0016526E" w:rsidRPr="00F5332A" w:rsidRDefault="0016526E" w:rsidP="001F04E1">
            <w:pPr>
              <w:rPr>
                <w:rFonts w:eastAsia="DengXian"/>
                <w:color w:val="C00000"/>
                <w:lang w:val="en-US" w:eastAsia="zh-CN"/>
              </w:rPr>
            </w:pPr>
          </w:p>
        </w:tc>
        <w:tc>
          <w:tcPr>
            <w:tcW w:w="6801" w:type="dxa"/>
          </w:tcPr>
          <w:p w14:paraId="6BC4BAFE" w14:textId="406C730F" w:rsidR="0016526E" w:rsidRPr="00F5332A" w:rsidRDefault="0016526E" w:rsidP="001F04E1">
            <w:pPr>
              <w:rPr>
                <w:rFonts w:eastAsia="DengXian"/>
                <w:bCs/>
                <w:iCs/>
                <w:color w:val="C00000"/>
                <w:lang w:val="en-US" w:eastAsia="zh-CN"/>
              </w:rPr>
            </w:pPr>
            <w:r w:rsidRPr="00F5332A">
              <w:rPr>
                <w:rFonts w:eastAsia="DengXian"/>
                <w:bCs/>
                <w:iCs/>
                <w:color w:val="C00000"/>
                <w:lang w:val="en-US" w:eastAsia="zh-CN"/>
              </w:rPr>
              <w:t>Based on the comments, it seems that no consensus is possible at this point</w:t>
            </w:r>
            <w:r w:rsidR="00F5332A" w:rsidRPr="00F5332A">
              <w:rPr>
                <w:rFonts w:eastAsia="DengXian"/>
                <w:bCs/>
                <w:iCs/>
                <w:color w:val="C00000"/>
                <w:lang w:val="en-US" w:eastAsia="zh-CN"/>
              </w:rPr>
              <w:t xml:space="preserve">, and that we will need to revisit </w:t>
            </w:r>
            <w:r w:rsidR="00F5332A">
              <w:rPr>
                <w:rFonts w:eastAsia="DengXian"/>
                <w:bCs/>
                <w:iCs/>
                <w:color w:val="C00000"/>
                <w:lang w:val="en-US" w:eastAsia="zh-CN"/>
              </w:rPr>
              <w:t>what complexity reduction techniques for relaxed UE processing capability</w:t>
            </w:r>
            <w:r w:rsidR="00F5332A" w:rsidRPr="00F5332A">
              <w:rPr>
                <w:rFonts w:eastAsia="DengXian"/>
                <w:bCs/>
                <w:iCs/>
                <w:color w:val="C00000"/>
                <w:lang w:val="en-US" w:eastAsia="zh-CN"/>
              </w:rPr>
              <w:t xml:space="preserve"> </w:t>
            </w:r>
            <w:r w:rsidR="00F5332A">
              <w:rPr>
                <w:rFonts w:eastAsia="DengXian"/>
                <w:bCs/>
                <w:iCs/>
                <w:color w:val="C00000"/>
                <w:lang w:val="en-US" w:eastAsia="zh-CN"/>
              </w:rPr>
              <w:t xml:space="preserve">to consider </w:t>
            </w:r>
            <w:r w:rsidR="00F5332A" w:rsidRPr="00F5332A">
              <w:rPr>
                <w:rFonts w:eastAsia="DengXian"/>
                <w:bCs/>
                <w:iCs/>
                <w:color w:val="C00000"/>
                <w:lang w:val="en-US" w:eastAsia="zh-CN"/>
              </w:rPr>
              <w:t>at another meeting.</w:t>
            </w:r>
          </w:p>
        </w:tc>
      </w:tr>
      <w:tr w:rsidR="00752A30" w14:paraId="5C7F8A9C" w14:textId="77777777" w:rsidTr="00B1583E">
        <w:tc>
          <w:tcPr>
            <w:tcW w:w="1480" w:type="dxa"/>
          </w:tcPr>
          <w:p w14:paraId="72D2CB0A" w14:textId="5E499926" w:rsidR="00752A30" w:rsidRDefault="00752A30" w:rsidP="00752A30">
            <w:pPr>
              <w:rPr>
                <w:rFonts w:eastAsia="DengXian"/>
                <w:lang w:val="en-US" w:eastAsia="zh-CN"/>
              </w:rPr>
            </w:pPr>
            <w:r>
              <w:rPr>
                <w:rFonts w:eastAsia="Yu Mincho" w:hint="eastAsia"/>
                <w:lang w:val="en-US" w:eastAsia="ja-JP"/>
              </w:rPr>
              <w:t>Panasonic</w:t>
            </w:r>
          </w:p>
        </w:tc>
        <w:tc>
          <w:tcPr>
            <w:tcW w:w="1350" w:type="dxa"/>
          </w:tcPr>
          <w:p w14:paraId="1BC42630" w14:textId="488526F0" w:rsidR="00752A30" w:rsidRDefault="00752A30" w:rsidP="00752A30">
            <w:pPr>
              <w:rPr>
                <w:rFonts w:eastAsia="DengXian"/>
                <w:lang w:val="en-US" w:eastAsia="zh-CN"/>
              </w:rPr>
            </w:pPr>
            <w:r>
              <w:rPr>
                <w:rFonts w:eastAsia="Yu Mincho" w:hint="eastAsia"/>
                <w:lang w:val="en-US" w:eastAsia="ja-JP"/>
              </w:rPr>
              <w:t>Y</w:t>
            </w:r>
          </w:p>
        </w:tc>
        <w:tc>
          <w:tcPr>
            <w:tcW w:w="6801" w:type="dxa"/>
          </w:tcPr>
          <w:p w14:paraId="4EF9B41D" w14:textId="77777777" w:rsidR="00752A30" w:rsidRDefault="00752A30" w:rsidP="00752A30">
            <w:pPr>
              <w:rPr>
                <w:rFonts w:eastAsia="DengXian"/>
                <w:bCs/>
                <w:iCs/>
                <w:lang w:val="en-US" w:eastAsia="zh-CN"/>
              </w:rPr>
            </w:pPr>
          </w:p>
        </w:tc>
      </w:tr>
      <w:tr w:rsidR="00261A10" w14:paraId="12C89EFD" w14:textId="77777777" w:rsidTr="00B1583E">
        <w:tc>
          <w:tcPr>
            <w:tcW w:w="1480" w:type="dxa"/>
          </w:tcPr>
          <w:p w14:paraId="536353BB" w14:textId="1AA35208" w:rsidR="00261A10" w:rsidRDefault="00261A10" w:rsidP="00261A10">
            <w:pPr>
              <w:rPr>
                <w:rFonts w:eastAsia="Yu Mincho"/>
                <w:lang w:val="en-US" w:eastAsia="ja-JP"/>
              </w:rPr>
            </w:pPr>
            <w:r>
              <w:rPr>
                <w:rFonts w:eastAsia="DengXian"/>
                <w:lang w:val="en-US" w:eastAsia="zh-CN"/>
              </w:rPr>
              <w:t>MediaTek</w:t>
            </w:r>
          </w:p>
        </w:tc>
        <w:tc>
          <w:tcPr>
            <w:tcW w:w="1350" w:type="dxa"/>
          </w:tcPr>
          <w:p w14:paraId="248FFCBC" w14:textId="28BB4D52" w:rsidR="00261A10" w:rsidRDefault="00261A10" w:rsidP="00E56021">
            <w:pPr>
              <w:rPr>
                <w:rFonts w:eastAsia="Yu Mincho"/>
                <w:lang w:val="en-US" w:eastAsia="ja-JP"/>
              </w:rPr>
            </w:pPr>
            <w:r>
              <w:rPr>
                <w:rFonts w:eastAsia="DengXian"/>
                <w:lang w:val="en-US" w:eastAsia="zh-CN"/>
              </w:rPr>
              <w:t xml:space="preserve">Fine </w:t>
            </w:r>
            <w:r w:rsidR="00E56021">
              <w:rPr>
                <w:rFonts w:eastAsia="DengXian"/>
                <w:lang w:val="en-US" w:eastAsia="zh-CN"/>
              </w:rPr>
              <w:t>with</w:t>
            </w:r>
            <w:r>
              <w:rPr>
                <w:rFonts w:eastAsia="DengXian"/>
                <w:lang w:val="en-US" w:eastAsia="zh-CN"/>
              </w:rPr>
              <w:t xml:space="preserve"> </w:t>
            </w:r>
            <w:r w:rsidR="00E56021">
              <w:rPr>
                <w:rFonts w:eastAsia="DengXian"/>
                <w:bCs/>
                <w:iCs/>
                <w:lang w:val="en-US" w:eastAsia="zh-CN"/>
              </w:rPr>
              <w:t>delaying</w:t>
            </w:r>
          </w:p>
        </w:tc>
        <w:tc>
          <w:tcPr>
            <w:tcW w:w="6801" w:type="dxa"/>
          </w:tcPr>
          <w:p w14:paraId="42DF7CEE" w14:textId="2AB2958B" w:rsidR="00261A10" w:rsidRDefault="00261A10" w:rsidP="00261A10">
            <w:pPr>
              <w:rPr>
                <w:rFonts w:eastAsia="DengXian"/>
                <w:bCs/>
                <w:iCs/>
                <w:lang w:val="en-US" w:eastAsia="zh-CN"/>
              </w:rPr>
            </w:pPr>
            <w:r>
              <w:rPr>
                <w:rFonts w:eastAsia="DengXian"/>
                <w:bCs/>
                <w:iCs/>
                <w:lang w:val="en-US" w:eastAsia="zh-CN"/>
              </w:rPr>
              <w:t>We are fine to postpone the decision.</w:t>
            </w:r>
          </w:p>
        </w:tc>
      </w:tr>
      <w:tr w:rsidR="00EA66E6" w14:paraId="6F45BFBC" w14:textId="77777777" w:rsidTr="00B1583E">
        <w:tc>
          <w:tcPr>
            <w:tcW w:w="1480" w:type="dxa"/>
          </w:tcPr>
          <w:p w14:paraId="145E6EB1" w14:textId="00E83001" w:rsidR="00EA66E6" w:rsidRDefault="00EA66E6" w:rsidP="00EA66E6">
            <w:pPr>
              <w:rPr>
                <w:rFonts w:eastAsia="DengXian"/>
                <w:lang w:val="en-US" w:eastAsia="zh-CN"/>
              </w:rPr>
            </w:pPr>
            <w:r>
              <w:rPr>
                <w:rFonts w:eastAsia="Malgun Gothic" w:hint="eastAsia"/>
                <w:lang w:val="en-US" w:eastAsia="ko-KR"/>
              </w:rPr>
              <w:t>LG</w:t>
            </w:r>
          </w:p>
        </w:tc>
        <w:tc>
          <w:tcPr>
            <w:tcW w:w="1350" w:type="dxa"/>
          </w:tcPr>
          <w:p w14:paraId="05C93BB2" w14:textId="66864D5C" w:rsidR="00EA66E6" w:rsidRDefault="00EA66E6" w:rsidP="00EA66E6">
            <w:pPr>
              <w:rPr>
                <w:rFonts w:eastAsia="DengXian"/>
                <w:lang w:val="en-US" w:eastAsia="zh-CN"/>
              </w:rPr>
            </w:pPr>
            <w:r>
              <w:rPr>
                <w:rFonts w:eastAsia="Malgun Gothic" w:hint="eastAsia"/>
                <w:lang w:val="en-US" w:eastAsia="ko-KR"/>
              </w:rPr>
              <w:t xml:space="preserve">Y </w:t>
            </w:r>
            <w:r>
              <w:rPr>
                <w:rFonts w:eastAsia="DengXian"/>
                <w:lang w:val="en-US" w:eastAsia="zh-CN"/>
              </w:rPr>
              <w:t>with modifications</w:t>
            </w:r>
          </w:p>
        </w:tc>
        <w:tc>
          <w:tcPr>
            <w:tcW w:w="6801" w:type="dxa"/>
          </w:tcPr>
          <w:p w14:paraId="1403C268" w14:textId="4952A8B3" w:rsidR="00EA66E6" w:rsidRDefault="00EA66E6" w:rsidP="00EA66E6">
            <w:pPr>
              <w:rPr>
                <w:rFonts w:eastAsia="DengXian"/>
                <w:bCs/>
                <w:iCs/>
                <w:lang w:val="en-US" w:eastAsia="zh-CN"/>
              </w:rPr>
            </w:pPr>
            <w:r>
              <w:rPr>
                <w:rFonts w:eastAsia="DengXian" w:hint="eastAsia"/>
                <w:bCs/>
                <w:iCs/>
                <w:lang w:val="en-US" w:eastAsia="zh-CN"/>
              </w:rPr>
              <w:t xml:space="preserve">Agree with the </w:t>
            </w:r>
            <w:r>
              <w:rPr>
                <w:rFonts w:eastAsia="DengXian"/>
                <w:bCs/>
                <w:iCs/>
                <w:lang w:val="en-US" w:eastAsia="zh-CN"/>
              </w:rPr>
              <w:t>modifications</w:t>
            </w:r>
            <w:r>
              <w:rPr>
                <w:rFonts w:eastAsia="DengXian" w:hint="eastAsia"/>
                <w:bCs/>
                <w:iCs/>
                <w:lang w:val="en-US" w:eastAsia="zh-CN"/>
              </w:rPr>
              <w:t xml:space="preserve"> from Sierra Wireless.</w:t>
            </w:r>
          </w:p>
        </w:tc>
      </w:tr>
      <w:tr w:rsidR="00AA14A5" w14:paraId="7DB9E7CD" w14:textId="77777777" w:rsidTr="00B1583E">
        <w:tc>
          <w:tcPr>
            <w:tcW w:w="1480" w:type="dxa"/>
          </w:tcPr>
          <w:p w14:paraId="3FC226D7" w14:textId="07F5F696" w:rsidR="00AA14A5" w:rsidRDefault="00AA14A5" w:rsidP="00EA66E6">
            <w:pPr>
              <w:rPr>
                <w:rFonts w:eastAsia="Malgun Gothic"/>
                <w:lang w:val="en-US" w:eastAsia="ko-KR"/>
              </w:rPr>
            </w:pPr>
            <w:proofErr w:type="spellStart"/>
            <w:r>
              <w:rPr>
                <w:rFonts w:eastAsia="Malgun Gothic"/>
                <w:lang w:val="en-US" w:eastAsia="ko-KR"/>
              </w:rPr>
              <w:t>Convida</w:t>
            </w:r>
            <w:proofErr w:type="spellEnd"/>
            <w:r>
              <w:rPr>
                <w:rFonts w:eastAsia="Malgun Gothic"/>
                <w:lang w:val="en-US" w:eastAsia="ko-KR"/>
              </w:rPr>
              <w:t xml:space="preserve"> Wireless</w:t>
            </w:r>
          </w:p>
        </w:tc>
        <w:tc>
          <w:tcPr>
            <w:tcW w:w="1350" w:type="dxa"/>
          </w:tcPr>
          <w:p w14:paraId="1658E15F" w14:textId="0201811C" w:rsidR="00AA14A5" w:rsidRDefault="00AA14A5" w:rsidP="00EA66E6">
            <w:pPr>
              <w:rPr>
                <w:rFonts w:eastAsia="Malgun Gothic"/>
                <w:lang w:val="en-US" w:eastAsia="ko-KR"/>
              </w:rPr>
            </w:pPr>
            <w:r>
              <w:rPr>
                <w:rFonts w:eastAsia="Malgun Gothic"/>
                <w:lang w:val="en-US" w:eastAsia="ko-KR"/>
              </w:rPr>
              <w:t>Y</w:t>
            </w:r>
          </w:p>
        </w:tc>
        <w:tc>
          <w:tcPr>
            <w:tcW w:w="6801" w:type="dxa"/>
          </w:tcPr>
          <w:p w14:paraId="6ACAB620" w14:textId="77777777" w:rsidR="00AA14A5" w:rsidRDefault="00AA14A5" w:rsidP="00EA66E6">
            <w:pPr>
              <w:rPr>
                <w:rFonts w:eastAsia="DengXian"/>
                <w:bCs/>
                <w:iCs/>
                <w:lang w:val="en-US" w:eastAsia="zh-CN"/>
              </w:rPr>
            </w:pPr>
          </w:p>
        </w:tc>
      </w:tr>
      <w:tr w:rsidR="00246759" w14:paraId="1349C3E5" w14:textId="77777777" w:rsidTr="00B1583E">
        <w:tc>
          <w:tcPr>
            <w:tcW w:w="1480" w:type="dxa"/>
          </w:tcPr>
          <w:p w14:paraId="64A4E641" w14:textId="1AE9660A" w:rsidR="00246759" w:rsidRPr="00246759" w:rsidRDefault="00246759" w:rsidP="00EA66E6">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tcPr>
          <w:p w14:paraId="25224872" w14:textId="77777777" w:rsidR="00246759" w:rsidRDefault="00246759" w:rsidP="00EA66E6">
            <w:pPr>
              <w:rPr>
                <w:rFonts w:eastAsia="Malgun Gothic"/>
                <w:lang w:val="en-US" w:eastAsia="ko-KR"/>
              </w:rPr>
            </w:pPr>
          </w:p>
        </w:tc>
        <w:tc>
          <w:tcPr>
            <w:tcW w:w="6801" w:type="dxa"/>
          </w:tcPr>
          <w:p w14:paraId="2F42086B" w14:textId="7417674E" w:rsidR="00246759" w:rsidRDefault="00246759" w:rsidP="00EA66E6">
            <w:pPr>
              <w:rPr>
                <w:rFonts w:eastAsia="DengXian"/>
                <w:bCs/>
                <w:iCs/>
                <w:lang w:val="en-US" w:eastAsia="zh-CN"/>
              </w:rPr>
            </w:pPr>
            <w:r>
              <w:rPr>
                <w:rFonts w:eastAsia="DengXian" w:hint="eastAsia"/>
                <w:bCs/>
                <w:iCs/>
                <w:lang w:val="en-US" w:eastAsia="zh-CN"/>
              </w:rPr>
              <w:t>B</w:t>
            </w:r>
            <w:r>
              <w:rPr>
                <w:rFonts w:eastAsia="DengXian"/>
                <w:bCs/>
                <w:iCs/>
                <w:lang w:val="en-US" w:eastAsia="zh-CN"/>
              </w:rPr>
              <w:t xml:space="preserve">etter to postpone the decision and focus on more essential issue at current stage. </w:t>
            </w:r>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67" w:name="_Toc42476889"/>
      <w:r>
        <w:t>References</w:t>
      </w:r>
      <w:bookmarkEnd w:id="67"/>
    </w:p>
    <w:p w14:paraId="7A35DAC8" w14:textId="77777777" w:rsidR="00CE206E" w:rsidRDefault="00CE206E" w:rsidP="00CE206E">
      <w:pPr>
        <w:ind w:left="567" w:hanging="567"/>
        <w:rPr>
          <w:lang w:val="en-US"/>
        </w:rPr>
      </w:pPr>
      <w:r>
        <w:t>[1]</w:t>
      </w:r>
      <w:r>
        <w:tab/>
      </w:r>
      <w:r>
        <w:tab/>
      </w:r>
      <w:hyperlink r:id="rId12">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3">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t>[3]</w:t>
      </w:r>
      <w:r>
        <w:rPr>
          <w:lang w:val="en-US"/>
        </w:rPr>
        <w:tab/>
      </w:r>
      <w:hyperlink r:id="rId14">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Heading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CE01</w:t>
      </w:r>
      <w:r w:rsidRPr="00A176E6">
        <w:rPr>
          <w:rFonts w:eastAsia="SimSun"/>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 xml:space="preserve">Adopt the following target data rates for </w:t>
      </w:r>
      <w:proofErr w:type="spellStart"/>
      <w:r w:rsidRPr="00A176E6">
        <w:rPr>
          <w:lang w:eastAsia="x-none"/>
        </w:rPr>
        <w:t>eMBB</w:t>
      </w:r>
      <w:proofErr w:type="spellEnd"/>
      <w:r w:rsidRPr="00A176E6">
        <w:rPr>
          <w:lang w:eastAsia="x-none"/>
        </w:rPr>
        <w:t xml:space="preserve"> performance evaluation for FR1.</w:t>
      </w:r>
    </w:p>
    <w:p w14:paraId="5F34143A" w14:textId="77777777" w:rsidR="00A176E6" w:rsidRPr="004E3182" w:rsidRDefault="00A176E6" w:rsidP="002D7546">
      <w:pPr>
        <w:numPr>
          <w:ilvl w:val="0"/>
          <w:numId w:val="26"/>
        </w:numPr>
        <w:autoSpaceDN w:val="0"/>
        <w:spacing w:after="0"/>
        <w:contextualSpacing/>
        <w:rPr>
          <w:rFonts w:eastAsia="SimSun"/>
          <w:lang w:val="it-IT" w:eastAsia="zh-CN"/>
        </w:rPr>
      </w:pPr>
      <w:r w:rsidRPr="004E3182">
        <w:rPr>
          <w:rFonts w:eastAsia="SimSun"/>
          <w:lang w:val="it-IT"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 xml:space="preserve">For VoIP </w:t>
      </w:r>
      <w:r w:rsidRPr="00A176E6">
        <w:rPr>
          <w:lang w:eastAsia="x-none"/>
        </w:rPr>
        <w:t>performance evaluation based on link-level simulation for FR1</w:t>
      </w:r>
      <w:r w:rsidRPr="00A176E6">
        <w:rPr>
          <w:rFonts w:eastAsia="SimSun"/>
          <w:lang w:eastAsia="x-none"/>
        </w:rPr>
        <w:t>.</w:t>
      </w:r>
    </w:p>
    <w:p w14:paraId="4BE813B5"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as</w:t>
      </w:r>
      <w:r w:rsidR="00EA6448"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The simulation assumptions for SLS are up to companies’ reports.</w:t>
      </w:r>
    </w:p>
    <w:p w14:paraId="15270CFF" w14:textId="77777777" w:rsidR="00A176E6" w:rsidRPr="00A176E6" w:rsidRDefault="00A176E6" w:rsidP="002D7546">
      <w:pPr>
        <w:spacing w:after="0"/>
        <w:rPr>
          <w:rFonts w:eastAsia="DengXian"/>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SimSun"/>
          <w:lang w:eastAsia="x-none"/>
        </w:rPr>
        <w:lastRenderedPageBreak/>
        <w:t>For link level simulation, adopt the following table for PUSCH and PUCCH for FR1.</w:t>
      </w:r>
    </w:p>
    <w:p w14:paraId="2DD3B826" w14:textId="77777777" w:rsidR="00A176E6" w:rsidRPr="00A176E6" w:rsidRDefault="00A176E6" w:rsidP="00A176E6">
      <w:pPr>
        <w:spacing w:after="0"/>
        <w:jc w:val="both"/>
        <w:rPr>
          <w:rFonts w:eastAsia="SimSun"/>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SimSun"/>
                <w:b/>
                <w:lang w:eastAsia="zh-CN"/>
              </w:rPr>
            </w:pPr>
            <w:r w:rsidRPr="00A176E6">
              <w:rPr>
                <w:rFonts w:eastAsia="SimSun"/>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SimSun"/>
                <w:b/>
                <w:lang w:eastAsia="zh-CN"/>
              </w:rPr>
            </w:pPr>
            <w:r w:rsidRPr="00A176E6">
              <w:rPr>
                <w:rFonts w:eastAsia="SimSun"/>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 xml:space="preserve">Urban: 4GHz (TDD), 2.6GHz (TDD) </w:t>
            </w:r>
          </w:p>
          <w:p w14:paraId="581AC429"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Rural: 4GHz (TDD), 2.6GHz (TDD), 2GHz (FDD), 700MHz (FDD)</w:t>
            </w:r>
          </w:p>
          <w:p w14:paraId="15E436A2" w14:textId="77777777" w:rsidR="00A176E6" w:rsidRPr="00A176E6" w:rsidRDefault="00A176E6" w:rsidP="002D7546">
            <w:pPr>
              <w:spacing w:after="120" w:line="256" w:lineRule="auto"/>
              <w:rPr>
                <w:rFonts w:eastAsia="SimSun"/>
                <w:lang w:val="en-US" w:eastAsia="zh-CN"/>
              </w:rPr>
            </w:pPr>
            <w:r w:rsidRPr="00A176E6">
              <w:rPr>
                <w:rFonts w:eastAsia="SimSun"/>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SimSun"/>
                <w:lang w:val="en-US" w:eastAsia="zh-CN"/>
              </w:rPr>
            </w:pPr>
            <w:r w:rsidRPr="00A176E6">
              <w:rPr>
                <w:rFonts w:eastAsia="SimSun"/>
                <w:lang w:val="en-US" w:eastAsia="zh-CN"/>
              </w:rPr>
              <w:t>DDDSU (S: 10D:2G:2U) only for 4GHz</w:t>
            </w:r>
          </w:p>
          <w:p w14:paraId="7E39FD50" w14:textId="77777777" w:rsidR="00A176E6" w:rsidRPr="00A176E6" w:rsidRDefault="00A176E6" w:rsidP="002D7546">
            <w:pPr>
              <w:spacing w:after="120"/>
              <w:rPr>
                <w:rFonts w:eastAsia="SimSun"/>
                <w:lang w:val="en-US" w:eastAsia="zh-CN"/>
              </w:rPr>
            </w:pPr>
            <w:r w:rsidRPr="00A176E6">
              <w:rPr>
                <w:rFonts w:eastAsia="SimSun"/>
                <w:lang w:val="en-US" w:eastAsia="zh-CN"/>
              </w:rPr>
              <w:t xml:space="preserve">DDDSUDDSUU (S: 10D:2G:2U) only for 4GHz </w:t>
            </w:r>
          </w:p>
          <w:p w14:paraId="11B7DDF3" w14:textId="77777777" w:rsidR="00A176E6" w:rsidRPr="00A176E6" w:rsidRDefault="00A176E6" w:rsidP="002D7546">
            <w:pPr>
              <w:spacing w:after="120"/>
              <w:rPr>
                <w:rFonts w:eastAsia="SimSun"/>
                <w:lang w:val="en-US" w:eastAsia="zh-CN"/>
              </w:rPr>
            </w:pPr>
            <w:r w:rsidRPr="00A176E6">
              <w:rPr>
                <w:rFonts w:eastAsia="SimSun"/>
                <w:lang w:val="en-US" w:eastAsia="zh-CN"/>
              </w:rPr>
              <w:t>DDDDDDDSUU (S: 6D:4G:4U) only for 2.6GHz</w:t>
            </w:r>
          </w:p>
          <w:p w14:paraId="55CA7EBB" w14:textId="77777777" w:rsidR="00A176E6" w:rsidRPr="00A176E6" w:rsidRDefault="00A176E6" w:rsidP="002D7546">
            <w:pPr>
              <w:spacing w:after="120"/>
              <w:rPr>
                <w:rFonts w:eastAsia="SimSun"/>
                <w:lang w:val="en-US" w:eastAsia="zh-CN"/>
              </w:rPr>
            </w:pPr>
            <w:r w:rsidRPr="00A176E6">
              <w:rPr>
                <w:rFonts w:eastAsia="SimSun"/>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SimSun"/>
                <w:bCs/>
              </w:rPr>
            </w:pPr>
            <w:r w:rsidRPr="00A176E6">
              <w:rPr>
                <w:rFonts w:eastAsia="SimSun"/>
                <w:lang w:val="en-US" w:eastAsia="zh-CN"/>
              </w:rPr>
              <w:t xml:space="preserve">Pathloss model (select from </w:t>
            </w:r>
            <w:proofErr w:type="spellStart"/>
            <w:r w:rsidRPr="00A176E6">
              <w:rPr>
                <w:rFonts w:eastAsia="SimSun"/>
                <w:lang w:val="en-US" w:eastAsia="zh-CN"/>
              </w:rPr>
              <w:t>LoS</w:t>
            </w:r>
            <w:proofErr w:type="spellEnd"/>
            <w:r w:rsidRPr="00A176E6">
              <w:rPr>
                <w:rFonts w:eastAsia="SimSun"/>
                <w:lang w:val="en-US" w:eastAsia="zh-CN"/>
              </w:rPr>
              <w:t xml:space="preserve"> or </w:t>
            </w:r>
            <w:proofErr w:type="spellStart"/>
            <w:r w:rsidRPr="00A176E6">
              <w:rPr>
                <w:rFonts w:eastAsia="SimSun"/>
                <w:lang w:val="en-US" w:eastAsia="zh-CN"/>
              </w:rPr>
              <w:t>NLoS</w:t>
            </w:r>
            <w:proofErr w:type="spellEnd"/>
            <w:r w:rsidRPr="00A176E6">
              <w:rPr>
                <w:rFonts w:eastAsia="SimSun"/>
                <w:lang w:val="en-US" w:eastAsia="zh-CN"/>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SimSun"/>
                <w:lang w:eastAsia="zh-CN"/>
              </w:rPr>
            </w:pPr>
            <w:r w:rsidRPr="00A176E6">
              <w:rPr>
                <w:rFonts w:eastAsia="SimSun"/>
                <w:lang w:eastAsia="zh-CN"/>
              </w:rPr>
              <w:t xml:space="preserve">Urban: </w:t>
            </w:r>
            <w:proofErr w:type="spellStart"/>
            <w:r w:rsidRPr="00A176E6">
              <w:rPr>
                <w:rFonts w:eastAsia="SimSun"/>
                <w:lang w:eastAsia="zh-CN"/>
              </w:rPr>
              <w:t>NLoS</w:t>
            </w:r>
            <w:proofErr w:type="spellEnd"/>
          </w:p>
          <w:p w14:paraId="33970F58" w14:textId="77777777" w:rsidR="00A176E6" w:rsidRPr="00A176E6" w:rsidRDefault="00A176E6" w:rsidP="002D7546">
            <w:pPr>
              <w:spacing w:after="0"/>
              <w:rPr>
                <w:rFonts w:eastAsia="SimSun"/>
                <w:lang w:eastAsia="zh-CN"/>
              </w:rPr>
            </w:pPr>
            <w:r w:rsidRPr="00A176E6">
              <w:rPr>
                <w:rFonts w:eastAsia="SimSun"/>
                <w:lang w:eastAsia="zh-CN"/>
              </w:rPr>
              <w:t xml:space="preserve">Rural: </w:t>
            </w:r>
            <w:proofErr w:type="spellStart"/>
            <w:r w:rsidRPr="00A176E6">
              <w:rPr>
                <w:rFonts w:eastAsia="SimSun"/>
                <w:lang w:eastAsia="zh-CN"/>
              </w:rPr>
              <w:t>NLoS</w:t>
            </w:r>
            <w:proofErr w:type="spellEnd"/>
            <w:r w:rsidRPr="00A176E6">
              <w:rPr>
                <w:rFonts w:eastAsia="SimSun"/>
                <w:lang w:eastAsia="zh-CN"/>
              </w:rPr>
              <w:t xml:space="preserve"> and </w:t>
            </w:r>
            <w:proofErr w:type="spellStart"/>
            <w:r w:rsidRPr="00A176E6">
              <w:rPr>
                <w:rFonts w:eastAsia="SimSun"/>
                <w:lang w:eastAsia="zh-CN"/>
              </w:rPr>
              <w:t>LoS</w:t>
            </w:r>
            <w:proofErr w:type="spellEnd"/>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SimSun"/>
                <w:bCs/>
                <w:lang w:eastAsia="zh-CN"/>
              </w:rPr>
            </w:pPr>
            <w:r w:rsidRPr="00A176E6">
              <w:rPr>
                <w:rFonts w:eastAsia="SimSun"/>
                <w:bCs/>
                <w:lang w:eastAsia="zh-CN"/>
              </w:rPr>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SimSun"/>
                <w:bCs/>
                <w:lang w:eastAsia="zh-CN"/>
              </w:rPr>
            </w:pPr>
            <w:r w:rsidRPr="00A176E6">
              <w:rPr>
                <w:rFonts w:eastAsia="SimSun"/>
                <w:bCs/>
                <w:lang w:eastAsia="zh-CN"/>
              </w:rPr>
              <w:t>100MHz for 4GHz and 2.6GHz.</w:t>
            </w:r>
          </w:p>
          <w:p w14:paraId="388CCB50" w14:textId="77777777" w:rsidR="00A176E6" w:rsidRPr="00A176E6" w:rsidRDefault="00A176E6" w:rsidP="002D7546">
            <w:pPr>
              <w:spacing w:after="0"/>
              <w:rPr>
                <w:rFonts w:eastAsia="SimSun"/>
                <w:bCs/>
                <w:lang w:eastAsia="zh-CN"/>
              </w:rPr>
            </w:pPr>
            <w:r w:rsidRPr="00A176E6">
              <w:rPr>
                <w:rFonts w:eastAsia="SimSun"/>
                <w:bCs/>
                <w:lang w:eastAsia="zh-CN"/>
              </w:rPr>
              <w:t>20MHz for 2GHz (FDD</w:t>
            </w:r>
          </w:p>
          <w:p w14:paraId="0C60886B" w14:textId="77777777" w:rsidR="00A176E6" w:rsidRPr="00A176E6" w:rsidRDefault="00A176E6" w:rsidP="002D7546">
            <w:pPr>
              <w:spacing w:after="0"/>
              <w:rPr>
                <w:rFonts w:eastAsia="SimSun"/>
                <w:bCs/>
                <w:lang w:eastAsia="zh-CN"/>
              </w:rPr>
            </w:pPr>
            <w:r w:rsidRPr="00A176E6">
              <w:rPr>
                <w:rFonts w:eastAsia="SimSun"/>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SimSun"/>
                <w:bCs/>
              </w:rPr>
            </w:pPr>
            <w:r w:rsidRPr="00A176E6">
              <w:rPr>
                <w:rFonts w:eastAsia="SimSun"/>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SimSun"/>
                <w:bCs/>
                <w:lang w:eastAsia="zh-CN"/>
              </w:rPr>
            </w:pPr>
            <w:r w:rsidRPr="00A176E6">
              <w:rPr>
                <w:rFonts w:eastAsia="SimSun"/>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SimSun"/>
                <w:bCs/>
                <w:lang w:eastAsia="zh-CN"/>
              </w:rPr>
            </w:pPr>
            <w:r w:rsidRPr="00A176E6">
              <w:rPr>
                <w:rFonts w:eastAsia="SimSun"/>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SimSun"/>
                <w:lang w:val="en-US" w:eastAsia="zh-CN"/>
              </w:rPr>
            </w:pPr>
            <w:r w:rsidRPr="00A176E6">
              <w:rPr>
                <w:rFonts w:eastAsia="SimSun"/>
                <w:lang w:val="en-US" w:eastAsia="zh-CN"/>
              </w:rPr>
              <w:t>TDL-C for NLOS, TDL-D for LOS.</w:t>
            </w:r>
          </w:p>
          <w:p w14:paraId="5E3A0390" w14:textId="77777777" w:rsidR="00A176E6" w:rsidRPr="00A176E6" w:rsidRDefault="00A176E6" w:rsidP="002D7546">
            <w:pPr>
              <w:spacing w:after="0"/>
              <w:rPr>
                <w:rFonts w:eastAsia="SimSun"/>
                <w:lang w:val="en-US" w:eastAsia="zh-CN"/>
              </w:rPr>
            </w:pPr>
            <w:r w:rsidRPr="00A176E6">
              <w:rPr>
                <w:rFonts w:eastAsia="SimSun"/>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SimSun"/>
                <w:lang w:val="en-US" w:eastAsia="zh-CN"/>
              </w:rPr>
            </w:pPr>
            <w:r w:rsidRPr="00A176E6">
              <w:rPr>
                <w:rFonts w:eastAsia="SimSun"/>
                <w:lang w:val="en-US" w:eastAsia="zh-CN"/>
              </w:rPr>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SimSun"/>
                <w:lang w:val="en-US" w:eastAsia="zh-CN"/>
              </w:rPr>
            </w:pPr>
            <w:r w:rsidRPr="00A176E6">
              <w:rPr>
                <w:rFonts w:eastAsia="SimSun"/>
                <w:lang w:val="en-US" w:eastAsia="zh-CN"/>
              </w:rPr>
              <w:t>Urban: 3km/h for indoor</w:t>
            </w:r>
          </w:p>
          <w:p w14:paraId="7C65CB4B" w14:textId="3AE60B60" w:rsidR="00A176E6" w:rsidRPr="00A176E6" w:rsidRDefault="00A176E6" w:rsidP="002D7546">
            <w:pPr>
              <w:spacing w:after="0"/>
              <w:rPr>
                <w:rFonts w:eastAsia="SimSun"/>
                <w:lang w:val="en-US" w:eastAsia="zh-CN"/>
              </w:rPr>
            </w:pPr>
            <w:r w:rsidRPr="00A176E6">
              <w:rPr>
                <w:rFonts w:eastAsia="SimSun"/>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SimSun"/>
                <w:lang w:val="en-US" w:eastAsia="zh-CN"/>
              </w:rPr>
            </w:pPr>
            <w:r w:rsidRPr="00A176E6">
              <w:rPr>
                <w:rFonts w:eastAsia="SimSun"/>
                <w:lang w:val="en-US" w:eastAsia="zh-CN"/>
              </w:rPr>
              <w:t>w/ or w/o frequency hopping for PUSCH</w:t>
            </w:r>
          </w:p>
          <w:p w14:paraId="661D7F33" w14:textId="16531BE3" w:rsidR="00A176E6" w:rsidRPr="00A176E6" w:rsidRDefault="00A176E6" w:rsidP="002D7546">
            <w:pPr>
              <w:spacing w:after="0"/>
              <w:rPr>
                <w:rFonts w:eastAsia="SimSun"/>
                <w:lang w:val="en-US" w:eastAsia="zh-CN"/>
              </w:rPr>
            </w:pPr>
            <w:r w:rsidRPr="00A176E6">
              <w:rPr>
                <w:rFonts w:eastAsia="SimSun"/>
                <w:lang w:val="en-US" w:eastAsia="zh-CN"/>
              </w:rPr>
              <w:t>w/ frequency hopping for PUCCH.</w:t>
            </w:r>
          </w:p>
        </w:tc>
      </w:tr>
    </w:tbl>
    <w:p w14:paraId="35F20DDC" w14:textId="77777777" w:rsidR="00A176E6" w:rsidRPr="00A176E6" w:rsidRDefault="00A176E6" w:rsidP="00A176E6">
      <w:pPr>
        <w:spacing w:after="0"/>
        <w:jc w:val="both"/>
        <w:rPr>
          <w:rFonts w:eastAsia="SimSun"/>
          <w:lang w:eastAsia="zh-CN"/>
        </w:rPr>
      </w:pPr>
    </w:p>
    <w:p w14:paraId="220A7136" w14:textId="77777777" w:rsidR="00A176E6" w:rsidRPr="00A176E6" w:rsidRDefault="00A176E6" w:rsidP="00A176E6">
      <w:pPr>
        <w:numPr>
          <w:ilvl w:val="0"/>
          <w:numId w:val="24"/>
        </w:numPr>
        <w:spacing w:after="0"/>
        <w:rPr>
          <w:rFonts w:eastAsia="SimSun"/>
          <w:lang w:val="en-US" w:eastAsia="zh-CN"/>
        </w:rPr>
      </w:pPr>
      <w:r w:rsidRPr="00A176E6">
        <w:rPr>
          <w:rFonts w:eastAsia="SimSun"/>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SimSun"/>
          <w:lang w:val="en-US" w:eastAsia="zh-CN"/>
        </w:rPr>
      </w:pPr>
    </w:p>
    <w:p w14:paraId="5ADC7444" w14:textId="0384E5C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CE05</w:t>
      </w:r>
      <w:r w:rsidRPr="00A176E6">
        <w:rPr>
          <w:rFonts w:eastAsia="SimSun"/>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SimSun"/>
          <w:lang w:eastAsia="zh-CN"/>
        </w:rPr>
      </w:pPr>
      <w:r w:rsidRPr="00A176E6">
        <w:rPr>
          <w:rFonts w:eastAsia="SimSun"/>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w:t>
      </w:r>
      <w:proofErr w:type="spellStart"/>
      <w:r w:rsidRPr="00A176E6">
        <w:rPr>
          <w:rFonts w:eastAsia="Times New Roman"/>
          <w:lang w:eastAsia="zh-CN"/>
        </w:rPr>
        <w:t>Tdoc</w:t>
      </w:r>
      <w:proofErr w:type="spellEnd"/>
      <w:r w:rsidRPr="00A176E6">
        <w:rPr>
          <w:rFonts w:eastAsia="Times New Roman"/>
          <w:lang w:eastAsia="zh-CN"/>
        </w:rPr>
        <w:t xml:space="preserve"> </w:t>
      </w:r>
      <w:hyperlink r:id="rId15"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DengXian"/>
          <w:lang w:eastAsia="zh-CN"/>
        </w:rPr>
      </w:pPr>
      <w:r w:rsidRPr="00A176E6">
        <w:rPr>
          <w:rFonts w:eastAsia="SimSun"/>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DengXian"/>
          <w:color w:val="FF0000"/>
          <w:lang w:eastAsia="x-none"/>
        </w:rPr>
      </w:pPr>
    </w:p>
    <w:p w14:paraId="2480BB29" w14:textId="7607880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CE06</w:t>
      </w:r>
      <w:r w:rsidRPr="00A176E6">
        <w:rPr>
          <w:rFonts w:eastAsia="SimSun"/>
          <w:highlight w:val="green"/>
          <w:lang w:val="en-US" w:eastAsia="zh-CN"/>
        </w:rPr>
        <w:t>:</w:t>
      </w:r>
    </w:p>
    <w:p w14:paraId="7998C798"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Down selection on the following options for antenna array gain </w:t>
      </w:r>
      <w:r w:rsidRPr="00A176E6">
        <w:rPr>
          <w:rFonts w:eastAsia="SimSun"/>
          <w:lang w:val="en-US" w:eastAsia="zh-CN"/>
        </w:rPr>
        <w:t xml:space="preserve">for LLS based methodology for FR1 </w:t>
      </w:r>
      <w:r w:rsidRPr="00A176E6">
        <w:rPr>
          <w:rFonts w:eastAsia="SimSun"/>
          <w:lang w:eastAsia="zh-CN"/>
        </w:rPr>
        <w:t>in next meeting</w:t>
      </w:r>
      <w:r w:rsidRPr="00A176E6">
        <w:rPr>
          <w:rFonts w:eastAsia="SimSun"/>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SimSun"/>
        </w:rPr>
      </w:pPr>
      <w:r w:rsidRPr="00A176E6">
        <w:rPr>
          <w:rFonts w:eastAsia="SimSun"/>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array gain = 10 * 1og10 (number of antenna elements/number of </w:t>
      </w:r>
      <w:proofErr w:type="spellStart"/>
      <w:r w:rsidRPr="00A176E6">
        <w:rPr>
          <w:rFonts w:eastAsia="Times New Roman"/>
          <w:lang w:eastAsia="zh-CN"/>
        </w:rPr>
        <w:t>TxRUs</w:t>
      </w:r>
      <w:proofErr w:type="spellEnd"/>
      <w:r w:rsidRPr="00A176E6">
        <w:rPr>
          <w:rFonts w:eastAsia="Times New Roman"/>
          <w:lang w:eastAsia="zh-CN"/>
        </w:rPr>
        <w:t>)</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DengXian"/>
          <w:lang w:eastAsia="zh-CN"/>
        </w:rPr>
      </w:pPr>
      <w:r w:rsidRPr="00A176E6">
        <w:rPr>
          <w:rFonts w:eastAsia="SimSun"/>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SimSun"/>
          <w:lang w:val="en-US" w:eastAsia="zh-CN"/>
        </w:rPr>
      </w:pPr>
    </w:p>
    <w:p w14:paraId="3391DAFF" w14:textId="0A4FE87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CE07</w:t>
      </w:r>
      <w:r w:rsidRPr="00A176E6">
        <w:rPr>
          <w:rFonts w:eastAsia="SimSun"/>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lastRenderedPageBreak/>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SimSun"/>
                <w:lang w:val="en-US" w:eastAsia="zh-CN"/>
              </w:rPr>
            </w:pPr>
            <w:r w:rsidRPr="00A176E6">
              <w:rPr>
                <w:rFonts w:eastAsia="SimSun"/>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SimSun"/>
              </w:rPr>
            </w:pPr>
            <w:r w:rsidRPr="00A176E6">
              <w:rPr>
                <w:rFonts w:eastAsia="SimSun"/>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SimSun"/>
                <w:lang w:val="en-US"/>
              </w:rPr>
            </w:pPr>
            <w:r w:rsidRPr="00A176E6">
              <w:rPr>
                <w:rFonts w:eastAsia="SimSun"/>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SimSun"/>
                <w:lang w:eastAsia="zh-CN"/>
              </w:rPr>
            </w:pPr>
            <w:r w:rsidRPr="00A176E6">
              <w:rPr>
                <w:rFonts w:eastAsia="SimSun"/>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FFS</w:t>
            </w:r>
          </w:p>
        </w:tc>
      </w:tr>
    </w:tbl>
    <w:p w14:paraId="7EEBC6B3" w14:textId="77777777" w:rsidR="00A176E6" w:rsidRPr="00A176E6" w:rsidRDefault="00A176E6" w:rsidP="00A176E6">
      <w:pPr>
        <w:spacing w:after="0"/>
        <w:rPr>
          <w:rFonts w:eastAsia="SimSun"/>
          <w:lang w:val="en-US" w:eastAsia="zh-CN"/>
        </w:rPr>
      </w:pPr>
    </w:p>
    <w:p w14:paraId="3632BC23" w14:textId="0FEC1704" w:rsidR="00A176E6" w:rsidRPr="00A176E6" w:rsidRDefault="00A176E6" w:rsidP="002D7546">
      <w:pPr>
        <w:spacing w:after="0"/>
        <w:rPr>
          <w:rFonts w:eastAsia="SimSun"/>
          <w:highlight w:val="green"/>
          <w:lang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CE08</w:t>
      </w:r>
      <w:r w:rsidRPr="00A176E6">
        <w:rPr>
          <w:rFonts w:eastAsia="SimSun"/>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SimSun"/>
          <w:lang w:eastAsia="zh-CN"/>
        </w:rPr>
      </w:pPr>
      <w:r w:rsidRPr="00A176E6">
        <w:rPr>
          <w:rFonts w:eastAsia="SimSun"/>
          <w:lang w:eastAsia="zh-CN"/>
        </w:rPr>
        <w:t>56 bits</w:t>
      </w:r>
    </w:p>
    <w:p w14:paraId="21C335DB" w14:textId="77777777" w:rsidR="00A176E6" w:rsidRPr="00A176E6" w:rsidRDefault="00A176E6" w:rsidP="002D7546">
      <w:pPr>
        <w:spacing w:after="0"/>
        <w:rPr>
          <w:rFonts w:eastAsia="SimSun"/>
          <w:lang w:eastAsia="zh-CN"/>
        </w:rPr>
      </w:pPr>
    </w:p>
    <w:p w14:paraId="58F5E7FA" w14:textId="787DDF4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CE09</w:t>
      </w:r>
      <w:r w:rsidRPr="00A176E6">
        <w:rPr>
          <w:rFonts w:eastAsia="SimSun"/>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SimSun"/>
          <w:lang w:val="en-US"/>
        </w:rPr>
      </w:pPr>
    </w:p>
    <w:p w14:paraId="11260DC8" w14:textId="0599941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CE10</w:t>
      </w:r>
      <w:r w:rsidRPr="00A176E6">
        <w:rPr>
          <w:rFonts w:eastAsia="SimSun"/>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TBS of Msg3 for FR2 is the same as FR1.</w:t>
      </w:r>
    </w:p>
    <w:p w14:paraId="12F21FBD" w14:textId="77777777" w:rsidR="00A176E6" w:rsidRPr="00A176E6" w:rsidRDefault="00A176E6" w:rsidP="002D7546">
      <w:pPr>
        <w:spacing w:after="120"/>
        <w:ind w:left="420"/>
        <w:rPr>
          <w:rFonts w:eastAsia="SimSun"/>
          <w:lang w:val="en-US"/>
        </w:rPr>
      </w:pPr>
    </w:p>
    <w:p w14:paraId="6DB85592" w14:textId="1219CDB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CE11</w:t>
      </w:r>
      <w:r w:rsidRPr="00A176E6">
        <w:rPr>
          <w:rFonts w:eastAsia="SimSun"/>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val="en-US" w:eastAsia="zh-CN"/>
        </w:rPr>
      </w:pPr>
      <w:r w:rsidRPr="00A176E6">
        <w:rPr>
          <w:rFonts w:eastAsia="SimSun"/>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SimSun"/>
          <w:lang w:val="en-US" w:eastAsia="zh-CN"/>
        </w:rPr>
      </w:pPr>
    </w:p>
    <w:p w14:paraId="033F02F2" w14:textId="5CC8D9A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CE12</w:t>
      </w:r>
      <w:r w:rsidRPr="00A176E6">
        <w:rPr>
          <w:rFonts w:eastAsia="SimSun"/>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eastAsia="zh-CN"/>
        </w:rPr>
      </w:pPr>
      <w:r w:rsidRPr="00A176E6">
        <w:rPr>
          <w:rFonts w:eastAsia="SimSun"/>
          <w:lang w:eastAsia="zh-CN"/>
        </w:rPr>
        <w:t>The link budget template for FR2 is the same as FR1.</w:t>
      </w:r>
    </w:p>
    <w:p w14:paraId="51C6C0E1" w14:textId="77777777" w:rsidR="00A176E6" w:rsidRPr="00A176E6" w:rsidRDefault="00A176E6" w:rsidP="002D7546">
      <w:pPr>
        <w:spacing w:after="0"/>
        <w:rPr>
          <w:rFonts w:eastAsia="SimSun"/>
          <w:lang w:eastAsia="zh-CN"/>
        </w:rPr>
      </w:pPr>
    </w:p>
    <w:p w14:paraId="50E24D4E" w14:textId="2AC49418"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CE13</w:t>
      </w:r>
      <w:r w:rsidRPr="00A176E6">
        <w:rPr>
          <w:rFonts w:eastAsia="SimSun"/>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DengXian"/>
          <w:lang w:eastAsia="zh-CN"/>
        </w:rPr>
      </w:pPr>
      <w:r w:rsidRPr="00A176E6">
        <w:rPr>
          <w:rFonts w:eastAsia="SimSun"/>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SimSun"/>
                <w:b/>
                <w:bCs/>
                <w:lang w:eastAsia="zh-CN"/>
              </w:rPr>
            </w:pPr>
            <w:r w:rsidRPr="00A176E6">
              <w:rPr>
                <w:rFonts w:eastAsia="SimSun"/>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SimSun"/>
                <w:b/>
                <w:bCs/>
                <w:lang w:eastAsia="zh-CN"/>
              </w:rPr>
            </w:pPr>
            <w:r w:rsidRPr="00A176E6">
              <w:rPr>
                <w:rFonts w:eastAsia="SimSun"/>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SimSun"/>
                <w:lang w:val="en-US" w:eastAsia="x-none"/>
              </w:rPr>
            </w:pPr>
            <w:r w:rsidRPr="00A176E6">
              <w:rPr>
                <w:rFonts w:eastAsia="SimSun"/>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SimSun"/>
                <w:lang w:val="en-US" w:eastAsia="zh-CN"/>
              </w:rPr>
            </w:pPr>
            <w:r w:rsidRPr="00A176E6">
              <w:rPr>
                <w:rFonts w:eastAsia="SimSun"/>
                <w:lang w:val="en-US" w:eastAsia="x-none"/>
              </w:rPr>
              <w:t>DDDSU (S: 10D:2G:2U)</w:t>
            </w:r>
          </w:p>
          <w:p w14:paraId="5E576B30" w14:textId="77777777" w:rsidR="00A176E6" w:rsidRPr="00A176E6" w:rsidRDefault="00A176E6" w:rsidP="002D7546">
            <w:pPr>
              <w:spacing w:after="120"/>
              <w:rPr>
                <w:rFonts w:eastAsia="SimSun"/>
                <w:lang w:val="en-US"/>
              </w:rPr>
            </w:pPr>
            <w:r w:rsidRPr="00A176E6">
              <w:rPr>
                <w:rFonts w:eastAsia="SimSun"/>
                <w:lang w:val="en-US" w:eastAsia="x-none"/>
              </w:rPr>
              <w:t>DDSU (S: 11D:3G:0U)</w:t>
            </w:r>
          </w:p>
          <w:p w14:paraId="5AB7FEA8" w14:textId="77777777" w:rsidR="00A176E6" w:rsidRPr="00A176E6" w:rsidRDefault="00A176E6" w:rsidP="002D7546">
            <w:pPr>
              <w:spacing w:after="120"/>
              <w:rPr>
                <w:rFonts w:eastAsia="SimSun"/>
                <w:lang w:val="en-US" w:eastAsia="x-none"/>
              </w:rPr>
            </w:pPr>
            <w:r w:rsidRPr="00A176E6">
              <w:rPr>
                <w:rFonts w:eastAsia="SimSun"/>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SimSun"/>
                <w:lang w:val="en-US"/>
              </w:rPr>
            </w:pPr>
            <w:r w:rsidRPr="00A176E6">
              <w:rPr>
                <w:rFonts w:eastAsia="SimSun"/>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SimSun"/>
                <w:lang w:val="en-US" w:eastAsia="zh-CN"/>
              </w:rPr>
            </w:pPr>
            <w:r w:rsidRPr="00A176E6">
              <w:rPr>
                <w:rFonts w:eastAsia="SimSun"/>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SimSun"/>
                <w:lang w:val="en-US"/>
              </w:rPr>
            </w:pPr>
            <w:r w:rsidRPr="00A176E6">
              <w:rPr>
                <w:rFonts w:eastAsia="SimSun"/>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SimSun"/>
                <w:lang w:val="en-US" w:eastAsia="zh-CN"/>
              </w:rPr>
            </w:pPr>
            <w:r w:rsidRPr="00A176E6">
              <w:rPr>
                <w:rFonts w:eastAsia="SimSun"/>
                <w:lang w:val="en-US" w:eastAsia="x-none"/>
              </w:rPr>
              <w:t>Indoor scenario:3km/h</w:t>
            </w:r>
          </w:p>
          <w:p w14:paraId="4F7A0950" w14:textId="77777777" w:rsidR="00A176E6" w:rsidRPr="00A176E6" w:rsidRDefault="00A176E6" w:rsidP="002D7546">
            <w:pPr>
              <w:spacing w:after="120"/>
              <w:rPr>
                <w:rFonts w:eastAsia="SimSun"/>
                <w:lang w:val="en-US"/>
              </w:rPr>
            </w:pPr>
            <w:r w:rsidRPr="00A176E6">
              <w:rPr>
                <w:rFonts w:eastAsia="SimSun"/>
                <w:lang w:val="en-US" w:eastAsia="x-none"/>
              </w:rPr>
              <w:t xml:space="preserve">Urban scenario: 3km/h for indoor, 30km/h for outdoor. </w:t>
            </w:r>
          </w:p>
          <w:p w14:paraId="17C42C17" w14:textId="77777777" w:rsidR="00A176E6" w:rsidRPr="00A176E6" w:rsidRDefault="00A176E6" w:rsidP="002D7546">
            <w:pPr>
              <w:spacing w:after="120"/>
              <w:rPr>
                <w:rFonts w:eastAsia="SimSun"/>
                <w:lang w:val="en-US" w:eastAsia="x-none"/>
              </w:rPr>
            </w:pPr>
            <w:r w:rsidRPr="00A176E6">
              <w:rPr>
                <w:rFonts w:eastAsia="SimSun"/>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SimSun"/>
                <w:lang w:val="en-US"/>
              </w:rPr>
            </w:pPr>
            <w:r w:rsidRPr="00A176E6">
              <w:rPr>
                <w:rFonts w:eastAsia="SimSun"/>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SimSun"/>
                <w:lang w:val="en-US" w:eastAsia="zh-CN"/>
              </w:rPr>
            </w:pPr>
            <w:r w:rsidRPr="00A176E6">
              <w:rPr>
                <w:rFonts w:eastAsia="SimSun"/>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SimSun"/>
                <w:lang w:val="en-US" w:eastAsia="zh-CN"/>
              </w:rPr>
            </w:pPr>
            <w:r w:rsidRPr="00A176E6">
              <w:rPr>
                <w:rFonts w:eastAsia="SimSun"/>
                <w:lang w:val="en-US" w:eastAsia="zh-CN"/>
              </w:rPr>
              <w:t>w/ or w/o frequency hopping</w:t>
            </w:r>
          </w:p>
        </w:tc>
      </w:tr>
    </w:tbl>
    <w:p w14:paraId="129C1D09" w14:textId="77777777" w:rsidR="00A176E6" w:rsidRPr="00A176E6" w:rsidRDefault="00A176E6" w:rsidP="00A176E6">
      <w:pPr>
        <w:spacing w:after="0"/>
        <w:jc w:val="both"/>
        <w:rPr>
          <w:rFonts w:eastAsia="SimSun"/>
          <w:lang w:eastAsia="zh-CN"/>
        </w:rPr>
      </w:pPr>
    </w:p>
    <w:p w14:paraId="19B63140" w14:textId="77777777" w:rsidR="00A176E6" w:rsidRPr="00A176E6" w:rsidRDefault="00A176E6" w:rsidP="00A176E6">
      <w:pPr>
        <w:spacing w:after="0"/>
        <w:rPr>
          <w:rFonts w:eastAsia="SimSun"/>
          <w:lang w:val="en-US" w:eastAsia="zh-CN"/>
        </w:rPr>
      </w:pPr>
    </w:p>
    <w:p w14:paraId="1C0C93BB" w14:textId="4D3EE14D"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 xml:space="preserve">For link level simulation, adopt the following table for PUSCH for </w:t>
      </w:r>
      <w:proofErr w:type="spellStart"/>
      <w:r w:rsidRPr="00A176E6">
        <w:rPr>
          <w:rFonts w:eastAsia="SimSun"/>
          <w:lang w:eastAsia="x-none"/>
        </w:rPr>
        <w:t>eMBB</w:t>
      </w:r>
      <w:proofErr w:type="spellEnd"/>
      <w:r w:rsidRPr="00A176E6">
        <w:rPr>
          <w:rFonts w:eastAsia="SimSun"/>
          <w:lang w:eastAsia="x-none"/>
        </w:rPr>
        <w:t xml:space="preserve">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w:t>
            </w:r>
            <w:proofErr w:type="spellStart"/>
            <w:r w:rsidRPr="00A176E6">
              <w:rPr>
                <w:rFonts w:eastAsia="SimSun"/>
                <w:lang w:eastAsia="zh-CN"/>
              </w:rPr>
              <w:t>eMBB</w:t>
            </w:r>
            <w:proofErr w:type="spellEnd"/>
            <w:r w:rsidRPr="00A176E6">
              <w:rPr>
                <w:rFonts w:eastAsia="SimSun"/>
                <w:lang w:eastAsia="zh-CN"/>
              </w:rPr>
              <w:t xml:space="preserve">, </w:t>
            </w:r>
          </w:p>
          <w:p w14:paraId="51FD673F" w14:textId="77777777" w:rsidR="00A176E6" w:rsidRPr="00A176E6" w:rsidRDefault="00A176E6" w:rsidP="002D7546">
            <w:pPr>
              <w:spacing w:after="0" w:line="312" w:lineRule="auto"/>
              <w:rPr>
                <w:rFonts w:eastAsia="SimSun"/>
                <w:lang w:eastAsia="zh-CN"/>
              </w:rPr>
            </w:pPr>
            <w:r w:rsidRPr="00A176E6">
              <w:rPr>
                <w:rFonts w:eastAsia="SimSun"/>
                <w:lang w:eastAsia="zh-CN"/>
              </w:rPr>
              <w:lastRenderedPageBreak/>
              <w:t xml:space="preserve">w/ HARQ, 10% </w:t>
            </w:r>
            <w:proofErr w:type="spellStart"/>
            <w:r w:rsidRPr="00A176E6">
              <w:rPr>
                <w:rFonts w:eastAsia="SimSun"/>
                <w:lang w:eastAsia="zh-CN"/>
              </w:rPr>
              <w:t>iBLER</w:t>
            </w:r>
            <w:proofErr w:type="spellEnd"/>
            <w:r w:rsidRPr="00A176E6">
              <w:rPr>
                <w:rFonts w:eastAsia="SimSun"/>
                <w:lang w:eastAsia="zh-CN"/>
              </w:rPr>
              <w:t xml:space="preserve">; </w:t>
            </w:r>
          </w:p>
          <w:p w14:paraId="016EB834"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HARQ, 10% </w:t>
            </w:r>
            <w:proofErr w:type="spellStart"/>
            <w:r w:rsidRPr="00A176E6">
              <w:rPr>
                <w:rFonts w:eastAsia="SimSun"/>
                <w:lang w:eastAsia="zh-CN"/>
              </w:rPr>
              <w:t>iBLER</w:t>
            </w:r>
            <w:proofErr w:type="spellEnd"/>
            <w:r w:rsidRPr="00A176E6">
              <w:rPr>
                <w:rFonts w:eastAsia="SimSun"/>
                <w:lang w:eastAsia="zh-CN"/>
              </w:rPr>
              <w:t>.</w:t>
            </w:r>
          </w:p>
          <w:p w14:paraId="0F9D4DFA" w14:textId="77777777" w:rsidR="00A176E6" w:rsidRPr="00A176E6" w:rsidRDefault="00A176E6" w:rsidP="002D7546">
            <w:pPr>
              <w:spacing w:after="0" w:line="312" w:lineRule="auto"/>
              <w:rPr>
                <w:rFonts w:eastAsia="SimSun"/>
                <w:lang w:eastAsia="zh-CN"/>
              </w:rPr>
            </w:pPr>
          </w:p>
          <w:p w14:paraId="20C5344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2% </w:t>
            </w:r>
            <w:proofErr w:type="spellStart"/>
            <w:r w:rsidRPr="00A176E6">
              <w:rPr>
                <w:rFonts w:eastAsia="SimSun"/>
                <w:lang w:eastAsia="zh-CN"/>
              </w:rPr>
              <w:t>rBLER</w:t>
            </w:r>
            <w:proofErr w:type="spellEnd"/>
            <w:r w:rsidRPr="00A176E6">
              <w:rPr>
                <w:rFonts w:eastAsia="SimSun"/>
                <w:lang w:eastAsia="zh-CN"/>
              </w:rPr>
              <w:t>.</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lastRenderedPageBreak/>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SimSun"/>
                <w:lang w:eastAsia="zh-CN"/>
              </w:rPr>
            </w:pPr>
            <w:r w:rsidRPr="00A176E6">
              <w:rPr>
                <w:rFonts w:eastAsia="SimSun"/>
                <w:lang w:eastAsia="zh-CN"/>
              </w:rPr>
              <w:t>1</w:t>
            </w:r>
            <w:r w:rsidRPr="00A176E6">
              <w:rPr>
                <w:rFonts w:eastAsia="SimSun"/>
                <w:lang w:val="en-US" w:eastAsia="zh-CN"/>
              </w:rPr>
              <w:t>，</w:t>
            </w:r>
            <w:r w:rsidRPr="00A176E6">
              <w:rPr>
                <w:rFonts w:eastAsia="SimSun"/>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SimSun"/>
                <w:lang w:val="en-US" w:eastAsia="zh-CN"/>
              </w:rPr>
            </w:pPr>
          </w:p>
          <w:p w14:paraId="61ACC8A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Working assumption:</w:t>
            </w:r>
          </w:p>
          <w:p w14:paraId="3C9A9DB6" w14:textId="77777777" w:rsidR="00A176E6" w:rsidRPr="00A176E6" w:rsidRDefault="00A176E6" w:rsidP="002D7546">
            <w:pPr>
              <w:spacing w:after="0" w:line="312" w:lineRule="auto"/>
              <w:rPr>
                <w:rFonts w:eastAsia="SimSun"/>
                <w:lang w:val="en-US"/>
              </w:rPr>
            </w:pPr>
            <w:r w:rsidRPr="00A176E6">
              <w:rPr>
                <w:rFonts w:eastAsia="SimSun"/>
                <w:lang w:val="en-US" w:eastAsia="zh-CN"/>
              </w:rPr>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DFT-s-OFDM, </w:t>
            </w:r>
          </w:p>
          <w:p w14:paraId="1C782442"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w:t>
            </w:r>
            <w:proofErr w:type="spellStart"/>
            <w:r w:rsidRPr="00A176E6">
              <w:rPr>
                <w:rFonts w:eastAsia="SimSun"/>
                <w:lang w:eastAsia="zh-CN"/>
              </w:rPr>
              <w:t>eMBB</w:t>
            </w:r>
            <w:proofErr w:type="spellEnd"/>
            <w:r w:rsidRPr="00A176E6">
              <w:rPr>
                <w:rFonts w:eastAsia="SimSun"/>
                <w:lang w:eastAsia="zh-CN"/>
              </w:rPr>
              <w:t xml:space="preserve">, </w:t>
            </w:r>
          </w:p>
          <w:p w14:paraId="451BC1FA"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repetition as baseline, </w:t>
            </w:r>
          </w:p>
          <w:p w14:paraId="54ED5DA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repetition (optional).  </w:t>
            </w:r>
          </w:p>
          <w:p w14:paraId="312D99BE" w14:textId="77777777" w:rsidR="00A176E6" w:rsidRPr="00A176E6" w:rsidRDefault="00A176E6" w:rsidP="002D7546">
            <w:pPr>
              <w:spacing w:after="0" w:line="312" w:lineRule="auto"/>
              <w:rPr>
                <w:rFonts w:eastAsia="SimSun"/>
                <w:lang w:eastAsia="zh-CN"/>
              </w:rPr>
            </w:pPr>
          </w:p>
          <w:p w14:paraId="3D6FE6F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w/ repetition. </w:t>
            </w:r>
          </w:p>
          <w:p w14:paraId="08FC5C83" w14:textId="77777777" w:rsidR="00A176E6" w:rsidRPr="00A176E6" w:rsidRDefault="00A176E6" w:rsidP="002D7546">
            <w:pPr>
              <w:spacing w:after="0" w:line="312" w:lineRule="auto"/>
              <w:rPr>
                <w:rFonts w:eastAsia="SimSun"/>
                <w:lang w:eastAsia="zh-CN"/>
              </w:rPr>
            </w:pPr>
          </w:p>
          <w:p w14:paraId="5475CBB4" w14:textId="77777777" w:rsidR="00A176E6" w:rsidRPr="00A176E6" w:rsidRDefault="00A176E6" w:rsidP="002D7546">
            <w:pPr>
              <w:spacing w:after="0" w:line="312" w:lineRule="auto"/>
              <w:rPr>
                <w:rFonts w:eastAsia="SimSun"/>
                <w:lang w:eastAsia="zh-CN"/>
              </w:rPr>
            </w:pPr>
            <w:r w:rsidRPr="00A176E6">
              <w:rPr>
                <w:rFonts w:eastAsia="SimSun"/>
                <w:lang w:eastAsia="zh-CN"/>
              </w:rPr>
              <w:t>The actual number of repetitions is reported by companies.</w:t>
            </w:r>
          </w:p>
          <w:p w14:paraId="4614A87C" w14:textId="77777777" w:rsidR="00A176E6" w:rsidRPr="00A176E6" w:rsidRDefault="00A176E6" w:rsidP="002D7546">
            <w:pPr>
              <w:spacing w:after="0" w:line="312" w:lineRule="auto"/>
              <w:rPr>
                <w:rFonts w:eastAsia="SimSun"/>
                <w:lang w:eastAsia="zh-CN"/>
              </w:rPr>
            </w:pPr>
            <w:r w:rsidRPr="00A176E6">
              <w:rPr>
                <w:rFonts w:eastAsia="SimSun"/>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w:t>
            </w:r>
            <w:proofErr w:type="spellStart"/>
            <w:r w:rsidRPr="00A176E6">
              <w:rPr>
                <w:rFonts w:eastAsia="SimSun"/>
                <w:lang w:eastAsia="zh-CN"/>
              </w:rPr>
              <w:t>eMBB</w:t>
            </w:r>
            <w:proofErr w:type="spellEnd"/>
            <w:r w:rsidRPr="00A176E6">
              <w:rPr>
                <w:rFonts w:eastAsia="SimSun"/>
                <w:lang w:eastAsia="zh-CN"/>
              </w:rPr>
              <w:t xml:space="preserve">, whether HARQ is adopted is reported by companies. </w:t>
            </w:r>
          </w:p>
          <w:p w14:paraId="3B6F4A75" w14:textId="77777777" w:rsidR="00A176E6" w:rsidRPr="00A176E6" w:rsidRDefault="00A176E6" w:rsidP="002D7546">
            <w:pPr>
              <w:spacing w:after="0" w:line="312" w:lineRule="auto"/>
              <w:rPr>
                <w:rFonts w:eastAsia="SimSun"/>
                <w:lang w:eastAsia="zh-CN"/>
              </w:rPr>
            </w:pPr>
            <w:r w:rsidRPr="00A176E6">
              <w:rPr>
                <w:rFonts w:eastAsia="SimSun"/>
                <w:lang w:eastAsia="zh-CN"/>
              </w:rPr>
              <w:t>For VoIP, w/ HARQ.</w:t>
            </w:r>
          </w:p>
          <w:p w14:paraId="378848D7" w14:textId="77777777" w:rsidR="00A176E6" w:rsidRPr="00A176E6" w:rsidRDefault="00A176E6" w:rsidP="002D7546">
            <w:pPr>
              <w:spacing w:after="0" w:line="312" w:lineRule="auto"/>
              <w:rPr>
                <w:rFonts w:eastAsia="SimSun"/>
                <w:lang w:eastAsia="zh-CN"/>
              </w:rPr>
            </w:pPr>
          </w:p>
          <w:p w14:paraId="025F2DE3"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bl>
    <w:p w14:paraId="382A1C73" w14:textId="77777777" w:rsidR="00A176E6" w:rsidRPr="00A176E6" w:rsidRDefault="00A176E6" w:rsidP="00A176E6">
      <w:pPr>
        <w:spacing w:after="0" w:line="312" w:lineRule="auto"/>
        <w:rPr>
          <w:rFonts w:eastAsia="DengXian"/>
          <w:b/>
          <w:bCs/>
          <w:highlight w:val="yellow"/>
          <w:lang w:eastAsia="zh-CN"/>
        </w:rPr>
      </w:pPr>
    </w:p>
    <w:p w14:paraId="429226B8" w14:textId="315478B6"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4E3182"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4E3182" w:rsidRDefault="00A176E6" w:rsidP="002D7546">
            <w:pPr>
              <w:spacing w:after="0" w:line="312" w:lineRule="auto"/>
              <w:rPr>
                <w:rFonts w:eastAsia="SimSun"/>
                <w:lang w:val="de-DE" w:eastAsia="zh-CN"/>
              </w:rPr>
            </w:pPr>
            <w:r w:rsidRPr="004E3182">
              <w:rPr>
                <w:rFonts w:eastAsia="SimSun"/>
                <w:lang w:val="de-DE" w:eastAsia="zh-CN"/>
              </w:rPr>
              <w:t>Format 1, 2bits UCI.</w:t>
            </w:r>
          </w:p>
          <w:p w14:paraId="5CC1D0FD" w14:textId="77777777" w:rsidR="00A176E6" w:rsidRPr="004E3182" w:rsidRDefault="00A176E6" w:rsidP="002D7546">
            <w:pPr>
              <w:spacing w:after="0" w:line="312" w:lineRule="auto"/>
              <w:rPr>
                <w:rFonts w:eastAsia="SimSun"/>
                <w:lang w:val="de-DE" w:eastAsia="zh-CN"/>
              </w:rPr>
            </w:pPr>
            <w:r w:rsidRPr="004E3182">
              <w:rPr>
                <w:rFonts w:eastAsia="SimSun"/>
                <w:lang w:val="de-DE"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lastRenderedPageBreak/>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For PUCCH format 1: </w:t>
            </w:r>
          </w:p>
          <w:p w14:paraId="30F2B02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DTX to ACK probability: 1%. NACK to ACK probability: 0.1%.</w:t>
            </w:r>
          </w:p>
          <w:p w14:paraId="695D80C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ACK missed detection probability: 1%.</w:t>
            </w:r>
          </w:p>
          <w:p w14:paraId="4321EEEA" w14:textId="77777777" w:rsidR="00A176E6" w:rsidRPr="00A176E6" w:rsidRDefault="00A176E6" w:rsidP="002D7546">
            <w:pPr>
              <w:spacing w:after="0" w:line="312" w:lineRule="auto"/>
              <w:rPr>
                <w:rFonts w:eastAsia="SimSun"/>
                <w:lang w:eastAsia="zh-CN"/>
              </w:rPr>
            </w:pPr>
            <w:r w:rsidRPr="00A176E6">
              <w:rPr>
                <w:rFonts w:eastAsia="SimSun"/>
                <w:lang w:eastAsia="zh-CN"/>
              </w:rPr>
              <w:t>For PUCCH format 3: </w:t>
            </w:r>
          </w:p>
          <w:p w14:paraId="07D76FB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BLER for </w:t>
            </w:r>
            <w:r w:rsidRPr="00A176E6">
              <w:rPr>
                <w:rFonts w:eastAsia="SimSun"/>
                <w:lang w:eastAsia="ko-KR"/>
              </w:rPr>
              <w:t>Ack/</w:t>
            </w:r>
            <w:proofErr w:type="spellStart"/>
            <w:r w:rsidRPr="00A176E6">
              <w:rPr>
                <w:rFonts w:eastAsia="SimSun"/>
                <w:lang w:eastAsia="ko-KR"/>
              </w:rPr>
              <w:t>Nack</w:t>
            </w:r>
            <w:proofErr w:type="spellEnd"/>
            <w:r w:rsidRPr="00A176E6">
              <w:rPr>
                <w:rFonts w:eastAsia="SimSun"/>
                <w:lang w:eastAsia="zh-CN"/>
              </w:rPr>
              <w:t xml:space="preserve">, </w:t>
            </w:r>
            <w:r w:rsidRPr="00A176E6">
              <w:rPr>
                <w:rFonts w:eastAsia="SimSun"/>
                <w:lang w:eastAsia="ko-KR"/>
              </w:rPr>
              <w:t>SR</w:t>
            </w:r>
            <w:r w:rsidRPr="00A176E6">
              <w:rPr>
                <w:rFonts w:eastAsia="SimSun"/>
                <w:lang w:eastAsia="zh-CN"/>
              </w:rPr>
              <w:t>: 1%</w:t>
            </w:r>
          </w:p>
          <w:p w14:paraId="6EE45CE5"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SimSun"/>
                <w:lang w:eastAsia="zh-CN"/>
              </w:rPr>
            </w:pPr>
            <w:r w:rsidRPr="00A176E6">
              <w:rPr>
                <w:rFonts w:eastAsia="SimSun"/>
                <w:lang w:eastAsia="zh-CN"/>
              </w:rPr>
              <w:t>w/ repetition (optional), w/o repetition for PUCCH.</w:t>
            </w:r>
          </w:p>
          <w:p w14:paraId="605BA854"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FFS: number of DMRS symbols for PUCCH Format 3.</w:t>
            </w:r>
          </w:p>
        </w:tc>
      </w:tr>
    </w:tbl>
    <w:p w14:paraId="2012E886" w14:textId="77777777" w:rsidR="00A176E6" w:rsidRPr="00A176E6" w:rsidRDefault="00A176E6" w:rsidP="00A176E6">
      <w:pPr>
        <w:spacing w:after="0" w:line="312" w:lineRule="auto"/>
        <w:rPr>
          <w:rFonts w:eastAsia="DengXian"/>
          <w:lang w:eastAsia="zh-CN"/>
        </w:rPr>
      </w:pPr>
    </w:p>
    <w:p w14:paraId="106F175B" w14:textId="120628E5"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CE16</w:t>
      </w:r>
      <w:r w:rsidRPr="00A176E6">
        <w:rPr>
          <w:rFonts w:eastAsia="SimSun"/>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 xml:space="preserve">For link level simulation, adopt the following table for </w:t>
      </w:r>
      <w:proofErr w:type="spellStart"/>
      <w:r w:rsidRPr="00A176E6">
        <w:rPr>
          <w:rFonts w:eastAsia="SimSun"/>
          <w:lang w:eastAsia="x-none"/>
        </w:rPr>
        <w:t>eMBB</w:t>
      </w:r>
      <w:proofErr w:type="spellEnd"/>
      <w:r w:rsidRPr="00A176E6">
        <w:rPr>
          <w:rFonts w:eastAsia="SimSun"/>
          <w:lang w:eastAsia="x-none"/>
        </w:rPr>
        <w:t xml:space="preserve"> data or VoIP on </w:t>
      </w:r>
      <w:r w:rsidRPr="00A176E6">
        <w:rPr>
          <w:rFonts w:eastAsia="SimSun"/>
          <w:lang w:val="en-US" w:eastAsia="x-none"/>
        </w:rPr>
        <w:t>PUSCH and for PUCCH</w:t>
      </w:r>
      <w:r w:rsidRPr="00A176E6">
        <w:rPr>
          <w:rFonts w:eastAsia="SimSun"/>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SimSun"/>
                <w:lang w:val="en-US" w:eastAsia="zh-CN"/>
              </w:rPr>
            </w:pPr>
            <w:r w:rsidRPr="00A176E6">
              <w:rPr>
                <w:rFonts w:eastAsia="SimSun"/>
                <w:lang w:val="en-US" w:eastAsia="zh-CN"/>
              </w:rPr>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(12,8,2,1,1)</w:t>
            </w:r>
          </w:p>
          <w:p w14:paraId="1CB110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(optional) 128 antenna elements for 4GHz, </w:t>
            </w:r>
          </w:p>
          <w:p w14:paraId="4FE37CB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(8,8,2,1,1)</w:t>
            </w:r>
          </w:p>
          <w:p w14:paraId="653339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64 antenna elements for 4GHz and 2.6GHz</w:t>
            </w:r>
          </w:p>
          <w:p w14:paraId="79428965"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(8,4,2,1,1)</w:t>
            </w:r>
          </w:p>
          <w:p w14:paraId="089DE66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32 antenna elements for 2GHz</w:t>
            </w:r>
          </w:p>
          <w:p w14:paraId="2C9C908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(8,2,2,1,1)</w:t>
            </w:r>
          </w:p>
          <w:p w14:paraId="0D614ABC"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16 antenna elements for 700MHz</w:t>
            </w:r>
          </w:p>
          <w:p w14:paraId="687CD0E8"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Number of </w:t>
            </w:r>
            <w:proofErr w:type="spellStart"/>
            <w:r w:rsidRPr="00A176E6">
              <w:rPr>
                <w:rFonts w:eastAsia="SimSun"/>
                <w:lang w:val="en-US" w:eastAsia="zh-CN"/>
              </w:rPr>
              <w:t>TxRUs</w:t>
            </w:r>
            <w:proofErr w:type="spellEnd"/>
            <w:r w:rsidRPr="00A176E6">
              <w:rPr>
                <w:rFonts w:eastAsia="SimSun"/>
                <w:lang w:val="en-US" w:eastAsia="zh-C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SimSun"/>
                <w:lang w:val="en-US" w:eastAsia="zh-CN"/>
              </w:rPr>
            </w:pPr>
            <w:r w:rsidRPr="00080910">
              <w:rPr>
                <w:rFonts w:eastAsia="SimSun"/>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Urban: 300ns</w:t>
            </w:r>
          </w:p>
          <w:p w14:paraId="3435A96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300ns</w:t>
            </w:r>
          </w:p>
          <w:p w14:paraId="09B1040E"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PRBs/TBS/MCS for </w:t>
            </w:r>
            <w:proofErr w:type="spellStart"/>
            <w:r w:rsidRPr="00A176E6">
              <w:rPr>
                <w:rFonts w:eastAsia="SimSun"/>
                <w:lang w:val="en-US" w:eastAsia="zh-CN"/>
              </w:rPr>
              <w:t>eMBB</w:t>
            </w:r>
            <w:proofErr w:type="spellEnd"/>
            <w:r w:rsidRPr="00A176E6">
              <w:rPr>
                <w:rFonts w:eastAsia="SimSun"/>
                <w:lang w:val="en-US" w:eastAsia="zh-CN"/>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SimSun"/>
                <w:lang w:val="en-US"/>
              </w:rPr>
            </w:pPr>
            <w:r w:rsidRPr="00A176E6">
              <w:rPr>
                <w:rFonts w:eastAsia="SimSun"/>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SimSun"/>
                <w:lang w:val="en-US" w:eastAsia="zh-CN"/>
              </w:rPr>
            </w:pPr>
            <w:r w:rsidRPr="00A176E6">
              <w:rPr>
                <w:rFonts w:eastAsia="SimSun"/>
                <w:lang w:val="en-US"/>
              </w:rPr>
              <w:t>T</w:t>
            </w:r>
            <w:r w:rsidRPr="00A176E6">
              <w:rPr>
                <w:rFonts w:eastAsia="SimSun"/>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[4 PRBs] for VoIP as starting point. </w:t>
            </w:r>
          </w:p>
          <w:p w14:paraId="23A1DA73"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Other values of PRBs can be reported by companies.</w:t>
            </w:r>
          </w:p>
          <w:p w14:paraId="13462740" w14:textId="77777777" w:rsidR="00A176E6" w:rsidRPr="00A176E6" w:rsidRDefault="00A176E6" w:rsidP="00A176E6">
            <w:pPr>
              <w:spacing w:after="0" w:line="312" w:lineRule="auto"/>
              <w:rPr>
                <w:rFonts w:eastAsia="SimSun"/>
                <w:lang w:val="en-US" w:eastAsia="zh-CN"/>
              </w:rPr>
            </w:pPr>
            <w:r w:rsidRPr="00A176E6">
              <w:rPr>
                <w:rFonts w:eastAsia="SimSun"/>
                <w:lang w:eastAsia="zh-CN"/>
              </w:rPr>
              <w:t>QPSK, pi/2 BPSK (optional)</w:t>
            </w:r>
          </w:p>
        </w:tc>
      </w:tr>
    </w:tbl>
    <w:p w14:paraId="48F1BD29" w14:textId="4FE0BBB5" w:rsidR="00A176E6" w:rsidRPr="00A176E6" w:rsidRDefault="00A176E6" w:rsidP="00A176E6">
      <w:pPr>
        <w:spacing w:after="0"/>
        <w:rPr>
          <w:rFonts w:eastAsia="DengXian"/>
          <w:lang w:val="en-US" w:eastAsia="zh-CN"/>
        </w:rPr>
      </w:pPr>
      <w:r w:rsidRPr="00A176E6">
        <w:rPr>
          <w:rFonts w:eastAsia="SimSun"/>
          <w:lang w:val="en-US" w:eastAsia="zh-CN"/>
        </w:rPr>
        <w:lastRenderedPageBreak/>
        <w:t>Note: For TDL models, companies report whether antenna array gai</w:t>
      </w:r>
      <w:r w:rsidR="00E461A9" w:rsidRPr="002D7546">
        <w:rPr>
          <w:rFonts w:eastAsia="SimSun"/>
          <w:lang w:val="en-US" w:eastAsia="zh-CN"/>
        </w:rPr>
        <w:t>n</w:t>
      </w:r>
      <w:r w:rsidRPr="00A176E6">
        <w:rPr>
          <w:rFonts w:eastAsia="SimSun"/>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SimSun"/>
          <w:b/>
          <w:bCs/>
          <w:lang w:val="en-US" w:eastAsia="zh-CN"/>
        </w:rPr>
      </w:pPr>
    </w:p>
    <w:p w14:paraId="06D9E94A" w14:textId="234D5C3D" w:rsidR="00A176E6" w:rsidRPr="00A176E6" w:rsidRDefault="00A176E6" w:rsidP="00A176E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CE17</w:t>
      </w:r>
      <w:r w:rsidRPr="00A176E6">
        <w:rPr>
          <w:rFonts w:eastAsia="SimSun"/>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SimSun"/>
          <w:lang w:val="en-US" w:eastAsia="x-none"/>
        </w:rPr>
      </w:pPr>
      <w:r w:rsidRPr="00A176E6">
        <w:rPr>
          <w:rFonts w:eastAsia="SimSun"/>
          <w:lang w:val="en-US" w:eastAsia="x-none"/>
        </w:rPr>
        <w:t xml:space="preserve">Adopt the following target data rates for </w:t>
      </w:r>
      <w:proofErr w:type="spellStart"/>
      <w:r w:rsidRPr="00A176E6">
        <w:rPr>
          <w:rFonts w:eastAsia="SimSun"/>
          <w:lang w:val="en-US" w:eastAsia="x-none"/>
        </w:rPr>
        <w:t>eMBB</w:t>
      </w:r>
      <w:proofErr w:type="spellEnd"/>
      <w:r w:rsidRPr="00A176E6">
        <w:rPr>
          <w:rFonts w:eastAsia="SimSun"/>
          <w:lang w:val="en-US" w:eastAsia="x-none"/>
        </w:rPr>
        <w:t xml:space="preserve"> performance evaluation for FR2.</w:t>
      </w:r>
    </w:p>
    <w:p w14:paraId="11F503D3" w14:textId="77777777" w:rsidR="00A176E6" w:rsidRPr="00A176E6" w:rsidRDefault="00A176E6" w:rsidP="00A176E6">
      <w:pPr>
        <w:numPr>
          <w:ilvl w:val="0"/>
          <w:numId w:val="28"/>
        </w:numPr>
        <w:autoSpaceDN w:val="0"/>
        <w:spacing w:after="0"/>
        <w:jc w:val="both"/>
        <w:rPr>
          <w:rFonts w:eastAsia="DengXian"/>
          <w:color w:val="000000"/>
          <w:lang w:eastAsia="zh-CN"/>
        </w:rPr>
      </w:pPr>
      <w:r w:rsidRPr="00A176E6">
        <w:rPr>
          <w:rFonts w:eastAsia="SimSun"/>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SimSun"/>
          <w:color w:val="000000"/>
          <w:lang w:eastAsia="zh-CN"/>
        </w:rPr>
      </w:pPr>
      <w:r w:rsidRPr="00A176E6">
        <w:rPr>
          <w:rFonts w:eastAsia="SimSun"/>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SimSun"/>
          <w:lang w:eastAsia="zh-CN"/>
        </w:rPr>
      </w:pPr>
      <w:r w:rsidRPr="00A176E6">
        <w:rPr>
          <w:rFonts w:eastAsia="SimSun"/>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8C6F1" w14:textId="77777777" w:rsidR="003F4C9C" w:rsidRDefault="003F4C9C" w:rsidP="00581A60">
      <w:pPr>
        <w:spacing w:after="0"/>
      </w:pPr>
      <w:r>
        <w:separator/>
      </w:r>
    </w:p>
  </w:endnote>
  <w:endnote w:type="continuationSeparator" w:id="0">
    <w:p w14:paraId="34320C90" w14:textId="77777777" w:rsidR="003F4C9C" w:rsidRDefault="003F4C9C"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script"/>
    <w:pitch w:val="fixed"/>
    <w:sig w:usb0="800002BF" w:usb1="38CF7CFA"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CC0A0" w14:textId="77777777" w:rsidR="003F4C9C" w:rsidRDefault="003F4C9C" w:rsidP="00581A60">
      <w:pPr>
        <w:spacing w:after="0"/>
      </w:pPr>
      <w:r>
        <w:separator/>
      </w:r>
    </w:p>
  </w:footnote>
  <w:footnote w:type="continuationSeparator" w:id="0">
    <w:p w14:paraId="4E1146BF" w14:textId="77777777" w:rsidR="003F4C9C" w:rsidRDefault="003F4C9C"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0D1722"/>
    <w:multiLevelType w:val="hybridMultilevel"/>
    <w:tmpl w:val="52585154"/>
    <w:lvl w:ilvl="0" w:tplc="F8265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D861624"/>
    <w:multiLevelType w:val="hybridMultilevel"/>
    <w:tmpl w:val="95D0BBA6"/>
    <w:lvl w:ilvl="0" w:tplc="5D22395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8" w15:restartNumberingAfterBreak="0">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57CCE"/>
    <w:multiLevelType w:val="hybridMultilevel"/>
    <w:tmpl w:val="7C5E9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4"/>
  </w:num>
  <w:num w:numId="5">
    <w:abstractNumId w:val="13"/>
  </w:num>
  <w:num w:numId="6">
    <w:abstractNumId w:val="2"/>
  </w:num>
  <w:num w:numId="7">
    <w:abstractNumId w:val="26"/>
  </w:num>
  <w:num w:numId="8">
    <w:abstractNumId w:val="24"/>
  </w:num>
  <w:num w:numId="9">
    <w:abstractNumId w:val="1"/>
  </w:num>
  <w:num w:numId="10">
    <w:abstractNumId w:val="0"/>
  </w:num>
  <w:num w:numId="11">
    <w:abstractNumId w:val="3"/>
  </w:num>
  <w:num w:numId="12">
    <w:abstractNumId w:val="21"/>
  </w:num>
  <w:num w:numId="13">
    <w:abstractNumId w:val="22"/>
  </w:num>
  <w:num w:numId="14">
    <w:abstractNumId w:val="9"/>
  </w:num>
  <w:num w:numId="15">
    <w:abstractNumId w:val="21"/>
  </w:num>
  <w:num w:numId="16">
    <w:abstractNumId w:val="22"/>
  </w:num>
  <w:num w:numId="17">
    <w:abstractNumId w:val="15"/>
  </w:num>
  <w:num w:numId="18">
    <w:abstractNumId w:val="23"/>
  </w:num>
  <w:num w:numId="19">
    <w:abstractNumId w:val="10"/>
  </w:num>
  <w:num w:numId="20">
    <w:abstractNumId w:val="23"/>
  </w:num>
  <w:num w:numId="21">
    <w:abstractNumId w:val="17"/>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
  </w:num>
  <w:num w:numId="25">
    <w:abstractNumId w:val="21"/>
  </w:num>
  <w:num w:numId="26">
    <w:abstractNumId w:val="15"/>
  </w:num>
  <w:num w:numId="27">
    <w:abstractNumId w:val="22"/>
  </w:num>
  <w:num w:numId="28">
    <w:abstractNumId w:val="23"/>
  </w:num>
  <w:num w:numId="29">
    <w:abstractNumId w:val="17"/>
  </w:num>
  <w:num w:numId="30">
    <w:abstractNumId w:val="20"/>
  </w:num>
  <w:num w:numId="31">
    <w:abstractNumId w:val="10"/>
  </w:num>
  <w:num w:numId="32">
    <w:abstractNumId w:val="11"/>
  </w:num>
  <w:num w:numId="33">
    <w:abstractNumId w:val="6"/>
  </w:num>
  <w:num w:numId="34">
    <w:abstractNumId w:val="19"/>
  </w:num>
  <w:num w:numId="35">
    <w:abstractNumId w:val="8"/>
  </w:num>
  <w:num w:numId="36">
    <w:abstractNumId w:val="18"/>
  </w:num>
  <w:num w:numId="37">
    <w:abstractNumId w:val="5"/>
  </w:num>
  <w:num w:numId="38">
    <w:abstractNumId w:val="25"/>
  </w:num>
  <w:num w:numId="39">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37020"/>
    <w:rsid w:val="00040F63"/>
    <w:rsid w:val="00041E2F"/>
    <w:rsid w:val="00042D81"/>
    <w:rsid w:val="00044D17"/>
    <w:rsid w:val="000459AC"/>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024"/>
    <w:rsid w:val="00095B50"/>
    <w:rsid w:val="00095D45"/>
    <w:rsid w:val="000A256F"/>
    <w:rsid w:val="000A2812"/>
    <w:rsid w:val="000A3172"/>
    <w:rsid w:val="000A39FB"/>
    <w:rsid w:val="000A415F"/>
    <w:rsid w:val="000A46C0"/>
    <w:rsid w:val="000A596E"/>
    <w:rsid w:val="000A6258"/>
    <w:rsid w:val="000A678E"/>
    <w:rsid w:val="000B204F"/>
    <w:rsid w:val="000B2B72"/>
    <w:rsid w:val="000B336E"/>
    <w:rsid w:val="000B34ED"/>
    <w:rsid w:val="000B46B2"/>
    <w:rsid w:val="000B53DA"/>
    <w:rsid w:val="000B5877"/>
    <w:rsid w:val="000B7157"/>
    <w:rsid w:val="000B7DCE"/>
    <w:rsid w:val="000C01E9"/>
    <w:rsid w:val="000C1520"/>
    <w:rsid w:val="000C2B2C"/>
    <w:rsid w:val="000C2E65"/>
    <w:rsid w:val="000C3259"/>
    <w:rsid w:val="000C3C79"/>
    <w:rsid w:val="000C4BC3"/>
    <w:rsid w:val="000C516B"/>
    <w:rsid w:val="000C5D4A"/>
    <w:rsid w:val="000C6D95"/>
    <w:rsid w:val="000C6E7B"/>
    <w:rsid w:val="000C7FC0"/>
    <w:rsid w:val="000D0789"/>
    <w:rsid w:val="000D10A1"/>
    <w:rsid w:val="000D29EF"/>
    <w:rsid w:val="000D2B68"/>
    <w:rsid w:val="000D2B84"/>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26E"/>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2D75"/>
    <w:rsid w:val="001C5618"/>
    <w:rsid w:val="001C5ABB"/>
    <w:rsid w:val="001C6D46"/>
    <w:rsid w:val="001D101B"/>
    <w:rsid w:val="001D4C00"/>
    <w:rsid w:val="001D563F"/>
    <w:rsid w:val="001D5739"/>
    <w:rsid w:val="001E0E86"/>
    <w:rsid w:val="001E11E3"/>
    <w:rsid w:val="001E1FED"/>
    <w:rsid w:val="001E2AEF"/>
    <w:rsid w:val="001E323E"/>
    <w:rsid w:val="001E3701"/>
    <w:rsid w:val="001E5519"/>
    <w:rsid w:val="001E56E7"/>
    <w:rsid w:val="001E682D"/>
    <w:rsid w:val="001F04E1"/>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3A1E"/>
    <w:rsid w:val="00246759"/>
    <w:rsid w:val="002476F4"/>
    <w:rsid w:val="00250670"/>
    <w:rsid w:val="002514C7"/>
    <w:rsid w:val="00251CC1"/>
    <w:rsid w:val="002520EC"/>
    <w:rsid w:val="0025214E"/>
    <w:rsid w:val="00252F59"/>
    <w:rsid w:val="00252F71"/>
    <w:rsid w:val="00252FE4"/>
    <w:rsid w:val="00254118"/>
    <w:rsid w:val="0025568E"/>
    <w:rsid w:val="00260439"/>
    <w:rsid w:val="00261A10"/>
    <w:rsid w:val="00261B56"/>
    <w:rsid w:val="00262068"/>
    <w:rsid w:val="002627AA"/>
    <w:rsid w:val="00262825"/>
    <w:rsid w:val="00263DA2"/>
    <w:rsid w:val="002646A6"/>
    <w:rsid w:val="002656C6"/>
    <w:rsid w:val="0026629C"/>
    <w:rsid w:val="002669DA"/>
    <w:rsid w:val="002669E4"/>
    <w:rsid w:val="00267262"/>
    <w:rsid w:val="002703F5"/>
    <w:rsid w:val="00270B04"/>
    <w:rsid w:val="00270F35"/>
    <w:rsid w:val="00273528"/>
    <w:rsid w:val="0027691E"/>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A6FF3"/>
    <w:rsid w:val="002A7389"/>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1D07"/>
    <w:rsid w:val="0033310C"/>
    <w:rsid w:val="0033505E"/>
    <w:rsid w:val="003356C5"/>
    <w:rsid w:val="00337C2D"/>
    <w:rsid w:val="00340BFC"/>
    <w:rsid w:val="00341716"/>
    <w:rsid w:val="00341991"/>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1FC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4C9C"/>
    <w:rsid w:val="003F59E6"/>
    <w:rsid w:val="003F6705"/>
    <w:rsid w:val="003F7175"/>
    <w:rsid w:val="003F7C94"/>
    <w:rsid w:val="0040042C"/>
    <w:rsid w:val="00400543"/>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475C"/>
    <w:rsid w:val="004353B3"/>
    <w:rsid w:val="004374FF"/>
    <w:rsid w:val="00437535"/>
    <w:rsid w:val="004445CD"/>
    <w:rsid w:val="00444E99"/>
    <w:rsid w:val="00444FAE"/>
    <w:rsid w:val="004457F4"/>
    <w:rsid w:val="0044730A"/>
    <w:rsid w:val="00450D57"/>
    <w:rsid w:val="00450D6B"/>
    <w:rsid w:val="004529B0"/>
    <w:rsid w:val="00454BA5"/>
    <w:rsid w:val="00454CC9"/>
    <w:rsid w:val="00454FF3"/>
    <w:rsid w:val="0045586A"/>
    <w:rsid w:val="00455BBC"/>
    <w:rsid w:val="00456222"/>
    <w:rsid w:val="004563A5"/>
    <w:rsid w:val="0045781A"/>
    <w:rsid w:val="00461BD2"/>
    <w:rsid w:val="00461DE9"/>
    <w:rsid w:val="00462CC5"/>
    <w:rsid w:val="00463A3D"/>
    <w:rsid w:val="00463ACC"/>
    <w:rsid w:val="0046449D"/>
    <w:rsid w:val="004736B9"/>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3182"/>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4775"/>
    <w:rsid w:val="0058536C"/>
    <w:rsid w:val="00586141"/>
    <w:rsid w:val="005907D6"/>
    <w:rsid w:val="00590DDD"/>
    <w:rsid w:val="00591B65"/>
    <w:rsid w:val="00593685"/>
    <w:rsid w:val="00596D52"/>
    <w:rsid w:val="00596FA0"/>
    <w:rsid w:val="005A21FF"/>
    <w:rsid w:val="005A2AB0"/>
    <w:rsid w:val="005A2DA5"/>
    <w:rsid w:val="005A34BA"/>
    <w:rsid w:val="005A41DD"/>
    <w:rsid w:val="005A7B07"/>
    <w:rsid w:val="005B1187"/>
    <w:rsid w:val="005B229F"/>
    <w:rsid w:val="005B36CE"/>
    <w:rsid w:val="005B4209"/>
    <w:rsid w:val="005B44DF"/>
    <w:rsid w:val="005B4734"/>
    <w:rsid w:val="005B64E1"/>
    <w:rsid w:val="005C0315"/>
    <w:rsid w:val="005C09DB"/>
    <w:rsid w:val="005C0BFC"/>
    <w:rsid w:val="005C1406"/>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35E5"/>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032"/>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37C8C"/>
    <w:rsid w:val="00640BCA"/>
    <w:rsid w:val="00642D62"/>
    <w:rsid w:val="00643B34"/>
    <w:rsid w:val="006445B7"/>
    <w:rsid w:val="00645909"/>
    <w:rsid w:val="00647454"/>
    <w:rsid w:val="00647F89"/>
    <w:rsid w:val="00650A6A"/>
    <w:rsid w:val="00653AB0"/>
    <w:rsid w:val="00654B8D"/>
    <w:rsid w:val="006603BA"/>
    <w:rsid w:val="00661BD8"/>
    <w:rsid w:val="0066249B"/>
    <w:rsid w:val="006646C3"/>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6C5A"/>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3118"/>
    <w:rsid w:val="006F4F70"/>
    <w:rsid w:val="006F520E"/>
    <w:rsid w:val="006F5E37"/>
    <w:rsid w:val="006F7205"/>
    <w:rsid w:val="00700225"/>
    <w:rsid w:val="00700874"/>
    <w:rsid w:val="00701009"/>
    <w:rsid w:val="007016B1"/>
    <w:rsid w:val="00701D3B"/>
    <w:rsid w:val="00702AEC"/>
    <w:rsid w:val="00703F10"/>
    <w:rsid w:val="007104B4"/>
    <w:rsid w:val="00710DCB"/>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2A30"/>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4A47"/>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0FF0"/>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05EE"/>
    <w:rsid w:val="0083138D"/>
    <w:rsid w:val="00831AD2"/>
    <w:rsid w:val="00831ED6"/>
    <w:rsid w:val="00832202"/>
    <w:rsid w:val="0083630B"/>
    <w:rsid w:val="00836E52"/>
    <w:rsid w:val="00840ABD"/>
    <w:rsid w:val="00843130"/>
    <w:rsid w:val="008446E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6857"/>
    <w:rsid w:val="00876967"/>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97EC6"/>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9E6"/>
    <w:rsid w:val="008B6B71"/>
    <w:rsid w:val="008C4316"/>
    <w:rsid w:val="008C4EE2"/>
    <w:rsid w:val="008C6DDC"/>
    <w:rsid w:val="008D0042"/>
    <w:rsid w:val="008D0772"/>
    <w:rsid w:val="008D1D8F"/>
    <w:rsid w:val="008D4660"/>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BCD"/>
    <w:rsid w:val="00902FAC"/>
    <w:rsid w:val="009035A8"/>
    <w:rsid w:val="00903F16"/>
    <w:rsid w:val="00907FA0"/>
    <w:rsid w:val="009105F0"/>
    <w:rsid w:val="00911EFE"/>
    <w:rsid w:val="009146A3"/>
    <w:rsid w:val="00917862"/>
    <w:rsid w:val="00920389"/>
    <w:rsid w:val="009213AF"/>
    <w:rsid w:val="009226FD"/>
    <w:rsid w:val="00922FD1"/>
    <w:rsid w:val="00924B54"/>
    <w:rsid w:val="009332EB"/>
    <w:rsid w:val="00933756"/>
    <w:rsid w:val="00935757"/>
    <w:rsid w:val="00936D15"/>
    <w:rsid w:val="009374F6"/>
    <w:rsid w:val="00937653"/>
    <w:rsid w:val="00940031"/>
    <w:rsid w:val="009402E0"/>
    <w:rsid w:val="00940F09"/>
    <w:rsid w:val="0094297C"/>
    <w:rsid w:val="00943CA9"/>
    <w:rsid w:val="0094432B"/>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3D4D"/>
    <w:rsid w:val="009642CE"/>
    <w:rsid w:val="009669CC"/>
    <w:rsid w:val="00970525"/>
    <w:rsid w:val="00970A51"/>
    <w:rsid w:val="00972123"/>
    <w:rsid w:val="00972FFA"/>
    <w:rsid w:val="009818D7"/>
    <w:rsid w:val="00981B8E"/>
    <w:rsid w:val="00981FCB"/>
    <w:rsid w:val="00983BFD"/>
    <w:rsid w:val="009854E7"/>
    <w:rsid w:val="009870B6"/>
    <w:rsid w:val="00990C27"/>
    <w:rsid w:val="009927B8"/>
    <w:rsid w:val="009928FE"/>
    <w:rsid w:val="009938D0"/>
    <w:rsid w:val="00995281"/>
    <w:rsid w:val="00996563"/>
    <w:rsid w:val="00996F94"/>
    <w:rsid w:val="009973DE"/>
    <w:rsid w:val="009A0D2D"/>
    <w:rsid w:val="009A188F"/>
    <w:rsid w:val="009A2117"/>
    <w:rsid w:val="009A3708"/>
    <w:rsid w:val="009A79F2"/>
    <w:rsid w:val="009A7F38"/>
    <w:rsid w:val="009B066B"/>
    <w:rsid w:val="009B0F6E"/>
    <w:rsid w:val="009B1494"/>
    <w:rsid w:val="009B16CA"/>
    <w:rsid w:val="009B389A"/>
    <w:rsid w:val="009B4158"/>
    <w:rsid w:val="009B42D2"/>
    <w:rsid w:val="009B47C8"/>
    <w:rsid w:val="009B79BF"/>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1729"/>
    <w:rsid w:val="00A12CC7"/>
    <w:rsid w:val="00A131ED"/>
    <w:rsid w:val="00A1361F"/>
    <w:rsid w:val="00A1397C"/>
    <w:rsid w:val="00A149CE"/>
    <w:rsid w:val="00A16E16"/>
    <w:rsid w:val="00A17380"/>
    <w:rsid w:val="00A176E6"/>
    <w:rsid w:val="00A17F0E"/>
    <w:rsid w:val="00A2039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54D0"/>
    <w:rsid w:val="00A56111"/>
    <w:rsid w:val="00A57279"/>
    <w:rsid w:val="00A613DF"/>
    <w:rsid w:val="00A61567"/>
    <w:rsid w:val="00A620D8"/>
    <w:rsid w:val="00A628DE"/>
    <w:rsid w:val="00A6472B"/>
    <w:rsid w:val="00A64F4C"/>
    <w:rsid w:val="00A65074"/>
    <w:rsid w:val="00A66C4D"/>
    <w:rsid w:val="00A67C8B"/>
    <w:rsid w:val="00A70611"/>
    <w:rsid w:val="00A71B05"/>
    <w:rsid w:val="00A727DB"/>
    <w:rsid w:val="00A72FA3"/>
    <w:rsid w:val="00A75A68"/>
    <w:rsid w:val="00A75BEA"/>
    <w:rsid w:val="00A75F62"/>
    <w:rsid w:val="00A76797"/>
    <w:rsid w:val="00A76ABB"/>
    <w:rsid w:val="00A80BA6"/>
    <w:rsid w:val="00A81501"/>
    <w:rsid w:val="00A85E55"/>
    <w:rsid w:val="00A87191"/>
    <w:rsid w:val="00A87493"/>
    <w:rsid w:val="00A87BA1"/>
    <w:rsid w:val="00A9354E"/>
    <w:rsid w:val="00A938FF"/>
    <w:rsid w:val="00A93957"/>
    <w:rsid w:val="00A93DDE"/>
    <w:rsid w:val="00A96314"/>
    <w:rsid w:val="00A96E18"/>
    <w:rsid w:val="00A97A26"/>
    <w:rsid w:val="00AA14A5"/>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910"/>
    <w:rsid w:val="00AE2D80"/>
    <w:rsid w:val="00AE6205"/>
    <w:rsid w:val="00AF1F79"/>
    <w:rsid w:val="00AF3092"/>
    <w:rsid w:val="00AF3924"/>
    <w:rsid w:val="00AF472E"/>
    <w:rsid w:val="00AF5E56"/>
    <w:rsid w:val="00AF5FC3"/>
    <w:rsid w:val="00B01C6D"/>
    <w:rsid w:val="00B02122"/>
    <w:rsid w:val="00B02294"/>
    <w:rsid w:val="00B02B0E"/>
    <w:rsid w:val="00B03459"/>
    <w:rsid w:val="00B03B0D"/>
    <w:rsid w:val="00B06006"/>
    <w:rsid w:val="00B06263"/>
    <w:rsid w:val="00B0754C"/>
    <w:rsid w:val="00B07846"/>
    <w:rsid w:val="00B144E3"/>
    <w:rsid w:val="00B14712"/>
    <w:rsid w:val="00B1507F"/>
    <w:rsid w:val="00B1583E"/>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1F77"/>
    <w:rsid w:val="00B637C0"/>
    <w:rsid w:val="00B643B1"/>
    <w:rsid w:val="00B649C8"/>
    <w:rsid w:val="00B67293"/>
    <w:rsid w:val="00B672CD"/>
    <w:rsid w:val="00B67FEB"/>
    <w:rsid w:val="00B72006"/>
    <w:rsid w:val="00B72380"/>
    <w:rsid w:val="00B72747"/>
    <w:rsid w:val="00B72957"/>
    <w:rsid w:val="00B74535"/>
    <w:rsid w:val="00B755DC"/>
    <w:rsid w:val="00B75F70"/>
    <w:rsid w:val="00B772D7"/>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96B8D"/>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C7314"/>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5D60"/>
    <w:rsid w:val="00BE635F"/>
    <w:rsid w:val="00BE6A4D"/>
    <w:rsid w:val="00BF0B77"/>
    <w:rsid w:val="00BF1AC6"/>
    <w:rsid w:val="00BF2947"/>
    <w:rsid w:val="00BF36C6"/>
    <w:rsid w:val="00BF3C3D"/>
    <w:rsid w:val="00BF5150"/>
    <w:rsid w:val="00BF52A2"/>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397A"/>
    <w:rsid w:val="00C24230"/>
    <w:rsid w:val="00C2423E"/>
    <w:rsid w:val="00C249BE"/>
    <w:rsid w:val="00C304B4"/>
    <w:rsid w:val="00C30E98"/>
    <w:rsid w:val="00C30F38"/>
    <w:rsid w:val="00C3240D"/>
    <w:rsid w:val="00C32438"/>
    <w:rsid w:val="00C33C8C"/>
    <w:rsid w:val="00C34A90"/>
    <w:rsid w:val="00C34BFE"/>
    <w:rsid w:val="00C34CA8"/>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0F2"/>
    <w:rsid w:val="00C66FA3"/>
    <w:rsid w:val="00C67023"/>
    <w:rsid w:val="00C67C01"/>
    <w:rsid w:val="00C70395"/>
    <w:rsid w:val="00C714EC"/>
    <w:rsid w:val="00C715ED"/>
    <w:rsid w:val="00C73829"/>
    <w:rsid w:val="00C73CE5"/>
    <w:rsid w:val="00C744BF"/>
    <w:rsid w:val="00C74CFB"/>
    <w:rsid w:val="00C75FAE"/>
    <w:rsid w:val="00C76B02"/>
    <w:rsid w:val="00C8102F"/>
    <w:rsid w:val="00C82AE3"/>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13C"/>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86E22"/>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B62BA"/>
    <w:rsid w:val="00DC0327"/>
    <w:rsid w:val="00DC1727"/>
    <w:rsid w:val="00DC26AF"/>
    <w:rsid w:val="00DC2D0F"/>
    <w:rsid w:val="00DC2F73"/>
    <w:rsid w:val="00DC5BBF"/>
    <w:rsid w:val="00DC670C"/>
    <w:rsid w:val="00DC6C63"/>
    <w:rsid w:val="00DC6D71"/>
    <w:rsid w:val="00DD3731"/>
    <w:rsid w:val="00DD568A"/>
    <w:rsid w:val="00DD637A"/>
    <w:rsid w:val="00DD6A12"/>
    <w:rsid w:val="00DD6E95"/>
    <w:rsid w:val="00DE081C"/>
    <w:rsid w:val="00DE0980"/>
    <w:rsid w:val="00DE0F4A"/>
    <w:rsid w:val="00DF0395"/>
    <w:rsid w:val="00DF0645"/>
    <w:rsid w:val="00DF6736"/>
    <w:rsid w:val="00DF6C7C"/>
    <w:rsid w:val="00DF6D0B"/>
    <w:rsid w:val="00DF7E57"/>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37071"/>
    <w:rsid w:val="00E40FEB"/>
    <w:rsid w:val="00E422F9"/>
    <w:rsid w:val="00E43A60"/>
    <w:rsid w:val="00E44584"/>
    <w:rsid w:val="00E45811"/>
    <w:rsid w:val="00E461A9"/>
    <w:rsid w:val="00E46E37"/>
    <w:rsid w:val="00E46F77"/>
    <w:rsid w:val="00E501DB"/>
    <w:rsid w:val="00E50219"/>
    <w:rsid w:val="00E545BA"/>
    <w:rsid w:val="00E55B22"/>
    <w:rsid w:val="00E56021"/>
    <w:rsid w:val="00E572EE"/>
    <w:rsid w:val="00E601C3"/>
    <w:rsid w:val="00E61033"/>
    <w:rsid w:val="00E618E5"/>
    <w:rsid w:val="00E651A7"/>
    <w:rsid w:val="00E70E3A"/>
    <w:rsid w:val="00E72E68"/>
    <w:rsid w:val="00E736C9"/>
    <w:rsid w:val="00E73AB2"/>
    <w:rsid w:val="00E74BF7"/>
    <w:rsid w:val="00E75AD5"/>
    <w:rsid w:val="00E75C3A"/>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6E6"/>
    <w:rsid w:val="00EA6828"/>
    <w:rsid w:val="00EB16BC"/>
    <w:rsid w:val="00EB252B"/>
    <w:rsid w:val="00EB41A3"/>
    <w:rsid w:val="00EB5B67"/>
    <w:rsid w:val="00EB64B2"/>
    <w:rsid w:val="00EB7377"/>
    <w:rsid w:val="00EB7378"/>
    <w:rsid w:val="00EB78EA"/>
    <w:rsid w:val="00EC35AB"/>
    <w:rsid w:val="00EC4A40"/>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56DE"/>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17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332A"/>
    <w:rsid w:val="00F575C4"/>
    <w:rsid w:val="00F61BA9"/>
    <w:rsid w:val="00F61C59"/>
    <w:rsid w:val="00F6306C"/>
    <w:rsid w:val="00F636C8"/>
    <w:rsid w:val="00F63D18"/>
    <w:rsid w:val="00F65225"/>
    <w:rsid w:val="00F71301"/>
    <w:rsid w:val="00F732C7"/>
    <w:rsid w:val="00F73B93"/>
    <w:rsid w:val="00F7423A"/>
    <w:rsid w:val="00F754AD"/>
    <w:rsid w:val="00F75691"/>
    <w:rsid w:val="00F75853"/>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09E1"/>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1F5"/>
    <w:rsid w:val="00FE7D42"/>
    <w:rsid w:val="00FF06ED"/>
    <w:rsid w:val="00FF1787"/>
    <w:rsid w:val="00FF1E41"/>
    <w:rsid w:val="00FF67D2"/>
    <w:rsid w:val="00FF6E31"/>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B23BFD4E-D22D-40B5-823A-962805FA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customStyle="1" w:styleId="3GPPAgreements">
    <w:name w:val="3GPP Agreements"/>
    <w:basedOn w:val="Normal"/>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SimSun"/>
      <w:sz w:val="22"/>
      <w:lang w:val="en-US" w:eastAsia="zh-CN"/>
    </w:rPr>
  </w:style>
  <w:style w:type="character" w:customStyle="1" w:styleId="3GPPAgreementsChar">
    <w:name w:val="3GPP Agreements Char"/>
    <w:link w:val="3GPPAgreements"/>
    <w:qFormat/>
    <w:rsid w:val="004F4924"/>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86386907">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16681893">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4679902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19839233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6961788">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5270339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473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6/Docs/RP-193238.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ocs\R1-2005005.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1-e/Docs/R1-20050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EBB20AE6-6A15-4AD1-8A52-E36A9EDE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11065</Words>
  <Characters>63073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Beale, Martin</cp:lastModifiedBy>
  <cp:revision>9</cp:revision>
  <dcterms:created xsi:type="dcterms:W3CDTF">2020-06-16T14:29:00Z</dcterms:created>
  <dcterms:modified xsi:type="dcterms:W3CDTF">2020-06-16T17:24:00Z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707d56a4-6011-4f34-bc04-2a6b61c0cce3</vt:lpwstr>
  </property>
  <property fmtid="{D5CDD505-2E9C-101B-9397-08002B2CF9AE}" pid="7" name="CTP_TimeStamp">
    <vt:lpwstr>2020-06-16 05:19:24Z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_2015_ms_pID_7253432">
    <vt:lpwstr>HQ==</vt:lpwstr>
  </property>
  <property fmtid="{D5CDD505-2E9C-101B-9397-08002B2CF9AE}" pid="13" name="CTPClassification">
    <vt:lpwstr>CTP_NT</vt:lpwstr>
  </property>
</Properties>
</file>