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-e-NR-L1enh-URLLC-IIoTenh-01</w:t>
      </w:r>
      <w:r w:rsidR="008859F0">
        <w:rPr>
          <w:rFonts w:ascii="Arial" w:eastAsia="맑은 고딕"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pPr>
      <w:r w:rsidRPr="00C10F98">
        <w:rPr>
          <w:rFonts w:hint="eastAsia"/>
        </w:rPr>
        <w:t>Introduction</w:t>
      </w:r>
    </w:p>
    <w:p w14:paraId="5683854A"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바탕"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1"/>
      </w:pPr>
      <w:r>
        <w:t xml:space="preserve">Email discussions </w:t>
      </w:r>
    </w:p>
    <w:p w14:paraId="6FB07D35" w14:textId="77777777"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w:t>
            </w:r>
            <w:r>
              <w:rPr>
                <w:rFonts w:eastAsia="굴림" w:cs="Times New Roman" w:hint="eastAsia"/>
                <w:color w:val="000000"/>
                <w:kern w:val="0"/>
                <w:szCs w:val="20"/>
              </w:rPr>
              <w:t>Agreement from RAN1#100b-e</w:t>
            </w:r>
            <w:r>
              <w:rPr>
                <w:rFonts w:eastAsia="굴림"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바탕" w:hAnsi="Times" w:cs="Times New Roman"/>
                <w:kern w:val="0"/>
                <w:szCs w:val="24"/>
                <w:highlight w:val="green"/>
                <w:lang w:eastAsia="x-none"/>
              </w:rPr>
            </w:pPr>
            <w:r w:rsidRPr="00865BB6">
              <w:rPr>
                <w:rFonts w:ascii="Times" w:eastAsia="바탕"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바탕"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굴림"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굴림" w:cs="Times New Roman"/>
          <w:color w:val="000000"/>
          <w:kern w:val="0"/>
          <w:szCs w:val="20"/>
        </w:rPr>
      </w:pPr>
    </w:p>
    <w:p w14:paraId="4F0519B3" w14:textId="77777777" w:rsidR="00B569DC" w:rsidRDefault="00B569DC" w:rsidP="00B67FC9">
      <w:pPr>
        <w:widowControl/>
        <w:autoSpaceDE/>
        <w:autoSpaceDN/>
        <w:spacing w:line="240" w:lineRule="auto"/>
        <w:jc w:val="left"/>
        <w:rPr>
          <w:rFonts w:eastAsia="굴림" w:cs="Times New Roman"/>
          <w:color w:val="000000"/>
          <w:kern w:val="0"/>
          <w:szCs w:val="20"/>
        </w:rPr>
      </w:pPr>
      <w:r>
        <w:rPr>
          <w:rFonts w:eastAsia="굴림" w:cs="Times New Roman" w:hint="eastAsia"/>
          <w:color w:val="000000"/>
          <w:kern w:val="0"/>
          <w:szCs w:val="20"/>
        </w:rPr>
        <w:t xml:space="preserve">Since above agreement is </w:t>
      </w:r>
      <w:r>
        <w:rPr>
          <w:rFonts w:eastAsia="굴림" w:cs="Times New Roman"/>
          <w:color w:val="000000"/>
          <w:kern w:val="0"/>
          <w:szCs w:val="20"/>
        </w:rPr>
        <w:t>addressing</w:t>
      </w:r>
      <w:r>
        <w:rPr>
          <w:rFonts w:eastAsia="굴림" w:cs="Times New Roman" w:hint="eastAsia"/>
          <w:color w:val="000000"/>
          <w:kern w:val="0"/>
          <w:szCs w:val="20"/>
        </w:rPr>
        <w:t xml:space="preserve"> </w:t>
      </w:r>
      <w:r>
        <w:rPr>
          <w:rFonts w:eastAsia="굴림" w:cs="Times New Roman"/>
          <w:color w:val="000000"/>
          <w:kern w:val="0"/>
          <w:szCs w:val="20"/>
        </w:rPr>
        <w:t xml:space="preserve">general procedure, there was a short discussion whether to remove or update a spec text for </w:t>
      </w:r>
      <w:r w:rsidRPr="00B569DC">
        <w:rPr>
          <w:rFonts w:eastAsia="굴림" w:cs="Times New Roman"/>
          <w:color w:val="000000"/>
          <w:kern w:val="0"/>
          <w:szCs w:val="20"/>
        </w:rPr>
        <w:t>UE supporting 1 unicast PDSCH per slot</w:t>
      </w:r>
      <w:r>
        <w:rPr>
          <w:rFonts w:eastAsia="굴림" w:cs="Times New Roman"/>
          <w:color w:val="000000"/>
          <w:kern w:val="0"/>
          <w:szCs w:val="20"/>
        </w:rPr>
        <w:t>.</w:t>
      </w:r>
      <w:r w:rsidR="00B67FC9">
        <w:rPr>
          <w:rFonts w:eastAsia="굴림" w:cs="Times New Roman"/>
          <w:color w:val="000000"/>
          <w:kern w:val="0"/>
          <w:szCs w:val="20"/>
        </w:rPr>
        <w:t xml:space="preserve"> Following three options on this issue was listed in RAN1#100b-e, companies showed their preferences </w:t>
      </w:r>
      <w:r w:rsidR="00B67FC9">
        <w:rPr>
          <w:rFonts w:eastAsia="굴림"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rPr>
        <w:t xml:space="preserve">Option 1: </w:t>
      </w:r>
      <w:r w:rsidRPr="003E3A4F">
        <w:rPr>
          <w:rFonts w:eastAsia="굴림"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strike/>
                <w:color w:val="FF0000"/>
                <w:kern w:val="0"/>
                <w:szCs w:val="20"/>
              </w:rPr>
              <w:lastRenderedPageBreak/>
              <w:t xml:space="preserve">the UE is not required to receive a PDSCH among these PDSCHs other than one with the lowest configured </w:t>
            </w:r>
            <w:r w:rsidRPr="003E3A4F">
              <w:rPr>
                <w:rFonts w:eastAsia="굴림" w:cs="Times New Roman"/>
                <w:i/>
                <w:iCs/>
                <w:strike/>
                <w:color w:val="FF0000"/>
                <w:kern w:val="0"/>
                <w:szCs w:val="20"/>
              </w:rPr>
              <w:t>sps-ConfigIndex</w:t>
            </w:r>
            <w:r w:rsidRPr="003E3A4F">
              <w:rPr>
                <w:rFonts w:eastAsia="굴림"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SimSun"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color w:val="0000FF"/>
                <w:kern w:val="0"/>
                <w:szCs w:val="20"/>
              </w:rPr>
              <w:t xml:space="preserve">after resolving overlapping with symbols in the slot indicated as uplink by </w:t>
            </w:r>
            <w:r w:rsidRPr="003E3A4F">
              <w:rPr>
                <w:rFonts w:eastAsia="굴림" w:cs="Times New Roman"/>
                <w:i/>
                <w:iCs/>
                <w:color w:val="0000FF"/>
                <w:kern w:val="0"/>
                <w:szCs w:val="20"/>
              </w:rPr>
              <w:t>tdd-ULDL-ConfigurationCommon</w:t>
            </w:r>
            <w:r w:rsidRPr="003E3A4F">
              <w:rPr>
                <w:rFonts w:eastAsia="굴림" w:cs="Times New Roman"/>
                <w:color w:val="0000FF"/>
                <w:kern w:val="0"/>
                <w:szCs w:val="20"/>
              </w:rPr>
              <w:t xml:space="preserve">, or by </w:t>
            </w:r>
            <w:r w:rsidRPr="003E3A4F">
              <w:rPr>
                <w:rFonts w:eastAsia="굴림" w:cs="Times New Roman"/>
                <w:i/>
                <w:iCs/>
                <w:color w:val="0000FF"/>
                <w:kern w:val="0"/>
                <w:szCs w:val="20"/>
              </w:rPr>
              <w:t>tdd-UL-DL-ConfigurationDedicated,</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 xml:space="preserve">PDSCHs other than one with the lowest configured </w:t>
            </w:r>
            <w:r w:rsidRPr="003E3A4F">
              <w:rPr>
                <w:rFonts w:eastAsia="굴림" w:cs="Times New Roman"/>
                <w:i/>
                <w:iCs/>
                <w:color w:val="000000"/>
                <w:kern w:val="0"/>
                <w:szCs w:val="20"/>
              </w:rPr>
              <w:t>sps-ConfigIndex</w:t>
            </w:r>
            <w:r w:rsidRPr="003E3A4F">
              <w:rPr>
                <w:rFonts w:eastAsia="굴림"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T</w:t>
      </w:r>
      <w:r w:rsidRPr="003E3A4F">
        <w:rPr>
          <w:rFonts w:eastAsia="굴림"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굴림" w:cs="Times New Roman"/>
          <w:color w:val="000000"/>
          <w:kern w:val="0"/>
          <w:szCs w:val="20"/>
        </w:rPr>
      </w:pPr>
    </w:p>
    <w:p w14:paraId="43F68688" w14:textId="77777777"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Companies shows p</w:t>
      </w:r>
      <w:r>
        <w:rPr>
          <w:rFonts w:eastAsia="굴림" w:cs="Times New Roman" w:hint="eastAsia"/>
          <w:color w:val="000000"/>
          <w:kern w:val="0"/>
          <w:szCs w:val="20"/>
        </w:rPr>
        <w:t>reference</w:t>
      </w:r>
      <w:r>
        <w:rPr>
          <w:rFonts w:eastAsia="굴림" w:cs="Times New Roman"/>
          <w:color w:val="000000"/>
          <w:kern w:val="0"/>
          <w:szCs w:val="20"/>
        </w:rPr>
        <w:t>s</w:t>
      </w:r>
      <w:r>
        <w:rPr>
          <w:rFonts w:eastAsia="굴림" w:cs="Times New Roman" w:hint="eastAsia"/>
          <w:color w:val="000000"/>
          <w:kern w:val="0"/>
          <w:szCs w:val="20"/>
        </w:rPr>
        <w:t xml:space="preserve"> </w:t>
      </w:r>
      <w:r>
        <w:rPr>
          <w:rFonts w:eastAsia="굴림" w:cs="Times New Roman"/>
          <w:color w:val="000000"/>
          <w:kern w:val="0"/>
          <w:szCs w:val="20"/>
        </w:rPr>
        <w:t xml:space="preserve">by </w:t>
      </w:r>
      <w:r>
        <w:rPr>
          <w:rFonts w:eastAsia="굴림" w:cs="Times New Roman" w:hint="eastAsia"/>
          <w:color w:val="000000"/>
          <w:kern w:val="0"/>
          <w:szCs w:val="20"/>
        </w:rPr>
        <w:t>contributions in this meetings</w:t>
      </w:r>
      <w:r>
        <w:rPr>
          <w:rFonts w:eastAsia="굴림" w:cs="Times New Roman"/>
          <w:color w:val="000000"/>
          <w:kern w:val="0"/>
          <w:szCs w:val="20"/>
        </w:rPr>
        <w:t>:</w:t>
      </w:r>
    </w:p>
    <w:p w14:paraId="6393DFE1" w14:textId="77777777"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sidRPr="000A0EE4">
        <w:rPr>
          <w:rFonts w:eastAsia="굴림" w:cs="Times New Roman"/>
          <w:color w:val="000000"/>
          <w:kern w:val="0"/>
          <w:szCs w:val="20"/>
        </w:rPr>
        <w:t>Option 1: vivo</w:t>
      </w:r>
      <w:r>
        <w:rPr>
          <w:rFonts w:eastAsia="굴림" w:cs="Times New Roman"/>
          <w:color w:val="000000"/>
          <w:kern w:val="0"/>
          <w:szCs w:val="20"/>
        </w:rPr>
        <w:t>, CATT, Samsung, Spreadtrum, LG</w:t>
      </w:r>
    </w:p>
    <w:p w14:paraId="3B0097BA" w14:textId="77777777" w:rsidR="00B569DC" w:rsidRPr="001B76DF" w:rsidRDefault="00B569DC" w:rsidP="00B569DC">
      <w:pPr>
        <w:pStyle w:val="a3"/>
        <w:widowControl/>
        <w:numPr>
          <w:ilvl w:val="1"/>
          <w:numId w:val="34"/>
        </w:numPr>
        <w:autoSpaceDE/>
        <w:autoSpaceDN/>
        <w:spacing w:line="240" w:lineRule="auto"/>
        <w:ind w:leftChars="0"/>
        <w:jc w:val="left"/>
        <w:rPr>
          <w:rFonts w:eastAsia="굴림" w:cs="Times New Roman"/>
          <w:color w:val="000000"/>
          <w:kern w:val="0"/>
          <w:szCs w:val="20"/>
        </w:rPr>
      </w:pPr>
      <w:r w:rsidRPr="001B76DF">
        <w:rPr>
          <w:rFonts w:eastAsia="굴림" w:cs="Times New Roman" w:hint="eastAsia"/>
          <w:color w:val="000000"/>
          <w:kern w:val="0"/>
          <w:szCs w:val="20"/>
        </w:rPr>
        <w:t>Reasons:</w:t>
      </w:r>
      <w:r>
        <w:rPr>
          <w:rFonts w:eastAsia="굴림" w:cs="Times New Roman"/>
          <w:color w:val="000000"/>
          <w:kern w:val="0"/>
          <w:szCs w:val="20"/>
        </w:rPr>
        <w:t xml:space="preserve"> </w:t>
      </w:r>
      <w:r w:rsidRPr="001B76DF">
        <w:rPr>
          <w:rFonts w:eastAsia="굴림" w:cs="Times New Roman"/>
          <w:color w:val="000000"/>
          <w:kern w:val="0"/>
          <w:szCs w:val="20"/>
        </w:rPr>
        <w:t>P</w:t>
      </w:r>
      <w:r w:rsidRPr="001B76DF">
        <w:rPr>
          <w:rFonts w:eastAsia="굴림" w:cs="Times New Roman" w:hint="eastAsia"/>
          <w:color w:val="000000"/>
          <w:kern w:val="0"/>
          <w:szCs w:val="20"/>
        </w:rPr>
        <w:t xml:space="preserve">revious </w:t>
      </w:r>
      <w:r w:rsidRPr="001B76DF">
        <w:rPr>
          <w:rFonts w:eastAsia="굴림"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Pr>
          <w:rFonts w:eastAsia="굴림" w:cs="Times New Roman"/>
          <w:color w:val="000000"/>
          <w:kern w:val="0"/>
          <w:szCs w:val="20"/>
        </w:rPr>
        <w:t>Option 2: ZTE</w:t>
      </w:r>
      <w:r w:rsidR="00B67FC9">
        <w:rPr>
          <w:rFonts w:eastAsia="굴림" w:cs="Times New Roman"/>
          <w:color w:val="000000"/>
          <w:kern w:val="0"/>
          <w:szCs w:val="20"/>
        </w:rPr>
        <w:t xml:space="preserve"> </w:t>
      </w:r>
    </w:p>
    <w:p w14:paraId="6CF3D87B" w14:textId="77777777" w:rsidR="00B67FC9" w:rsidRDefault="00B67FC9" w:rsidP="00B67FC9">
      <w:pPr>
        <w:pStyle w:val="a3"/>
        <w:widowControl/>
        <w:numPr>
          <w:ilvl w:val="1"/>
          <w:numId w:val="34"/>
        </w:numPr>
        <w:autoSpaceDE/>
        <w:autoSpaceDN/>
        <w:spacing w:line="240" w:lineRule="auto"/>
        <w:ind w:leftChars="0"/>
        <w:jc w:val="left"/>
        <w:rPr>
          <w:rFonts w:eastAsia="굴림" w:cs="Times New Roman"/>
          <w:color w:val="000000"/>
          <w:kern w:val="0"/>
          <w:szCs w:val="20"/>
        </w:rPr>
      </w:pPr>
      <w:r w:rsidRPr="00B67FC9">
        <w:rPr>
          <w:rFonts w:eastAsia="굴림"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굴림" w:cs="Times New Roman"/>
          <w:color w:val="000000"/>
          <w:kern w:val="0"/>
          <w:szCs w:val="20"/>
        </w:rPr>
      </w:pPr>
    </w:p>
    <w:p w14:paraId="5A787D2C" w14:textId="77777777" w:rsidR="00B569DC" w:rsidRDefault="00467650" w:rsidP="003C79C6">
      <w:pPr>
        <w:pStyle w:val="3"/>
        <w:ind w:left="1000" w:hanging="400"/>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 xml:space="preserve">Based on contributions, </w:t>
      </w:r>
      <w:r>
        <w:rPr>
          <w:rFonts w:eastAsia="굴림" w:cs="Times New Roman" w:hint="eastAsia"/>
          <w:color w:val="000000"/>
          <w:kern w:val="0"/>
          <w:szCs w:val="20"/>
        </w:rPr>
        <w:t>B</w:t>
      </w:r>
      <w:r>
        <w:rPr>
          <w:rFonts w:eastAsia="굴림" w:cs="Times New Roman"/>
          <w:color w:val="000000"/>
          <w:kern w:val="0"/>
          <w:szCs w:val="20"/>
        </w:rPr>
        <w:t xml:space="preserve">oth Option 1 and Option 2 seems work. </w:t>
      </w:r>
      <w:r w:rsidR="00D9663C">
        <w:rPr>
          <w:rFonts w:eastAsia="굴림"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굴림" w:cs="Times New Roman"/>
          <w:b/>
          <w:color w:val="000000"/>
          <w:kern w:val="0"/>
          <w:szCs w:val="20"/>
        </w:rPr>
      </w:pPr>
      <w:r w:rsidRPr="00467650">
        <w:rPr>
          <w:rFonts w:eastAsia="굴림" w:cs="Times New Roman" w:hint="eastAsia"/>
          <w:b/>
          <w:color w:val="000000"/>
          <w:kern w:val="0"/>
          <w:szCs w:val="20"/>
          <w:highlight w:val="yellow"/>
        </w:rPr>
        <w:t>Proposal 1</w:t>
      </w:r>
      <w:r w:rsidRPr="00B67FC9">
        <w:rPr>
          <w:rFonts w:eastAsia="굴림" w:cs="Times New Roman" w:hint="eastAsia"/>
          <w:b/>
          <w:color w:val="000000"/>
          <w:kern w:val="0"/>
          <w:szCs w:val="20"/>
        </w:rPr>
        <w:t xml:space="preserve">: </w:t>
      </w:r>
      <w:r>
        <w:rPr>
          <w:rFonts w:eastAsia="굴림"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굴림" w:cs="Times New Roman"/>
          <w:b/>
          <w:bCs/>
          <w:kern w:val="0"/>
          <w:szCs w:val="20"/>
          <w:u w:val="single"/>
        </w:rPr>
      </w:pPr>
    </w:p>
    <w:p w14:paraId="26B877C0" w14:textId="77777777" w:rsidR="002B2AFA" w:rsidRPr="00E50F52" w:rsidRDefault="002B2AFA" w:rsidP="002B2AFA">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0DD6D2BA" w14:textId="77777777" w:rsidR="002B2AFA" w:rsidRDefault="002B2AFA" w:rsidP="002B2AFA">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2531BE">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2531BE">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2531BE">
            <w:pPr>
              <w:widowControl/>
              <w:spacing w:line="240" w:lineRule="atLeast"/>
              <w:rPr>
                <w:rFonts w:eastAsia="굴림" w:cs="Times New Roman"/>
                <w:szCs w:val="20"/>
              </w:rPr>
            </w:pPr>
            <w:r w:rsidRPr="004B1732">
              <w:rPr>
                <w:rFonts w:eastAsia="굴림" w:cs="Times New Roman"/>
                <w:szCs w:val="20"/>
              </w:rPr>
              <w:t>Comment if any</w:t>
            </w:r>
          </w:p>
        </w:tc>
      </w:tr>
      <w:tr w:rsidR="002B2AFA" w:rsidRPr="00475E1E" w14:paraId="005940DA"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2531BE">
            <w:pPr>
              <w:pStyle w:val="xmsonormal"/>
              <w:spacing w:line="240" w:lineRule="atLeast"/>
              <w:jc w:val="both"/>
              <w:rPr>
                <w:rFonts w:ascii="굴림" w:eastAsia="굴림" w:hAnsi="굴림"/>
                <w:sz w:val="20"/>
                <w:szCs w:val="20"/>
              </w:rPr>
            </w:pPr>
            <w:r w:rsidRPr="009A5C1E">
              <w:rPr>
                <w:rFonts w:ascii="Times New Roman" w:eastAsia="바탕"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2531BE">
            <w:pPr>
              <w:pStyle w:val="xmsonormal"/>
              <w:spacing w:line="240" w:lineRule="atLeast"/>
              <w:jc w:val="both"/>
              <w:rPr>
                <w:rFonts w:ascii="Times New Roman" w:eastAsia="바탕" w:hAnsi="Times New Roman" w:cs="Times New Roman"/>
                <w:sz w:val="20"/>
                <w:szCs w:val="20"/>
                <w:lang w:val="en-GB"/>
              </w:rPr>
            </w:pPr>
            <w:r w:rsidRPr="009A5C1E">
              <w:rPr>
                <w:rFonts w:ascii="Times New Roman" w:eastAsia="바탕" w:hAnsi="Times New Roman" w:cs="Times New Roman"/>
                <w:sz w:val="20"/>
                <w:szCs w:val="20"/>
                <w:lang w:val="en-GB"/>
              </w:rPr>
              <w:t xml:space="preserve">In our view the text is still needed but having the pseudo code, </w:t>
            </w:r>
            <w:r>
              <w:rPr>
                <w:rFonts w:ascii="Times New Roman" w:eastAsia="바탕" w:hAnsi="Times New Roman" w:cs="Times New Roman"/>
                <w:sz w:val="20"/>
                <w:szCs w:val="20"/>
                <w:lang w:val="en-GB"/>
              </w:rPr>
              <w:t xml:space="preserve">the </w:t>
            </w:r>
            <w:r w:rsidRPr="009A5C1E">
              <w:rPr>
                <w:rFonts w:ascii="Times New Roman" w:eastAsia="바탕" w:hAnsi="Times New Roman" w:cs="Times New Roman"/>
                <w:sz w:val="20"/>
                <w:szCs w:val="20"/>
                <w:lang w:val="en-GB"/>
              </w:rPr>
              <w:t>text can</w:t>
            </w:r>
            <w:r>
              <w:rPr>
                <w:rFonts w:ascii="Times New Roman" w:eastAsia="바탕" w:hAnsi="Times New Roman" w:cs="Times New Roman"/>
                <w:sz w:val="20"/>
                <w:szCs w:val="20"/>
                <w:lang w:val="en-GB"/>
              </w:rPr>
              <w:t xml:space="preserve"> now</w:t>
            </w:r>
            <w:r w:rsidRPr="009A5C1E">
              <w:rPr>
                <w:rFonts w:ascii="Times New Roman" w:eastAsia="바탕" w:hAnsi="Times New Roman" w:cs="Times New Roman"/>
                <w:sz w:val="20"/>
                <w:szCs w:val="20"/>
                <w:lang w:val="en-GB"/>
              </w:rPr>
              <w:t xml:space="preserve"> refer to </w:t>
            </w:r>
            <w:r>
              <w:rPr>
                <w:rFonts w:ascii="Times New Roman" w:eastAsia="바탕" w:hAnsi="Times New Roman" w:cs="Times New Roman"/>
                <w:sz w:val="20"/>
                <w:szCs w:val="20"/>
                <w:lang w:val="en-GB"/>
              </w:rPr>
              <w:t>t</w:t>
            </w:r>
            <w:r w:rsidRPr="009A5C1E">
              <w:rPr>
                <w:rFonts w:ascii="Times New Roman" w:eastAsia="바탕" w:hAnsi="Times New Roman" w:cs="Times New Roman"/>
                <w:sz w:val="20"/>
                <w:szCs w:val="20"/>
                <w:lang w:val="en-GB"/>
              </w:rPr>
              <w:t>he outcome of the code. For example, for the case of</w:t>
            </w:r>
            <w:r>
              <w:rPr>
                <w:rFonts w:ascii="Times New Roman" w:eastAsia="바탕" w:hAnsi="Times New Roman" w:cs="Times New Roman"/>
                <w:sz w:val="20"/>
                <w:szCs w:val="20"/>
                <w:lang w:val="en-GB"/>
              </w:rPr>
              <w:t xml:space="preserve"> two</w:t>
            </w:r>
            <w:r w:rsidRPr="009A5C1E">
              <w:rPr>
                <w:rFonts w:ascii="Times New Roman" w:eastAsia="바탕" w:hAnsi="Times New Roman" w:cs="Times New Roman"/>
                <w:sz w:val="20"/>
                <w:szCs w:val="20"/>
                <w:lang w:val="en-GB"/>
              </w:rPr>
              <w:t xml:space="preserve"> non-overlapping SPS PDSCHs</w:t>
            </w:r>
            <w:r>
              <w:rPr>
                <w:rFonts w:ascii="Times New Roman" w:eastAsia="바탕" w:hAnsi="Times New Roman" w:cs="Times New Roman"/>
                <w:sz w:val="20"/>
                <w:szCs w:val="20"/>
                <w:lang w:val="en-GB"/>
              </w:rPr>
              <w:t xml:space="preserve"> in a slot</w:t>
            </w:r>
            <w:r w:rsidRPr="009A5C1E">
              <w:rPr>
                <w:rFonts w:ascii="Times New Roman" w:eastAsia="바탕" w:hAnsi="Times New Roman" w:cs="Times New Roman"/>
                <w:sz w:val="20"/>
                <w:szCs w:val="20"/>
                <w:lang w:val="en-GB"/>
              </w:rPr>
              <w:t>, pseudo code returns both of them and the text after pseudo code would</w:t>
            </w:r>
            <w:r>
              <w:rPr>
                <w:rFonts w:ascii="Times New Roman" w:eastAsia="바탕" w:hAnsi="Times New Roman" w:cs="Times New Roman"/>
                <w:sz w:val="20"/>
                <w:szCs w:val="20"/>
                <w:lang w:val="en-GB"/>
              </w:rPr>
              <w:t xml:space="preserve"> then</w:t>
            </w:r>
            <w:r w:rsidRPr="009A5C1E">
              <w:rPr>
                <w:rFonts w:ascii="Times New Roman" w:eastAsia="바탕" w:hAnsi="Times New Roman" w:cs="Times New Roman"/>
                <w:sz w:val="20"/>
                <w:szCs w:val="20"/>
                <w:lang w:val="en-GB"/>
              </w:rPr>
              <w:t xml:space="preserve"> refine as follows:</w:t>
            </w:r>
          </w:p>
          <w:p w14:paraId="21ED3AD0" w14:textId="77777777" w:rsidR="009A5C1E" w:rsidRDefault="009A5C1E" w:rsidP="002531BE">
            <w:pPr>
              <w:pStyle w:val="xmsonormal"/>
              <w:spacing w:line="240" w:lineRule="atLeast"/>
              <w:jc w:val="both"/>
              <w:rPr>
                <w:rFonts w:ascii="굴림" w:eastAsia="굴림" w:hAnsi="굴림"/>
                <w:sz w:val="20"/>
                <w:szCs w:val="20"/>
              </w:rPr>
            </w:pPr>
          </w:p>
          <w:p w14:paraId="3A5D7860" w14:textId="775E8789" w:rsidR="009A5C1E" w:rsidRPr="003E3A4F" w:rsidRDefault="009A5C1E" w:rsidP="009A5C1E">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w:t>
            </w:r>
            <w:r w:rsidRPr="009A5C1E">
              <w:rPr>
                <w:rFonts w:eastAsia="굴림" w:cs="Times New Roman"/>
                <w:i/>
                <w:iCs/>
                <w:color w:val="FF0000"/>
                <w:kern w:val="0"/>
                <w:szCs w:val="20"/>
              </w:rPr>
              <w:t>M</w:t>
            </w:r>
            <w:r w:rsidRPr="003E3A4F">
              <w:rPr>
                <w:rFonts w:eastAsia="굴림" w:cs="Times New Roman"/>
                <w:color w:val="000000"/>
                <w:kern w:val="0"/>
                <w:szCs w:val="20"/>
              </w:rPr>
              <w:t xml:space="preserve"> unicast PDSCH per slot, and if there is more than </w:t>
            </w:r>
            <w:r w:rsidRPr="009A5C1E">
              <w:rPr>
                <w:rFonts w:eastAsia="굴림" w:cs="Times New Roman"/>
                <w:i/>
                <w:iCs/>
                <w:color w:val="FF0000"/>
                <w:kern w:val="0"/>
                <w:szCs w:val="20"/>
              </w:rPr>
              <w:t>M</w:t>
            </w:r>
            <w:r w:rsidRPr="003E3A4F">
              <w:rPr>
                <w:rFonts w:eastAsia="굴림" w:cs="Times New Roman"/>
                <w:color w:val="000000"/>
                <w:kern w:val="0"/>
                <w:szCs w:val="20"/>
              </w:rPr>
              <w:t xml:space="preserve"> PDSCH on a serving cell each without a corresponding PDCCH transmission in a slot,</w:t>
            </w:r>
            <w:r>
              <w:rPr>
                <w:rFonts w:eastAsia="굴림" w:cs="Times New Roman"/>
                <w:color w:val="000000"/>
                <w:kern w:val="0"/>
                <w:szCs w:val="20"/>
              </w:rPr>
              <w:t xml:space="preserve"> </w:t>
            </w:r>
            <w:r w:rsidRPr="009A5C1E">
              <w:rPr>
                <w:rFonts w:eastAsia="굴림" w:cs="Times New Roman"/>
                <w:color w:val="FF0000"/>
                <w:kern w:val="0"/>
                <w:szCs w:val="20"/>
              </w:rPr>
              <w:t>which are determined by the pseudo code in [xxx]</w:t>
            </w:r>
            <w:r w:rsidRPr="003E3A4F">
              <w:rPr>
                <w:rFonts w:eastAsia="굴림" w:cs="Times New Roman"/>
                <w:i/>
                <w:iCs/>
                <w:color w:val="0000FF"/>
                <w:kern w:val="0"/>
                <w:szCs w:val="20"/>
              </w:rPr>
              <w:t>,</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PDSCHs other than</w:t>
            </w:r>
            <w:r>
              <w:rPr>
                <w:rFonts w:eastAsia="굴림" w:cs="Times New Roman"/>
                <w:color w:val="000000"/>
                <w:kern w:val="0"/>
                <w:szCs w:val="20"/>
              </w:rPr>
              <w:t xml:space="preserve"> the</w:t>
            </w:r>
            <w:r w:rsidRPr="003E3A4F">
              <w:rPr>
                <w:rFonts w:eastAsia="굴림" w:cs="Times New Roman"/>
                <w:color w:val="000000"/>
                <w:kern w:val="0"/>
                <w:szCs w:val="20"/>
              </w:rPr>
              <w:t xml:space="preserve"> </w:t>
            </w:r>
            <w:r w:rsidRPr="009A5C1E">
              <w:rPr>
                <w:rFonts w:eastAsia="굴림" w:cs="Times New Roman"/>
                <w:i/>
                <w:iCs/>
                <w:color w:val="FF0000"/>
                <w:kern w:val="0"/>
                <w:szCs w:val="20"/>
              </w:rPr>
              <w:t>M</w:t>
            </w:r>
            <w:r w:rsidRPr="003E3A4F">
              <w:rPr>
                <w:rFonts w:eastAsia="굴림" w:cs="Times New Roman"/>
                <w:color w:val="000000"/>
                <w:kern w:val="0"/>
                <w:szCs w:val="20"/>
              </w:rPr>
              <w:t xml:space="preserve"> lowest configured </w:t>
            </w:r>
            <w:r w:rsidRPr="003E3A4F">
              <w:rPr>
                <w:rFonts w:eastAsia="굴림" w:cs="Times New Roman"/>
                <w:i/>
                <w:iCs/>
                <w:color w:val="000000"/>
                <w:kern w:val="0"/>
                <w:szCs w:val="20"/>
              </w:rPr>
              <w:t>sps-ConfigIndex</w:t>
            </w:r>
            <w:r w:rsidRPr="003E3A4F">
              <w:rPr>
                <w:rFonts w:eastAsia="굴림" w:cs="Times New Roman"/>
                <w:color w:val="000000"/>
                <w:kern w:val="0"/>
                <w:szCs w:val="20"/>
              </w:rPr>
              <w:t xml:space="preserve"> </w:t>
            </w:r>
            <w:r>
              <w:rPr>
                <w:rFonts w:eastAsia="굴림" w:cs="Times New Roman"/>
                <w:color w:val="000000"/>
                <w:kern w:val="0"/>
                <w:szCs w:val="20"/>
              </w:rPr>
              <w:t xml:space="preserve">indices </w:t>
            </w:r>
            <w:r w:rsidRPr="003E3A4F">
              <w:rPr>
                <w:rFonts w:eastAsia="굴림" w:cs="Times New Roman"/>
                <w:color w:val="000000"/>
                <w:kern w:val="0"/>
                <w:szCs w:val="20"/>
              </w:rPr>
              <w:t>on the serving cell.</w:t>
            </w:r>
          </w:p>
          <w:p w14:paraId="2D7BC59F" w14:textId="53F6B3D3" w:rsidR="002B2AFA" w:rsidRPr="00475E1E" w:rsidRDefault="002B2AFA" w:rsidP="002531BE">
            <w:pPr>
              <w:pStyle w:val="xmsonormal"/>
              <w:spacing w:line="240" w:lineRule="atLeast"/>
              <w:jc w:val="both"/>
              <w:rPr>
                <w:rFonts w:ascii="굴림" w:eastAsia="굴림" w:hAnsi="굴림"/>
                <w:sz w:val="20"/>
                <w:szCs w:val="20"/>
              </w:rPr>
            </w:pPr>
          </w:p>
        </w:tc>
      </w:tr>
      <w:tr w:rsidR="002B2AFA" w:rsidRPr="00475E1E" w14:paraId="44B33927" w14:textId="77777777" w:rsidTr="002531BE">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A</w:t>
            </w:r>
            <w:r>
              <w:rPr>
                <w:rFonts w:ascii="굴림" w:hAnsi="굴림"/>
                <w:sz w:val="20"/>
                <w:szCs w:val="20"/>
                <w:lang w:eastAsia="zh-CN"/>
              </w:rPr>
              <w:t>gree with the proposal.</w:t>
            </w:r>
          </w:p>
          <w:p w14:paraId="2244CE83" w14:textId="03453C9A" w:rsidR="00EC2750" w:rsidRPr="00EC2750" w:rsidRDefault="00EC2750" w:rsidP="002531BE">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@QC, we don’t think the modified text is necessary. In addition, it is not accurate. For example. M = 2, there are 3 SPS PDSCH configurations. SPS #1 and #2 </w:t>
            </w:r>
            <w:r>
              <w:rPr>
                <w:rFonts w:ascii="굴림" w:hAnsi="굴림" w:hint="eastAsia"/>
                <w:sz w:val="20"/>
                <w:szCs w:val="20"/>
                <w:lang w:eastAsia="zh-CN"/>
              </w:rPr>
              <w:t>are</w:t>
            </w:r>
            <w:r>
              <w:rPr>
                <w:rFonts w:ascii="굴림" w:hAnsi="굴림"/>
                <w:sz w:val="20"/>
                <w:szCs w:val="20"/>
                <w:lang w:eastAsia="zh-CN"/>
              </w:rPr>
              <w:t xml:space="preserve"> overlapping, SPS #3 does not overlap with SPS #1 and SPS #2. In this case, SPS #1 and #3 will be received.</w:t>
            </w:r>
          </w:p>
        </w:tc>
      </w:tr>
      <w:tr w:rsidR="002B2AFA" w:rsidRPr="00475E1E" w14:paraId="5E60410D"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2531BE">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2531BE">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2531BE">
            <w:pPr>
              <w:pStyle w:val="xmsonormal"/>
              <w:spacing w:line="240" w:lineRule="atLeast"/>
              <w:jc w:val="both"/>
              <w:rPr>
                <w:rFonts w:ascii="Times New Roman" w:hAnsi="Times New Roman" w:cs="Times New Roman"/>
                <w:sz w:val="20"/>
                <w:szCs w:val="20"/>
                <w:lang w:eastAsia="zh-CN"/>
              </w:rPr>
            </w:pPr>
          </w:p>
          <w:p w14:paraId="7FB1ADAA" w14:textId="196CF26C" w:rsidR="00522C78" w:rsidRPr="00634B90" w:rsidRDefault="00522C78"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E75499" w:rsidRPr="00475E1E" w14:paraId="436229F2" w14:textId="77777777" w:rsidTr="0070560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66A46BE6" w:rsidR="00E75499" w:rsidRPr="00475E1E" w:rsidRDefault="00E75499" w:rsidP="00E75499">
            <w:pPr>
              <w:pStyle w:val="xmsonormal"/>
              <w:spacing w:line="240" w:lineRule="atLeast"/>
              <w:jc w:val="both"/>
              <w:rPr>
                <w:rFonts w:ascii="굴림" w:eastAsia="굴림" w:hAnsi="굴림"/>
                <w:sz w:val="20"/>
                <w:szCs w:val="20"/>
              </w:rPr>
            </w:pPr>
            <w:r w:rsidRPr="00AB6614">
              <w:rPr>
                <w:rFonts w:ascii="굴림" w:eastAsia="굴림" w:hAnsi="굴림" w:hint="eastAsia"/>
                <w:sz w:val="20"/>
                <w:szCs w:val="20"/>
              </w:rPr>
              <w:lastRenderedPageBreak/>
              <w:t>v</w:t>
            </w:r>
            <w:r w:rsidRPr="00AB6614">
              <w:rPr>
                <w:rFonts w:ascii="굴림" w:eastAsia="굴림" w:hAnsi="굴림"/>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4CCC503D" w:rsidR="00E75499" w:rsidRPr="00AA6A3A" w:rsidRDefault="00E75499" w:rsidP="00E75499">
            <w:pPr>
              <w:pStyle w:val="xa"/>
              <w:spacing w:after="120"/>
              <w:jc w:val="both"/>
              <w:rPr>
                <w:rFonts w:ascii="MS Mincho"/>
                <w:sz w:val="20"/>
                <w:szCs w:val="20"/>
                <w:lang w:eastAsia="zh-CN"/>
              </w:rPr>
            </w:pPr>
            <w:r w:rsidRPr="00AB6614">
              <w:rPr>
                <w:rFonts w:ascii="MS Mincho" w:hint="eastAsia"/>
                <w:sz w:val="20"/>
                <w:szCs w:val="20"/>
                <w:lang w:eastAsia="zh-CN"/>
              </w:rPr>
              <w:t>A</w:t>
            </w:r>
            <w:r w:rsidRPr="00AB6614">
              <w:rPr>
                <w:rFonts w:ascii="MS Mincho"/>
                <w:sz w:val="20"/>
                <w:szCs w:val="20"/>
                <w:lang w:eastAsia="zh-CN"/>
              </w:rPr>
              <w:t xml:space="preserve">gree with proposal 1. </w:t>
            </w:r>
          </w:p>
        </w:tc>
      </w:tr>
      <w:tr w:rsidR="00AB6614" w:rsidRPr="00475E1E" w14:paraId="62E8C907"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004FB" w14:textId="03A0EC06" w:rsidR="00AB6614" w:rsidRPr="00AB6614" w:rsidRDefault="00E75499" w:rsidP="002531BE">
            <w:pPr>
              <w:pStyle w:val="xmsonormal"/>
              <w:spacing w:line="240" w:lineRule="atLeast"/>
              <w:jc w:val="both"/>
              <w:rPr>
                <w:rFonts w:ascii="굴림" w:eastAsia="굴림" w:hAnsi="굴림"/>
                <w:sz w:val="20"/>
                <w:szCs w:val="20"/>
              </w:rPr>
            </w:pPr>
            <w:r>
              <w:rPr>
                <w:rFonts w:ascii="굴림" w:eastAsia="굴림" w:hAnsi="굴림"/>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0BCDF3" w14:textId="0123CF94" w:rsidR="00AB6614" w:rsidRPr="0070560E" w:rsidRDefault="00E75499" w:rsidP="00E75499">
            <w:pPr>
              <w:pStyle w:val="xmsonormal"/>
              <w:spacing w:line="240" w:lineRule="atLeast"/>
              <w:jc w:val="both"/>
              <w:rPr>
                <w:rFonts w:ascii="굴림" w:eastAsia="굴림" w:hAnsi="굴림"/>
                <w:sz w:val="20"/>
                <w:szCs w:val="20"/>
              </w:rPr>
            </w:pPr>
            <w:r w:rsidRPr="00E75499">
              <w:rPr>
                <w:rFonts w:ascii="굴림" w:eastAsia="굴림" w:hAnsi="굴림"/>
                <w:sz w:val="20"/>
                <w:szCs w:val="20"/>
              </w:rPr>
              <w:t>A</w:t>
            </w:r>
            <w:r>
              <w:rPr>
                <w:rFonts w:ascii="굴림" w:eastAsia="굴림" w:hAnsi="굴림"/>
                <w:sz w:val="20"/>
                <w:szCs w:val="20"/>
              </w:rPr>
              <w:t>gree with the proposal.</w:t>
            </w:r>
            <w:r w:rsidR="00AB6614" w:rsidRPr="00E75499">
              <w:rPr>
                <w:rFonts w:ascii="굴림" w:eastAsia="굴림" w:hAnsi="굴림"/>
                <w:sz w:val="20"/>
                <w:szCs w:val="20"/>
              </w:rPr>
              <w:t xml:space="preserve"> </w:t>
            </w:r>
          </w:p>
        </w:tc>
      </w:tr>
      <w:tr w:rsidR="0070560E" w:rsidRPr="00475E1E" w14:paraId="5AC2FA58"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69E23" w14:textId="16807CC6" w:rsidR="0070560E" w:rsidRPr="007F4AC5" w:rsidRDefault="007F4AC5" w:rsidP="002531BE">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1D93FD" w14:textId="30B2E28A" w:rsidR="0070560E" w:rsidRPr="007F4AC5" w:rsidRDefault="007F4AC5" w:rsidP="00E75499">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Although we proposed option2, but we are open to the majority view.</w:t>
            </w:r>
          </w:p>
        </w:tc>
      </w:tr>
      <w:tr w:rsidR="00134592" w:rsidRPr="00475E1E" w14:paraId="1756A03B"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E70CB5" w14:textId="47B348D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51EC" w14:textId="43FDD56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We agree with the FL’s Proposal 1.</w:t>
            </w:r>
          </w:p>
        </w:tc>
      </w:tr>
      <w:tr w:rsidR="00021874" w:rsidRPr="00475E1E" w14:paraId="15D23EC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6840A" w14:textId="3DBFE1B0" w:rsidR="00021874" w:rsidRPr="00021874" w:rsidRDefault="00021874" w:rsidP="00134592">
            <w:pPr>
              <w:pStyle w:val="xmsonormal"/>
              <w:spacing w:line="240" w:lineRule="atLeast"/>
              <w:jc w:val="both"/>
              <w:rPr>
                <w:rFonts w:ascii="Arial" w:hAnsi="Arial" w:cs="Arial"/>
                <w:sz w:val="22"/>
                <w:szCs w:val="22"/>
              </w:rPr>
            </w:pPr>
            <w:r>
              <w:rPr>
                <w:rFonts w:ascii="Arial" w:hAnsi="Arial" w:cs="Arial"/>
                <w:sz w:val="22"/>
                <w:szCs w:val="22"/>
              </w:rPr>
              <w:t>OPPO</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B47AA7" w14:textId="7BEA5D44" w:rsidR="00021874" w:rsidRPr="00134592" w:rsidRDefault="00021874" w:rsidP="00134592">
            <w:pPr>
              <w:pStyle w:val="xmsonormal"/>
              <w:spacing w:line="240" w:lineRule="atLeast"/>
              <w:jc w:val="both"/>
              <w:rPr>
                <w:rFonts w:ascii="Arial" w:hAnsi="Arial" w:cs="Arial"/>
                <w:sz w:val="22"/>
                <w:szCs w:val="22"/>
              </w:rPr>
            </w:pPr>
            <w:r w:rsidRPr="00021874">
              <w:rPr>
                <w:rFonts w:ascii="Arial" w:hAnsi="Arial" w:cs="Arial"/>
                <w:sz w:val="22"/>
                <w:szCs w:val="22"/>
              </w:rPr>
              <w:t>Agree with the proposal.</w:t>
            </w:r>
          </w:p>
        </w:tc>
      </w:tr>
    </w:tbl>
    <w:p w14:paraId="27EFF258" w14:textId="77777777" w:rsidR="002B2AFA" w:rsidRPr="00B67FC9" w:rsidRDefault="002B2AFA" w:rsidP="002B2AFA">
      <w:pPr>
        <w:widowControl/>
        <w:autoSpaceDE/>
        <w:autoSpaceDN/>
        <w:spacing w:line="240" w:lineRule="auto"/>
        <w:jc w:val="left"/>
        <w:rPr>
          <w:rFonts w:eastAsia="굴림"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굴림" w:cs="Times New Roman"/>
          <w:color w:val="000000"/>
          <w:kern w:val="0"/>
          <w:szCs w:val="20"/>
        </w:rPr>
      </w:pPr>
    </w:p>
    <w:p w14:paraId="7393F87F" w14:textId="4D605BFF" w:rsidR="008D11A3" w:rsidRDefault="008D11A3" w:rsidP="003C79C6">
      <w:pPr>
        <w:pStyle w:val="3"/>
        <w:ind w:left="1000" w:hanging="400"/>
      </w:pPr>
      <w:r>
        <w:rPr>
          <w:rFonts w:hint="eastAsia"/>
        </w:rPr>
        <w:t xml:space="preserve">FL suggestion </w:t>
      </w:r>
      <w:r>
        <w:t>on issue 3.1 at 5/28</w:t>
      </w:r>
    </w:p>
    <w:p w14:paraId="7BAD101B" w14:textId="542123C4" w:rsidR="008D11A3" w:rsidRDefault="008D11A3" w:rsidP="00B569DC">
      <w:pPr>
        <w:widowControl/>
        <w:autoSpaceDE/>
        <w:autoSpaceDN/>
        <w:spacing w:line="240" w:lineRule="auto"/>
        <w:jc w:val="left"/>
        <w:rPr>
          <w:rFonts w:eastAsia="굴림" w:cs="Times New Roman"/>
          <w:color w:val="000000"/>
          <w:kern w:val="0"/>
          <w:szCs w:val="20"/>
        </w:rPr>
      </w:pPr>
      <w:r>
        <w:rPr>
          <w:rFonts w:eastAsia="굴림" w:cs="Times New Roman" w:hint="eastAsia"/>
          <w:color w:val="000000"/>
          <w:kern w:val="0"/>
          <w:szCs w:val="20"/>
        </w:rPr>
        <w:t>I reflec</w:t>
      </w:r>
      <w:r>
        <w:rPr>
          <w:rFonts w:eastAsia="굴림" w:cs="Times New Roman"/>
          <w:color w:val="000000"/>
          <w:kern w:val="0"/>
          <w:szCs w:val="20"/>
        </w:rPr>
        <w:t xml:space="preserve">ted CATT’s comment to TP. Based on the discussion, I didn’t reflect Qualcomm’s comment. The pseudo code already cares UE capability so that the outcome should be less than or </w:t>
      </w:r>
      <w:r w:rsidRPr="008D11A3">
        <w:rPr>
          <w:rFonts w:eastAsia="굴림" w:cs="Times New Roman"/>
          <w:color w:val="000000"/>
          <w:kern w:val="0"/>
          <w:szCs w:val="20"/>
        </w:rPr>
        <w:t>equal to the number of unicast PDSCHs in a slot supported by the UE</w:t>
      </w:r>
      <w:r>
        <w:rPr>
          <w:rFonts w:eastAsia="굴림" w:cs="Times New Roman"/>
          <w:color w:val="000000"/>
          <w:kern w:val="0"/>
          <w:szCs w:val="20"/>
        </w:rPr>
        <w:t xml:space="preserve">. </w:t>
      </w:r>
    </w:p>
    <w:p w14:paraId="6C35E98E" w14:textId="77777777" w:rsidR="008D11A3" w:rsidRDefault="008D11A3" w:rsidP="00B569DC">
      <w:pPr>
        <w:widowControl/>
        <w:autoSpaceDE/>
        <w:autoSpaceDN/>
        <w:spacing w:line="240" w:lineRule="auto"/>
        <w:jc w:val="left"/>
        <w:rPr>
          <w:rFonts w:eastAsia="굴림" w:cs="Times New Roman"/>
          <w:color w:val="000000"/>
          <w:kern w:val="0"/>
          <w:szCs w:val="20"/>
        </w:rPr>
      </w:pPr>
    </w:p>
    <w:p w14:paraId="6C5B2F3E" w14:textId="4FFE5CAB" w:rsidR="008D11A3" w:rsidRPr="008D11A3" w:rsidRDefault="008D11A3" w:rsidP="008D11A3">
      <w:pPr>
        <w:widowControl/>
        <w:autoSpaceDE/>
        <w:autoSpaceDN/>
        <w:spacing w:line="240" w:lineRule="auto"/>
        <w:jc w:val="left"/>
        <w:rPr>
          <w:rFonts w:eastAsia="굴림" w:cs="Times New Roman"/>
          <w:b/>
          <w:color w:val="000000"/>
          <w:kern w:val="0"/>
          <w:szCs w:val="20"/>
        </w:rPr>
      </w:pPr>
      <w:r w:rsidRPr="00467650">
        <w:rPr>
          <w:rFonts w:eastAsia="굴림" w:cs="Times New Roman" w:hint="eastAsia"/>
          <w:b/>
          <w:color w:val="000000"/>
          <w:kern w:val="0"/>
          <w:szCs w:val="20"/>
          <w:highlight w:val="yellow"/>
        </w:rPr>
        <w:t>Proposal 1</w:t>
      </w:r>
      <w:r w:rsidRPr="008D11A3">
        <w:rPr>
          <w:rFonts w:eastAsia="굴림" w:cs="Times New Roman"/>
          <w:b/>
          <w:color w:val="000000"/>
          <w:kern w:val="0"/>
          <w:szCs w:val="20"/>
          <w:highlight w:val="yellow"/>
        </w:rPr>
        <w:t>A</w:t>
      </w:r>
      <w:r w:rsidRPr="00B67FC9">
        <w:rPr>
          <w:rFonts w:eastAsia="굴림" w:cs="Times New Roman" w:hint="eastAsia"/>
          <w:b/>
          <w:color w:val="000000"/>
          <w:kern w:val="0"/>
          <w:szCs w:val="20"/>
        </w:rPr>
        <w:t xml:space="preserve">: </w:t>
      </w:r>
      <w:r>
        <w:rPr>
          <w:rFonts w:eastAsia="굴림" w:cs="Times New Roman"/>
          <w:b/>
          <w:color w:val="000000"/>
          <w:kern w:val="0"/>
          <w:szCs w:val="20"/>
        </w:rPr>
        <w:t xml:space="preserve">Adopt following TP to reflect previous agreements fully. </w:t>
      </w:r>
    </w:p>
    <w:p w14:paraId="0130453A" w14:textId="77777777" w:rsidR="008D11A3" w:rsidRPr="008D11A3" w:rsidRDefault="008D11A3" w:rsidP="008D11A3">
      <w:pPr>
        <w:widowControl/>
        <w:autoSpaceDE/>
        <w:autoSpaceDN/>
        <w:spacing w:line="240" w:lineRule="auto"/>
        <w:jc w:val="left"/>
        <w:rPr>
          <w:rFonts w:eastAsia="굴림" w:cs="Times New Roman"/>
          <w:color w:val="000000"/>
          <w:kern w:val="0"/>
          <w:szCs w:val="20"/>
        </w:rPr>
      </w:pPr>
    </w:p>
    <w:tbl>
      <w:tblPr>
        <w:tblStyle w:val="a4"/>
        <w:tblW w:w="0" w:type="auto"/>
        <w:tblLook w:val="04A0" w:firstRow="1" w:lastRow="0" w:firstColumn="1" w:lastColumn="0" w:noHBand="0" w:noVBand="1"/>
      </w:tblPr>
      <w:tblGrid>
        <w:gridCol w:w="9628"/>
      </w:tblGrid>
      <w:tr w:rsidR="008D11A3" w14:paraId="3BE6B812" w14:textId="77777777" w:rsidTr="008D11A3">
        <w:tc>
          <w:tcPr>
            <w:tcW w:w="9628" w:type="dxa"/>
          </w:tcPr>
          <w:p w14:paraId="3231CA78" w14:textId="77777777" w:rsidR="008D11A3" w:rsidRDefault="008D11A3" w:rsidP="008D11A3">
            <w:pPr>
              <w:jc w:val="center"/>
              <w:rPr>
                <w:color w:val="FF0000"/>
              </w:rPr>
            </w:pPr>
            <w:r w:rsidRPr="0027384B">
              <w:rPr>
                <w:color w:val="FF0000"/>
              </w:rPr>
              <w:t>&lt;omitted text&gt;</w:t>
            </w:r>
          </w:p>
          <w:p w14:paraId="284593E7" w14:textId="77777777" w:rsidR="008D11A3" w:rsidRPr="0048482F" w:rsidRDefault="008D11A3" w:rsidP="008D11A3">
            <w:pPr>
              <w:pStyle w:val="2"/>
              <w:outlineLvl w:val="1"/>
              <w:rPr>
                <w:color w:val="000000"/>
              </w:rPr>
            </w:pPr>
            <w:bookmarkStart w:id="3" w:name="_Toc11352080"/>
            <w:bookmarkStart w:id="4" w:name="_Toc20317970"/>
            <w:bookmarkStart w:id="5" w:name="_Toc27299868"/>
            <w:bookmarkStart w:id="6" w:name="_Toc29673133"/>
            <w:bookmarkStart w:id="7" w:name="_Toc29673274"/>
            <w:bookmarkStart w:id="8" w:name="_Toc29674267"/>
            <w:bookmarkStart w:id="9" w:name="_Toc36645497"/>
            <w:r w:rsidRPr="0048482F">
              <w:rPr>
                <w:color w:val="000000"/>
              </w:rPr>
              <w:t>5.1</w:t>
            </w:r>
            <w:r w:rsidRPr="0048482F">
              <w:rPr>
                <w:color w:val="000000"/>
              </w:rPr>
              <w:tab/>
              <w:t>UE procedure for receiving the physical downlink shared channel</w:t>
            </w:r>
            <w:bookmarkEnd w:id="3"/>
            <w:bookmarkEnd w:id="4"/>
            <w:bookmarkEnd w:id="5"/>
            <w:bookmarkEnd w:id="6"/>
            <w:bookmarkEnd w:id="7"/>
            <w:bookmarkEnd w:id="8"/>
            <w:bookmarkEnd w:id="9"/>
          </w:p>
          <w:p w14:paraId="27BD4C6A" w14:textId="77777777" w:rsidR="008D11A3" w:rsidRDefault="008D11A3" w:rsidP="008D11A3">
            <w:pPr>
              <w:jc w:val="center"/>
              <w:rPr>
                <w:color w:val="FF0000"/>
              </w:rPr>
            </w:pPr>
            <w:r w:rsidRPr="0027384B">
              <w:rPr>
                <w:color w:val="FF0000"/>
              </w:rPr>
              <w:t>&lt;omitted text&gt;</w:t>
            </w:r>
          </w:p>
          <w:p w14:paraId="61BBEF1C" w14:textId="45D7D793" w:rsidR="008D11A3" w:rsidRPr="00E92DCD" w:rsidRDefault="008D11A3" w:rsidP="008D11A3">
            <w:pPr>
              <w:rPr>
                <w:ins w:id="10" w:author="Mihai Enescu" w:date="2020-05-02T12:05:00Z"/>
                <w:rFonts w:eastAsia="SimSun"/>
                <w:color w:val="000000"/>
                <w:lang w:eastAsia="zh-CN"/>
              </w:rPr>
            </w:pPr>
            <w:r>
              <w:rPr>
                <w:rFonts w:eastAsia="SimSun"/>
                <w:color w:val="000000"/>
                <w:lang w:eastAsia="zh-CN"/>
              </w:rPr>
              <w:t xml:space="preserve">If </w:t>
            </w:r>
            <w:r w:rsidRPr="00685534">
              <w:rPr>
                <w:rFonts w:eastAsia="SimSun"/>
                <w:color w:val="000000"/>
                <w:lang w:eastAsia="zh-CN"/>
              </w:rPr>
              <w:t xml:space="preserve">more than one PDSCH </w:t>
            </w:r>
            <w:r>
              <w:rPr>
                <w:rFonts w:eastAsia="SimSun"/>
                <w:color w:val="000000"/>
                <w:lang w:eastAsia="zh-CN"/>
              </w:rPr>
              <w:t>on a serving cell</w:t>
            </w:r>
            <w:r w:rsidRPr="00685534">
              <w:rPr>
                <w:rFonts w:eastAsia="SimSun"/>
                <w:color w:val="000000"/>
                <w:lang w:eastAsia="zh-CN"/>
              </w:rPr>
              <w:t xml:space="preserve"> each without a corresponding PDCCH</w:t>
            </w:r>
            <w:r>
              <w:rPr>
                <w:rFonts w:eastAsia="SimSun"/>
                <w:color w:val="000000"/>
                <w:lang w:eastAsia="zh-CN"/>
              </w:rPr>
              <w:t xml:space="preserve"> transmission are </w:t>
            </w:r>
            <w:del w:id="11" w:author="Duckhyun Bae" w:date="2020-05-28T14:39:00Z">
              <w:r w:rsidRPr="00146651" w:rsidDel="008D11A3">
                <w:rPr>
                  <w:rFonts w:eastAsia="SimSun"/>
                  <w:color w:val="000000"/>
                  <w:lang w:eastAsia="zh-CN"/>
                </w:rPr>
                <w:delText>partially or fully overlap</w:delText>
              </w:r>
              <w:r w:rsidDel="008D11A3">
                <w:rPr>
                  <w:rFonts w:eastAsia="SimSun"/>
                  <w:color w:val="000000"/>
                  <w:lang w:eastAsia="zh-CN"/>
                </w:rPr>
                <w:delText>ping</w:delText>
              </w:r>
              <w:r w:rsidRPr="00146651" w:rsidDel="008D11A3">
                <w:rPr>
                  <w:rFonts w:eastAsia="SimSun"/>
                  <w:color w:val="000000"/>
                  <w:lang w:eastAsia="zh-CN"/>
                </w:rPr>
                <w:delText xml:space="preserve"> in time</w:delText>
              </w:r>
            </w:del>
            <w:ins w:id="12" w:author="Mihai Enescu" w:date="2020-05-02T12:04:00Z">
              <w:del w:id="13" w:author="Duckhyun Bae" w:date="2020-05-28T14:39:00Z">
                <w:r w:rsidDel="008D11A3">
                  <w:rPr>
                    <w:rFonts w:eastAsia="SimSun"/>
                    <w:color w:val="000000"/>
                    <w:lang w:eastAsia="zh-CN"/>
                  </w:rPr>
                  <w:delText xml:space="preserve"> </w:delText>
                </w:r>
              </w:del>
              <w:r>
                <w:rPr>
                  <w:rFonts w:eastAsia="SimSun"/>
                  <w:color w:val="000000"/>
                  <w:lang w:eastAsia="zh-CN"/>
                </w:rPr>
                <w:t>in a slot</w:t>
              </w:r>
            </w:ins>
            <w:r w:rsidRPr="00685534">
              <w:rPr>
                <w:rFonts w:eastAsia="SimSun"/>
                <w:color w:val="000000"/>
                <w:lang w:eastAsia="zh-CN"/>
              </w:rPr>
              <w:t>,</w:t>
            </w:r>
            <w:del w:id="14" w:author="Mihai Enescu" w:date="2020-05-02T12:04:00Z">
              <w:r w:rsidRPr="00685534" w:rsidDel="00E92DCD">
                <w:rPr>
                  <w:rFonts w:eastAsia="SimSun"/>
                  <w:color w:val="000000"/>
                  <w:lang w:eastAsia="zh-CN"/>
                </w:rPr>
                <w:delText xml:space="preserve"> a UE is not required to </w:delText>
              </w:r>
              <w:r w:rsidDel="00E92DCD">
                <w:rPr>
                  <w:rFonts w:eastAsia="SimSun"/>
                  <w:color w:val="000000"/>
                  <w:lang w:eastAsia="zh-CN"/>
                </w:rPr>
                <w:delText>receive</w:delText>
              </w:r>
              <w:r w:rsidRPr="00685534" w:rsidDel="00E92DCD">
                <w:rPr>
                  <w:rFonts w:eastAsia="SimSun"/>
                  <w:color w:val="000000"/>
                  <w:lang w:eastAsia="zh-CN"/>
                </w:rPr>
                <w:delText xml:space="preserve"> </w:delText>
              </w:r>
              <w:r w:rsidDel="00E92DCD">
                <w:rPr>
                  <w:rFonts w:eastAsia="SimSun"/>
                  <w:color w:val="000000"/>
                  <w:lang w:eastAsia="zh-CN"/>
                </w:rPr>
                <w:delText xml:space="preserve">a </w:delText>
              </w:r>
              <w:r w:rsidRPr="00685534" w:rsidDel="00E92DCD">
                <w:rPr>
                  <w:rFonts w:eastAsia="SimSun"/>
                  <w:color w:val="000000"/>
                  <w:lang w:eastAsia="zh-CN"/>
                </w:rPr>
                <w:delText>PDSCH</w:delText>
              </w:r>
              <w:r w:rsidDel="00E92DCD">
                <w:rPr>
                  <w:rFonts w:eastAsia="SimSun"/>
                  <w:color w:val="000000"/>
                  <w:lang w:eastAsia="zh-CN"/>
                </w:rPr>
                <w:delText xml:space="preserve"> among these PDSCH</w:delText>
              </w:r>
              <w:r w:rsidRPr="00685534" w:rsidDel="00E92DCD">
                <w:rPr>
                  <w:rFonts w:eastAsia="SimSun"/>
                  <w:color w:val="000000"/>
                  <w:lang w:eastAsia="zh-CN"/>
                </w:rPr>
                <w:delText xml:space="preserve">s other than </w:delText>
              </w:r>
              <w:r w:rsidDel="00E92DCD">
                <w:rPr>
                  <w:rFonts w:eastAsia="SimSun"/>
                  <w:color w:val="000000"/>
                  <w:lang w:eastAsia="zh-CN"/>
                </w:rPr>
                <w:delText xml:space="preserve">one </w:delText>
              </w:r>
              <w:r w:rsidRPr="00685534" w:rsidDel="00E92DCD">
                <w:rPr>
                  <w:rFonts w:eastAsia="SimSun"/>
                  <w:color w:val="000000"/>
                  <w:lang w:eastAsia="zh-CN"/>
                </w:rPr>
                <w:delText xml:space="preserve">with the lowest </w:delText>
              </w:r>
              <w:r w:rsidDel="00E92DCD">
                <w:rPr>
                  <w:rFonts w:eastAsia="SimSun"/>
                  <w:color w:val="000000"/>
                  <w:lang w:eastAsia="zh-CN"/>
                </w:rPr>
                <w:delText xml:space="preserve">configured </w:delText>
              </w:r>
              <w:r w:rsidDel="00E92DCD">
                <w:rPr>
                  <w:rFonts w:eastAsia="SimSun"/>
                  <w:i/>
                  <w:color w:val="000000"/>
                  <w:lang w:eastAsia="zh-CN"/>
                </w:rPr>
                <w:delText>sps-ConfigIndex</w:delText>
              </w:r>
              <w:r w:rsidRPr="00685534" w:rsidDel="00E92DCD">
                <w:rPr>
                  <w:rFonts w:eastAsia="SimSun"/>
                  <w:color w:val="000000"/>
                  <w:lang w:eastAsia="zh-CN"/>
                </w:rPr>
                <w:delText>.</w:delText>
              </w:r>
            </w:del>
            <w:ins w:id="15" w:author="Mihai Enescu" w:date="2020-05-02T12:04:00Z">
              <w:r>
                <w:rPr>
                  <w:rFonts w:eastAsia="SimSun"/>
                  <w:color w:val="000000"/>
                  <w:lang w:eastAsia="zh-CN"/>
                </w:rPr>
                <w:t xml:space="preserve"> </w:t>
              </w:r>
            </w:ins>
            <w:ins w:id="16" w:author="Mihai Enescu" w:date="2020-05-02T12:05:00Z">
              <w:r w:rsidRPr="00E92DCD">
                <w:rPr>
                  <w:rFonts w:eastAsia="SimSun"/>
                  <w:color w:val="000000"/>
                  <w:lang w:eastAsia="zh-CN"/>
                </w:rPr>
                <w:t xml:space="preserve">after resolving overlapping with symbols in the slot indicated as uplink by </w:t>
              </w:r>
              <w:r w:rsidRPr="00E92DCD">
                <w:rPr>
                  <w:rFonts w:eastAsia="SimSun"/>
                  <w:i/>
                  <w:iCs/>
                  <w:color w:val="000000"/>
                  <w:lang w:eastAsia="zh-CN"/>
                </w:rPr>
                <w:t>tdd-UL</w:t>
              </w:r>
            </w:ins>
            <w:ins w:id="17" w:author="Duckhyun Bae" w:date="2020-05-28T14:38:00Z">
              <w:r>
                <w:rPr>
                  <w:rFonts w:eastAsia="SimSun"/>
                  <w:i/>
                  <w:iCs/>
                  <w:color w:val="000000"/>
                  <w:lang w:eastAsia="zh-CN"/>
                </w:rPr>
                <w:t>-</w:t>
              </w:r>
            </w:ins>
            <w:ins w:id="18" w:author="Mihai Enescu" w:date="2020-05-02T12:05:00Z">
              <w:r w:rsidRPr="00E92DCD">
                <w:rPr>
                  <w:rFonts w:eastAsia="SimSun"/>
                  <w:i/>
                  <w:iCs/>
                  <w:color w:val="000000"/>
                  <w:lang w:eastAsia="zh-CN"/>
                </w:rPr>
                <w:t>DL-ConfigurationCommon</w:t>
              </w:r>
              <w:r w:rsidRPr="00E92DCD">
                <w:rPr>
                  <w:rFonts w:eastAsia="SimSun"/>
                  <w:color w:val="000000"/>
                  <w:lang w:eastAsia="zh-CN"/>
                </w:rPr>
                <w:t xml:space="preserve">, or by </w:t>
              </w:r>
              <w:r w:rsidRPr="00E92DCD">
                <w:rPr>
                  <w:rFonts w:eastAsia="SimSun"/>
                  <w:i/>
                  <w:iCs/>
                  <w:color w:val="000000"/>
                  <w:lang w:eastAsia="zh-CN"/>
                </w:rPr>
                <w:t>tdd-UL-DL-ConfigurationDedicated</w:t>
              </w:r>
              <w:r w:rsidRPr="00E92DCD">
                <w:rPr>
                  <w:rFonts w:eastAsia="SimSun"/>
                  <w:color w:val="000000"/>
                  <w:lang w:eastAsia="zh-CN"/>
                </w:rPr>
                <w:t>, a UE receives one or more PDSCHs without corresponding PDCCH transmissions in the slot as specified below.</w:t>
              </w:r>
            </w:ins>
          </w:p>
          <w:p w14:paraId="01D0FB43" w14:textId="77777777" w:rsidR="008D11A3" w:rsidRPr="00E92DCD" w:rsidRDefault="008D11A3" w:rsidP="008D11A3">
            <w:pPr>
              <w:pStyle w:val="B1"/>
              <w:rPr>
                <w:ins w:id="19" w:author="Mihai Enescu" w:date="2020-05-02T12:05:00Z"/>
              </w:rPr>
            </w:pPr>
            <w:ins w:id="20" w:author="Mihai Enescu" w:date="2020-05-02T12:05:00Z">
              <w:r w:rsidRPr="00E92DCD">
                <w:t xml:space="preserve">‒    </w:t>
              </w:r>
              <w:bookmarkStart w:id="21" w:name="_Hlk39314234"/>
              <w:r w:rsidRPr="00E92DCD">
                <w:t xml:space="preserve">Step 0: set </w:t>
              </w:r>
              <w:r w:rsidRPr="00E92DCD">
                <w:rPr>
                  <w:i/>
                  <w:iCs/>
                </w:rPr>
                <w:t>j</w:t>
              </w:r>
            </w:ins>
            <w:ins w:id="22" w:author="Mihai Enescu" w:date="2020-05-02T12:10:00Z">
              <w:r>
                <w:rPr>
                  <w:i/>
                  <w:iCs/>
                </w:rPr>
                <w:t>=0</w:t>
              </w:r>
              <w:r w:rsidRPr="00F02272">
                <w:t xml:space="preserve">, </w:t>
              </w:r>
              <w:r>
                <w:t xml:space="preserve">where </w:t>
              </w:r>
              <w:r w:rsidRPr="00F02272">
                <w:rPr>
                  <w:i/>
                  <w:iCs/>
                </w:rPr>
                <w:t>j</w:t>
              </w:r>
              <w:r>
                <w:t xml:space="preserve"> is </w:t>
              </w:r>
              <w:r w:rsidRPr="00F02272">
                <w:t>the</w:t>
              </w:r>
              <w:r>
                <w:rPr>
                  <w:i/>
                  <w:iCs/>
                </w:rPr>
                <w:t xml:space="preserve"> </w:t>
              </w:r>
            </w:ins>
            <w:ins w:id="23" w:author="Mihai Enescu" w:date="2020-05-02T12:05:00Z">
              <w:r w:rsidRPr="00E92DCD">
                <w:t>number of selected PDSCH</w:t>
              </w:r>
            </w:ins>
            <w:ins w:id="24" w:author="Mihai Enescu" w:date="2020-05-02T12:12:00Z">
              <w:r>
                <w:t>(s)</w:t>
              </w:r>
            </w:ins>
            <w:ins w:id="25" w:author="Mihai Enescu" w:date="2020-05-02T12:05:00Z">
              <w:r w:rsidRPr="00E92DCD">
                <w:t xml:space="preserve"> for decoding. </w:t>
              </w:r>
              <w:r w:rsidRPr="00E92DCD">
                <w:rPr>
                  <w:i/>
                  <w:iCs/>
                </w:rPr>
                <w:t>Q</w:t>
              </w:r>
              <w:r w:rsidRPr="00E92DCD">
                <w:t xml:space="preserve"> </w:t>
              </w:r>
            </w:ins>
            <w:ins w:id="26" w:author="Mihai Enescu" w:date="2020-05-02T12:12:00Z">
              <w:r>
                <w:t xml:space="preserve">is the </w:t>
              </w:r>
            </w:ins>
            <w:ins w:id="27" w:author="Mihai Enescu" w:date="2020-05-02T12:05:00Z">
              <w:r w:rsidRPr="00E92DCD">
                <w:t>set of activated PDSCHs without corresponding PDCCH transmissions within the slot</w:t>
              </w:r>
              <w:bookmarkEnd w:id="21"/>
            </w:ins>
          </w:p>
          <w:p w14:paraId="4943F701" w14:textId="77777777" w:rsidR="008D11A3" w:rsidRPr="00E92DCD" w:rsidRDefault="008D11A3" w:rsidP="008D11A3">
            <w:pPr>
              <w:pStyle w:val="B1"/>
              <w:rPr>
                <w:ins w:id="28" w:author="Mihai Enescu" w:date="2020-05-02T12:05:00Z"/>
              </w:rPr>
            </w:pPr>
            <w:ins w:id="29" w:author="Mihai Enescu" w:date="2020-05-02T12:05:00Z">
              <w:r w:rsidRPr="00E92DCD">
                <w:t xml:space="preserve">‒    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ins>
          </w:p>
          <w:p w14:paraId="4F67CE03" w14:textId="77777777" w:rsidR="008D11A3" w:rsidRPr="00E92DCD" w:rsidRDefault="008D11A3" w:rsidP="008D11A3">
            <w:pPr>
              <w:pStyle w:val="B1"/>
              <w:rPr>
                <w:ins w:id="30" w:author="Mihai Enescu" w:date="2020-05-02T12:05:00Z"/>
              </w:rPr>
            </w:pPr>
            <w:ins w:id="31" w:author="Mihai Enescu" w:date="2020-05-02T12:05:00Z">
              <w:r w:rsidRPr="00E92DCD">
                <w:t xml:space="preserve">‒    Step 2: The survivor PDSCH in step 1 and any other PDSCH(s) overlapping (even partially) with the survivor PDSCH in step 1 are excluded from </w:t>
              </w:r>
              <w:r w:rsidRPr="00E92DCD">
                <w:rPr>
                  <w:i/>
                  <w:iCs/>
                </w:rPr>
                <w:t>Q</w:t>
              </w:r>
              <w:r w:rsidRPr="00E92DCD">
                <w:t xml:space="preserve">. </w:t>
              </w:r>
            </w:ins>
          </w:p>
          <w:p w14:paraId="5C57221A" w14:textId="77777777" w:rsidR="008D11A3" w:rsidRPr="00E92DCD" w:rsidRDefault="008D11A3" w:rsidP="008D11A3">
            <w:pPr>
              <w:pStyle w:val="B1"/>
            </w:pPr>
            <w:ins w:id="32" w:author="Mihai Enescu" w:date="2020-05-02T12:05:00Z">
              <w:r w:rsidRPr="00E92DCD">
                <w:t xml:space="preserve">‒    Step 3: Repeat step 1 and 2 until </w:t>
              </w:r>
              <w:r w:rsidRPr="00E92DCD">
                <w:rPr>
                  <w:i/>
                  <w:iCs/>
                </w:rPr>
                <w:t>Q</w:t>
              </w:r>
              <w:r w:rsidRPr="00E92DCD">
                <w:t xml:space="preserve"> is empty or </w:t>
              </w:r>
              <w:r w:rsidRPr="00E92DCD">
                <w:rPr>
                  <w:i/>
                  <w:iCs/>
                </w:rPr>
                <w:t>j</w:t>
              </w:r>
              <w:r w:rsidRPr="00E92DCD">
                <w:t xml:space="preserve"> is equal to the number of unicast PDSCHs in a slot supported by the UE</w:t>
              </w:r>
            </w:ins>
            <w:r w:rsidRPr="00E92DCD">
              <w:t xml:space="preserve"> </w:t>
            </w:r>
          </w:p>
          <w:p w14:paraId="15C4378F" w14:textId="01C38F42" w:rsidR="008D11A3" w:rsidDel="008D11A3" w:rsidRDefault="008D11A3" w:rsidP="008D11A3">
            <w:pPr>
              <w:rPr>
                <w:del w:id="33" w:author="Duckhyun Bae" w:date="2020-05-28T14:38:00Z"/>
                <w:rFonts w:eastAsia="SimSun"/>
                <w:color w:val="000000"/>
                <w:lang w:eastAsia="zh-CN"/>
              </w:rPr>
            </w:pPr>
            <w:del w:id="34" w:author="Duckhyun Bae" w:date="2020-05-28T14:38:00Z">
              <w:r w:rsidRPr="009E3EBB" w:rsidDel="008D11A3">
                <w:rPr>
                  <w:rFonts w:eastAsia="굴림"/>
                </w:rPr>
                <w:delText xml:space="preserve">If a UE does not indicate a capability to receive more than one unicast PDSCH per slot, and if there is more than one PDSCH on a serving cell each without a corresponding PDCCH transmission in a slot, the UE is not required to receive a PDSCH among these PDSCHs other than one with the lowest configured </w:delText>
              </w:r>
              <w:r w:rsidRPr="009E3EBB" w:rsidDel="008D11A3">
                <w:rPr>
                  <w:rFonts w:eastAsia="굴림"/>
                  <w:i/>
                  <w:iCs/>
                </w:rPr>
                <w:delText>sps-ConfigIndex</w:delText>
              </w:r>
              <w:r w:rsidRPr="009E3EBB" w:rsidDel="008D11A3">
                <w:rPr>
                  <w:rFonts w:eastAsia="굴림"/>
                </w:rPr>
                <w:delText xml:space="preserve"> on the serving cell.</w:delText>
              </w:r>
            </w:del>
          </w:p>
          <w:p w14:paraId="239422F2" w14:textId="77777777" w:rsidR="008D11A3" w:rsidRDefault="008D11A3" w:rsidP="008D11A3">
            <w:pPr>
              <w:jc w:val="center"/>
              <w:rPr>
                <w:color w:val="FF0000"/>
              </w:rPr>
            </w:pPr>
            <w:r w:rsidRPr="0027384B">
              <w:rPr>
                <w:color w:val="FF0000"/>
              </w:rPr>
              <w:t>&lt;omitted text&gt;</w:t>
            </w:r>
          </w:p>
          <w:p w14:paraId="5DD1278A" w14:textId="77777777" w:rsidR="008D11A3" w:rsidRDefault="008D11A3" w:rsidP="00B569DC">
            <w:pPr>
              <w:widowControl/>
              <w:autoSpaceDE/>
              <w:autoSpaceDN/>
              <w:spacing w:line="240" w:lineRule="auto"/>
              <w:jc w:val="left"/>
              <w:rPr>
                <w:rFonts w:eastAsia="굴림" w:cs="Times New Roman"/>
                <w:color w:val="000000"/>
                <w:kern w:val="0"/>
                <w:szCs w:val="20"/>
              </w:rPr>
            </w:pPr>
          </w:p>
        </w:tc>
      </w:tr>
    </w:tbl>
    <w:p w14:paraId="1ECE74F7" w14:textId="77777777" w:rsidR="00B569DC" w:rsidRDefault="00B569DC" w:rsidP="00B569DC">
      <w:pPr>
        <w:widowControl/>
        <w:autoSpaceDE/>
        <w:autoSpaceDN/>
        <w:spacing w:line="240" w:lineRule="auto"/>
        <w:jc w:val="left"/>
        <w:rPr>
          <w:rFonts w:eastAsia="굴림"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바탕"/>
          <w:sz w:val="22"/>
        </w:rPr>
      </w:pPr>
      <w:r>
        <w:rPr>
          <w:rFonts w:eastAsia="바탕"/>
          <w:sz w:val="22"/>
        </w:rPr>
        <w:t>In RAN1#100bis-e, the following agreement has been ma</w:t>
      </w:r>
      <w:r w:rsidR="00F233D4">
        <w:rPr>
          <w:rFonts w:eastAsia="바탕"/>
          <w:sz w:val="22"/>
        </w:rPr>
        <w:t>de. But TP has not been made due to lack of time</w:t>
      </w:r>
      <w:r>
        <w:rPr>
          <w:rFonts w:eastAsia="바탕"/>
          <w:sz w:val="22"/>
        </w:rPr>
        <w:t xml:space="preserve">. </w:t>
      </w:r>
    </w:p>
    <w:tbl>
      <w:tblPr>
        <w:tblStyle w:val="a4"/>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바탕"/>
          <w:sz w:val="22"/>
        </w:rPr>
      </w:pPr>
    </w:p>
    <w:p w14:paraId="0EE282B2" w14:textId="77777777" w:rsidR="004732D9" w:rsidRDefault="004732D9" w:rsidP="00B569DC">
      <w:pPr>
        <w:wordWrap w:val="0"/>
        <w:spacing w:line="240" w:lineRule="auto"/>
        <w:rPr>
          <w:rFonts w:eastAsia="바탕"/>
          <w:sz w:val="22"/>
        </w:rPr>
      </w:pPr>
      <w:r>
        <w:rPr>
          <w:rFonts w:eastAsia="바탕" w:hint="eastAsia"/>
          <w:sz w:val="22"/>
        </w:rPr>
        <w:t xml:space="preserve">For </w:t>
      </w:r>
      <w:r>
        <w:rPr>
          <w:rFonts w:eastAsia="바탕"/>
          <w:sz w:val="22"/>
        </w:rPr>
        <w:t>your information, this is a related part of TS 38.214:</w:t>
      </w:r>
    </w:p>
    <w:tbl>
      <w:tblPr>
        <w:tblStyle w:val="a4"/>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바탕"/>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바탕"/>
          <w:sz w:val="22"/>
        </w:rPr>
      </w:pPr>
    </w:p>
    <w:p w14:paraId="651002C8" w14:textId="77777777" w:rsidR="004732D9" w:rsidRDefault="004732D9" w:rsidP="00B569DC">
      <w:pPr>
        <w:wordWrap w:val="0"/>
        <w:spacing w:line="240" w:lineRule="auto"/>
        <w:rPr>
          <w:rFonts w:eastAsia="바탕"/>
          <w:sz w:val="22"/>
        </w:rPr>
      </w:pPr>
      <w:r>
        <w:rPr>
          <w:rFonts w:eastAsia="바탕"/>
          <w:sz w:val="22"/>
        </w:rPr>
        <w:t>C</w:t>
      </w:r>
      <w:r>
        <w:rPr>
          <w:rFonts w:eastAsia="바탕" w:hint="eastAsia"/>
          <w:sz w:val="22"/>
        </w:rPr>
        <w:t xml:space="preserve">urrent </w:t>
      </w:r>
      <w:r>
        <w:rPr>
          <w:rFonts w:eastAsia="바탕"/>
          <w:sz w:val="22"/>
        </w:rPr>
        <w:t xml:space="preserve">specification is considering two of PDSCH. If </w:t>
      </w:r>
      <w:r w:rsidR="00F233D4">
        <w:rPr>
          <w:rFonts w:eastAsia="바탕"/>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바탕"/>
          <w:sz w:val="22"/>
        </w:rPr>
      </w:pPr>
    </w:p>
    <w:p w14:paraId="7FF97DE1" w14:textId="77777777" w:rsidR="004732D9" w:rsidRDefault="00F233D4" w:rsidP="00B569DC">
      <w:pPr>
        <w:wordWrap w:val="0"/>
        <w:spacing w:line="240" w:lineRule="auto"/>
        <w:rPr>
          <w:rFonts w:eastAsia="바탕"/>
          <w:sz w:val="22"/>
        </w:rPr>
      </w:pPr>
      <w:r>
        <w:rPr>
          <w:rFonts w:eastAsia="바탕" w:hint="eastAsia"/>
          <w:sz w:val="22"/>
        </w:rPr>
        <w:t xml:space="preserve">In [4], following figure shows </w:t>
      </w:r>
      <w:r>
        <w:rPr>
          <w:rFonts w:eastAsia="바탕"/>
          <w:sz w:val="22"/>
        </w:rPr>
        <w:t>an example of that</w:t>
      </w:r>
    </w:p>
    <w:p w14:paraId="215F255D" w14:textId="77777777" w:rsidR="00F233D4" w:rsidRDefault="00F233D4" w:rsidP="00B569DC">
      <w:pPr>
        <w:wordWrap w:val="0"/>
        <w:spacing w:line="240" w:lineRule="auto"/>
        <w:rPr>
          <w:rFonts w:eastAsia="바탕"/>
          <w:sz w:val="22"/>
        </w:rPr>
      </w:pPr>
    </w:p>
    <w:p w14:paraId="5A2927BE" w14:textId="77777777" w:rsidR="00F233D4" w:rsidRPr="00A775C3" w:rsidRDefault="00F233D4" w:rsidP="00F233D4">
      <w:pPr>
        <w:jc w:val="center"/>
      </w:pPr>
      <w:r w:rsidRPr="00A775C3">
        <w:rPr>
          <w:noProof/>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a9"/>
        <w:jc w:val="center"/>
      </w:pPr>
      <w:bookmarkStart w:id="35" w:name="_Ref39754589"/>
      <w:r>
        <w:t>Figure</w:t>
      </w:r>
      <w:bookmarkEnd w:id="35"/>
      <w:r w:rsidRPr="00A775C3">
        <w:t>:</w:t>
      </w:r>
      <w:r w:rsidRPr="00A775C3">
        <w:rPr>
          <w:rFonts w:eastAsia="굴림"/>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굴림" w:cs="굴림"/>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맑은 고딕"/>
          <w:sz w:val="22"/>
          <w:lang w:val="en-GB"/>
        </w:rPr>
      </w:pPr>
      <w:r>
        <w:rPr>
          <w:rFonts w:eastAsia="맑은 고딕" w:hint="eastAsia"/>
          <w:sz w:val="22"/>
          <w:lang w:val="en-GB"/>
        </w:rPr>
        <w:t xml:space="preserve">Note that </w:t>
      </w:r>
      <w:r w:rsidRPr="00852B14">
        <w:rPr>
          <w:rFonts w:eastAsia="맑은 고딕" w:hint="eastAsia"/>
          <w:sz w:val="22"/>
          <w:lang w:val="en-GB"/>
        </w:rPr>
        <w:t xml:space="preserve">the red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 xml:space="preserve"> (R1-2003141)</w:t>
      </w:r>
      <w:r w:rsidRPr="00852B14">
        <w:rPr>
          <w:rFonts w:eastAsia="맑은 고딕"/>
          <w:sz w:val="22"/>
          <w:lang w:val="en-GB"/>
        </w:rPr>
        <w:t>.</w:t>
      </w:r>
    </w:p>
    <w:tbl>
      <w:tblPr>
        <w:tblStyle w:val="a4"/>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맑은 고딕" w:hAnsi="Arial"/>
                <w:color w:val="000000"/>
                <w:sz w:val="32"/>
                <w:lang w:val="x-none"/>
              </w:rPr>
            </w:pPr>
            <w:r>
              <w:rPr>
                <w:rFonts w:ascii="Arial" w:eastAsia="맑은 고딕" w:hAnsi="Arial"/>
                <w:color w:val="000000"/>
                <w:sz w:val="32"/>
                <w:lang w:val="x-none"/>
              </w:rPr>
              <w:t>5.1</w:t>
            </w:r>
            <w:r>
              <w:rPr>
                <w:rFonts w:ascii="Arial" w:eastAsia="맑은 고딕" w:hAnsi="Arial"/>
                <w:color w:val="000000"/>
                <w:sz w:val="32"/>
                <w:lang w:val="x-none"/>
              </w:rPr>
              <w:tab/>
            </w:r>
            <w:r w:rsidRPr="00A0184A">
              <w:rPr>
                <w:rFonts w:ascii="Arial" w:eastAsia="맑은 고딕"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36" w:author="LGE" w:date="2020-05-13T15:12:00Z">
              <w:r w:rsidRPr="00577089" w:rsidDel="00577089">
                <w:rPr>
                  <w:rFonts w:eastAsia="SimSun"/>
                  <w:color w:val="000000"/>
                  <w:lang w:val="en-GB" w:eastAsia="zh-CN"/>
                </w:rPr>
                <w:delText xml:space="preserve">another </w:delText>
              </w:r>
            </w:del>
            <w:ins w:id="37"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38"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39" w:author="LGE" w:date="2020-05-13T15:13:00Z">
              <w:r>
                <w:rPr>
                  <w:color w:val="000000"/>
                </w:rPr>
                <w:t xml:space="preserve">earliest </w:t>
              </w:r>
            </w:ins>
            <w:r w:rsidRPr="00577089">
              <w:rPr>
                <w:rFonts w:eastAsia="SimSun"/>
                <w:color w:val="000000"/>
                <w:lang w:val="en-GB" w:eastAsia="zh-CN"/>
              </w:rPr>
              <w:t xml:space="preserve">PDSCH </w:t>
            </w:r>
            <w:ins w:id="40"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3C79C6">
      <w:pPr>
        <w:pStyle w:val="3"/>
        <w:ind w:left="1000" w:hanging="400"/>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굴림" w:cs="Times New Roman"/>
          <w:color w:val="000000"/>
          <w:kern w:val="0"/>
          <w:szCs w:val="20"/>
        </w:rPr>
      </w:pPr>
      <w:r>
        <w:rPr>
          <w:rFonts w:eastAsia="굴림" w:cs="Times New Roman"/>
          <w:color w:val="000000"/>
          <w:kern w:val="0"/>
          <w:szCs w:val="20"/>
        </w:rPr>
        <w:t xml:space="preserve">To remove ambiguity mentioned above, it seems necessary to </w:t>
      </w:r>
      <w:r w:rsidR="00080C9C">
        <w:rPr>
          <w:rFonts w:eastAsia="굴림" w:cs="Times New Roman"/>
          <w:color w:val="000000"/>
          <w:kern w:val="0"/>
          <w:szCs w:val="20"/>
        </w:rPr>
        <w:t xml:space="preserve">change current specification. At least, uncaptured agreement should be captured. </w:t>
      </w:r>
      <w:r w:rsidR="00080C9C">
        <w:rPr>
          <w:rFonts w:eastAsia="굴림"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589" w:hangingChars="300" w:hanging="589"/>
        <w:rPr>
          <w:rFonts w:eastAsia="맑은 고딕"/>
          <w:sz w:val="22"/>
          <w:lang w:val="en-GB"/>
        </w:rPr>
      </w:pPr>
      <w:r w:rsidRPr="00E50F52">
        <w:rPr>
          <w:rFonts w:eastAsia="굴림" w:cs="Times New Roman" w:hint="eastAsia"/>
          <w:b/>
          <w:color w:val="000000"/>
          <w:kern w:val="0"/>
          <w:szCs w:val="20"/>
          <w:highlight w:val="yellow"/>
        </w:rPr>
        <w:t>Proposal</w:t>
      </w:r>
      <w:r w:rsidRPr="00E50F52">
        <w:rPr>
          <w:rFonts w:eastAsia="굴림" w:cs="Times New Roman"/>
          <w:b/>
          <w:color w:val="000000"/>
          <w:kern w:val="0"/>
          <w:szCs w:val="20"/>
          <w:highlight w:val="yellow"/>
        </w:rPr>
        <w:t xml:space="preserve"> 2</w:t>
      </w:r>
      <w:r>
        <w:rPr>
          <w:rFonts w:eastAsia="굴림" w:cs="Times New Roman"/>
          <w:b/>
          <w:color w:val="000000"/>
          <w:kern w:val="0"/>
          <w:szCs w:val="20"/>
        </w:rPr>
        <w:t>: Adopt following TP for section 5.1. in TS 38.214</w:t>
      </w:r>
      <w:r>
        <w:rPr>
          <w:rFonts w:eastAsia="굴림" w:cs="Times New Roman"/>
          <w:b/>
          <w:color w:val="000000"/>
          <w:kern w:val="0"/>
          <w:szCs w:val="20"/>
        </w:rPr>
        <w:br/>
        <w:t xml:space="preserve">(Note: </w:t>
      </w:r>
      <w:r>
        <w:rPr>
          <w:rFonts w:eastAsia="맑은 고딕" w:hint="eastAsia"/>
          <w:sz w:val="22"/>
          <w:lang w:val="en-GB"/>
        </w:rPr>
        <w:t xml:space="preserve">that </w:t>
      </w:r>
      <w:r w:rsidRPr="00852B14">
        <w:rPr>
          <w:rFonts w:eastAsia="맑은 고딕" w:hint="eastAsia"/>
          <w:sz w:val="22"/>
          <w:lang w:val="en-GB"/>
        </w:rPr>
        <w:t xml:space="preserve">the </w:t>
      </w:r>
      <w:r>
        <w:rPr>
          <w:rFonts w:eastAsia="맑은 고딕"/>
          <w:sz w:val="22"/>
          <w:lang w:val="en-GB"/>
        </w:rPr>
        <w:t>blue</w:t>
      </w:r>
      <w:r w:rsidRPr="00852B14">
        <w:rPr>
          <w:rFonts w:eastAsia="맑은 고딕" w:hint="eastAsia"/>
          <w:sz w:val="22"/>
          <w:lang w:val="en-GB"/>
        </w:rPr>
        <w:t xml:space="preserve">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w:t>
      </w:r>
    </w:p>
    <w:tbl>
      <w:tblPr>
        <w:tblStyle w:val="a4"/>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2531B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5D68591" w14:textId="77777777" w:rsidR="00E50F52" w:rsidRDefault="00E50F52" w:rsidP="00526557">
      <w:pPr>
        <w:widowControl/>
        <w:autoSpaceDE/>
        <w:autoSpaceDN/>
        <w:spacing w:after="160" w:line="259" w:lineRule="auto"/>
        <w:ind w:left="589" w:hangingChars="300" w:hanging="589"/>
        <w:rPr>
          <w:rFonts w:eastAsia="굴림" w:cs="Times New Roman"/>
          <w:b/>
          <w:color w:val="000000"/>
          <w:kern w:val="0"/>
          <w:szCs w:val="20"/>
        </w:rPr>
      </w:pPr>
    </w:p>
    <w:p w14:paraId="71CF00B6" w14:textId="77777777"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D5B3BAE" w14:textId="77777777"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2531BE">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2531BE">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2531BE">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14:paraId="2662F2F8"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2531BE">
            <w:pPr>
              <w:pStyle w:val="xmsonormal"/>
              <w:spacing w:line="240" w:lineRule="atLeast"/>
              <w:jc w:val="both"/>
              <w:rPr>
                <w:rFonts w:ascii="굴림" w:eastAsia="굴림" w:hAnsi="굴림"/>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2531BE">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w:t>
            </w:r>
            <w:r w:rsidR="009A5C1E" w:rsidRPr="0011376F">
              <w:rPr>
                <w:rFonts w:ascii="Times New Roman" w:eastAsia="굴림" w:hAnsi="Times New Roman" w:cs="Times New Roman"/>
                <w:sz w:val="20"/>
                <w:szCs w:val="20"/>
              </w:rPr>
              <w:t xml:space="preserve">he spec is already clear to us, that is UE does not expect to receive a PDCCH scheduling DG that overlaps with </w:t>
            </w:r>
            <w:r w:rsidRPr="0011376F">
              <w:rPr>
                <w:rFonts w:ascii="Times New Roman" w:eastAsia="굴림" w:hAnsi="Times New Roman" w:cs="Times New Roman"/>
                <w:sz w:val="20"/>
                <w:szCs w:val="20"/>
              </w:rPr>
              <w:t>one or more S</w:t>
            </w:r>
            <w:r w:rsidR="009A5C1E" w:rsidRPr="0011376F">
              <w:rPr>
                <w:rFonts w:ascii="Times New Roman" w:eastAsia="굴림" w:hAnsi="Times New Roman" w:cs="Times New Roman"/>
                <w:sz w:val="20"/>
                <w:szCs w:val="20"/>
              </w:rPr>
              <w:t xml:space="preserve">PS </w:t>
            </w:r>
            <w:r w:rsidRPr="0011376F">
              <w:rPr>
                <w:rFonts w:ascii="Times New Roman" w:eastAsia="굴림" w:hAnsi="Times New Roman" w:cs="Times New Roman"/>
                <w:sz w:val="20"/>
                <w:szCs w:val="20"/>
              </w:rPr>
              <w:t xml:space="preserve">PDSCHs and 14symbol is not fulfilled for some of them. We are OK </w:t>
            </w:r>
            <w:r>
              <w:rPr>
                <w:rFonts w:ascii="Times New Roman" w:eastAsia="굴림" w:hAnsi="Times New Roman" w:cs="Times New Roman"/>
                <w:sz w:val="20"/>
                <w:szCs w:val="20"/>
              </w:rPr>
              <w:t>with</w:t>
            </w:r>
            <w:r w:rsidRPr="0011376F">
              <w:rPr>
                <w:rFonts w:ascii="Times New Roman" w:eastAsia="굴림" w:hAnsi="Times New Roman" w:cs="Times New Roman"/>
                <w:sz w:val="20"/>
                <w:szCs w:val="20"/>
              </w:rPr>
              <w:t xml:space="preserve"> clarification as follows:</w:t>
            </w:r>
          </w:p>
          <w:p w14:paraId="241FC850" w14:textId="72547950" w:rsidR="0011376F" w:rsidRPr="0011376F" w:rsidRDefault="0011376F" w:rsidP="002531BE">
            <w:pPr>
              <w:pStyle w:val="xmsonormal"/>
              <w:spacing w:line="240" w:lineRule="atLeast"/>
              <w:jc w:val="both"/>
              <w:rPr>
                <w:rFonts w:ascii="Times New Roman" w:eastAsia="굴림" w:hAnsi="Times New Roman" w:cs="Times New Roman"/>
                <w:sz w:val="20"/>
                <w:szCs w:val="20"/>
              </w:rPr>
            </w:pPr>
          </w:p>
          <w:p w14:paraId="2DBEF839" w14:textId="26B27397" w:rsidR="0011376F" w:rsidRPr="0011376F" w:rsidRDefault="0011376F" w:rsidP="002531BE">
            <w:pPr>
              <w:pStyle w:val="xmsonormal"/>
              <w:spacing w:line="240" w:lineRule="atLeast"/>
              <w:jc w:val="both"/>
              <w:rPr>
                <w:rFonts w:ascii="Times New Roman" w:eastAsia="굴림"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2531BE">
            <w:pPr>
              <w:pStyle w:val="xmsonormal"/>
              <w:spacing w:line="240" w:lineRule="atLeast"/>
              <w:jc w:val="both"/>
              <w:rPr>
                <w:rFonts w:ascii="Times New Roman" w:eastAsia="굴림" w:hAnsi="Times New Roman" w:cs="Times New Roman"/>
                <w:sz w:val="20"/>
                <w:szCs w:val="20"/>
              </w:rPr>
            </w:pPr>
            <w:r w:rsidRPr="0011376F">
              <w:rPr>
                <w:rFonts w:ascii="Times New Roman" w:eastAsia="굴림" w:hAnsi="Times New Roman" w:cs="Times New Roman"/>
                <w:sz w:val="20"/>
                <w:szCs w:val="20"/>
              </w:rPr>
              <w:t xml:space="preserve"> </w:t>
            </w:r>
          </w:p>
        </w:tc>
      </w:tr>
      <w:tr w:rsidR="00A30B8D" w:rsidRPr="00475E1E" w14:paraId="4C2983BE" w14:textId="77777777" w:rsidTr="002531BE">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굴림" w:hAnsi="굴림"/>
                <w:sz w:val="20"/>
                <w:szCs w:val="20"/>
                <w:lang w:eastAsia="zh-CN"/>
              </w:rPr>
            </w:pPr>
          </w:p>
          <w:p w14:paraId="50B77708" w14:textId="2D6D51A1" w:rsidR="00A30B8D" w:rsidRDefault="00FF1DA1" w:rsidP="002531BE">
            <w:pPr>
              <w:pStyle w:val="xmsonormal"/>
              <w:spacing w:line="240" w:lineRule="atLeast"/>
              <w:jc w:val="both"/>
              <w:rPr>
                <w:rFonts w:ascii="굴림" w:hAnsi="굴림"/>
                <w:sz w:val="20"/>
                <w:szCs w:val="20"/>
                <w:lang w:eastAsia="zh-CN"/>
              </w:rPr>
            </w:pPr>
            <w:r>
              <w:rPr>
                <w:rFonts w:ascii="굴림" w:hAnsi="굴림"/>
                <w:sz w:val="20"/>
                <w:szCs w:val="20"/>
                <w:lang w:eastAsia="zh-CN"/>
              </w:rPr>
              <w:t>“</w:t>
            </w:r>
            <w:r w:rsidRPr="00452D38">
              <w:rPr>
                <w:rFonts w:ascii="Times New Roman" w:hAnsi="Times New Roman" w:cs="Times New Roman"/>
                <w:bCs/>
                <w:color w:val="000000"/>
                <w:sz w:val="20"/>
                <w:szCs w:val="20"/>
              </w:rPr>
              <w:t>dynamic scheduled PDSCH</w:t>
            </w:r>
            <w:r>
              <w:rPr>
                <w:rFonts w:ascii="굴림" w:hAnsi="굴림"/>
                <w:sz w:val="20"/>
                <w:szCs w:val="20"/>
                <w:lang w:eastAsia="zh-CN"/>
              </w:rPr>
              <w:t>” in the agreements should include following two cases</w:t>
            </w:r>
            <w:r>
              <w:rPr>
                <w:rFonts w:ascii="굴림" w:hAnsi="굴림"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굴림" w:hAnsi="굴림"/>
                <w:sz w:val="20"/>
                <w:szCs w:val="20"/>
                <w:lang w:eastAsia="zh-CN"/>
              </w:rPr>
            </w:pPr>
            <w:r>
              <w:rPr>
                <w:rFonts w:ascii="굴림" w:hAnsi="굴림"/>
                <w:sz w:val="20"/>
                <w:szCs w:val="20"/>
                <w:lang w:eastAsia="zh-CN"/>
              </w:rPr>
              <w:lastRenderedPageBreak/>
              <w:t>An SPS PDSCH with an activating DCI</w:t>
            </w:r>
          </w:p>
          <w:p w14:paraId="353D108C" w14:textId="77777777" w:rsidR="00FF1DA1" w:rsidRDefault="00FF1DA1" w:rsidP="00FF1DA1">
            <w:pPr>
              <w:pStyle w:val="xmsonormal"/>
              <w:numPr>
                <w:ilvl w:val="0"/>
                <w:numId w:val="37"/>
              </w:numPr>
              <w:spacing w:line="240" w:lineRule="atLeast"/>
              <w:jc w:val="both"/>
              <w:rPr>
                <w:rFonts w:ascii="굴림" w:hAnsi="굴림"/>
                <w:sz w:val="20"/>
                <w:szCs w:val="20"/>
                <w:lang w:eastAsia="zh-CN"/>
              </w:rPr>
            </w:pPr>
            <w:r>
              <w:rPr>
                <w:rFonts w:ascii="굴림" w:hAnsi="굴림"/>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굴림" w:hAnsi="굴림"/>
                <w:sz w:val="20"/>
                <w:szCs w:val="20"/>
                <w:lang w:eastAsia="zh-CN"/>
              </w:rPr>
            </w:pPr>
          </w:p>
          <w:p w14:paraId="7A8C3E97" w14:textId="49A00ACB" w:rsidR="007F6F86" w:rsidRDefault="007F6F86" w:rsidP="00FF1DA1">
            <w:pPr>
              <w:pStyle w:val="xmsonormal"/>
              <w:spacing w:line="240" w:lineRule="atLeast"/>
              <w:jc w:val="both"/>
              <w:rPr>
                <w:rFonts w:ascii="굴림" w:hAnsi="굴림"/>
                <w:sz w:val="20"/>
                <w:szCs w:val="20"/>
                <w:lang w:eastAsia="zh-CN"/>
              </w:rPr>
            </w:pPr>
            <w:r>
              <w:rPr>
                <w:rFonts w:ascii="굴림" w:hAnsi="굴림"/>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굴림" w:hAnsi="굴림"/>
                <w:sz w:val="20"/>
                <w:szCs w:val="20"/>
                <w:lang w:eastAsia="zh-CN"/>
              </w:rPr>
              <w:t>” should refer to the SPS PDSCHs without</w:t>
            </w:r>
            <w:r w:rsidRPr="007F6F86">
              <w:rPr>
                <w:rFonts w:ascii="굴림" w:hAnsi="굴림"/>
                <w:sz w:val="20"/>
                <w:szCs w:val="20"/>
                <w:lang w:eastAsia="zh-CN"/>
              </w:rPr>
              <w:t xml:space="preserve"> receiving a corresponding </w:t>
            </w:r>
            <w:r w:rsidR="003B331F">
              <w:rPr>
                <w:rFonts w:ascii="굴림" w:hAnsi="굴림"/>
                <w:sz w:val="20"/>
                <w:szCs w:val="20"/>
                <w:lang w:eastAsia="zh-CN"/>
              </w:rPr>
              <w:t>DCI</w:t>
            </w:r>
            <w:r>
              <w:rPr>
                <w:rFonts w:ascii="굴림" w:hAnsi="굴림"/>
                <w:sz w:val="20"/>
                <w:szCs w:val="20"/>
                <w:lang w:eastAsia="zh-CN"/>
              </w:rPr>
              <w:t>.</w:t>
            </w:r>
          </w:p>
          <w:p w14:paraId="4CEFAED6" w14:textId="77777777" w:rsidR="007F6F86" w:rsidRDefault="007F6F86" w:rsidP="00FF1DA1">
            <w:pPr>
              <w:pStyle w:val="xmsonormal"/>
              <w:spacing w:line="240" w:lineRule="atLeast"/>
              <w:jc w:val="both"/>
              <w:rPr>
                <w:rFonts w:ascii="굴림" w:hAnsi="굴림"/>
                <w:sz w:val="20"/>
                <w:szCs w:val="20"/>
                <w:lang w:eastAsia="zh-CN"/>
              </w:rPr>
            </w:pPr>
          </w:p>
          <w:p w14:paraId="1BCA7BFB" w14:textId="67EFDCB6" w:rsidR="00FF1DA1" w:rsidRDefault="00FF1DA1" w:rsidP="00FF1DA1">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 xml:space="preserve">e suggest the following </w:t>
            </w:r>
            <w:r w:rsidR="007F6F86">
              <w:rPr>
                <w:rFonts w:ascii="굴림" w:hAnsi="굴림"/>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굴림" w:hAnsi="굴림"/>
                <w:sz w:val="20"/>
                <w:szCs w:val="20"/>
                <w:lang w:eastAsia="zh-CN"/>
              </w:rPr>
            </w:pPr>
          </w:p>
        </w:tc>
      </w:tr>
      <w:tr w:rsidR="00A30B8D" w:rsidRPr="00475E1E" w14:paraId="54EB7F84"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2531BE">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E75499" w:rsidRPr="00475E1E" w14:paraId="5CDB7903" w14:textId="77777777" w:rsidTr="0070560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9D1D" w14:textId="50CC1E23" w:rsidR="00E75499" w:rsidRPr="00754FB4"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굴림" w:eastAsia="굴림" w:hAnsi="굴림" w:hint="eastAsia"/>
                <w:sz w:val="20"/>
                <w:szCs w:val="20"/>
              </w:rPr>
              <w:t>v</w:t>
            </w:r>
            <w:r w:rsidRPr="00AB6614">
              <w:rPr>
                <w:rFonts w:ascii="굴림" w:eastAsia="굴림" w:hAnsi="굴림"/>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D7E2EF0" w14:textId="41ACF8DC" w:rsidR="00E75499"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MS Mincho" w:eastAsia="MS Mincho"/>
                <w:sz w:val="20"/>
                <w:szCs w:val="20"/>
              </w:rPr>
              <w:t>We are fine with Samsung</w:t>
            </w:r>
            <w:r w:rsidRPr="00AB6614">
              <w:rPr>
                <w:rFonts w:ascii="MS Mincho" w:eastAsia="MS Mincho"/>
                <w:sz w:val="20"/>
                <w:szCs w:val="20"/>
              </w:rPr>
              <w:t>’</w:t>
            </w:r>
            <w:r w:rsidRPr="00AB6614">
              <w:rPr>
                <w:rFonts w:ascii="MS Mincho" w:eastAsia="MS Mincho"/>
                <w:sz w:val="20"/>
                <w:szCs w:val="20"/>
              </w:rPr>
              <w:t>s updated TP.</w:t>
            </w:r>
          </w:p>
        </w:tc>
      </w:tr>
      <w:tr w:rsidR="00AB6614" w:rsidRPr="00475E1E" w14:paraId="4BD8D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DAA71" w14:textId="41CF54F7" w:rsidR="00AB6614" w:rsidRPr="00AB6614" w:rsidRDefault="00E75499" w:rsidP="002531BE">
            <w:pPr>
              <w:pStyle w:val="xmsonormal"/>
              <w:spacing w:line="240" w:lineRule="atLeast"/>
              <w:jc w:val="both"/>
              <w:rPr>
                <w:rFonts w:ascii="굴림" w:eastAsia="굴림" w:hAnsi="굴림"/>
                <w:sz w:val="20"/>
                <w:szCs w:val="20"/>
              </w:rPr>
            </w:pPr>
            <w:r>
              <w:rPr>
                <w:rFonts w:ascii="굴림" w:eastAsia="굴림" w:hAnsi="굴림" w:hint="eastAsia"/>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E07AED" w14:textId="28687319" w:rsidR="00AB6614" w:rsidRPr="00AB6614" w:rsidRDefault="00E75499" w:rsidP="00AB6614">
            <w:pPr>
              <w:pStyle w:val="xa"/>
              <w:spacing w:after="120"/>
              <w:rPr>
                <w:rFonts w:ascii="MS Mincho" w:eastAsia="MS Mincho"/>
                <w:sz w:val="20"/>
                <w:szCs w:val="20"/>
              </w:rPr>
            </w:pPr>
            <w:r>
              <w:rPr>
                <w:rFonts w:ascii="굴림" w:eastAsia="굴림" w:hAnsi="굴림" w:hint="eastAsia"/>
                <w:sz w:val="20"/>
                <w:szCs w:val="20"/>
              </w:rPr>
              <w:t>We are ok with the TP suggested by Samsung.</w:t>
            </w:r>
          </w:p>
        </w:tc>
      </w:tr>
      <w:tr w:rsidR="0070560E" w:rsidRPr="00475E1E" w14:paraId="2ADBFCB9"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2B345" w14:textId="4BBCC2E8" w:rsidR="0070560E" w:rsidRPr="007F4AC5" w:rsidRDefault="0070560E" w:rsidP="002531BE">
            <w:pPr>
              <w:pStyle w:val="xmsonormal"/>
              <w:spacing w:line="240" w:lineRule="atLeast"/>
              <w:jc w:val="both"/>
              <w:rPr>
                <w:rFonts w:ascii="Arial" w:eastAsia="굴림" w:hAnsi="Arial" w:cs="Arial"/>
                <w:sz w:val="20"/>
                <w:szCs w:val="20"/>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74750" w14:textId="77777777" w:rsidR="0070560E" w:rsidRDefault="0070560E" w:rsidP="00AB6614">
            <w:pPr>
              <w:pStyle w:val="xa"/>
              <w:spacing w:after="120"/>
              <w:rPr>
                <w:rFonts w:ascii="굴림" w:hAnsi="굴림"/>
                <w:sz w:val="20"/>
                <w:szCs w:val="20"/>
                <w:lang w:eastAsia="zh-CN"/>
              </w:rPr>
            </w:pPr>
            <w:r>
              <w:rPr>
                <w:rFonts w:ascii="굴림" w:hAnsi="굴림" w:hint="eastAsia"/>
                <w:sz w:val="20"/>
                <w:szCs w:val="20"/>
                <w:lang w:eastAsia="zh-CN"/>
              </w:rPr>
              <w:t>F</w:t>
            </w:r>
            <w:r>
              <w:rPr>
                <w:rFonts w:ascii="굴림" w:hAnsi="굴림"/>
                <w:sz w:val="20"/>
                <w:szCs w:val="20"/>
                <w:lang w:eastAsia="zh-CN"/>
              </w:rPr>
              <w:t xml:space="preserve">ine with Samsung’s updated TP, but the “with CS-RNTI” in the last second row should be deleted. </w:t>
            </w:r>
          </w:p>
          <w:p w14:paraId="3B043116" w14:textId="4710BCE2" w:rsidR="0070560E" w:rsidRPr="0070560E" w:rsidRDefault="0070560E" w:rsidP="0070560E">
            <w:pPr>
              <w:pStyle w:val="xmsonormal"/>
              <w:spacing w:line="240" w:lineRule="atLeast"/>
              <w:jc w:val="both"/>
              <w:rPr>
                <w:rFonts w:ascii="굴림" w:hAnsi="굴림"/>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Pr="00985AA9">
              <w:rPr>
                <w:rFonts w:ascii="Times New Roman" w:hAnsi="Times New Roman" w:cs="Times New Roman"/>
                <w:color w:val="FF0000"/>
                <w:sz w:val="20"/>
                <w:szCs w:val="20"/>
                <w:lang w:eastAsia="zh-CN"/>
              </w:rPr>
              <w:t xml:space="preserve">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t>
            </w:r>
            <w:r w:rsidRPr="0070560E">
              <w:rPr>
                <w:rFonts w:ascii="Times New Roman" w:hAnsi="Times New Roman" w:cs="Times New Roman"/>
                <w:b/>
                <w:strike/>
                <w:color w:val="000000"/>
                <w:sz w:val="20"/>
                <w:szCs w:val="20"/>
                <w:lang w:eastAsia="zh-CN"/>
              </w:rPr>
              <w:t>with CS-RNTI</w:t>
            </w:r>
            <w:r w:rsidRPr="007F6F86">
              <w:rPr>
                <w:rFonts w:ascii="Times New Roman" w:hAnsi="Times New Roman" w:cs="Times New Roman"/>
                <w:color w:val="000000"/>
                <w:sz w:val="20"/>
                <w:szCs w:val="20"/>
                <w:lang w:eastAsia="zh-CN"/>
              </w:rPr>
              <w:t xml:space="preserve"> without the corresponding DCI, in which case the UE shall decode the PDSCH scheduled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tc>
      </w:tr>
      <w:tr w:rsidR="00134592" w:rsidRPr="00475E1E" w14:paraId="01392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B3E16F" w14:textId="40868C93" w:rsidR="00134592" w:rsidRPr="007F4AC5" w:rsidRDefault="00134592" w:rsidP="002531BE">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DC3DBC" w14:textId="715E2B86" w:rsidR="00134592" w:rsidRPr="00134592" w:rsidRDefault="00134592" w:rsidP="00AB6614">
            <w:pPr>
              <w:pStyle w:val="xa"/>
              <w:spacing w:after="120"/>
              <w:rPr>
                <w:rFonts w:ascii="Arial" w:hAnsi="Arial" w:cs="Arial"/>
                <w:sz w:val="20"/>
                <w:szCs w:val="20"/>
                <w:lang w:eastAsia="zh-CN"/>
              </w:rPr>
            </w:pPr>
            <w:r w:rsidRPr="00134592">
              <w:rPr>
                <w:rFonts w:ascii="Arial" w:hAnsi="Arial" w:cs="Arial"/>
                <w:sz w:val="20"/>
                <w:szCs w:val="20"/>
                <w:lang w:eastAsia="zh-CN"/>
              </w:rPr>
              <w:t xml:space="preserve">We agree with the Samsung proposed TP and the small addition on top by ZTE to remove with CS-RNTI in the latter part of the TP. </w:t>
            </w:r>
          </w:p>
        </w:tc>
      </w:tr>
      <w:tr w:rsidR="00021874" w:rsidRPr="00475E1E" w14:paraId="40297EEE"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0E746" w14:textId="12F759E3" w:rsidR="00021874" w:rsidRDefault="00021874" w:rsidP="002531BE">
            <w:pPr>
              <w:pStyle w:val="xmsonormal"/>
              <w:spacing w:line="240" w:lineRule="atLeast"/>
              <w:jc w:val="both"/>
              <w:rPr>
                <w:rFonts w:ascii="Arial" w:hAnsi="Arial" w:cs="Arial"/>
                <w:sz w:val="20"/>
                <w:szCs w:val="20"/>
                <w:lang w:eastAsia="zh-CN"/>
              </w:rPr>
            </w:pPr>
            <w:r>
              <w:rPr>
                <w:rFonts w:ascii="Arial" w:hAnsi="Arial" w:cs="Arial" w:hint="eastAsia"/>
                <w:sz w:val="20"/>
                <w:szCs w:val="20"/>
                <w:lang w:eastAsia="zh-CN"/>
              </w:rPr>
              <w:t>OPPO</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1531EF" w14:textId="5A3CA706" w:rsidR="00021874" w:rsidRPr="00134592" w:rsidRDefault="00021874" w:rsidP="00AB6614">
            <w:pPr>
              <w:pStyle w:val="xa"/>
              <w:spacing w:after="12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are fine with Samsung’s TP and the ZTE’s update.</w:t>
            </w:r>
          </w:p>
        </w:tc>
      </w:tr>
      <w:tr w:rsidR="00A97071" w:rsidRPr="00475E1E" w14:paraId="5ABC8FB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237138" w14:textId="5F08D1BE" w:rsidR="00A97071" w:rsidRDefault="00A97071" w:rsidP="00A97071">
            <w:pPr>
              <w:pStyle w:val="xmsonormal"/>
              <w:spacing w:line="240" w:lineRule="atLeast"/>
              <w:jc w:val="both"/>
              <w:rPr>
                <w:rFonts w:ascii="Arial" w:hAnsi="Arial" w:cs="Arial"/>
                <w:sz w:val="20"/>
                <w:szCs w:val="20"/>
                <w:lang w:eastAsia="zh-CN"/>
              </w:rPr>
            </w:pPr>
            <w:r>
              <w:rPr>
                <w:rFonts w:ascii="Times New Roman" w:eastAsiaTheme="minorEastAsia" w:hAnsi="Times New Roman" w:cs="Times New Roman" w:hint="eastAsia"/>
                <w:sz w:val="20"/>
                <w:szCs w:val="20"/>
              </w:rPr>
              <w:t>LG</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BB2D10" w14:textId="6A30FEAE" w:rsidR="00A97071" w:rsidRPr="00A97071" w:rsidRDefault="00A97071" w:rsidP="00A97071">
            <w:pPr>
              <w:pStyle w:val="xa"/>
              <w:spacing w:after="120"/>
              <w:rPr>
                <w:rFonts w:ascii="Times New Roman" w:hAnsi="Times New Roman" w:cs="Times New Roman"/>
                <w:sz w:val="20"/>
                <w:szCs w:val="20"/>
                <w:lang w:eastAsia="zh-CN"/>
              </w:rPr>
            </w:pPr>
            <w:r w:rsidRPr="00A97071">
              <w:rPr>
                <w:rFonts w:ascii="Times New Roman" w:hAnsi="Times New Roman" w:cs="Times New Roman"/>
                <w:szCs w:val="20"/>
              </w:rPr>
              <w:t>We are fine with latest ZTE’s update</w:t>
            </w:r>
          </w:p>
        </w:tc>
      </w:tr>
    </w:tbl>
    <w:p w14:paraId="1FA68A5F" w14:textId="77777777" w:rsidR="00A30B8D" w:rsidRPr="00AB6614" w:rsidRDefault="00A30B8D" w:rsidP="00A30B8D">
      <w:pPr>
        <w:widowControl/>
        <w:autoSpaceDE/>
        <w:autoSpaceDN/>
        <w:spacing w:line="240" w:lineRule="auto"/>
        <w:jc w:val="left"/>
        <w:rPr>
          <w:rFonts w:eastAsia="굴림" w:cs="Times New Roman"/>
          <w:color w:val="000000"/>
          <w:kern w:val="0"/>
          <w:szCs w:val="20"/>
        </w:rPr>
      </w:pPr>
    </w:p>
    <w:p w14:paraId="53170F5D" w14:textId="77777777" w:rsidR="00E50F52" w:rsidRDefault="00E50F52" w:rsidP="00A30B8D">
      <w:pPr>
        <w:widowControl/>
        <w:spacing w:line="240" w:lineRule="atLeast"/>
        <w:rPr>
          <w:rFonts w:eastAsia="굴림" w:cs="Times New Roman"/>
          <w:b/>
          <w:color w:val="000000"/>
          <w:kern w:val="0"/>
          <w:szCs w:val="20"/>
        </w:rPr>
      </w:pPr>
    </w:p>
    <w:p w14:paraId="5E08732F" w14:textId="00C980D7" w:rsidR="008A74A0" w:rsidRDefault="008A74A0" w:rsidP="003C79C6">
      <w:pPr>
        <w:pStyle w:val="3"/>
        <w:ind w:left="1000" w:hanging="400"/>
      </w:pPr>
      <w:r>
        <w:rPr>
          <w:rFonts w:hint="eastAsia"/>
        </w:rPr>
        <w:t xml:space="preserve">FL suggestion </w:t>
      </w:r>
      <w:r>
        <w:t>on issue 3.1 at 5/28</w:t>
      </w:r>
    </w:p>
    <w:p w14:paraId="03B6B733" w14:textId="5D57D8A5" w:rsidR="002531BE" w:rsidRPr="002531BE" w:rsidRDefault="002531BE" w:rsidP="00A30B8D">
      <w:pPr>
        <w:widowControl/>
        <w:spacing w:line="240" w:lineRule="atLeast"/>
        <w:rPr>
          <w:rFonts w:eastAsia="굴림" w:cs="Times New Roman"/>
          <w:color w:val="000000"/>
          <w:kern w:val="0"/>
          <w:szCs w:val="20"/>
        </w:rPr>
      </w:pPr>
      <w:r>
        <w:rPr>
          <w:rFonts w:eastAsia="굴림" w:cs="Times New Roman"/>
          <w:color w:val="000000"/>
          <w:kern w:val="0"/>
          <w:szCs w:val="20"/>
        </w:rPr>
        <w:t>I updated proposal based on all of comments.</w:t>
      </w:r>
      <w:r w:rsidR="00A97071" w:rsidRPr="00A97071">
        <w:rPr>
          <w:rFonts w:eastAsia="굴림" w:cs="Times New Roman"/>
          <w:color w:val="000000"/>
          <w:kern w:val="0"/>
          <w:szCs w:val="20"/>
        </w:rPr>
        <w:t xml:space="preserve"> </w:t>
      </w:r>
      <w:r w:rsidR="00A97071">
        <w:rPr>
          <w:rFonts w:eastAsia="굴림" w:cs="Times New Roman"/>
          <w:color w:val="000000"/>
          <w:kern w:val="0"/>
          <w:szCs w:val="20"/>
        </w:rPr>
        <w:t xml:space="preserve">It seems to me that </w:t>
      </w:r>
      <w:r w:rsidR="00A97071" w:rsidRPr="002531BE">
        <w:rPr>
          <w:rFonts w:eastAsia="굴림" w:cs="Times New Roman"/>
          <w:color w:val="000000"/>
          <w:kern w:val="0"/>
          <w:szCs w:val="20"/>
        </w:rPr>
        <w:t>the earliest starting symbol</w:t>
      </w:r>
      <w:r w:rsidR="00A97071">
        <w:rPr>
          <w:rFonts w:eastAsia="굴림" w:cs="Times New Roman"/>
          <w:color w:val="000000"/>
          <w:kern w:val="0"/>
          <w:szCs w:val="20"/>
        </w:rPr>
        <w:t xml:space="preserve"> is same as </w:t>
      </w:r>
      <w:r w:rsidR="00A97071" w:rsidRPr="002531BE">
        <w:rPr>
          <w:rFonts w:eastAsia="굴림" w:cs="Times New Roman"/>
          <w:color w:val="000000"/>
          <w:kern w:val="0"/>
          <w:szCs w:val="20"/>
        </w:rPr>
        <w:t>the first symbol of the earliest</w:t>
      </w:r>
      <w:r w:rsidR="00A97071">
        <w:rPr>
          <w:rFonts w:eastAsia="굴림" w:cs="Times New Roman"/>
          <w:color w:val="000000"/>
          <w:kern w:val="0"/>
          <w:szCs w:val="20"/>
        </w:rPr>
        <w:t xml:space="preserve"> PUSCH but </w:t>
      </w:r>
      <w:r w:rsidR="00A97071" w:rsidRPr="002531BE">
        <w:rPr>
          <w:rFonts w:eastAsia="굴림" w:cs="Times New Roman"/>
          <w:color w:val="000000"/>
          <w:kern w:val="0"/>
          <w:szCs w:val="20"/>
        </w:rPr>
        <w:t>the earliest starting symbol</w:t>
      </w:r>
      <w:r w:rsidR="00A97071">
        <w:rPr>
          <w:rFonts w:eastAsia="굴림" w:cs="Times New Roman"/>
          <w:color w:val="000000"/>
          <w:kern w:val="0"/>
          <w:szCs w:val="20"/>
        </w:rPr>
        <w:t xml:space="preserve"> is bit clearer.</w:t>
      </w:r>
      <w:r>
        <w:rPr>
          <w:rFonts w:eastAsia="굴림" w:cs="Times New Roman"/>
          <w:color w:val="000000"/>
          <w:kern w:val="0"/>
          <w:szCs w:val="20"/>
        </w:rPr>
        <w:t xml:space="preserve"> </w:t>
      </w:r>
      <w:r w:rsidR="00A97071">
        <w:rPr>
          <w:rFonts w:eastAsia="굴림" w:cs="Times New Roman"/>
          <w:color w:val="000000"/>
          <w:kern w:val="0"/>
          <w:szCs w:val="20"/>
        </w:rPr>
        <w:t xml:space="preserve">In addition, I changed DCI(s) to PDCCH transmission(s) to align other part in the spec. </w:t>
      </w:r>
      <w:r>
        <w:rPr>
          <w:rFonts w:eastAsia="굴림" w:cs="Times New Roman"/>
          <w:color w:val="000000"/>
          <w:kern w:val="0"/>
          <w:szCs w:val="20"/>
        </w:rPr>
        <w:t xml:space="preserve">Hope it would be agreeable. </w:t>
      </w:r>
    </w:p>
    <w:p w14:paraId="5E30A286" w14:textId="77777777" w:rsidR="008A74A0" w:rsidRDefault="008A74A0" w:rsidP="00A30B8D">
      <w:pPr>
        <w:widowControl/>
        <w:spacing w:line="240" w:lineRule="atLeast"/>
        <w:rPr>
          <w:rFonts w:eastAsia="굴림" w:cs="Times New Roman"/>
          <w:b/>
          <w:color w:val="000000"/>
          <w:kern w:val="0"/>
          <w:szCs w:val="20"/>
        </w:rPr>
      </w:pPr>
    </w:p>
    <w:p w14:paraId="17EBB1AD" w14:textId="1AEF105A" w:rsidR="008A74A0" w:rsidRDefault="008A74A0" w:rsidP="008A74A0">
      <w:pPr>
        <w:widowControl/>
        <w:autoSpaceDE/>
        <w:autoSpaceDN/>
        <w:spacing w:after="160" w:line="259" w:lineRule="auto"/>
        <w:ind w:left="589" w:hangingChars="300" w:hanging="589"/>
        <w:rPr>
          <w:rFonts w:eastAsia="맑은 고딕"/>
          <w:sz w:val="22"/>
          <w:lang w:val="en-GB"/>
        </w:rPr>
      </w:pPr>
      <w:r w:rsidRPr="004637E9">
        <w:rPr>
          <w:rFonts w:eastAsia="굴림" w:cs="Times New Roman" w:hint="eastAsia"/>
          <w:b/>
          <w:color w:val="000000"/>
          <w:kern w:val="0"/>
          <w:szCs w:val="20"/>
          <w:highlight w:val="yellow"/>
        </w:rPr>
        <w:t>Proposal</w:t>
      </w:r>
      <w:r w:rsidRPr="004637E9">
        <w:rPr>
          <w:rFonts w:eastAsia="굴림" w:cs="Times New Roman"/>
          <w:b/>
          <w:color w:val="000000"/>
          <w:kern w:val="0"/>
          <w:szCs w:val="20"/>
          <w:highlight w:val="yellow"/>
        </w:rPr>
        <w:t xml:space="preserve"> 2</w:t>
      </w:r>
      <w:r w:rsidR="00A97071" w:rsidRPr="004637E9">
        <w:rPr>
          <w:rFonts w:eastAsia="굴림" w:cs="Times New Roman"/>
          <w:b/>
          <w:color w:val="000000"/>
          <w:kern w:val="0"/>
          <w:szCs w:val="20"/>
          <w:highlight w:val="yellow"/>
        </w:rPr>
        <w:t>A</w:t>
      </w:r>
      <w:r>
        <w:rPr>
          <w:rFonts w:eastAsia="굴림" w:cs="Times New Roman"/>
          <w:b/>
          <w:color w:val="000000"/>
          <w:kern w:val="0"/>
          <w:szCs w:val="20"/>
        </w:rPr>
        <w:t>: Adopt following TP for secti</w:t>
      </w:r>
      <w:r w:rsidRPr="004637E9">
        <w:rPr>
          <w:rFonts w:eastAsia="굴림" w:cs="Times New Roman"/>
          <w:b/>
          <w:color w:val="000000"/>
          <w:kern w:val="0"/>
          <w:szCs w:val="20"/>
          <w:highlight w:val="yellow"/>
        </w:rPr>
        <w:t>o</w:t>
      </w:r>
      <w:r>
        <w:rPr>
          <w:rFonts w:eastAsia="굴림" w:cs="Times New Roman"/>
          <w:b/>
          <w:color w:val="000000"/>
          <w:kern w:val="0"/>
          <w:szCs w:val="20"/>
        </w:rPr>
        <w:t>n 5.1. in TS 38.214</w:t>
      </w:r>
      <w:r>
        <w:rPr>
          <w:rFonts w:eastAsia="굴림" w:cs="Times New Roman"/>
          <w:b/>
          <w:color w:val="000000"/>
          <w:kern w:val="0"/>
          <w:szCs w:val="20"/>
        </w:rPr>
        <w:br/>
        <w:t xml:space="preserve">(Note: </w:t>
      </w:r>
      <w:r>
        <w:rPr>
          <w:rFonts w:eastAsia="맑은 고딕" w:hint="eastAsia"/>
          <w:sz w:val="22"/>
          <w:lang w:val="en-GB"/>
        </w:rPr>
        <w:t xml:space="preserve">that </w:t>
      </w:r>
      <w:r w:rsidRPr="00852B14">
        <w:rPr>
          <w:rFonts w:eastAsia="맑은 고딕" w:hint="eastAsia"/>
          <w:sz w:val="22"/>
          <w:lang w:val="en-GB"/>
        </w:rPr>
        <w:t xml:space="preserve">the </w:t>
      </w:r>
      <w:r>
        <w:rPr>
          <w:rFonts w:eastAsia="맑은 고딕"/>
          <w:sz w:val="22"/>
          <w:lang w:val="en-GB"/>
        </w:rPr>
        <w:t>blue</w:t>
      </w:r>
      <w:r w:rsidRPr="00852B14">
        <w:rPr>
          <w:rFonts w:eastAsia="맑은 고딕" w:hint="eastAsia"/>
          <w:sz w:val="22"/>
          <w:lang w:val="en-GB"/>
        </w:rPr>
        <w:t xml:space="preserve">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w:t>
      </w:r>
    </w:p>
    <w:tbl>
      <w:tblPr>
        <w:tblStyle w:val="a4"/>
        <w:tblW w:w="0" w:type="auto"/>
        <w:tblLook w:val="04A0" w:firstRow="1" w:lastRow="0" w:firstColumn="1" w:lastColumn="0" w:noHBand="0" w:noVBand="1"/>
      </w:tblPr>
      <w:tblGrid>
        <w:gridCol w:w="9628"/>
      </w:tblGrid>
      <w:tr w:rsidR="00A97071" w14:paraId="380F3D0D" w14:textId="77777777" w:rsidTr="00A97071">
        <w:tc>
          <w:tcPr>
            <w:tcW w:w="9628" w:type="dxa"/>
          </w:tcPr>
          <w:p w14:paraId="3E923C94" w14:textId="77777777" w:rsidR="00A97071" w:rsidRPr="0027384B" w:rsidRDefault="00A97071" w:rsidP="00A97071">
            <w:pPr>
              <w:jc w:val="center"/>
              <w:rPr>
                <w:color w:val="FF0000"/>
              </w:rPr>
            </w:pPr>
            <w:r w:rsidRPr="0027384B">
              <w:rPr>
                <w:color w:val="FF0000"/>
              </w:rPr>
              <w:t>&lt;omitted text&gt;</w:t>
            </w:r>
          </w:p>
          <w:p w14:paraId="0B2AD0E9" w14:textId="77777777" w:rsidR="00A97071" w:rsidRDefault="00A97071" w:rsidP="00A97071">
            <w:pPr>
              <w:pStyle w:val="2"/>
              <w:outlineLvl w:val="1"/>
              <w:rPr>
                <w:color w:val="000000"/>
              </w:rPr>
            </w:pPr>
            <w:r w:rsidRPr="0048482F">
              <w:rPr>
                <w:color w:val="000000"/>
              </w:rPr>
              <w:t>5.1</w:t>
            </w:r>
            <w:r w:rsidRPr="0048482F">
              <w:rPr>
                <w:color w:val="000000"/>
              </w:rPr>
              <w:tab/>
              <w:t>UE procedure for receiving the physical downlink shared channel</w:t>
            </w:r>
          </w:p>
          <w:p w14:paraId="049D37A4" w14:textId="77777777" w:rsidR="00A97071" w:rsidRPr="0027384B" w:rsidRDefault="00A97071" w:rsidP="00A97071">
            <w:pPr>
              <w:jc w:val="center"/>
              <w:rPr>
                <w:color w:val="FF0000"/>
              </w:rPr>
            </w:pPr>
            <w:r w:rsidRPr="0027384B">
              <w:rPr>
                <w:color w:val="FF0000"/>
              </w:rPr>
              <w:t>&lt;omitted text&gt;</w:t>
            </w:r>
          </w:p>
          <w:p w14:paraId="3BA5F33D" w14:textId="2F1D9459" w:rsidR="00A97071" w:rsidRDefault="00A97071" w:rsidP="00A97071">
            <w:pPr>
              <w:rPr>
                <w:rFonts w:eastAsia="SimSun"/>
                <w:color w:val="000000"/>
                <w:lang w:eastAsia="zh-CN"/>
              </w:rPr>
            </w:pPr>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w:t>
            </w:r>
            <w:ins w:id="41" w:author="Duckhyun Bae" w:date="2020-05-28T15:28:00Z">
              <w:r>
                <w:rPr>
                  <w:rFonts w:eastAsia="SimSun"/>
                  <w:color w:val="000000"/>
                  <w:lang w:eastAsia="zh-CN"/>
                </w:rPr>
                <w:t>, CS-RNTI</w:t>
              </w:r>
            </w:ins>
            <w:r w:rsidRPr="00146651">
              <w:rPr>
                <w:rFonts w:eastAsia="SimSun"/>
                <w:color w:val="000000"/>
                <w:lang w:eastAsia="zh-CN"/>
              </w:rPr>
              <w:t xml:space="preserve"> </w:t>
            </w:r>
            <w:r>
              <w:rPr>
                <w:rFonts w:eastAsia="SimSun"/>
                <w:color w:val="000000"/>
                <w:lang w:eastAsia="zh-CN"/>
              </w:rPr>
              <w:t xml:space="preserve">or MCS-C-RNTI </w:t>
            </w:r>
            <w:r w:rsidRPr="00146651">
              <w:rPr>
                <w:rFonts w:eastAsia="SimSun"/>
                <w:color w:val="000000"/>
                <w:lang w:eastAsia="zh-CN"/>
              </w:rPr>
              <w:t xml:space="preserve">and </w:t>
            </w:r>
            <w:del w:id="42" w:author="Duckhyun Bae" w:date="2020-05-28T15:28:00Z">
              <w:r w:rsidRPr="00146651" w:rsidDel="00A97071">
                <w:rPr>
                  <w:rFonts w:eastAsia="SimSun"/>
                  <w:color w:val="000000"/>
                  <w:lang w:eastAsia="zh-CN"/>
                </w:rPr>
                <w:lastRenderedPageBreak/>
                <w:delText>another</w:delText>
              </w:r>
            </w:del>
            <w:ins w:id="43" w:author="Duckhyun Bae" w:date="2020-05-28T15:28:00Z">
              <w:r>
                <w:rPr>
                  <w:rFonts w:eastAsia="SimSun"/>
                  <w:color w:val="000000"/>
                  <w:lang w:eastAsia="zh-CN"/>
                </w:rPr>
                <w:t>one or multiple</w:t>
              </w:r>
            </w:ins>
            <w:r w:rsidRPr="00146651">
              <w:rPr>
                <w:rFonts w:eastAsia="SimSun"/>
                <w:color w:val="000000"/>
                <w:lang w:eastAsia="zh-CN"/>
              </w:rPr>
              <w:t xml:space="preserve"> PDSCH</w:t>
            </w:r>
            <w:ins w:id="44" w:author="Duckhyun Bae" w:date="2020-05-28T15:28:00Z">
              <w:r>
                <w:rPr>
                  <w:rFonts w:eastAsia="SimSun"/>
                  <w:color w:val="000000"/>
                  <w:lang w:eastAsia="zh-CN"/>
                </w:rPr>
                <w:t>s</w:t>
              </w:r>
            </w:ins>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t>
            </w:r>
            <w:del w:id="45" w:author="Duckhyun Bae" w:date="2020-05-28T15:29:00Z">
              <w:r w:rsidRPr="00146651" w:rsidDel="00A97071">
                <w:rPr>
                  <w:rFonts w:eastAsia="SimSun"/>
                  <w:color w:val="000000"/>
                  <w:lang w:eastAsia="zh-CN"/>
                </w:rPr>
                <w:delText xml:space="preserve">with CS-RNTI </w:delText>
              </w:r>
            </w:del>
            <w:ins w:id="46" w:author="Duckhyun Bae" w:date="2020-05-28T15:29:00Z">
              <w:r>
                <w:rPr>
                  <w:rFonts w:eastAsia="SimSun"/>
                  <w:color w:val="000000"/>
                  <w:lang w:eastAsia="zh-CN"/>
                </w:rPr>
                <w:t xml:space="preserve">without corresponding </w:t>
              </w:r>
            </w:ins>
            <w:ins w:id="47" w:author="Duckhyun Bae" w:date="2020-05-28T15:31:00Z">
              <w:r>
                <w:rPr>
                  <w:rFonts w:eastAsia="SimSun"/>
                  <w:color w:val="000000"/>
                  <w:lang w:eastAsia="zh-CN"/>
                </w:rPr>
                <w:t>PDCCH</w:t>
              </w:r>
            </w:ins>
            <w:ins w:id="48" w:author="Duckhyun Bae" w:date="2020-05-28T15:29:00Z">
              <w:r>
                <w:rPr>
                  <w:rFonts w:eastAsia="SimSun"/>
                  <w:color w:val="000000"/>
                  <w:lang w:eastAsia="zh-CN"/>
                </w:rPr>
                <w:t xml:space="preserve">(s) </w:t>
              </w:r>
            </w:ins>
            <w:r w:rsidRPr="00146651">
              <w:rPr>
                <w:rFonts w:eastAsia="SimSun"/>
                <w:color w:val="000000"/>
                <w:lang w:eastAsia="zh-CN"/>
              </w:rPr>
              <w:t>if the PDSCHs partially or fully overlap in time</w:t>
            </w:r>
            <w:r>
              <w:rPr>
                <w:rFonts w:eastAsia="SimSun"/>
                <w:color w:val="000000"/>
                <w:lang w:eastAsia="zh-CN"/>
              </w:rPr>
              <w:t xml:space="preserve"> </w:t>
            </w:r>
            <w:ins w:id="49" w:author="Mihai Enescu" w:date="2020-05-02T12:20:00Z">
              <w:r w:rsidRPr="0085322C">
                <w:rPr>
                  <w:rFonts w:eastAsia="SimSun"/>
                  <w:color w:val="000000"/>
                  <w:lang w:eastAsia="zh-CN"/>
                </w:rPr>
                <w:t xml:space="preserve">after resolving overlapping for PDSCHs without corresponding PDCCH transmissions </w:t>
              </w:r>
            </w:ins>
            <w:r>
              <w:rPr>
                <w:rFonts w:eastAsia="SimSun"/>
                <w:color w:val="000000"/>
                <w:lang w:eastAsia="zh-CN"/>
              </w:rPr>
              <w:t>except if the PDCCH scheduling the PDSCH with C-RNTI</w:t>
            </w:r>
            <w:ins w:id="50" w:author="Duckhyun Bae" w:date="2020-05-28T15:31:00Z">
              <w:r>
                <w:rPr>
                  <w:rFonts w:eastAsia="SimSun"/>
                  <w:color w:val="000000"/>
                  <w:lang w:eastAsia="zh-CN"/>
                </w:rPr>
                <w:t>, CS-RNTI</w:t>
              </w:r>
            </w:ins>
            <w:r>
              <w:rPr>
                <w:rFonts w:eastAsia="SimSun"/>
                <w:color w:val="000000"/>
                <w:lang w:eastAsia="zh-CN"/>
              </w:rPr>
              <w:t xml:space="preserve"> or MCS-C-RNTI ends at least 14 symbols before the</w:t>
            </w:r>
            <w:ins w:id="51" w:author="Duckhyun Bae" w:date="2020-05-28T15:33:00Z">
              <w:r>
                <w:rPr>
                  <w:rFonts w:eastAsia="SimSun"/>
                  <w:color w:val="000000"/>
                  <w:lang w:eastAsia="zh-CN"/>
                </w:rPr>
                <w:t xml:space="preserve"> earliest</w:t>
              </w:r>
            </w:ins>
            <w:r>
              <w:rPr>
                <w:rFonts w:eastAsia="SimSun"/>
                <w:color w:val="000000"/>
                <w:lang w:eastAsia="zh-CN"/>
              </w:rPr>
              <w:t xml:space="preserve"> start</w:t>
            </w:r>
            <w:ins w:id="52" w:author="Duckhyun Bae" w:date="2020-05-28T15:33:00Z">
              <w:r>
                <w:rPr>
                  <w:rFonts w:eastAsia="SimSun"/>
                  <w:color w:val="000000"/>
                  <w:lang w:eastAsia="zh-CN"/>
                </w:rPr>
                <w:t>ing</w:t>
              </w:r>
            </w:ins>
            <w:r>
              <w:rPr>
                <w:rFonts w:eastAsia="SimSun"/>
                <w:color w:val="000000"/>
                <w:lang w:eastAsia="zh-CN"/>
              </w:rPr>
              <w:t xml:space="preserve"> of the PDSCH</w:t>
            </w:r>
            <w:ins w:id="53" w:author="Duckhyun Bae" w:date="2020-05-28T19:14:00Z">
              <w:r w:rsidR="005B19BA">
                <w:rPr>
                  <w:rFonts w:eastAsia="SimSun"/>
                  <w:color w:val="000000"/>
                  <w:lang w:eastAsia="zh-CN"/>
                </w:rPr>
                <w:t>(s)</w:t>
              </w:r>
            </w:ins>
            <w:r>
              <w:rPr>
                <w:rFonts w:eastAsia="SimSun"/>
                <w:color w:val="000000"/>
                <w:lang w:eastAsia="zh-CN"/>
              </w:rPr>
              <w:t xml:space="preserve"> </w:t>
            </w:r>
            <w:del w:id="54" w:author="Duckhyun Bae" w:date="2020-05-28T19:14:00Z">
              <w:r w:rsidDel="005B19BA">
                <w:rPr>
                  <w:rFonts w:eastAsia="SimSun"/>
                  <w:color w:val="000000"/>
                  <w:lang w:eastAsia="zh-CN"/>
                </w:rPr>
                <w:delText xml:space="preserve">with CS-RNTI </w:delText>
              </w:r>
            </w:del>
            <w:r>
              <w:rPr>
                <w:rFonts w:eastAsia="SimSun"/>
                <w:color w:val="000000"/>
                <w:lang w:eastAsia="zh-CN"/>
              </w:rPr>
              <w:t>without the corresponding DCI, in which case the UE shall decode the PDSCH scheduled with C-RNTI</w:t>
            </w:r>
            <w:ins w:id="55" w:author="Duckhyun Bae" w:date="2020-05-28T19:14:00Z">
              <w:r w:rsidR="005B19BA">
                <w:rPr>
                  <w:rFonts w:eastAsia="SimSun"/>
                  <w:color w:val="000000"/>
                  <w:lang w:eastAsia="zh-CN"/>
                </w:rPr>
                <w:t>, CS-RNTI</w:t>
              </w:r>
            </w:ins>
            <w:bookmarkStart w:id="56" w:name="_GoBack"/>
            <w:bookmarkEnd w:id="56"/>
            <w:r>
              <w:rPr>
                <w:rFonts w:eastAsia="SimSun"/>
                <w:color w:val="000000"/>
                <w:lang w:eastAsia="zh-CN"/>
              </w:rPr>
              <w:t xml:space="preserve"> or MCS-C-RNTI</w:t>
            </w:r>
            <w:r w:rsidRPr="00146651">
              <w:rPr>
                <w:rFonts w:eastAsia="SimSun"/>
                <w:color w:val="000000"/>
                <w:lang w:eastAsia="zh-CN"/>
              </w:rPr>
              <w:t>.</w:t>
            </w:r>
          </w:p>
          <w:p w14:paraId="3E2BF97E" w14:textId="27A1CFDB" w:rsidR="00A97071" w:rsidRPr="00A97071" w:rsidRDefault="00A97071" w:rsidP="00A97071">
            <w:pPr>
              <w:jc w:val="center"/>
              <w:rPr>
                <w:color w:val="FF0000"/>
              </w:rPr>
            </w:pPr>
            <w:r>
              <w:rPr>
                <w:color w:val="FF0000"/>
              </w:rPr>
              <w:t>&lt;omitted text&gt;</w:t>
            </w:r>
          </w:p>
        </w:tc>
      </w:tr>
    </w:tbl>
    <w:p w14:paraId="0AD7E7FE" w14:textId="77777777" w:rsidR="008A74A0" w:rsidRPr="008A74A0" w:rsidRDefault="008A74A0" w:rsidP="00A30B8D">
      <w:pPr>
        <w:widowControl/>
        <w:spacing w:line="240" w:lineRule="atLeast"/>
        <w:rPr>
          <w:rFonts w:eastAsia="굴림" w:cs="Times New Roman"/>
          <w:b/>
          <w:color w:val="000000"/>
          <w:kern w:val="0"/>
          <w:szCs w:val="20"/>
        </w:rPr>
      </w:pPr>
    </w:p>
    <w:p w14:paraId="721D02FC" w14:textId="77777777" w:rsidR="008A74A0" w:rsidRDefault="008A74A0" w:rsidP="00A30B8D">
      <w:pPr>
        <w:widowControl/>
        <w:spacing w:line="240" w:lineRule="atLeast"/>
        <w:rPr>
          <w:rFonts w:eastAsia="굴림" w:cs="Times New Roman"/>
          <w:b/>
          <w:color w:val="000000"/>
          <w:kern w:val="0"/>
          <w:szCs w:val="20"/>
        </w:rPr>
      </w:pPr>
    </w:p>
    <w:p w14:paraId="4C895755" w14:textId="77777777" w:rsidR="00B569DC" w:rsidRDefault="00B569DC" w:rsidP="00B569DC">
      <w:pPr>
        <w:pStyle w:val="2"/>
        <w:rPr>
          <w:rFonts w:eastAsia="맑은 고딕"/>
        </w:rPr>
      </w:pPr>
      <w:r>
        <w:t>Issue 3.5 HARQ-ACK for SPS PDSCH cancelled by dynamic SFI/DCI</w:t>
      </w:r>
    </w:p>
    <w:tbl>
      <w:tblPr>
        <w:tblStyle w:val="a4"/>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a3"/>
              <w:widowControl/>
              <w:numPr>
                <w:ilvl w:val="0"/>
                <w:numId w:val="3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a3"/>
              <w:widowControl/>
              <w:numPr>
                <w:ilvl w:val="0"/>
                <w:numId w:val="3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맑은 고딕"/>
                <w:lang w:val="en-GB"/>
              </w:rPr>
            </w:pPr>
          </w:p>
        </w:tc>
      </w:tr>
    </w:tbl>
    <w:p w14:paraId="64A585D0" w14:textId="77777777" w:rsidR="00B569DC" w:rsidRDefault="00B569DC" w:rsidP="00B569DC">
      <w:pPr>
        <w:spacing w:line="240" w:lineRule="atLeast"/>
        <w:rPr>
          <w:rFonts w:eastAsia="맑은 고딕"/>
          <w:lang w:val="en-GB"/>
        </w:rPr>
      </w:pPr>
    </w:p>
    <w:p w14:paraId="3D0B5846" w14:textId="77777777" w:rsidR="00B569DC" w:rsidRDefault="00B569DC" w:rsidP="00B569DC">
      <w:pPr>
        <w:spacing w:line="240" w:lineRule="atLeast"/>
        <w:rPr>
          <w:rFonts w:eastAsia="맑은 고딕"/>
          <w:lang w:val="en-GB"/>
        </w:rPr>
      </w:pPr>
      <w:r>
        <w:rPr>
          <w:rFonts w:eastAsia="맑은 고딕"/>
          <w:lang w:val="en-GB"/>
        </w:rPr>
        <w:t xml:space="preserve">For your convenience, the “tentative” TP can be provided as below so </w:t>
      </w:r>
      <w:r>
        <w:rPr>
          <w:rFonts w:eastAsia="맑은 고딕"/>
          <w:b/>
          <w:color w:val="0000FF"/>
          <w:lang w:val="en-GB"/>
        </w:rPr>
        <w:t>companies are encouraged to check it out and to bring the TP for capturing RAN1 intention properly.</w:t>
      </w:r>
      <w:r>
        <w:rPr>
          <w:rFonts w:eastAsia="맑은 고딕"/>
          <w:lang w:val="en-GB"/>
        </w:rPr>
        <w:t xml:space="preserve"> </w:t>
      </w:r>
    </w:p>
    <w:p w14:paraId="77465BDB" w14:textId="77777777" w:rsidR="00B569DC" w:rsidRDefault="00B569DC" w:rsidP="00B569DC">
      <w:pPr>
        <w:spacing w:line="240" w:lineRule="atLeast"/>
        <w:rPr>
          <w:rFonts w:eastAsia="맑은 고딕"/>
          <w:lang w:val="en-GB"/>
        </w:rPr>
      </w:pPr>
    </w:p>
    <w:p w14:paraId="613EC603" w14:textId="77777777" w:rsidR="00B569DC" w:rsidRDefault="00B569DC" w:rsidP="00B569DC">
      <w:pPr>
        <w:spacing w:line="240" w:lineRule="atLeast"/>
        <w:rPr>
          <w:rFonts w:eastAsia="맑은 고딕"/>
          <w:lang w:val="en-GB"/>
        </w:rPr>
      </w:pPr>
      <w:r>
        <w:rPr>
          <w:rFonts w:eastAsia="맑은 고딕"/>
          <w:lang w:val="en-GB"/>
        </w:rPr>
        <w:t>Tentative TP proposal:</w:t>
      </w:r>
    </w:p>
    <w:p w14:paraId="403F38D5" w14:textId="77777777" w:rsidR="00B569DC" w:rsidRDefault="00B569DC" w:rsidP="00B569DC">
      <w:pPr>
        <w:autoSpaceDE/>
        <w:spacing w:line="240" w:lineRule="atLeast"/>
        <w:jc w:val="left"/>
        <w:rPr>
          <w:rFonts w:eastAsia="굴림" w:cs="Times New Roman"/>
          <w:b/>
          <w:kern w:val="0"/>
          <w:sz w:val="22"/>
        </w:rPr>
      </w:pPr>
      <w:r>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the UE determines a HARQ-ACK codebook only for the SPS PDSCH release or only for the PDSCH reception or only for the SPS PDSCH receptions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3E14FEF1" w14:textId="77777777" w:rsidR="00B569DC" w:rsidRDefault="001B120D" w:rsidP="00B67FC9">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B569DC">
              <w:rPr>
                <w:rFonts w:eastAsia="굴림" w:cs="Times New Roman"/>
                <w:kern w:val="0"/>
                <w:szCs w:val="20"/>
              </w:rPr>
              <w:t xml:space="preserve"> </w:t>
            </w:r>
            <w:r w:rsidR="00B569DC">
              <w:rPr>
                <w:rFonts w:eastAsia="굴림" w:cs="Times New Roman"/>
                <w:kern w:val="0"/>
                <w:szCs w:val="20"/>
                <w:lang w:val="en-GB" w:eastAsia="zh-CN"/>
              </w:rPr>
              <w:t>=</w:t>
            </w:r>
            <w:r w:rsidR="00B569DC">
              <w:rPr>
                <w:rFonts w:eastAsia="굴림"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74634FCC" w14:textId="77777777" w:rsidR="00B569DC" w:rsidRDefault="001B120D" w:rsidP="00B67FC9">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B569DC">
              <w:rPr>
                <w:rFonts w:eastAsia="굴림"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0A51CCA0" w14:textId="77777777" w:rsidR="00B569DC" w:rsidRDefault="00B569DC" w:rsidP="00B67FC9">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1AA3AE80" w14:textId="77777777" w:rsidR="00B569DC" w:rsidRDefault="00B569DC" w:rsidP="00B67FC9">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7C0F9E5A" w14:textId="77777777" w:rsidR="00B569DC" w:rsidRPr="0066335A" w:rsidRDefault="00B569DC" w:rsidP="0066335A">
      <w:pPr>
        <w:pStyle w:val="a3"/>
        <w:numPr>
          <w:ilvl w:val="0"/>
          <w:numId w:val="36"/>
        </w:numPr>
        <w:autoSpaceDE/>
        <w:spacing w:line="240" w:lineRule="auto"/>
        <w:ind w:leftChars="0" w:right="150"/>
        <w:jc w:val="left"/>
        <w:rPr>
          <w:rFonts w:eastAsia="맑은 고딕" w:cs="Times New Roman"/>
          <w:kern w:val="0"/>
          <w:szCs w:val="20"/>
        </w:rPr>
      </w:pPr>
      <w:r w:rsidRPr="0066335A">
        <w:rPr>
          <w:rFonts w:eastAsia="맑은 고딕"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a3"/>
        <w:numPr>
          <w:ilvl w:val="0"/>
          <w:numId w:val="36"/>
        </w:numPr>
        <w:autoSpaceDE/>
        <w:spacing w:line="240" w:lineRule="auto"/>
        <w:ind w:leftChars="0"/>
        <w:jc w:val="left"/>
        <w:rPr>
          <w:rFonts w:eastAsia="맑은 고딕" w:cs="Times New Roman"/>
          <w:kern w:val="0"/>
          <w:szCs w:val="20"/>
        </w:rPr>
      </w:pPr>
      <w:r w:rsidRPr="0066335A">
        <w:rPr>
          <w:rFonts w:eastAsia="맑은 고딕"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맑은 고딕" w:cs="Times New Roman"/>
          <w:kern w:val="0"/>
          <w:szCs w:val="20"/>
        </w:rPr>
      </w:pPr>
      <w:r>
        <w:rPr>
          <w:rFonts w:eastAsia="맑은 고딕" w:cs="Times New Roman"/>
          <w:kern w:val="0"/>
          <w:szCs w:val="20"/>
        </w:rPr>
        <w:t>The update of “</w:t>
      </w:r>
      <w:r>
        <w:rPr>
          <w:rFonts w:eastAsia="굴림" w:cs="Times New Roman"/>
          <w:color w:val="FF0000"/>
          <w:kern w:val="0"/>
          <w:szCs w:val="20"/>
          <w:lang w:val="en-GB" w:eastAsia="zh-CN"/>
        </w:rPr>
        <w:t xml:space="preserve">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r>
        <w:rPr>
          <w:rFonts w:eastAsia="맑은 고딕"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맑은 고딕"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SimSun"/>
          <w:lang w:eastAsia="zh-CN"/>
        </w:rPr>
      </w:pPr>
    </w:p>
    <w:tbl>
      <w:tblPr>
        <w:tblStyle w:val="a4"/>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3"/>
              <w:spacing w:before="120"/>
              <w:ind w:leftChars="0" w:left="0" w:firstLineChars="0" w:firstLine="0"/>
              <w:outlineLvl w:val="2"/>
            </w:pPr>
            <w:r>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굴림"/>
                <w:lang w:val="fr-FR" w:eastAsia="zh-CN"/>
              </w:rPr>
            </w:pPr>
            <w:r>
              <w:rPr>
                <w:rFonts w:eastAsia="굴림"/>
                <w:lang w:eastAsia="zh-CN"/>
              </w:rPr>
              <w:t xml:space="preserve">within the </w:t>
            </w:r>
            <w:r>
              <w:rPr>
                <w:rFonts w:eastAsia="굴림"/>
                <w:noProof/>
                <w:position w:val="-12"/>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fr-FR"/>
              </w:rPr>
              <w:t> occasions for candidate PDSCH receptions as determined in Clause 9.1.2.1</w:t>
            </w:r>
            <w:r>
              <w:rPr>
                <w:rFonts w:eastAsia="굴림"/>
                <w:lang w:eastAsia="zh-CN"/>
              </w:rPr>
              <w:t>,</w:t>
            </w:r>
            <w:r>
              <w:rPr>
                <w:rFonts w:eastAsia="굴림"/>
                <w:lang w:eastAsia="fr-FR"/>
              </w:rPr>
              <w:t xml:space="preserve"> </w:t>
            </w:r>
            <w:r>
              <w:rPr>
                <w:rFonts w:eastAsia="굴림"/>
                <w:lang w:val="fr-FR" w:eastAsia="zh-CN"/>
              </w:rPr>
              <w:t xml:space="preserve">the UE determines a HARQ-ACK codebook only for the SPS PDSCH release or only for the PDSCH reception or only for </w:t>
            </w:r>
            <w:r>
              <w:rPr>
                <w:rFonts w:eastAsia="굴림"/>
                <w:strike/>
                <w:highlight w:val="green"/>
                <w:lang w:val="fr-FR" w:eastAsia="zh-CN"/>
              </w:rPr>
              <w:t>the</w:t>
            </w:r>
            <w:r>
              <w:rPr>
                <w:rFonts w:eastAsia="굴림"/>
                <w:lang w:val="fr-FR" w:eastAsia="zh-CN"/>
              </w:rPr>
              <w:t xml:space="preserve"> </w:t>
            </w:r>
            <w:r>
              <w:rPr>
                <w:rFonts w:eastAsia="굴림"/>
                <w:color w:val="00B050"/>
                <w:u w:val="single"/>
                <w:lang w:val="fr-FR" w:eastAsia="zh-CN"/>
              </w:rPr>
              <w:t>one</w:t>
            </w:r>
            <w:r>
              <w:rPr>
                <w:rFonts w:eastAsia="굴림"/>
                <w:lang w:val="fr-FR" w:eastAsia="zh-CN"/>
              </w:rPr>
              <w:t xml:space="preserve"> SPS PDSCH reception</w:t>
            </w:r>
            <w:r>
              <w:rPr>
                <w:rFonts w:eastAsia="굴림"/>
                <w:strike/>
                <w:highlight w:val="green"/>
                <w:lang w:val="fr-FR" w:eastAsia="zh-CN"/>
              </w:rPr>
              <w:t>s</w:t>
            </w:r>
            <w:r>
              <w:rPr>
                <w:rFonts w:eastAsia="굴림"/>
                <w:lang w:eastAsia="zh-CN"/>
              </w:rPr>
              <w:t xml:space="preserve"> according to corresponding </w:t>
            </w:r>
            <w:r>
              <w:rPr>
                <w:rFonts w:eastAsia="굴림"/>
                <w:noProof/>
                <w:position w:val="-12"/>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zh-CN"/>
              </w:rPr>
              <w:t> occasion</w:t>
            </w:r>
            <w:r>
              <w:rPr>
                <w:rFonts w:eastAsia="굴림"/>
                <w:lang w:eastAsia="zh-CN"/>
              </w:rPr>
              <w:t>(</w:t>
            </w:r>
            <w:r>
              <w:rPr>
                <w:rFonts w:eastAsia="굴림"/>
                <w:lang w:val="fr-FR" w:eastAsia="zh-CN"/>
              </w:rPr>
              <w:t>s</w:t>
            </w:r>
            <w:r>
              <w:rPr>
                <w:rFonts w:eastAsia="굴림"/>
                <w:lang w:eastAsia="zh-CN"/>
              </w:rPr>
              <w:t>) on respective serving cell(s)</w:t>
            </w:r>
            <w:r>
              <w:rPr>
                <w:rFonts w:eastAsia="굴림"/>
                <w:lang w:val="fr-FR" w:eastAsia="zh-CN"/>
              </w:rPr>
              <w:t xml:space="preserve">, where the value of counter DAI in DCI format 1_0 is according to Table 9.1.3-1 and HARQ-ACK information bits in response to </w:t>
            </w:r>
            <w:r>
              <w:rPr>
                <w:rFonts w:eastAsia="굴림"/>
                <w:color w:val="FF0000"/>
                <w:lang w:val="fr-FR" w:eastAsia="zh-CN"/>
              </w:rPr>
              <w:t>more than one</w:t>
            </w:r>
            <w:r>
              <w:rPr>
                <w:rFonts w:eastAsia="굴림"/>
                <w:lang w:val="fr-FR" w:eastAsia="zh-CN"/>
              </w:rPr>
              <w:t xml:space="preserve"> SPS PDSCH reception</w:t>
            </w:r>
            <w:r>
              <w:rPr>
                <w:rFonts w:eastAsia="굴림"/>
                <w:strike/>
                <w:color w:val="FF0000"/>
                <w:lang w:val="fr-FR" w:eastAsia="zh-CN"/>
              </w:rPr>
              <w:t>s</w:t>
            </w:r>
            <w:r>
              <w:rPr>
                <w:rFonts w:eastAsia="굴림"/>
                <w:lang w:val="fr-FR" w:eastAsia="zh-CN"/>
              </w:rPr>
              <w:t xml:space="preserve"> </w:t>
            </w:r>
            <w:r>
              <w:rPr>
                <w:rFonts w:eastAsia="굴림"/>
                <w:color w:val="FF0000"/>
                <w:lang w:val="fr-FR" w:eastAsia="zh-CN"/>
              </w:rPr>
              <w:t xml:space="preserve">that the UE is configured to receive </w:t>
            </w:r>
            <w:r>
              <w:rPr>
                <w:rFonts w:eastAsia="굴림"/>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굴림"/>
                <w:color w:val="0070C0"/>
              </w:rPr>
            </w:pPr>
            <w:r>
              <w:rPr>
                <w:rFonts w:eastAsia="굴림"/>
                <w:b/>
                <w:bCs/>
                <w:color w:val="0070C0"/>
              </w:rPr>
              <w:t>&lt;</w:t>
            </w:r>
            <w:r>
              <w:rPr>
                <w:rFonts w:eastAsia="굴림"/>
                <w:color w:val="0070C0"/>
              </w:rPr>
              <w:t>Unchanged text is omitted&gt;</w:t>
            </w:r>
          </w:p>
        </w:tc>
      </w:tr>
    </w:tbl>
    <w:p w14:paraId="7826035D" w14:textId="77777777" w:rsidR="00B569DC" w:rsidRDefault="00B569DC" w:rsidP="00B569DC">
      <w:pPr>
        <w:autoSpaceDE/>
        <w:spacing w:line="240" w:lineRule="auto"/>
        <w:jc w:val="left"/>
        <w:rPr>
          <w:rFonts w:eastAsia="맑은 고딕" w:cs="Times New Roman"/>
          <w:kern w:val="0"/>
          <w:szCs w:val="20"/>
        </w:rPr>
      </w:pPr>
    </w:p>
    <w:p w14:paraId="655BFD3F" w14:textId="77777777" w:rsidR="00B569DC" w:rsidRDefault="00B569DC" w:rsidP="00B569DC">
      <w:pPr>
        <w:autoSpaceDE/>
        <w:spacing w:line="240" w:lineRule="auto"/>
        <w:jc w:val="left"/>
        <w:rPr>
          <w:rFonts w:eastAsia="맑은 고딕" w:cs="Times New Roman"/>
          <w:kern w:val="0"/>
          <w:szCs w:val="20"/>
        </w:rPr>
      </w:pPr>
    </w:p>
    <w:p w14:paraId="150F3A79" w14:textId="77777777" w:rsidR="00B569DC" w:rsidRPr="0086293F" w:rsidRDefault="00B569DC" w:rsidP="00B569DC">
      <w:pPr>
        <w:autoSpaceDE/>
        <w:spacing w:line="240" w:lineRule="auto"/>
        <w:jc w:val="left"/>
        <w:rPr>
          <w:rFonts w:eastAsia="맑은 고딕" w:cs="Times New Roman"/>
          <w:b/>
          <w:kern w:val="0"/>
          <w:szCs w:val="20"/>
        </w:rPr>
      </w:pPr>
      <w:r w:rsidRPr="0086293F">
        <w:rPr>
          <w:rFonts w:eastAsia="맑은 고딕" w:cs="Times New Roman" w:hint="eastAsia"/>
          <w:b/>
          <w:kern w:val="0"/>
          <w:szCs w:val="20"/>
        </w:rPr>
        <w:t>&lt;Nokia, [4]&gt;</w:t>
      </w:r>
      <w:r w:rsidRPr="0086293F">
        <w:rPr>
          <w:rFonts w:eastAsia="맑은 고딕" w:cs="Times New Roman"/>
          <w:b/>
          <w:kern w:val="0"/>
          <w:szCs w:val="20"/>
        </w:rPr>
        <w:t xml:space="preserve"> </w:t>
      </w:r>
    </w:p>
    <w:p w14:paraId="0442EC9B" w14:textId="77777777" w:rsidR="00B569DC" w:rsidRDefault="00B569DC" w:rsidP="00B569DC">
      <w:pPr>
        <w:rPr>
          <w:rFonts w:eastAsia="맑은 고딕" w:cs="Times New Roman"/>
          <w:kern w:val="0"/>
          <w:szCs w:val="20"/>
        </w:rPr>
      </w:pPr>
      <w:r w:rsidRPr="00A775C3">
        <w:rPr>
          <w:b/>
          <w:bCs/>
          <w:lang w:eastAsia="zh-CN"/>
        </w:rPr>
        <w:t xml:space="preserve">Proposal 6: Adopt the following text proposal to capture the RAN1#100-bis-e agreement of “HARQ-ACK feedback for a SPS PDSCH is included in the HARQ-ACK codebook when the SPS PDSCH is cancelled by DCI/dynamic </w:t>
      </w:r>
      <w:r w:rsidRPr="00A775C3">
        <w:rPr>
          <w:b/>
          <w:bCs/>
          <w:lang w:eastAsia="zh-CN"/>
        </w:rPr>
        <w:lastRenderedPageBreak/>
        <w:t>SFI in which case NACK is generated for the SPS PDSCH.”</w:t>
      </w:r>
      <w:r w:rsidRPr="00B92CDA">
        <w:rPr>
          <w:rFonts w:eastAsia="맑은 고딕" w:cs="Times New Roman" w:hint="eastAsia"/>
          <w:kern w:val="0"/>
          <w:szCs w:val="20"/>
        </w:rPr>
        <w:t xml:space="preserve"> </w:t>
      </w:r>
    </w:p>
    <w:p w14:paraId="167BB613" w14:textId="77777777" w:rsidR="00B569DC" w:rsidRPr="0086293F" w:rsidRDefault="00B569DC" w:rsidP="00B569DC">
      <w:pPr>
        <w:rPr>
          <w:rFonts w:eastAsia="맑은 고딕" w:cs="Times New Roman"/>
          <w:b/>
          <w:kern w:val="0"/>
          <w:szCs w:val="20"/>
        </w:rPr>
      </w:pPr>
      <w:r w:rsidRPr="0086293F">
        <w:rPr>
          <w:rFonts w:eastAsia="맑은 고딕"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DengXian" w:eastAsia="DengXian" w:hAnsi="DengXian" w:hint="eastAsia"/>
          <w:b/>
          <w:i/>
          <w:strike/>
          <w:u w:val="single"/>
          <w:lang w:eastAsia="zh-CN"/>
        </w:rPr>
        <w:t>it</w:t>
      </w:r>
      <w:r w:rsidRPr="00361EB4">
        <w:rPr>
          <w:b/>
          <w:i/>
          <w:strike/>
          <w:u w:val="single"/>
        </w:rPr>
        <w:t xml:space="preserve"> can be up to gNB’s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맑은 고딕" w:cs="Times New Roman"/>
          <w:kern w:val="0"/>
          <w:szCs w:val="20"/>
        </w:rPr>
      </w:pPr>
    </w:p>
    <w:p w14:paraId="1292065C" w14:textId="77777777" w:rsidR="00374AD2" w:rsidRDefault="00374AD2" w:rsidP="003C79C6">
      <w:pPr>
        <w:pStyle w:val="3"/>
        <w:ind w:left="1000" w:hanging="400"/>
      </w:pPr>
      <w:r>
        <w:rPr>
          <w:rFonts w:hint="eastAsia"/>
        </w:rPr>
        <w:t xml:space="preserve">FL suggestion </w:t>
      </w:r>
      <w:r w:rsidR="00E50F52">
        <w:t>on issue 3.5</w:t>
      </w:r>
    </w:p>
    <w:p w14:paraId="070AA907" w14:textId="77777777" w:rsidR="00374AD2" w:rsidRDefault="00374AD2" w:rsidP="00B569DC">
      <w:pPr>
        <w:rPr>
          <w:rFonts w:eastAsia="맑은 고딕" w:cs="Times New Roman"/>
          <w:kern w:val="0"/>
          <w:szCs w:val="20"/>
        </w:rPr>
      </w:pPr>
      <w:r>
        <w:rPr>
          <w:rFonts w:eastAsia="맑은 고딕"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맑은 고딕" w:cs="Times New Roman"/>
          <w:kern w:val="0"/>
          <w:szCs w:val="20"/>
        </w:rPr>
      </w:pPr>
      <w:r>
        <w:rPr>
          <w:rFonts w:eastAsia="맑은 고딕"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맑은 고딕" w:cs="Times New Roman"/>
          <w:kern w:val="0"/>
          <w:szCs w:val="20"/>
        </w:rPr>
      </w:pPr>
    </w:p>
    <w:p w14:paraId="20046D07" w14:textId="77777777" w:rsidR="00374AD2" w:rsidRDefault="00E50F52" w:rsidP="00374AD2">
      <w:pPr>
        <w:autoSpaceDE/>
        <w:spacing w:line="240" w:lineRule="atLeast"/>
        <w:jc w:val="left"/>
        <w:rPr>
          <w:rFonts w:eastAsia="굴림" w:cs="Times New Roman"/>
          <w:b/>
          <w:kern w:val="0"/>
          <w:sz w:val="22"/>
        </w:rPr>
      </w:pPr>
      <w:r w:rsidRPr="00E50F52">
        <w:rPr>
          <w:rFonts w:eastAsia="굴림" w:cs="Times New Roman"/>
          <w:b/>
          <w:kern w:val="0"/>
          <w:sz w:val="22"/>
          <w:highlight w:val="yellow"/>
        </w:rPr>
        <w:t>Proposal 3:</w:t>
      </w:r>
      <w:r>
        <w:rPr>
          <w:rFonts w:eastAsia="굴림" w:cs="Times New Roman"/>
          <w:b/>
          <w:kern w:val="0"/>
          <w:sz w:val="22"/>
        </w:rPr>
        <w:t xml:space="preserve"> </w:t>
      </w:r>
      <w:r w:rsidR="00374AD2">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2531B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2531BE">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34176B25" w14:textId="77777777" w:rsidR="00374AD2" w:rsidRDefault="00374AD2" w:rsidP="002531BE">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01763EBD" w14:textId="77777777" w:rsidR="00E50F52" w:rsidRDefault="00E50F52" w:rsidP="002531BE">
            <w:pPr>
              <w:autoSpaceDE/>
              <w:spacing w:after="120" w:line="240" w:lineRule="auto"/>
              <w:ind w:left="300"/>
              <w:jc w:val="center"/>
              <w:rPr>
                <w:rFonts w:eastAsia="굴림"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PCell, or </w:t>
            </w:r>
          </w:p>
          <w:p w14:paraId="6B960048" w14:textId="77777777"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14:paraId="7495C2DD" w14:textId="77777777" w:rsidR="00E50F52" w:rsidRDefault="00E50F52" w:rsidP="002531BE">
            <w:pPr>
              <w:autoSpaceDE/>
              <w:spacing w:line="240" w:lineRule="auto"/>
              <w:ind w:left="300"/>
              <w:jc w:val="left"/>
              <w:rPr>
                <w:rFonts w:eastAsia="굴림" w:cs="Times New Roman"/>
                <w:kern w:val="0"/>
                <w:szCs w:val="20"/>
                <w:lang w:eastAsia="zh-CN"/>
              </w:rPr>
            </w:pPr>
          </w:p>
          <w:p w14:paraId="30618A1A" w14:textId="77777777" w:rsidR="00374AD2" w:rsidRDefault="00374AD2" w:rsidP="002531BE">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w:t>
            </w:r>
            <w:r w:rsidR="00E50F52" w:rsidRPr="00E50F52">
              <w:rPr>
                <w:rFonts w:eastAsia="굴림" w:cs="Times New Roman"/>
                <w:color w:val="FF0000"/>
                <w:kern w:val="0"/>
                <w:szCs w:val="20"/>
                <w:lang w:val="fr-FR" w:eastAsia="x-none"/>
              </w:rPr>
              <w:t>one</w:t>
            </w:r>
            <w:r w:rsidR="00E50F52">
              <w:rPr>
                <w:rFonts w:eastAsia="굴림" w:cs="Times New Roman"/>
                <w:kern w:val="0"/>
                <w:szCs w:val="20"/>
                <w:lang w:val="fr-FR" w:eastAsia="x-none"/>
              </w:rPr>
              <w:t xml:space="preserve"> </w:t>
            </w:r>
            <w:r>
              <w:rPr>
                <w:rFonts w:eastAsia="굴림" w:cs="Times New Roman"/>
                <w:kern w:val="0"/>
                <w:szCs w:val="20"/>
                <w:lang w:val="fr-FR" w:eastAsia="x-none"/>
              </w:rPr>
              <w:t>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28FBDDFD" w14:textId="77777777" w:rsidR="00374AD2" w:rsidRDefault="00374AD2" w:rsidP="002531BE">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618004E1" w14:textId="77777777" w:rsidR="00374AD2" w:rsidRDefault="00374AD2" w:rsidP="002531BE">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07482101" w14:textId="77777777" w:rsidR="00374AD2" w:rsidRDefault="00374AD2" w:rsidP="002531BE">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2531BE">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6F96960F" w14:textId="77777777" w:rsidR="00374AD2" w:rsidRDefault="00374AD2" w:rsidP="002531BE">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7F07A1C6" w14:textId="77777777" w:rsidR="00374AD2" w:rsidRDefault="00374AD2" w:rsidP="002531BE">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62D63186" w14:textId="77777777" w:rsidR="00374AD2" w:rsidRDefault="00374AD2" w:rsidP="002531BE">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 xml:space="preserve">required </w:t>
            </w:r>
            <w:r>
              <w:rPr>
                <w:rFonts w:eastAsia="굴림" w:cs="Times New Roman"/>
                <w:kern w:val="0"/>
                <w:szCs w:val="20"/>
                <w:lang w:val="en-GB" w:eastAsia="zh-CN"/>
              </w:rPr>
              <w:lastRenderedPageBreak/>
              <w:t>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4E36C09D" w14:textId="77777777" w:rsidR="00374AD2" w:rsidRDefault="001B120D" w:rsidP="002531BE">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374AD2">
              <w:rPr>
                <w:rFonts w:eastAsia="굴림" w:cs="Times New Roman"/>
                <w:kern w:val="0"/>
                <w:szCs w:val="20"/>
              </w:rPr>
              <w:t xml:space="preserve"> </w:t>
            </w:r>
            <w:r w:rsidR="00374AD2">
              <w:rPr>
                <w:rFonts w:eastAsia="굴림" w:cs="Times New Roman"/>
                <w:kern w:val="0"/>
                <w:szCs w:val="20"/>
                <w:lang w:val="en-GB" w:eastAsia="zh-CN"/>
              </w:rPr>
              <w:t>=</w:t>
            </w:r>
            <w:r w:rsidR="00374AD2">
              <w:rPr>
                <w:rFonts w:eastAsia="굴림" w:cs="Times New Roman"/>
                <w:kern w:val="0"/>
                <w:szCs w:val="20"/>
                <w:lang w:val="en-GB"/>
              </w:rPr>
              <w:t xml:space="preserve"> HARQ-ACK information bit for this SPS PDSCH reception </w:t>
            </w:r>
          </w:p>
          <w:p w14:paraId="25882632" w14:textId="77777777" w:rsidR="00374AD2" w:rsidRDefault="00374AD2" w:rsidP="002531BE">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732E19DD" w14:textId="77777777" w:rsidR="00374AD2" w:rsidRDefault="00374AD2" w:rsidP="002531BE">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4AA31AFC" w14:textId="77777777" w:rsidR="00374AD2" w:rsidRDefault="001B120D" w:rsidP="002531BE">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374AD2">
              <w:rPr>
                <w:rFonts w:eastAsia="굴림" w:cs="Times New Roman"/>
                <w:kern w:val="0"/>
                <w:szCs w:val="20"/>
                <w:lang w:val="en-GB"/>
              </w:rPr>
              <w:t>;</w:t>
            </w:r>
          </w:p>
          <w:p w14:paraId="6E4F1E5E" w14:textId="77777777" w:rsidR="00374AD2" w:rsidRDefault="00374AD2" w:rsidP="002531BE">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6C4D00C5" w14:textId="77777777" w:rsidR="00374AD2" w:rsidRDefault="00374AD2" w:rsidP="002531BE">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612372E3" w14:textId="77777777" w:rsidR="00374AD2" w:rsidRDefault="00374AD2" w:rsidP="002531BE">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27FB48E8" w14:textId="77777777" w:rsidR="00374AD2" w:rsidRDefault="00374AD2" w:rsidP="002531BE">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6E28A8F8" w14:textId="77777777" w:rsidR="00374AD2" w:rsidRDefault="00374AD2" w:rsidP="002531BE">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28E7373E" w14:textId="77777777" w:rsidR="00374AD2" w:rsidRDefault="00374AD2" w:rsidP="002531BE">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145B5334" w14:textId="77777777" w:rsidR="00374AD2" w:rsidRPr="00374AD2" w:rsidRDefault="00374AD2" w:rsidP="00B569DC">
      <w:pPr>
        <w:rPr>
          <w:rFonts w:eastAsia="맑은 고딕" w:cs="Times New Roman"/>
          <w:kern w:val="0"/>
          <w:szCs w:val="20"/>
        </w:rPr>
      </w:pPr>
    </w:p>
    <w:p w14:paraId="0E93AE5C" w14:textId="77777777" w:rsidR="00374AD2" w:rsidRDefault="00374AD2" w:rsidP="00B569DC">
      <w:pPr>
        <w:rPr>
          <w:rFonts w:eastAsia="맑은 고딕" w:cs="Times New Roman"/>
          <w:kern w:val="0"/>
          <w:szCs w:val="20"/>
        </w:rPr>
      </w:pPr>
    </w:p>
    <w:p w14:paraId="5294C94D" w14:textId="77777777"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30FB6C8F" w14:textId="77777777" w:rsidR="00E50F52" w:rsidRDefault="00E50F52" w:rsidP="00E50F52">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2531BE">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2531BE">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2531BE">
            <w:pPr>
              <w:pStyle w:val="xmsonormal"/>
              <w:spacing w:line="240" w:lineRule="atLeast"/>
              <w:jc w:val="both"/>
              <w:rPr>
                <w:rFonts w:ascii="Times New Roman" w:eastAsia="굴림" w:hAnsi="Times New Roman" w:cs="Times New Roman"/>
                <w:sz w:val="20"/>
                <w:szCs w:val="20"/>
              </w:rPr>
            </w:pPr>
            <w:r w:rsidRPr="00E249F9">
              <w:rPr>
                <w:rFonts w:ascii="Times New Roman" w:eastAsia="굴림"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2531BE">
            <w:pPr>
              <w:pStyle w:val="xmsonormal"/>
              <w:spacing w:line="240" w:lineRule="atLeast"/>
              <w:jc w:val="both"/>
              <w:rPr>
                <w:rFonts w:ascii="Times New Roman" w:eastAsia="굴림" w:hAnsi="Times New Roman" w:cs="Times New Roman"/>
                <w:sz w:val="20"/>
                <w:szCs w:val="20"/>
              </w:rPr>
            </w:pPr>
            <w:r w:rsidRPr="00E249F9">
              <w:rPr>
                <w:rFonts w:ascii="Times New Roman" w:eastAsia="굴림" w:hAnsi="Times New Roman" w:cs="Times New Roman"/>
                <w:sz w:val="20"/>
                <w:szCs w:val="20"/>
              </w:rPr>
              <w:t xml:space="preserve">For the first part of TP change, the intension needs </w:t>
            </w:r>
            <w:r w:rsidR="00E249F9">
              <w:rPr>
                <w:rFonts w:ascii="Times New Roman" w:eastAsia="굴림" w:hAnsi="Times New Roman" w:cs="Times New Roman"/>
                <w:sz w:val="20"/>
                <w:szCs w:val="20"/>
              </w:rPr>
              <w:t xml:space="preserve">to be </w:t>
            </w:r>
            <w:r w:rsidRPr="00E249F9">
              <w:rPr>
                <w:rFonts w:ascii="Times New Roman" w:eastAsia="굴림" w:hAnsi="Times New Roman" w:cs="Times New Roman"/>
                <w:sz w:val="20"/>
                <w:szCs w:val="20"/>
              </w:rPr>
              <w:t>clarifi</w:t>
            </w:r>
            <w:r w:rsidR="00E249F9">
              <w:rPr>
                <w:rFonts w:ascii="Times New Roman" w:eastAsia="굴림" w:hAnsi="Times New Roman" w:cs="Times New Roman"/>
                <w:sz w:val="20"/>
                <w:szCs w:val="20"/>
              </w:rPr>
              <w:t>ed</w:t>
            </w:r>
            <w:r w:rsidRPr="00E249F9">
              <w:rPr>
                <w:rFonts w:ascii="Times New Roman" w:eastAsia="굴림" w:hAnsi="Times New Roman" w:cs="Times New Roman"/>
                <w:sz w:val="20"/>
                <w:szCs w:val="20"/>
              </w:rPr>
              <w:t xml:space="preserve">, on why </w:t>
            </w:r>
            <w:r w:rsidR="00E249F9">
              <w:rPr>
                <w:rFonts w:ascii="Times New Roman" w:eastAsia="굴림" w:hAnsi="Times New Roman" w:cs="Times New Roman"/>
                <w:sz w:val="20"/>
                <w:szCs w:val="20"/>
              </w:rPr>
              <w:t xml:space="preserve">it is </w:t>
            </w:r>
            <w:r w:rsidRPr="00E249F9">
              <w:rPr>
                <w:rFonts w:ascii="Times New Roman" w:eastAsia="굴림"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2531BE">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2531BE">
            <w:pPr>
              <w:pStyle w:val="xmsonormal"/>
              <w:spacing w:line="240" w:lineRule="atLeast"/>
              <w:jc w:val="both"/>
              <w:rPr>
                <w:rFonts w:ascii="굴림" w:eastAsia="굴림" w:hAnsi="굴림"/>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Sa</w:t>
            </w:r>
            <w:r>
              <w:rPr>
                <w:rFonts w:ascii="굴림" w:hAnsi="굴림"/>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굴림" w:hAnsi="굴림"/>
                <w:sz w:val="20"/>
                <w:szCs w:val="20"/>
                <w:lang w:eastAsia="zh-CN"/>
              </w:rPr>
            </w:pPr>
            <w:r w:rsidRPr="009A5715">
              <w:rPr>
                <w:rFonts w:ascii="굴림" w:hAnsi="굴림" w:hint="eastAsia"/>
                <w:sz w:val="20"/>
                <w:szCs w:val="20"/>
                <w:lang w:eastAsia="zh-CN"/>
              </w:rPr>
              <w:t>F</w:t>
            </w:r>
            <w:r w:rsidRPr="009A5715">
              <w:rPr>
                <w:rFonts w:ascii="굴림" w:hAnsi="굴림"/>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굴림" w:hAnsi="굴림"/>
                <w:sz w:val="20"/>
                <w:szCs w:val="20"/>
                <w:lang w:eastAsia="zh-CN"/>
              </w:rPr>
            </w:pPr>
            <w:r>
              <w:rPr>
                <w:rFonts w:ascii="굴림" w:hAnsi="굴림" w:hint="eastAsia"/>
                <w:sz w:val="20"/>
                <w:szCs w:val="20"/>
                <w:lang w:eastAsia="zh-CN"/>
              </w:rPr>
              <w:t>T</w:t>
            </w:r>
            <w:r>
              <w:rPr>
                <w:rFonts w:ascii="굴림" w:hAnsi="굴림"/>
                <w:sz w:val="20"/>
                <w:szCs w:val="20"/>
                <w:lang w:eastAsia="zh-CN"/>
              </w:rPr>
              <w:t>he proposal 5 from our contribution does not conflict with the discussion of the TP, in addition, the timeline for this email thread is 29</w:t>
            </w:r>
            <w:r w:rsidRPr="00361EB4">
              <w:rPr>
                <w:rFonts w:ascii="굴림" w:hAnsi="굴림"/>
                <w:sz w:val="20"/>
                <w:szCs w:val="20"/>
                <w:vertAlign w:val="superscript"/>
                <w:lang w:eastAsia="zh-CN"/>
              </w:rPr>
              <w:t>th</w:t>
            </w:r>
            <w:r>
              <w:rPr>
                <w:rFonts w:ascii="굴림" w:hAnsi="굴림"/>
                <w:sz w:val="20"/>
                <w:szCs w:val="20"/>
                <w:lang w:eastAsia="zh-CN"/>
              </w:rPr>
              <w:t xml:space="preserve">, we suggest to discuss the power control issue simultaneously. </w:t>
            </w:r>
            <w:r>
              <w:rPr>
                <w:rFonts w:ascii="굴림" w:hAnsi="굴림" w:hint="eastAsia"/>
                <w:sz w:val="20"/>
                <w:szCs w:val="20"/>
                <w:lang w:eastAsia="zh-CN"/>
              </w:rPr>
              <w:t>We</w:t>
            </w:r>
            <w:r>
              <w:rPr>
                <w:rFonts w:ascii="굴림" w:hAnsi="굴림"/>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굴림" w:hAnsi="굴림"/>
                <w:sz w:val="20"/>
                <w:szCs w:val="20"/>
                <w:lang w:eastAsia="zh-CN"/>
              </w:rPr>
            </w:pPr>
          </w:p>
          <w:p w14:paraId="6852DBA2" w14:textId="1BF7A9DF" w:rsidR="007F40C8" w:rsidRPr="00361EB4" w:rsidRDefault="007F40C8" w:rsidP="00361EB4">
            <w:pPr>
              <w:pStyle w:val="xmsonormal"/>
              <w:spacing w:line="240" w:lineRule="atLeast"/>
              <w:jc w:val="both"/>
              <w:rPr>
                <w:rFonts w:ascii="굴림" w:hAnsi="굴림"/>
                <w:sz w:val="20"/>
                <w:szCs w:val="20"/>
                <w:lang w:eastAsia="zh-CN"/>
              </w:rPr>
            </w:pPr>
            <w:r>
              <w:rPr>
                <w:rFonts w:ascii="굴림" w:hAnsi="굴림"/>
                <w:sz w:val="20"/>
                <w:szCs w:val="20"/>
                <w:lang w:eastAsia="zh-CN"/>
              </w:rPr>
              <w:t>Proposal 7 is not related</w:t>
            </w:r>
            <w:r w:rsidR="003B331F">
              <w:rPr>
                <w:rFonts w:ascii="굴림" w:hAnsi="굴림"/>
                <w:sz w:val="20"/>
                <w:szCs w:val="20"/>
                <w:lang w:eastAsia="zh-CN"/>
              </w:rPr>
              <w:t>, instead it is related</w:t>
            </w:r>
            <w:r>
              <w:rPr>
                <w:rFonts w:ascii="굴림" w:hAnsi="굴림"/>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2531BE">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r w:rsidR="00DE4B8E" w:rsidRPr="00475E1E" w14:paraId="0EA030CF"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6253A" w14:textId="493F6203" w:rsidR="00DE4B8E" w:rsidRPr="008725E8" w:rsidRDefault="00DE4B8E" w:rsidP="00DE4B8E">
            <w:pPr>
              <w:pStyle w:val="xmsonormal"/>
              <w:spacing w:line="240" w:lineRule="atLeast"/>
              <w:jc w:val="both"/>
              <w:rPr>
                <w:rFonts w:ascii="Times New Roman" w:hAnsi="Times New Roman" w:cs="Times New Roman"/>
                <w:sz w:val="20"/>
                <w:szCs w:val="20"/>
                <w:lang w:eastAsia="zh-CN"/>
              </w:rPr>
            </w:pPr>
            <w:r w:rsidRPr="00AB6614">
              <w:rPr>
                <w:rFonts w:ascii="Times New Roman" w:hAnsi="Times New Roman" w:cs="Times New Roman" w:hint="eastAsia"/>
                <w:sz w:val="20"/>
                <w:szCs w:val="20"/>
                <w:lang w:eastAsia="zh-CN"/>
              </w:rPr>
              <w:t>v</w:t>
            </w:r>
            <w:r w:rsidRPr="00AB6614">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F9FF804" w14:textId="77777777" w:rsidR="00DE4B8E" w:rsidRPr="00AB6614"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We are fine with the proposal 3.</w:t>
            </w:r>
          </w:p>
          <w:p w14:paraId="753F0B44" w14:textId="56FA6CA5" w:rsidR="00DE4B8E"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 xml:space="preserve">For proposal 5 proposed by Samsung, we have different views on the “ </w:t>
            </w:r>
            <w:r w:rsidRPr="00AB6614">
              <w:rPr>
                <w:rFonts w:ascii="Times New Roman" w:hAnsi="Times New Roman" w:cs="Times New Roman"/>
                <w:noProof/>
                <w:sz w:val="20"/>
                <w:szCs w:val="20"/>
              </w:rPr>
              <w:drawing>
                <wp:inline distT="0" distB="0" distL="0" distR="0" wp14:anchorId="6026E2D0" wp14:editId="4ED81C7B">
                  <wp:extent cx="344170" cy="21399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AB6614">
              <w:rPr>
                <w:rFonts w:ascii="Times New Roman" w:hAnsi="Times New Roman" w:cs="Times New Roman"/>
                <w:sz w:val="20"/>
                <w:szCs w:val="20"/>
                <w:lang w:eastAsia="zh-CN"/>
              </w:rPr>
              <w:t xml:space="preserve"> is the number of SPS PDSCH receptions”. Even if all the SPS PDSCH receptions are cancelled by dynamic SFI, NSPS still equals to the number of cancelled SPS PDSCHs. We do not see the necessity of this proposal, it is optimization. </w:t>
            </w:r>
          </w:p>
        </w:tc>
      </w:tr>
      <w:tr w:rsidR="001E7735" w:rsidRPr="00475E1E" w14:paraId="54659F1A"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EC7C2B" w14:textId="0A68FE9A" w:rsidR="001E7735"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6442DB" w14:textId="78FC04CD" w:rsidR="001E7735" w:rsidRDefault="001E7735" w:rsidP="001E7735">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We support Proposal 3</w:t>
            </w:r>
          </w:p>
        </w:tc>
      </w:tr>
      <w:tr w:rsidR="001E7735" w:rsidRPr="00475E1E" w14:paraId="484AEE54" w14:textId="77777777" w:rsidTr="00134592">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0D900EB" w14:textId="618EA57D" w:rsidR="001E7735" w:rsidRPr="00AB6614"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2AF9B2BE" w14:textId="19C4E94D" w:rsidR="001E7735" w:rsidRPr="00D412D6" w:rsidRDefault="00D412D6" w:rsidP="002A427E">
            <w:pPr>
              <w:rPr>
                <w:rFonts w:cs="Times New Roman"/>
                <w:szCs w:val="20"/>
                <w:lang w:eastAsia="zh-CN"/>
              </w:rPr>
            </w:pPr>
            <w:r>
              <w:rPr>
                <w:rFonts w:cs="Times New Roman"/>
                <w:szCs w:val="20"/>
                <w:lang w:eastAsia="zh-CN"/>
              </w:rPr>
              <w:t>Fine with proposal 3, about the proposal change on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r>
              <w:rPr>
                <w:rFonts w:cs="Times New Roman"/>
                <w:szCs w:val="20"/>
                <w:lang w:eastAsia="zh-CN"/>
              </w:rPr>
              <w:t>”,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cs="Times New Roman"/>
                <w:szCs w:val="20"/>
                <w:lang w:eastAsia="zh-CN"/>
              </w:rPr>
              <w:t>”, and the main intention for the change is that</w:t>
            </w:r>
            <w:r>
              <w:rPr>
                <w:rFonts w:eastAsia="굴림"/>
                <w:lang w:val="fr-FR" w:eastAsia="zh-CN"/>
              </w:rPr>
              <w:t xml:space="preserve"> for the SPS PDSCH reception, one or multiple SPS PDSCH reception should be both supported in this TP. </w:t>
            </w:r>
            <w:r>
              <w:rPr>
                <w:lang w:eastAsia="zh-CN"/>
              </w:rPr>
              <w:t>The original description ‘</w:t>
            </w:r>
            <w:r>
              <w:rPr>
                <w:rFonts w:eastAsia="굴림"/>
                <w:lang w:val="fr-FR" w:eastAsia="zh-CN"/>
              </w:rPr>
              <w:t>SPS PDSCH receptions’</w:t>
            </w:r>
            <w:r>
              <w:rPr>
                <w:lang w:eastAsia="zh-CN"/>
              </w:rPr>
              <w:t xml:space="preserve"> implies only multiple SPS PDSCH reception is permitted. So t</w:t>
            </w:r>
            <w:r>
              <w:rPr>
                <w:rFonts w:eastAsia="굴림"/>
                <w:lang w:val="fr-FR" w:eastAsia="zh-CN"/>
              </w:rPr>
              <w:t>he change of</w:t>
            </w:r>
            <w:r>
              <w:rPr>
                <w:rFonts w:cs="Times New Roman"/>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r>
              <w:rPr>
                <w:rFonts w:cs="Times New Roman"/>
                <w:szCs w:val="20"/>
                <w:lang w:eastAsia="zh-CN"/>
              </w:rPr>
              <w:t>”</w:t>
            </w:r>
            <w:r>
              <w:rPr>
                <w:rFonts w:eastAsia="굴림"/>
                <w:lang w:val="fr-FR" w:eastAsia="zh-CN"/>
              </w:rPr>
              <w:t xml:space="preserve"> in TP is proposed to include not only one SPS PDSCH reception but also mulitple SPS PDSCH receptions</w:t>
            </w:r>
            <w:r>
              <w:rPr>
                <w:rFonts w:hint="eastAsia"/>
                <w:lang w:eastAsia="zh-CN"/>
              </w:rPr>
              <w:t>.</w:t>
            </w:r>
            <w:r>
              <w:rPr>
                <w:lang w:eastAsia="zh-CN"/>
              </w:rPr>
              <w:t xml:space="preserve"> And the change of </w:t>
            </w:r>
            <w:r>
              <w:rPr>
                <w:rFonts w:cs="Times New Roman"/>
                <w:szCs w:val="20"/>
                <w:lang w:eastAsia="zh-CN"/>
              </w:rPr>
              <w:t>“</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cs="Times New Roman"/>
                <w:szCs w:val="20"/>
                <w:lang w:eastAsia="zh-CN"/>
              </w:rPr>
              <w:t xml:space="preserve">” </w:t>
            </w:r>
            <w:r>
              <w:rPr>
                <w:rFonts w:eastAsia="굴림"/>
                <w:lang w:val="fr-FR" w:eastAsia="zh-CN"/>
              </w:rPr>
              <w:t>is regarded as only one SPS PDSCH reception which in addition with the ‘</w:t>
            </w:r>
            <w:r w:rsidRPr="00D412D6">
              <w:rPr>
                <w:rFonts w:eastAsia="굴림"/>
                <w:color w:val="FF0000"/>
                <w:u w:val="single"/>
                <w:lang w:val="fr-FR" w:eastAsia="zh-CN"/>
              </w:rPr>
              <w:t>one</w:t>
            </w:r>
            <w:r>
              <w:rPr>
                <w:rFonts w:eastAsia="굴림"/>
                <w:lang w:val="fr-FR" w:eastAsia="zh-CN"/>
              </w:rPr>
              <w:t>’. This is the fallback to only one SPS PDSCH reception consistent with the Rel-15 specification description.</w:t>
            </w:r>
          </w:p>
        </w:tc>
      </w:tr>
      <w:tr w:rsidR="00134592" w:rsidRPr="00475E1E" w14:paraId="44C7C5EE"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AA78D" w14:textId="28EDE21D" w:rsidR="00134592" w:rsidRDefault="00134592"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CAEE" w14:textId="02D6B1E2" w:rsidR="00134592" w:rsidRDefault="00134592" w:rsidP="002A427E">
            <w:pPr>
              <w:rPr>
                <w:rFonts w:cs="Times New Roman"/>
                <w:szCs w:val="20"/>
                <w:lang w:eastAsia="zh-CN"/>
              </w:rPr>
            </w:pPr>
            <w:r>
              <w:rPr>
                <w:rFonts w:cs="Times New Roman"/>
                <w:szCs w:val="20"/>
                <w:lang w:eastAsia="zh-CN"/>
              </w:rPr>
              <w:t xml:space="preserve">We support proposal 3. </w:t>
            </w:r>
          </w:p>
        </w:tc>
      </w:tr>
      <w:tr w:rsidR="00EE3A88" w:rsidRPr="00475E1E" w14:paraId="4CE52857"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DD9B" w14:textId="0E496EF8" w:rsidR="00EE3A88" w:rsidRDefault="00EE3A88"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7220" w14:textId="7B861E5A" w:rsidR="00EE3A88" w:rsidRDefault="00EE3A88" w:rsidP="002A427E">
            <w:pPr>
              <w:rPr>
                <w:rFonts w:cs="Times New Roman"/>
                <w:szCs w:val="20"/>
                <w:lang w:eastAsia="zh-CN"/>
              </w:rPr>
            </w:pPr>
            <w:r>
              <w:rPr>
                <w:rFonts w:cs="Times New Roman"/>
                <w:szCs w:val="20"/>
                <w:lang w:eastAsia="zh-CN"/>
              </w:rPr>
              <w:t>We support proposal 3.</w:t>
            </w:r>
          </w:p>
        </w:tc>
      </w:tr>
      <w:tr w:rsidR="00A97071" w:rsidRPr="00475E1E" w14:paraId="63ED784E"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C8C6D" w14:textId="282D46D1" w:rsidR="00A97071" w:rsidRPr="00A97071" w:rsidRDefault="00A97071" w:rsidP="001E7735">
            <w:pPr>
              <w:pStyle w:val="xmsonormal"/>
              <w:spacing w:line="240" w:lineRule="atLeast"/>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43121" w14:textId="534E739E" w:rsidR="00A97071" w:rsidRDefault="00A97071" w:rsidP="002A427E">
            <w:pPr>
              <w:rPr>
                <w:rFonts w:cs="Times New Roman"/>
                <w:szCs w:val="20"/>
              </w:rPr>
            </w:pPr>
            <w:r>
              <w:rPr>
                <w:rFonts w:cs="Times New Roman"/>
                <w:szCs w:val="20"/>
              </w:rPr>
              <w:t>S</w:t>
            </w:r>
            <w:r>
              <w:rPr>
                <w:rFonts w:cs="Times New Roman" w:hint="eastAsia"/>
                <w:szCs w:val="20"/>
              </w:rPr>
              <w:t xml:space="preserve">upport </w:t>
            </w:r>
            <w:r>
              <w:rPr>
                <w:rFonts w:cs="Times New Roman"/>
                <w:szCs w:val="20"/>
              </w:rPr>
              <w:t>Proposal 3</w:t>
            </w:r>
          </w:p>
        </w:tc>
      </w:tr>
    </w:tbl>
    <w:p w14:paraId="72E5E1C7" w14:textId="77777777" w:rsidR="00A30B8D" w:rsidRPr="00AB6614" w:rsidRDefault="00A30B8D" w:rsidP="00E50F52">
      <w:pPr>
        <w:widowControl/>
        <w:autoSpaceDE/>
        <w:autoSpaceDN/>
        <w:spacing w:line="240" w:lineRule="auto"/>
        <w:jc w:val="left"/>
        <w:rPr>
          <w:rFonts w:eastAsia="굴림" w:cs="Times New Roman"/>
          <w:color w:val="000000"/>
          <w:kern w:val="0"/>
          <w:szCs w:val="20"/>
        </w:rPr>
      </w:pPr>
    </w:p>
    <w:p w14:paraId="14FDA354" w14:textId="04B61FB5" w:rsidR="003E69A3" w:rsidRDefault="003E69A3" w:rsidP="003C79C6">
      <w:pPr>
        <w:pStyle w:val="3"/>
        <w:ind w:left="1000" w:hanging="400"/>
      </w:pPr>
      <w:r>
        <w:rPr>
          <w:rFonts w:hint="eastAsia"/>
        </w:rPr>
        <w:t xml:space="preserve">FL suggestion </w:t>
      </w:r>
      <w:r>
        <w:t>on issue 3.5 at 5/28</w:t>
      </w:r>
    </w:p>
    <w:p w14:paraId="78138168" w14:textId="6DCE6DDA" w:rsidR="00B569DC" w:rsidRDefault="003E69A3" w:rsidP="003E69A3">
      <w:pPr>
        <w:widowControl/>
        <w:spacing w:line="240" w:lineRule="atLeast"/>
        <w:rPr>
          <w:rFonts w:eastAsia="굴림" w:cs="Times New Roman"/>
          <w:color w:val="000000"/>
          <w:kern w:val="0"/>
          <w:szCs w:val="20"/>
        </w:rPr>
      </w:pPr>
      <w:r>
        <w:rPr>
          <w:rFonts w:eastAsia="굴림" w:cs="Times New Roman"/>
          <w:color w:val="000000"/>
          <w:kern w:val="0"/>
          <w:szCs w:val="20"/>
        </w:rPr>
        <w:t xml:space="preserve">I updated proposal with </w:t>
      </w:r>
      <w:r w:rsidRPr="003E69A3">
        <w:rPr>
          <w:rFonts w:eastAsia="굴림" w:cs="Times New Roman" w:hint="eastAsia"/>
          <w:color w:val="000000"/>
          <w:kern w:val="0"/>
          <w:szCs w:val="20"/>
        </w:rPr>
        <w:t>“</w:t>
      </w:r>
      <w:r w:rsidRPr="003E69A3">
        <w:rPr>
          <w:rFonts w:eastAsia="굴림" w:cs="Times New Roman"/>
          <w:color w:val="000000"/>
          <w:kern w:val="0"/>
          <w:szCs w:val="20"/>
        </w:rPr>
        <w:t>tdd-UL-DL</w:t>
      </w:r>
      <w:r>
        <w:rPr>
          <w:rFonts w:eastAsia="굴림" w:cs="Times New Roman"/>
          <w:color w:val="000000"/>
          <w:kern w:val="0"/>
          <w:szCs w:val="20"/>
        </w:rPr>
        <w:t>” based on the comment. Regarding to Qualcomm’s concern, I hope ZTE’s comment could be an answer.</w:t>
      </w:r>
    </w:p>
    <w:p w14:paraId="3B62FDA7" w14:textId="77777777" w:rsidR="003E69A3" w:rsidRDefault="003E69A3" w:rsidP="003E69A3">
      <w:pPr>
        <w:widowControl/>
        <w:spacing w:line="240" w:lineRule="atLeast"/>
        <w:rPr>
          <w:rFonts w:eastAsia="굴림" w:cs="Times New Roman"/>
          <w:color w:val="000000"/>
          <w:kern w:val="0"/>
          <w:szCs w:val="20"/>
        </w:rPr>
      </w:pPr>
    </w:p>
    <w:p w14:paraId="0CB053EA" w14:textId="50524619" w:rsidR="003E69A3" w:rsidRDefault="003E69A3" w:rsidP="003E69A3">
      <w:pPr>
        <w:autoSpaceDE/>
        <w:spacing w:line="240" w:lineRule="atLeast"/>
        <w:jc w:val="left"/>
        <w:rPr>
          <w:rFonts w:eastAsia="굴림" w:cs="Times New Roman"/>
          <w:b/>
          <w:kern w:val="0"/>
          <w:sz w:val="22"/>
        </w:rPr>
      </w:pPr>
      <w:r w:rsidRPr="00E50F52">
        <w:rPr>
          <w:rFonts w:eastAsia="굴림" w:cs="Times New Roman"/>
          <w:b/>
          <w:kern w:val="0"/>
          <w:sz w:val="22"/>
          <w:highlight w:val="yellow"/>
        </w:rPr>
        <w:t>Proposal 3</w:t>
      </w:r>
      <w:r>
        <w:rPr>
          <w:rFonts w:eastAsia="굴림" w:cs="Times New Roman"/>
          <w:b/>
          <w:kern w:val="0"/>
          <w:sz w:val="22"/>
          <w:highlight w:val="yellow"/>
        </w:rPr>
        <w:t>A</w:t>
      </w:r>
      <w:r w:rsidRPr="00E50F52">
        <w:rPr>
          <w:rFonts w:eastAsia="굴림" w:cs="Times New Roman"/>
          <w:b/>
          <w:kern w:val="0"/>
          <w:sz w:val="22"/>
          <w:highlight w:val="yellow"/>
        </w:rPr>
        <w:t>:</w:t>
      </w:r>
      <w:r>
        <w:rPr>
          <w:rFonts w:eastAsia="굴림" w:cs="Times New Roman"/>
          <w:b/>
          <w:kern w:val="0"/>
          <w:sz w:val="22"/>
        </w:rPr>
        <w:t xml:space="preserve"> 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E69A3" w14:paraId="5B55E15D" w14:textId="77777777" w:rsidTr="00AD61D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8FF4B3" w14:textId="77777777" w:rsidR="003E69A3" w:rsidRDefault="003E69A3" w:rsidP="00AD61D0">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24AB55D0" w14:textId="77777777" w:rsidR="003E69A3" w:rsidRDefault="003E69A3" w:rsidP="00AD61D0">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5C07DDC9" w14:textId="77777777" w:rsidR="003E69A3" w:rsidRDefault="003E69A3" w:rsidP="00AD61D0">
            <w:pPr>
              <w:autoSpaceDE/>
              <w:spacing w:after="120" w:line="240" w:lineRule="auto"/>
              <w:ind w:left="300"/>
              <w:jc w:val="center"/>
              <w:rPr>
                <w:rFonts w:eastAsia="굴림" w:cs="Times New Roman"/>
                <w:color w:val="0070C0"/>
                <w:kern w:val="0"/>
                <w:szCs w:val="20"/>
                <w:lang w:val="fr-FR" w:eastAsia="zh-CN"/>
              </w:rPr>
            </w:pPr>
          </w:p>
          <w:p w14:paraId="34D43DF7" w14:textId="77777777" w:rsidR="003E69A3" w:rsidRPr="00E50F52" w:rsidRDefault="003E69A3" w:rsidP="00AD61D0">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14:paraId="4D59ED51" w14:textId="77777777" w:rsidR="003E69A3" w:rsidRPr="00E50F52" w:rsidRDefault="003E69A3" w:rsidP="00AD61D0">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14:paraId="0DF22C4C" w14:textId="77777777" w:rsidR="003E69A3" w:rsidRPr="00E50F52" w:rsidRDefault="003E69A3" w:rsidP="00AD61D0">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PCell, or </w:t>
            </w:r>
          </w:p>
          <w:p w14:paraId="1E9A1A5B" w14:textId="77777777" w:rsidR="003E69A3" w:rsidRPr="00E50F52" w:rsidRDefault="003E69A3" w:rsidP="00AD61D0">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14:paraId="18F1D81F" w14:textId="77777777" w:rsidR="003E69A3" w:rsidRDefault="003E69A3" w:rsidP="00AD61D0">
            <w:pPr>
              <w:autoSpaceDE/>
              <w:spacing w:line="240" w:lineRule="auto"/>
              <w:ind w:left="300"/>
              <w:jc w:val="left"/>
              <w:rPr>
                <w:rFonts w:eastAsia="굴림" w:cs="Times New Roman"/>
                <w:kern w:val="0"/>
                <w:szCs w:val="20"/>
                <w:lang w:eastAsia="zh-CN"/>
              </w:rPr>
            </w:pPr>
          </w:p>
          <w:p w14:paraId="10FCE68B" w14:textId="77777777" w:rsidR="003E69A3" w:rsidRDefault="003E69A3" w:rsidP="00AD61D0">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69D05ED7" wp14:editId="79D33EC2">
                  <wp:extent cx="273050" cy="184150"/>
                  <wp:effectExtent l="0" t="0" r="0" b="6350"/>
                  <wp:docPr id="10" name="그림 10"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381BA4D1" wp14:editId="178EC802">
                  <wp:extent cx="273050" cy="184150"/>
                  <wp:effectExtent l="0" t="0" r="0" b="6350"/>
                  <wp:docPr id="11" name="그림 1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51252EB3" w14:textId="77777777" w:rsidR="003E69A3" w:rsidRDefault="003E69A3" w:rsidP="00AD61D0">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1A7D5874" w14:textId="77777777" w:rsidR="003E69A3" w:rsidRDefault="003E69A3" w:rsidP="00AD61D0">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55B7224C" w14:textId="77777777" w:rsidR="003E69A3" w:rsidRDefault="003E69A3" w:rsidP="00AD61D0">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6DAB9460" w14:textId="77777777" w:rsidR="003E69A3" w:rsidRDefault="003E69A3" w:rsidP="00AD61D0">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6A680DC0" w14:textId="77777777" w:rsidR="003E69A3" w:rsidRDefault="003E69A3" w:rsidP="00AD61D0">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34E467BA" w14:textId="77777777" w:rsidR="003E69A3" w:rsidRDefault="003E69A3" w:rsidP="00AD61D0">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lastRenderedPageBreak/>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396C1067" w14:textId="7F58015F" w:rsidR="003E69A3" w:rsidRDefault="003E69A3" w:rsidP="00AD61D0">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01BE245A" w14:textId="77777777" w:rsidR="003E69A3" w:rsidRDefault="001B120D" w:rsidP="00AD61D0">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3E69A3">
              <w:rPr>
                <w:rFonts w:eastAsia="굴림" w:cs="Times New Roman"/>
                <w:kern w:val="0"/>
                <w:szCs w:val="20"/>
              </w:rPr>
              <w:t xml:space="preserve"> </w:t>
            </w:r>
            <w:r w:rsidR="003E69A3">
              <w:rPr>
                <w:rFonts w:eastAsia="굴림" w:cs="Times New Roman"/>
                <w:kern w:val="0"/>
                <w:szCs w:val="20"/>
                <w:lang w:val="en-GB" w:eastAsia="zh-CN"/>
              </w:rPr>
              <w:t>=</w:t>
            </w:r>
            <w:r w:rsidR="003E69A3">
              <w:rPr>
                <w:rFonts w:eastAsia="굴림" w:cs="Times New Roman"/>
                <w:kern w:val="0"/>
                <w:szCs w:val="20"/>
                <w:lang w:val="en-GB"/>
              </w:rPr>
              <w:t xml:space="preserve"> HARQ-ACK information bit for this SPS PDSCH reception </w:t>
            </w:r>
          </w:p>
          <w:p w14:paraId="76853781" w14:textId="77777777" w:rsidR="003E69A3" w:rsidRDefault="003E69A3" w:rsidP="00AD61D0">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6FAF5383" w14:textId="77777777" w:rsidR="003E69A3" w:rsidRDefault="003E69A3" w:rsidP="00AD61D0">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3423BEE7" w14:textId="77777777" w:rsidR="003E69A3" w:rsidRDefault="001B120D" w:rsidP="00AD61D0">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3E69A3">
              <w:rPr>
                <w:rFonts w:eastAsia="굴림" w:cs="Times New Roman"/>
                <w:kern w:val="0"/>
                <w:szCs w:val="20"/>
                <w:lang w:val="en-GB"/>
              </w:rPr>
              <w:t>;</w:t>
            </w:r>
          </w:p>
          <w:p w14:paraId="5A5F7690" w14:textId="77777777" w:rsidR="003E69A3" w:rsidRDefault="003E69A3" w:rsidP="00AD61D0">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1B545991" w14:textId="77777777" w:rsidR="003E69A3" w:rsidRDefault="003E69A3" w:rsidP="00AD61D0">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0DFCCEB2" w14:textId="77777777" w:rsidR="003E69A3" w:rsidRDefault="003E69A3" w:rsidP="00AD61D0">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36922CED" w14:textId="77777777" w:rsidR="003E69A3" w:rsidRDefault="003E69A3" w:rsidP="00AD61D0">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20D244A9" w14:textId="77777777" w:rsidR="003E69A3" w:rsidRDefault="003E69A3" w:rsidP="00AD61D0">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3DA0C297" w14:textId="77777777" w:rsidR="003E69A3" w:rsidRDefault="003E69A3" w:rsidP="00AD61D0">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08B383B5" w14:textId="77777777" w:rsidR="003E69A3" w:rsidRPr="00374AD2" w:rsidRDefault="003E69A3" w:rsidP="003E69A3">
      <w:pPr>
        <w:rPr>
          <w:rFonts w:eastAsia="맑은 고딕" w:cs="Times New Roman"/>
          <w:kern w:val="0"/>
          <w:szCs w:val="20"/>
        </w:rPr>
      </w:pPr>
    </w:p>
    <w:p w14:paraId="5FA9B5CD" w14:textId="77777777" w:rsidR="003E69A3" w:rsidRPr="003E69A3" w:rsidRDefault="003E69A3" w:rsidP="003E69A3">
      <w:pPr>
        <w:widowControl/>
        <w:spacing w:line="240" w:lineRule="atLeast"/>
        <w:rPr>
          <w:rFonts w:eastAsia="굴림" w:cs="Times New Roman"/>
          <w:color w:val="000000"/>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4"/>
              <w:ind w:leftChars="0" w:left="864" w:firstLineChars="0" w:hanging="864"/>
              <w:outlineLvl w:val="3"/>
              <w:rPr>
                <w:color w:val="000000" w:themeColor="text1"/>
              </w:rPr>
            </w:pPr>
            <w:bookmarkStart w:id="57" w:name="_Ref500749986"/>
            <w:bookmarkStart w:id="58" w:name="_Toc12021481"/>
            <w:bookmarkStart w:id="59" w:name="_Toc20311593"/>
            <w:bookmarkStart w:id="60" w:name="_Toc26719418"/>
            <w:bookmarkStart w:id="61" w:name="_Toc29894853"/>
            <w:bookmarkStart w:id="62" w:name="_Toc29899152"/>
            <w:bookmarkStart w:id="63" w:name="_Toc29899570"/>
            <w:bookmarkStart w:id="64"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57"/>
            <w:r w:rsidRPr="00772082">
              <w:rPr>
                <w:color w:val="000000" w:themeColor="text1"/>
              </w:rPr>
              <w:t xml:space="preserve"> in a PUCCH</w:t>
            </w:r>
            <w:bookmarkEnd w:id="58"/>
            <w:bookmarkEnd w:id="59"/>
            <w:bookmarkEnd w:id="60"/>
            <w:bookmarkEnd w:id="61"/>
            <w:bookmarkEnd w:id="62"/>
            <w:bookmarkEnd w:id="63"/>
            <w:bookmarkEnd w:id="64"/>
          </w:p>
          <w:p w14:paraId="197DD689" w14:textId="77777777"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14.3pt" o:ole="">
                  <v:imagedata r:id="rId17" o:title=""/>
                </v:shape>
                <o:OLEObject Type="Embed" ProgID="Equation.3" ShapeID="_x0000_i1025" DrawAspect="Content" ObjectID="_1652200007" r:id="rId18"/>
              </w:object>
            </w:r>
            <w:r w:rsidRPr="00A736C5">
              <w:t xml:space="preserve"> bits indicates the positive LRR.</w:t>
            </w:r>
            <w:r>
              <w:t xml:space="preserve"> An all-zero value for the </w:t>
            </w:r>
            <w:r>
              <w:rPr>
                <w:noProof/>
                <w:position w:val="-10"/>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3C79C6">
      <w:pPr>
        <w:pStyle w:val="3"/>
        <w:ind w:left="1000" w:hanging="400"/>
      </w:pPr>
      <w:r>
        <w:rPr>
          <w:rFonts w:hint="eastAsia"/>
        </w:rPr>
        <w:t xml:space="preserve">FL suggestion </w:t>
      </w:r>
      <w:r>
        <w:t>on issue 4.3</w:t>
      </w:r>
    </w:p>
    <w:p w14:paraId="711C1C37" w14:textId="77777777" w:rsidR="00B569DC" w:rsidRDefault="00E50F52" w:rsidP="00B569DC">
      <w:pPr>
        <w:rPr>
          <w:rFonts w:eastAsia="맑은 고딕"/>
          <w:lang w:val="en-GB"/>
        </w:rPr>
      </w:pPr>
      <w:r>
        <w:rPr>
          <w:rFonts w:eastAsia="맑은 고딕"/>
          <w:lang w:val="en-GB"/>
        </w:rPr>
        <w:t xml:space="preserve">The proposal seems concrete and necessary. </w:t>
      </w:r>
    </w:p>
    <w:p w14:paraId="5E7352F4" w14:textId="77777777" w:rsidR="00E50F52" w:rsidRPr="00E50F52" w:rsidRDefault="00E50F52" w:rsidP="00B569DC">
      <w:pPr>
        <w:rPr>
          <w:b/>
          <w:lang w:val="en-GB"/>
        </w:rPr>
      </w:pPr>
      <w:r w:rsidRPr="003E69A3">
        <w:rPr>
          <w:rFonts w:eastAsia="맑은 고딕"/>
          <w:b/>
          <w:highlight w:val="green"/>
          <w:lang w:val="en-GB"/>
        </w:rPr>
        <w:t>Proposal 4</w:t>
      </w:r>
      <w:r w:rsidRPr="00E50F52">
        <w:rPr>
          <w:rFonts w:eastAsia="맑은 고딕"/>
          <w:b/>
          <w:lang w:val="en-GB"/>
        </w:rPr>
        <w:t>:</w:t>
      </w:r>
      <w:r w:rsidRPr="00E50F52">
        <w:rPr>
          <w:rFonts w:eastAsia="굴림" w:cs="Times New Roman"/>
          <w:b/>
          <w:kern w:val="0"/>
          <w:sz w:val="22"/>
        </w:rPr>
        <w:t xml:space="preserve"> Adopt the following</w:t>
      </w:r>
      <w:r>
        <w:rPr>
          <w:rFonts w:eastAsia="굴림" w:cs="Times New Roman"/>
          <w:b/>
          <w:kern w:val="0"/>
          <w:sz w:val="22"/>
        </w:rPr>
        <w:t xml:space="preserve"> text proposal for section 9.2.5.1</w:t>
      </w:r>
      <w:r w:rsidRPr="00E50F52">
        <w:rPr>
          <w:rFonts w:eastAsia="굴림"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14:paraId="05ED98E5" w14:textId="77777777" w:rsidTr="002531BE">
        <w:tc>
          <w:tcPr>
            <w:tcW w:w="9350" w:type="dxa"/>
          </w:tcPr>
          <w:p w14:paraId="094246EA" w14:textId="77777777" w:rsidR="00E50F52" w:rsidRPr="00772082" w:rsidRDefault="00E50F52" w:rsidP="002531BE">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2531BE">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1FD518E" w14:textId="77777777" w:rsidR="00E50F52" w:rsidRDefault="00E50F52" w:rsidP="002531BE">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7.7pt;height:14.3pt" o:ole="">
                  <v:imagedata r:id="rId17" o:title=""/>
                </v:shape>
                <o:OLEObject Type="Embed" ProgID="Equation.3" ShapeID="_x0000_i1026" DrawAspect="Content" ObjectID="_1652200008" r:id="rId21"/>
              </w:object>
            </w:r>
            <w:r w:rsidRPr="00A736C5">
              <w:t xml:space="preserve"> bits indicates the positive LRR.</w:t>
            </w:r>
            <w:r>
              <w:t xml:space="preserve"> An all-zero value for the </w:t>
            </w:r>
            <w:r>
              <w:rPr>
                <w:noProof/>
                <w:position w:val="-10"/>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2531BE">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맑은 고딕" w:cs="Times New Roman"/>
          <w:kern w:val="0"/>
          <w:szCs w:val="20"/>
          <w:lang w:val="en-GB"/>
        </w:rPr>
      </w:pPr>
    </w:p>
    <w:p w14:paraId="6F38368C" w14:textId="77777777"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5A919803" w14:textId="77777777"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Style w:val="TableGrid1"/>
        <w:tblW w:w="5000" w:type="pct"/>
        <w:tblLook w:val="04A0" w:firstRow="1" w:lastRow="0" w:firstColumn="1" w:lastColumn="0" w:noHBand="0" w:noVBand="1"/>
      </w:tblPr>
      <w:tblGrid>
        <w:gridCol w:w="1306"/>
        <w:gridCol w:w="8322"/>
      </w:tblGrid>
      <w:tr w:rsidR="00A30B8D" w:rsidRPr="004B1732" w14:paraId="02E3BFF8" w14:textId="77777777" w:rsidTr="00AB6614">
        <w:trPr>
          <w:trHeight w:val="294"/>
        </w:trPr>
        <w:tc>
          <w:tcPr>
            <w:tcW w:w="678" w:type="pct"/>
            <w:shd w:val="clear" w:color="auto" w:fill="9CC2E5" w:themeFill="accent1" w:themeFillTint="99"/>
            <w:hideMark/>
          </w:tcPr>
          <w:p w14:paraId="1E818E5F" w14:textId="77777777" w:rsidR="00A30B8D" w:rsidRPr="004B1732" w:rsidRDefault="00A30B8D" w:rsidP="002531BE">
            <w:pPr>
              <w:widowControl/>
              <w:spacing w:line="240" w:lineRule="atLeast"/>
              <w:rPr>
                <w:rFonts w:eastAsia="굴림"/>
                <w:lang w:eastAsia="zh-CN"/>
              </w:rPr>
            </w:pPr>
            <w:r w:rsidRPr="004B1732">
              <w:rPr>
                <w:rFonts w:eastAsia="굴림"/>
                <w:lang w:eastAsia="zh-CN"/>
              </w:rPr>
              <w:t>Company</w:t>
            </w:r>
          </w:p>
        </w:tc>
        <w:tc>
          <w:tcPr>
            <w:tcW w:w="4322" w:type="pct"/>
            <w:shd w:val="clear" w:color="auto" w:fill="9CC2E5" w:themeFill="accent1" w:themeFillTint="99"/>
            <w:hideMark/>
          </w:tcPr>
          <w:p w14:paraId="6B3F9FD6" w14:textId="77777777" w:rsidR="00A30B8D" w:rsidRPr="004B1732" w:rsidRDefault="00A30B8D" w:rsidP="002531BE">
            <w:pPr>
              <w:widowControl/>
              <w:spacing w:line="240" w:lineRule="atLeast"/>
              <w:rPr>
                <w:rFonts w:eastAsia="굴림"/>
              </w:rPr>
            </w:pPr>
            <w:r w:rsidRPr="004B1732">
              <w:rPr>
                <w:rFonts w:eastAsia="굴림"/>
              </w:rPr>
              <w:t>Comment if any</w:t>
            </w:r>
          </w:p>
        </w:tc>
      </w:tr>
      <w:tr w:rsidR="00A30B8D" w:rsidRPr="00475E1E" w14:paraId="11423C86" w14:textId="77777777" w:rsidTr="00AB6614">
        <w:trPr>
          <w:trHeight w:val="327"/>
        </w:trPr>
        <w:tc>
          <w:tcPr>
            <w:tcW w:w="678" w:type="pct"/>
          </w:tcPr>
          <w:p w14:paraId="76483DDE" w14:textId="0AE4B2DE" w:rsidR="00A30B8D" w:rsidRPr="00475E1E" w:rsidRDefault="00E249F9" w:rsidP="002531BE">
            <w:pPr>
              <w:pStyle w:val="xmsonormal"/>
              <w:spacing w:line="240" w:lineRule="atLeast"/>
              <w:jc w:val="both"/>
              <w:rPr>
                <w:rFonts w:ascii="굴림" w:eastAsia="굴림" w:hAnsi="굴림"/>
                <w:sz w:val="20"/>
                <w:szCs w:val="20"/>
              </w:rPr>
            </w:pPr>
            <w:r w:rsidRPr="00E249F9">
              <w:rPr>
                <w:rFonts w:ascii="Times New Roman" w:eastAsia="굴림" w:hAnsi="Times New Roman" w:cs="Times New Roman"/>
                <w:sz w:val="20"/>
                <w:szCs w:val="20"/>
              </w:rPr>
              <w:t>QC</w:t>
            </w:r>
          </w:p>
        </w:tc>
        <w:tc>
          <w:tcPr>
            <w:tcW w:w="4322" w:type="pct"/>
          </w:tcPr>
          <w:p w14:paraId="4C7A775E" w14:textId="4C91D7B2" w:rsidR="00A30B8D" w:rsidRPr="00E249F9" w:rsidRDefault="00E249F9" w:rsidP="002531BE">
            <w:pPr>
              <w:pStyle w:val="xmsonormal"/>
              <w:spacing w:line="240" w:lineRule="atLeast"/>
              <w:jc w:val="both"/>
              <w:rPr>
                <w:rFonts w:ascii="Times New Roman" w:eastAsia="굴림" w:hAnsi="Times New Roman" w:cs="Times New Roman"/>
                <w:sz w:val="20"/>
                <w:szCs w:val="20"/>
              </w:rPr>
            </w:pPr>
            <w:r w:rsidRPr="00E249F9">
              <w:rPr>
                <w:rFonts w:ascii="Times New Roman" w:eastAsia="굴림" w:hAnsi="Times New Roman" w:cs="Times New Roman"/>
                <w:sz w:val="20"/>
                <w:szCs w:val="20"/>
              </w:rPr>
              <w:t>Agr</w:t>
            </w:r>
            <w:r>
              <w:rPr>
                <w:rFonts w:ascii="Times New Roman" w:eastAsia="굴림" w:hAnsi="Times New Roman" w:cs="Times New Roman"/>
                <w:sz w:val="20"/>
                <w:szCs w:val="20"/>
              </w:rPr>
              <w:t>e</w:t>
            </w:r>
            <w:r w:rsidRPr="00E249F9">
              <w:rPr>
                <w:rFonts w:ascii="Times New Roman" w:eastAsia="굴림" w:hAnsi="Times New Roman" w:cs="Times New Roman"/>
                <w:sz w:val="20"/>
                <w:szCs w:val="20"/>
              </w:rPr>
              <w:t>e</w:t>
            </w:r>
            <w:r>
              <w:rPr>
                <w:rFonts w:ascii="Times New Roman" w:eastAsia="굴림" w:hAnsi="Times New Roman" w:cs="Times New Roman"/>
                <w:sz w:val="20"/>
                <w:szCs w:val="20"/>
              </w:rPr>
              <w:t xml:space="preserve"> with proposal</w:t>
            </w:r>
          </w:p>
        </w:tc>
      </w:tr>
      <w:tr w:rsidR="00A30B8D" w:rsidRPr="00475E1E" w14:paraId="2C5609FE" w14:textId="77777777" w:rsidTr="00AB6614">
        <w:trPr>
          <w:trHeight w:val="310"/>
        </w:trPr>
        <w:tc>
          <w:tcPr>
            <w:tcW w:w="678" w:type="pct"/>
          </w:tcPr>
          <w:p w14:paraId="35189F52" w14:textId="7F6C6CBD" w:rsidR="00A30B8D" w:rsidRPr="00361EB4" w:rsidRDefault="00361EB4"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amsung</w:t>
            </w:r>
          </w:p>
        </w:tc>
        <w:tc>
          <w:tcPr>
            <w:tcW w:w="4322" w:type="pct"/>
          </w:tcPr>
          <w:p w14:paraId="0CA4E0F0" w14:textId="5BEE2324" w:rsidR="00A30B8D" w:rsidRPr="00475E1E" w:rsidRDefault="00361EB4" w:rsidP="002531BE">
            <w:pPr>
              <w:pStyle w:val="xmsonormal"/>
              <w:spacing w:line="240" w:lineRule="atLeast"/>
              <w:jc w:val="both"/>
              <w:rPr>
                <w:rFonts w:ascii="굴림" w:eastAsia="굴림" w:hAnsi="굴림"/>
                <w:sz w:val="20"/>
                <w:szCs w:val="20"/>
              </w:rPr>
            </w:pPr>
            <w:r w:rsidRPr="00E249F9">
              <w:rPr>
                <w:rFonts w:ascii="Times New Roman" w:eastAsia="굴림" w:hAnsi="Times New Roman" w:cs="Times New Roman"/>
                <w:sz w:val="20"/>
                <w:szCs w:val="20"/>
              </w:rPr>
              <w:t>Agr</w:t>
            </w:r>
            <w:r>
              <w:rPr>
                <w:rFonts w:ascii="Times New Roman" w:eastAsia="굴림" w:hAnsi="Times New Roman" w:cs="Times New Roman"/>
                <w:sz w:val="20"/>
                <w:szCs w:val="20"/>
              </w:rPr>
              <w:t>e</w:t>
            </w:r>
            <w:r w:rsidRPr="00E249F9">
              <w:rPr>
                <w:rFonts w:ascii="Times New Roman" w:eastAsia="굴림" w:hAnsi="Times New Roman" w:cs="Times New Roman"/>
                <w:sz w:val="20"/>
                <w:szCs w:val="20"/>
              </w:rPr>
              <w:t>e</w:t>
            </w:r>
            <w:r>
              <w:rPr>
                <w:rFonts w:ascii="Times New Roman" w:eastAsia="굴림" w:hAnsi="Times New Roman" w:cs="Times New Roman"/>
                <w:sz w:val="20"/>
                <w:szCs w:val="20"/>
              </w:rPr>
              <w:t xml:space="preserve"> with proposal</w:t>
            </w:r>
          </w:p>
        </w:tc>
      </w:tr>
      <w:tr w:rsidR="00A30B8D" w:rsidRPr="00475E1E" w14:paraId="109F6F19" w14:textId="77777777" w:rsidTr="00AB6614">
        <w:trPr>
          <w:trHeight w:val="327"/>
        </w:trPr>
        <w:tc>
          <w:tcPr>
            <w:tcW w:w="678" w:type="pct"/>
          </w:tcPr>
          <w:p w14:paraId="7BCA0E97" w14:textId="52C46903" w:rsidR="00A30B8D" w:rsidRPr="00AA6A3A" w:rsidRDefault="00AA6A3A" w:rsidP="002531BE">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CATT</w:t>
            </w:r>
          </w:p>
        </w:tc>
        <w:tc>
          <w:tcPr>
            <w:tcW w:w="4322" w:type="pct"/>
          </w:tcPr>
          <w:p w14:paraId="119EB556" w14:textId="53FD8A81" w:rsidR="00A30B8D" w:rsidRPr="00AA6A3A" w:rsidRDefault="00AA6A3A" w:rsidP="002531BE">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tr w:rsidR="00AB6614" w:rsidRPr="00475E1E" w14:paraId="7B3FE407" w14:textId="77777777" w:rsidTr="00AB6614">
        <w:trPr>
          <w:trHeight w:val="327"/>
        </w:trPr>
        <w:tc>
          <w:tcPr>
            <w:tcW w:w="678" w:type="pct"/>
          </w:tcPr>
          <w:p w14:paraId="79892DC2" w14:textId="10C0C405" w:rsidR="00AB6614" w:rsidRPr="00AA6A3A" w:rsidRDefault="00AB6614"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Pr>
          <w:p w14:paraId="1EAD5919" w14:textId="245F5FCC" w:rsidR="00AB6614" w:rsidRPr="00AA6A3A" w:rsidRDefault="00AB6614" w:rsidP="002531BE">
            <w:pPr>
              <w:pStyle w:val="xmsonormal"/>
              <w:spacing w:line="240" w:lineRule="atLeast"/>
              <w:jc w:val="both"/>
              <w:rPr>
                <w:rFonts w:ascii="Times New Roman" w:hAnsi="Times New Roman" w:cs="Times New Roman"/>
                <w:sz w:val="20"/>
                <w:szCs w:val="20"/>
                <w:lang w:eastAsia="zh-CN"/>
              </w:rPr>
            </w:pPr>
            <w:r w:rsidRPr="00E249F9">
              <w:rPr>
                <w:rFonts w:ascii="Times New Roman" w:eastAsia="굴림" w:hAnsi="Times New Roman" w:cs="Times New Roman"/>
                <w:sz w:val="20"/>
                <w:szCs w:val="20"/>
              </w:rPr>
              <w:t>Agr</w:t>
            </w:r>
            <w:r>
              <w:rPr>
                <w:rFonts w:ascii="Times New Roman" w:eastAsia="굴림" w:hAnsi="Times New Roman" w:cs="Times New Roman"/>
                <w:sz w:val="20"/>
                <w:szCs w:val="20"/>
              </w:rPr>
              <w:t>e</w:t>
            </w:r>
            <w:r w:rsidRPr="00E249F9">
              <w:rPr>
                <w:rFonts w:ascii="Times New Roman" w:eastAsia="굴림" w:hAnsi="Times New Roman" w:cs="Times New Roman"/>
                <w:sz w:val="20"/>
                <w:szCs w:val="20"/>
              </w:rPr>
              <w:t>e</w:t>
            </w:r>
            <w:r>
              <w:rPr>
                <w:rFonts w:ascii="Times New Roman" w:eastAsia="굴림" w:hAnsi="Times New Roman" w:cs="Times New Roman"/>
                <w:sz w:val="20"/>
                <w:szCs w:val="20"/>
              </w:rPr>
              <w:t xml:space="preserve"> with proposal</w:t>
            </w:r>
          </w:p>
        </w:tc>
      </w:tr>
      <w:tr w:rsidR="00DE4B8E" w:rsidRPr="00475E1E" w14:paraId="69E764E7" w14:textId="77777777" w:rsidTr="00AB6614">
        <w:trPr>
          <w:trHeight w:val="327"/>
        </w:trPr>
        <w:tc>
          <w:tcPr>
            <w:tcW w:w="678" w:type="pct"/>
          </w:tcPr>
          <w:p w14:paraId="160A91A9" w14:textId="2C501ABB" w:rsidR="00DE4B8E" w:rsidRDefault="00DE4B8E"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Pr>
          <w:p w14:paraId="2E82C5B4" w14:textId="181E31EE" w:rsidR="00DE4B8E" w:rsidRPr="00E249F9" w:rsidRDefault="00DE4B8E" w:rsidP="002531BE">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r w:rsidR="001E7735" w:rsidRPr="00475E1E" w14:paraId="47739D8B" w14:textId="77777777" w:rsidTr="00AB6614">
        <w:trPr>
          <w:trHeight w:val="327"/>
        </w:trPr>
        <w:tc>
          <w:tcPr>
            <w:tcW w:w="678" w:type="pct"/>
          </w:tcPr>
          <w:p w14:paraId="5369BE5E" w14:textId="0937D5D0" w:rsidR="001E7735" w:rsidRDefault="001E7735"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Pr>
          <w:p w14:paraId="1AB907F9" w14:textId="0F2B5B50" w:rsidR="001E7735" w:rsidRPr="001E7735" w:rsidRDefault="001E7735"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w:t>
            </w:r>
          </w:p>
        </w:tc>
      </w:tr>
      <w:tr w:rsidR="00134592" w:rsidRPr="00475E1E" w14:paraId="6423D3A0" w14:textId="77777777" w:rsidTr="00AB6614">
        <w:trPr>
          <w:trHeight w:val="327"/>
        </w:trPr>
        <w:tc>
          <w:tcPr>
            <w:tcW w:w="678" w:type="pct"/>
          </w:tcPr>
          <w:p w14:paraId="160D4279" w14:textId="497C700B" w:rsidR="00134592" w:rsidRDefault="00134592"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Nokia, NSB</w:t>
            </w:r>
          </w:p>
        </w:tc>
        <w:tc>
          <w:tcPr>
            <w:tcW w:w="4322" w:type="pct"/>
          </w:tcPr>
          <w:p w14:paraId="15BBE3EE" w14:textId="163BF38E" w:rsidR="00134592" w:rsidRDefault="00134592"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r w:rsidR="00EE3A88" w:rsidRPr="00475E1E" w14:paraId="0528581A" w14:textId="77777777" w:rsidTr="00AB6614">
        <w:trPr>
          <w:trHeight w:val="327"/>
        </w:trPr>
        <w:tc>
          <w:tcPr>
            <w:tcW w:w="678" w:type="pct"/>
          </w:tcPr>
          <w:p w14:paraId="7B5A2D60" w14:textId="75416934" w:rsidR="00EE3A88" w:rsidRDefault="00EE3A88"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w:t>
            </w:r>
            <w:r>
              <w:rPr>
                <w:rFonts w:ascii="Times New Roman" w:hAnsi="Times New Roman" w:cs="Times New Roman"/>
                <w:sz w:val="20"/>
                <w:szCs w:val="20"/>
                <w:lang w:eastAsia="zh-CN"/>
              </w:rPr>
              <w:t>O</w:t>
            </w:r>
          </w:p>
        </w:tc>
        <w:tc>
          <w:tcPr>
            <w:tcW w:w="4322" w:type="pct"/>
          </w:tcPr>
          <w:p w14:paraId="4D8BBEED" w14:textId="580E6D7B" w:rsidR="00EE3A88" w:rsidRDefault="00EE3A88"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bl>
    <w:p w14:paraId="75BC6F0A" w14:textId="77777777" w:rsidR="00A30B8D" w:rsidRPr="00B67FC9" w:rsidRDefault="00A30B8D" w:rsidP="00A30B8D">
      <w:pPr>
        <w:widowControl/>
        <w:autoSpaceDE/>
        <w:autoSpaceDN/>
        <w:spacing w:line="240" w:lineRule="auto"/>
        <w:jc w:val="left"/>
        <w:rPr>
          <w:rFonts w:eastAsia="굴림" w:cs="Times New Roman"/>
          <w:color w:val="000000"/>
          <w:kern w:val="0"/>
          <w:szCs w:val="20"/>
        </w:rPr>
      </w:pPr>
    </w:p>
    <w:p w14:paraId="58FCD528" w14:textId="77777777" w:rsidR="00974E83" w:rsidRPr="00B569DC" w:rsidRDefault="00974E83" w:rsidP="00A30B8D">
      <w:pPr>
        <w:widowControl/>
        <w:spacing w:line="240" w:lineRule="atLeast"/>
        <w:rPr>
          <w:rFonts w:eastAsia="맑은 고딕"/>
        </w:rPr>
      </w:pPr>
    </w:p>
    <w:p w14:paraId="67E08192" w14:textId="59EB0811" w:rsidR="003E69A3" w:rsidRDefault="003E69A3" w:rsidP="003C79C6">
      <w:pPr>
        <w:pStyle w:val="3"/>
        <w:ind w:left="1000" w:hanging="400"/>
      </w:pPr>
      <w:r>
        <w:rPr>
          <w:rFonts w:hint="eastAsia"/>
        </w:rPr>
        <w:t xml:space="preserve">FL suggestion </w:t>
      </w:r>
      <w:r>
        <w:t>on issue 4.3 at 5/28</w:t>
      </w:r>
    </w:p>
    <w:p w14:paraId="2AD7B9E6" w14:textId="1BCB3393" w:rsidR="003E69A3" w:rsidRDefault="003E69A3" w:rsidP="003E69A3">
      <w:pPr>
        <w:widowControl/>
        <w:spacing w:line="240" w:lineRule="atLeast"/>
        <w:rPr>
          <w:rFonts w:eastAsia="굴림" w:cs="Times New Roman"/>
          <w:color w:val="000000"/>
          <w:kern w:val="0"/>
          <w:szCs w:val="20"/>
        </w:rPr>
      </w:pPr>
      <w:r>
        <w:rPr>
          <w:rFonts w:eastAsia="굴림" w:cs="Times New Roman"/>
          <w:color w:val="000000"/>
          <w:kern w:val="0"/>
          <w:szCs w:val="20"/>
        </w:rPr>
        <w:t>I marked Proposal 4 as green since there was no concern.</w:t>
      </w:r>
    </w:p>
    <w:p w14:paraId="768A498D" w14:textId="77777777" w:rsidR="00974E83" w:rsidRPr="003E69A3" w:rsidRDefault="00974E83" w:rsidP="00076B2D">
      <w:pPr>
        <w:spacing w:line="240" w:lineRule="atLeast"/>
        <w:rPr>
          <w:rFonts w:eastAsia="맑은 고딕"/>
        </w:rPr>
      </w:pPr>
    </w:p>
    <w:p w14:paraId="3234A740" w14:textId="77777777" w:rsidR="00974E83" w:rsidRDefault="00974E83" w:rsidP="00076B2D">
      <w:pPr>
        <w:spacing w:line="240" w:lineRule="atLeast"/>
        <w:rPr>
          <w:rFonts w:eastAsia="맑은 고딕"/>
        </w:rPr>
      </w:pPr>
    </w:p>
    <w:p w14:paraId="29011400" w14:textId="77777777" w:rsidR="00974E83" w:rsidRDefault="00974E83" w:rsidP="00076B2D">
      <w:pPr>
        <w:spacing w:line="240" w:lineRule="atLeast"/>
        <w:rPr>
          <w:rFonts w:eastAsia="맑은 고딕"/>
        </w:rPr>
      </w:pPr>
    </w:p>
    <w:p w14:paraId="2968FDFF" w14:textId="77777777" w:rsidR="003E3A4F" w:rsidRDefault="003E3A4F" w:rsidP="003E3A4F">
      <w:pPr>
        <w:pStyle w:val="1"/>
      </w:pPr>
      <w:r>
        <w:t xml:space="preserve">Open issues to be discussed </w:t>
      </w:r>
    </w:p>
    <w:p w14:paraId="3BE4E9BE" w14:textId="77777777" w:rsidR="003E3A4F" w:rsidRDefault="003E3A4F" w:rsidP="003E3A4F">
      <w:pPr>
        <w:spacing w:line="240" w:lineRule="atLeast"/>
        <w:rPr>
          <w:rFonts w:eastAsia="맑은 고딕"/>
          <w:lang w:val="en-GB"/>
        </w:rPr>
      </w:pPr>
    </w:p>
    <w:p w14:paraId="57E7EA26"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770EA29F" w14:textId="77777777" w:rsidR="003E3A4F" w:rsidRDefault="003E3A4F" w:rsidP="00076B2D">
      <w:pPr>
        <w:spacing w:line="240" w:lineRule="atLeast"/>
        <w:rPr>
          <w:rFonts w:eastAsia="맑은 고딕"/>
        </w:rPr>
      </w:pPr>
    </w:p>
    <w:p w14:paraId="0781A068" w14:textId="17124346" w:rsidR="003E3A4F" w:rsidRDefault="003F456A" w:rsidP="003F456A">
      <w:pPr>
        <w:pStyle w:val="10"/>
      </w:pPr>
      <w:r>
        <w:t>Counting HARQ-ACKs for SPS PDSCH cancelled by dynamic SFI/DCI</w:t>
      </w:r>
    </w:p>
    <w:p w14:paraId="06F288B8" w14:textId="2173A46C" w:rsidR="003F456A" w:rsidRDefault="003F456A" w:rsidP="003F456A">
      <w:pPr>
        <w:rPr>
          <w:lang w:val="en-GB"/>
        </w:rPr>
      </w:pPr>
      <w:r>
        <w:rPr>
          <w:rFonts w:hint="eastAsia"/>
          <w:lang w:val="en-GB"/>
        </w:rPr>
        <w:t xml:space="preserve">In this meeting, there is an issue raised by Samsung, on how to count SPS PDSCH for PUCCH power control. </w:t>
      </w:r>
    </w:p>
    <w:p w14:paraId="6C77868C" w14:textId="3BD9777C" w:rsidR="003F456A" w:rsidRDefault="003F456A" w:rsidP="003F456A">
      <w:pPr>
        <w:rPr>
          <w:lang w:val="en-GB"/>
        </w:rPr>
      </w:pPr>
      <w:r>
        <w:rPr>
          <w:rFonts w:hint="eastAsia"/>
          <w:lang w:val="en-GB"/>
        </w:rPr>
        <w:t>In principle, PUCCH power control take</w:t>
      </w:r>
      <w:r>
        <w:rPr>
          <w:lang w:val="en-GB"/>
        </w:rPr>
        <w:t>s</w:t>
      </w:r>
      <w:r>
        <w:rPr>
          <w:rFonts w:hint="eastAsia"/>
          <w:lang w:val="en-GB"/>
        </w:rPr>
        <w:t xml:space="preserve"> into account</w:t>
      </w:r>
      <w:r>
        <w:rPr>
          <w:lang w:val="en-GB"/>
        </w:rPr>
        <w:t xml:space="preserve"> the</w:t>
      </w:r>
      <w:r>
        <w:rPr>
          <w:rFonts w:hint="eastAsia"/>
          <w:lang w:val="en-GB"/>
        </w:rPr>
        <w:t xml:space="preserve"> </w:t>
      </w:r>
      <w:r>
        <w:rPr>
          <w:lang w:val="en-GB"/>
        </w:rPr>
        <w:t xml:space="preserve">number of information bit. However, if the meaningful information bit </w:t>
      </w:r>
      <w:r w:rsidR="008B3BEC" w:rsidRPr="00164184">
        <w:rPr>
          <w:rFonts w:eastAsia="DengXian"/>
          <w:noProof/>
        </w:rPr>
        <w:drawing>
          <wp:inline distT="0" distB="0" distL="0" distR="0" wp14:anchorId="62EADF3A" wp14:editId="6782A86F">
            <wp:extent cx="742315" cy="219710"/>
            <wp:effectExtent l="0" t="0" r="635" b="889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315" cy="219710"/>
                    </a:xfrm>
                    <a:prstGeom prst="rect">
                      <a:avLst/>
                    </a:prstGeom>
                    <a:noFill/>
                    <a:ln>
                      <a:noFill/>
                    </a:ln>
                  </pic:spPr>
                </pic:pic>
              </a:graphicData>
            </a:graphic>
          </wp:inline>
        </w:drawing>
      </w:r>
      <w:r w:rsidR="008B3BEC">
        <w:t xml:space="preserve"> for HARQ-ACK </w:t>
      </w:r>
      <w:r w:rsidR="008B3BEC">
        <w:rPr>
          <w:lang w:val="en-GB"/>
        </w:rPr>
        <w:t>is</w:t>
      </w:r>
      <w:r>
        <w:rPr>
          <w:lang w:val="en-GB"/>
        </w:rPr>
        <w:t xml:space="preserve"> zero,</w:t>
      </w:r>
      <w:r w:rsidR="008B3BEC">
        <w:rPr>
          <w:lang w:val="en-GB"/>
        </w:rPr>
        <w:t xml:space="preserve"> and if there is no other meaningful information bit, </w:t>
      </w:r>
      <w:r>
        <w:rPr>
          <w:lang w:val="en-GB"/>
        </w:rPr>
        <w:t xml:space="preserve"> PUCCH power control offset </w:t>
      </w:r>
      <w:r w:rsidR="008B3BEC">
        <w:rPr>
          <w:lang w:val="en-GB"/>
        </w:rPr>
        <w:t xml:space="preserve">become minus infinity. </w:t>
      </w:r>
    </w:p>
    <w:p w14:paraId="40718E76" w14:textId="77777777" w:rsidR="003F456A" w:rsidRDefault="003F456A" w:rsidP="003F456A">
      <w:pPr>
        <w:rPr>
          <w:lang w:val="en-GB"/>
        </w:rPr>
      </w:pPr>
    </w:p>
    <w:p w14:paraId="4A754D9E" w14:textId="5AB184F8" w:rsidR="008B3BEC" w:rsidRPr="008B3BEC" w:rsidRDefault="008B3BEC" w:rsidP="003F456A">
      <w:pPr>
        <w:rPr>
          <w:b/>
          <w:lang w:val="en-GB"/>
        </w:rPr>
      </w:pPr>
      <w:r w:rsidRPr="008B3BEC">
        <w:rPr>
          <w:rFonts w:hint="eastAsia"/>
          <w:b/>
          <w:lang w:val="en-GB"/>
        </w:rPr>
        <w:lastRenderedPageBreak/>
        <w:t>Samsung</w:t>
      </w:r>
      <w:r w:rsidRPr="008B3BEC">
        <w:rPr>
          <w:b/>
          <w:lang w:val="en-GB"/>
        </w:rPr>
        <w:t>’s proposal</w:t>
      </w:r>
      <w:r>
        <w:rPr>
          <w:b/>
          <w:lang w:val="en-GB"/>
        </w:rPr>
        <w:t xml:space="preserve"> in R1-2003869</w:t>
      </w:r>
      <w:r w:rsidRPr="008B3BEC">
        <w:rPr>
          <w:b/>
          <w:lang w:val="en-GB"/>
        </w:rPr>
        <w:t>:</w:t>
      </w:r>
    </w:p>
    <w:p w14:paraId="1E6027A7" w14:textId="77777777" w:rsidR="003F456A" w:rsidRPr="0024573E" w:rsidRDefault="003F456A" w:rsidP="003F456A">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709EA368" w14:textId="77777777" w:rsidR="003F456A" w:rsidRDefault="003F456A">
      <w:pPr>
        <w:widowControl/>
        <w:autoSpaceDE/>
        <w:autoSpaceDN/>
        <w:spacing w:after="160" w:line="259" w:lineRule="auto"/>
        <w:rPr>
          <w:rFonts w:eastAsia="맑은 고딕"/>
        </w:rPr>
      </w:pPr>
    </w:p>
    <w:p w14:paraId="20C99283" w14:textId="5FE2F5CD" w:rsidR="008B3BEC" w:rsidRDefault="008B3BEC">
      <w:pPr>
        <w:widowControl/>
        <w:autoSpaceDE/>
        <w:autoSpaceDN/>
        <w:spacing w:after="160" w:line="259" w:lineRule="auto"/>
        <w:rPr>
          <w:rFonts w:eastAsia="맑은 고딕"/>
        </w:rPr>
      </w:pPr>
      <w:r>
        <w:rPr>
          <w:rFonts w:eastAsia="맑은 고딕" w:hint="eastAsia"/>
        </w:rPr>
        <w:t xml:space="preserve">Even in the case of </w:t>
      </w:r>
      <w:r w:rsidRPr="008B3BEC">
        <w:rPr>
          <w:rFonts w:eastAsia="맑은 고딕"/>
        </w:rPr>
        <w:t xml:space="preserve">UCI bits </w:t>
      </w:r>
      <w:r>
        <w:rPr>
          <w:rFonts w:eastAsia="맑은 고딕"/>
        </w:rPr>
        <w:t>larger than</w:t>
      </w:r>
      <w:r w:rsidRPr="008B3BEC">
        <w:rPr>
          <w:rFonts w:eastAsia="맑은 고딕"/>
        </w:rPr>
        <w:t xml:space="preserve"> 11</w:t>
      </w:r>
      <w:r>
        <w:rPr>
          <w:rFonts w:eastAsia="맑은 고딕"/>
        </w:rPr>
        <w:t xml:space="preserve">, UE would transmit PUCCH with CRC bit only. In the principle of Rel.15, PUCCH for PDSCH would be not transmitted if PDSCH is cancelled by SFI as we extended following agreements. Therefore, the issue could be general for both cases. </w:t>
      </w:r>
    </w:p>
    <w:p w14:paraId="3396F91F" w14:textId="77777777" w:rsidR="008B3BEC" w:rsidRDefault="008B3BEC" w:rsidP="008B3BEC">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1DFE172" w14:textId="77777777" w:rsidR="008B3BEC" w:rsidRDefault="008B3BEC" w:rsidP="008B3BEC">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4D89B52" w14:textId="77777777" w:rsidR="008B3BEC" w:rsidRDefault="008B3BEC" w:rsidP="008B3BEC">
      <w:pPr>
        <w:pStyle w:val="a3"/>
        <w:widowControl/>
        <w:numPr>
          <w:ilvl w:val="0"/>
          <w:numId w:val="3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44CB6883" w14:textId="77777777" w:rsidR="008B3BEC" w:rsidRDefault="008B3BEC" w:rsidP="008B3BEC">
      <w:pPr>
        <w:pStyle w:val="a3"/>
        <w:widowControl/>
        <w:numPr>
          <w:ilvl w:val="0"/>
          <w:numId w:val="3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03CD1596" w14:textId="77777777" w:rsidR="008B3BEC" w:rsidRDefault="008B3BEC">
      <w:pPr>
        <w:widowControl/>
        <w:autoSpaceDE/>
        <w:autoSpaceDN/>
        <w:spacing w:after="160" w:line="259" w:lineRule="auto"/>
        <w:rPr>
          <w:rFonts w:eastAsia="맑은 고딕"/>
        </w:rPr>
      </w:pPr>
    </w:p>
    <w:p w14:paraId="2ADF1F45" w14:textId="2788864E" w:rsidR="008B3BEC" w:rsidRDefault="008B3BEC" w:rsidP="008B3BEC">
      <w:pPr>
        <w:spacing w:line="240" w:lineRule="atLeast"/>
        <w:rPr>
          <w:rFonts w:eastAsia="맑은 고딕"/>
          <w:b/>
          <w:color w:val="0000FF"/>
          <w:lang w:val="en-GB"/>
        </w:rPr>
      </w:pPr>
      <w:r w:rsidRPr="00D2220F">
        <w:rPr>
          <w:rFonts w:eastAsia="맑은 고딕"/>
          <w:b/>
          <w:color w:val="0000FF"/>
          <w:lang w:val="en-GB"/>
        </w:rPr>
        <w:t xml:space="preserve">Companies are encouraged to check if such </w:t>
      </w:r>
      <w:r>
        <w:rPr>
          <w:rFonts w:eastAsia="맑은 고딕"/>
          <w:b/>
          <w:color w:val="0000FF"/>
          <w:lang w:val="en-GB"/>
        </w:rPr>
        <w:t xml:space="preserve">change </w:t>
      </w:r>
      <w:r w:rsidRPr="00D2220F">
        <w:rPr>
          <w:rFonts w:eastAsia="맑은 고딕"/>
          <w:b/>
          <w:color w:val="0000FF"/>
          <w:lang w:val="en-GB"/>
        </w:rPr>
        <w:t>is necessary or not, and hopefully to provide your feedback/comment/TP (if deemed necessary) in the next meeting (regardless of whether or not such change is necessary).</w:t>
      </w:r>
    </w:p>
    <w:p w14:paraId="10EFAFB1" w14:textId="77777777" w:rsidR="003F456A" w:rsidRPr="008B3BEC" w:rsidRDefault="003F456A">
      <w:pPr>
        <w:widowControl/>
        <w:autoSpaceDE/>
        <w:autoSpaceDN/>
        <w:spacing w:after="160" w:line="259" w:lineRule="auto"/>
        <w:rPr>
          <w:rFonts w:eastAsia="맑은 고딕"/>
          <w:lang w:val="en-GB"/>
        </w:rPr>
      </w:pPr>
    </w:p>
    <w:p w14:paraId="5633DADD" w14:textId="77777777" w:rsidR="003F456A" w:rsidRDefault="003F456A">
      <w:pPr>
        <w:widowControl/>
        <w:autoSpaceDE/>
        <w:autoSpaceDN/>
        <w:spacing w:after="160" w:line="259" w:lineRule="auto"/>
        <w:rPr>
          <w:rFonts w:eastAsia="맑은 고딕"/>
        </w:rPr>
      </w:pPr>
    </w:p>
    <w:p w14:paraId="12F365F7" w14:textId="77777777" w:rsidR="003B5E3D" w:rsidRPr="00974E83" w:rsidRDefault="00673ACF" w:rsidP="00B67FC9">
      <w:pPr>
        <w:pStyle w:val="1"/>
        <w:rPr>
          <w:rFonts w:eastAsia="맑은 고딕"/>
        </w:rPr>
      </w:pPr>
      <w:r>
        <w:rPr>
          <w:rFonts w:hint="eastAsia"/>
        </w:rPr>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101-e-NR-L1enh-URLLC-IIoTenh-01</w:t>
      </w:r>
      <w:r w:rsidR="00974E83">
        <w:rPr>
          <w:rFonts w:eastAsia="맑은 고딕" w:hint="eastAsia"/>
          <w:spacing w:val="-4"/>
          <w:kern w:val="0"/>
          <w:szCs w:val="20"/>
        </w:rPr>
        <w:t>]</w:t>
      </w:r>
    </w:p>
    <w:p w14:paraId="1E9B6057" w14:textId="77777777" w:rsidR="00673ACF" w:rsidRDefault="00673ACF">
      <w:pPr>
        <w:widowControl/>
        <w:autoSpaceDE/>
        <w:autoSpaceDN/>
        <w:spacing w:after="160" w:line="259" w:lineRule="auto"/>
        <w:rPr>
          <w:rFonts w:eastAsia="맑은 고딕"/>
        </w:rPr>
      </w:pPr>
      <w:r>
        <w:rPr>
          <w:rFonts w:eastAsia="맑은 고딕"/>
        </w:rPr>
        <w:br w:type="page"/>
      </w:r>
    </w:p>
    <w:p w14:paraId="49CBB881" w14:textId="77777777" w:rsidR="00673ACF" w:rsidRDefault="00673ACF" w:rsidP="00076B2D">
      <w:pPr>
        <w:spacing w:line="240" w:lineRule="atLeast"/>
        <w:rPr>
          <w:rFonts w:eastAsia="맑은 고딕"/>
        </w:rPr>
      </w:pPr>
    </w:p>
    <w:p w14:paraId="277210F8" w14:textId="77777777" w:rsidR="00974E83" w:rsidRPr="00974E83" w:rsidRDefault="00050509" w:rsidP="00974E83">
      <w:pPr>
        <w:pStyle w:val="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r>
      <w:r w:rsidR="00B67FC9">
        <w:rPr>
          <w:rFonts w:eastAsia="맑은 고딕"/>
        </w:rPr>
        <w:tab/>
      </w:r>
      <w:r w:rsidR="00B67FC9">
        <w:rPr>
          <w:rFonts w:eastAsia="맑은 고딕"/>
        </w:rPr>
        <w:tab/>
      </w:r>
      <w:r w:rsidRPr="00D11FC3">
        <w:rPr>
          <w:rFonts w:eastAsia="맑은 고딕"/>
        </w:rPr>
        <w:t>ZTE</w:t>
      </w:r>
    </w:p>
    <w:p w14:paraId="05495F3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vivo</w:t>
      </w:r>
    </w:p>
    <w:p w14:paraId="6AD6E8E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51B175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r>
      <w:r w:rsidR="00B67FC9">
        <w:rPr>
          <w:rFonts w:eastAsia="맑은 고딕"/>
        </w:rPr>
        <w:tab/>
      </w:r>
      <w:r w:rsidRPr="00D11FC3">
        <w:rPr>
          <w:rFonts w:eastAsia="맑은 고딕"/>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CATT</w:t>
      </w:r>
    </w:p>
    <w:p w14:paraId="7506C4F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r>
      <w:r w:rsidR="00B67FC9">
        <w:rPr>
          <w:rFonts w:eastAsia="맑은 고딕"/>
        </w:rPr>
        <w:tab/>
      </w:r>
      <w:r w:rsidRPr="00D11FC3">
        <w:rPr>
          <w:rFonts w:eastAsia="맑은 고딕"/>
        </w:rPr>
        <w:t>NEC</w:t>
      </w:r>
    </w:p>
    <w:p w14:paraId="1FBFD0A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Samsung</w:t>
      </w:r>
    </w:p>
    <w:p w14:paraId="3A25C79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r>
      <w:r w:rsidR="00B67FC9">
        <w:rPr>
          <w:rFonts w:eastAsia="맑은 고딕"/>
        </w:rPr>
        <w:tab/>
      </w:r>
      <w:r w:rsidR="00B67FC9">
        <w:rPr>
          <w:rFonts w:eastAsia="맑은 고딕"/>
        </w:rPr>
        <w:tab/>
      </w:r>
      <w:r w:rsidRPr="00D11FC3">
        <w:rPr>
          <w:rFonts w:eastAsia="맑은 고딕"/>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r>
      <w:r w:rsidR="00B67FC9">
        <w:rPr>
          <w:rFonts w:eastAsia="맑은 고딕"/>
        </w:rPr>
        <w:tab/>
      </w:r>
      <w:r w:rsidRPr="00D11FC3">
        <w:rPr>
          <w:rFonts w:eastAsia="맑은 고딕"/>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OPPO</w:t>
      </w:r>
    </w:p>
    <w:p w14:paraId="46A1BBF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r>
      <w:r w:rsidR="00B67FC9">
        <w:rPr>
          <w:rFonts w:eastAsia="맑은 고딕"/>
        </w:rPr>
        <w:tab/>
      </w:r>
      <w:r w:rsidRPr="00D11FC3">
        <w:rPr>
          <w:rFonts w:eastAsia="맑은 고딕"/>
        </w:rPr>
        <w:t>MediaTek Inc.</w:t>
      </w:r>
    </w:p>
    <w:p w14:paraId="45B4AC4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r>
      <w:r w:rsidR="00B67FC9">
        <w:rPr>
          <w:rFonts w:eastAsia="맑은 고딕"/>
        </w:rPr>
        <w:tab/>
      </w:r>
      <w:r w:rsidRPr="00D11FC3">
        <w:rPr>
          <w:rFonts w:eastAsia="맑은 고딕"/>
        </w:rPr>
        <w:t>Sony</w:t>
      </w:r>
    </w:p>
    <w:p w14:paraId="3F41E67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Apple</w:t>
      </w:r>
    </w:p>
    <w:p w14:paraId="5E32AEA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29B377DC"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R1-2003347,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14:paraId="489C1FE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w:t>
      </w:r>
      <w:r w:rsidR="00B67FC9">
        <w:rPr>
          <w:rFonts w:eastAsia="맑은 고딕"/>
        </w:rPr>
        <w:tab/>
      </w:r>
      <w:r w:rsidR="00B67FC9">
        <w:rPr>
          <w:rFonts w:eastAsia="맑은 고딕"/>
        </w:rPr>
        <w:tab/>
      </w:r>
      <w:r w:rsidRPr="000657AD">
        <w:rPr>
          <w:rFonts w:eastAsia="맑은 고딕"/>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R1-2004433,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R1-2003345,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ZTE</w:t>
      </w:r>
    </w:p>
    <w:p w14:paraId="6B95A71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R1-2003348,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14:paraId="6736EF12"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R1-2003584,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Nokia</w:t>
      </w:r>
    </w:p>
    <w:p w14:paraId="417E72D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w:t>
      </w:r>
      <w:r w:rsidR="00B67FC9">
        <w:rPr>
          <w:rFonts w:eastAsia="맑은 고딕"/>
        </w:rPr>
        <w:tab/>
      </w:r>
      <w:r w:rsidR="00B67FC9">
        <w:rPr>
          <w:rFonts w:eastAsia="맑은 고딕"/>
        </w:rPr>
        <w:tab/>
      </w:r>
      <w:r w:rsidR="00B67FC9">
        <w:rPr>
          <w:rFonts w:eastAsia="맑은 고딕"/>
        </w:rPr>
        <w:tab/>
      </w:r>
      <w:r w:rsidRPr="000657AD">
        <w:rPr>
          <w:rFonts w:eastAsia="맑은 고딕"/>
        </w:rPr>
        <w:t>CATT</w:t>
      </w:r>
    </w:p>
    <w:p w14:paraId="2B093C49"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R1-2004124, [Draft] Rely LS on Intra 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5158D" w14:textId="77777777" w:rsidR="001B120D" w:rsidRDefault="001B120D" w:rsidP="00EB01D8">
      <w:pPr>
        <w:spacing w:line="240" w:lineRule="auto"/>
      </w:pPr>
      <w:r>
        <w:separator/>
      </w:r>
    </w:p>
  </w:endnote>
  <w:endnote w:type="continuationSeparator" w:id="0">
    <w:p w14:paraId="473AFB2B" w14:textId="77777777" w:rsidR="001B120D" w:rsidRDefault="001B120D"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5580C" w14:textId="77777777" w:rsidR="001B120D" w:rsidRDefault="001B120D" w:rsidP="00EB01D8">
      <w:pPr>
        <w:spacing w:line="240" w:lineRule="auto"/>
      </w:pPr>
      <w:r>
        <w:separator/>
      </w:r>
    </w:p>
  </w:footnote>
  <w:footnote w:type="continuationSeparator" w:id="0">
    <w:p w14:paraId="56D01537" w14:textId="77777777" w:rsidR="001B120D" w:rsidRDefault="001B120D"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w15:presenceInfo w15:providerId="None" w15:userId="Mihai Enescu"/>
  </w15:person>
  <w15:person w15:author="Duckhyun Bae">
    <w15:presenceInfo w15:providerId="None" w15:userId="Duckhyun Ba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21874"/>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34592"/>
    <w:rsid w:val="00154DF4"/>
    <w:rsid w:val="00156B03"/>
    <w:rsid w:val="00171BF8"/>
    <w:rsid w:val="00177A27"/>
    <w:rsid w:val="00180680"/>
    <w:rsid w:val="00187378"/>
    <w:rsid w:val="0019700C"/>
    <w:rsid w:val="0019748C"/>
    <w:rsid w:val="001B120D"/>
    <w:rsid w:val="001B1368"/>
    <w:rsid w:val="001B5FD7"/>
    <w:rsid w:val="001C08F1"/>
    <w:rsid w:val="001C6D9E"/>
    <w:rsid w:val="001D4E03"/>
    <w:rsid w:val="001E7735"/>
    <w:rsid w:val="001F0D1A"/>
    <w:rsid w:val="002106C2"/>
    <w:rsid w:val="00216BB4"/>
    <w:rsid w:val="00221A6E"/>
    <w:rsid w:val="00224639"/>
    <w:rsid w:val="002429AC"/>
    <w:rsid w:val="002531BE"/>
    <w:rsid w:val="002542B4"/>
    <w:rsid w:val="00260AB6"/>
    <w:rsid w:val="00261178"/>
    <w:rsid w:val="00261EAF"/>
    <w:rsid w:val="00293313"/>
    <w:rsid w:val="00296630"/>
    <w:rsid w:val="002A427E"/>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C79C6"/>
    <w:rsid w:val="003D0CCB"/>
    <w:rsid w:val="003E055D"/>
    <w:rsid w:val="003E3A4F"/>
    <w:rsid w:val="003E69A3"/>
    <w:rsid w:val="003F1B40"/>
    <w:rsid w:val="003F456A"/>
    <w:rsid w:val="003F5EC2"/>
    <w:rsid w:val="003F6C14"/>
    <w:rsid w:val="0040115F"/>
    <w:rsid w:val="0041478A"/>
    <w:rsid w:val="0042316A"/>
    <w:rsid w:val="00425F35"/>
    <w:rsid w:val="00452755"/>
    <w:rsid w:val="00452D38"/>
    <w:rsid w:val="004637E9"/>
    <w:rsid w:val="00463C20"/>
    <w:rsid w:val="00463FE1"/>
    <w:rsid w:val="00467650"/>
    <w:rsid w:val="00472793"/>
    <w:rsid w:val="004732D9"/>
    <w:rsid w:val="00475E1E"/>
    <w:rsid w:val="00480E0D"/>
    <w:rsid w:val="00480E8C"/>
    <w:rsid w:val="004816D2"/>
    <w:rsid w:val="0049571B"/>
    <w:rsid w:val="004B1732"/>
    <w:rsid w:val="004B7883"/>
    <w:rsid w:val="004C05EB"/>
    <w:rsid w:val="004C660B"/>
    <w:rsid w:val="004C728F"/>
    <w:rsid w:val="004D088E"/>
    <w:rsid w:val="004D25F7"/>
    <w:rsid w:val="004F1135"/>
    <w:rsid w:val="004F1472"/>
    <w:rsid w:val="00514477"/>
    <w:rsid w:val="005220F7"/>
    <w:rsid w:val="00522C78"/>
    <w:rsid w:val="0052466E"/>
    <w:rsid w:val="00526557"/>
    <w:rsid w:val="00532139"/>
    <w:rsid w:val="005469B0"/>
    <w:rsid w:val="00554A20"/>
    <w:rsid w:val="0055660A"/>
    <w:rsid w:val="00561F6E"/>
    <w:rsid w:val="005679B7"/>
    <w:rsid w:val="0058159C"/>
    <w:rsid w:val="005921BB"/>
    <w:rsid w:val="005922E5"/>
    <w:rsid w:val="00596A67"/>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0560E"/>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4AC5"/>
    <w:rsid w:val="007F6F86"/>
    <w:rsid w:val="00800F67"/>
    <w:rsid w:val="0080642F"/>
    <w:rsid w:val="0081420C"/>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A5C8E"/>
    <w:rsid w:val="008A74A0"/>
    <w:rsid w:val="008B3BEC"/>
    <w:rsid w:val="008D11A3"/>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97071"/>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69FD"/>
    <w:rsid w:val="00BA5816"/>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E5002"/>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71"/>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72EC4-1DE2-4637-9209-329D456E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5531</Words>
  <Characters>31531</Characters>
  <Application>Microsoft Office Word</Application>
  <DocSecurity>0</DocSecurity>
  <Lines>262</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8</cp:revision>
  <dcterms:created xsi:type="dcterms:W3CDTF">2020-05-28T01:05:00Z</dcterms:created>
  <dcterms:modified xsi:type="dcterms:W3CDTF">2020-05-28T10:14:00Z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