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3D" w:rsidRDefault="00C20562">
      <w:pPr>
        <w:snapToGrid w:val="0"/>
        <w:spacing w:after="0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3GPP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TSG</w:t>
      </w:r>
      <w:proofErr w:type="spellEnd"/>
      <w:r>
        <w:rPr>
          <w:rFonts w:cs="Arial"/>
          <w:b/>
          <w:sz w:val="28"/>
          <w:szCs w:val="28"/>
        </w:rPr>
        <w:t xml:space="preserve"> RAN </w:t>
      </w:r>
      <w:proofErr w:type="spellStart"/>
      <w:r>
        <w:rPr>
          <w:rFonts w:cs="Arial"/>
          <w:b/>
          <w:sz w:val="28"/>
          <w:szCs w:val="28"/>
        </w:rPr>
        <w:t>WG1</w:t>
      </w:r>
      <w:proofErr w:type="spellEnd"/>
      <w:r>
        <w:rPr>
          <w:rFonts w:cs="Arial"/>
          <w:b/>
          <w:sz w:val="28"/>
          <w:szCs w:val="28"/>
        </w:rPr>
        <w:t xml:space="preserve"> #</w:t>
      </w:r>
      <w:proofErr w:type="spellStart"/>
      <w:r>
        <w:rPr>
          <w:rFonts w:cs="Arial"/>
          <w:b/>
          <w:sz w:val="28"/>
          <w:szCs w:val="28"/>
        </w:rPr>
        <w:t>100bis</w:t>
      </w:r>
      <w:proofErr w:type="spellEnd"/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 w:hint="eastAsia"/>
          <w:b/>
          <w:sz w:val="28"/>
          <w:szCs w:val="28"/>
        </w:rPr>
        <w:t xml:space="preserve">      </w:t>
      </w:r>
      <w:r>
        <w:rPr>
          <w:rFonts w:cs="Arial"/>
          <w:b/>
          <w:sz w:val="28"/>
          <w:szCs w:val="28"/>
        </w:rPr>
        <w:t xml:space="preserve">                             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       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        </w:t>
      </w:r>
      <w:proofErr w:type="spellStart"/>
      <w:r>
        <w:rPr>
          <w:rFonts w:cs="Arial"/>
          <w:b/>
          <w:sz w:val="28"/>
          <w:szCs w:val="28"/>
        </w:rPr>
        <w:t>R1-200xxxx</w:t>
      </w:r>
      <w:proofErr w:type="spellEnd"/>
    </w:p>
    <w:p w:rsidR="00165E3D" w:rsidRDefault="00C20562">
      <w:pPr>
        <w:snapToGrid w:val="0"/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e-Meeting, April 20th – 30th, 2020</w:t>
      </w:r>
    </w:p>
    <w:p w:rsidR="00165E3D" w:rsidRDefault="00165E3D">
      <w:pPr>
        <w:snapToGrid w:val="0"/>
        <w:spacing w:after="0"/>
        <w:rPr>
          <w:rFonts w:cs="Arial"/>
          <w:b/>
          <w:sz w:val="28"/>
          <w:szCs w:val="28"/>
        </w:rPr>
      </w:pPr>
    </w:p>
    <w:p w:rsidR="00165E3D" w:rsidRDefault="00C20562">
      <w:pPr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7.2.11.7</w:t>
      </w:r>
    </w:p>
    <w:p w:rsidR="00165E3D" w:rsidRDefault="00C20562">
      <w:pPr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Moderator (AT&amp;T)</w:t>
      </w:r>
    </w:p>
    <w:p w:rsidR="00165E3D" w:rsidRDefault="00C20562">
      <w:pPr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>Summary of Email Approval [</w:t>
      </w:r>
      <w:proofErr w:type="spellStart"/>
      <w:r>
        <w:rPr>
          <w:b/>
          <w:sz w:val="24"/>
          <w:szCs w:val="24"/>
        </w:rPr>
        <w:t>100e</w:t>
      </w:r>
      <w:proofErr w:type="spellEnd"/>
      <w:r>
        <w:rPr>
          <w:b/>
          <w:sz w:val="24"/>
          <w:szCs w:val="24"/>
        </w:rPr>
        <w:t>-b-NR-</w:t>
      </w:r>
      <w:proofErr w:type="spellStart"/>
      <w:r>
        <w:rPr>
          <w:b/>
          <w:sz w:val="24"/>
          <w:szCs w:val="24"/>
        </w:rPr>
        <w:t>UEFeatures</w:t>
      </w:r>
      <w:proofErr w:type="spellEnd"/>
      <w:r>
        <w:rPr>
          <w:b/>
          <w:sz w:val="24"/>
          <w:szCs w:val="24"/>
        </w:rPr>
        <w:t>-Remaining] —</w:t>
      </w:r>
      <w:r>
        <w:t xml:space="preserve"> </w:t>
      </w:r>
      <w:proofErr w:type="spellStart"/>
      <w:r>
        <w:rPr>
          <w:b/>
          <w:sz w:val="24"/>
          <w:szCs w:val="24"/>
        </w:rPr>
        <w:t>UE</w:t>
      </w:r>
      <w:proofErr w:type="spellEnd"/>
      <w:r>
        <w:rPr>
          <w:b/>
          <w:sz w:val="24"/>
          <w:szCs w:val="24"/>
        </w:rPr>
        <w:t xml:space="preserve"> Power Saving Aspects</w:t>
      </w:r>
    </w:p>
    <w:p w:rsidR="00165E3D" w:rsidRDefault="00C20562">
      <w:pPr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bookmarkStart w:id="0" w:name="DocumentFor"/>
      <w:bookmarkEnd w:id="0"/>
      <w:r>
        <w:rPr>
          <w:b/>
          <w:sz w:val="24"/>
          <w:szCs w:val="24"/>
        </w:rPr>
        <w:t>Discussion/Decision</w:t>
      </w:r>
    </w:p>
    <w:p w:rsidR="00165E3D" w:rsidRDefault="00165E3D">
      <w:pPr>
        <w:pStyle w:val="af1"/>
        <w:jc w:val="left"/>
        <w:rPr>
          <w:sz w:val="16"/>
          <w:szCs w:val="16"/>
        </w:rPr>
      </w:pPr>
    </w:p>
    <w:p w:rsidR="00165E3D" w:rsidRDefault="00C20562">
      <w:pPr>
        <w:pStyle w:val="1"/>
        <w:jc w:val="both"/>
      </w:pPr>
      <w:r>
        <w:t>Introduction</w:t>
      </w:r>
    </w:p>
    <w:p w:rsidR="00165E3D" w:rsidRDefault="00C20562">
      <w:pPr>
        <w:pStyle w:val="maintext"/>
        <w:ind w:firstLineChars="90" w:firstLine="180"/>
        <w:rPr>
          <w:rFonts w:ascii="Calibri" w:hAnsi="Calibri" w:cs="Calibri"/>
        </w:rPr>
      </w:pPr>
      <w:r>
        <w:rPr>
          <w:rFonts w:ascii="Calibri" w:hAnsi="Calibri" w:cs="Calibri"/>
        </w:rPr>
        <w:t>This document presents the summary of email approval [</w:t>
      </w:r>
      <w:proofErr w:type="spellStart"/>
      <w:r>
        <w:rPr>
          <w:rFonts w:ascii="Calibri" w:hAnsi="Calibri" w:cs="Calibri"/>
        </w:rPr>
        <w:t>100e</w:t>
      </w:r>
      <w:proofErr w:type="spellEnd"/>
      <w:r>
        <w:rPr>
          <w:rFonts w:ascii="Calibri" w:hAnsi="Calibri" w:cs="Calibri"/>
        </w:rPr>
        <w:t>-b-NR-</w:t>
      </w:r>
      <w:proofErr w:type="spellStart"/>
      <w:r>
        <w:rPr>
          <w:rFonts w:ascii="Calibri" w:hAnsi="Calibri" w:cs="Calibri"/>
        </w:rPr>
        <w:t>UEFeatures</w:t>
      </w:r>
      <w:proofErr w:type="spellEnd"/>
      <w:r>
        <w:rPr>
          <w:rFonts w:ascii="Calibri" w:hAnsi="Calibri" w:cs="Calibri"/>
        </w:rPr>
        <w:t xml:space="preserve">-Remaining] following </w:t>
      </w:r>
      <w:proofErr w:type="spellStart"/>
      <w:r>
        <w:rPr>
          <w:rFonts w:ascii="Calibri" w:hAnsi="Calibri" w:cs="Calibri"/>
        </w:rPr>
        <w:t>RAN1</w:t>
      </w:r>
      <w:proofErr w:type="spellEnd"/>
      <w:r>
        <w:rPr>
          <w:rFonts w:ascii="Calibri" w:hAnsi="Calibri" w:cs="Calibri"/>
        </w:rPr>
        <w:t xml:space="preserve"> #</w:t>
      </w:r>
      <w:proofErr w:type="spellStart"/>
      <w:r>
        <w:rPr>
          <w:rFonts w:ascii="Calibri" w:hAnsi="Calibri" w:cs="Calibri"/>
        </w:rPr>
        <w:t>100bis</w:t>
      </w:r>
      <w:proofErr w:type="spellEnd"/>
      <w:r>
        <w:rPr>
          <w:rFonts w:ascii="Calibri" w:hAnsi="Calibri" w:cs="Calibri"/>
        </w:rPr>
        <w:t>-e (</w:t>
      </w:r>
      <w:proofErr w:type="spellStart"/>
      <w:r>
        <w:rPr>
          <w:rFonts w:ascii="Calibri" w:hAnsi="Calibri" w:cs="Calibri"/>
        </w:rPr>
        <w:t>UE</w:t>
      </w:r>
      <w:proofErr w:type="spellEnd"/>
      <w:r>
        <w:rPr>
          <w:rFonts w:ascii="Calibri" w:hAnsi="Calibri" w:cs="Calibri"/>
        </w:rPr>
        <w:t xml:space="preserve"> power saving aspects only). According to the Chairman’s Notes:</w:t>
      </w:r>
    </w:p>
    <w:tbl>
      <w:tblPr>
        <w:tblW w:w="22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7"/>
      </w:tblGrid>
      <w:tr w:rsidR="00165E3D">
        <w:tc>
          <w:tcPr>
            <w:tcW w:w="22607" w:type="dxa"/>
            <w:shd w:val="clear" w:color="auto" w:fill="auto"/>
          </w:tcPr>
          <w:p w:rsidR="00165E3D" w:rsidRDefault="00C20562">
            <w:pPr>
              <w:pStyle w:val="maintext"/>
              <w:ind w:firstLineChars="90" w:firstLine="180"/>
              <w:rPr>
                <w:rFonts w:ascii="Calibri" w:hAnsi="Calibri" w:cs="Calibri"/>
                <w:highlight w:val="cyan"/>
              </w:rPr>
            </w:pPr>
            <w:r>
              <w:rPr>
                <w:rFonts w:ascii="Calibri" w:hAnsi="Calibri" w:cs="Calibri"/>
                <w:highlight w:val="cyan"/>
              </w:rPr>
              <w:t>[</w:t>
            </w:r>
            <w:proofErr w:type="spellStart"/>
            <w:r>
              <w:rPr>
                <w:rFonts w:ascii="Calibri" w:hAnsi="Calibri" w:cs="Calibri"/>
                <w:highlight w:val="cyan"/>
              </w:rPr>
              <w:t>100e</w:t>
            </w:r>
            <w:proofErr w:type="spellEnd"/>
            <w:r>
              <w:rPr>
                <w:rFonts w:ascii="Calibri" w:hAnsi="Calibri" w:cs="Calibri"/>
                <w:highlight w:val="cyan"/>
              </w:rPr>
              <w:t>-b-NR-</w:t>
            </w:r>
            <w:proofErr w:type="spellStart"/>
            <w:r>
              <w:rPr>
                <w:rFonts w:ascii="Calibri" w:hAnsi="Calibri" w:cs="Calibri"/>
                <w:highlight w:val="cyan"/>
              </w:rPr>
              <w:t>UEFeatures</w:t>
            </w:r>
            <w:proofErr w:type="spellEnd"/>
            <w:r>
              <w:rPr>
                <w:rFonts w:ascii="Calibri" w:hAnsi="Calibri" w:cs="Calibri"/>
                <w:highlight w:val="cyan"/>
              </w:rPr>
              <w:t>-Remaining] Email discussion/approval of remaining issues (especially the one identified as low priority items in FL’s summaries) starting no earlier than 4/30 till next meeting – Hiroki (</w:t>
            </w:r>
            <w:proofErr w:type="spellStart"/>
            <w:r>
              <w:rPr>
                <w:rFonts w:ascii="Calibri" w:hAnsi="Calibri" w:cs="Calibri"/>
                <w:highlight w:val="cyan"/>
              </w:rPr>
              <w:t>DCM</w:t>
            </w:r>
            <w:proofErr w:type="spellEnd"/>
            <w:r>
              <w:rPr>
                <w:rFonts w:ascii="Calibri" w:hAnsi="Calibri" w:cs="Calibri"/>
                <w:highlight w:val="cyan"/>
              </w:rPr>
              <w:t>)/Ralf (ATT)</w:t>
            </w:r>
          </w:p>
        </w:tc>
      </w:tr>
    </w:tbl>
    <w:p w:rsidR="00165E3D" w:rsidRDefault="00C20562">
      <w:pPr>
        <w:pStyle w:val="maintext"/>
        <w:ind w:firstLineChars="90" w:firstLine="180"/>
        <w:rPr>
          <w:rFonts w:ascii="Calibri" w:hAnsi="Calibri" w:cs="Calibri"/>
        </w:rPr>
      </w:pPr>
      <w:r>
        <w:rPr>
          <w:rFonts w:ascii="Calibri" w:hAnsi="Calibri" w:cs="Calibri"/>
        </w:rPr>
        <w:t>The following was discussed and agr</w:t>
      </w:r>
      <w:r>
        <w:rPr>
          <w:rFonts w:ascii="Calibri" w:hAnsi="Calibri" w:cs="Calibri"/>
        </w:rPr>
        <w:t xml:space="preserve">eed after </w:t>
      </w:r>
      <w:proofErr w:type="spellStart"/>
      <w:r>
        <w:rPr>
          <w:rFonts w:ascii="Calibri" w:hAnsi="Calibri" w:cs="Calibri"/>
        </w:rPr>
        <w:t>RAN1</w:t>
      </w:r>
      <w:proofErr w:type="spellEnd"/>
      <w:r>
        <w:rPr>
          <w:rFonts w:ascii="Calibri" w:hAnsi="Calibri" w:cs="Calibri"/>
        </w:rPr>
        <w:t xml:space="preserve"> #</w:t>
      </w:r>
      <w:proofErr w:type="spellStart"/>
      <w:r>
        <w:rPr>
          <w:rFonts w:ascii="Calibri" w:hAnsi="Calibri" w:cs="Calibri"/>
        </w:rPr>
        <w:t>100bis</w:t>
      </w:r>
      <w:proofErr w:type="spellEnd"/>
      <w:r>
        <w:rPr>
          <w:rFonts w:ascii="Calibri" w:hAnsi="Calibri" w:cs="Calibri"/>
        </w:rPr>
        <w:t>-e within the scope of [</w:t>
      </w:r>
      <w:proofErr w:type="spellStart"/>
      <w:r>
        <w:rPr>
          <w:rFonts w:ascii="Calibri" w:hAnsi="Calibri" w:cs="Calibri"/>
        </w:rPr>
        <w:t>100e</w:t>
      </w:r>
      <w:proofErr w:type="spellEnd"/>
      <w:r>
        <w:rPr>
          <w:rFonts w:ascii="Calibri" w:hAnsi="Calibri" w:cs="Calibri"/>
        </w:rPr>
        <w:t>-b-NR-</w:t>
      </w:r>
      <w:proofErr w:type="spellStart"/>
      <w:r>
        <w:rPr>
          <w:rFonts w:ascii="Calibri" w:hAnsi="Calibri" w:cs="Calibri"/>
        </w:rPr>
        <w:t>UEFeatures</w:t>
      </w:r>
      <w:proofErr w:type="spellEnd"/>
      <w:r>
        <w:rPr>
          <w:rFonts w:ascii="Calibri" w:hAnsi="Calibri" w:cs="Calibri"/>
        </w:rPr>
        <w:t>-Remaining] (</w:t>
      </w:r>
      <w:proofErr w:type="spellStart"/>
      <w:r>
        <w:rPr>
          <w:rFonts w:ascii="Calibri" w:hAnsi="Calibri" w:cs="Calibri"/>
        </w:rPr>
        <w:t>UE</w:t>
      </w:r>
      <w:proofErr w:type="spellEnd"/>
      <w:r>
        <w:rPr>
          <w:rFonts w:ascii="Calibri" w:hAnsi="Calibri" w:cs="Calibri"/>
        </w:rPr>
        <w:t xml:space="preserve"> power saving aspects only).</w:t>
      </w:r>
    </w:p>
    <w:p w:rsidR="00165E3D" w:rsidRDefault="00C20562">
      <w:pPr>
        <w:pStyle w:val="1"/>
        <w:jc w:val="both"/>
      </w:pPr>
      <w:r>
        <w:t>Summary of Email Approval [</w:t>
      </w:r>
      <w:proofErr w:type="spellStart"/>
      <w:r>
        <w:t>100e</w:t>
      </w:r>
      <w:proofErr w:type="spellEnd"/>
      <w:r>
        <w:t>-b-NR-</w:t>
      </w:r>
      <w:proofErr w:type="spellStart"/>
      <w:r>
        <w:t>UEFeatures</w:t>
      </w:r>
      <w:proofErr w:type="spellEnd"/>
      <w:r>
        <w:t xml:space="preserve">-Remaining] — </w:t>
      </w:r>
      <w:proofErr w:type="spellStart"/>
      <w:r>
        <w:t>UE</w:t>
      </w:r>
      <w:proofErr w:type="spellEnd"/>
      <w:r>
        <w:t xml:space="preserve"> Power Saving Aspects</w:t>
      </w: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RAN1</w:t>
      </w:r>
      <w:proofErr w:type="spellEnd"/>
      <w:r>
        <w:rPr>
          <w:rFonts w:ascii="Calibri" w:hAnsi="Calibri" w:cs="Arial"/>
          <w:color w:val="000000"/>
        </w:rPr>
        <w:t xml:space="preserve"> endorsed the </w:t>
      </w:r>
      <w:proofErr w:type="spellStart"/>
      <w:r>
        <w:rPr>
          <w:rFonts w:ascii="Calibri" w:hAnsi="Calibri" w:cs="Arial"/>
          <w:color w:val="000000"/>
        </w:rPr>
        <w:t>LS</w:t>
      </w:r>
      <w:proofErr w:type="spellEnd"/>
      <w:r>
        <w:rPr>
          <w:rFonts w:ascii="Calibri" w:hAnsi="Calibri" w:cs="Arial"/>
          <w:color w:val="000000"/>
        </w:rPr>
        <w:t xml:space="preserve"> and </w:t>
      </w:r>
      <w:proofErr w:type="spellStart"/>
      <w:r>
        <w:rPr>
          <w:rFonts w:ascii="Calibri" w:hAnsi="Calibri" w:cs="Arial"/>
          <w:color w:val="000000"/>
        </w:rPr>
        <w:t>RAN1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UE</w:t>
      </w:r>
      <w:proofErr w:type="spellEnd"/>
      <w:r>
        <w:rPr>
          <w:rFonts w:ascii="Calibri" w:hAnsi="Calibri" w:cs="Arial"/>
          <w:color w:val="000000"/>
        </w:rPr>
        <w:t xml:space="preserve"> features list for </w:t>
      </w:r>
      <w:proofErr w:type="spellStart"/>
      <w:r>
        <w:rPr>
          <w:rFonts w:ascii="Calibri" w:hAnsi="Calibri" w:cs="Arial"/>
          <w:color w:val="000000"/>
        </w:rPr>
        <w:t>Rel</w:t>
      </w:r>
      <w:proofErr w:type="spellEnd"/>
      <w:r>
        <w:rPr>
          <w:rFonts w:ascii="Calibri" w:hAnsi="Calibri" w:cs="Arial"/>
          <w:color w:val="000000"/>
        </w:rPr>
        <w:t xml:space="preserve">-16 NR </w:t>
      </w:r>
      <w:r>
        <w:rPr>
          <w:rFonts w:ascii="Calibri" w:hAnsi="Calibri" w:cs="Arial"/>
          <w:color w:val="000000"/>
        </w:rPr>
        <w:t xml:space="preserve">in </w:t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REF _Ref39694568 \r \h </w:instrText>
      </w:r>
      <w:r>
        <w:rPr>
          <w:rFonts w:ascii="Calibri" w:hAnsi="Calibri" w:cs="Arial"/>
          <w:color w:val="000000"/>
        </w:rPr>
      </w:r>
      <w:r>
        <w:rPr>
          <w:rFonts w:ascii="Calibri" w:hAnsi="Calibri" w:cs="Arial"/>
          <w:color w:val="000000"/>
        </w:rPr>
        <w:fldChar w:fldCharType="separate"/>
      </w:r>
      <w:r>
        <w:rPr>
          <w:rFonts w:ascii="Calibri" w:hAnsi="Calibri" w:cs="Arial"/>
          <w:color w:val="000000"/>
        </w:rPr>
        <w:t>[1]</w:t>
      </w:r>
      <w:r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REF _Ref39694569 \r \h </w:instrText>
      </w:r>
      <w:r>
        <w:rPr>
          <w:rFonts w:ascii="Calibri" w:hAnsi="Calibri" w:cs="Arial"/>
          <w:color w:val="000000"/>
        </w:rPr>
      </w:r>
      <w:r>
        <w:rPr>
          <w:rFonts w:ascii="Calibri" w:hAnsi="Calibri" w:cs="Arial"/>
          <w:color w:val="000000"/>
        </w:rPr>
        <w:fldChar w:fldCharType="separate"/>
      </w:r>
      <w:r>
        <w:rPr>
          <w:rFonts w:ascii="Calibri" w:hAnsi="Calibri" w:cs="Arial"/>
          <w:color w:val="000000"/>
        </w:rPr>
        <w:t>[2]</w:t>
      </w:r>
      <w:r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t xml:space="preserve"> after </w:t>
      </w:r>
      <w:proofErr w:type="spellStart"/>
      <w:r>
        <w:rPr>
          <w:rFonts w:ascii="Calibri" w:hAnsi="Calibri" w:cs="Arial"/>
          <w:color w:val="000000"/>
        </w:rPr>
        <w:t>RAN1</w:t>
      </w:r>
      <w:proofErr w:type="spellEnd"/>
      <w:r>
        <w:rPr>
          <w:rFonts w:ascii="Calibri" w:hAnsi="Calibri" w:cs="Arial"/>
          <w:color w:val="000000"/>
        </w:rPr>
        <w:t xml:space="preserve"> #</w:t>
      </w:r>
      <w:proofErr w:type="spellStart"/>
      <w:r>
        <w:rPr>
          <w:rFonts w:ascii="Calibri" w:hAnsi="Calibri" w:cs="Arial"/>
          <w:color w:val="000000"/>
        </w:rPr>
        <w:t>100bis</w:t>
      </w:r>
      <w:proofErr w:type="spellEnd"/>
      <w:r>
        <w:rPr>
          <w:rFonts w:ascii="Calibri" w:hAnsi="Calibri" w:cs="Arial"/>
          <w:color w:val="000000"/>
        </w:rPr>
        <w:t xml:space="preserve">-e. The </w:t>
      </w:r>
      <w:proofErr w:type="spellStart"/>
      <w:r>
        <w:rPr>
          <w:rFonts w:ascii="Calibri" w:hAnsi="Calibri" w:cs="Arial"/>
          <w:color w:val="000000"/>
        </w:rPr>
        <w:t>RAN1</w:t>
      </w:r>
      <w:proofErr w:type="spellEnd"/>
      <w:r>
        <w:rPr>
          <w:rFonts w:ascii="Calibri" w:hAnsi="Calibri" w:cs="Arial"/>
          <w:color w:val="000000"/>
        </w:rPr>
        <w:t xml:space="preserve"> </w:t>
      </w:r>
      <w:proofErr w:type="spellStart"/>
      <w:r>
        <w:rPr>
          <w:rFonts w:ascii="Calibri" w:hAnsi="Calibri" w:cs="Arial"/>
          <w:color w:val="000000"/>
        </w:rPr>
        <w:t>UE</w:t>
      </w:r>
      <w:proofErr w:type="spellEnd"/>
      <w:r>
        <w:rPr>
          <w:rFonts w:ascii="Calibri" w:hAnsi="Calibri" w:cs="Arial"/>
          <w:color w:val="000000"/>
        </w:rPr>
        <w:t xml:space="preserve"> features list for </w:t>
      </w:r>
      <w:proofErr w:type="spellStart"/>
      <w:r>
        <w:rPr>
          <w:rFonts w:ascii="Calibri" w:hAnsi="Calibri" w:cs="Arial"/>
          <w:color w:val="000000"/>
        </w:rPr>
        <w:t>Rel</w:t>
      </w:r>
      <w:proofErr w:type="spellEnd"/>
      <w:r>
        <w:rPr>
          <w:rFonts w:ascii="Calibri" w:hAnsi="Calibri" w:cs="Arial"/>
          <w:color w:val="000000"/>
        </w:rPr>
        <w:t xml:space="preserve">-16 NR in </w:t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REF _Ref39694569 \r \h </w:instrText>
      </w:r>
      <w:r>
        <w:rPr>
          <w:rFonts w:ascii="Calibri" w:hAnsi="Calibri" w:cs="Arial"/>
          <w:color w:val="000000"/>
        </w:rPr>
      </w:r>
      <w:r>
        <w:rPr>
          <w:rFonts w:ascii="Calibri" w:hAnsi="Calibri" w:cs="Arial"/>
          <w:color w:val="000000"/>
        </w:rPr>
        <w:fldChar w:fldCharType="separate"/>
      </w:r>
      <w:r>
        <w:rPr>
          <w:rFonts w:ascii="Calibri" w:hAnsi="Calibri" w:cs="Arial"/>
          <w:color w:val="000000"/>
        </w:rPr>
        <w:t>[2]</w:t>
      </w:r>
      <w:r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t xml:space="preserve"> is replicated in the appendix for </w:t>
      </w:r>
      <w:proofErr w:type="spellStart"/>
      <w:r>
        <w:rPr>
          <w:rFonts w:ascii="Calibri" w:hAnsi="Calibri" w:cs="Arial"/>
          <w:color w:val="000000"/>
        </w:rPr>
        <w:t>UE</w:t>
      </w:r>
      <w:proofErr w:type="spellEnd"/>
      <w:r>
        <w:rPr>
          <w:rFonts w:ascii="Calibri" w:hAnsi="Calibri" w:cs="Arial"/>
          <w:color w:val="000000"/>
        </w:rPr>
        <w:t xml:space="preserve"> power saving aspects. </w:t>
      </w: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The purpose of this email discussion</w:t>
      </w:r>
      <w:r>
        <w:rPr>
          <w:rFonts w:ascii="Calibri" w:hAnsi="Calibri" w:cs="Arial"/>
          <w:color w:val="000000"/>
        </w:rPr>
        <w:t xml:space="preserve"> summary document is to collect views on the remaining issues for </w:t>
      </w:r>
      <w:proofErr w:type="spellStart"/>
      <w:r>
        <w:rPr>
          <w:rFonts w:ascii="Calibri" w:hAnsi="Calibri" w:cs="Arial"/>
          <w:color w:val="000000"/>
        </w:rPr>
        <w:t>UE</w:t>
      </w:r>
      <w:proofErr w:type="spellEnd"/>
      <w:r>
        <w:rPr>
          <w:rFonts w:ascii="Calibri" w:hAnsi="Calibri" w:cs="Arial"/>
          <w:color w:val="000000"/>
        </w:rPr>
        <w:t xml:space="preserve"> power savings aspects. </w:t>
      </w: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Companies are invited to provide their views on the various issues in the tables below.</w:t>
      </w:r>
    </w:p>
    <w:p w:rsidR="00165E3D" w:rsidRDefault="00165E3D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:rsidR="00165E3D" w:rsidRDefault="00165E3D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1842"/>
        <w:gridCol w:w="1843"/>
        <w:gridCol w:w="1276"/>
      </w:tblGrid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lastRenderedPageBreak/>
              <w:t>Features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 group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Components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Prerequisite feature groups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</w:t>
            </w:r>
            <w:r>
              <w:t xml:space="preserve">for the </w:t>
            </w:r>
            <w:proofErr w:type="spellStart"/>
            <w:r>
              <w:t>gNB</w:t>
            </w:r>
            <w:proofErr w:type="spellEnd"/>
            <w:r>
              <w:t xml:space="preserve"> to know if the feature is supported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rPr>
                <w:rFonts w:eastAsia="Gulim" w:cs="Calibri"/>
                <w:color w:val="000000"/>
              </w:rPr>
              <w:t xml:space="preserve">Applicable to </w:t>
            </w:r>
            <w:r>
              <w:rPr>
                <w:rFonts w:cs="Calibri"/>
                <w:color w:val="000000"/>
              </w:rPr>
              <w:t xml:space="preserve">the capability signalling exchange between </w:t>
            </w:r>
            <w:proofErr w:type="spellStart"/>
            <w:r>
              <w:rPr>
                <w:rFonts w:cs="Calibri"/>
                <w:color w:val="000000"/>
              </w:rPr>
              <w:t>UEs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V2X</w:t>
            </w:r>
            <w:proofErr w:type="spellEnd"/>
            <w:r>
              <w:rPr>
                <w:rFonts w:cs="Calibri"/>
                <w:color w:val="000000"/>
              </w:rPr>
              <w:t xml:space="preserve"> WI only)”.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Consequence if the feature is not supported by the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Type</w:t>
            </w:r>
          </w:p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(the ‘type’ definition from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features should be based on the granulari</w:t>
            </w:r>
            <w:r>
              <w:rPr>
                <w:b/>
                <w:lang w:eastAsia="ja-JP"/>
              </w:rPr>
              <w:t xml:space="preserve">ty of 1) Per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or 2) Per Band or 3) Per BC or 4) Per FS or 5) Per </w:t>
            </w:r>
            <w:proofErr w:type="spellStart"/>
            <w:r>
              <w:rPr>
                <w:b/>
                <w:lang w:eastAsia="ja-JP"/>
              </w:rPr>
              <w:t>FSPC</w:t>
            </w:r>
            <w:proofErr w:type="spellEnd"/>
            <w:r>
              <w:rPr>
                <w:b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differentiation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  <w:r>
              <w:t xml:space="preserve"> differentiation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Capability interpretation for mixture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and/or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Mandatory/Optional</w:t>
            </w:r>
          </w:p>
        </w:tc>
      </w:tr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t>19.UE</w:t>
            </w:r>
            <w:proofErr w:type="spellEnd"/>
            <w:r>
              <w:t xml:space="preserve"> Power Saving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t>DRX</w:t>
            </w:r>
            <w:proofErr w:type="spellEnd"/>
            <w:r>
              <w:t xml:space="preserve"> Adaptation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 </w:t>
            </w:r>
            <w:proofErr w:type="spellStart"/>
            <w:r>
              <w:t>PS_offset</w:t>
            </w:r>
            <w:proofErr w:type="spellEnd"/>
            <w:r>
              <w:t xml:space="preserve"> for the detection of  DCI format 2_6  with CRC scrambling by PS-</w:t>
            </w:r>
            <w:proofErr w:type="spellStart"/>
            <w:r>
              <w:t>RNTI</w:t>
            </w:r>
            <w:proofErr w:type="spellEnd"/>
            <w:r>
              <w:t xml:space="preserve"> and minimum time gap before </w:t>
            </w:r>
            <w:proofErr w:type="spellStart"/>
            <w:r>
              <w:t>DRX</w:t>
            </w:r>
            <w:proofErr w:type="spellEnd"/>
            <w:r>
              <w:t xml:space="preserve"> ON duration</w:t>
            </w:r>
          </w:p>
          <w:p w:rsidR="00165E3D" w:rsidRDefault="00165E3D">
            <w:pPr>
              <w:pStyle w:val="TAL"/>
              <w:ind w:left="258"/>
            </w:pP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Indication of </w:t>
            </w:r>
            <w:proofErr w:type="spellStart"/>
            <w:r>
              <w:t>UE</w:t>
            </w:r>
            <w:proofErr w:type="spellEnd"/>
            <w:r>
              <w:t xml:space="preserve"> whether  or not to start </w:t>
            </w:r>
            <w:proofErr w:type="spellStart"/>
            <w:r>
              <w:t>drx_OnDuration</w:t>
            </w:r>
            <w:proofErr w:type="spellEnd"/>
            <w:r>
              <w:t xml:space="preserve"> timer at the </w:t>
            </w:r>
            <w:proofErr w:type="spellStart"/>
            <w:r>
              <w:t>DRX</w:t>
            </w:r>
            <w:proofErr w:type="spellEnd"/>
            <w:r>
              <w:t xml:space="preserve"> ON by detection of DCI format </w:t>
            </w:r>
            <w:r>
              <w:t>2_6</w:t>
            </w:r>
          </w:p>
          <w:p w:rsidR="00165E3D" w:rsidRDefault="00165E3D">
            <w:pPr>
              <w:pStyle w:val="af2"/>
              <w:ind w:left="960"/>
            </w:pP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 </w:t>
            </w:r>
            <w:proofErr w:type="spellStart"/>
            <w:r>
              <w:t>UE</w:t>
            </w:r>
            <w:proofErr w:type="spellEnd"/>
            <w:r>
              <w:t xml:space="preserve"> wakeup or not when DCI format 2_6 is not detected at all monitoring occasions outside Active time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  P-CSI report when  impacted by DCI format 2_6 that </w:t>
            </w:r>
            <w:proofErr w:type="spellStart"/>
            <w:r>
              <w:t>drx_OnDurationTimer</w:t>
            </w:r>
            <w:proofErr w:type="spellEnd"/>
            <w:r>
              <w:t xml:space="preserve"> does not start at the </w:t>
            </w:r>
            <w:proofErr w:type="spellStart"/>
            <w:r>
              <w:t>DRX</w:t>
            </w:r>
            <w:proofErr w:type="spellEnd"/>
            <w:r>
              <w:t xml:space="preserve"> ON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  </w:t>
            </w:r>
            <w:proofErr w:type="spellStart"/>
            <w:r>
              <w:t>L1-RSRP</w:t>
            </w:r>
            <w:proofErr w:type="spellEnd"/>
            <w:r>
              <w:t xml:space="preserve"> report </w:t>
            </w:r>
            <w:r>
              <w:t xml:space="preserve">when  impacted by DCI format 2_6 that </w:t>
            </w:r>
            <w:proofErr w:type="spellStart"/>
            <w:r>
              <w:t>drx_OnDurationTimer</w:t>
            </w:r>
            <w:proofErr w:type="spellEnd"/>
            <w:r>
              <w:t xml:space="preserve"> does not start at the </w:t>
            </w:r>
            <w:proofErr w:type="spellStart"/>
            <w:r>
              <w:t>DRX</w:t>
            </w:r>
            <w:proofErr w:type="spellEnd"/>
            <w:r>
              <w:t xml:space="preserve"> ON</w:t>
            </w:r>
          </w:p>
          <w:p w:rsidR="00165E3D" w:rsidRDefault="00165E3D">
            <w:pPr>
              <w:pStyle w:val="TAL"/>
              <w:ind w:left="258"/>
            </w:pPr>
          </w:p>
          <w:p w:rsidR="00165E3D" w:rsidRDefault="00165E3D">
            <w:pPr>
              <w:pStyle w:val="T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rPr>
                <w:i/>
              </w:rPr>
            </w:pPr>
            <w: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rPr>
                <w:i/>
              </w:rPr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165E3D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Per </w:t>
            </w:r>
            <w:proofErr w:type="spellStart"/>
            <w:r>
              <w:t>UE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Yes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The minimum time gap between the end of the slot of last DCI format 3_0 monitoring occasion and the start of the </w:t>
            </w:r>
            <w:proofErr w:type="spellStart"/>
            <w:r>
              <w:t>DRX</w:t>
            </w:r>
            <w:proofErr w:type="spellEnd"/>
            <w:r>
              <w:t xml:space="preserve"> ON is a </w:t>
            </w:r>
            <w:proofErr w:type="spellStart"/>
            <w:r>
              <w:t>UE</w:t>
            </w:r>
            <w:proofErr w:type="spellEnd"/>
            <w:r>
              <w:t xml:space="preserve"> </w:t>
            </w:r>
            <w:r>
              <w:t>capability based on subcarrier spacing.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6"/>
              </w:numPr>
              <w:overflowPunct/>
              <w:autoSpaceDE/>
              <w:adjustRightInd/>
              <w:ind w:left="167" w:right="-160" w:hanging="167"/>
              <w:textAlignment w:val="auto"/>
            </w:pPr>
            <w:r>
              <w:t xml:space="preserve">The reporting is per </w:t>
            </w:r>
            <w:proofErr w:type="spellStart"/>
            <w:r>
              <w:t>SCS</w:t>
            </w:r>
            <w:proofErr w:type="spellEnd"/>
            <w:r>
              <w:t xml:space="preserve"> in units of slots of the respective </w:t>
            </w:r>
            <w:proofErr w:type="spellStart"/>
            <w:r>
              <w:t>SCS</w:t>
            </w:r>
            <w:proofErr w:type="spellEnd"/>
          </w:p>
          <w:p w:rsidR="00165E3D" w:rsidRDefault="00C20562">
            <w:pPr>
              <w:pStyle w:val="TAL"/>
              <w:keepLines w:val="0"/>
              <w:numPr>
                <w:ilvl w:val="0"/>
                <w:numId w:val="7"/>
              </w:numPr>
              <w:overflowPunct/>
              <w:autoSpaceDE/>
              <w:adjustRightInd/>
              <w:ind w:left="167" w:hanging="167"/>
              <w:textAlignment w:val="auto"/>
            </w:pPr>
            <w:r>
              <w:t xml:space="preserve">The reported value for a </w:t>
            </w:r>
            <w:proofErr w:type="spellStart"/>
            <w:r>
              <w:t>SCS</w:t>
            </w:r>
            <w:proofErr w:type="spellEnd"/>
            <w:r>
              <w:t xml:space="preserve"> is taken from two possible values per </w:t>
            </w:r>
            <w:proofErr w:type="spellStart"/>
            <w:r>
              <w:t>SCS</w:t>
            </w:r>
            <w:proofErr w:type="spellEnd"/>
          </w:p>
          <w:p w:rsidR="00165E3D" w:rsidRDefault="00C20562">
            <w:pPr>
              <w:pStyle w:val="TAL"/>
              <w:keepLines w:val="0"/>
              <w:numPr>
                <w:ilvl w:val="0"/>
                <w:numId w:val="7"/>
              </w:numPr>
              <w:overflowPunct/>
              <w:autoSpaceDE/>
              <w:adjustRightInd/>
              <w:ind w:left="167" w:hanging="167"/>
              <w:textAlignment w:val="auto"/>
            </w:pPr>
            <w:r>
              <w:t xml:space="preserve">The largest value of minimum time gap in </w:t>
            </w:r>
            <w:proofErr w:type="spellStart"/>
            <w:r>
              <w:t>UE</w:t>
            </w:r>
            <w:proofErr w:type="spellEnd"/>
            <w:r>
              <w:t xml:space="preserve"> capability is no more than the </w:t>
            </w:r>
            <w:r>
              <w:t xml:space="preserve">number of slots equal to 3 </w:t>
            </w:r>
            <w:proofErr w:type="spellStart"/>
            <w:r>
              <w:t>ms</w:t>
            </w:r>
            <w:proofErr w:type="spellEnd"/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is not required to monitor </w:t>
            </w:r>
            <w:proofErr w:type="spellStart"/>
            <w:r>
              <w:t>PDCCH</w:t>
            </w:r>
            <w:proofErr w:type="spellEnd"/>
            <w:r>
              <w:t xml:space="preserve"> for detection of DCI format 2_6 during the minimum time gap</w:t>
            </w:r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</w:pP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>: whether or how to handle 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Optional with capability signalling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:rsidR="00165E3D" w:rsidRDefault="00C20562">
      <w:pPr>
        <w:pStyle w:val="maintext"/>
        <w:ind w:firstLineChars="90" w:firstLine="18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Whether or how to handle</w:t>
      </w:r>
      <w:r>
        <w:rPr>
          <w:rFonts w:ascii="Calibri" w:hAnsi="Calibri" w:cs="Arial"/>
          <w:b/>
          <w:color w:val="000000"/>
        </w:rPr>
        <w:t xml:space="preserve"> licensed/unlicensed differentiation for </w:t>
      </w:r>
      <w:proofErr w:type="spellStart"/>
      <w:r>
        <w:rPr>
          <w:rFonts w:ascii="Calibri" w:hAnsi="Calibri" w:cs="Arial"/>
          <w:b/>
          <w:color w:val="000000"/>
        </w:rPr>
        <w:t>FG</w:t>
      </w:r>
      <w:proofErr w:type="spellEnd"/>
      <w:r>
        <w:rPr>
          <w:rFonts w:ascii="Calibri" w:hAnsi="Calibri" w:cs="Arial"/>
          <w:b/>
          <w:color w:val="000000"/>
        </w:rPr>
        <w:t xml:space="preserve"> 19-1</w:t>
      </w:r>
    </w:p>
    <w:tbl>
      <w:tblPr>
        <w:tblW w:w="2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Comments/Questions/Suggestions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MS Mincho"/>
                <w:sz w:val="22"/>
                <w:szCs w:val="22"/>
              </w:rPr>
              <w:t xml:space="preserve">Huawei, </w:t>
            </w:r>
            <w:proofErr w:type="spellStart"/>
            <w:r>
              <w:rPr>
                <w:rFonts w:eastAsia="MS Mincho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af2"/>
              <w:autoSpaceDE w:val="0"/>
              <w:autoSpaceDN w:val="0"/>
              <w:adjustRightInd w:val="0"/>
              <w:snapToGrid w:val="0"/>
              <w:spacing w:before="0"/>
              <w:ind w:left="0"/>
              <w:contextualSpacing w:val="0"/>
            </w:pPr>
            <w:r>
              <w:t xml:space="preserve">There is </w:t>
            </w:r>
            <w:r>
              <w:rPr>
                <w:rFonts w:hint="eastAsia"/>
              </w:rPr>
              <w:t>no need to differe</w:t>
            </w:r>
            <w:r>
              <w:t>n</w:t>
            </w:r>
            <w:r>
              <w:rPr>
                <w:rFonts w:hint="eastAsia"/>
              </w:rPr>
              <w:t>tiate</w:t>
            </w:r>
            <w:r>
              <w:t xml:space="preserve"> licensed and unlicensed band.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CATT 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af2"/>
              <w:autoSpaceDE w:val="0"/>
              <w:autoSpaceDN w:val="0"/>
              <w:adjustRightInd w:val="0"/>
              <w:snapToGrid w:val="0"/>
              <w:spacing w:before="0"/>
              <w:ind w:left="0"/>
              <w:contextualSpacing w:val="0"/>
            </w:pPr>
            <w:r>
              <w:t xml:space="preserve">No differentiation in operation between licensed and unlicensed band.   We have technical concern on the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  <w:r>
              <w:t xml:space="preserve"> differentiation.   Since </w:t>
            </w:r>
            <w:proofErr w:type="spellStart"/>
            <w:r>
              <w:t>drx-OnDurationTimer</w:t>
            </w:r>
            <w:proofErr w:type="spellEnd"/>
            <w:r>
              <w:t xml:space="preserve"> is per MAC entity (wake up indication applying on both </w:t>
            </w:r>
            <w:proofErr w:type="spellStart"/>
            <w:r>
              <w:t>FR1</w:t>
            </w:r>
            <w:proofErr w:type="spellEnd"/>
            <w:r>
              <w:t xml:space="preserve"> and </w:t>
            </w:r>
            <w:proofErr w:type="spellStart"/>
            <w:r>
              <w:t>FR2</w:t>
            </w:r>
            <w:proofErr w:type="spellEnd"/>
            <w:r>
              <w:t xml:space="preserve">), there is no </w:t>
            </w:r>
            <w:proofErr w:type="spellStart"/>
            <w:r>
              <w:t>UE</w:t>
            </w:r>
            <w:proofErr w:type="spellEnd"/>
            <w:r>
              <w:t xml:space="preserve"> behavior being</w:t>
            </w:r>
            <w:r>
              <w:t xml:space="preserve"> specified if </w:t>
            </w:r>
            <w:proofErr w:type="spellStart"/>
            <w:r>
              <w:t>UE</w:t>
            </w:r>
            <w:proofErr w:type="spellEnd"/>
            <w:r>
              <w:t xml:space="preserve"> supporting 19-1 on either </w:t>
            </w:r>
            <w:proofErr w:type="spellStart"/>
            <w:r>
              <w:t>FR1</w:t>
            </w:r>
            <w:proofErr w:type="spellEnd"/>
            <w:r>
              <w:t xml:space="preserve"> or </w:t>
            </w:r>
            <w:proofErr w:type="spellStart"/>
            <w:r>
              <w:t>FR2</w:t>
            </w:r>
            <w:proofErr w:type="spellEnd"/>
            <w:r>
              <w:t xml:space="preserve"> only.  What happens to </w:t>
            </w:r>
            <w:proofErr w:type="spellStart"/>
            <w:r>
              <w:t>DRX</w:t>
            </w:r>
            <w:proofErr w:type="spellEnd"/>
            <w:r>
              <w:t xml:space="preserve"> in </w:t>
            </w:r>
            <w:proofErr w:type="spellStart"/>
            <w:r>
              <w:t>FR2</w:t>
            </w:r>
            <w:proofErr w:type="spellEnd"/>
            <w:r>
              <w:t xml:space="preserve">  if </w:t>
            </w:r>
            <w:proofErr w:type="spellStart"/>
            <w:r>
              <w:t>UE</w:t>
            </w:r>
            <w:proofErr w:type="spellEnd"/>
            <w:r>
              <w:t xml:space="preserve"> is triggered not to wake up at </w:t>
            </w:r>
            <w:proofErr w:type="spellStart"/>
            <w:r>
              <w:t>PCell</w:t>
            </w:r>
            <w:proofErr w:type="spellEnd"/>
            <w:r>
              <w:t xml:space="preserve"> on </w:t>
            </w:r>
            <w:proofErr w:type="spellStart"/>
            <w:r>
              <w:t>FR1</w:t>
            </w:r>
            <w:proofErr w:type="spellEnd"/>
            <w:r>
              <w:t xml:space="preserve"> and </w:t>
            </w:r>
            <w:proofErr w:type="spellStart"/>
            <w:r>
              <w:t>UE</w:t>
            </w:r>
            <w:proofErr w:type="spellEnd"/>
            <w:r>
              <w:t xml:space="preserve"> capability indicating supporting 19-1 for </w:t>
            </w:r>
            <w:proofErr w:type="spellStart"/>
            <w:r>
              <w:t>FR1</w:t>
            </w:r>
            <w:proofErr w:type="spellEnd"/>
            <w:r>
              <w:t xml:space="preserve"> and not supporting 19-1 for </w:t>
            </w:r>
            <w:proofErr w:type="spellStart"/>
            <w:r>
              <w:t>FR2</w:t>
            </w:r>
            <w:proofErr w:type="spellEnd"/>
            <w:r>
              <w:t xml:space="preserve">?     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t>ZTE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af2"/>
              <w:autoSpaceDE w:val="0"/>
              <w:autoSpaceDN w:val="0"/>
              <w:adjustRightInd w:val="0"/>
              <w:snapToGrid w:val="0"/>
              <w:spacing w:before="0"/>
              <w:ind w:left="0"/>
              <w:contextualSpacing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No need to </w:t>
            </w:r>
            <w:r>
              <w:rPr>
                <w:rFonts w:hint="eastAsia"/>
              </w:rPr>
              <w:t xml:space="preserve"> differe</w:t>
            </w:r>
            <w:r>
              <w:t>n</w:t>
            </w:r>
            <w:r>
              <w:rPr>
                <w:rFonts w:hint="eastAsia"/>
              </w:rPr>
              <w:t>tiate</w:t>
            </w:r>
            <w:r>
              <w:t xml:space="preserve"> licensed and unlicensed band.</w:t>
            </w:r>
          </w:p>
        </w:tc>
      </w:tr>
      <w:tr w:rsidR="00C2056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Vivo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Suggested change for description of component (4) as follows</w:t>
            </w:r>
          </w:p>
          <w:p w:rsidR="00C20562" w:rsidRDefault="00C20562" w:rsidP="00C20562">
            <w:pPr>
              <w:pStyle w:val="TAL"/>
              <w:keepLines w:val="0"/>
              <w:overflowPunct/>
              <w:autoSpaceDE/>
              <w:adjustRightInd/>
            </w:pPr>
            <w:r>
              <w:t>(4) Configured  P-CSI</w:t>
            </w:r>
            <w:r>
              <w:rPr>
                <w:color w:val="FF0000"/>
              </w:rPr>
              <w:t xml:space="preserve"> / </w:t>
            </w:r>
            <w:proofErr w:type="spellStart"/>
            <w:r>
              <w:rPr>
                <w:color w:val="FF0000"/>
              </w:rPr>
              <w:t>L1-SINR</w:t>
            </w:r>
            <w:proofErr w:type="spellEnd"/>
            <w:r>
              <w:rPr>
                <w:color w:val="FF0000"/>
              </w:rPr>
              <w:t xml:space="preserve"> </w:t>
            </w:r>
            <w:r>
              <w:t xml:space="preserve">report when  impacted by DCI format 2_6 that </w:t>
            </w:r>
            <w:proofErr w:type="spellStart"/>
            <w:r>
              <w:t>drx_OnDurationTimer</w:t>
            </w:r>
            <w:proofErr w:type="spellEnd"/>
            <w:r>
              <w:t xml:space="preserve"> does not start at the </w:t>
            </w:r>
            <w:proofErr w:type="spellStart"/>
            <w:r>
              <w:t>DRX</w:t>
            </w:r>
            <w:proofErr w:type="spellEnd"/>
            <w:r>
              <w:t xml:space="preserve"> ON</w:t>
            </w:r>
          </w:p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</w:p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Suggested change for Note</w:t>
            </w:r>
          </w:p>
          <w:p w:rsidR="00C20562" w:rsidRDefault="00C20562" w:rsidP="00C20562">
            <w:pPr>
              <w:pStyle w:val="TAL"/>
            </w:pPr>
            <w:r>
              <w:t xml:space="preserve">The minimum time gap between the end of the slot of last DCI format </w:t>
            </w:r>
            <w:r>
              <w:rPr>
                <w:strike/>
                <w:color w:val="FF0000"/>
              </w:rPr>
              <w:t xml:space="preserve">3_0 </w:t>
            </w:r>
            <w:r>
              <w:rPr>
                <w:color w:val="FF0000"/>
              </w:rPr>
              <w:t>2_6</w:t>
            </w:r>
            <w:r>
              <w:t xml:space="preserve"> monitoring occasion and the start of the </w:t>
            </w:r>
            <w:proofErr w:type="spellStart"/>
            <w:r>
              <w:t>DRX</w:t>
            </w:r>
            <w:proofErr w:type="spellEnd"/>
            <w:r>
              <w:t xml:space="preserve"> ON is a </w:t>
            </w:r>
            <w:proofErr w:type="spellStart"/>
            <w:r>
              <w:t>UE</w:t>
            </w:r>
            <w:proofErr w:type="spellEnd"/>
            <w:r>
              <w:t xml:space="preserve"> capability based on subcarrier spacing.</w:t>
            </w:r>
          </w:p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</w:p>
          <w:p w:rsidR="00C20562" w:rsidRDefault="00C20562" w:rsidP="00C20562">
            <w:pPr>
              <w:rPr>
                <w:rFonts w:eastAsia="MS Mincho"/>
                <w:shd w:val="clear" w:color="auto" w:fill="FFFF00"/>
              </w:rPr>
            </w:pP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>: whether or how to handle licensed/unlicensed differentiation</w:t>
            </w:r>
          </w:p>
          <w:p w:rsidR="00C20562" w:rsidRDefault="00C20562" w:rsidP="00C20562">
            <w:pPr>
              <w:pStyle w:val="TAL"/>
              <w:rPr>
                <w:rFonts w:eastAsia="MS Mincho"/>
                <w:sz w:val="22"/>
                <w:szCs w:val="22"/>
              </w:rPr>
            </w:pPr>
            <w:r>
              <w:t xml:space="preserve">The </w:t>
            </w:r>
            <w:proofErr w:type="spellStart"/>
            <w:r>
              <w:t>PDCCH</w:t>
            </w:r>
            <w:proofErr w:type="spellEnd"/>
            <w:r>
              <w:t xml:space="preserve">-based power saving signal/channel has no big difference to the </w:t>
            </w:r>
            <w:proofErr w:type="spellStart"/>
            <w:r>
              <w:t>PDCCH</w:t>
            </w:r>
            <w:proofErr w:type="spellEnd"/>
            <w:r>
              <w:t xml:space="preserve"> reception, thus no strong need to differentiate licensed/unlicensed.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1842"/>
        <w:gridCol w:w="1843"/>
        <w:gridCol w:w="1276"/>
      </w:tblGrid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 group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Components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Prerequisite feature groups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for the </w:t>
            </w:r>
            <w:proofErr w:type="spellStart"/>
            <w:r>
              <w:t>gNB</w:t>
            </w:r>
            <w:proofErr w:type="spellEnd"/>
            <w:r>
              <w:t xml:space="preserve"> to know if the feature is supported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rPr>
                <w:rFonts w:eastAsia="Gulim" w:cs="Calibri"/>
                <w:color w:val="000000"/>
              </w:rPr>
              <w:t xml:space="preserve">Applicable to </w:t>
            </w:r>
            <w:r>
              <w:rPr>
                <w:rFonts w:cs="Calibri"/>
                <w:color w:val="000000"/>
              </w:rPr>
              <w:t xml:space="preserve">the capability signalling exchange between </w:t>
            </w:r>
            <w:proofErr w:type="spellStart"/>
            <w:r>
              <w:rPr>
                <w:rFonts w:cs="Calibri"/>
                <w:color w:val="000000"/>
              </w:rPr>
              <w:t>UEs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V2X</w:t>
            </w:r>
            <w:proofErr w:type="spellEnd"/>
            <w:r>
              <w:rPr>
                <w:rFonts w:cs="Calibri"/>
                <w:color w:val="000000"/>
              </w:rPr>
              <w:t xml:space="preserve"> WI only)”.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Consequence if </w:t>
            </w:r>
            <w:r>
              <w:rPr>
                <w:b/>
                <w:lang w:eastAsia="ja-JP"/>
              </w:rPr>
              <w:t xml:space="preserve">the feature is not supported by the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Type</w:t>
            </w:r>
          </w:p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(the ‘type’ definition from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features should be based on the granularity of 1) Per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or 2) Per Band or 3) Per BC or 4) Per FS or 5) Per </w:t>
            </w:r>
            <w:proofErr w:type="spellStart"/>
            <w:r>
              <w:rPr>
                <w:b/>
                <w:lang w:eastAsia="ja-JP"/>
              </w:rPr>
              <w:t>FSPC</w:t>
            </w:r>
            <w:proofErr w:type="spellEnd"/>
            <w:r>
              <w:rPr>
                <w:b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differentiation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  <w:r>
              <w:t xml:space="preserve"> differentiation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Cap</w:t>
            </w:r>
            <w:r>
              <w:t xml:space="preserve">ability interpretation for mixture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and/or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Mandatory/Optional</w:t>
            </w:r>
          </w:p>
        </w:tc>
      </w:tr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165E3D">
            <w:pPr>
              <w:pStyle w:val="TA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Cross Slot Scheduling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ind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(1)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rFonts w:cs="Arial"/>
                <w:sz w:val="18"/>
                <w:szCs w:val="18"/>
              </w:rPr>
              <w:t>Dynamic indication of applicable minimum scheduling restriction by  DCI format 0_1 and 1_1</w:t>
            </w:r>
          </w:p>
          <w:p w:rsidR="00165E3D" w:rsidRDefault="00C2056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minimumSchedulingOffset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K0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configuration for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PDSCH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and aperiodic CSI-RS triggering offset</w:t>
            </w:r>
          </w:p>
          <w:p w:rsidR="00165E3D" w:rsidRDefault="00C20562">
            <w:pPr>
              <w:ind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</w:rPr>
              <w:t>minimumSchedulingOffset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K2 configuration for </w:t>
            </w:r>
            <w:proofErr w:type="spellStart"/>
            <w:r>
              <w:rPr>
                <w:rFonts w:cs="Arial"/>
                <w:sz w:val="18"/>
                <w:szCs w:val="18"/>
              </w:rPr>
              <w:t>PUSCH</w:t>
            </w:r>
            <w:proofErr w:type="spellEnd"/>
          </w:p>
          <w:p w:rsidR="00165E3D" w:rsidRDefault="00C20562">
            <w:pPr>
              <w:pStyle w:val="TAL"/>
              <w:ind w:left="231"/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rPr>
                <w:rFonts w:cs="Arial"/>
                <w:szCs w:val="18"/>
                <w:highlight w:val="yellow"/>
              </w:rPr>
              <w:t>FFS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 xml:space="preserve">Dynamic adaptation of the minimum value of </w:t>
            </w:r>
            <w:proofErr w:type="spellStart"/>
            <w:r>
              <w:rPr>
                <w:rFonts w:cs="Arial"/>
                <w:szCs w:val="18"/>
              </w:rPr>
              <w:t>K0min</w:t>
            </w:r>
            <w:proofErr w:type="spellEnd"/>
            <w:r>
              <w:rPr>
                <w:rFonts w:cs="Arial"/>
                <w:szCs w:val="18"/>
              </w:rPr>
              <w:t>/</w:t>
            </w:r>
            <w:proofErr w:type="spellStart"/>
            <w:r>
              <w:rPr>
                <w:rFonts w:cs="Arial"/>
                <w:szCs w:val="18"/>
              </w:rPr>
              <w:t>K2min</w:t>
            </w:r>
            <w:proofErr w:type="spellEnd"/>
            <w:r>
              <w:rPr>
                <w:rFonts w:cs="Arial"/>
                <w:szCs w:val="18"/>
              </w:rPr>
              <w:t xml:space="preserve"> for cross-slot scheduling is not supported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 xml:space="preserve">Per </w:t>
            </w:r>
            <w:proofErr w:type="spellStart"/>
            <w:r>
              <w:rPr>
                <w:rFonts w:cs="Arial"/>
                <w:szCs w:val="18"/>
              </w:rPr>
              <w:t>UE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 </w:t>
            </w: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>: whether or how to</w:t>
            </w:r>
            <w:r>
              <w:rPr>
                <w:rFonts w:eastAsia="MS Mincho"/>
                <w:shd w:val="clear" w:color="auto" w:fill="FFFF00"/>
              </w:rPr>
              <w:t xml:space="preserve"> handle 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Optional with capability signalling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Prerequisite feature groups for </w:t>
      </w:r>
      <w:proofErr w:type="spellStart"/>
      <w:r>
        <w:rPr>
          <w:rFonts w:ascii="Calibri" w:hAnsi="Calibri" w:cs="Arial"/>
          <w:b/>
          <w:color w:val="000000"/>
        </w:rPr>
        <w:t>FG</w:t>
      </w:r>
      <w:proofErr w:type="spellEnd"/>
      <w:r>
        <w:rPr>
          <w:rFonts w:ascii="Calibri" w:hAnsi="Calibri" w:cs="Arial"/>
          <w:b/>
          <w:color w:val="000000"/>
        </w:rPr>
        <w:t xml:space="preserve"> 19-2</w:t>
      </w:r>
    </w:p>
    <w:tbl>
      <w:tblPr>
        <w:tblW w:w="2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Comments/Questions/Suggestions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t xml:space="preserve">During online clarification, it is allowed to configure two zero values of </w:t>
            </w:r>
            <w:proofErr w:type="spellStart"/>
            <w:r>
              <w:rPr>
                <w:i/>
              </w:rPr>
              <w:t>MinimumSchedulingOffsetK0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MinimumSchedulingOffsetK2</w:t>
            </w:r>
            <w:proofErr w:type="spellEnd"/>
            <w:r>
              <w:t xml:space="preserve"> for a </w:t>
            </w:r>
            <w:proofErr w:type="spellStart"/>
            <w:r>
              <w:t>BWP</w:t>
            </w:r>
            <w:proofErr w:type="spellEnd"/>
            <w:r>
              <w:t>. In light of this understanding/clarification, it is not essential to take feature group 5-30 or 5-</w:t>
            </w:r>
            <w:proofErr w:type="spellStart"/>
            <w:r>
              <w:t>30a</w:t>
            </w:r>
            <w:proofErr w:type="spellEnd"/>
            <w:r>
              <w:t xml:space="preserve"> as prerequisite features. The network can configure values based on the reported </w:t>
            </w:r>
            <w:proofErr w:type="spellStart"/>
            <w:r>
              <w:t>UE</w:t>
            </w:r>
            <w:proofErr w:type="spellEnd"/>
            <w:r>
              <w:t xml:space="preserve"> capabil</w:t>
            </w:r>
            <w:r>
              <w:t>ities accordingly.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r>
              <w:t>There is no prerequisite from other feature group 5-30 or 5-</w:t>
            </w:r>
            <w:proofErr w:type="spellStart"/>
            <w:r>
              <w:t>30a</w:t>
            </w:r>
            <w:proofErr w:type="spellEnd"/>
          </w:p>
        </w:tc>
      </w:tr>
      <w:tr w:rsidR="00C2056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Vivo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  <w:highlight w:val="yellow"/>
              </w:rPr>
            </w:pPr>
            <w:r>
              <w:rPr>
                <w:rFonts w:eastAsia="MS Mincho"/>
                <w:sz w:val="22"/>
                <w:szCs w:val="22"/>
                <w:highlight w:val="yellow"/>
              </w:rPr>
              <w:t xml:space="preserve">Whether 19-2 is a pre-requisite of </w:t>
            </w:r>
            <w:r>
              <w:rPr>
                <w:rFonts w:cs="Arial"/>
                <w:b/>
                <w:i/>
                <w:szCs w:val="18"/>
                <w:highlight w:val="yellow"/>
              </w:rPr>
              <w:t>dl-</w:t>
            </w:r>
            <w:proofErr w:type="spellStart"/>
            <w:r>
              <w:rPr>
                <w:rFonts w:cs="Arial"/>
                <w:b/>
                <w:i/>
                <w:szCs w:val="18"/>
                <w:highlight w:val="yellow"/>
              </w:rPr>
              <w:t>SchedulingOffset</w:t>
            </w:r>
            <w:proofErr w:type="spellEnd"/>
            <w:r>
              <w:rPr>
                <w:rFonts w:cs="Arial"/>
                <w:b/>
                <w:i/>
                <w:szCs w:val="18"/>
                <w:highlight w:val="yellow"/>
              </w:rPr>
              <w:t>-</w:t>
            </w:r>
            <w:proofErr w:type="spellStart"/>
            <w:r>
              <w:rPr>
                <w:rFonts w:cs="Arial"/>
                <w:b/>
                <w:i/>
                <w:szCs w:val="18"/>
                <w:highlight w:val="yellow"/>
              </w:rPr>
              <w:t>PDSCH-Type</w:t>
            </w:r>
            <w:r>
              <w:rPr>
                <w:rFonts w:cs="Arial"/>
                <w:b/>
                <w:i/>
                <w:szCs w:val="18"/>
                <w:highlight w:val="yellow"/>
                <w:lang w:eastAsia="ja-JP"/>
              </w:rPr>
              <w:t>A</w:t>
            </w:r>
            <w:proofErr w:type="spellEnd"/>
            <w:r>
              <w:rPr>
                <w:rFonts w:cs="Arial"/>
                <w:b/>
                <w:i/>
                <w:szCs w:val="18"/>
                <w:highlight w:val="yellow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highlight w:val="yellow"/>
              </w:rPr>
              <w:t>or</w:t>
            </w:r>
            <w:r>
              <w:rPr>
                <w:rFonts w:cs="Arial"/>
                <w:b/>
                <w:i/>
                <w:szCs w:val="18"/>
                <w:highlight w:val="yellow"/>
                <w:lang w:eastAsia="ja-JP"/>
              </w:rPr>
              <w:t xml:space="preserve"> </w:t>
            </w:r>
            <w:r>
              <w:rPr>
                <w:rFonts w:cs="Arial"/>
                <w:b/>
                <w:i/>
                <w:szCs w:val="18"/>
                <w:highlight w:val="yellow"/>
              </w:rPr>
              <w:t>dl-</w:t>
            </w:r>
            <w:proofErr w:type="spellStart"/>
            <w:r>
              <w:rPr>
                <w:rFonts w:cs="Arial"/>
                <w:b/>
                <w:i/>
                <w:szCs w:val="18"/>
                <w:highlight w:val="yellow"/>
              </w:rPr>
              <w:t>SchedulingOffset</w:t>
            </w:r>
            <w:proofErr w:type="spellEnd"/>
            <w:r>
              <w:rPr>
                <w:rFonts w:cs="Arial"/>
                <w:b/>
                <w:i/>
                <w:szCs w:val="18"/>
                <w:highlight w:val="yellow"/>
              </w:rPr>
              <w:t>-</w:t>
            </w:r>
            <w:proofErr w:type="spellStart"/>
            <w:r>
              <w:rPr>
                <w:rFonts w:cs="Arial"/>
                <w:b/>
                <w:i/>
                <w:szCs w:val="18"/>
                <w:highlight w:val="yellow"/>
              </w:rPr>
              <w:t>PDSCH-Type</w:t>
            </w:r>
            <w:r>
              <w:rPr>
                <w:rFonts w:cs="Arial"/>
                <w:b/>
                <w:i/>
                <w:szCs w:val="18"/>
                <w:highlight w:val="yellow"/>
                <w:lang w:eastAsia="ja-JP"/>
              </w:rPr>
              <w:t>B</w:t>
            </w:r>
            <w:proofErr w:type="spellEnd"/>
          </w:p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Considering </w:t>
            </w:r>
            <w:proofErr w:type="spellStart"/>
            <w:r>
              <w:rPr>
                <w:rFonts w:cs="Arial"/>
                <w:sz w:val="22"/>
                <w:szCs w:val="22"/>
              </w:rPr>
              <w:t>minimumSchedulingOffset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K2 configuration for </w:t>
            </w:r>
            <w:proofErr w:type="spellStart"/>
            <w:r>
              <w:rPr>
                <w:rFonts w:cs="Arial"/>
                <w:sz w:val="22"/>
                <w:szCs w:val="22"/>
              </w:rPr>
              <w:t>PUSCH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is not relevant to </w:t>
            </w:r>
            <w:r>
              <w:rPr>
                <w:rFonts w:cs="Arial"/>
                <w:b/>
                <w:i/>
                <w:sz w:val="22"/>
                <w:szCs w:val="22"/>
              </w:rPr>
              <w:t>dl-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SchedulingOffset</w:t>
            </w:r>
            <w:proofErr w:type="spellEnd"/>
            <w:r>
              <w:rPr>
                <w:rFonts w:cs="Arial"/>
                <w:b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PDSCH-Type</w:t>
            </w:r>
            <w:r>
              <w:rPr>
                <w:rFonts w:cs="Arial"/>
                <w:b/>
                <w:i/>
                <w:sz w:val="22"/>
                <w:szCs w:val="22"/>
                <w:lang w:eastAsia="ja-JP"/>
              </w:rPr>
              <w:t>A</w:t>
            </w:r>
            <w:proofErr w:type="spellEnd"/>
            <w:r>
              <w:rPr>
                <w:rFonts w:cs="Arial"/>
                <w:b/>
                <w:i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or</w:t>
            </w:r>
            <w:r>
              <w:rPr>
                <w:rFonts w:cs="Arial"/>
                <w:b/>
                <w:i/>
                <w:sz w:val="22"/>
                <w:szCs w:val="22"/>
                <w:lang w:eastAsia="ja-JP"/>
              </w:rPr>
              <w:t xml:space="preserve"> </w:t>
            </w:r>
            <w:r>
              <w:rPr>
                <w:rFonts w:cs="Arial"/>
                <w:b/>
                <w:i/>
                <w:sz w:val="22"/>
                <w:szCs w:val="22"/>
              </w:rPr>
              <w:t>dl-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SchedulingOffset</w:t>
            </w:r>
            <w:proofErr w:type="spellEnd"/>
            <w:r>
              <w:rPr>
                <w:rFonts w:cs="Arial"/>
                <w:b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b/>
                <w:i/>
                <w:sz w:val="22"/>
                <w:szCs w:val="22"/>
              </w:rPr>
              <w:t>PDSCH-Type</w:t>
            </w:r>
            <w:r>
              <w:rPr>
                <w:rFonts w:cs="Arial"/>
                <w:b/>
                <w:i/>
                <w:sz w:val="22"/>
                <w:szCs w:val="22"/>
                <w:lang w:eastAsia="ja-JP"/>
              </w:rPr>
              <w:t>B</w:t>
            </w:r>
            <w:proofErr w:type="spellEnd"/>
            <w:r>
              <w:rPr>
                <w:rFonts w:cs="Arial"/>
                <w:b/>
                <w:i/>
                <w:sz w:val="22"/>
                <w:szCs w:val="22"/>
                <w:lang w:eastAsia="ja-JP"/>
              </w:rPr>
              <w:t>,</w:t>
            </w:r>
            <w:r>
              <w:rPr>
                <w:rFonts w:cs="Arial"/>
                <w:sz w:val="22"/>
                <w:szCs w:val="22"/>
                <w:lang w:eastAsia="ja-JP"/>
              </w:rPr>
              <w:t xml:space="preserve"> we think it is not necessary to add any pre-requisite of 19-2.</w:t>
            </w:r>
          </w:p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Whether or how to handle licensed/unlicensed differentiation for </w:t>
      </w:r>
      <w:proofErr w:type="spellStart"/>
      <w:r>
        <w:rPr>
          <w:rFonts w:ascii="Calibri" w:hAnsi="Calibri" w:cs="Arial"/>
          <w:b/>
          <w:color w:val="000000"/>
        </w:rPr>
        <w:t>FG</w:t>
      </w:r>
      <w:proofErr w:type="spellEnd"/>
      <w:r>
        <w:rPr>
          <w:rFonts w:ascii="Calibri" w:hAnsi="Calibri" w:cs="Arial"/>
          <w:b/>
          <w:color w:val="000000"/>
        </w:rPr>
        <w:t xml:space="preserve"> 19-2</w:t>
      </w:r>
    </w:p>
    <w:tbl>
      <w:tblPr>
        <w:tblW w:w="2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Comments/Questions/Suggestions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t xml:space="preserve">There is </w:t>
            </w:r>
            <w:r>
              <w:rPr>
                <w:rFonts w:hint="eastAsia"/>
              </w:rPr>
              <w:t>no need to differe</w:t>
            </w:r>
            <w:r>
              <w:t>n</w:t>
            </w:r>
            <w:r>
              <w:rPr>
                <w:rFonts w:hint="eastAsia"/>
              </w:rPr>
              <w:t>tiate</w:t>
            </w:r>
            <w:r>
              <w:t xml:space="preserve"> licensed and unlicensed band.</w:t>
            </w:r>
          </w:p>
        </w:tc>
      </w:tr>
      <w:tr w:rsidR="00165E3D">
        <w:trPr>
          <w:trHeight w:val="45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r>
              <w:t>No differentiation in operation between licensed and unlicensed band</w:t>
            </w:r>
          </w:p>
        </w:tc>
      </w:tr>
      <w:tr w:rsidR="00165E3D">
        <w:trPr>
          <w:trHeight w:val="45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t>ZTE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af2"/>
              <w:autoSpaceDE w:val="0"/>
              <w:autoSpaceDN w:val="0"/>
              <w:adjustRightInd w:val="0"/>
              <w:snapToGrid w:val="0"/>
              <w:spacing w:before="0"/>
              <w:ind w:left="0"/>
              <w:contextualSpacing w:val="0"/>
            </w:pPr>
            <w:r>
              <w:rPr>
                <w:rFonts w:eastAsia="宋体" w:hint="eastAsia"/>
                <w:lang w:eastAsia="zh-CN"/>
              </w:rPr>
              <w:t xml:space="preserve">No need to </w:t>
            </w:r>
            <w:r>
              <w:rPr>
                <w:rFonts w:hint="eastAsia"/>
              </w:rPr>
              <w:t xml:space="preserve"> differe</w:t>
            </w:r>
            <w:r>
              <w:t>n</w:t>
            </w:r>
            <w:r>
              <w:rPr>
                <w:rFonts w:hint="eastAsia"/>
              </w:rPr>
              <w:t>tiate</w:t>
            </w:r>
            <w:r>
              <w:t xml:space="preserve"> licensed and unlicensed band.</w:t>
            </w:r>
          </w:p>
        </w:tc>
      </w:tr>
      <w:tr w:rsidR="00C20562" w:rsidTr="00C20562">
        <w:trPr>
          <w:trHeight w:val="45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vivo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no need to licensed/unlicensed differentiation 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1842"/>
        <w:gridCol w:w="1843"/>
        <w:gridCol w:w="1276"/>
      </w:tblGrid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 group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Components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Prerequisite feature groups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for the </w:t>
            </w:r>
            <w:proofErr w:type="spellStart"/>
            <w:r>
              <w:t>gNB</w:t>
            </w:r>
            <w:proofErr w:type="spellEnd"/>
            <w:r>
              <w:t xml:space="preserve"> to know if the feature is supported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rPr>
                <w:rFonts w:eastAsia="Gulim" w:cs="Calibri"/>
                <w:color w:val="000000"/>
              </w:rPr>
              <w:t xml:space="preserve">Applicable to </w:t>
            </w:r>
            <w:r>
              <w:rPr>
                <w:rFonts w:cs="Calibri"/>
                <w:color w:val="000000"/>
              </w:rPr>
              <w:t xml:space="preserve">the capability signalling exchange between </w:t>
            </w:r>
            <w:proofErr w:type="spellStart"/>
            <w:r>
              <w:rPr>
                <w:rFonts w:cs="Calibri"/>
                <w:color w:val="000000"/>
              </w:rPr>
              <w:t>UEs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V2X</w:t>
            </w:r>
            <w:proofErr w:type="spellEnd"/>
            <w:r>
              <w:rPr>
                <w:rFonts w:cs="Calibri"/>
                <w:color w:val="000000"/>
              </w:rPr>
              <w:t xml:space="preserve"> WI only)”.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Consequence if the feature is not supported by the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Type</w:t>
            </w:r>
          </w:p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(the ‘type’ definition from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features should be based on the granularity of 1)</w:t>
            </w:r>
            <w:r>
              <w:rPr>
                <w:b/>
                <w:lang w:eastAsia="ja-JP"/>
              </w:rPr>
              <w:t xml:space="preserve"> Per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or 2) Per Band or 3) Per BC or 4) Per FS or 5) Per </w:t>
            </w:r>
            <w:proofErr w:type="spellStart"/>
            <w:r>
              <w:rPr>
                <w:b/>
                <w:lang w:eastAsia="ja-JP"/>
              </w:rPr>
              <w:t>FSPC</w:t>
            </w:r>
            <w:proofErr w:type="spellEnd"/>
            <w:r>
              <w:rPr>
                <w:b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differentiation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  <w:r>
              <w:t xml:space="preserve"> differentiation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Capability interpretation for mixture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and/or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Mandatory/Optional</w:t>
            </w:r>
          </w:p>
        </w:tc>
      </w:tr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165E3D">
            <w:pPr>
              <w:pStyle w:val="TA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Maximum </w:t>
            </w:r>
            <w:proofErr w:type="spellStart"/>
            <w:r>
              <w:t>MIMO</w:t>
            </w:r>
            <w:proofErr w:type="spellEnd"/>
            <w:r>
              <w:t xml:space="preserve"> Layer Adaptation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>
              <w:t>1.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>
              <w:t xml:space="preserve">Support of maximum number of </w:t>
            </w:r>
            <w:proofErr w:type="spellStart"/>
            <w:r>
              <w:t>MIMO</w:t>
            </w:r>
            <w:proofErr w:type="spellEnd"/>
            <w:r>
              <w:t xml:space="preserve"> layer configuration  per DL </w:t>
            </w:r>
            <w:proofErr w:type="spellStart"/>
            <w:r>
              <w:t>BWP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See Note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  <w:highlight w:val="yellow"/>
              </w:rPr>
              <w:t xml:space="preserve">[Per </w:t>
            </w:r>
            <w:proofErr w:type="spellStart"/>
            <w:r>
              <w:rPr>
                <w:color w:val="000000"/>
                <w:highlight w:val="yellow"/>
              </w:rPr>
              <w:t>UE</w:t>
            </w:r>
            <w:proofErr w:type="spellEnd"/>
            <w:r>
              <w:rPr>
                <w:color w:val="000000"/>
                <w:highlight w:val="yellow"/>
              </w:rPr>
              <w:t xml:space="preserve"> 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  <w:highlight w:val="yellow"/>
              </w:rPr>
              <w:t>[Yes]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This capability is indicated only if </w:t>
            </w:r>
            <w:proofErr w:type="spellStart"/>
            <w:r>
              <w:t>UE</w:t>
            </w:r>
            <w:proofErr w:type="spellEnd"/>
            <w:r>
              <w:t xml:space="preserve"> supports the network configuration of </w:t>
            </w:r>
            <w:proofErr w:type="spellStart"/>
            <w:r>
              <w:t>maxMIMO</w:t>
            </w:r>
            <w:proofErr w:type="spellEnd"/>
            <w:r>
              <w:t xml:space="preserve">-Layers according to </w:t>
            </w:r>
            <w:proofErr w:type="spellStart"/>
            <w:r>
              <w:t>maxLayersMIMO</w:t>
            </w:r>
            <w:proofErr w:type="spellEnd"/>
            <w:r>
              <w:t>-Indication</w:t>
            </w:r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  <w:rPr>
                <w:lang w:val="en-US"/>
              </w:rPr>
            </w:pP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 xml:space="preserve">: </w:t>
            </w:r>
            <w:r>
              <w:rPr>
                <w:rFonts w:eastAsia="MS Mincho"/>
                <w:shd w:val="clear" w:color="auto" w:fill="FFFF00"/>
              </w:rPr>
              <w:t>whether or how to handle 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Optional with capability signalling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Type for </w:t>
      </w:r>
      <w:proofErr w:type="spellStart"/>
      <w:r>
        <w:rPr>
          <w:rFonts w:ascii="Calibri" w:hAnsi="Calibri" w:cs="Arial"/>
          <w:b/>
          <w:color w:val="000000"/>
        </w:rPr>
        <w:t>FG</w:t>
      </w:r>
      <w:proofErr w:type="spellEnd"/>
      <w:r>
        <w:rPr>
          <w:rFonts w:ascii="Calibri" w:hAnsi="Calibri" w:cs="Arial"/>
          <w:b/>
          <w:color w:val="000000"/>
        </w:rPr>
        <w:t xml:space="preserve"> 19-3</w:t>
      </w:r>
    </w:p>
    <w:tbl>
      <w:tblPr>
        <w:tblW w:w="2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Comments/Questions/Suggestions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It is enough to have per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feature with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FR1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FR2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differentiation.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It is per BC or per band since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RF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design could be different for different BC.  The power saving technique of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adaptation to maximum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MIMO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layer is to turn off some antenna when the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MIMO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rank is low.  The ON/OFF would be different in the design.   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t>ZTE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Per </w:t>
            </w: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feature is enough, okay to have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FR1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FR2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differentiation.</w:t>
            </w:r>
          </w:p>
        </w:tc>
      </w:tr>
      <w:tr w:rsidR="00C20562" w:rsidTr="00C2056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vivo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r>
              <w:t>This feature should be per band.</w:t>
            </w:r>
          </w:p>
          <w:p w:rsidR="00C20562" w:rsidRDefault="00C20562" w:rsidP="00C20562"/>
          <w:p w:rsidR="00C20562" w:rsidRDefault="00C20562" w:rsidP="00C20562">
            <w:r>
              <w:t xml:space="preserve">This feature is designed to save </w:t>
            </w:r>
            <w:proofErr w:type="spellStart"/>
            <w:r>
              <w:t>UE</w:t>
            </w:r>
            <w:proofErr w:type="spellEnd"/>
            <w:r>
              <w:t xml:space="preserve"> power by reducing baseband processing, reducing </w:t>
            </w:r>
            <w:proofErr w:type="spellStart"/>
            <w:r>
              <w:t>RF</w:t>
            </w:r>
            <w:proofErr w:type="spellEnd"/>
            <w:r>
              <w:t xml:space="preserve"> path and other implementation oriented approach. Furthermore, they note maximum </w:t>
            </w:r>
            <w:proofErr w:type="spellStart"/>
            <w:r>
              <w:t>MIMO</w:t>
            </w:r>
            <w:proofErr w:type="spellEnd"/>
            <w:r>
              <w:t xml:space="preserve"> layer configuration is band-specific configuration. Considering potential different </w:t>
            </w:r>
            <w:proofErr w:type="spellStart"/>
            <w:r>
              <w:t>RF</w:t>
            </w:r>
            <w:proofErr w:type="spellEnd"/>
            <w:r>
              <w:t xml:space="preserve"> implementations across different bands it should be per band.</w:t>
            </w:r>
          </w:p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Need of </w:t>
      </w:r>
      <w:proofErr w:type="spellStart"/>
      <w:r>
        <w:rPr>
          <w:rFonts w:ascii="Calibri" w:hAnsi="Calibri" w:cs="Arial"/>
          <w:b/>
          <w:color w:val="000000"/>
        </w:rPr>
        <w:t>FR1</w:t>
      </w:r>
      <w:proofErr w:type="spellEnd"/>
      <w:r>
        <w:rPr>
          <w:rFonts w:ascii="Calibri" w:hAnsi="Calibri" w:cs="Arial"/>
          <w:b/>
          <w:color w:val="000000"/>
        </w:rPr>
        <w:t>/</w:t>
      </w:r>
      <w:proofErr w:type="spellStart"/>
      <w:r>
        <w:rPr>
          <w:rFonts w:ascii="Calibri" w:hAnsi="Calibri" w:cs="Arial"/>
          <w:b/>
          <w:color w:val="000000"/>
        </w:rPr>
        <w:t>FR2</w:t>
      </w:r>
      <w:proofErr w:type="spellEnd"/>
      <w:r>
        <w:rPr>
          <w:rFonts w:ascii="Calibri" w:hAnsi="Calibri" w:cs="Arial"/>
          <w:b/>
          <w:color w:val="000000"/>
        </w:rPr>
        <w:t xml:space="preserve"> differentiation for </w:t>
      </w:r>
      <w:proofErr w:type="spellStart"/>
      <w:r>
        <w:rPr>
          <w:rFonts w:ascii="Calibri" w:hAnsi="Calibri" w:cs="Arial"/>
          <w:b/>
          <w:color w:val="000000"/>
        </w:rPr>
        <w:t>FG</w:t>
      </w:r>
      <w:proofErr w:type="spellEnd"/>
      <w:r>
        <w:rPr>
          <w:rFonts w:ascii="Calibri" w:hAnsi="Calibri" w:cs="Arial"/>
          <w:b/>
          <w:color w:val="000000"/>
        </w:rPr>
        <w:t xml:space="preserve"> 19-3</w:t>
      </w:r>
    </w:p>
    <w:tbl>
      <w:tblPr>
        <w:tblW w:w="2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Comments/Questions/Suggestions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es.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FR1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FR2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differentiation is needed.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If the Type is BC or per band, there is 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no need for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FR1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FR2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differentiation.   If the Type is per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, it needs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FR1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FR2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differentiation.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lastRenderedPageBreak/>
              <w:t>ZTE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Okay to have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FR1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FR2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differentiation.</w:t>
            </w:r>
          </w:p>
        </w:tc>
      </w:tr>
      <w:tr w:rsidR="00C20562" w:rsidTr="00C2056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vivo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t xml:space="preserve">Considering different </w:t>
            </w:r>
            <w:proofErr w:type="spellStart"/>
            <w:r>
              <w:t>RF</w:t>
            </w:r>
            <w:proofErr w:type="spellEnd"/>
            <w:r>
              <w:t xml:space="preserve"> implementations across different </w:t>
            </w:r>
            <w:proofErr w:type="spellStart"/>
            <w:r>
              <w:t>FRx</w:t>
            </w:r>
            <w:proofErr w:type="spellEnd"/>
            <w:r>
              <w:t xml:space="preserve"> it </w:t>
            </w:r>
            <w:r>
              <w:rPr>
                <w:rFonts w:eastAsia="MS Mincho"/>
                <w:sz w:val="22"/>
                <w:szCs w:val="22"/>
              </w:rPr>
              <w:t xml:space="preserve">should be </w:t>
            </w:r>
            <w:proofErr w:type="spellStart"/>
            <w:r>
              <w:rPr>
                <w:rFonts w:eastAsia="MS Mincho"/>
                <w:sz w:val="22"/>
                <w:szCs w:val="22"/>
              </w:rPr>
              <w:t>FR1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eastAsia="MS Mincho"/>
                <w:sz w:val="22"/>
                <w:szCs w:val="22"/>
              </w:rPr>
              <w:t>FR2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differential.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Arial"/>
          <w:b/>
          <w:color w:val="000000"/>
        </w:rPr>
      </w:pP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Whether or how to handle licensed/unlicensed differentiation for </w:t>
      </w:r>
      <w:proofErr w:type="spellStart"/>
      <w:r>
        <w:rPr>
          <w:rFonts w:ascii="Calibri" w:hAnsi="Calibri" w:cs="Arial"/>
          <w:b/>
          <w:color w:val="000000"/>
        </w:rPr>
        <w:t>FG</w:t>
      </w:r>
      <w:proofErr w:type="spellEnd"/>
      <w:r>
        <w:rPr>
          <w:rFonts w:ascii="Calibri" w:hAnsi="Calibri" w:cs="Arial"/>
          <w:b/>
          <w:color w:val="000000"/>
        </w:rPr>
        <w:t xml:space="preserve"> 19-3</w:t>
      </w:r>
    </w:p>
    <w:tbl>
      <w:tblPr>
        <w:tblW w:w="2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Comments/Questions/Suggestions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t xml:space="preserve">There is </w:t>
            </w:r>
            <w:r>
              <w:rPr>
                <w:rFonts w:hint="eastAsia"/>
              </w:rPr>
              <w:t>no need to differe</w:t>
            </w:r>
            <w:r>
              <w:t>n</w:t>
            </w:r>
            <w:r>
              <w:rPr>
                <w:rFonts w:hint="eastAsia"/>
              </w:rPr>
              <w:t>tiate</w:t>
            </w:r>
            <w:r>
              <w:t xml:space="preserve"> licensed and unlicensed band.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r>
              <w:t>No differentiation in operation between licensed and unlicensed band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t>ZTE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Pr="00C20562" w:rsidRDefault="00C20562">
            <w:pPr>
              <w:pStyle w:val="af2"/>
              <w:autoSpaceDE w:val="0"/>
              <w:autoSpaceDN w:val="0"/>
              <w:adjustRightInd w:val="0"/>
              <w:snapToGrid w:val="0"/>
              <w:spacing w:before="0"/>
              <w:ind w:left="0"/>
              <w:contextualSpacing w:val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No need to </w:t>
            </w:r>
            <w:r w:rsidRPr="00C20562">
              <w:rPr>
                <w:rFonts w:eastAsia="宋体" w:hint="eastAsia"/>
                <w:lang w:eastAsia="zh-CN"/>
              </w:rPr>
              <w:t xml:space="preserve"> differe</w:t>
            </w:r>
            <w:r w:rsidRPr="00C20562">
              <w:rPr>
                <w:rFonts w:eastAsia="宋体"/>
                <w:lang w:eastAsia="zh-CN"/>
              </w:rPr>
              <w:t>n</w:t>
            </w:r>
            <w:r w:rsidRPr="00C20562">
              <w:rPr>
                <w:rFonts w:eastAsia="宋体" w:hint="eastAsia"/>
                <w:lang w:eastAsia="zh-CN"/>
              </w:rPr>
              <w:t>tiate</w:t>
            </w:r>
            <w:r w:rsidRPr="00C20562">
              <w:rPr>
                <w:rFonts w:eastAsia="宋体"/>
                <w:lang w:eastAsia="zh-CN"/>
              </w:rPr>
              <w:t xml:space="preserve"> licensed and unlicensed band.</w:t>
            </w:r>
          </w:p>
        </w:tc>
      </w:tr>
      <w:tr w:rsidR="00C20562" w:rsidTr="00C2056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vivo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Pr="00C20562" w:rsidRDefault="00C20562" w:rsidP="00C20562">
            <w:pPr>
              <w:pStyle w:val="af2"/>
              <w:autoSpaceDE w:val="0"/>
              <w:autoSpaceDN w:val="0"/>
              <w:adjustRightInd w:val="0"/>
              <w:snapToGrid w:val="0"/>
              <w:spacing w:before="0"/>
              <w:ind w:left="0"/>
              <w:contextualSpacing w:val="0"/>
              <w:rPr>
                <w:rFonts w:eastAsia="宋体"/>
                <w:lang w:eastAsia="zh-CN"/>
              </w:rPr>
            </w:pPr>
            <w:r w:rsidRPr="00C20562">
              <w:rPr>
                <w:rFonts w:eastAsia="宋体"/>
                <w:lang w:eastAsia="zh-CN"/>
              </w:rPr>
              <w:t>No need to licensed/unlicensed differentiation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p w:rsidR="00165E3D" w:rsidRDefault="00165E3D">
      <w:pPr>
        <w:pStyle w:val="maintext"/>
        <w:ind w:firstLineChars="90" w:firstLine="180"/>
        <w:rPr>
          <w:rFonts w:ascii="Calibri" w:hAnsi="Calibri" w:cs="Calibri"/>
          <w:color w:val="000000"/>
        </w:rPr>
      </w:pP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1842"/>
        <w:gridCol w:w="1843"/>
        <w:gridCol w:w="1276"/>
      </w:tblGrid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 group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Components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Prerequisite feature groups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for the </w:t>
            </w:r>
            <w:proofErr w:type="spellStart"/>
            <w:r>
              <w:t>gNB</w:t>
            </w:r>
            <w:proofErr w:type="spellEnd"/>
            <w:r>
              <w:t xml:space="preserve"> to know if the feature is supported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rPr>
                <w:rFonts w:eastAsia="Gulim" w:cs="Calibri"/>
                <w:color w:val="000000"/>
              </w:rPr>
              <w:t xml:space="preserve">Applicable to </w:t>
            </w:r>
            <w:r>
              <w:rPr>
                <w:rFonts w:cs="Calibri"/>
                <w:color w:val="000000"/>
              </w:rPr>
              <w:t xml:space="preserve">the capability signalling exchange between </w:t>
            </w:r>
            <w:proofErr w:type="spellStart"/>
            <w:r>
              <w:rPr>
                <w:rFonts w:cs="Calibri"/>
                <w:color w:val="000000"/>
              </w:rPr>
              <w:t>UEs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V2X</w:t>
            </w:r>
            <w:proofErr w:type="spellEnd"/>
            <w:r>
              <w:rPr>
                <w:rFonts w:cs="Calibri"/>
                <w:color w:val="000000"/>
              </w:rPr>
              <w:t xml:space="preserve"> WI only)”.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Consequence if the feature is not supported by the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Type</w:t>
            </w:r>
          </w:p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(the ‘type’ definition from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features should be based on the granularity of 1) Per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or 2) Per Band or 3) Per BC or 4) Per FS or 5) Per </w:t>
            </w:r>
            <w:proofErr w:type="spellStart"/>
            <w:r>
              <w:rPr>
                <w:b/>
                <w:lang w:eastAsia="ja-JP"/>
              </w:rPr>
              <w:t>FSPC</w:t>
            </w:r>
            <w:proofErr w:type="spellEnd"/>
            <w:r>
              <w:rPr>
                <w:b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differentiation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  <w:r>
              <w:t xml:space="preserve"> differentiation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Capability interpretation for mixture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and/or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Mandat</w:t>
            </w:r>
            <w:r>
              <w:t>ory/Optional</w:t>
            </w:r>
          </w:p>
        </w:tc>
      </w:tr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165E3D">
            <w:pPr>
              <w:pStyle w:val="TA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19-</w:t>
            </w:r>
            <w:proofErr w:type="spellStart"/>
            <w:r>
              <w:t>4a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assistance information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Support of reporting preferred minimum </w:t>
            </w:r>
            <w:proofErr w:type="spellStart"/>
            <w:r>
              <w:rPr>
                <w:color w:val="000000"/>
              </w:rPr>
              <w:t>K0</w:t>
            </w:r>
            <w:proofErr w:type="spellEnd"/>
            <w:r>
              <w:rPr>
                <w:color w:val="000000"/>
              </w:rPr>
              <w:t xml:space="preserve">/K2 via </w:t>
            </w:r>
            <w:proofErr w:type="spellStart"/>
            <w:r>
              <w:rPr>
                <w:color w:val="000000"/>
              </w:rPr>
              <w:t>UE</w:t>
            </w:r>
            <w:proofErr w:type="spellEnd"/>
            <w:r>
              <w:rPr>
                <w:color w:val="000000"/>
              </w:rPr>
              <w:t xml:space="preserve"> assistance information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9"/>
              </w:numPr>
              <w:adjustRightInd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15kHz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30kHz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SCS</w:t>
            </w:r>
            <w:proofErr w:type="spellEnd"/>
            <w:r>
              <w:rPr>
                <w:color w:val="000000"/>
              </w:rPr>
              <w:t>: {1, 2, 4, 6} slots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9"/>
              </w:numPr>
              <w:adjustRightInd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60kHz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120kHz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SCS</w:t>
            </w:r>
            <w:proofErr w:type="spellEnd"/>
            <w:r>
              <w:rPr>
                <w:color w:val="000000"/>
              </w:rPr>
              <w:t>: {2, 4, 8, 12} slots</w:t>
            </w:r>
          </w:p>
          <w:p w:rsidR="00165E3D" w:rsidRDefault="00C20562">
            <w:pPr>
              <w:pStyle w:val="TAL"/>
              <w:ind w:left="321"/>
            </w:pPr>
            <w:r>
              <w:rPr>
                <w:color w:val="FF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</w:rPr>
              <w:t>19-2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Per </w:t>
            </w:r>
            <w:proofErr w:type="spellStart"/>
            <w:r>
              <w:t>UE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The minimum applicable </w:t>
            </w:r>
            <w:r>
              <w:t xml:space="preserve">value of </w:t>
            </w:r>
            <w:proofErr w:type="spellStart"/>
            <w:r>
              <w:t>K0</w:t>
            </w:r>
            <w:proofErr w:type="spellEnd"/>
            <w:r>
              <w:t xml:space="preserve"> (K2) for an active DL (UL) </w:t>
            </w:r>
            <w:proofErr w:type="spellStart"/>
            <w:r>
              <w:t>BWP</w:t>
            </w:r>
            <w:proofErr w:type="spellEnd"/>
            <w:r>
              <w:t xml:space="preserve"> for the carrier where </w:t>
            </w:r>
            <w:proofErr w:type="spellStart"/>
            <w:r>
              <w:t>PDSCH</w:t>
            </w:r>
            <w:proofErr w:type="spellEnd"/>
            <w:r>
              <w:t>(</w:t>
            </w:r>
            <w:proofErr w:type="spellStart"/>
            <w:r>
              <w:t>PUSCH</w:t>
            </w:r>
            <w:proofErr w:type="spellEnd"/>
            <w:r>
              <w:t>) is transmitted</w:t>
            </w:r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</w:pP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>: whether or how to handle 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Optional with capability signalling</w:t>
            </w:r>
          </w:p>
        </w:tc>
      </w:tr>
    </w:tbl>
    <w:p w:rsidR="00165E3D" w:rsidRDefault="00165E3D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:rsidR="00165E3D" w:rsidRDefault="00C20562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Whether or how to handle licensed/unlicensed </w:t>
      </w:r>
      <w:r>
        <w:rPr>
          <w:rFonts w:ascii="Calibri" w:hAnsi="Calibri" w:cs="Arial"/>
          <w:b/>
          <w:color w:val="000000"/>
        </w:rPr>
        <w:t xml:space="preserve">differentiation for </w:t>
      </w:r>
      <w:proofErr w:type="spellStart"/>
      <w:r>
        <w:rPr>
          <w:rFonts w:ascii="Calibri" w:hAnsi="Calibri" w:cs="Arial"/>
          <w:b/>
          <w:color w:val="000000"/>
        </w:rPr>
        <w:t>FG</w:t>
      </w:r>
      <w:proofErr w:type="spellEnd"/>
      <w:r>
        <w:rPr>
          <w:rFonts w:ascii="Calibri" w:hAnsi="Calibri" w:cs="Arial"/>
          <w:b/>
          <w:color w:val="000000"/>
        </w:rPr>
        <w:t xml:space="preserve"> 19-4</w:t>
      </w:r>
    </w:p>
    <w:tbl>
      <w:tblPr>
        <w:tblW w:w="2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Comments/Questions/Suggestions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MS Mincho"/>
                <w:sz w:val="22"/>
                <w:szCs w:val="22"/>
              </w:rPr>
            </w:pPr>
            <w:r>
              <w:t xml:space="preserve">There is </w:t>
            </w:r>
            <w:r>
              <w:rPr>
                <w:rFonts w:hint="eastAsia"/>
              </w:rPr>
              <w:t>no need to differe</w:t>
            </w:r>
            <w:r>
              <w:t>n</w:t>
            </w:r>
            <w:r>
              <w:rPr>
                <w:rFonts w:hint="eastAsia"/>
              </w:rPr>
              <w:t>tiate</w:t>
            </w:r>
            <w:r>
              <w:t xml:space="preserve"> licensed and unlicensed band.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r>
              <w:t>No differentiation in operation between licensed and unlicensed band</w:t>
            </w:r>
          </w:p>
        </w:tc>
      </w:tr>
      <w:tr w:rsidR="00165E3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t>ZTE</w:t>
            </w:r>
            <w:proofErr w:type="spellEnd"/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af2"/>
              <w:autoSpaceDE w:val="0"/>
              <w:autoSpaceDN w:val="0"/>
              <w:adjustRightInd w:val="0"/>
              <w:snapToGrid w:val="0"/>
              <w:spacing w:before="0"/>
              <w:ind w:left="0"/>
              <w:contextualSpacing w:val="0"/>
            </w:pPr>
            <w:r>
              <w:rPr>
                <w:rFonts w:eastAsia="宋体" w:hint="eastAsia"/>
                <w:lang w:eastAsia="zh-CN"/>
              </w:rPr>
              <w:t xml:space="preserve">No need to </w:t>
            </w:r>
            <w:r>
              <w:rPr>
                <w:rFonts w:hint="eastAsia"/>
              </w:rPr>
              <w:t xml:space="preserve"> differe</w:t>
            </w:r>
            <w:r>
              <w:t>n</w:t>
            </w:r>
            <w:r>
              <w:rPr>
                <w:rFonts w:hint="eastAsia"/>
              </w:rPr>
              <w:t>tiate</w:t>
            </w:r>
            <w:r>
              <w:t xml:space="preserve"> licensed and unlicensed band.</w:t>
            </w:r>
          </w:p>
        </w:tc>
      </w:tr>
      <w:tr w:rsidR="00C20562" w:rsidTr="00C2056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Vivo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62" w:rsidRDefault="00C20562" w:rsidP="00C20562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Same as 19-2, no need to licensed/unlicensed differentiation</w:t>
            </w:r>
            <w:bookmarkStart w:id="1" w:name="_GoBack"/>
            <w:bookmarkEnd w:id="1"/>
          </w:p>
        </w:tc>
      </w:tr>
    </w:tbl>
    <w:p w:rsidR="00165E3D" w:rsidRDefault="00C2056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</w:t>
      </w:r>
    </w:p>
    <w:p w:rsidR="00165E3D" w:rsidRDefault="00C20562">
      <w:pPr>
        <w:pStyle w:val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Conclusions</w:t>
      </w:r>
    </w:p>
    <w:p w:rsidR="00165E3D" w:rsidRDefault="00C2056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</w:t>
      </w:r>
    </w:p>
    <w:p w:rsidR="00165E3D" w:rsidRDefault="00C20562">
      <w:pPr>
        <w:pStyle w:val="1"/>
        <w:jc w:val="both"/>
      </w:pPr>
      <w:r>
        <w:t>References</w:t>
      </w:r>
    </w:p>
    <w:p w:rsidR="00165E3D" w:rsidRDefault="00C20562">
      <w:pPr>
        <w:pStyle w:val="2222"/>
        <w:numPr>
          <w:ilvl w:val="0"/>
          <w:numId w:val="10"/>
        </w:numPr>
        <w:spacing w:after="120" w:line="288" w:lineRule="auto"/>
        <w:ind w:firstLineChars="0"/>
        <w:rPr>
          <w:rFonts w:ascii="Calibri" w:hAnsi="Calibri" w:cs="Times New Roman"/>
          <w:lang w:eastAsia="ko-KR"/>
        </w:rPr>
      </w:pPr>
      <w:bookmarkStart w:id="2" w:name="_Ref39694568"/>
      <w:proofErr w:type="spellStart"/>
      <w:r>
        <w:rPr>
          <w:rFonts w:ascii="Calibri" w:hAnsi="Calibri" w:cs="Times New Roman"/>
          <w:lang w:eastAsia="ko-KR"/>
        </w:rPr>
        <w:t>R1</w:t>
      </w:r>
      <w:proofErr w:type="spellEnd"/>
      <w:r>
        <w:rPr>
          <w:rFonts w:ascii="Calibri" w:hAnsi="Calibri" w:cs="Times New Roman"/>
          <w:lang w:eastAsia="ko-KR"/>
        </w:rPr>
        <w:t xml:space="preserve">-2003072, </w:t>
      </w:r>
      <w:proofErr w:type="spellStart"/>
      <w:r>
        <w:rPr>
          <w:rFonts w:ascii="Calibri" w:hAnsi="Calibri" w:cs="Times New Roman"/>
          <w:lang w:eastAsia="ko-KR"/>
        </w:rPr>
        <w:t>LS</w:t>
      </w:r>
      <w:proofErr w:type="spellEnd"/>
      <w:r>
        <w:rPr>
          <w:rFonts w:ascii="Calibri" w:hAnsi="Calibri" w:cs="Times New Roman"/>
          <w:lang w:eastAsia="ko-KR"/>
        </w:rPr>
        <w:t xml:space="preserve"> on </w:t>
      </w:r>
      <w:proofErr w:type="spellStart"/>
      <w:r>
        <w:rPr>
          <w:rFonts w:ascii="Calibri" w:hAnsi="Calibri" w:cs="Times New Roman"/>
          <w:lang w:eastAsia="ko-KR"/>
        </w:rPr>
        <w:t>Rel</w:t>
      </w:r>
      <w:proofErr w:type="spellEnd"/>
      <w:r>
        <w:rPr>
          <w:rFonts w:ascii="Calibri" w:hAnsi="Calibri" w:cs="Times New Roman"/>
          <w:lang w:eastAsia="ko-KR"/>
        </w:rPr>
        <w:t xml:space="preserve">-16 </w:t>
      </w:r>
      <w:proofErr w:type="spellStart"/>
      <w:r>
        <w:rPr>
          <w:rFonts w:ascii="Calibri" w:hAnsi="Calibri" w:cs="Times New Roman"/>
          <w:lang w:eastAsia="ko-KR"/>
        </w:rPr>
        <w:t>RAN1</w:t>
      </w:r>
      <w:proofErr w:type="spellEnd"/>
      <w:r>
        <w:rPr>
          <w:rFonts w:ascii="Calibri" w:hAnsi="Calibri" w:cs="Times New Roman"/>
          <w:lang w:eastAsia="ko-KR"/>
        </w:rPr>
        <w:t xml:space="preserve"> </w:t>
      </w:r>
      <w:proofErr w:type="spellStart"/>
      <w:r>
        <w:rPr>
          <w:rFonts w:ascii="Calibri" w:hAnsi="Calibri" w:cs="Times New Roman"/>
          <w:lang w:eastAsia="ko-KR"/>
        </w:rPr>
        <w:t>UE</w:t>
      </w:r>
      <w:proofErr w:type="spellEnd"/>
      <w:r>
        <w:rPr>
          <w:rFonts w:ascii="Calibri" w:hAnsi="Calibri" w:cs="Times New Roman"/>
          <w:lang w:eastAsia="ko-KR"/>
        </w:rPr>
        <w:t xml:space="preserve"> features lists for NR, </w:t>
      </w:r>
      <w:proofErr w:type="spellStart"/>
      <w:r>
        <w:rPr>
          <w:rFonts w:ascii="Calibri" w:hAnsi="Calibri" w:cs="Times New Roman"/>
          <w:lang w:eastAsia="ko-KR"/>
        </w:rPr>
        <w:t>RAN1</w:t>
      </w:r>
      <w:bookmarkEnd w:id="2"/>
      <w:proofErr w:type="spellEnd"/>
    </w:p>
    <w:p w:rsidR="00165E3D" w:rsidRDefault="00C20562">
      <w:pPr>
        <w:pStyle w:val="2222"/>
        <w:numPr>
          <w:ilvl w:val="0"/>
          <w:numId w:val="10"/>
        </w:numPr>
        <w:spacing w:after="120" w:line="288" w:lineRule="auto"/>
        <w:ind w:firstLineChars="0"/>
        <w:rPr>
          <w:rFonts w:ascii="Calibri" w:hAnsi="Calibri" w:cs="Times New Roman"/>
          <w:lang w:eastAsia="ko-KR"/>
        </w:rPr>
      </w:pPr>
      <w:bookmarkStart w:id="3" w:name="_Ref39694569"/>
      <w:proofErr w:type="spellStart"/>
      <w:r>
        <w:rPr>
          <w:rFonts w:ascii="Calibri" w:hAnsi="Calibri" w:cs="Times New Roman"/>
          <w:lang w:eastAsia="ko-KR"/>
        </w:rPr>
        <w:t>R1</w:t>
      </w:r>
      <w:proofErr w:type="spellEnd"/>
      <w:r>
        <w:rPr>
          <w:rFonts w:ascii="Calibri" w:hAnsi="Calibri" w:cs="Times New Roman"/>
          <w:lang w:eastAsia="ko-KR"/>
        </w:rPr>
        <w:t xml:space="preserve">-2003073, </w:t>
      </w:r>
      <w:proofErr w:type="spellStart"/>
      <w:r>
        <w:rPr>
          <w:rFonts w:ascii="Calibri" w:hAnsi="Calibri" w:cs="Times New Roman"/>
          <w:lang w:eastAsia="ko-KR"/>
        </w:rPr>
        <w:t>RAN1</w:t>
      </w:r>
      <w:proofErr w:type="spellEnd"/>
      <w:r>
        <w:rPr>
          <w:rFonts w:ascii="Calibri" w:hAnsi="Calibri" w:cs="Times New Roman"/>
          <w:lang w:eastAsia="ko-KR"/>
        </w:rPr>
        <w:t xml:space="preserve"> </w:t>
      </w:r>
      <w:proofErr w:type="spellStart"/>
      <w:r>
        <w:rPr>
          <w:rFonts w:ascii="Calibri" w:hAnsi="Calibri" w:cs="Times New Roman"/>
          <w:lang w:eastAsia="ko-KR"/>
        </w:rPr>
        <w:t>UE</w:t>
      </w:r>
      <w:proofErr w:type="spellEnd"/>
      <w:r>
        <w:rPr>
          <w:rFonts w:ascii="Calibri" w:hAnsi="Calibri" w:cs="Times New Roman"/>
          <w:lang w:eastAsia="ko-KR"/>
        </w:rPr>
        <w:t xml:space="preserve"> features list for </w:t>
      </w:r>
      <w:proofErr w:type="spellStart"/>
      <w:r>
        <w:rPr>
          <w:rFonts w:ascii="Calibri" w:hAnsi="Calibri" w:cs="Times New Roman"/>
          <w:lang w:eastAsia="ko-KR"/>
        </w:rPr>
        <w:t>Rel</w:t>
      </w:r>
      <w:proofErr w:type="spellEnd"/>
      <w:r>
        <w:rPr>
          <w:rFonts w:ascii="Calibri" w:hAnsi="Calibri" w:cs="Times New Roman"/>
          <w:lang w:eastAsia="ko-KR"/>
        </w:rPr>
        <w:t xml:space="preserve">-16 NR after </w:t>
      </w:r>
      <w:proofErr w:type="spellStart"/>
      <w:r>
        <w:rPr>
          <w:rFonts w:ascii="Calibri" w:hAnsi="Calibri" w:cs="Times New Roman"/>
          <w:lang w:eastAsia="ko-KR"/>
        </w:rPr>
        <w:t>RAN1#100bis-E</w:t>
      </w:r>
      <w:proofErr w:type="spellEnd"/>
      <w:r>
        <w:rPr>
          <w:rFonts w:ascii="Calibri" w:hAnsi="Calibri" w:cs="Times New Roman"/>
          <w:lang w:eastAsia="ko-KR"/>
        </w:rPr>
        <w:t>, AT&amp;T/NTT DOCOMO, INC.</w:t>
      </w:r>
      <w:bookmarkEnd w:id="3"/>
    </w:p>
    <w:p w:rsidR="00165E3D" w:rsidRDefault="00165E3D">
      <w:pPr>
        <w:pStyle w:val="2222"/>
        <w:spacing w:after="120" w:line="288" w:lineRule="auto"/>
        <w:ind w:firstLineChars="0" w:firstLine="0"/>
        <w:rPr>
          <w:rFonts w:ascii="Calibri" w:hAnsi="Calibri" w:cs="Times New Roman"/>
          <w:lang w:eastAsia="ko-KR"/>
        </w:rPr>
      </w:pPr>
    </w:p>
    <w:p w:rsidR="00165E3D" w:rsidRDefault="00C20562">
      <w:pPr>
        <w:pStyle w:val="1"/>
        <w:jc w:val="both"/>
      </w:pPr>
      <w:r>
        <w:t>Appendix</w:t>
      </w:r>
    </w:p>
    <w:p w:rsidR="00165E3D" w:rsidRDefault="00165E3D">
      <w:pPr>
        <w:pStyle w:val="2222"/>
        <w:spacing w:after="120" w:line="288" w:lineRule="auto"/>
        <w:ind w:firstLineChars="0" w:firstLine="0"/>
        <w:rPr>
          <w:rFonts w:ascii="Calibri" w:hAnsi="Calibri" w:cs="Times New Roman"/>
          <w:lang w:eastAsia="ko-KR"/>
        </w:rPr>
      </w:pP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0"/>
        <w:gridCol w:w="1267"/>
        <w:gridCol w:w="10"/>
        <w:gridCol w:w="848"/>
        <w:gridCol w:w="851"/>
        <w:gridCol w:w="1417"/>
        <w:gridCol w:w="1276"/>
        <w:gridCol w:w="992"/>
        <w:gridCol w:w="993"/>
        <w:gridCol w:w="1842"/>
        <w:gridCol w:w="1843"/>
        <w:gridCol w:w="1276"/>
      </w:tblGrid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lastRenderedPageBreak/>
              <w:t>Features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Feature group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Components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Prerequisite feature groups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for the </w:t>
            </w:r>
            <w:proofErr w:type="spellStart"/>
            <w:r>
              <w:t>gNB</w:t>
            </w:r>
            <w:proofErr w:type="spellEnd"/>
            <w:r>
              <w:t xml:space="preserve"> to know if the feature is supported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rPr>
                <w:rFonts w:eastAsia="Gulim" w:cs="Calibri"/>
                <w:color w:val="000000"/>
              </w:rPr>
              <w:t xml:space="preserve">Applicable to </w:t>
            </w:r>
            <w:r>
              <w:rPr>
                <w:rFonts w:cs="Calibri"/>
                <w:color w:val="000000"/>
              </w:rPr>
              <w:t xml:space="preserve">the capability signalling exchange between </w:t>
            </w:r>
            <w:proofErr w:type="spellStart"/>
            <w:r>
              <w:rPr>
                <w:rFonts w:cs="Calibri"/>
                <w:color w:val="000000"/>
              </w:rPr>
              <w:t>UEs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V2X</w:t>
            </w:r>
            <w:proofErr w:type="spellEnd"/>
            <w:r>
              <w:rPr>
                <w:rFonts w:cs="Calibri"/>
                <w:color w:val="000000"/>
              </w:rPr>
              <w:t xml:space="preserve"> WI only)”.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Consequence if the feature is not supported by the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Type</w:t>
            </w:r>
          </w:p>
          <w:p w:rsidR="00165E3D" w:rsidRDefault="00C20562">
            <w:pPr>
              <w:pStyle w:val="TAN"/>
              <w:ind w:left="0" w:firstLine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(the ‘type’ definition from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features should be based on the granularity of 1) Per </w:t>
            </w:r>
            <w:proofErr w:type="spellStart"/>
            <w:r>
              <w:rPr>
                <w:b/>
                <w:lang w:eastAsia="ja-JP"/>
              </w:rPr>
              <w:t>UE</w:t>
            </w:r>
            <w:proofErr w:type="spellEnd"/>
            <w:r>
              <w:rPr>
                <w:b/>
                <w:lang w:eastAsia="ja-JP"/>
              </w:rPr>
              <w:t xml:space="preserve"> or 2) Per Band or 3) Per BC or 4) Per FS or 5) Per </w:t>
            </w:r>
            <w:proofErr w:type="spellStart"/>
            <w:r>
              <w:rPr>
                <w:b/>
                <w:lang w:eastAsia="ja-JP"/>
              </w:rPr>
              <w:t>FSPC</w:t>
            </w:r>
            <w:proofErr w:type="spellEnd"/>
            <w:r>
              <w:rPr>
                <w:b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differentiation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Need of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  <w:r>
              <w:t xml:space="preserve"> differentiation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 xml:space="preserve">Capability interpretation for mixture of </w:t>
            </w:r>
            <w:proofErr w:type="spellStart"/>
            <w:r>
              <w:t>FDD</w:t>
            </w:r>
            <w:proofErr w:type="spellEnd"/>
            <w:r>
              <w:t>/</w:t>
            </w:r>
            <w:proofErr w:type="spellStart"/>
            <w:r>
              <w:t>TDD</w:t>
            </w:r>
            <w:proofErr w:type="spellEnd"/>
            <w:r>
              <w:t xml:space="preserve"> and/or </w:t>
            </w:r>
            <w:proofErr w:type="spellStart"/>
            <w:r>
              <w:t>FR1</w:t>
            </w:r>
            <w:proofErr w:type="spellEnd"/>
            <w:r>
              <w:t>/</w:t>
            </w:r>
            <w:proofErr w:type="spellStart"/>
            <w:r>
              <w:t>FR2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Note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H"/>
            </w:pPr>
            <w:r>
              <w:t>Mandatory/Optional</w:t>
            </w:r>
          </w:p>
        </w:tc>
      </w:tr>
      <w:tr w:rsidR="00165E3D">
        <w:trPr>
          <w:trHeight w:val="2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t>19.UE</w:t>
            </w:r>
            <w:proofErr w:type="spellEnd"/>
            <w:r>
              <w:t xml:space="preserve"> Power Saving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t>DRX</w:t>
            </w:r>
            <w:proofErr w:type="spellEnd"/>
            <w:r>
              <w:t xml:space="preserve"> Adaptation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 </w:t>
            </w:r>
            <w:proofErr w:type="spellStart"/>
            <w:r>
              <w:t>PS_offset</w:t>
            </w:r>
            <w:proofErr w:type="spellEnd"/>
            <w:r>
              <w:t xml:space="preserve"> for the detection of  DCI format 2_6  with CRC scrambling by PS-</w:t>
            </w:r>
            <w:proofErr w:type="spellStart"/>
            <w:r>
              <w:t>RNTI</w:t>
            </w:r>
            <w:proofErr w:type="spellEnd"/>
            <w:r>
              <w:t xml:space="preserve"> and minimum time gap before </w:t>
            </w:r>
            <w:proofErr w:type="spellStart"/>
            <w:r>
              <w:t>DRX</w:t>
            </w:r>
            <w:proofErr w:type="spellEnd"/>
            <w:r>
              <w:t xml:space="preserve"> ON duration</w:t>
            </w:r>
          </w:p>
          <w:p w:rsidR="00165E3D" w:rsidRDefault="00165E3D">
            <w:pPr>
              <w:pStyle w:val="TAL"/>
              <w:ind w:left="258"/>
            </w:pP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Indication of </w:t>
            </w:r>
            <w:proofErr w:type="spellStart"/>
            <w:r>
              <w:t>UE</w:t>
            </w:r>
            <w:proofErr w:type="spellEnd"/>
            <w:r>
              <w:t xml:space="preserve"> whether  or not to start </w:t>
            </w:r>
            <w:proofErr w:type="spellStart"/>
            <w:r>
              <w:t>drx_OnDuration</w:t>
            </w:r>
            <w:proofErr w:type="spellEnd"/>
            <w:r>
              <w:t xml:space="preserve"> </w:t>
            </w:r>
            <w:r>
              <w:t xml:space="preserve">timer at the </w:t>
            </w:r>
            <w:proofErr w:type="spellStart"/>
            <w:r>
              <w:t>DRX</w:t>
            </w:r>
            <w:proofErr w:type="spellEnd"/>
            <w:r>
              <w:t xml:space="preserve"> ON by detection of DCI format 2_6</w:t>
            </w:r>
          </w:p>
          <w:p w:rsidR="00165E3D" w:rsidRDefault="00165E3D">
            <w:pPr>
              <w:pStyle w:val="af2"/>
              <w:ind w:left="960"/>
            </w:pP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 </w:t>
            </w:r>
            <w:proofErr w:type="spellStart"/>
            <w:r>
              <w:t>UE</w:t>
            </w:r>
            <w:proofErr w:type="spellEnd"/>
            <w:r>
              <w:t xml:space="preserve"> wakeup or not when DCI format 2_6 is not detected at all monitoring occasions outside Active time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  P-CSI report when  impacted by DCI format 2_6 that </w:t>
            </w:r>
            <w:proofErr w:type="spellStart"/>
            <w:r>
              <w:t>drx_OnDurationTimer</w:t>
            </w:r>
            <w:proofErr w:type="spellEnd"/>
            <w:r>
              <w:t xml:space="preserve"> does not </w:t>
            </w:r>
            <w:r>
              <w:t xml:space="preserve">start at the </w:t>
            </w:r>
            <w:proofErr w:type="spellStart"/>
            <w:r>
              <w:t>DRX</w:t>
            </w:r>
            <w:proofErr w:type="spellEnd"/>
            <w:r>
              <w:t xml:space="preserve"> ON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5"/>
              </w:numPr>
              <w:overflowPunct/>
              <w:autoSpaceDE/>
              <w:adjustRightInd/>
              <w:ind w:left="258"/>
              <w:textAlignment w:val="auto"/>
            </w:pPr>
            <w:r>
              <w:t xml:space="preserve">Configured  </w:t>
            </w:r>
            <w:proofErr w:type="spellStart"/>
            <w:r>
              <w:t>L1-RSRP</w:t>
            </w:r>
            <w:proofErr w:type="spellEnd"/>
            <w:r>
              <w:t xml:space="preserve"> report when  impacted by DCI format 2_6 that </w:t>
            </w:r>
            <w:proofErr w:type="spellStart"/>
            <w:r>
              <w:t>drx_OnDurationTimer</w:t>
            </w:r>
            <w:proofErr w:type="spellEnd"/>
            <w:r>
              <w:t xml:space="preserve"> does not start at the </w:t>
            </w:r>
            <w:proofErr w:type="spellStart"/>
            <w:r>
              <w:t>DRX</w:t>
            </w:r>
            <w:proofErr w:type="spellEnd"/>
            <w:r>
              <w:t xml:space="preserve"> ON</w:t>
            </w:r>
          </w:p>
          <w:p w:rsidR="00165E3D" w:rsidRDefault="00165E3D">
            <w:pPr>
              <w:pStyle w:val="TAL"/>
              <w:ind w:left="258"/>
            </w:pPr>
          </w:p>
          <w:p w:rsidR="00165E3D" w:rsidRDefault="00165E3D">
            <w:pPr>
              <w:pStyle w:val="TAL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rPr>
                <w:i/>
              </w:rPr>
            </w:pPr>
            <w: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rPr>
                <w:i/>
              </w:rPr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165E3D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Per </w:t>
            </w:r>
            <w:proofErr w:type="spellStart"/>
            <w:r>
              <w:t>UE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Yes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The minimum time gap between the end of the slot of last DCI format 3_0 monitoring occas</w:t>
            </w:r>
            <w:r>
              <w:t xml:space="preserve">ion and the start of the </w:t>
            </w:r>
            <w:proofErr w:type="spellStart"/>
            <w:r>
              <w:t>DRX</w:t>
            </w:r>
            <w:proofErr w:type="spellEnd"/>
            <w:r>
              <w:t xml:space="preserve"> ON is a </w:t>
            </w:r>
            <w:proofErr w:type="spellStart"/>
            <w:r>
              <w:t>UE</w:t>
            </w:r>
            <w:proofErr w:type="spellEnd"/>
            <w:r>
              <w:t xml:space="preserve"> capability based on subcarrier spacing.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6"/>
              </w:numPr>
              <w:overflowPunct/>
              <w:autoSpaceDE/>
              <w:adjustRightInd/>
              <w:ind w:left="167" w:right="-160" w:hanging="167"/>
              <w:textAlignment w:val="auto"/>
            </w:pPr>
            <w:r>
              <w:t xml:space="preserve">The reporting is per </w:t>
            </w:r>
            <w:proofErr w:type="spellStart"/>
            <w:r>
              <w:t>SCS</w:t>
            </w:r>
            <w:proofErr w:type="spellEnd"/>
            <w:r>
              <w:t xml:space="preserve"> in units of slots of the respective </w:t>
            </w:r>
            <w:proofErr w:type="spellStart"/>
            <w:r>
              <w:t>SCS</w:t>
            </w:r>
            <w:proofErr w:type="spellEnd"/>
          </w:p>
          <w:p w:rsidR="00165E3D" w:rsidRDefault="00C20562">
            <w:pPr>
              <w:pStyle w:val="TAL"/>
              <w:keepLines w:val="0"/>
              <w:numPr>
                <w:ilvl w:val="0"/>
                <w:numId w:val="7"/>
              </w:numPr>
              <w:overflowPunct/>
              <w:autoSpaceDE/>
              <w:adjustRightInd/>
              <w:ind w:left="167" w:hanging="167"/>
              <w:textAlignment w:val="auto"/>
            </w:pPr>
            <w:r>
              <w:t xml:space="preserve">The reported value for a </w:t>
            </w:r>
            <w:proofErr w:type="spellStart"/>
            <w:r>
              <w:t>SCS</w:t>
            </w:r>
            <w:proofErr w:type="spellEnd"/>
            <w:r>
              <w:t xml:space="preserve"> is taken from two possible values per </w:t>
            </w:r>
            <w:proofErr w:type="spellStart"/>
            <w:r>
              <w:t>SCS</w:t>
            </w:r>
            <w:proofErr w:type="spellEnd"/>
          </w:p>
          <w:p w:rsidR="00165E3D" w:rsidRDefault="00C20562">
            <w:pPr>
              <w:pStyle w:val="TAL"/>
              <w:keepLines w:val="0"/>
              <w:numPr>
                <w:ilvl w:val="0"/>
                <w:numId w:val="7"/>
              </w:numPr>
              <w:overflowPunct/>
              <w:autoSpaceDE/>
              <w:adjustRightInd/>
              <w:ind w:left="167" w:hanging="167"/>
              <w:textAlignment w:val="auto"/>
            </w:pPr>
            <w:r>
              <w:t>The largest value of minimum time gap in</w:t>
            </w:r>
            <w:r>
              <w:t xml:space="preserve"> </w:t>
            </w:r>
            <w:proofErr w:type="spellStart"/>
            <w:r>
              <w:t>UE</w:t>
            </w:r>
            <w:proofErr w:type="spellEnd"/>
            <w:r>
              <w:t xml:space="preserve"> capability is no more than the number of slots equal to 3 </w:t>
            </w:r>
            <w:proofErr w:type="spellStart"/>
            <w:r>
              <w:t>ms</w:t>
            </w:r>
            <w:proofErr w:type="spellEnd"/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is not required to monitor </w:t>
            </w:r>
            <w:proofErr w:type="spellStart"/>
            <w:r>
              <w:t>PDCCH</w:t>
            </w:r>
            <w:proofErr w:type="spellEnd"/>
            <w:r>
              <w:t xml:space="preserve"> for detection of DCI format 2_6 during the minimum time gap</w:t>
            </w:r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</w:pP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>: whether or how to handle 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Optional with capability si</w:t>
            </w:r>
            <w:r>
              <w:t>gnalling</w:t>
            </w:r>
          </w:p>
        </w:tc>
      </w:tr>
      <w:tr w:rsidR="00165E3D">
        <w:trPr>
          <w:trHeight w:val="2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D" w:rsidRDefault="00165E3D">
            <w:pPr>
              <w:spacing w:beforeAutospacing="1" w:afterAutospacing="1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Cross Slot Scheduling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ind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(1)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rFonts w:cs="Arial"/>
                <w:sz w:val="18"/>
                <w:szCs w:val="18"/>
              </w:rPr>
              <w:t>Dynamic indication of applicable minimum scheduling restriction by  DCI format 0_1 and 1_1</w:t>
            </w:r>
          </w:p>
          <w:p w:rsidR="00165E3D" w:rsidRDefault="00C2056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minimumSchedulingOffset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K0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configuration for </w:t>
            </w:r>
            <w:proofErr w:type="spellStart"/>
            <w:r>
              <w:rPr>
                <w:rFonts w:cs="Arial"/>
                <w:sz w:val="18"/>
                <w:szCs w:val="18"/>
              </w:rPr>
              <w:t>PDSCH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and aperiodic CSI-RS triggering offset</w:t>
            </w:r>
          </w:p>
          <w:p w:rsidR="00165E3D" w:rsidRDefault="00C20562">
            <w:pPr>
              <w:ind w:hanging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</w:rPr>
              <w:t>minimumSchedulingOffset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K2 configuration for </w:t>
            </w:r>
            <w:proofErr w:type="spellStart"/>
            <w:r>
              <w:rPr>
                <w:rFonts w:cs="Arial"/>
                <w:sz w:val="18"/>
                <w:szCs w:val="18"/>
              </w:rPr>
              <w:t>PUSCH</w:t>
            </w:r>
            <w:proofErr w:type="spellEnd"/>
          </w:p>
          <w:p w:rsidR="00165E3D" w:rsidRDefault="00C20562">
            <w:pPr>
              <w:pStyle w:val="TAL"/>
              <w:ind w:left="231"/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FFS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 xml:space="preserve">Dynamic adaptation of the minimum value of </w:t>
            </w:r>
            <w:proofErr w:type="spellStart"/>
            <w:r>
              <w:rPr>
                <w:rFonts w:cs="Arial"/>
                <w:szCs w:val="18"/>
              </w:rPr>
              <w:t>K0min</w:t>
            </w:r>
            <w:proofErr w:type="spellEnd"/>
            <w:r>
              <w:rPr>
                <w:rFonts w:cs="Arial"/>
                <w:szCs w:val="18"/>
              </w:rPr>
              <w:t>/</w:t>
            </w:r>
            <w:proofErr w:type="spellStart"/>
            <w:r>
              <w:rPr>
                <w:rFonts w:cs="Arial"/>
                <w:szCs w:val="18"/>
              </w:rPr>
              <w:t>K2min</w:t>
            </w:r>
            <w:proofErr w:type="spellEnd"/>
            <w:r>
              <w:rPr>
                <w:rFonts w:cs="Arial"/>
                <w:szCs w:val="18"/>
              </w:rPr>
              <w:t xml:space="preserve"> for cross-slot scheduling is not supported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 xml:space="preserve">Per </w:t>
            </w:r>
            <w:proofErr w:type="spellStart"/>
            <w:r>
              <w:rPr>
                <w:rFonts w:cs="Arial"/>
                <w:szCs w:val="18"/>
              </w:rPr>
              <w:t>UE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> </w:t>
            </w: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>: whether or how to handle 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rFonts w:cs="Arial"/>
                <w:szCs w:val="18"/>
              </w:rPr>
              <w:t xml:space="preserve">Optional with capability </w:t>
            </w:r>
            <w:r>
              <w:rPr>
                <w:rFonts w:cs="Arial"/>
                <w:szCs w:val="18"/>
              </w:rPr>
              <w:t>signalling</w:t>
            </w:r>
          </w:p>
        </w:tc>
      </w:tr>
      <w:tr w:rsidR="00165E3D">
        <w:trPr>
          <w:trHeight w:val="2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D" w:rsidRDefault="00165E3D">
            <w:pPr>
              <w:spacing w:beforeAutospacing="1" w:afterAutospacing="1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Maximum </w:t>
            </w:r>
            <w:proofErr w:type="spellStart"/>
            <w:r>
              <w:t>MIMO</w:t>
            </w:r>
            <w:proofErr w:type="spellEnd"/>
            <w:r>
              <w:t xml:space="preserve"> Layer Adaptation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>
              <w:t>1.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 </w:t>
            </w:r>
            <w:r>
              <w:t xml:space="preserve">Support of maximum number of </w:t>
            </w:r>
            <w:proofErr w:type="spellStart"/>
            <w:r>
              <w:t>MIMO</w:t>
            </w:r>
            <w:proofErr w:type="spellEnd"/>
            <w:r>
              <w:t xml:space="preserve"> layer configuration  per DL </w:t>
            </w:r>
            <w:proofErr w:type="spellStart"/>
            <w:r>
              <w:t>BWP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See Note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  <w:highlight w:val="yellow"/>
              </w:rPr>
              <w:t xml:space="preserve">[Per </w:t>
            </w:r>
            <w:proofErr w:type="spellStart"/>
            <w:r>
              <w:rPr>
                <w:color w:val="000000"/>
                <w:highlight w:val="yellow"/>
              </w:rPr>
              <w:t>UE</w:t>
            </w:r>
            <w:proofErr w:type="spellEnd"/>
            <w:r>
              <w:rPr>
                <w:color w:val="000000"/>
                <w:highlight w:val="yellow"/>
              </w:rPr>
              <w:t xml:space="preserve"> 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  <w:highlight w:val="yellow"/>
              </w:rPr>
              <w:t>[Yes]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This capability is indicated only if </w:t>
            </w:r>
            <w:proofErr w:type="spellStart"/>
            <w:r>
              <w:t>UE</w:t>
            </w:r>
            <w:proofErr w:type="spellEnd"/>
            <w:r>
              <w:t xml:space="preserve"> supports the network configuration of </w:t>
            </w:r>
            <w:proofErr w:type="spellStart"/>
            <w:r>
              <w:t>maxMIMO</w:t>
            </w:r>
            <w:proofErr w:type="spellEnd"/>
            <w:r>
              <w:t xml:space="preserve">-Layers </w:t>
            </w:r>
            <w:r>
              <w:t xml:space="preserve">according to </w:t>
            </w:r>
            <w:proofErr w:type="spellStart"/>
            <w:r>
              <w:t>maxLayersMIMO</w:t>
            </w:r>
            <w:proofErr w:type="spellEnd"/>
            <w:r>
              <w:t>-Indication</w:t>
            </w:r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  <w:rPr>
                <w:lang w:val="en-US"/>
              </w:rPr>
            </w:pPr>
            <w:proofErr w:type="spellStart"/>
            <w:r>
              <w:rPr>
                <w:rFonts w:eastAsia="MS Mincho"/>
                <w:shd w:val="clear" w:color="auto" w:fill="FFFF00"/>
              </w:rPr>
              <w:lastRenderedPageBreak/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>: whether or how to handle 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lastRenderedPageBreak/>
              <w:t>Optional with capability signalling</w:t>
            </w:r>
          </w:p>
        </w:tc>
      </w:tr>
      <w:tr w:rsidR="00165E3D">
        <w:trPr>
          <w:trHeight w:val="2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3D" w:rsidRDefault="00165E3D">
            <w:pPr>
              <w:spacing w:beforeAutospacing="1" w:afterAutospacing="1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19-</w:t>
            </w:r>
            <w:proofErr w:type="spellStart"/>
            <w:r>
              <w:t>4a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assistance information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Support of reporting preferred minimum </w:t>
            </w:r>
            <w:proofErr w:type="spellStart"/>
            <w:r>
              <w:rPr>
                <w:color w:val="000000"/>
              </w:rPr>
              <w:t>K0</w:t>
            </w:r>
            <w:proofErr w:type="spellEnd"/>
            <w:r>
              <w:rPr>
                <w:color w:val="000000"/>
              </w:rPr>
              <w:t xml:space="preserve">/K2 via </w:t>
            </w:r>
            <w:proofErr w:type="spellStart"/>
            <w:r>
              <w:rPr>
                <w:color w:val="000000"/>
              </w:rPr>
              <w:t>UE</w:t>
            </w:r>
            <w:proofErr w:type="spellEnd"/>
            <w:r>
              <w:rPr>
                <w:color w:val="000000"/>
              </w:rPr>
              <w:t xml:space="preserve"> assistance information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9"/>
              </w:numPr>
              <w:adjustRightInd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15kHz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30kHz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SCS</w:t>
            </w:r>
            <w:proofErr w:type="spellEnd"/>
            <w:r>
              <w:rPr>
                <w:color w:val="000000"/>
              </w:rPr>
              <w:t>: {1, 2, 4, 6} slots</w:t>
            </w:r>
          </w:p>
          <w:p w:rsidR="00165E3D" w:rsidRDefault="00C20562">
            <w:pPr>
              <w:pStyle w:val="TAL"/>
              <w:keepLines w:val="0"/>
              <w:numPr>
                <w:ilvl w:val="0"/>
                <w:numId w:val="9"/>
              </w:numPr>
              <w:adjustRightInd/>
              <w:textAlignment w:val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60kHz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120kHz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SCS</w:t>
            </w:r>
            <w:proofErr w:type="spellEnd"/>
            <w:r>
              <w:rPr>
                <w:color w:val="000000"/>
              </w:rPr>
              <w:t>: {2, 4, 8, 12} slots</w:t>
            </w:r>
          </w:p>
          <w:p w:rsidR="00165E3D" w:rsidRDefault="00C20562">
            <w:pPr>
              <w:pStyle w:val="TAL"/>
              <w:ind w:left="321"/>
            </w:pPr>
            <w:r>
              <w:rPr>
                <w:color w:val="FF000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color w:val="000000"/>
              </w:rPr>
              <w:t>19-2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Per </w:t>
            </w:r>
            <w:proofErr w:type="spellStart"/>
            <w:r>
              <w:t>UE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N/A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 xml:space="preserve">The minimum applicable value of </w:t>
            </w:r>
            <w:proofErr w:type="spellStart"/>
            <w:r>
              <w:t>K0</w:t>
            </w:r>
            <w:proofErr w:type="spellEnd"/>
            <w:r>
              <w:t xml:space="preserve"> (K2) for an active DL (UL) </w:t>
            </w:r>
            <w:proofErr w:type="spellStart"/>
            <w:r>
              <w:t>BWP</w:t>
            </w:r>
            <w:proofErr w:type="spellEnd"/>
            <w:r>
              <w:t xml:space="preserve"> for the carrier where </w:t>
            </w:r>
            <w:proofErr w:type="spellStart"/>
            <w:r>
              <w:t>PDSCH</w:t>
            </w:r>
            <w:proofErr w:type="spellEnd"/>
            <w:r>
              <w:t>(</w:t>
            </w:r>
            <w:proofErr w:type="spellStart"/>
            <w:r>
              <w:t>PUSCH</w:t>
            </w:r>
            <w:proofErr w:type="spellEnd"/>
            <w:r>
              <w:t>) is transmitted</w:t>
            </w:r>
          </w:p>
          <w:p w:rsidR="00165E3D" w:rsidRDefault="00165E3D">
            <w:pPr>
              <w:pStyle w:val="TAL"/>
            </w:pPr>
          </w:p>
          <w:p w:rsidR="00165E3D" w:rsidRDefault="00C20562">
            <w:pPr>
              <w:pStyle w:val="TAL"/>
            </w:pPr>
            <w:proofErr w:type="spellStart"/>
            <w:r>
              <w:rPr>
                <w:rFonts w:eastAsia="MS Mincho"/>
                <w:shd w:val="clear" w:color="auto" w:fill="FFFF00"/>
              </w:rPr>
              <w:t>FFS</w:t>
            </w:r>
            <w:proofErr w:type="spellEnd"/>
            <w:r>
              <w:rPr>
                <w:rFonts w:eastAsia="MS Mincho"/>
                <w:shd w:val="clear" w:color="auto" w:fill="FFFF00"/>
              </w:rPr>
              <w:t xml:space="preserve">: whether or how to handle </w:t>
            </w:r>
            <w:r>
              <w:rPr>
                <w:rFonts w:eastAsia="MS Mincho"/>
                <w:shd w:val="clear" w:color="auto" w:fill="FFFF00"/>
              </w:rPr>
              <w:t>licensed/unlicensed differentiation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3D" w:rsidRDefault="00C20562">
            <w:pPr>
              <w:pStyle w:val="TAL"/>
            </w:pPr>
            <w:r>
              <w:t>Optional with capability signalling</w:t>
            </w:r>
          </w:p>
        </w:tc>
      </w:tr>
      <w:tr w:rsidR="00165E3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65E3D" w:rsidRDefault="00165E3D">
            <w:pPr>
              <w:pStyle w:val="TAL"/>
            </w:pPr>
          </w:p>
        </w:tc>
      </w:tr>
    </w:tbl>
    <w:p w:rsidR="00165E3D" w:rsidRDefault="00165E3D">
      <w:pPr>
        <w:pStyle w:val="2222"/>
        <w:spacing w:after="120" w:line="288" w:lineRule="auto"/>
        <w:ind w:firstLineChars="0" w:firstLine="0"/>
        <w:rPr>
          <w:rFonts w:ascii="Calibri" w:hAnsi="Calibri" w:cs="Times New Roman"/>
          <w:lang w:eastAsia="ko-KR"/>
        </w:rPr>
      </w:pPr>
    </w:p>
    <w:sectPr w:rsidR="00165E3D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1E409C5"/>
    <w:multiLevelType w:val="multilevel"/>
    <w:tmpl w:val="71E409C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054269"/>
    <w:multiLevelType w:val="multilevel"/>
    <w:tmpl w:val="740542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20354"/>
    <w:multiLevelType w:val="multilevel"/>
    <w:tmpl w:val="75B203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96C8E"/>
    <w:multiLevelType w:val="multilevel"/>
    <w:tmpl w:val="7A596C8E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829D3"/>
    <w:multiLevelType w:val="multilevel"/>
    <w:tmpl w:val="7B1829D3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17D9E"/>
    <w:multiLevelType w:val="multilevel"/>
    <w:tmpl w:val="7F617D9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4124"/>
    <w:rsid w:val="0000047F"/>
    <w:rsid w:val="00001127"/>
    <w:rsid w:val="000052FF"/>
    <w:rsid w:val="000060DA"/>
    <w:rsid w:val="00011323"/>
    <w:rsid w:val="00012DB0"/>
    <w:rsid w:val="0001485D"/>
    <w:rsid w:val="000149EC"/>
    <w:rsid w:val="00014D74"/>
    <w:rsid w:val="000158E6"/>
    <w:rsid w:val="00025140"/>
    <w:rsid w:val="000258CE"/>
    <w:rsid w:val="00026043"/>
    <w:rsid w:val="00026C27"/>
    <w:rsid w:val="000270E5"/>
    <w:rsid w:val="00030016"/>
    <w:rsid w:val="0003047E"/>
    <w:rsid w:val="00031590"/>
    <w:rsid w:val="00032D47"/>
    <w:rsid w:val="000412AC"/>
    <w:rsid w:val="0004163B"/>
    <w:rsid w:val="00042F98"/>
    <w:rsid w:val="0004375F"/>
    <w:rsid w:val="00046BC3"/>
    <w:rsid w:val="000513CA"/>
    <w:rsid w:val="00051B4B"/>
    <w:rsid w:val="0005240B"/>
    <w:rsid w:val="00054590"/>
    <w:rsid w:val="000550BC"/>
    <w:rsid w:val="00056DB6"/>
    <w:rsid w:val="00063ECE"/>
    <w:rsid w:val="00065C45"/>
    <w:rsid w:val="0007137B"/>
    <w:rsid w:val="00072311"/>
    <w:rsid w:val="000730C9"/>
    <w:rsid w:val="0007575F"/>
    <w:rsid w:val="00075FD1"/>
    <w:rsid w:val="00076BDE"/>
    <w:rsid w:val="000807B5"/>
    <w:rsid w:val="00080B25"/>
    <w:rsid w:val="00081652"/>
    <w:rsid w:val="0008246C"/>
    <w:rsid w:val="000829FB"/>
    <w:rsid w:val="00082FFC"/>
    <w:rsid w:val="00084721"/>
    <w:rsid w:val="000856F0"/>
    <w:rsid w:val="00085800"/>
    <w:rsid w:val="000865E3"/>
    <w:rsid w:val="00087E67"/>
    <w:rsid w:val="0009402C"/>
    <w:rsid w:val="000940F5"/>
    <w:rsid w:val="000942B3"/>
    <w:rsid w:val="00094E50"/>
    <w:rsid w:val="00097057"/>
    <w:rsid w:val="000A1516"/>
    <w:rsid w:val="000A36A9"/>
    <w:rsid w:val="000A53F4"/>
    <w:rsid w:val="000A5BFA"/>
    <w:rsid w:val="000A5EB0"/>
    <w:rsid w:val="000B0720"/>
    <w:rsid w:val="000B1295"/>
    <w:rsid w:val="000B455B"/>
    <w:rsid w:val="000B5AAE"/>
    <w:rsid w:val="000B5F12"/>
    <w:rsid w:val="000B695D"/>
    <w:rsid w:val="000B69C9"/>
    <w:rsid w:val="000B744C"/>
    <w:rsid w:val="000C285D"/>
    <w:rsid w:val="000C37F0"/>
    <w:rsid w:val="000C57B9"/>
    <w:rsid w:val="000C70B3"/>
    <w:rsid w:val="000C785E"/>
    <w:rsid w:val="000D02F7"/>
    <w:rsid w:val="000D28B3"/>
    <w:rsid w:val="000D415A"/>
    <w:rsid w:val="000D5080"/>
    <w:rsid w:val="000D51D7"/>
    <w:rsid w:val="000D5C42"/>
    <w:rsid w:val="000D785D"/>
    <w:rsid w:val="000D7907"/>
    <w:rsid w:val="000E1A76"/>
    <w:rsid w:val="000E2254"/>
    <w:rsid w:val="000E2603"/>
    <w:rsid w:val="000E29D8"/>
    <w:rsid w:val="000E2D57"/>
    <w:rsid w:val="000E2F81"/>
    <w:rsid w:val="000E51EC"/>
    <w:rsid w:val="000E57A0"/>
    <w:rsid w:val="000E69BA"/>
    <w:rsid w:val="000E7EBD"/>
    <w:rsid w:val="000F0255"/>
    <w:rsid w:val="000F14A9"/>
    <w:rsid w:val="000F56A7"/>
    <w:rsid w:val="000F5C62"/>
    <w:rsid w:val="000F6186"/>
    <w:rsid w:val="000F6995"/>
    <w:rsid w:val="000F6A47"/>
    <w:rsid w:val="0010303E"/>
    <w:rsid w:val="00104D4D"/>
    <w:rsid w:val="00106746"/>
    <w:rsid w:val="00106756"/>
    <w:rsid w:val="00106B64"/>
    <w:rsid w:val="001101C8"/>
    <w:rsid w:val="001114F2"/>
    <w:rsid w:val="0011327D"/>
    <w:rsid w:val="001144D5"/>
    <w:rsid w:val="00116A54"/>
    <w:rsid w:val="00116DA6"/>
    <w:rsid w:val="00120B96"/>
    <w:rsid w:val="0012215F"/>
    <w:rsid w:val="001255B7"/>
    <w:rsid w:val="001259E2"/>
    <w:rsid w:val="001269B9"/>
    <w:rsid w:val="001303AE"/>
    <w:rsid w:val="00133CE5"/>
    <w:rsid w:val="0013495A"/>
    <w:rsid w:val="00134C08"/>
    <w:rsid w:val="001417A8"/>
    <w:rsid w:val="00143A0C"/>
    <w:rsid w:val="001452E2"/>
    <w:rsid w:val="001524B5"/>
    <w:rsid w:val="00152CCE"/>
    <w:rsid w:val="00153793"/>
    <w:rsid w:val="001546D4"/>
    <w:rsid w:val="00155015"/>
    <w:rsid w:val="0015549E"/>
    <w:rsid w:val="00156769"/>
    <w:rsid w:val="00157AA3"/>
    <w:rsid w:val="00157F18"/>
    <w:rsid w:val="00161419"/>
    <w:rsid w:val="00161F75"/>
    <w:rsid w:val="00165E3D"/>
    <w:rsid w:val="001702C0"/>
    <w:rsid w:val="00170488"/>
    <w:rsid w:val="001713AB"/>
    <w:rsid w:val="00172743"/>
    <w:rsid w:val="00173F3A"/>
    <w:rsid w:val="00175A82"/>
    <w:rsid w:val="001766B8"/>
    <w:rsid w:val="0017741C"/>
    <w:rsid w:val="00180541"/>
    <w:rsid w:val="00180FF5"/>
    <w:rsid w:val="001864BC"/>
    <w:rsid w:val="00190355"/>
    <w:rsid w:val="0019255B"/>
    <w:rsid w:val="001A0316"/>
    <w:rsid w:val="001A0C02"/>
    <w:rsid w:val="001A0D59"/>
    <w:rsid w:val="001A1BC0"/>
    <w:rsid w:val="001A1D5F"/>
    <w:rsid w:val="001A303A"/>
    <w:rsid w:val="001A398E"/>
    <w:rsid w:val="001A4275"/>
    <w:rsid w:val="001A6212"/>
    <w:rsid w:val="001A6A7A"/>
    <w:rsid w:val="001A783B"/>
    <w:rsid w:val="001B1FF6"/>
    <w:rsid w:val="001B3628"/>
    <w:rsid w:val="001B6075"/>
    <w:rsid w:val="001B6284"/>
    <w:rsid w:val="001B6F75"/>
    <w:rsid w:val="001B731B"/>
    <w:rsid w:val="001B7547"/>
    <w:rsid w:val="001C187B"/>
    <w:rsid w:val="001C1934"/>
    <w:rsid w:val="001C1D96"/>
    <w:rsid w:val="001C2752"/>
    <w:rsid w:val="001C34DD"/>
    <w:rsid w:val="001C36BE"/>
    <w:rsid w:val="001C45D1"/>
    <w:rsid w:val="001C53C1"/>
    <w:rsid w:val="001C5755"/>
    <w:rsid w:val="001C6237"/>
    <w:rsid w:val="001C6871"/>
    <w:rsid w:val="001C76F8"/>
    <w:rsid w:val="001D0E1E"/>
    <w:rsid w:val="001D0EE5"/>
    <w:rsid w:val="001D15BF"/>
    <w:rsid w:val="001D208A"/>
    <w:rsid w:val="001D7154"/>
    <w:rsid w:val="001E0CE1"/>
    <w:rsid w:val="001E0E10"/>
    <w:rsid w:val="001E3E45"/>
    <w:rsid w:val="001E4030"/>
    <w:rsid w:val="001E58CC"/>
    <w:rsid w:val="001E594E"/>
    <w:rsid w:val="001E649C"/>
    <w:rsid w:val="001F385C"/>
    <w:rsid w:val="001F4AA6"/>
    <w:rsid w:val="001F59ED"/>
    <w:rsid w:val="001F5A74"/>
    <w:rsid w:val="001F6454"/>
    <w:rsid w:val="00200026"/>
    <w:rsid w:val="00201958"/>
    <w:rsid w:val="0020256E"/>
    <w:rsid w:val="00205316"/>
    <w:rsid w:val="002064A5"/>
    <w:rsid w:val="00207066"/>
    <w:rsid w:val="00211834"/>
    <w:rsid w:val="00211D37"/>
    <w:rsid w:val="002121E7"/>
    <w:rsid w:val="00212204"/>
    <w:rsid w:val="00214304"/>
    <w:rsid w:val="00216209"/>
    <w:rsid w:val="0021647A"/>
    <w:rsid w:val="00216763"/>
    <w:rsid w:val="00222269"/>
    <w:rsid w:val="00223489"/>
    <w:rsid w:val="002240E6"/>
    <w:rsid w:val="00224D11"/>
    <w:rsid w:val="00224EDC"/>
    <w:rsid w:val="002268F5"/>
    <w:rsid w:val="00231180"/>
    <w:rsid w:val="00231371"/>
    <w:rsid w:val="00233736"/>
    <w:rsid w:val="00233CD3"/>
    <w:rsid w:val="00233D70"/>
    <w:rsid w:val="00235373"/>
    <w:rsid w:val="00240C25"/>
    <w:rsid w:val="00241A82"/>
    <w:rsid w:val="00241F6F"/>
    <w:rsid w:val="002421A5"/>
    <w:rsid w:val="00243C21"/>
    <w:rsid w:val="00246D61"/>
    <w:rsid w:val="0024786A"/>
    <w:rsid w:val="0025196A"/>
    <w:rsid w:val="00251BE6"/>
    <w:rsid w:val="002532CF"/>
    <w:rsid w:val="00255F03"/>
    <w:rsid w:val="00256BCF"/>
    <w:rsid w:val="002600C4"/>
    <w:rsid w:val="00260C5C"/>
    <w:rsid w:val="002613B7"/>
    <w:rsid w:val="00262116"/>
    <w:rsid w:val="00262E32"/>
    <w:rsid w:val="00265011"/>
    <w:rsid w:val="00267063"/>
    <w:rsid w:val="002670F8"/>
    <w:rsid w:val="00267216"/>
    <w:rsid w:val="00267362"/>
    <w:rsid w:val="00270C24"/>
    <w:rsid w:val="00272031"/>
    <w:rsid w:val="002725E8"/>
    <w:rsid w:val="00272769"/>
    <w:rsid w:val="00272EC2"/>
    <w:rsid w:val="0027351F"/>
    <w:rsid w:val="002739AB"/>
    <w:rsid w:val="00273B2A"/>
    <w:rsid w:val="002767D0"/>
    <w:rsid w:val="00277647"/>
    <w:rsid w:val="002804D9"/>
    <w:rsid w:val="002812B9"/>
    <w:rsid w:val="00282DE8"/>
    <w:rsid w:val="002832A5"/>
    <w:rsid w:val="00283FDC"/>
    <w:rsid w:val="002878EC"/>
    <w:rsid w:val="002968D7"/>
    <w:rsid w:val="00297225"/>
    <w:rsid w:val="002A005E"/>
    <w:rsid w:val="002A0E51"/>
    <w:rsid w:val="002A1B5C"/>
    <w:rsid w:val="002A2AEC"/>
    <w:rsid w:val="002A2E88"/>
    <w:rsid w:val="002B0139"/>
    <w:rsid w:val="002B1799"/>
    <w:rsid w:val="002B21E1"/>
    <w:rsid w:val="002B4182"/>
    <w:rsid w:val="002C0488"/>
    <w:rsid w:val="002C07D6"/>
    <w:rsid w:val="002C14C3"/>
    <w:rsid w:val="002C2FA8"/>
    <w:rsid w:val="002C3E8C"/>
    <w:rsid w:val="002C4097"/>
    <w:rsid w:val="002C41F6"/>
    <w:rsid w:val="002D1D31"/>
    <w:rsid w:val="002D3D42"/>
    <w:rsid w:val="002D479B"/>
    <w:rsid w:val="002D5332"/>
    <w:rsid w:val="002D6EC9"/>
    <w:rsid w:val="002D709D"/>
    <w:rsid w:val="002D787B"/>
    <w:rsid w:val="002E28F4"/>
    <w:rsid w:val="002E348C"/>
    <w:rsid w:val="002E6722"/>
    <w:rsid w:val="002E6743"/>
    <w:rsid w:val="002E680E"/>
    <w:rsid w:val="002F094B"/>
    <w:rsid w:val="002F1A96"/>
    <w:rsid w:val="002F25F7"/>
    <w:rsid w:val="002F3445"/>
    <w:rsid w:val="002F3785"/>
    <w:rsid w:val="002F4090"/>
    <w:rsid w:val="002F4447"/>
    <w:rsid w:val="002F4B43"/>
    <w:rsid w:val="002F4C4A"/>
    <w:rsid w:val="002F4C92"/>
    <w:rsid w:val="002F5E01"/>
    <w:rsid w:val="00302C98"/>
    <w:rsid w:val="00314693"/>
    <w:rsid w:val="00315DC4"/>
    <w:rsid w:val="00317020"/>
    <w:rsid w:val="003200C1"/>
    <w:rsid w:val="00320B4D"/>
    <w:rsid w:val="00321972"/>
    <w:rsid w:val="00323934"/>
    <w:rsid w:val="00324DBC"/>
    <w:rsid w:val="00326591"/>
    <w:rsid w:val="00326E2D"/>
    <w:rsid w:val="00326FF6"/>
    <w:rsid w:val="00327A22"/>
    <w:rsid w:val="00327F47"/>
    <w:rsid w:val="00334843"/>
    <w:rsid w:val="00334DAE"/>
    <w:rsid w:val="00335472"/>
    <w:rsid w:val="00335B1B"/>
    <w:rsid w:val="0033606B"/>
    <w:rsid w:val="00336749"/>
    <w:rsid w:val="00340353"/>
    <w:rsid w:val="00342130"/>
    <w:rsid w:val="00343B21"/>
    <w:rsid w:val="00344F77"/>
    <w:rsid w:val="0034543F"/>
    <w:rsid w:val="00346385"/>
    <w:rsid w:val="00346605"/>
    <w:rsid w:val="00346D46"/>
    <w:rsid w:val="00351236"/>
    <w:rsid w:val="00352B05"/>
    <w:rsid w:val="00352B2D"/>
    <w:rsid w:val="0035318F"/>
    <w:rsid w:val="00356E5B"/>
    <w:rsid w:val="00360D55"/>
    <w:rsid w:val="0036306A"/>
    <w:rsid w:val="003633FC"/>
    <w:rsid w:val="0036525C"/>
    <w:rsid w:val="003653D1"/>
    <w:rsid w:val="00365823"/>
    <w:rsid w:val="00371A0F"/>
    <w:rsid w:val="003727DB"/>
    <w:rsid w:val="0037724D"/>
    <w:rsid w:val="00377B37"/>
    <w:rsid w:val="0038005E"/>
    <w:rsid w:val="003807A7"/>
    <w:rsid w:val="00380D78"/>
    <w:rsid w:val="0038240A"/>
    <w:rsid w:val="003828D4"/>
    <w:rsid w:val="00383D6D"/>
    <w:rsid w:val="00384225"/>
    <w:rsid w:val="0038575B"/>
    <w:rsid w:val="003859F3"/>
    <w:rsid w:val="00386642"/>
    <w:rsid w:val="003908FF"/>
    <w:rsid w:val="003970F2"/>
    <w:rsid w:val="003978FC"/>
    <w:rsid w:val="003A2610"/>
    <w:rsid w:val="003A298A"/>
    <w:rsid w:val="003A347B"/>
    <w:rsid w:val="003A3800"/>
    <w:rsid w:val="003A41BB"/>
    <w:rsid w:val="003A4E67"/>
    <w:rsid w:val="003A566A"/>
    <w:rsid w:val="003A725B"/>
    <w:rsid w:val="003A745B"/>
    <w:rsid w:val="003B0868"/>
    <w:rsid w:val="003B1EC9"/>
    <w:rsid w:val="003B44CA"/>
    <w:rsid w:val="003B68E5"/>
    <w:rsid w:val="003B7744"/>
    <w:rsid w:val="003C2454"/>
    <w:rsid w:val="003C57A5"/>
    <w:rsid w:val="003C79E3"/>
    <w:rsid w:val="003D06C3"/>
    <w:rsid w:val="003D0D04"/>
    <w:rsid w:val="003D1148"/>
    <w:rsid w:val="003D31C6"/>
    <w:rsid w:val="003D4FB4"/>
    <w:rsid w:val="003D55B4"/>
    <w:rsid w:val="003D66DB"/>
    <w:rsid w:val="003E0E81"/>
    <w:rsid w:val="003E1304"/>
    <w:rsid w:val="003E1DC4"/>
    <w:rsid w:val="003E33CE"/>
    <w:rsid w:val="003E3C2B"/>
    <w:rsid w:val="003E47CA"/>
    <w:rsid w:val="003E62FD"/>
    <w:rsid w:val="003E6819"/>
    <w:rsid w:val="003E7121"/>
    <w:rsid w:val="003F0731"/>
    <w:rsid w:val="003F0CC0"/>
    <w:rsid w:val="003F33B4"/>
    <w:rsid w:val="003F4281"/>
    <w:rsid w:val="003F46BB"/>
    <w:rsid w:val="003F7998"/>
    <w:rsid w:val="00400816"/>
    <w:rsid w:val="00400A39"/>
    <w:rsid w:val="00400E34"/>
    <w:rsid w:val="0040159C"/>
    <w:rsid w:val="00401AA5"/>
    <w:rsid w:val="00403748"/>
    <w:rsid w:val="00405F6D"/>
    <w:rsid w:val="00412042"/>
    <w:rsid w:val="00413239"/>
    <w:rsid w:val="0041433D"/>
    <w:rsid w:val="00415280"/>
    <w:rsid w:val="004152EC"/>
    <w:rsid w:val="004166AE"/>
    <w:rsid w:val="00416C5F"/>
    <w:rsid w:val="004202FF"/>
    <w:rsid w:val="00422353"/>
    <w:rsid w:val="00423C30"/>
    <w:rsid w:val="00423E79"/>
    <w:rsid w:val="00424124"/>
    <w:rsid w:val="00424564"/>
    <w:rsid w:val="00425E73"/>
    <w:rsid w:val="004263D3"/>
    <w:rsid w:val="004308A9"/>
    <w:rsid w:val="00434212"/>
    <w:rsid w:val="00434560"/>
    <w:rsid w:val="00435B80"/>
    <w:rsid w:val="004364BB"/>
    <w:rsid w:val="00436B37"/>
    <w:rsid w:val="0043789C"/>
    <w:rsid w:val="00437C68"/>
    <w:rsid w:val="004404FA"/>
    <w:rsid w:val="00440F6E"/>
    <w:rsid w:val="00441B76"/>
    <w:rsid w:val="004432DD"/>
    <w:rsid w:val="00443645"/>
    <w:rsid w:val="00443CD6"/>
    <w:rsid w:val="00444D31"/>
    <w:rsid w:val="0044788F"/>
    <w:rsid w:val="00452C74"/>
    <w:rsid w:val="0045399B"/>
    <w:rsid w:val="004552C9"/>
    <w:rsid w:val="004578DA"/>
    <w:rsid w:val="004607AC"/>
    <w:rsid w:val="0046127E"/>
    <w:rsid w:val="00461B30"/>
    <w:rsid w:val="00465E32"/>
    <w:rsid w:val="004665FD"/>
    <w:rsid w:val="004678E1"/>
    <w:rsid w:val="004702DC"/>
    <w:rsid w:val="00471456"/>
    <w:rsid w:val="004721A4"/>
    <w:rsid w:val="00473281"/>
    <w:rsid w:val="00473B68"/>
    <w:rsid w:val="00474AC3"/>
    <w:rsid w:val="00475B4F"/>
    <w:rsid w:val="0047641D"/>
    <w:rsid w:val="00476792"/>
    <w:rsid w:val="004773A3"/>
    <w:rsid w:val="00477E1B"/>
    <w:rsid w:val="00477FC7"/>
    <w:rsid w:val="004825F4"/>
    <w:rsid w:val="0048301B"/>
    <w:rsid w:val="004833DD"/>
    <w:rsid w:val="00484F2D"/>
    <w:rsid w:val="0048729B"/>
    <w:rsid w:val="00487F1A"/>
    <w:rsid w:val="004904D3"/>
    <w:rsid w:val="00492084"/>
    <w:rsid w:val="00492DF6"/>
    <w:rsid w:val="0049564A"/>
    <w:rsid w:val="00496F1D"/>
    <w:rsid w:val="00497900"/>
    <w:rsid w:val="004A5ABE"/>
    <w:rsid w:val="004A5B15"/>
    <w:rsid w:val="004A6424"/>
    <w:rsid w:val="004A69D0"/>
    <w:rsid w:val="004A73A9"/>
    <w:rsid w:val="004B0A9E"/>
    <w:rsid w:val="004B623D"/>
    <w:rsid w:val="004B6E00"/>
    <w:rsid w:val="004C0270"/>
    <w:rsid w:val="004C0D1F"/>
    <w:rsid w:val="004C186B"/>
    <w:rsid w:val="004C2580"/>
    <w:rsid w:val="004C3007"/>
    <w:rsid w:val="004C3F2E"/>
    <w:rsid w:val="004C4113"/>
    <w:rsid w:val="004C4856"/>
    <w:rsid w:val="004C4AE9"/>
    <w:rsid w:val="004C4CE0"/>
    <w:rsid w:val="004C5120"/>
    <w:rsid w:val="004C771F"/>
    <w:rsid w:val="004D04BB"/>
    <w:rsid w:val="004D054E"/>
    <w:rsid w:val="004D076E"/>
    <w:rsid w:val="004D0880"/>
    <w:rsid w:val="004D287F"/>
    <w:rsid w:val="004D3537"/>
    <w:rsid w:val="004D44C1"/>
    <w:rsid w:val="004D4623"/>
    <w:rsid w:val="004D780D"/>
    <w:rsid w:val="004D7CF8"/>
    <w:rsid w:val="004E0A02"/>
    <w:rsid w:val="004E1859"/>
    <w:rsid w:val="004E1D73"/>
    <w:rsid w:val="004E4F66"/>
    <w:rsid w:val="004E5DA6"/>
    <w:rsid w:val="004E6BC0"/>
    <w:rsid w:val="004E6D3B"/>
    <w:rsid w:val="004F364C"/>
    <w:rsid w:val="004F5285"/>
    <w:rsid w:val="004F7571"/>
    <w:rsid w:val="004F7E2A"/>
    <w:rsid w:val="005036CD"/>
    <w:rsid w:val="00505392"/>
    <w:rsid w:val="005055A6"/>
    <w:rsid w:val="00506906"/>
    <w:rsid w:val="00507060"/>
    <w:rsid w:val="005076F3"/>
    <w:rsid w:val="00510557"/>
    <w:rsid w:val="005114D8"/>
    <w:rsid w:val="0051179B"/>
    <w:rsid w:val="005127D9"/>
    <w:rsid w:val="005146F8"/>
    <w:rsid w:val="0051621B"/>
    <w:rsid w:val="00516DC4"/>
    <w:rsid w:val="005214BC"/>
    <w:rsid w:val="00523623"/>
    <w:rsid w:val="0052426B"/>
    <w:rsid w:val="00524CC6"/>
    <w:rsid w:val="00525F05"/>
    <w:rsid w:val="0053284E"/>
    <w:rsid w:val="005350AF"/>
    <w:rsid w:val="00536554"/>
    <w:rsid w:val="00536BFF"/>
    <w:rsid w:val="00540626"/>
    <w:rsid w:val="0054281D"/>
    <w:rsid w:val="00542B55"/>
    <w:rsid w:val="00543BC6"/>
    <w:rsid w:val="005448C6"/>
    <w:rsid w:val="005465DA"/>
    <w:rsid w:val="005477D6"/>
    <w:rsid w:val="0055004A"/>
    <w:rsid w:val="00552339"/>
    <w:rsid w:val="00556028"/>
    <w:rsid w:val="00556DA4"/>
    <w:rsid w:val="005575A4"/>
    <w:rsid w:val="005605E3"/>
    <w:rsid w:val="0056120B"/>
    <w:rsid w:val="00562386"/>
    <w:rsid w:val="0056238B"/>
    <w:rsid w:val="00563BB8"/>
    <w:rsid w:val="00563BD9"/>
    <w:rsid w:val="005644EC"/>
    <w:rsid w:val="00565BDB"/>
    <w:rsid w:val="005758E7"/>
    <w:rsid w:val="00575A37"/>
    <w:rsid w:val="005778C8"/>
    <w:rsid w:val="00577CF5"/>
    <w:rsid w:val="00577DD5"/>
    <w:rsid w:val="00580BD5"/>
    <w:rsid w:val="00580E2C"/>
    <w:rsid w:val="0058120D"/>
    <w:rsid w:val="00584C9C"/>
    <w:rsid w:val="00585251"/>
    <w:rsid w:val="0058666C"/>
    <w:rsid w:val="00590557"/>
    <w:rsid w:val="005917D6"/>
    <w:rsid w:val="005919A1"/>
    <w:rsid w:val="00591A00"/>
    <w:rsid w:val="00597C5E"/>
    <w:rsid w:val="005A4A43"/>
    <w:rsid w:val="005A5129"/>
    <w:rsid w:val="005A5745"/>
    <w:rsid w:val="005B0955"/>
    <w:rsid w:val="005B1400"/>
    <w:rsid w:val="005B18D5"/>
    <w:rsid w:val="005B47BD"/>
    <w:rsid w:val="005B60AE"/>
    <w:rsid w:val="005B6C32"/>
    <w:rsid w:val="005B6FA6"/>
    <w:rsid w:val="005C54F2"/>
    <w:rsid w:val="005D0FE6"/>
    <w:rsid w:val="005D1E26"/>
    <w:rsid w:val="005D2C51"/>
    <w:rsid w:val="005D3E70"/>
    <w:rsid w:val="005D4040"/>
    <w:rsid w:val="005D7C56"/>
    <w:rsid w:val="005E0524"/>
    <w:rsid w:val="005E4382"/>
    <w:rsid w:val="005E59D1"/>
    <w:rsid w:val="005F10B2"/>
    <w:rsid w:val="005F3D97"/>
    <w:rsid w:val="005F613D"/>
    <w:rsid w:val="005F6687"/>
    <w:rsid w:val="005F6B62"/>
    <w:rsid w:val="0060190B"/>
    <w:rsid w:val="00601C6B"/>
    <w:rsid w:val="00603015"/>
    <w:rsid w:val="00603FC3"/>
    <w:rsid w:val="00604838"/>
    <w:rsid w:val="006055C6"/>
    <w:rsid w:val="0060603E"/>
    <w:rsid w:val="00606BD1"/>
    <w:rsid w:val="0061288E"/>
    <w:rsid w:val="0062071C"/>
    <w:rsid w:val="00625F2E"/>
    <w:rsid w:val="006335CE"/>
    <w:rsid w:val="00634707"/>
    <w:rsid w:val="00635F53"/>
    <w:rsid w:val="00636F85"/>
    <w:rsid w:val="00640798"/>
    <w:rsid w:val="006412CE"/>
    <w:rsid w:val="00643FF1"/>
    <w:rsid w:val="00644034"/>
    <w:rsid w:val="00646D77"/>
    <w:rsid w:val="00650DE7"/>
    <w:rsid w:val="006515E6"/>
    <w:rsid w:val="00652AC8"/>
    <w:rsid w:val="00653C07"/>
    <w:rsid w:val="0065519D"/>
    <w:rsid w:val="006568C4"/>
    <w:rsid w:val="0065789B"/>
    <w:rsid w:val="006579A6"/>
    <w:rsid w:val="00657CDF"/>
    <w:rsid w:val="0066157D"/>
    <w:rsid w:val="006627B9"/>
    <w:rsid w:val="0066297A"/>
    <w:rsid w:val="00663B9E"/>
    <w:rsid w:val="00663E09"/>
    <w:rsid w:val="00666431"/>
    <w:rsid w:val="006669CA"/>
    <w:rsid w:val="00667F24"/>
    <w:rsid w:val="00672601"/>
    <w:rsid w:val="00672876"/>
    <w:rsid w:val="006756FB"/>
    <w:rsid w:val="00675C01"/>
    <w:rsid w:val="00675C66"/>
    <w:rsid w:val="00676CB7"/>
    <w:rsid w:val="0068019E"/>
    <w:rsid w:val="0068103F"/>
    <w:rsid w:val="006813C0"/>
    <w:rsid w:val="00682599"/>
    <w:rsid w:val="00683393"/>
    <w:rsid w:val="00684560"/>
    <w:rsid w:val="006852D4"/>
    <w:rsid w:val="00685E11"/>
    <w:rsid w:val="00687AB7"/>
    <w:rsid w:val="00690108"/>
    <w:rsid w:val="00690654"/>
    <w:rsid w:val="006906B5"/>
    <w:rsid w:val="00691BE7"/>
    <w:rsid w:val="006952FA"/>
    <w:rsid w:val="00695898"/>
    <w:rsid w:val="00695CFC"/>
    <w:rsid w:val="00697BBB"/>
    <w:rsid w:val="006A068F"/>
    <w:rsid w:val="006A0EDC"/>
    <w:rsid w:val="006A2D2E"/>
    <w:rsid w:val="006A2F4B"/>
    <w:rsid w:val="006A3E35"/>
    <w:rsid w:val="006B1BFF"/>
    <w:rsid w:val="006B2010"/>
    <w:rsid w:val="006B25C9"/>
    <w:rsid w:val="006B2E02"/>
    <w:rsid w:val="006C07D0"/>
    <w:rsid w:val="006C452E"/>
    <w:rsid w:val="006C4823"/>
    <w:rsid w:val="006C494C"/>
    <w:rsid w:val="006C4F84"/>
    <w:rsid w:val="006D1621"/>
    <w:rsid w:val="006D1E33"/>
    <w:rsid w:val="006D2E13"/>
    <w:rsid w:val="006D40EA"/>
    <w:rsid w:val="006D44F3"/>
    <w:rsid w:val="006D4B03"/>
    <w:rsid w:val="006D58E5"/>
    <w:rsid w:val="006D74B7"/>
    <w:rsid w:val="006D79FC"/>
    <w:rsid w:val="006E243D"/>
    <w:rsid w:val="006E2B0E"/>
    <w:rsid w:val="006E2DC5"/>
    <w:rsid w:val="006E3FF0"/>
    <w:rsid w:val="006E4278"/>
    <w:rsid w:val="006E5204"/>
    <w:rsid w:val="006E5861"/>
    <w:rsid w:val="006E790B"/>
    <w:rsid w:val="006F055C"/>
    <w:rsid w:val="006F1048"/>
    <w:rsid w:val="006F2B28"/>
    <w:rsid w:val="006F39A0"/>
    <w:rsid w:val="006F4504"/>
    <w:rsid w:val="006F45F6"/>
    <w:rsid w:val="006F4D05"/>
    <w:rsid w:val="006F5B48"/>
    <w:rsid w:val="006F5BD9"/>
    <w:rsid w:val="007018C1"/>
    <w:rsid w:val="007056BE"/>
    <w:rsid w:val="00707704"/>
    <w:rsid w:val="00707D20"/>
    <w:rsid w:val="00711A1C"/>
    <w:rsid w:val="00712602"/>
    <w:rsid w:val="0071461D"/>
    <w:rsid w:val="00716BF6"/>
    <w:rsid w:val="00721AD7"/>
    <w:rsid w:val="007225EF"/>
    <w:rsid w:val="00722BA6"/>
    <w:rsid w:val="00723DC5"/>
    <w:rsid w:val="00724C53"/>
    <w:rsid w:val="00724D9F"/>
    <w:rsid w:val="007257E7"/>
    <w:rsid w:val="007258B9"/>
    <w:rsid w:val="00727952"/>
    <w:rsid w:val="00727FCC"/>
    <w:rsid w:val="007338D6"/>
    <w:rsid w:val="00733900"/>
    <w:rsid w:val="0073427D"/>
    <w:rsid w:val="00735233"/>
    <w:rsid w:val="007354E9"/>
    <w:rsid w:val="0073568C"/>
    <w:rsid w:val="00735F31"/>
    <w:rsid w:val="00737FFD"/>
    <w:rsid w:val="00740550"/>
    <w:rsid w:val="00740B36"/>
    <w:rsid w:val="0074105F"/>
    <w:rsid w:val="00743857"/>
    <w:rsid w:val="00743E85"/>
    <w:rsid w:val="00747A6F"/>
    <w:rsid w:val="00750BFE"/>
    <w:rsid w:val="00751851"/>
    <w:rsid w:val="00752E62"/>
    <w:rsid w:val="00754298"/>
    <w:rsid w:val="00754F88"/>
    <w:rsid w:val="007554A6"/>
    <w:rsid w:val="00755503"/>
    <w:rsid w:val="0075622F"/>
    <w:rsid w:val="0075694B"/>
    <w:rsid w:val="00757142"/>
    <w:rsid w:val="0076067D"/>
    <w:rsid w:val="007646E6"/>
    <w:rsid w:val="0076769E"/>
    <w:rsid w:val="007700E8"/>
    <w:rsid w:val="00772AC7"/>
    <w:rsid w:val="00773337"/>
    <w:rsid w:val="00774132"/>
    <w:rsid w:val="00775AAE"/>
    <w:rsid w:val="007824F9"/>
    <w:rsid w:val="00782CDC"/>
    <w:rsid w:val="0078315B"/>
    <w:rsid w:val="00783676"/>
    <w:rsid w:val="007839F9"/>
    <w:rsid w:val="0078448F"/>
    <w:rsid w:val="00787D86"/>
    <w:rsid w:val="007902DD"/>
    <w:rsid w:val="00790F25"/>
    <w:rsid w:val="00791128"/>
    <w:rsid w:val="00791183"/>
    <w:rsid w:val="00791B69"/>
    <w:rsid w:val="00792240"/>
    <w:rsid w:val="00794285"/>
    <w:rsid w:val="00794BB4"/>
    <w:rsid w:val="00795D8E"/>
    <w:rsid w:val="00796058"/>
    <w:rsid w:val="007963FD"/>
    <w:rsid w:val="007A2765"/>
    <w:rsid w:val="007A3629"/>
    <w:rsid w:val="007A5732"/>
    <w:rsid w:val="007A5B4E"/>
    <w:rsid w:val="007A6747"/>
    <w:rsid w:val="007B13E5"/>
    <w:rsid w:val="007B1C27"/>
    <w:rsid w:val="007B2736"/>
    <w:rsid w:val="007B2F6B"/>
    <w:rsid w:val="007B473A"/>
    <w:rsid w:val="007C0391"/>
    <w:rsid w:val="007C196D"/>
    <w:rsid w:val="007C3793"/>
    <w:rsid w:val="007C45F3"/>
    <w:rsid w:val="007C6682"/>
    <w:rsid w:val="007C77E0"/>
    <w:rsid w:val="007D2C48"/>
    <w:rsid w:val="007D3A27"/>
    <w:rsid w:val="007D67E9"/>
    <w:rsid w:val="007E4830"/>
    <w:rsid w:val="007E4FC3"/>
    <w:rsid w:val="007E546F"/>
    <w:rsid w:val="007E6950"/>
    <w:rsid w:val="007E753C"/>
    <w:rsid w:val="007F1928"/>
    <w:rsid w:val="007F1ECE"/>
    <w:rsid w:val="007F3338"/>
    <w:rsid w:val="007F3745"/>
    <w:rsid w:val="007F392E"/>
    <w:rsid w:val="007F3C16"/>
    <w:rsid w:val="007F4F22"/>
    <w:rsid w:val="007F5530"/>
    <w:rsid w:val="007F662C"/>
    <w:rsid w:val="007F79C5"/>
    <w:rsid w:val="008002F1"/>
    <w:rsid w:val="0080083F"/>
    <w:rsid w:val="00801AC7"/>
    <w:rsid w:val="00811362"/>
    <w:rsid w:val="00811A1B"/>
    <w:rsid w:val="00812D9E"/>
    <w:rsid w:val="008139B7"/>
    <w:rsid w:val="00815A4A"/>
    <w:rsid w:val="00821765"/>
    <w:rsid w:val="00824DED"/>
    <w:rsid w:val="00825B98"/>
    <w:rsid w:val="00826E5A"/>
    <w:rsid w:val="0082738D"/>
    <w:rsid w:val="0083439F"/>
    <w:rsid w:val="00834818"/>
    <w:rsid w:val="00834D84"/>
    <w:rsid w:val="00836669"/>
    <w:rsid w:val="00836E50"/>
    <w:rsid w:val="00837F53"/>
    <w:rsid w:val="0084005F"/>
    <w:rsid w:val="00841BAF"/>
    <w:rsid w:val="00842C75"/>
    <w:rsid w:val="00843734"/>
    <w:rsid w:val="008437B2"/>
    <w:rsid w:val="00843F1C"/>
    <w:rsid w:val="00846707"/>
    <w:rsid w:val="00847213"/>
    <w:rsid w:val="00847E82"/>
    <w:rsid w:val="00850DCE"/>
    <w:rsid w:val="00851DB7"/>
    <w:rsid w:val="008528AA"/>
    <w:rsid w:val="008528FF"/>
    <w:rsid w:val="008529E0"/>
    <w:rsid w:val="008530A9"/>
    <w:rsid w:val="00854FBB"/>
    <w:rsid w:val="008577CD"/>
    <w:rsid w:val="00857DE9"/>
    <w:rsid w:val="00861F33"/>
    <w:rsid w:val="00862FFF"/>
    <w:rsid w:val="008650AE"/>
    <w:rsid w:val="00865ACD"/>
    <w:rsid w:val="008661BA"/>
    <w:rsid w:val="00870B30"/>
    <w:rsid w:val="00871CA8"/>
    <w:rsid w:val="0087383D"/>
    <w:rsid w:val="00873AB6"/>
    <w:rsid w:val="0087461D"/>
    <w:rsid w:val="00874BCD"/>
    <w:rsid w:val="0087579F"/>
    <w:rsid w:val="008765F6"/>
    <w:rsid w:val="0087670F"/>
    <w:rsid w:val="0087704A"/>
    <w:rsid w:val="008777F6"/>
    <w:rsid w:val="00882D49"/>
    <w:rsid w:val="00884A1E"/>
    <w:rsid w:val="00884C70"/>
    <w:rsid w:val="00885004"/>
    <w:rsid w:val="00886BE2"/>
    <w:rsid w:val="00887789"/>
    <w:rsid w:val="00887AB4"/>
    <w:rsid w:val="00890FAF"/>
    <w:rsid w:val="00891A93"/>
    <w:rsid w:val="00894290"/>
    <w:rsid w:val="00894630"/>
    <w:rsid w:val="00896C1A"/>
    <w:rsid w:val="00897054"/>
    <w:rsid w:val="008A0744"/>
    <w:rsid w:val="008A10CA"/>
    <w:rsid w:val="008A25A1"/>
    <w:rsid w:val="008A4697"/>
    <w:rsid w:val="008A4E43"/>
    <w:rsid w:val="008A5ECD"/>
    <w:rsid w:val="008A7BFC"/>
    <w:rsid w:val="008B152B"/>
    <w:rsid w:val="008B2215"/>
    <w:rsid w:val="008B332D"/>
    <w:rsid w:val="008B5783"/>
    <w:rsid w:val="008C0566"/>
    <w:rsid w:val="008C1AFD"/>
    <w:rsid w:val="008C5CD9"/>
    <w:rsid w:val="008C68B6"/>
    <w:rsid w:val="008D1AEF"/>
    <w:rsid w:val="008D25D4"/>
    <w:rsid w:val="008D3773"/>
    <w:rsid w:val="008D45FB"/>
    <w:rsid w:val="008D47BC"/>
    <w:rsid w:val="008D68D1"/>
    <w:rsid w:val="008D6F81"/>
    <w:rsid w:val="008D745F"/>
    <w:rsid w:val="008E090B"/>
    <w:rsid w:val="008E2AC6"/>
    <w:rsid w:val="008E3DD1"/>
    <w:rsid w:val="008E6B52"/>
    <w:rsid w:val="008F1281"/>
    <w:rsid w:val="008F2066"/>
    <w:rsid w:val="008F45D9"/>
    <w:rsid w:val="008F778E"/>
    <w:rsid w:val="00900715"/>
    <w:rsid w:val="00901C00"/>
    <w:rsid w:val="0090307E"/>
    <w:rsid w:val="00904CF6"/>
    <w:rsid w:val="00914DAC"/>
    <w:rsid w:val="00915D0F"/>
    <w:rsid w:val="009165A0"/>
    <w:rsid w:val="0091693F"/>
    <w:rsid w:val="00917705"/>
    <w:rsid w:val="009211A7"/>
    <w:rsid w:val="00921EC9"/>
    <w:rsid w:val="00922B7D"/>
    <w:rsid w:val="00923168"/>
    <w:rsid w:val="00923FA0"/>
    <w:rsid w:val="0092403B"/>
    <w:rsid w:val="0092430D"/>
    <w:rsid w:val="00925FA2"/>
    <w:rsid w:val="00926A9C"/>
    <w:rsid w:val="00927803"/>
    <w:rsid w:val="00930E8C"/>
    <w:rsid w:val="009322C6"/>
    <w:rsid w:val="00933D72"/>
    <w:rsid w:val="00935CFF"/>
    <w:rsid w:val="00935D5E"/>
    <w:rsid w:val="00935F11"/>
    <w:rsid w:val="00936678"/>
    <w:rsid w:val="00943A75"/>
    <w:rsid w:val="00945A1B"/>
    <w:rsid w:val="00950917"/>
    <w:rsid w:val="00950AFC"/>
    <w:rsid w:val="00950FFD"/>
    <w:rsid w:val="00951527"/>
    <w:rsid w:val="00952694"/>
    <w:rsid w:val="009559AF"/>
    <w:rsid w:val="009564A2"/>
    <w:rsid w:val="00957CD1"/>
    <w:rsid w:val="00961DB2"/>
    <w:rsid w:val="0096246D"/>
    <w:rsid w:val="00964639"/>
    <w:rsid w:val="009667B6"/>
    <w:rsid w:val="00971465"/>
    <w:rsid w:val="0097236A"/>
    <w:rsid w:val="0097292F"/>
    <w:rsid w:val="009741D9"/>
    <w:rsid w:val="00980658"/>
    <w:rsid w:val="00980AE8"/>
    <w:rsid w:val="00982CA4"/>
    <w:rsid w:val="009832CB"/>
    <w:rsid w:val="00984235"/>
    <w:rsid w:val="0099114F"/>
    <w:rsid w:val="00991D15"/>
    <w:rsid w:val="009935C6"/>
    <w:rsid w:val="00993D92"/>
    <w:rsid w:val="00994C6F"/>
    <w:rsid w:val="009956FC"/>
    <w:rsid w:val="00995A05"/>
    <w:rsid w:val="009A0D8B"/>
    <w:rsid w:val="009A0F8D"/>
    <w:rsid w:val="009A4D63"/>
    <w:rsid w:val="009A54FC"/>
    <w:rsid w:val="009A5784"/>
    <w:rsid w:val="009A6755"/>
    <w:rsid w:val="009A74B7"/>
    <w:rsid w:val="009A7A5B"/>
    <w:rsid w:val="009B08C5"/>
    <w:rsid w:val="009B1218"/>
    <w:rsid w:val="009B2DE5"/>
    <w:rsid w:val="009B52C0"/>
    <w:rsid w:val="009B7665"/>
    <w:rsid w:val="009B79AA"/>
    <w:rsid w:val="009C2167"/>
    <w:rsid w:val="009C3671"/>
    <w:rsid w:val="009C5D7C"/>
    <w:rsid w:val="009C5E1D"/>
    <w:rsid w:val="009D0F50"/>
    <w:rsid w:val="009D20F1"/>
    <w:rsid w:val="009D2A80"/>
    <w:rsid w:val="009D45BF"/>
    <w:rsid w:val="009D46C1"/>
    <w:rsid w:val="009D5CE3"/>
    <w:rsid w:val="009D6D85"/>
    <w:rsid w:val="009E0D02"/>
    <w:rsid w:val="009E19F7"/>
    <w:rsid w:val="009E41FF"/>
    <w:rsid w:val="009E5838"/>
    <w:rsid w:val="009E5FF7"/>
    <w:rsid w:val="009E6CF7"/>
    <w:rsid w:val="009F0997"/>
    <w:rsid w:val="009F1856"/>
    <w:rsid w:val="009F5583"/>
    <w:rsid w:val="009F75A6"/>
    <w:rsid w:val="009F768E"/>
    <w:rsid w:val="00A0025B"/>
    <w:rsid w:val="00A00E27"/>
    <w:rsid w:val="00A01AF0"/>
    <w:rsid w:val="00A0255C"/>
    <w:rsid w:val="00A04600"/>
    <w:rsid w:val="00A04F95"/>
    <w:rsid w:val="00A05105"/>
    <w:rsid w:val="00A11704"/>
    <w:rsid w:val="00A11840"/>
    <w:rsid w:val="00A16736"/>
    <w:rsid w:val="00A21D30"/>
    <w:rsid w:val="00A22C61"/>
    <w:rsid w:val="00A22D15"/>
    <w:rsid w:val="00A252FC"/>
    <w:rsid w:val="00A262E4"/>
    <w:rsid w:val="00A26A66"/>
    <w:rsid w:val="00A3502C"/>
    <w:rsid w:val="00A35805"/>
    <w:rsid w:val="00A3772F"/>
    <w:rsid w:val="00A400E3"/>
    <w:rsid w:val="00A40E5C"/>
    <w:rsid w:val="00A41771"/>
    <w:rsid w:val="00A41CF3"/>
    <w:rsid w:val="00A42D63"/>
    <w:rsid w:val="00A43F8B"/>
    <w:rsid w:val="00A4674D"/>
    <w:rsid w:val="00A557AD"/>
    <w:rsid w:val="00A55FF3"/>
    <w:rsid w:val="00A6006A"/>
    <w:rsid w:val="00A603CE"/>
    <w:rsid w:val="00A6189A"/>
    <w:rsid w:val="00A64CF7"/>
    <w:rsid w:val="00A65040"/>
    <w:rsid w:val="00A66A04"/>
    <w:rsid w:val="00A66D2B"/>
    <w:rsid w:val="00A67338"/>
    <w:rsid w:val="00A67C3C"/>
    <w:rsid w:val="00A7039D"/>
    <w:rsid w:val="00A707B8"/>
    <w:rsid w:val="00A710C6"/>
    <w:rsid w:val="00A717FF"/>
    <w:rsid w:val="00A7223B"/>
    <w:rsid w:val="00A74ECB"/>
    <w:rsid w:val="00A76C70"/>
    <w:rsid w:val="00A800B4"/>
    <w:rsid w:val="00A81B8C"/>
    <w:rsid w:val="00A82060"/>
    <w:rsid w:val="00A826E6"/>
    <w:rsid w:val="00A84412"/>
    <w:rsid w:val="00A84818"/>
    <w:rsid w:val="00A85E46"/>
    <w:rsid w:val="00A8721E"/>
    <w:rsid w:val="00A87EDE"/>
    <w:rsid w:val="00A916D1"/>
    <w:rsid w:val="00A919A2"/>
    <w:rsid w:val="00A91D55"/>
    <w:rsid w:val="00A92495"/>
    <w:rsid w:val="00A94695"/>
    <w:rsid w:val="00A9581F"/>
    <w:rsid w:val="00A95880"/>
    <w:rsid w:val="00AA2842"/>
    <w:rsid w:val="00AA3C24"/>
    <w:rsid w:val="00AA4411"/>
    <w:rsid w:val="00AA5899"/>
    <w:rsid w:val="00AA7896"/>
    <w:rsid w:val="00AB050D"/>
    <w:rsid w:val="00AB3147"/>
    <w:rsid w:val="00AB4463"/>
    <w:rsid w:val="00AB54B4"/>
    <w:rsid w:val="00AB57EC"/>
    <w:rsid w:val="00AB7B33"/>
    <w:rsid w:val="00AB7FC6"/>
    <w:rsid w:val="00AC05C2"/>
    <w:rsid w:val="00AC1197"/>
    <w:rsid w:val="00AC16E3"/>
    <w:rsid w:val="00AC2440"/>
    <w:rsid w:val="00AC33CC"/>
    <w:rsid w:val="00AC3469"/>
    <w:rsid w:val="00AC5E87"/>
    <w:rsid w:val="00AC7254"/>
    <w:rsid w:val="00AD115D"/>
    <w:rsid w:val="00AD16AE"/>
    <w:rsid w:val="00AD2F18"/>
    <w:rsid w:val="00AD3F08"/>
    <w:rsid w:val="00AD4431"/>
    <w:rsid w:val="00AD6C53"/>
    <w:rsid w:val="00AE33AA"/>
    <w:rsid w:val="00AE506B"/>
    <w:rsid w:val="00AE72F4"/>
    <w:rsid w:val="00AE77A5"/>
    <w:rsid w:val="00AF3194"/>
    <w:rsid w:val="00AF3535"/>
    <w:rsid w:val="00AF3CC9"/>
    <w:rsid w:val="00AF4985"/>
    <w:rsid w:val="00AF6593"/>
    <w:rsid w:val="00AF65DE"/>
    <w:rsid w:val="00AF6E53"/>
    <w:rsid w:val="00B001D2"/>
    <w:rsid w:val="00B041A0"/>
    <w:rsid w:val="00B04278"/>
    <w:rsid w:val="00B0638F"/>
    <w:rsid w:val="00B0666A"/>
    <w:rsid w:val="00B12672"/>
    <w:rsid w:val="00B129E4"/>
    <w:rsid w:val="00B12C8B"/>
    <w:rsid w:val="00B155D9"/>
    <w:rsid w:val="00B158ED"/>
    <w:rsid w:val="00B16FB1"/>
    <w:rsid w:val="00B1723A"/>
    <w:rsid w:val="00B202CC"/>
    <w:rsid w:val="00B20FED"/>
    <w:rsid w:val="00B21964"/>
    <w:rsid w:val="00B236A0"/>
    <w:rsid w:val="00B23CCC"/>
    <w:rsid w:val="00B2434D"/>
    <w:rsid w:val="00B24AE5"/>
    <w:rsid w:val="00B24D29"/>
    <w:rsid w:val="00B2513B"/>
    <w:rsid w:val="00B26706"/>
    <w:rsid w:val="00B27201"/>
    <w:rsid w:val="00B306A5"/>
    <w:rsid w:val="00B346F2"/>
    <w:rsid w:val="00B34716"/>
    <w:rsid w:val="00B413F4"/>
    <w:rsid w:val="00B4191A"/>
    <w:rsid w:val="00B42841"/>
    <w:rsid w:val="00B45EC8"/>
    <w:rsid w:val="00B4609D"/>
    <w:rsid w:val="00B542AC"/>
    <w:rsid w:val="00B5487A"/>
    <w:rsid w:val="00B561B7"/>
    <w:rsid w:val="00B56429"/>
    <w:rsid w:val="00B61A13"/>
    <w:rsid w:val="00B633E5"/>
    <w:rsid w:val="00B6444E"/>
    <w:rsid w:val="00B648CA"/>
    <w:rsid w:val="00B65C4E"/>
    <w:rsid w:val="00B66908"/>
    <w:rsid w:val="00B67518"/>
    <w:rsid w:val="00B720BF"/>
    <w:rsid w:val="00B74894"/>
    <w:rsid w:val="00B7572C"/>
    <w:rsid w:val="00B82A41"/>
    <w:rsid w:val="00B82B83"/>
    <w:rsid w:val="00B833BD"/>
    <w:rsid w:val="00B909F7"/>
    <w:rsid w:val="00B90E32"/>
    <w:rsid w:val="00B931F5"/>
    <w:rsid w:val="00B93875"/>
    <w:rsid w:val="00B948D3"/>
    <w:rsid w:val="00B96538"/>
    <w:rsid w:val="00B9666C"/>
    <w:rsid w:val="00B96A24"/>
    <w:rsid w:val="00B973F5"/>
    <w:rsid w:val="00BA2D94"/>
    <w:rsid w:val="00BA360A"/>
    <w:rsid w:val="00BA3A3A"/>
    <w:rsid w:val="00BA3EB4"/>
    <w:rsid w:val="00BA41FD"/>
    <w:rsid w:val="00BA677D"/>
    <w:rsid w:val="00BB2572"/>
    <w:rsid w:val="00BB26FF"/>
    <w:rsid w:val="00BB3525"/>
    <w:rsid w:val="00BB3E08"/>
    <w:rsid w:val="00BB3E6A"/>
    <w:rsid w:val="00BB6F37"/>
    <w:rsid w:val="00BB72D1"/>
    <w:rsid w:val="00BB7F09"/>
    <w:rsid w:val="00BC1A49"/>
    <w:rsid w:val="00BC2376"/>
    <w:rsid w:val="00BC2FF6"/>
    <w:rsid w:val="00BC373F"/>
    <w:rsid w:val="00BC65BC"/>
    <w:rsid w:val="00BC6F83"/>
    <w:rsid w:val="00BD105D"/>
    <w:rsid w:val="00BD1331"/>
    <w:rsid w:val="00BD1B41"/>
    <w:rsid w:val="00BD211B"/>
    <w:rsid w:val="00BD34B4"/>
    <w:rsid w:val="00BD3B41"/>
    <w:rsid w:val="00BD551D"/>
    <w:rsid w:val="00BD721F"/>
    <w:rsid w:val="00BE0AB5"/>
    <w:rsid w:val="00BE1C49"/>
    <w:rsid w:val="00BE29FA"/>
    <w:rsid w:val="00BE3908"/>
    <w:rsid w:val="00BE3AE0"/>
    <w:rsid w:val="00BE5264"/>
    <w:rsid w:val="00BE594E"/>
    <w:rsid w:val="00BE6319"/>
    <w:rsid w:val="00BF0DAA"/>
    <w:rsid w:val="00BF1475"/>
    <w:rsid w:val="00BF2B12"/>
    <w:rsid w:val="00BF2C5D"/>
    <w:rsid w:val="00BF31E3"/>
    <w:rsid w:val="00BF5821"/>
    <w:rsid w:val="00BF7EFB"/>
    <w:rsid w:val="00C00137"/>
    <w:rsid w:val="00C00FCD"/>
    <w:rsid w:val="00C056EE"/>
    <w:rsid w:val="00C07731"/>
    <w:rsid w:val="00C1131B"/>
    <w:rsid w:val="00C11436"/>
    <w:rsid w:val="00C178BF"/>
    <w:rsid w:val="00C17D16"/>
    <w:rsid w:val="00C20562"/>
    <w:rsid w:val="00C2127B"/>
    <w:rsid w:val="00C218A9"/>
    <w:rsid w:val="00C219BF"/>
    <w:rsid w:val="00C22BA4"/>
    <w:rsid w:val="00C24598"/>
    <w:rsid w:val="00C259A7"/>
    <w:rsid w:val="00C25EE3"/>
    <w:rsid w:val="00C2772B"/>
    <w:rsid w:val="00C3079E"/>
    <w:rsid w:val="00C30D25"/>
    <w:rsid w:val="00C31067"/>
    <w:rsid w:val="00C314D2"/>
    <w:rsid w:val="00C32E6E"/>
    <w:rsid w:val="00C3478B"/>
    <w:rsid w:val="00C34E5B"/>
    <w:rsid w:val="00C415AB"/>
    <w:rsid w:val="00C41C4E"/>
    <w:rsid w:val="00C42A90"/>
    <w:rsid w:val="00C45797"/>
    <w:rsid w:val="00C4732B"/>
    <w:rsid w:val="00C47874"/>
    <w:rsid w:val="00C47EE0"/>
    <w:rsid w:val="00C52F51"/>
    <w:rsid w:val="00C60931"/>
    <w:rsid w:val="00C61DB9"/>
    <w:rsid w:val="00C63006"/>
    <w:rsid w:val="00C64EA3"/>
    <w:rsid w:val="00C66145"/>
    <w:rsid w:val="00C67568"/>
    <w:rsid w:val="00C67C31"/>
    <w:rsid w:val="00C70BA3"/>
    <w:rsid w:val="00C70E0E"/>
    <w:rsid w:val="00C71871"/>
    <w:rsid w:val="00C73A85"/>
    <w:rsid w:val="00C77756"/>
    <w:rsid w:val="00C8552D"/>
    <w:rsid w:val="00C8670D"/>
    <w:rsid w:val="00C86A15"/>
    <w:rsid w:val="00C87B12"/>
    <w:rsid w:val="00C913B6"/>
    <w:rsid w:val="00C93DBC"/>
    <w:rsid w:val="00C9499E"/>
    <w:rsid w:val="00C9528A"/>
    <w:rsid w:val="00C95918"/>
    <w:rsid w:val="00CA06D8"/>
    <w:rsid w:val="00CA1EE7"/>
    <w:rsid w:val="00CA2B1F"/>
    <w:rsid w:val="00CA37F4"/>
    <w:rsid w:val="00CA39FD"/>
    <w:rsid w:val="00CA6365"/>
    <w:rsid w:val="00CA6A9E"/>
    <w:rsid w:val="00CA6B02"/>
    <w:rsid w:val="00CA6EA3"/>
    <w:rsid w:val="00CB15A7"/>
    <w:rsid w:val="00CB3759"/>
    <w:rsid w:val="00CB3AEA"/>
    <w:rsid w:val="00CB3B4D"/>
    <w:rsid w:val="00CB4527"/>
    <w:rsid w:val="00CB7E09"/>
    <w:rsid w:val="00CC03EF"/>
    <w:rsid w:val="00CC1EE1"/>
    <w:rsid w:val="00CC59BD"/>
    <w:rsid w:val="00CC6FF8"/>
    <w:rsid w:val="00CC77F1"/>
    <w:rsid w:val="00CD0FE4"/>
    <w:rsid w:val="00CD4676"/>
    <w:rsid w:val="00CD4804"/>
    <w:rsid w:val="00CD649E"/>
    <w:rsid w:val="00CD65E6"/>
    <w:rsid w:val="00CD6C9A"/>
    <w:rsid w:val="00CE0C9D"/>
    <w:rsid w:val="00CE2E30"/>
    <w:rsid w:val="00CE3E32"/>
    <w:rsid w:val="00CE4EFF"/>
    <w:rsid w:val="00CE7224"/>
    <w:rsid w:val="00CF0225"/>
    <w:rsid w:val="00CF126C"/>
    <w:rsid w:val="00CF26C0"/>
    <w:rsid w:val="00CF62B0"/>
    <w:rsid w:val="00CF675D"/>
    <w:rsid w:val="00CF6C9D"/>
    <w:rsid w:val="00D029C0"/>
    <w:rsid w:val="00D03871"/>
    <w:rsid w:val="00D03DE2"/>
    <w:rsid w:val="00D04317"/>
    <w:rsid w:val="00D04A07"/>
    <w:rsid w:val="00D0664D"/>
    <w:rsid w:val="00D07EB4"/>
    <w:rsid w:val="00D100FB"/>
    <w:rsid w:val="00D10164"/>
    <w:rsid w:val="00D1255B"/>
    <w:rsid w:val="00D147D3"/>
    <w:rsid w:val="00D157B6"/>
    <w:rsid w:val="00D23CDC"/>
    <w:rsid w:val="00D268EB"/>
    <w:rsid w:val="00D26E40"/>
    <w:rsid w:val="00D274C6"/>
    <w:rsid w:val="00D27D99"/>
    <w:rsid w:val="00D30617"/>
    <w:rsid w:val="00D32A1A"/>
    <w:rsid w:val="00D32A2E"/>
    <w:rsid w:val="00D34468"/>
    <w:rsid w:val="00D36652"/>
    <w:rsid w:val="00D36B77"/>
    <w:rsid w:val="00D42B5C"/>
    <w:rsid w:val="00D456D8"/>
    <w:rsid w:val="00D4596F"/>
    <w:rsid w:val="00D45A0E"/>
    <w:rsid w:val="00D4758C"/>
    <w:rsid w:val="00D524D1"/>
    <w:rsid w:val="00D54862"/>
    <w:rsid w:val="00D56786"/>
    <w:rsid w:val="00D607C0"/>
    <w:rsid w:val="00D61AAD"/>
    <w:rsid w:val="00D61EAB"/>
    <w:rsid w:val="00D64444"/>
    <w:rsid w:val="00D701D3"/>
    <w:rsid w:val="00D72B3F"/>
    <w:rsid w:val="00D7445F"/>
    <w:rsid w:val="00D75D54"/>
    <w:rsid w:val="00D76AD9"/>
    <w:rsid w:val="00D76B3C"/>
    <w:rsid w:val="00D77069"/>
    <w:rsid w:val="00D80343"/>
    <w:rsid w:val="00D80E1A"/>
    <w:rsid w:val="00D81EA2"/>
    <w:rsid w:val="00D82CD3"/>
    <w:rsid w:val="00D8438A"/>
    <w:rsid w:val="00D852A3"/>
    <w:rsid w:val="00D85943"/>
    <w:rsid w:val="00D87B02"/>
    <w:rsid w:val="00D92B1D"/>
    <w:rsid w:val="00D94C22"/>
    <w:rsid w:val="00D95074"/>
    <w:rsid w:val="00D95E4B"/>
    <w:rsid w:val="00D97707"/>
    <w:rsid w:val="00D97C98"/>
    <w:rsid w:val="00DA1248"/>
    <w:rsid w:val="00DA1D8D"/>
    <w:rsid w:val="00DA442C"/>
    <w:rsid w:val="00DA4D78"/>
    <w:rsid w:val="00DA4F3E"/>
    <w:rsid w:val="00DA6BBF"/>
    <w:rsid w:val="00DA7766"/>
    <w:rsid w:val="00DB0928"/>
    <w:rsid w:val="00DB0F0D"/>
    <w:rsid w:val="00DB401D"/>
    <w:rsid w:val="00DB55CE"/>
    <w:rsid w:val="00DB6471"/>
    <w:rsid w:val="00DB6F72"/>
    <w:rsid w:val="00DB71B8"/>
    <w:rsid w:val="00DB77F3"/>
    <w:rsid w:val="00DB7BFD"/>
    <w:rsid w:val="00DC0E31"/>
    <w:rsid w:val="00DC70D0"/>
    <w:rsid w:val="00DC7DD6"/>
    <w:rsid w:val="00DD092F"/>
    <w:rsid w:val="00DD10F6"/>
    <w:rsid w:val="00DD4FE6"/>
    <w:rsid w:val="00DD5EA6"/>
    <w:rsid w:val="00DD65BF"/>
    <w:rsid w:val="00DD6F21"/>
    <w:rsid w:val="00DE3FBA"/>
    <w:rsid w:val="00DE4BE6"/>
    <w:rsid w:val="00DE58FA"/>
    <w:rsid w:val="00DE5C8D"/>
    <w:rsid w:val="00DE662C"/>
    <w:rsid w:val="00DF0117"/>
    <w:rsid w:val="00DF0F30"/>
    <w:rsid w:val="00DF1388"/>
    <w:rsid w:val="00DF13AD"/>
    <w:rsid w:val="00DF1EEF"/>
    <w:rsid w:val="00DF2422"/>
    <w:rsid w:val="00DF2E0A"/>
    <w:rsid w:val="00DF3FEC"/>
    <w:rsid w:val="00DF65F0"/>
    <w:rsid w:val="00E00164"/>
    <w:rsid w:val="00E030D7"/>
    <w:rsid w:val="00E03A0C"/>
    <w:rsid w:val="00E03A2F"/>
    <w:rsid w:val="00E03CCA"/>
    <w:rsid w:val="00E04B36"/>
    <w:rsid w:val="00E04F17"/>
    <w:rsid w:val="00E05138"/>
    <w:rsid w:val="00E05A7B"/>
    <w:rsid w:val="00E06D67"/>
    <w:rsid w:val="00E06DB6"/>
    <w:rsid w:val="00E13146"/>
    <w:rsid w:val="00E14394"/>
    <w:rsid w:val="00E14FE2"/>
    <w:rsid w:val="00E174FC"/>
    <w:rsid w:val="00E20070"/>
    <w:rsid w:val="00E20994"/>
    <w:rsid w:val="00E20B90"/>
    <w:rsid w:val="00E22124"/>
    <w:rsid w:val="00E22C45"/>
    <w:rsid w:val="00E23874"/>
    <w:rsid w:val="00E25B41"/>
    <w:rsid w:val="00E261AD"/>
    <w:rsid w:val="00E276ED"/>
    <w:rsid w:val="00E324C0"/>
    <w:rsid w:val="00E33DC5"/>
    <w:rsid w:val="00E33F7B"/>
    <w:rsid w:val="00E40344"/>
    <w:rsid w:val="00E42143"/>
    <w:rsid w:val="00E431DD"/>
    <w:rsid w:val="00E47618"/>
    <w:rsid w:val="00E503AC"/>
    <w:rsid w:val="00E52DFB"/>
    <w:rsid w:val="00E53546"/>
    <w:rsid w:val="00E535AD"/>
    <w:rsid w:val="00E5366A"/>
    <w:rsid w:val="00E53CF0"/>
    <w:rsid w:val="00E576BD"/>
    <w:rsid w:val="00E57BE9"/>
    <w:rsid w:val="00E61B9C"/>
    <w:rsid w:val="00E62300"/>
    <w:rsid w:val="00E6609A"/>
    <w:rsid w:val="00E663A6"/>
    <w:rsid w:val="00E664F4"/>
    <w:rsid w:val="00E66790"/>
    <w:rsid w:val="00E67086"/>
    <w:rsid w:val="00E671FF"/>
    <w:rsid w:val="00E711D8"/>
    <w:rsid w:val="00E75D28"/>
    <w:rsid w:val="00E857E4"/>
    <w:rsid w:val="00E85B05"/>
    <w:rsid w:val="00E871B1"/>
    <w:rsid w:val="00E905E9"/>
    <w:rsid w:val="00E9139D"/>
    <w:rsid w:val="00E91F98"/>
    <w:rsid w:val="00E92487"/>
    <w:rsid w:val="00E9357D"/>
    <w:rsid w:val="00E96491"/>
    <w:rsid w:val="00E96A61"/>
    <w:rsid w:val="00E97DE8"/>
    <w:rsid w:val="00EA169D"/>
    <w:rsid w:val="00EA230F"/>
    <w:rsid w:val="00EA3B02"/>
    <w:rsid w:val="00EA491B"/>
    <w:rsid w:val="00EA5A59"/>
    <w:rsid w:val="00EA5FEB"/>
    <w:rsid w:val="00EA63E7"/>
    <w:rsid w:val="00EA6443"/>
    <w:rsid w:val="00EA69A7"/>
    <w:rsid w:val="00EA7003"/>
    <w:rsid w:val="00EB3301"/>
    <w:rsid w:val="00EB40F9"/>
    <w:rsid w:val="00EC2D9F"/>
    <w:rsid w:val="00EC3464"/>
    <w:rsid w:val="00EC629B"/>
    <w:rsid w:val="00ED05FE"/>
    <w:rsid w:val="00ED13D9"/>
    <w:rsid w:val="00ED169E"/>
    <w:rsid w:val="00ED2E5C"/>
    <w:rsid w:val="00ED5D64"/>
    <w:rsid w:val="00ED7C3C"/>
    <w:rsid w:val="00EE252C"/>
    <w:rsid w:val="00EE3077"/>
    <w:rsid w:val="00EE4A18"/>
    <w:rsid w:val="00EE4B55"/>
    <w:rsid w:val="00EE4E04"/>
    <w:rsid w:val="00EE5F50"/>
    <w:rsid w:val="00EE7EE8"/>
    <w:rsid w:val="00EF0C95"/>
    <w:rsid w:val="00EF27B1"/>
    <w:rsid w:val="00EF2B7F"/>
    <w:rsid w:val="00EF2E4B"/>
    <w:rsid w:val="00EF61A5"/>
    <w:rsid w:val="00EF61D1"/>
    <w:rsid w:val="00EF7466"/>
    <w:rsid w:val="00F01A8B"/>
    <w:rsid w:val="00F0465D"/>
    <w:rsid w:val="00F06C30"/>
    <w:rsid w:val="00F107B2"/>
    <w:rsid w:val="00F129DE"/>
    <w:rsid w:val="00F12EC3"/>
    <w:rsid w:val="00F15322"/>
    <w:rsid w:val="00F154D0"/>
    <w:rsid w:val="00F1674C"/>
    <w:rsid w:val="00F168DF"/>
    <w:rsid w:val="00F201A8"/>
    <w:rsid w:val="00F211E4"/>
    <w:rsid w:val="00F22E6E"/>
    <w:rsid w:val="00F24C6D"/>
    <w:rsid w:val="00F256B5"/>
    <w:rsid w:val="00F261D6"/>
    <w:rsid w:val="00F266EF"/>
    <w:rsid w:val="00F26DCC"/>
    <w:rsid w:val="00F31E2B"/>
    <w:rsid w:val="00F33B86"/>
    <w:rsid w:val="00F35911"/>
    <w:rsid w:val="00F35ADA"/>
    <w:rsid w:val="00F377FF"/>
    <w:rsid w:val="00F401E6"/>
    <w:rsid w:val="00F41480"/>
    <w:rsid w:val="00F41E7B"/>
    <w:rsid w:val="00F42446"/>
    <w:rsid w:val="00F42D43"/>
    <w:rsid w:val="00F459E5"/>
    <w:rsid w:val="00F508EE"/>
    <w:rsid w:val="00F529B0"/>
    <w:rsid w:val="00F53BDD"/>
    <w:rsid w:val="00F54874"/>
    <w:rsid w:val="00F5591D"/>
    <w:rsid w:val="00F57965"/>
    <w:rsid w:val="00F616D8"/>
    <w:rsid w:val="00F62F79"/>
    <w:rsid w:val="00F639DE"/>
    <w:rsid w:val="00F7038E"/>
    <w:rsid w:val="00F71788"/>
    <w:rsid w:val="00F72B1B"/>
    <w:rsid w:val="00F73464"/>
    <w:rsid w:val="00F77E12"/>
    <w:rsid w:val="00F77E29"/>
    <w:rsid w:val="00F80B28"/>
    <w:rsid w:val="00F814DE"/>
    <w:rsid w:val="00F82A29"/>
    <w:rsid w:val="00F832A4"/>
    <w:rsid w:val="00F865A4"/>
    <w:rsid w:val="00F90045"/>
    <w:rsid w:val="00F90508"/>
    <w:rsid w:val="00F90C49"/>
    <w:rsid w:val="00F91435"/>
    <w:rsid w:val="00F91FB8"/>
    <w:rsid w:val="00F920CF"/>
    <w:rsid w:val="00F925FE"/>
    <w:rsid w:val="00F92795"/>
    <w:rsid w:val="00F97537"/>
    <w:rsid w:val="00FA1378"/>
    <w:rsid w:val="00FA156F"/>
    <w:rsid w:val="00FA20D9"/>
    <w:rsid w:val="00FA28D1"/>
    <w:rsid w:val="00FA490F"/>
    <w:rsid w:val="00FA5D82"/>
    <w:rsid w:val="00FA6558"/>
    <w:rsid w:val="00FA72F0"/>
    <w:rsid w:val="00FA7E12"/>
    <w:rsid w:val="00FB0655"/>
    <w:rsid w:val="00FB10DB"/>
    <w:rsid w:val="00FB14D3"/>
    <w:rsid w:val="00FB1DD7"/>
    <w:rsid w:val="00FC1F75"/>
    <w:rsid w:val="00FC2956"/>
    <w:rsid w:val="00FC42E5"/>
    <w:rsid w:val="00FC668A"/>
    <w:rsid w:val="00FD02C3"/>
    <w:rsid w:val="00FD03EE"/>
    <w:rsid w:val="00FD054C"/>
    <w:rsid w:val="00FD0AB7"/>
    <w:rsid w:val="00FD1DD8"/>
    <w:rsid w:val="00FD489B"/>
    <w:rsid w:val="00FD530D"/>
    <w:rsid w:val="00FD720C"/>
    <w:rsid w:val="00FE01A7"/>
    <w:rsid w:val="00FE0217"/>
    <w:rsid w:val="00FE0DE5"/>
    <w:rsid w:val="00FE41E4"/>
    <w:rsid w:val="00FE4C4C"/>
    <w:rsid w:val="00FE6163"/>
    <w:rsid w:val="00FE6C15"/>
    <w:rsid w:val="00FE6C49"/>
    <w:rsid w:val="00FE7ABB"/>
    <w:rsid w:val="00FE7F0B"/>
    <w:rsid w:val="00FF1070"/>
    <w:rsid w:val="00FF1DFC"/>
    <w:rsid w:val="00FF3CC2"/>
    <w:rsid w:val="00FF6BCF"/>
    <w:rsid w:val="24D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E23AD-0F44-45EB-A51C-BA06F6C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120"/>
      <w:jc w:val="both"/>
    </w:pPr>
    <w:rPr>
      <w:rFonts w:ascii="Arial" w:eastAsia="Times New Roman" w:hAnsi="Arial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spacing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pPr>
      <w:numPr>
        <w:ilvl w:val="4"/>
        <w:numId w:val="1"/>
      </w:numPr>
      <w:spacing w:before="240" w:after="60"/>
      <w:outlineLvl w:val="4"/>
    </w:pPr>
  </w:style>
  <w:style w:type="paragraph" w:styleId="6">
    <w:name w:val="heading 6"/>
    <w:basedOn w:val="a"/>
    <w:next w:val="a"/>
    <w:link w:val="6Char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link w:val="7Char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paragraph" w:styleId="a4">
    <w:name w:val="annotation text"/>
    <w:basedOn w:val="a"/>
    <w:link w:val="Char"/>
    <w:uiPriority w:val="99"/>
    <w:semiHidden/>
    <w:unhideWhenUsed/>
  </w:style>
  <w:style w:type="paragraph" w:styleId="a5">
    <w:name w:val="Body Text"/>
    <w:basedOn w:val="a"/>
    <w:link w:val="Char0"/>
    <w:qFormat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/>
    </w:rPr>
  </w:style>
  <w:style w:type="paragraph" w:styleId="20">
    <w:name w:val="List 2"/>
    <w:basedOn w:val="a"/>
    <w:uiPriority w:val="99"/>
    <w:semiHidden/>
    <w:unhideWhenUsed/>
    <w:pPr>
      <w:ind w:left="720" w:hanging="360"/>
      <w:contextualSpacing/>
    </w:pPr>
  </w:style>
  <w:style w:type="paragraph" w:styleId="a6">
    <w:name w:val="Balloon Text"/>
    <w:basedOn w:val="a"/>
    <w:link w:val="Char1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a9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a">
    <w:name w:val="footnote text"/>
    <w:basedOn w:val="a"/>
    <w:link w:val="Char4"/>
    <w:qFormat/>
    <w:rPr>
      <w:sz w:val="18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c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semiHidden/>
    <w:unhideWhenUsed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标题 2 Char"/>
    <w:link w:val="2"/>
    <w:rPr>
      <w:rFonts w:ascii="Arial" w:eastAsia="Times New Roman" w:hAnsi="Arial"/>
      <w:b/>
      <w:i/>
      <w:sz w:val="28"/>
    </w:rPr>
  </w:style>
  <w:style w:type="character" w:customStyle="1" w:styleId="3Char">
    <w:name w:val="标题 3 Char"/>
    <w:link w:val="3"/>
    <w:qFormat/>
    <w:rPr>
      <w:rFonts w:ascii="Arial" w:eastAsia="Times New Roman" w:hAnsi="Arial"/>
      <w:b/>
      <w:sz w:val="24"/>
    </w:rPr>
  </w:style>
  <w:style w:type="character" w:customStyle="1" w:styleId="4Char">
    <w:name w:val="标题 4 Char"/>
    <w:link w:val="4"/>
    <w:rPr>
      <w:rFonts w:ascii="Arial" w:eastAsia="Times New Roman" w:hAnsi="Arial"/>
      <w:b/>
      <w:sz w:val="24"/>
      <w:szCs w:val="24"/>
    </w:rPr>
  </w:style>
  <w:style w:type="character" w:customStyle="1" w:styleId="5Char">
    <w:name w:val="标题 5 Char"/>
    <w:link w:val="5"/>
    <w:qFormat/>
    <w:rPr>
      <w:rFonts w:ascii="Arial" w:eastAsia="Times New Roman" w:hAnsi="Arial"/>
    </w:rPr>
  </w:style>
  <w:style w:type="character" w:customStyle="1" w:styleId="6Char">
    <w:name w:val="标题 6 Char"/>
    <w:link w:val="6"/>
    <w:qFormat/>
    <w:rPr>
      <w:rFonts w:ascii="Arial" w:eastAsia="Times New Roman" w:hAnsi="Arial"/>
      <w:i/>
    </w:rPr>
  </w:style>
  <w:style w:type="character" w:customStyle="1" w:styleId="7Char">
    <w:name w:val="标题 7 Char"/>
    <w:link w:val="7"/>
    <w:qFormat/>
    <w:rPr>
      <w:rFonts w:ascii="Arial" w:eastAsia="Times New Roman" w:hAnsi="Arial"/>
    </w:rPr>
  </w:style>
  <w:style w:type="character" w:customStyle="1" w:styleId="8Char">
    <w:name w:val="标题 8 Char"/>
    <w:link w:val="8"/>
    <w:qFormat/>
    <w:rPr>
      <w:rFonts w:ascii="Arial" w:eastAsia="Times New Roman" w:hAnsi="Arial"/>
      <w:i/>
    </w:rPr>
  </w:style>
  <w:style w:type="character" w:customStyle="1" w:styleId="9Char">
    <w:name w:val="标题 9 Char"/>
    <w:link w:val="9"/>
    <w:qFormat/>
    <w:rPr>
      <w:rFonts w:ascii="Arial" w:eastAsia="Times New Roman" w:hAnsi="Arial"/>
      <w:b/>
      <w:i/>
      <w:sz w:val="18"/>
    </w:rPr>
  </w:style>
  <w:style w:type="character" w:customStyle="1" w:styleId="Char4">
    <w:name w:val="脚注文本 Char"/>
    <w:link w:val="aa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qFormat/>
    <w:pPr>
      <w:widowControl w:val="0"/>
      <w:numPr>
        <w:numId w:val="2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"/>
    <w:qFormat/>
    <w:pPr>
      <w:widowControl w:val="0"/>
      <w:numPr>
        <w:numId w:val="3"/>
      </w:numPr>
      <w:spacing w:before="120"/>
      <w:jc w:val="left"/>
    </w:pPr>
    <w:rPr>
      <w:sz w:val="24"/>
      <w:szCs w:val="24"/>
    </w:rPr>
  </w:style>
  <w:style w:type="paragraph" w:styleId="af1">
    <w:name w:val="No Spacing"/>
    <w:basedOn w:val="a"/>
    <w:link w:val="Char6"/>
    <w:uiPriority w:val="1"/>
    <w:qFormat/>
    <w:pPr>
      <w:spacing w:before="0" w:after="0"/>
    </w:pPr>
  </w:style>
  <w:style w:type="character" w:customStyle="1" w:styleId="Char6">
    <w:name w:val="无间隔 Char"/>
    <w:link w:val="af1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2">
    <w:name w:val="List Paragraph"/>
    <w:basedOn w:val="a"/>
    <w:link w:val="Char7"/>
    <w:uiPriority w:val="34"/>
    <w:qFormat/>
    <w:pPr>
      <w:ind w:left="720"/>
      <w:contextualSpacing/>
    </w:pPr>
  </w:style>
  <w:style w:type="paragraph" w:customStyle="1" w:styleId="10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1">
    <w:name w:val="批注框文本 Char"/>
    <w:link w:val="a6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Char3">
    <w:name w:val="页眉 Char"/>
    <w:link w:val="a8"/>
    <w:uiPriority w:val="99"/>
    <w:qFormat/>
    <w:rPr>
      <w:rFonts w:ascii="Arial" w:eastAsia="Times New Roman" w:hAnsi="Arial" w:cs="Times New Roman"/>
      <w:sz w:val="20"/>
      <w:szCs w:val="20"/>
    </w:rPr>
  </w:style>
  <w:style w:type="character" w:customStyle="1" w:styleId="Char2">
    <w:name w:val="页脚 Char"/>
    <w:link w:val="a7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0"/>
    <w:qFormat/>
  </w:style>
  <w:style w:type="character" w:customStyle="1" w:styleId="Char">
    <w:name w:val="批注文字 Char"/>
    <w:link w:val="a4"/>
    <w:uiPriority w:val="99"/>
    <w:semiHidden/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批注主题 Char"/>
    <w:link w:val="ac"/>
    <w:uiPriority w:val="99"/>
    <w:semiHidden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"/>
    <w:link w:val="maintextChar"/>
    <w:qFormat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7">
    <w:name w:val="列出段落 Char"/>
    <w:link w:val="af2"/>
    <w:uiPriority w:val="34"/>
    <w:qFormat/>
    <w:locked/>
    <w:rPr>
      <w:rFonts w:ascii="Arial" w:eastAsia="Times New Roman" w:hAnsi="Arial"/>
    </w:rPr>
  </w:style>
  <w:style w:type="paragraph" w:customStyle="1" w:styleId="B1">
    <w:name w:val="B1"/>
    <w:basedOn w:val="a9"/>
    <w:link w:val="B1Char"/>
    <w:qFormat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20"/>
    <w:uiPriority w:val="99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30"/>
    <w:qFormat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character" w:customStyle="1" w:styleId="Char0">
    <w:name w:val="正文文本 Char"/>
    <w:link w:val="a5"/>
    <w:qFormat/>
    <w:rPr>
      <w:rFonts w:ascii="Times" w:eastAsia="Batang" w:hAnsi="Times"/>
      <w:szCs w:val="24"/>
      <w:lang w:val="en-GB"/>
    </w:rPr>
  </w:style>
  <w:style w:type="character" w:customStyle="1" w:styleId="bulletChar">
    <w:name w:val="bullet Char"/>
    <w:link w:val="bullet"/>
    <w:qFormat/>
    <w:locked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af2"/>
    <w:link w:val="bulletChar"/>
    <w:qFormat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qFormat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after="180"/>
      <w:jc w:val="center"/>
    </w:pPr>
    <w:rPr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TAN">
    <w:name w:val="TAN"/>
    <w:basedOn w:val="TAL"/>
    <w:qFormat/>
    <w:pPr>
      <w:overflowPunct/>
      <w:autoSpaceDE/>
      <w:autoSpaceDN/>
      <w:adjustRightInd/>
      <w:ind w:left="851" w:hanging="851"/>
      <w:textAlignment w:val="auto"/>
    </w:pPr>
    <w:rPr>
      <w:rFonts w:eastAsia="MS Mincho"/>
      <w:lang w:eastAsia="en-US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LChar">
    <w:name w:val="TAL Char"/>
    <w:qFormat/>
    <w:locked/>
    <w:rPr>
      <w:rFonts w:ascii="Arial" w:eastAsia="MS Mincho" w:hAnsi="Arial"/>
      <w:sz w:val="18"/>
      <w:lang w:val="en-GB" w:eastAsia="en-US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A66F4-B9A0-4C2B-BCB0-021B761F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2132</Words>
  <Characters>12153</Characters>
  <Application>Microsoft Office Word</Application>
  <DocSecurity>0</DocSecurity>
  <Lines>101</Lines>
  <Paragraphs>28</Paragraphs>
  <ScaleCrop>false</ScaleCrop>
  <Company>Microsoft</Company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</dc:creator>
  <cp:lastModifiedBy>沈晓冬</cp:lastModifiedBy>
  <cp:revision>3</cp:revision>
  <dcterms:created xsi:type="dcterms:W3CDTF">2020-05-10T04:37:00Z</dcterms:created>
  <dcterms:modified xsi:type="dcterms:W3CDTF">2020-05-11T02:22:00Z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(2)JFdMu19dfrE1no8bac5SxJNMgS5j0v1FADPMq73nqeiqv+Oaia2M/hKUBjRVTvfNTYy/cNxu_x000d_
kwsdSlocTCMtLNVJEVHlzIK6g2R8WS6OdoMFqS6EkFU5IeS3MWzQNdVc2xQsZYC3g19XXTr0_x000d_
fxHjjaZJK/9ls40d5GvbW07Ix901kAXZi7pRnFySDOvwMESXtqRu1XJABtARMUH3+NUaONHv_x000d_
MVcuYf7X2YGMT6j95e</vt:lpwstr>
  </property>
  <property fmtid="{D5CDD505-2E9C-101B-9397-08002B2CF9AE}" pid="3" name="_2015_ms_pID_7253431">
    <vt:lpwstr>2QCyfvFtWlKlTidXwEb13jFgKWUAONPuyLuKAj8aFjGibPVzKlvG1J_x000d_
VUYOORNUWALrmChyfW2aOMyplM4A4T0P/Nq1ycL239prSIA2xjIQZTbhVzkSqK9nu1AE8Ta9_x000d_
GvlXVh589z3bJh9HnhUPkBAfQGxi9EFDhierOmtTpooNyMnE/7TuKeRFdeyrM525aan8ismj_x000d_
TqMToQDMrKlBIG2R</vt:lpwstr>
  </property>
  <property fmtid="{D5CDD505-2E9C-101B-9397-08002B2CF9AE}" pid="4" name="KSOProductBuildVer">
    <vt:lpwstr>2052-11.8.2.8411</vt:lpwstr>
  </property>
</Properties>
</file>