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84C" w:rsidRPr="00A6384C" w:rsidRDefault="00A6384C" w:rsidP="00A638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 RAN WG1 </w:t>
      </w:r>
      <w:r w:rsidRPr="00A6384C">
        <w:rPr>
          <w:b/>
          <w:noProof/>
          <w:sz w:val="24"/>
        </w:rPr>
        <w:t>#</w:t>
      </w:r>
      <w:r>
        <w:rPr>
          <w:b/>
          <w:noProof/>
          <w:sz w:val="24"/>
        </w:rPr>
        <w:t>100</w:t>
      </w:r>
      <w:r>
        <w:rPr>
          <w:b/>
          <w:noProof/>
          <w:sz w:val="24"/>
        </w:rPr>
        <w:tab/>
      </w:r>
      <w:r w:rsidR="008E1E84" w:rsidRPr="008E1E84">
        <w:rPr>
          <w:b/>
          <w:noProof/>
          <w:sz w:val="24"/>
        </w:rPr>
        <w:t>R1-2000744</w:t>
      </w:r>
      <w:bookmarkStart w:id="0" w:name="_GoBack"/>
      <w:bookmarkEnd w:id="0"/>
    </w:p>
    <w:p w:rsidR="00A6384C" w:rsidRDefault="00A20224" w:rsidP="00A638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0224">
        <w:rPr>
          <w:b/>
          <w:noProof/>
          <w:sz w:val="24"/>
        </w:rPr>
        <w:t>e-Meeting, February 24th – March 6th, 2020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68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24612" w:rsidP="00E468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68B1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46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4612" w:rsidP="00E468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68B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24612" w:rsidP="00E468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68B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8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468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612" w:rsidP="00E46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468B1" w:rsidRPr="00E468B1">
                <w:t>Correction on TRS configuration to TS38.214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4612" w:rsidP="00E46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68B1">
                <w:rPr>
                  <w:noProof/>
                </w:rPr>
                <w:t>2020-02-03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4612" w:rsidP="00B60F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60F3D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24612" w:rsidP="00B60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60F3D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0763B" w:rsidRDefault="0044359E" w:rsidP="0000763B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noProof/>
              </w:rPr>
              <w:t>In section 5.1.6.1.1 of TS38.214, CSI-RS for tracking is described. It is stated that a</w:t>
            </w:r>
            <w:r>
              <w:rPr>
                <w:color w:val="000000"/>
              </w:rPr>
              <w:t xml:space="preserve"> UE does not expect to be configured with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that is linked to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ResourceConfig</w:t>
            </w:r>
            <w:proofErr w:type="spellEnd"/>
            <w:r>
              <w:rPr>
                <w:color w:val="000000"/>
              </w:rPr>
              <w:t xml:space="preserve"> containing an </w:t>
            </w:r>
            <w:r>
              <w:rPr>
                <w:i/>
                <w:color w:val="000000"/>
              </w:rPr>
              <w:t>NZP-CSI-RS-</w:t>
            </w:r>
            <w:proofErr w:type="spellStart"/>
            <w:r>
              <w:rPr>
                <w:i/>
                <w:color w:val="000000"/>
              </w:rPr>
              <w:t>ResourceSet</w:t>
            </w:r>
            <w:proofErr w:type="spellEnd"/>
            <w:r>
              <w:rPr>
                <w:color w:val="000000"/>
              </w:rPr>
              <w:t xml:space="preserve"> configured with </w:t>
            </w:r>
            <w:proofErr w:type="spellStart"/>
            <w:r>
              <w:rPr>
                <w:i/>
                <w:color w:val="000000"/>
              </w:rPr>
              <w:t>trs</w:t>
            </w:r>
            <w:proofErr w:type="spellEnd"/>
            <w:r>
              <w:rPr>
                <w:i/>
                <w:color w:val="000000"/>
              </w:rPr>
              <w:t>-Info</w:t>
            </w:r>
            <w:r>
              <w:rPr>
                <w:color w:val="000000"/>
              </w:rPr>
              <w:t xml:space="preserve"> and with the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configured with the higher layer parameter </w:t>
            </w:r>
            <w:proofErr w:type="spellStart"/>
            <w:r>
              <w:rPr>
                <w:i/>
                <w:color w:val="000000"/>
              </w:rPr>
              <w:t>timeRestrictionForChannelMeasurements</w:t>
            </w:r>
            <w:proofErr w:type="spellEnd"/>
            <w:r>
              <w:rPr>
                <w:color w:val="000000"/>
              </w:rPr>
              <w:t xml:space="preserve"> set to 'configured'. It is also stated that a</w:t>
            </w:r>
            <w:r w:rsidRPr="0044359E">
              <w:rPr>
                <w:color w:val="000000"/>
              </w:rPr>
              <w:t xml:space="preserve"> UE does not expect to be configured with a CSI-</w:t>
            </w:r>
            <w:proofErr w:type="spellStart"/>
            <w:r w:rsidRPr="0044359E">
              <w:rPr>
                <w:color w:val="000000"/>
              </w:rPr>
              <w:t>ReportConfig</w:t>
            </w:r>
            <w:proofErr w:type="spellEnd"/>
            <w:r w:rsidRPr="0044359E">
              <w:rPr>
                <w:color w:val="000000"/>
              </w:rPr>
              <w:t xml:space="preserve"> for periodic NZP CSI-RS resource set configured with </w:t>
            </w:r>
            <w:proofErr w:type="spellStart"/>
            <w:r w:rsidRPr="0044359E">
              <w:rPr>
                <w:color w:val="000000"/>
              </w:rPr>
              <w:t>trs</w:t>
            </w:r>
            <w:proofErr w:type="spellEnd"/>
            <w:r w:rsidRPr="0044359E">
              <w:rPr>
                <w:color w:val="000000"/>
              </w:rPr>
              <w:t>-Info.</w:t>
            </w:r>
            <w:r>
              <w:rPr>
                <w:color w:val="000000"/>
              </w:rPr>
              <w:t xml:space="preserve"> Therefore, based on the later restriction, the former restriction is actually only applied to aperiodic TRS. It would be better to </w:t>
            </w:r>
            <w:r w:rsidR="0000763B">
              <w:rPr>
                <w:noProof/>
              </w:rPr>
              <w:t>make the former restriciton</w:t>
            </w:r>
            <w:r>
              <w:rPr>
                <w:noProof/>
              </w:rPr>
              <w:t xml:space="preserve"> </w:t>
            </w:r>
            <w:r w:rsidR="0000763B">
              <w:rPr>
                <w:noProof/>
              </w:rPr>
              <w:t xml:space="preserve">more </w:t>
            </w:r>
            <w:r>
              <w:rPr>
                <w:noProof/>
              </w:rPr>
              <w:t>clear that a</w:t>
            </w:r>
            <w:r>
              <w:rPr>
                <w:color w:val="000000"/>
              </w:rPr>
              <w:t xml:space="preserve"> UE does not expect to be configured with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with the higher layer parameter </w:t>
            </w:r>
            <w:proofErr w:type="spellStart"/>
            <w:r>
              <w:rPr>
                <w:i/>
                <w:color w:val="000000"/>
              </w:rPr>
              <w:t>timeRestrictionForChannelMeasurements</w:t>
            </w:r>
            <w:proofErr w:type="spellEnd"/>
            <w:r>
              <w:rPr>
                <w:color w:val="000000"/>
              </w:rPr>
              <w:t xml:space="preserve"> set to 'configured' for aperiodic </w:t>
            </w:r>
            <w:r w:rsidR="00EF1A36">
              <w:rPr>
                <w:color w:val="000000"/>
              </w:rPr>
              <w:t xml:space="preserve">NZP CSI-RS resource set configured with </w:t>
            </w:r>
            <w:proofErr w:type="spellStart"/>
            <w:r w:rsidR="00EF1A36">
              <w:rPr>
                <w:i/>
                <w:color w:val="000000"/>
              </w:rPr>
              <w:t>trs</w:t>
            </w:r>
            <w:proofErr w:type="spellEnd"/>
            <w:r w:rsidR="00EF1A36">
              <w:rPr>
                <w:i/>
                <w:color w:val="000000"/>
              </w:rPr>
              <w:t>-Info</w:t>
            </w:r>
            <w:r w:rsidR="00EF1A36">
              <w:rPr>
                <w:color w:val="000000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6AB8" w:rsidP="00C46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statement “</w:t>
            </w:r>
            <w:r>
              <w:rPr>
                <w:color w:val="000000"/>
              </w:rPr>
              <w:t xml:space="preserve">A UE does not expect to be configured with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that is linked to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ResourceConfig</w:t>
            </w:r>
            <w:proofErr w:type="spellEnd"/>
            <w:r>
              <w:rPr>
                <w:color w:val="000000"/>
              </w:rPr>
              <w:t xml:space="preserve"> containing an </w:t>
            </w:r>
            <w:r>
              <w:rPr>
                <w:i/>
                <w:color w:val="000000"/>
              </w:rPr>
              <w:t>NZP-CSI-RS-</w:t>
            </w:r>
            <w:proofErr w:type="spellStart"/>
            <w:r>
              <w:rPr>
                <w:i/>
                <w:color w:val="000000"/>
              </w:rPr>
              <w:t>ResourceSet</w:t>
            </w:r>
            <w:proofErr w:type="spellEnd"/>
            <w:r>
              <w:rPr>
                <w:color w:val="000000"/>
              </w:rPr>
              <w:t xml:space="preserve"> configured with </w:t>
            </w:r>
            <w:proofErr w:type="spellStart"/>
            <w:r>
              <w:rPr>
                <w:i/>
                <w:color w:val="000000"/>
              </w:rPr>
              <w:t>trs</w:t>
            </w:r>
            <w:proofErr w:type="spellEnd"/>
            <w:r>
              <w:rPr>
                <w:i/>
                <w:color w:val="000000"/>
              </w:rPr>
              <w:t>-Info</w:t>
            </w:r>
            <w:r>
              <w:rPr>
                <w:color w:val="000000"/>
              </w:rPr>
              <w:t xml:space="preserve"> and with the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configured with the higher layer parameter </w:t>
            </w:r>
            <w:proofErr w:type="spellStart"/>
            <w:r>
              <w:rPr>
                <w:i/>
                <w:color w:val="000000"/>
              </w:rPr>
              <w:t>timeRestrictionForChannelMeasurements</w:t>
            </w:r>
            <w:proofErr w:type="spellEnd"/>
            <w:r>
              <w:rPr>
                <w:color w:val="000000"/>
              </w:rPr>
              <w:t xml:space="preserve"> set to 'configured'</w:t>
            </w:r>
            <w:r>
              <w:rPr>
                <w:noProof/>
              </w:rPr>
              <w:t>” with “A</w:t>
            </w:r>
            <w:r>
              <w:rPr>
                <w:color w:val="000000"/>
              </w:rPr>
              <w:t xml:space="preserve"> UE does not expect to be configured with a </w:t>
            </w:r>
            <w:r>
              <w:rPr>
                <w:i/>
                <w:color w:val="000000"/>
              </w:rPr>
              <w:t>CSI-</w:t>
            </w:r>
            <w:proofErr w:type="spellStart"/>
            <w:r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with the higher layer parameter </w:t>
            </w:r>
            <w:proofErr w:type="spellStart"/>
            <w:r>
              <w:rPr>
                <w:i/>
                <w:color w:val="000000"/>
              </w:rPr>
              <w:t>timeRestrictionForChannelMeasurements</w:t>
            </w:r>
            <w:proofErr w:type="spellEnd"/>
            <w:r>
              <w:rPr>
                <w:color w:val="000000"/>
              </w:rPr>
              <w:t xml:space="preserve"> set to 'configured' for aperiodic NZP CSI-RS resource set configured with </w:t>
            </w:r>
            <w:proofErr w:type="spellStart"/>
            <w:r>
              <w:rPr>
                <w:i/>
                <w:color w:val="000000"/>
              </w:rPr>
              <w:t>trs</w:t>
            </w:r>
            <w:proofErr w:type="spellEnd"/>
            <w:r>
              <w:rPr>
                <w:i/>
                <w:color w:val="000000"/>
              </w:rPr>
              <w:t>-Info</w:t>
            </w:r>
            <w:r>
              <w:rPr>
                <w:noProof/>
              </w:rPr>
              <w:t>”. This is also more aligned with the other discriptions for TRS, such as “</w:t>
            </w:r>
            <w:r w:rsidRPr="00C46AB8">
              <w:rPr>
                <w:noProof/>
              </w:rPr>
              <w:t xml:space="preserve">A UE does not expect to be configured with a </w:t>
            </w:r>
            <w:r w:rsidRPr="00C46AB8">
              <w:rPr>
                <w:i/>
                <w:noProof/>
              </w:rPr>
              <w:t>CSI-ReportConfig</w:t>
            </w:r>
            <w:r w:rsidRPr="00C46AB8">
              <w:rPr>
                <w:noProof/>
              </w:rPr>
              <w:t xml:space="preserve"> with the higher layer parameter </w:t>
            </w:r>
            <w:r w:rsidRPr="00C46AB8">
              <w:rPr>
                <w:i/>
                <w:noProof/>
              </w:rPr>
              <w:t>reportQuantity</w:t>
            </w:r>
            <w:r w:rsidRPr="00C46AB8">
              <w:rPr>
                <w:noProof/>
              </w:rPr>
              <w:t xml:space="preserve"> set to other than 'none' for aperiodic NZP CSI-RS resource set configured with </w:t>
            </w:r>
            <w:r w:rsidRPr="00C46AB8">
              <w:rPr>
                <w:i/>
                <w:noProof/>
              </w:rPr>
              <w:t>trs-Info</w:t>
            </w:r>
            <w:r>
              <w:rPr>
                <w:noProof/>
              </w:rPr>
              <w:t xml:space="preserve">”.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 little bit redundent for the current statement</w:t>
            </w:r>
            <w:r w:rsidR="003D3340">
              <w:rPr>
                <w:noProof/>
              </w:rPr>
              <w:t xml:space="preserve"> of TRS in TS38.214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7223" w:rsidRDefault="00D77223" w:rsidP="00D77223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Isolated impact analysis:</w:t>
            </w:r>
          </w:p>
          <w:p w:rsidR="001E41F3" w:rsidRDefault="00D77223" w:rsidP="00D772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  <w:r>
              <w:rPr>
                <w:rFonts w:eastAsia="宋体"/>
                <w:noProof/>
                <w:lang w:eastAsia="zh-CN"/>
              </w:rPr>
              <w:t>It is expected that UEs have been implemented in accordance to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0F226C" w:rsidRDefault="000F226C" w:rsidP="000F226C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</w:rPr>
        <w:t>Unchanged parts are omitted</w:t>
      </w:r>
      <w:r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:rsidR="000F226C" w:rsidRDefault="000F226C" w:rsidP="000F226C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</w:t>
      </w:r>
      <w:r w:rsidRPr="004F2ABB">
        <w:rPr>
          <w:strike/>
          <w:color w:val="FF0000"/>
        </w:rPr>
        <w:t xml:space="preserve">that is linked to a </w:t>
      </w:r>
      <w:r w:rsidRPr="004F2ABB">
        <w:rPr>
          <w:i/>
          <w:strike/>
          <w:color w:val="FF0000"/>
        </w:rPr>
        <w:t>CSI-</w:t>
      </w:r>
      <w:proofErr w:type="spellStart"/>
      <w:r w:rsidRPr="004F2ABB">
        <w:rPr>
          <w:i/>
          <w:strike/>
          <w:color w:val="FF0000"/>
        </w:rPr>
        <w:t>ResourceConfig</w:t>
      </w:r>
      <w:proofErr w:type="spellEnd"/>
      <w:r w:rsidRPr="004F2ABB">
        <w:rPr>
          <w:strike/>
          <w:color w:val="FF0000"/>
        </w:rPr>
        <w:t xml:space="preserve"> containing an </w:t>
      </w:r>
      <w:r w:rsidRPr="004F2ABB">
        <w:rPr>
          <w:i/>
          <w:strike/>
          <w:color w:val="FF0000"/>
        </w:rPr>
        <w:t>NZP-CSI-RS-</w:t>
      </w:r>
      <w:proofErr w:type="spellStart"/>
      <w:r w:rsidRPr="004F2ABB">
        <w:rPr>
          <w:i/>
          <w:strike/>
          <w:color w:val="FF0000"/>
        </w:rPr>
        <w:t>ResourceSet</w:t>
      </w:r>
      <w:proofErr w:type="spellEnd"/>
      <w:r w:rsidRPr="004F2ABB">
        <w:rPr>
          <w:strike/>
          <w:color w:val="FF0000"/>
        </w:rPr>
        <w:t xml:space="preserve"> configured with </w:t>
      </w:r>
      <w:proofErr w:type="spellStart"/>
      <w:r w:rsidRPr="004F2ABB">
        <w:rPr>
          <w:i/>
          <w:strike/>
          <w:color w:val="FF0000"/>
        </w:rPr>
        <w:t>trs</w:t>
      </w:r>
      <w:proofErr w:type="spellEnd"/>
      <w:r w:rsidRPr="004F2ABB">
        <w:rPr>
          <w:i/>
          <w:strike/>
          <w:color w:val="FF0000"/>
        </w:rPr>
        <w:t>-Info</w:t>
      </w:r>
      <w:r w:rsidRPr="004F2ABB">
        <w:rPr>
          <w:strike/>
          <w:color w:val="FF0000"/>
        </w:rPr>
        <w:t xml:space="preserve"> and with the </w:t>
      </w:r>
      <w:r w:rsidRPr="004F2ABB">
        <w:rPr>
          <w:i/>
          <w:strike/>
          <w:color w:val="FF0000"/>
        </w:rPr>
        <w:t>CSI-</w:t>
      </w:r>
      <w:proofErr w:type="spellStart"/>
      <w:r w:rsidRPr="004F2ABB">
        <w:rPr>
          <w:i/>
          <w:strike/>
          <w:color w:val="FF0000"/>
        </w:rPr>
        <w:t>ReportConfig</w:t>
      </w:r>
      <w:proofErr w:type="spellEnd"/>
      <w:r w:rsidRPr="004F2ABB">
        <w:rPr>
          <w:strike/>
          <w:color w:val="FF0000"/>
        </w:rPr>
        <w:t xml:space="preserve"> configured</w:t>
      </w:r>
      <w:r w:rsidRPr="004F2ABB">
        <w:rPr>
          <w:color w:val="FF0000"/>
        </w:rPr>
        <w:t xml:space="preserve"> </w:t>
      </w:r>
      <w:r>
        <w:rPr>
          <w:color w:val="000000"/>
        </w:rPr>
        <w:t xml:space="preserve">with 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>
        <w:rPr>
          <w:color w:val="000000"/>
        </w:rPr>
        <w:t xml:space="preserve"> set to 'configured'</w:t>
      </w:r>
      <w:r w:rsidR="004F2ABB">
        <w:rPr>
          <w:color w:val="000000"/>
        </w:rPr>
        <w:t xml:space="preserve"> </w:t>
      </w:r>
      <w:r w:rsidR="004F2ABB" w:rsidRPr="00930102">
        <w:rPr>
          <w:color w:val="FF0000"/>
        </w:rPr>
        <w:t xml:space="preserve">for aperiodic NZP CSI-RS resource set configured with </w:t>
      </w:r>
      <w:proofErr w:type="spellStart"/>
      <w:r w:rsidR="004F2ABB" w:rsidRPr="00930102">
        <w:rPr>
          <w:i/>
          <w:color w:val="FF0000"/>
        </w:rPr>
        <w:t>trs</w:t>
      </w:r>
      <w:proofErr w:type="spellEnd"/>
      <w:r w:rsidR="004F2ABB" w:rsidRPr="00930102">
        <w:rPr>
          <w:i/>
          <w:color w:val="FF0000"/>
        </w:rPr>
        <w:t>-Info</w:t>
      </w:r>
      <w:r>
        <w:rPr>
          <w:color w:val="000000"/>
        </w:rPr>
        <w:t>.</w:t>
      </w:r>
    </w:p>
    <w:p w:rsidR="000F226C" w:rsidRDefault="000F226C" w:rsidP="000F226C">
      <w:pPr>
        <w:rPr>
          <w:i/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with the higher layer parameter </w:t>
      </w:r>
      <w:proofErr w:type="spellStart"/>
      <w:r>
        <w:rPr>
          <w:i/>
          <w:color w:val="000000"/>
        </w:rPr>
        <w:t>reportQuantity</w:t>
      </w:r>
      <w:proofErr w:type="spellEnd"/>
      <w:r>
        <w:rPr>
          <w:color w:val="000000"/>
        </w:rPr>
        <w:t xml:space="preserve"> set to other than 'none' for aperiodic NZP 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:rsidR="000F226C" w:rsidRDefault="000F226C" w:rsidP="000F226C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for periodic NZP 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>
        <w:rPr>
          <w:color w:val="000000"/>
        </w:rPr>
        <w:t>.</w:t>
      </w:r>
    </w:p>
    <w:p w:rsidR="000F226C" w:rsidRDefault="000F226C">
      <w:pPr>
        <w:rPr>
          <w:noProof/>
        </w:rPr>
      </w:pPr>
    </w:p>
    <w:p w:rsidR="001E41F3" w:rsidRDefault="000F226C" w:rsidP="00CC6C8D">
      <w:pPr>
        <w:jc w:val="center"/>
        <w:rPr>
          <w:noProof/>
        </w:rPr>
      </w:pPr>
      <w:r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</w:rPr>
        <w:t>Unchanged parts are omitted</w:t>
      </w:r>
      <w:r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BB4" w:rsidRDefault="001A0BB4">
      <w:r>
        <w:separator/>
      </w:r>
    </w:p>
  </w:endnote>
  <w:endnote w:type="continuationSeparator" w:id="0">
    <w:p w:rsidR="001A0BB4" w:rsidRDefault="001A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BB4" w:rsidRDefault="001A0BB4">
      <w:r>
        <w:separator/>
      </w:r>
    </w:p>
  </w:footnote>
  <w:footnote w:type="continuationSeparator" w:id="0">
    <w:p w:rsidR="001A0BB4" w:rsidRDefault="001A0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3B"/>
    <w:rsid w:val="00022E4A"/>
    <w:rsid w:val="000A6394"/>
    <w:rsid w:val="000B7FED"/>
    <w:rsid w:val="000C038A"/>
    <w:rsid w:val="000C6598"/>
    <w:rsid w:val="000F226C"/>
    <w:rsid w:val="00124612"/>
    <w:rsid w:val="00145D43"/>
    <w:rsid w:val="00192C46"/>
    <w:rsid w:val="001A08B3"/>
    <w:rsid w:val="001A0BB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3340"/>
    <w:rsid w:val="003E1A36"/>
    <w:rsid w:val="00410371"/>
    <w:rsid w:val="004242F1"/>
    <w:rsid w:val="0044359E"/>
    <w:rsid w:val="004B75B7"/>
    <w:rsid w:val="004F2ABB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E84"/>
    <w:rsid w:val="008F686C"/>
    <w:rsid w:val="009148DE"/>
    <w:rsid w:val="00930102"/>
    <w:rsid w:val="00941E30"/>
    <w:rsid w:val="009777D9"/>
    <w:rsid w:val="00991B88"/>
    <w:rsid w:val="00994785"/>
    <w:rsid w:val="009A5753"/>
    <w:rsid w:val="009A579D"/>
    <w:rsid w:val="009E3297"/>
    <w:rsid w:val="009F734F"/>
    <w:rsid w:val="00A20224"/>
    <w:rsid w:val="00A246B6"/>
    <w:rsid w:val="00A47E70"/>
    <w:rsid w:val="00A50CF0"/>
    <w:rsid w:val="00A6384C"/>
    <w:rsid w:val="00A7671C"/>
    <w:rsid w:val="00AA2CBC"/>
    <w:rsid w:val="00AC5820"/>
    <w:rsid w:val="00AD1CD8"/>
    <w:rsid w:val="00B258BB"/>
    <w:rsid w:val="00B60F3D"/>
    <w:rsid w:val="00B67B97"/>
    <w:rsid w:val="00B968C8"/>
    <w:rsid w:val="00BA3EC5"/>
    <w:rsid w:val="00BA51D9"/>
    <w:rsid w:val="00BB5DFC"/>
    <w:rsid w:val="00BD279D"/>
    <w:rsid w:val="00BD6BB8"/>
    <w:rsid w:val="00C463E7"/>
    <w:rsid w:val="00C46AB8"/>
    <w:rsid w:val="00C66BA2"/>
    <w:rsid w:val="00C706D7"/>
    <w:rsid w:val="00C95985"/>
    <w:rsid w:val="00CC5026"/>
    <w:rsid w:val="00CC68D0"/>
    <w:rsid w:val="00CC6C8D"/>
    <w:rsid w:val="00D03F9A"/>
    <w:rsid w:val="00D06D51"/>
    <w:rsid w:val="00D24991"/>
    <w:rsid w:val="00D50255"/>
    <w:rsid w:val="00D66520"/>
    <w:rsid w:val="00D77223"/>
    <w:rsid w:val="00DE34CF"/>
    <w:rsid w:val="00E13F3D"/>
    <w:rsid w:val="00E34898"/>
    <w:rsid w:val="00E468B1"/>
    <w:rsid w:val="00E91F8B"/>
    <w:rsid w:val="00EB09B7"/>
    <w:rsid w:val="00EE7D7C"/>
    <w:rsid w:val="00EF1A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2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4A81A-C6CD-4834-8B73-2B7E6CAB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Wang</cp:lastModifiedBy>
  <cp:revision>17</cp:revision>
  <cp:lastPrinted>1899-12-31T23:00:00Z</cp:lastPrinted>
  <dcterms:created xsi:type="dcterms:W3CDTF">2018-11-05T09:14:00Z</dcterms:created>
  <dcterms:modified xsi:type="dcterms:W3CDTF">2020-02-14T03:33:00Z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