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9313" w14:textId="32B610C7" w:rsidR="00DA6212" w:rsidRDefault="00DA6212" w:rsidP="008C68B3">
      <w:pPr>
        <w:pStyle w:val="CRCoverPage"/>
        <w:tabs>
          <w:tab w:val="right" w:pos="9639"/>
        </w:tabs>
        <w:spacing w:after="0"/>
        <w:rPr>
          <w:b/>
          <w:i/>
          <w:noProof/>
          <w:sz w:val="28"/>
        </w:rPr>
      </w:pPr>
      <w:r w:rsidRPr="00D24201">
        <w:rPr>
          <w:b/>
          <w:noProof/>
          <w:sz w:val="24"/>
        </w:rPr>
        <w:t>3GPP TSG-RAN WG2 Meeting #11</w:t>
      </w:r>
      <w:r w:rsidR="00A33915">
        <w:rPr>
          <w:b/>
          <w:noProof/>
          <w:sz w:val="24"/>
        </w:rPr>
        <w:t>9</w:t>
      </w:r>
      <w:r w:rsidR="00E62D33">
        <w:rPr>
          <w:b/>
          <w:noProof/>
          <w:sz w:val="24"/>
        </w:rPr>
        <w:t>-</w:t>
      </w:r>
      <w:r w:rsidRPr="00D24201">
        <w:rPr>
          <w:b/>
          <w:noProof/>
          <w:sz w:val="24"/>
        </w:rPr>
        <w:t>electronic</w:t>
      </w:r>
      <w:r>
        <w:rPr>
          <w:b/>
          <w:i/>
          <w:noProof/>
          <w:sz w:val="28"/>
        </w:rPr>
        <w:tab/>
      </w:r>
      <w:r w:rsidRPr="002145F7">
        <w:rPr>
          <w:b/>
          <w:iCs/>
          <w:noProof/>
          <w:sz w:val="24"/>
          <w:szCs w:val="18"/>
        </w:rPr>
        <w:t>R2-2</w:t>
      </w:r>
      <w:r w:rsidR="007F24E6">
        <w:rPr>
          <w:b/>
          <w:iCs/>
          <w:noProof/>
          <w:sz w:val="24"/>
          <w:szCs w:val="18"/>
        </w:rPr>
        <w:t>20</w:t>
      </w:r>
      <w:r w:rsidR="00910DB6">
        <w:rPr>
          <w:b/>
          <w:iCs/>
          <w:noProof/>
          <w:sz w:val="24"/>
          <w:szCs w:val="18"/>
        </w:rPr>
        <w:t>9093</w:t>
      </w:r>
    </w:p>
    <w:p w14:paraId="08F201FE" w14:textId="1389C083" w:rsidR="00DA6212" w:rsidRDefault="00DA6212" w:rsidP="00DA6212">
      <w:pPr>
        <w:pStyle w:val="CRCoverPage"/>
        <w:outlineLvl w:val="0"/>
        <w:rPr>
          <w:b/>
          <w:noProof/>
          <w:sz w:val="24"/>
        </w:rPr>
      </w:pPr>
      <w:r w:rsidRPr="00340FB3">
        <w:rPr>
          <w:rFonts w:eastAsia="SimSun" w:cs="Arial"/>
          <w:b/>
          <w:bCs/>
          <w:sz w:val="24"/>
          <w:lang w:val="en-US" w:eastAsia="zh-CN"/>
        </w:rPr>
        <w:t xml:space="preserve">Online, </w:t>
      </w:r>
      <w:r w:rsidR="00A33915">
        <w:rPr>
          <w:rFonts w:eastAsia="SimSun" w:cs="Arial"/>
          <w:b/>
          <w:bCs/>
          <w:sz w:val="24"/>
          <w:lang w:val="de-DE" w:eastAsia="zh-CN"/>
        </w:rPr>
        <w:t>August</w:t>
      </w:r>
      <w:r w:rsidR="00272006" w:rsidRPr="00D631AF">
        <w:rPr>
          <w:rFonts w:eastAsia="SimSun" w:cs="Arial"/>
          <w:b/>
          <w:bCs/>
          <w:sz w:val="24"/>
          <w:lang w:val="de-DE" w:eastAsia="zh-CN"/>
        </w:rPr>
        <w:t xml:space="preserve"> </w:t>
      </w:r>
      <w:r w:rsidR="00A33915">
        <w:rPr>
          <w:rFonts w:eastAsia="SimSun" w:cs="Arial"/>
          <w:b/>
          <w:bCs/>
          <w:sz w:val="24"/>
          <w:lang w:val="de-DE" w:eastAsia="zh-CN"/>
        </w:rPr>
        <w:t>17</w:t>
      </w:r>
      <w:r w:rsidR="00272006" w:rsidRPr="00650C82">
        <w:rPr>
          <w:rFonts w:eastAsia="SimSun" w:cs="Arial"/>
          <w:b/>
          <w:bCs/>
          <w:sz w:val="24"/>
          <w:vertAlign w:val="superscript"/>
          <w:lang w:val="de-DE" w:eastAsia="zh-CN"/>
        </w:rPr>
        <w:t>th</w:t>
      </w:r>
      <w:r w:rsidR="00272006" w:rsidRPr="00D631AF">
        <w:rPr>
          <w:rFonts w:eastAsia="SimSun" w:cs="Arial"/>
          <w:b/>
          <w:bCs/>
          <w:sz w:val="24"/>
          <w:lang w:val="de-DE" w:eastAsia="zh-CN"/>
        </w:rPr>
        <w:t xml:space="preserve"> - </w:t>
      </w:r>
      <w:r w:rsidR="002A5535">
        <w:rPr>
          <w:rFonts w:eastAsia="SimSun" w:cs="Arial"/>
          <w:b/>
          <w:bCs/>
          <w:sz w:val="24"/>
          <w:lang w:val="de-DE" w:eastAsia="zh-CN"/>
        </w:rPr>
        <w:t>August</w:t>
      </w:r>
      <w:r w:rsidR="00272006" w:rsidRPr="00D631AF">
        <w:rPr>
          <w:rFonts w:eastAsia="SimSun" w:cs="Arial"/>
          <w:b/>
          <w:bCs/>
          <w:sz w:val="24"/>
          <w:lang w:val="de-DE" w:eastAsia="zh-CN"/>
        </w:rPr>
        <w:t xml:space="preserve"> </w:t>
      </w:r>
      <w:r w:rsidR="002A5535">
        <w:rPr>
          <w:rFonts w:eastAsia="SimSun" w:cs="Arial"/>
          <w:b/>
          <w:bCs/>
          <w:sz w:val="24"/>
          <w:lang w:val="de-DE" w:eastAsia="zh-CN"/>
        </w:rPr>
        <w:t>29</w:t>
      </w:r>
      <w:r w:rsidR="00272006" w:rsidRPr="007C1CC2">
        <w:rPr>
          <w:rFonts w:eastAsia="SimSun" w:cs="Arial"/>
          <w:b/>
          <w:bCs/>
          <w:sz w:val="24"/>
          <w:vertAlign w:val="superscript"/>
          <w:lang w:val="de-DE" w:eastAsia="zh-CN"/>
        </w:rPr>
        <w:t>th</w:t>
      </w:r>
      <w:r w:rsidR="00272006" w:rsidRPr="00D631AF">
        <w:rPr>
          <w:rFonts w:eastAsia="SimSun" w:cs="Arial"/>
          <w:b/>
          <w:bCs/>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F63F288"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B3687F">
              <w:rPr>
                <w:b/>
                <w:noProof/>
                <w:sz w:val="28"/>
              </w:rPr>
              <w:t>21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C73875D" w:rsidR="001F252D" w:rsidRPr="0075295A" w:rsidRDefault="005A3F62" w:rsidP="008C68B3">
            <w:pPr>
              <w:pStyle w:val="CRCoverPage"/>
              <w:spacing w:after="0"/>
              <w:ind w:firstLineChars="100" w:firstLine="275"/>
              <w:rPr>
                <w:rFonts w:eastAsiaTheme="minorEastAsia"/>
                <w:noProof/>
                <w:lang w:eastAsia="zh-CN"/>
              </w:rPr>
            </w:pPr>
            <w:r>
              <w:rPr>
                <w:b/>
                <w:noProof/>
                <w:sz w:val="28"/>
              </w:rPr>
              <w:t>13</w:t>
            </w:r>
            <w:r w:rsidR="00510AB0">
              <w:rPr>
                <w:b/>
                <w:noProof/>
                <w:sz w:val="28"/>
              </w:rPr>
              <w:t>98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0D8C211A" w:rsidR="001F252D" w:rsidRPr="00410371" w:rsidRDefault="00C452C0" w:rsidP="008C68B3">
            <w:pPr>
              <w:pStyle w:val="CRCoverPage"/>
              <w:spacing w:after="0"/>
              <w:jc w:val="center"/>
              <w:rPr>
                <w:b/>
                <w:noProof/>
              </w:rPr>
            </w:pPr>
            <w:r>
              <w:rPr>
                <w:b/>
                <w:noProof/>
                <w:sz w:val="28"/>
              </w:rPr>
              <w:t>2</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23D5CDE" w:rsidR="001F252D" w:rsidRPr="00410371" w:rsidRDefault="004E1A9D" w:rsidP="008C68B3">
            <w:pPr>
              <w:pStyle w:val="CRCoverPage"/>
              <w:spacing w:after="0"/>
              <w:jc w:val="center"/>
              <w:rPr>
                <w:noProof/>
                <w:sz w:val="28"/>
              </w:rPr>
            </w:pPr>
            <w:r>
              <w:rPr>
                <w:b/>
                <w:noProof/>
                <w:sz w:val="28"/>
              </w:rPr>
              <w:t>17</w:t>
            </w:r>
            <w:r w:rsidR="001F252D">
              <w:rPr>
                <w:b/>
                <w:noProof/>
                <w:sz w:val="28"/>
              </w:rPr>
              <w:t>.</w:t>
            </w:r>
            <w:r>
              <w:rPr>
                <w:b/>
                <w:noProof/>
                <w:sz w:val="28"/>
              </w:rPr>
              <w:t>1</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4DE4E2A" w:rsidR="001F252D" w:rsidRDefault="002F78F6" w:rsidP="008C68B3">
            <w:pPr>
              <w:pStyle w:val="CRCoverPage"/>
              <w:spacing w:after="0"/>
              <w:ind w:left="100"/>
              <w:rPr>
                <w:noProof/>
              </w:rPr>
            </w:pPr>
            <w:r w:rsidRPr="002F78F6">
              <w:rPr>
                <w:noProof/>
              </w:rPr>
              <w:t>Correction on RO Selection with RA Partitioning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5731886B" w:rsidR="001F252D" w:rsidRPr="008154A1" w:rsidRDefault="001F252D" w:rsidP="008C68B3">
            <w:pPr>
              <w:pStyle w:val="CRCoverPage"/>
              <w:spacing w:after="0"/>
              <w:ind w:left="100"/>
              <w:rPr>
                <w:rFonts w:cs="Arial"/>
                <w:noProof/>
              </w:rPr>
            </w:pPr>
            <w:r>
              <w:rPr>
                <w:noProof/>
              </w:rPr>
              <w:t>vivo</w:t>
            </w:r>
            <w:r w:rsidR="00926939">
              <w:rPr>
                <w:noProof/>
              </w:rPr>
              <w:t>, Xiaomi</w:t>
            </w:r>
            <w:r w:rsidR="00C24944">
              <w:rPr>
                <w:noProof/>
              </w:rPr>
              <w:t xml:space="preserve">, </w:t>
            </w:r>
            <w:r w:rsidR="00C24944" w:rsidRPr="00C24944">
              <w:rPr>
                <w:noProof/>
              </w:rPr>
              <w:t>ZTE Corporation (rapporteur)</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99ADFB7" w:rsidR="001F252D" w:rsidRPr="00CE322C" w:rsidRDefault="00494574" w:rsidP="008C68B3">
            <w:pPr>
              <w:pStyle w:val="CRCoverPage"/>
              <w:spacing w:after="0"/>
              <w:ind w:left="100"/>
              <w:rPr>
                <w:rFonts w:eastAsiaTheme="minorEastAsia"/>
                <w:noProof/>
                <w:lang w:eastAsia="zh-CN"/>
              </w:rPr>
            </w:pPr>
            <w:proofErr w:type="spellStart"/>
            <w:r>
              <w:t>NR_SmallData_INACTIVE</w:t>
            </w:r>
            <w:proofErr w:type="spellEnd"/>
            <w:r>
              <w:t xml:space="preserve">-Core, </w:t>
            </w:r>
            <w:proofErr w:type="spellStart"/>
            <w:r>
              <w:t>NR_Slice</w:t>
            </w:r>
            <w:proofErr w:type="spellEnd"/>
            <w:r>
              <w:t xml:space="preserve"> -Core, </w:t>
            </w:r>
            <w:proofErr w:type="spellStart"/>
            <w:r>
              <w:t>NR_redcap</w:t>
            </w:r>
            <w:proofErr w:type="spellEnd"/>
            <w:r>
              <w:t xml:space="preserve">-Core, </w:t>
            </w:r>
            <w:proofErr w:type="spellStart"/>
            <w:r>
              <w:t>NR_cov_enh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3EF32F7" w:rsidR="001F252D" w:rsidRDefault="001F252D" w:rsidP="008C68B3">
            <w:pPr>
              <w:pStyle w:val="CRCoverPage"/>
              <w:spacing w:after="0"/>
              <w:ind w:left="100"/>
              <w:rPr>
                <w:noProof/>
              </w:rPr>
            </w:pPr>
            <w:r>
              <w:rPr>
                <w:noProof/>
              </w:rPr>
              <w:t>202</w:t>
            </w:r>
            <w:r w:rsidR="00F112AF">
              <w:rPr>
                <w:noProof/>
              </w:rPr>
              <w:t>2</w:t>
            </w:r>
            <w:r>
              <w:rPr>
                <w:noProof/>
              </w:rPr>
              <w:t>-</w:t>
            </w:r>
            <w:r w:rsidR="007A2966">
              <w:rPr>
                <w:noProof/>
              </w:rPr>
              <w:t>0</w:t>
            </w:r>
            <w:r w:rsidR="00BD3723">
              <w:rPr>
                <w:noProof/>
              </w:rPr>
              <w:t>8-</w:t>
            </w:r>
            <w:r w:rsidR="00040C16">
              <w:rPr>
                <w:noProof/>
              </w:rPr>
              <w:t>2</w:t>
            </w:r>
            <w:r w:rsidR="00BC2FF0">
              <w:rPr>
                <w:noProof/>
              </w:rPr>
              <w:t>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CE59A" w14:textId="5402FDC5" w:rsidR="007179A2" w:rsidRPr="005F5B5A" w:rsidRDefault="00E74E45" w:rsidP="00E74E45">
            <w:pPr>
              <w:pStyle w:val="CRCoverPage"/>
              <w:adjustRightInd w:val="0"/>
              <w:snapToGrid w:val="0"/>
              <w:spacing w:afterLines="50"/>
              <w:jc w:val="both"/>
              <w:rPr>
                <w:szCs w:val="22"/>
                <w:lang w:eastAsia="sv-SE"/>
              </w:rPr>
            </w:pPr>
            <w:r>
              <w:rPr>
                <w:rFonts w:eastAsiaTheme="minorEastAsia" w:cs="Arial"/>
                <w:lang w:eastAsia="zh-CN"/>
              </w:rPr>
              <w:t xml:space="preserve">For </w:t>
            </w:r>
            <w:r w:rsidR="00544752">
              <w:rPr>
                <w:rFonts w:eastAsiaTheme="minorEastAsia" w:cs="Arial"/>
                <w:lang w:eastAsia="zh-CN"/>
              </w:rPr>
              <w:t xml:space="preserve">Rel-17 </w:t>
            </w:r>
            <w:r>
              <w:rPr>
                <w:rFonts w:eastAsiaTheme="minorEastAsia" w:cs="Arial"/>
                <w:lang w:eastAsia="zh-CN"/>
              </w:rPr>
              <w:t xml:space="preserve">RACH partitioning, </w:t>
            </w:r>
            <w:r w:rsidR="00475B02">
              <w:rPr>
                <w:rFonts w:eastAsiaTheme="minorEastAsia"/>
                <w:szCs w:val="22"/>
                <w:lang w:eastAsia="zh-CN"/>
              </w:rPr>
              <w:t xml:space="preserve">it is supposed that </w:t>
            </w:r>
            <w:r w:rsidR="00475B02">
              <w:rPr>
                <w:rFonts w:eastAsia="SimSun"/>
                <w:noProof/>
                <w:lang w:eastAsia="zh-CN"/>
              </w:rPr>
              <w:t>t</w:t>
            </w:r>
            <w:r w:rsidR="00475B02" w:rsidRPr="00A72084">
              <w:rPr>
                <w:rFonts w:eastAsia="SimSun"/>
                <w:noProof/>
                <w:lang w:eastAsia="zh-CN"/>
              </w:rPr>
              <w:t xml:space="preserve">he applicability of specific slice group(s) is determined by upper layers </w:t>
            </w:r>
            <w:r w:rsidR="00475B02">
              <w:rPr>
                <w:rFonts w:eastAsia="SimSun"/>
                <w:noProof/>
                <w:lang w:eastAsia="zh-CN"/>
              </w:rPr>
              <w:t xml:space="preserve">only </w:t>
            </w:r>
            <w:r w:rsidR="00475B02" w:rsidRPr="00A72084">
              <w:rPr>
                <w:rFonts w:eastAsia="SimSun"/>
                <w:noProof/>
                <w:lang w:eastAsia="zh-CN"/>
              </w:rPr>
              <w:t xml:space="preserve">when the Random Access procedure is initiated </w:t>
            </w:r>
            <w:r w:rsidR="00475B02">
              <w:rPr>
                <w:rFonts w:eastAsia="SimSun"/>
                <w:noProof/>
                <w:lang w:eastAsia="zh-CN"/>
              </w:rPr>
              <w:t xml:space="preserve">by </w:t>
            </w:r>
            <w:r w:rsidR="00622914">
              <w:rPr>
                <w:rFonts w:eastAsia="SimSun"/>
                <w:noProof/>
                <w:lang w:eastAsia="zh-CN"/>
              </w:rPr>
              <w:t xml:space="preserve">the </w:t>
            </w:r>
            <w:r w:rsidR="00475B02">
              <w:rPr>
                <w:rFonts w:eastAsia="SimSun"/>
                <w:noProof/>
                <w:lang w:eastAsia="zh-CN"/>
              </w:rPr>
              <w:t>MAC layer itself</w:t>
            </w:r>
            <w:r w:rsidR="00B060A6">
              <w:rPr>
                <w:rFonts w:eastAsia="SimSun"/>
                <w:noProof/>
                <w:lang w:eastAsia="zh-CN"/>
              </w:rPr>
              <w:t xml:space="preserve"> for RRC Connection Request/Resume</w:t>
            </w:r>
            <w:r w:rsidR="00ED3D61">
              <w:rPr>
                <w:rFonts w:eastAsia="SimSun"/>
                <w:noProof/>
                <w:lang w:eastAsia="zh-CN"/>
              </w:rPr>
              <w:t xml:space="preserve"> procedure</w:t>
            </w:r>
            <w:r w:rsidR="00475B02">
              <w:rPr>
                <w:rFonts w:eastAsia="SimSun"/>
                <w:noProof/>
                <w:lang w:eastAsia="zh-CN"/>
              </w:rPr>
              <w:t xml:space="preserve">. </w:t>
            </w:r>
            <w:r w:rsidR="00475B02">
              <w:rPr>
                <w:szCs w:val="22"/>
                <w:lang w:eastAsia="sv-SE"/>
              </w:rPr>
              <w:t xml:space="preserve">However, the latest MAC spec just </w:t>
            </w:r>
            <w:r w:rsidR="00622914">
              <w:rPr>
                <w:szCs w:val="22"/>
                <w:lang w:eastAsia="sv-SE"/>
              </w:rPr>
              <w:t>assumes</w:t>
            </w:r>
            <w:r w:rsidR="00475B02">
              <w:rPr>
                <w:szCs w:val="22"/>
                <w:lang w:eastAsia="sv-SE"/>
              </w:rPr>
              <w:t xml:space="preserve"> the</w:t>
            </w:r>
            <w:r w:rsidR="00622914">
              <w:rPr>
                <w:szCs w:val="22"/>
                <w:lang w:eastAsia="sv-SE"/>
              </w:rPr>
              <w:t xml:space="preserve"> </w:t>
            </w:r>
            <w:r w:rsidR="00622914">
              <w:rPr>
                <w:rFonts w:eastAsia="SimSun"/>
                <w:noProof/>
                <w:lang w:eastAsia="zh-CN"/>
              </w:rPr>
              <w:t>slice-specific</w:t>
            </w:r>
            <w:r w:rsidR="00475B02">
              <w:rPr>
                <w:szCs w:val="22"/>
                <w:lang w:eastAsia="sv-SE"/>
              </w:rPr>
              <w:t xml:space="preserve"> RA procedure </w:t>
            </w:r>
            <w:r w:rsidR="003434B6">
              <w:rPr>
                <w:szCs w:val="22"/>
                <w:lang w:eastAsia="sv-SE"/>
              </w:rPr>
              <w:t xml:space="preserve">is always </w:t>
            </w:r>
            <w:r w:rsidR="00475B02">
              <w:rPr>
                <w:szCs w:val="22"/>
                <w:lang w:eastAsia="sv-SE"/>
              </w:rPr>
              <w:t>initiated by the upper layers.</w:t>
            </w:r>
          </w:p>
          <w:p w14:paraId="720E22E5" w14:textId="1C7B3F02" w:rsidR="00CB2237" w:rsidRPr="00E304C8" w:rsidRDefault="00475B02" w:rsidP="00E74E45">
            <w:pPr>
              <w:pStyle w:val="CRCoverPage"/>
              <w:adjustRightInd w:val="0"/>
              <w:snapToGrid w:val="0"/>
              <w:spacing w:afterLines="50"/>
              <w:jc w:val="both"/>
              <w:rPr>
                <w:szCs w:val="22"/>
                <w:lang w:eastAsia="sv-SE"/>
              </w:rPr>
            </w:pPr>
            <w:r>
              <w:rPr>
                <w:rFonts w:eastAsiaTheme="minorEastAsia"/>
                <w:szCs w:val="22"/>
                <w:lang w:eastAsia="zh-CN"/>
              </w:rPr>
              <w:t>Besides</w:t>
            </w:r>
            <w:r w:rsidRPr="00CB2237">
              <w:rPr>
                <w:rFonts w:eastAsiaTheme="minorEastAsia"/>
                <w:szCs w:val="22"/>
                <w:lang w:eastAsia="zh-CN"/>
              </w:rPr>
              <w:t xml:space="preserve">, </w:t>
            </w:r>
            <w:r w:rsidR="00E74E45">
              <w:rPr>
                <w:rFonts w:eastAsiaTheme="minorEastAsia" w:cs="Arial"/>
                <w:lang w:eastAsia="zh-CN"/>
              </w:rPr>
              <w:t xml:space="preserve">the parameter </w:t>
            </w:r>
            <w:proofErr w:type="spellStart"/>
            <w:r w:rsidR="00E74E45" w:rsidRPr="00544752">
              <w:rPr>
                <w:i/>
                <w:szCs w:val="22"/>
                <w:lang w:eastAsia="sv-SE"/>
              </w:rPr>
              <w:t>ssb-SharedRO-MaskIndex</w:t>
            </w:r>
            <w:proofErr w:type="spellEnd"/>
            <w:r w:rsidR="00544752">
              <w:rPr>
                <w:i/>
                <w:szCs w:val="22"/>
                <w:lang w:eastAsia="sv-SE"/>
              </w:rPr>
              <w:t xml:space="preserve"> </w:t>
            </w:r>
            <w:r w:rsidR="00544752">
              <w:rPr>
                <w:szCs w:val="22"/>
                <w:lang w:eastAsia="sv-SE"/>
              </w:rPr>
              <w:t xml:space="preserve">has been introduced to indicate </w:t>
            </w:r>
            <w:r w:rsidR="00E74E45">
              <w:rPr>
                <w:szCs w:val="22"/>
                <w:lang w:eastAsia="sv-SE"/>
              </w:rPr>
              <w:t xml:space="preserve">a subset of ROs where preambles are allocated for </w:t>
            </w:r>
            <w:r w:rsidR="00544752">
              <w:rPr>
                <w:szCs w:val="22"/>
                <w:lang w:eastAsia="sv-SE"/>
              </w:rPr>
              <w:t>a specif</w:t>
            </w:r>
            <w:r w:rsidR="00753EC2">
              <w:rPr>
                <w:szCs w:val="22"/>
                <w:lang w:eastAsia="sv-SE"/>
              </w:rPr>
              <w:t>i</w:t>
            </w:r>
            <w:r w:rsidR="00544752">
              <w:rPr>
                <w:szCs w:val="22"/>
                <w:lang w:eastAsia="sv-SE"/>
              </w:rPr>
              <w:t xml:space="preserve">c </w:t>
            </w:r>
            <w:r w:rsidR="00E74E45">
              <w:rPr>
                <w:szCs w:val="22"/>
                <w:lang w:eastAsia="sv-SE"/>
              </w:rPr>
              <w:t>feature combination.</w:t>
            </w:r>
            <w:r w:rsidR="00753EC2">
              <w:rPr>
                <w:szCs w:val="22"/>
                <w:lang w:eastAsia="sv-SE"/>
              </w:rPr>
              <w:t xml:space="preserve"> However, this parameter has not been captured in the latest Rel-17 MAC spec. As a result, RO selection used for that specific feature combination cannot be restricted by </w:t>
            </w:r>
            <w:proofErr w:type="spellStart"/>
            <w:r w:rsidR="00753EC2" w:rsidRPr="00544752">
              <w:rPr>
                <w:i/>
                <w:szCs w:val="22"/>
                <w:lang w:eastAsia="sv-SE"/>
              </w:rPr>
              <w:t>ssb-SharedRO-MaskIndex</w:t>
            </w:r>
            <w:proofErr w:type="spellEnd"/>
            <w:r w:rsidR="00AB59BB">
              <w:rPr>
                <w:szCs w:val="22"/>
                <w:lang w:eastAsia="sv-SE"/>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B548E" w14:textId="2922C3B3" w:rsidR="009053C6" w:rsidRPr="009053C6" w:rsidRDefault="009053C6" w:rsidP="009053C6">
            <w:pPr>
              <w:pStyle w:val="CRCoverPage"/>
              <w:spacing w:afterLines="50"/>
              <w:jc w:val="both"/>
              <w:rPr>
                <w:lang w:eastAsia="en-GB"/>
              </w:rPr>
            </w:pPr>
            <w:r>
              <w:rPr>
                <w:rFonts w:eastAsia="SimSun"/>
                <w:lang w:eastAsia="zh-CN"/>
              </w:rPr>
              <w:t>Clarify</w:t>
            </w:r>
            <w:r w:rsidRPr="00833862">
              <w:rPr>
                <w:rFonts w:eastAsia="SimSun"/>
                <w:lang w:eastAsia="zh-CN"/>
              </w:rPr>
              <w:t xml:space="preserve"> that the applicability of specific slic</w:t>
            </w:r>
            <w:r>
              <w:rPr>
                <w:rFonts w:eastAsia="SimSun"/>
                <w:lang w:eastAsia="zh-CN"/>
              </w:rPr>
              <w:t>e group(s) can be</w:t>
            </w:r>
            <w:r w:rsidRPr="00833862">
              <w:rPr>
                <w:rFonts w:eastAsia="SimSun"/>
                <w:lang w:eastAsia="zh-CN"/>
              </w:rPr>
              <w:t xml:space="preserve"> determined by upper layer</w:t>
            </w:r>
            <w:r>
              <w:rPr>
                <w:rFonts w:eastAsia="SimSun"/>
                <w:lang w:eastAsia="zh-CN"/>
              </w:rPr>
              <w:t xml:space="preserve"> when the RA procedure is initiated.</w:t>
            </w:r>
          </w:p>
          <w:p w14:paraId="79519DBE" w14:textId="0FA37124" w:rsidR="007D4B65" w:rsidRDefault="000B3218" w:rsidP="00B83AFC">
            <w:pPr>
              <w:pStyle w:val="CRCoverPage"/>
              <w:spacing w:afterLines="50"/>
              <w:jc w:val="both"/>
              <w:rPr>
                <w:szCs w:val="22"/>
                <w:lang w:eastAsia="sv-SE"/>
              </w:rPr>
            </w:pPr>
            <w:r>
              <w:rPr>
                <w:rFonts w:cs="Arial"/>
                <w:lang w:eastAsia="zh-CN"/>
              </w:rPr>
              <w:t>Capture</w:t>
            </w:r>
            <w:r w:rsidR="008B7859">
              <w:rPr>
                <w:rFonts w:cs="Arial"/>
                <w:lang w:eastAsia="zh-CN"/>
              </w:rPr>
              <w:t xml:space="preserve"> that</w:t>
            </w:r>
            <w:r w:rsidR="009629AE">
              <w:rPr>
                <w:rFonts w:cs="Arial"/>
                <w:lang w:eastAsia="zh-CN"/>
              </w:rPr>
              <w:t xml:space="preserve"> </w:t>
            </w:r>
            <w:r w:rsidR="00AB59BB">
              <w:rPr>
                <w:rFonts w:cs="Arial"/>
                <w:lang w:eastAsia="zh-CN"/>
              </w:rPr>
              <w:t>R</w:t>
            </w:r>
            <w:r w:rsidR="00DD6E1B">
              <w:rPr>
                <w:rFonts w:cs="Arial"/>
                <w:lang w:eastAsia="zh-CN"/>
              </w:rPr>
              <w:t>O</w:t>
            </w:r>
            <w:r w:rsidR="00AB59BB">
              <w:rPr>
                <w:rFonts w:cs="Arial"/>
                <w:lang w:eastAsia="zh-CN"/>
              </w:rPr>
              <w:t xml:space="preserve"> selection is </w:t>
            </w:r>
            <w:r w:rsidR="002F3576">
              <w:rPr>
                <w:rFonts w:cs="Arial"/>
                <w:lang w:eastAsia="zh-CN"/>
              </w:rPr>
              <w:t>additionally</w:t>
            </w:r>
            <w:r w:rsidR="00AB59BB">
              <w:rPr>
                <w:rFonts w:cs="Arial"/>
                <w:lang w:eastAsia="zh-CN"/>
              </w:rPr>
              <w:t xml:space="preserve"> </w:t>
            </w:r>
            <w:r w:rsidR="002F3576">
              <w:rPr>
                <w:szCs w:val="22"/>
                <w:lang w:eastAsia="sv-SE"/>
              </w:rPr>
              <w:t xml:space="preserve">restricted by </w:t>
            </w:r>
            <w:proofErr w:type="spellStart"/>
            <w:r w:rsidR="002F3576" w:rsidRPr="00544752">
              <w:rPr>
                <w:i/>
                <w:szCs w:val="22"/>
                <w:lang w:eastAsia="sv-SE"/>
              </w:rPr>
              <w:t>ssb-SharedRO-MaskIndex</w:t>
            </w:r>
            <w:proofErr w:type="spellEnd"/>
            <w:r w:rsidR="002F3576">
              <w:rPr>
                <w:szCs w:val="22"/>
                <w:lang w:eastAsia="sv-SE"/>
              </w:rPr>
              <w:t>.</w:t>
            </w:r>
          </w:p>
          <w:p w14:paraId="0C383A8A" w14:textId="77777777" w:rsidR="00CB7E17" w:rsidRDefault="00CB7E17" w:rsidP="00B83AFC">
            <w:pPr>
              <w:pStyle w:val="CRCoverPage"/>
              <w:spacing w:afterLines="50"/>
              <w:jc w:val="both"/>
              <w:rPr>
                <w:szCs w:val="22"/>
                <w:lang w:eastAsia="sv-SE"/>
              </w:rPr>
            </w:pP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E8F51D3" w:rsidR="00ED1FF9" w:rsidRDefault="00ED1FF9" w:rsidP="00011F70">
            <w:pPr>
              <w:pStyle w:val="CRCoverPage"/>
              <w:spacing w:before="20" w:after="80"/>
              <w:rPr>
                <w:noProof/>
                <w:lang w:eastAsia="zh-CN"/>
              </w:rPr>
            </w:pPr>
            <w:r>
              <w:rPr>
                <w:noProof/>
                <w:lang w:eastAsia="zh-CN"/>
              </w:rPr>
              <w:t>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07C4D39F" w14:textId="6C88E352" w:rsidR="00AF2C19" w:rsidRPr="00ED672B" w:rsidRDefault="00ED672B" w:rsidP="00AF2C19">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 xml:space="preserve">A </w:t>
            </w:r>
            <w:r w:rsidR="00E23645">
              <w:rPr>
                <w:rFonts w:eastAsiaTheme="minorEastAsia"/>
                <w:lang w:eastAsia="zh-CN"/>
              </w:rPr>
              <w:t>procedure</w:t>
            </w:r>
            <w:r w:rsidR="007878B5">
              <w:rPr>
                <w:rFonts w:eastAsiaTheme="minorEastAsia"/>
                <w:lang w:eastAsia="zh-CN"/>
              </w:rPr>
              <w:t xml:space="preserve"> with RA partitioning</w:t>
            </w:r>
          </w:p>
          <w:p w14:paraId="7092B1BF" w14:textId="77777777" w:rsidR="006A7247" w:rsidRPr="006A7247" w:rsidRDefault="006A7247"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SimSun" w:cs="Arial"/>
                <w:noProof/>
                <w:lang w:eastAsia="zh-CN"/>
              </w:rPr>
            </w:pPr>
            <w:r w:rsidRPr="00095A07">
              <w:rPr>
                <w:rFonts w:eastAsia="Malgun Gothic" w:cs="Arial"/>
              </w:rPr>
              <w:t>If the UE is implemented according to this CR but the network is not,</w:t>
            </w:r>
            <w:r>
              <w:rPr>
                <w:rFonts w:eastAsia="SimSun" w:cs="Arial"/>
                <w:noProof/>
                <w:lang w:eastAsia="zh-CN"/>
              </w:rPr>
              <w:t xml:space="preserve"> </w:t>
            </w:r>
            <w:r w:rsidR="00893184" w:rsidRPr="00095A07">
              <w:rPr>
                <w:rFonts w:eastAsia="SimSun" w:cs="Arial"/>
                <w:noProof/>
                <w:lang w:eastAsia="zh-CN"/>
              </w:rPr>
              <w:t>there is no inter-operability issue foreseen.</w:t>
            </w:r>
          </w:p>
          <w:p w14:paraId="540EDF3D" w14:textId="1B212897"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135D59">
              <w:rPr>
                <w:rFonts w:eastAsia="Malgun Gothic" w:cs="Arial"/>
              </w:rPr>
              <w:t>the NW may misunderstand the purpose of UE’s preamble transmission.</w:t>
            </w:r>
            <w:r w:rsidR="00EC0FEF" w:rsidRPr="00095A07">
              <w:rPr>
                <w:rFonts w:eastAsia="SimSun"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76ADBAAF" w:rsidR="00AB054F" w:rsidRPr="004256D2" w:rsidRDefault="00D83F21" w:rsidP="00485119">
            <w:pPr>
              <w:pStyle w:val="CRCoverPage"/>
              <w:spacing w:after="0"/>
              <w:jc w:val="both"/>
              <w:rPr>
                <w:szCs w:val="22"/>
                <w:lang w:eastAsia="sv-SE"/>
              </w:rPr>
            </w:pPr>
            <w:r>
              <w:rPr>
                <w:rFonts w:eastAsia="SimSun"/>
                <w:noProof/>
                <w:lang w:eastAsia="zh-CN"/>
              </w:rPr>
              <w:t>RA resource selection is not supported during the slice-specific RA procedure initiated by the MAC layer</w:t>
            </w:r>
            <w:r w:rsidR="00AB054F">
              <w:rPr>
                <w:szCs w:val="22"/>
                <w:lang w:eastAsia="sv-SE"/>
              </w:rPr>
              <w:t>, and</w:t>
            </w:r>
            <w:r>
              <w:rPr>
                <w:szCs w:val="22"/>
                <w:lang w:eastAsia="sv-SE"/>
              </w:rPr>
              <w:t xml:space="preserve"> RO selection used for that specific feature combination is not restricted by </w:t>
            </w:r>
            <w:proofErr w:type="spellStart"/>
            <w:r w:rsidRPr="00544752">
              <w:rPr>
                <w:i/>
                <w:szCs w:val="22"/>
                <w:lang w:eastAsia="sv-SE"/>
              </w:rPr>
              <w:t>ssb-SharedRO-MaskIndex</w:t>
            </w:r>
            <w:proofErr w:type="spellEnd"/>
            <w:r w:rsidR="00AB054F">
              <w:rPr>
                <w:rFonts w:eastAsia="SimSun"/>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0BC4FD99" w:rsidR="00CE32C0" w:rsidRPr="00294FAC" w:rsidRDefault="001C15B5" w:rsidP="002B749A">
            <w:pPr>
              <w:pStyle w:val="CRCoverPage"/>
              <w:spacing w:after="0"/>
              <w:rPr>
                <w:rFonts w:eastAsiaTheme="minorEastAsia"/>
                <w:noProof/>
                <w:lang w:eastAsia="zh-CN"/>
              </w:rPr>
            </w:pPr>
            <w:r>
              <w:rPr>
                <w:rFonts w:eastAsiaTheme="minorEastAsia"/>
                <w:noProof/>
                <w:lang w:eastAsia="zh-CN"/>
              </w:rPr>
              <w:t xml:space="preserve">5.1.1b, </w:t>
            </w:r>
            <w:r w:rsidR="002D4E14">
              <w:rPr>
                <w:rFonts w:eastAsiaTheme="minorEastAsia"/>
                <w:noProof/>
                <w:lang w:eastAsia="zh-CN"/>
              </w:rPr>
              <w:t>5.1.2</w:t>
            </w:r>
            <w:r w:rsidR="00044E91">
              <w:rPr>
                <w:rFonts w:eastAsiaTheme="minorEastAsia"/>
                <w:noProof/>
                <w:lang w:eastAsia="zh-CN"/>
              </w:rPr>
              <w:t>, 5,1.2a</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72814812" w14:textId="77777777" w:rsidR="003A4F72" w:rsidRDefault="003A4F72">
      <w:pPr>
        <w:spacing w:after="0"/>
        <w:rPr>
          <w:rFonts w:eastAsia="SimSun"/>
          <w:b/>
          <w:bCs/>
          <w:i/>
          <w:sz w:val="22"/>
          <w:szCs w:val="22"/>
          <w:lang w:val="en-US" w:eastAsia="zh-CN"/>
        </w:rPr>
      </w:pPr>
      <w:r>
        <w:rPr>
          <w:rFonts w:eastAsia="SimSun"/>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SimSun" w:hAnsi="Times New Roman" w:cs="Times New Roman"/>
          <w:b/>
          <w:lang w:val="en-US" w:eastAsia="zh-CN"/>
        </w:rPr>
        <w:t>START</w:t>
      </w:r>
      <w:r w:rsidRPr="00AD1338">
        <w:rPr>
          <w:rFonts w:ascii="Times New Roman" w:hAnsi="Times New Roman" w:cs="Times New Roman"/>
          <w:b/>
          <w:lang w:val="en-US"/>
        </w:rPr>
        <w:t xml:space="preserve"> OF THE CHANGE</w:t>
      </w:r>
    </w:p>
    <w:p w14:paraId="29DCA2F7" w14:textId="77777777" w:rsidR="002E162B" w:rsidRDefault="002E162B" w:rsidP="002E162B">
      <w:pPr>
        <w:pStyle w:val="Heading3"/>
        <w:rPr>
          <w:rFonts w:eastAsia="Malgun Gothic"/>
          <w:lang w:eastAsia="ko-KR"/>
        </w:rPr>
      </w:pPr>
      <w:bookmarkStart w:id="0" w:name="_Toc109217525"/>
      <w:bookmarkStart w:id="1" w:name="_Toc83661025"/>
      <w:bookmarkStart w:id="2" w:name="_Toc109217528"/>
      <w:r>
        <w:rPr>
          <w:rFonts w:eastAsia="Malgun Gothic"/>
          <w:lang w:eastAsia="ko-KR"/>
        </w:rPr>
        <w:t>5.1.1b</w:t>
      </w:r>
      <w:r>
        <w:rPr>
          <w:rFonts w:eastAsia="Malgun Gothic"/>
          <w:lang w:eastAsia="ko-KR"/>
        </w:rPr>
        <w:tab/>
        <w:t>Selection of the set of Random Access resources for the Random Access procedure</w:t>
      </w:r>
      <w:bookmarkEnd w:id="0"/>
    </w:p>
    <w:p w14:paraId="10649914" w14:textId="77777777" w:rsidR="002E162B" w:rsidRDefault="002E162B" w:rsidP="002E162B">
      <w:pPr>
        <w:rPr>
          <w:rFonts w:eastAsia="Times New Roman"/>
          <w:lang w:eastAsia="ko-KR"/>
        </w:rPr>
      </w:pPr>
      <w:r>
        <w:rPr>
          <w:lang w:eastAsia="ko-KR"/>
        </w:rPr>
        <w:t>The MAC entity shall:</w:t>
      </w:r>
    </w:p>
    <w:p w14:paraId="7E514258" w14:textId="77777777" w:rsidR="002E162B" w:rsidRDefault="002E162B" w:rsidP="002E162B">
      <w:pPr>
        <w:pStyle w:val="B1"/>
        <w:rPr>
          <w:i/>
          <w:iCs/>
          <w:lang w:eastAsia="ja-JP"/>
        </w:rPr>
      </w:pPr>
      <w:r>
        <w:rPr>
          <w:lang w:eastAsia="ko-KR"/>
        </w:rPr>
        <w:t>1&gt;</w:t>
      </w:r>
      <w:r>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Pr>
          <w:i/>
          <w:iCs/>
        </w:rPr>
        <w:t>rsrp-ThresholdMsg3</w:t>
      </w:r>
      <w:r>
        <w:t>; or</w:t>
      </w:r>
    </w:p>
    <w:p w14:paraId="0E6B1F03" w14:textId="77777777" w:rsidR="002E162B" w:rsidRDefault="002E162B" w:rsidP="002E162B">
      <w:pPr>
        <w:pStyle w:val="B1"/>
        <w:rPr>
          <w:i/>
          <w:iCs/>
        </w:rPr>
      </w:pPr>
      <w:r>
        <w:rPr>
          <w:lang w:eastAsia="ko-KR"/>
        </w:rPr>
        <w:t>1&gt;</w:t>
      </w:r>
      <w:r>
        <w:rPr>
          <w:lang w:eastAsia="ko-KR"/>
        </w:rPr>
        <w:tab/>
        <w:t>if the BWP</w:t>
      </w:r>
      <w:r>
        <w:t xml:space="preserve"> </w:t>
      </w:r>
      <w:r>
        <w:rPr>
          <w:lang w:eastAsia="ko-KR"/>
        </w:rPr>
        <w:t>selected for Random Access procedure is only configured with the set(s) of Random Access resources with MSG3 repetition indication:</w:t>
      </w:r>
    </w:p>
    <w:p w14:paraId="3E915F13" w14:textId="77777777" w:rsidR="002E162B" w:rsidRDefault="002E162B" w:rsidP="002E162B">
      <w:pPr>
        <w:pStyle w:val="B2"/>
        <w:rPr>
          <w:lang w:eastAsia="ko-KR"/>
        </w:rPr>
      </w:pPr>
      <w:r>
        <w:rPr>
          <w:lang w:eastAsia="ko-KR"/>
        </w:rPr>
        <w:t>2&gt;</w:t>
      </w:r>
      <w:r>
        <w:rPr>
          <w:lang w:eastAsia="ko-KR"/>
        </w:rPr>
        <w:tab/>
        <w:t>assume MSG3 repetition is applicable for the current Random Access procedure.</w:t>
      </w:r>
    </w:p>
    <w:p w14:paraId="69F94373" w14:textId="77777777" w:rsidR="002E162B" w:rsidRDefault="002E162B" w:rsidP="002E162B">
      <w:pPr>
        <w:pStyle w:val="B1"/>
        <w:rPr>
          <w:lang w:eastAsia="ko-KR"/>
        </w:rPr>
      </w:pPr>
      <w:r>
        <w:rPr>
          <w:lang w:eastAsia="ko-KR"/>
        </w:rPr>
        <w:t>1&gt;</w:t>
      </w:r>
      <w:r>
        <w:rPr>
          <w:lang w:eastAsia="ko-KR"/>
        </w:rPr>
        <w:tab/>
        <w:t>else:</w:t>
      </w:r>
    </w:p>
    <w:p w14:paraId="1A9D9408" w14:textId="77777777" w:rsidR="002E162B" w:rsidRDefault="002E162B" w:rsidP="002E162B">
      <w:pPr>
        <w:pStyle w:val="B2"/>
        <w:rPr>
          <w:lang w:eastAsia="ko-KR"/>
        </w:rPr>
      </w:pPr>
      <w:r>
        <w:rPr>
          <w:lang w:eastAsia="ko-KR"/>
        </w:rPr>
        <w:t>2&gt;</w:t>
      </w:r>
      <w:r>
        <w:rPr>
          <w:lang w:eastAsia="ko-KR"/>
        </w:rPr>
        <w:tab/>
        <w:t>assume MSG3 repetition is not applicable for the current Random Access procedure.</w:t>
      </w:r>
    </w:p>
    <w:p w14:paraId="2A44B70C" w14:textId="77777777" w:rsidR="002E162B" w:rsidRDefault="002E162B" w:rsidP="002E162B">
      <w:pPr>
        <w:pStyle w:val="NO"/>
        <w:rPr>
          <w:lang w:eastAsia="ko-KR"/>
        </w:rPr>
      </w:pPr>
      <w:r>
        <w:rPr>
          <w:lang w:eastAsia="ko-KR"/>
        </w:rPr>
        <w:t>NOTE 1:</w:t>
      </w:r>
      <w:r>
        <w:rPr>
          <w:lang w:eastAsia="ko-KR"/>
        </w:rPr>
        <w:tab/>
        <w:t>Void.</w:t>
      </w:r>
    </w:p>
    <w:p w14:paraId="292F0D6B" w14:textId="77777777" w:rsidR="002E162B" w:rsidRDefault="002E162B" w:rsidP="002E162B">
      <w:pPr>
        <w:pStyle w:val="B1"/>
        <w:rPr>
          <w:lang w:eastAsia="ko-KR"/>
        </w:rPr>
      </w:pPr>
      <w:r>
        <w:rPr>
          <w:lang w:eastAsia="ko-KR"/>
        </w:rPr>
        <w:t>1&gt;</w:t>
      </w:r>
      <w:r>
        <w:rPr>
          <w:lang w:eastAsia="ko-KR"/>
        </w:rPr>
        <w:tab/>
        <w:t xml:space="preserve">if contention-free Random Access Resources have not been provided for this Random Access procedure and one or more of the features including </w:t>
      </w:r>
      <w:proofErr w:type="spellStart"/>
      <w:r>
        <w:rPr>
          <w:lang w:eastAsia="ko-KR"/>
        </w:rPr>
        <w:t>RedCap</w:t>
      </w:r>
      <w:proofErr w:type="spellEnd"/>
      <w:r>
        <w:rPr>
          <w:lang w:eastAsia="ko-KR"/>
        </w:rPr>
        <w:t xml:space="preserve"> and/or a specific NSAG(s) and/or SDT and/or MSG3 repetition is applicable for this Random Access procedure:</w:t>
      </w:r>
    </w:p>
    <w:p w14:paraId="0D229558" w14:textId="30FDC71E" w:rsidR="002E162B" w:rsidRDefault="002E162B" w:rsidP="002E162B">
      <w:pPr>
        <w:pStyle w:val="NO"/>
        <w:rPr>
          <w:lang w:eastAsia="ko-KR"/>
        </w:rPr>
      </w:pPr>
      <w:r>
        <w:rPr>
          <w:rFonts w:eastAsia="DengXian"/>
          <w:lang w:eastAsia="zh-CN"/>
        </w:rPr>
        <w:t xml:space="preserve">NOTE 2: </w:t>
      </w:r>
      <w:r>
        <w:rPr>
          <w:noProof/>
          <w:lang w:eastAsia="zh-CN"/>
        </w:rPr>
        <w:t>The applicability of SDT is determined by MAC entity according to clause 5.27. The applicability of</w:t>
      </w:r>
      <w:r>
        <w:rPr>
          <w:lang w:eastAsia="ko-KR"/>
        </w:rPr>
        <w:t xml:space="preserve"> specific slice group(s) is </w:t>
      </w:r>
      <w:r>
        <w:rPr>
          <w:noProof/>
          <w:lang w:eastAsia="zh-CN"/>
        </w:rPr>
        <w:t>determined by upper layers when the Random Access procedure is initiated</w:t>
      </w:r>
      <w:del w:id="3" w:author="vivo (Stephen)" w:date="2022-08-25T01:29:00Z">
        <w:r w:rsidDel="004E347F">
          <w:rPr>
            <w:noProof/>
            <w:lang w:eastAsia="zh-CN"/>
          </w:rPr>
          <w:delText xml:space="preserve"> by the upper layers</w:delText>
        </w:r>
      </w:del>
      <w:r>
        <w:rPr>
          <w:noProof/>
          <w:lang w:eastAsia="zh-CN"/>
        </w:rPr>
        <w:t xml:space="preserve">. The applicability of </w:t>
      </w:r>
      <w:proofErr w:type="spellStart"/>
      <w:r>
        <w:rPr>
          <w:lang w:eastAsia="ko-KR"/>
        </w:rPr>
        <w:t>RedCap</w:t>
      </w:r>
      <w:proofErr w:type="spellEnd"/>
      <w:r>
        <w:rPr>
          <w:lang w:eastAsia="ko-KR"/>
        </w:rPr>
        <w:t xml:space="preserve"> is also determined by upper layers when Random Access procedure is initiated and it is applicable to the </w:t>
      </w:r>
      <w:r>
        <w:rPr>
          <w:noProof/>
          <w:lang w:eastAsia="zh-CN"/>
        </w:rPr>
        <w:t>Random Access procedures initiated by PDCCH orders and any Random Access procedure initiated by the MAC entity.</w:t>
      </w:r>
    </w:p>
    <w:p w14:paraId="02C811C9" w14:textId="77777777" w:rsidR="002E162B" w:rsidRDefault="002E162B" w:rsidP="002E162B">
      <w:pPr>
        <w:pStyle w:val="B2"/>
        <w:rPr>
          <w:lang w:eastAsia="ko-KR"/>
        </w:rPr>
      </w:pPr>
      <w:r>
        <w:rPr>
          <w:lang w:eastAsia="ko-KR"/>
        </w:rPr>
        <w:t>2&gt;</w:t>
      </w:r>
      <w:r>
        <w:rPr>
          <w:lang w:eastAsia="ko-KR"/>
        </w:rPr>
        <w:tab/>
        <w:t>if none of the sets of Random Access resources are available for any feature applicable to the current Random Access procedure (as specified in clause 5.1.1c):</w:t>
      </w:r>
    </w:p>
    <w:p w14:paraId="505F0411" w14:textId="77777777" w:rsidR="002E162B" w:rsidRDefault="002E162B" w:rsidP="002E162B">
      <w:pPr>
        <w:pStyle w:val="B3"/>
        <w:rPr>
          <w:lang w:eastAsia="ko-KR"/>
        </w:rPr>
      </w:pPr>
      <w:r>
        <w:rPr>
          <w:lang w:eastAsia="ko-KR"/>
        </w:rPr>
        <w:t>3&gt;</w:t>
      </w:r>
      <w:r>
        <w:rPr>
          <w:lang w:eastAsia="ko-KR"/>
        </w:rPr>
        <w:tab/>
        <w:t>select the set(s) of Random Access resources that are not associated with any feature indication (as specified in clause 5.1.1c) for this Random Access procedure.</w:t>
      </w:r>
    </w:p>
    <w:p w14:paraId="682BD4EB" w14:textId="77777777" w:rsidR="002E162B" w:rsidRDefault="002E162B" w:rsidP="002E162B">
      <w:pPr>
        <w:pStyle w:val="B2"/>
        <w:rPr>
          <w:lang w:eastAsia="ko-KR"/>
        </w:rPr>
      </w:pPr>
      <w:r>
        <w:rPr>
          <w:lang w:eastAsia="ko-KR"/>
        </w:rPr>
        <w:t>2&gt;</w:t>
      </w:r>
      <w:r>
        <w:rPr>
          <w:lang w:eastAsia="ko-KR"/>
        </w:rPr>
        <w:tab/>
        <w:t>else if there is one set of Random Access resources available which can be used for indicating all features triggering this Random Access procedure:</w:t>
      </w:r>
    </w:p>
    <w:p w14:paraId="74943CEB" w14:textId="77777777" w:rsidR="002E162B" w:rsidRDefault="002E162B" w:rsidP="002E162B">
      <w:pPr>
        <w:pStyle w:val="B3"/>
        <w:rPr>
          <w:lang w:eastAsia="ko-KR"/>
        </w:rPr>
      </w:pPr>
      <w:r>
        <w:rPr>
          <w:lang w:eastAsia="ko-KR"/>
        </w:rPr>
        <w:t>3&gt;</w:t>
      </w:r>
      <w:r>
        <w:rPr>
          <w:lang w:eastAsia="ko-KR"/>
        </w:rPr>
        <w:tab/>
        <w:t>select this set of Random Access resources for this Random Access procedure.</w:t>
      </w:r>
    </w:p>
    <w:p w14:paraId="75F205BE" w14:textId="77777777" w:rsidR="002E162B" w:rsidRDefault="002E162B" w:rsidP="002E162B">
      <w:pPr>
        <w:pStyle w:val="B2"/>
        <w:rPr>
          <w:lang w:eastAsia="ko-KR"/>
        </w:rPr>
      </w:pPr>
      <w:r>
        <w:rPr>
          <w:lang w:eastAsia="ko-KR"/>
        </w:rPr>
        <w:t>2&gt;</w:t>
      </w:r>
      <w:r>
        <w:rPr>
          <w:lang w:eastAsia="ko-KR"/>
        </w:rPr>
        <w:tab/>
        <w:t>else (i.e. there are one or more sets of Random Access resources available that are configured with indication(s) for a subset of all features triggering this Random Access procedure):</w:t>
      </w:r>
    </w:p>
    <w:p w14:paraId="60D34C52" w14:textId="77777777" w:rsidR="002E162B" w:rsidRDefault="002E162B" w:rsidP="002E162B">
      <w:pPr>
        <w:ind w:left="1135" w:hanging="284"/>
        <w:rPr>
          <w:lang w:eastAsia="ko-KR"/>
        </w:rPr>
      </w:pPr>
      <w:r>
        <w:rPr>
          <w:lang w:eastAsia="ko-KR"/>
        </w:rPr>
        <w:t>3&gt;</w:t>
      </w:r>
      <w:r>
        <w:rPr>
          <w:lang w:eastAsia="ko-KR"/>
        </w:rPr>
        <w:tab/>
        <w:t>select a set of Random Access resources from the available set(s) of Random Access resources based on the priority order indicated by upper layers as specified in clause 5.1.1d for this Random Access Procedure.</w:t>
      </w:r>
    </w:p>
    <w:p w14:paraId="2523E133" w14:textId="77777777" w:rsidR="002E162B" w:rsidRDefault="002E162B" w:rsidP="002E162B">
      <w:pPr>
        <w:pStyle w:val="B1"/>
        <w:rPr>
          <w:lang w:eastAsia="ko-KR"/>
        </w:rPr>
      </w:pPr>
      <w:r>
        <w:rPr>
          <w:lang w:eastAsia="ko-KR"/>
        </w:rPr>
        <w:t>1&gt;</w:t>
      </w:r>
      <w:r>
        <w:rPr>
          <w:lang w:eastAsia="ko-KR"/>
        </w:rPr>
        <w:tab/>
        <w:t xml:space="preserve">else if contention-free Random Access Resources have been provided for this Random Access procedure and </w:t>
      </w:r>
      <w:proofErr w:type="spellStart"/>
      <w:r>
        <w:rPr>
          <w:lang w:eastAsia="ko-KR"/>
        </w:rPr>
        <w:t>RedCap</w:t>
      </w:r>
      <w:proofErr w:type="spellEnd"/>
      <w:r>
        <w:rPr>
          <w:lang w:eastAsia="ko-KR"/>
        </w:rPr>
        <w:t xml:space="preserve"> is applicable for the current Random Access procedure and there is one set of Random Access resources available that is only configured with </w:t>
      </w:r>
      <w:proofErr w:type="spellStart"/>
      <w:r>
        <w:rPr>
          <w:lang w:eastAsia="ko-KR"/>
        </w:rPr>
        <w:t>RedCap</w:t>
      </w:r>
      <w:proofErr w:type="spellEnd"/>
      <w:r>
        <w:rPr>
          <w:lang w:eastAsia="ko-KR"/>
        </w:rPr>
        <w:t xml:space="preserve"> indication:</w:t>
      </w:r>
    </w:p>
    <w:p w14:paraId="6C831B38" w14:textId="77777777" w:rsidR="002E162B" w:rsidRDefault="002E162B" w:rsidP="002E162B">
      <w:pPr>
        <w:pStyle w:val="B2"/>
        <w:rPr>
          <w:lang w:eastAsia="ko-KR"/>
        </w:rPr>
      </w:pPr>
      <w:r>
        <w:rPr>
          <w:lang w:eastAsia="ko-KR"/>
        </w:rPr>
        <w:t>2&gt;</w:t>
      </w:r>
      <w:r>
        <w:rPr>
          <w:lang w:eastAsia="ko-KR"/>
        </w:rPr>
        <w:tab/>
        <w:t>select this set of Random Access resources for this Random Access procedure.</w:t>
      </w:r>
    </w:p>
    <w:bookmarkEnd w:id="1"/>
    <w:p w14:paraId="7CB82E4C" w14:textId="77777777" w:rsidR="002E162B" w:rsidRDefault="002E162B" w:rsidP="002E162B">
      <w:pPr>
        <w:pStyle w:val="B1"/>
        <w:rPr>
          <w:lang w:eastAsia="ko-KR"/>
        </w:rPr>
      </w:pPr>
      <w:r>
        <w:rPr>
          <w:lang w:eastAsia="ko-KR"/>
        </w:rPr>
        <w:t>1&gt;</w:t>
      </w:r>
      <w:r>
        <w:rPr>
          <w:lang w:eastAsia="ko-KR"/>
        </w:rPr>
        <w:tab/>
        <w:t>else:</w:t>
      </w:r>
    </w:p>
    <w:p w14:paraId="1F7A8962" w14:textId="76689ABB" w:rsidR="008E2BEF" w:rsidRDefault="002E162B" w:rsidP="002E162B">
      <w:pPr>
        <w:pStyle w:val="B2"/>
        <w:rPr>
          <w:lang w:eastAsia="ko-KR"/>
        </w:rPr>
      </w:pPr>
      <w:r>
        <w:rPr>
          <w:lang w:eastAsia="ko-KR"/>
        </w:rPr>
        <w:t>2&gt;</w:t>
      </w:r>
      <w:r>
        <w:rPr>
          <w:lang w:eastAsia="ko-KR"/>
        </w:rPr>
        <w:tab/>
        <w:t>select the set of Random Access resources that are not associated with any feature indication (as specified in clause 5.1.1c) for the current Random Access procedure.</w:t>
      </w:r>
    </w:p>
    <w:p w14:paraId="24E468BE" w14:textId="77777777" w:rsidR="00EB2245" w:rsidRPr="004840BE" w:rsidRDefault="00EB2245" w:rsidP="00EB2245">
      <w:pPr>
        <w:pStyle w:val="Note-Boxed"/>
        <w:tabs>
          <w:tab w:val="left" w:pos="2995"/>
          <w:tab w:val="center" w:pos="4819"/>
        </w:tabs>
        <w:adjustRightInd w:val="0"/>
        <w:snapToGrid w:val="0"/>
        <w:spacing w:before="0" w:after="120" w:line="240" w:lineRule="auto"/>
        <w:jc w:val="center"/>
        <w:rPr>
          <w:rFonts w:eastAsia="Malgun Gothic" w:hint="eastAsia"/>
          <w:b/>
          <w:bCs w:val="0"/>
          <w:lang w:val="en-US"/>
        </w:rPr>
      </w:pPr>
      <w:r>
        <w:rPr>
          <w:rFonts w:ascii="Times New Roman" w:eastAsia="SimSun" w:hAnsi="Times New Roman" w:cs="Times New Roman"/>
          <w:b/>
          <w:lang w:val="en-US" w:eastAsia="zh-CN"/>
        </w:rPr>
        <w:t>NEXT</w:t>
      </w:r>
      <w:r w:rsidRPr="007820B3">
        <w:rPr>
          <w:rFonts w:ascii="Times New Roman" w:hAnsi="Times New Roman" w:cs="Times New Roman"/>
          <w:b/>
          <w:lang w:val="en-US"/>
        </w:rPr>
        <w:t xml:space="preserve"> CHANGE</w:t>
      </w:r>
    </w:p>
    <w:p w14:paraId="0B5C1F5A" w14:textId="39AC3BAF" w:rsidR="002D4C40" w:rsidRDefault="002D4C40" w:rsidP="002D4C40">
      <w:pPr>
        <w:pStyle w:val="Heading3"/>
        <w:rPr>
          <w:lang w:eastAsia="ko-KR"/>
        </w:rPr>
      </w:pPr>
      <w:r>
        <w:rPr>
          <w:lang w:eastAsia="ko-KR"/>
        </w:rPr>
        <w:t>5.1.2</w:t>
      </w:r>
      <w:r>
        <w:rPr>
          <w:lang w:eastAsia="ko-KR"/>
        </w:rPr>
        <w:tab/>
        <w:t>Random Access Resource selection</w:t>
      </w:r>
      <w:bookmarkEnd w:id="2"/>
    </w:p>
    <w:p w14:paraId="682B872D" w14:textId="77777777" w:rsidR="002D4C40" w:rsidRDefault="002D4C40" w:rsidP="002D4C40">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68EDAE20" w14:textId="77777777" w:rsidR="002D4C40" w:rsidRDefault="002D4C40" w:rsidP="002D4C40">
      <w:pPr>
        <w:pStyle w:val="B1"/>
        <w:rPr>
          <w:lang w:eastAsia="ko-KR"/>
        </w:rPr>
      </w:pPr>
      <w:r>
        <w:rPr>
          <w:lang w:eastAsia="ko-KR"/>
        </w:rPr>
        <w:t>1&gt;</w:t>
      </w:r>
      <w:r>
        <w:rPr>
          <w:lang w:eastAsia="ko-KR"/>
        </w:rPr>
        <w:tab/>
        <w:t xml:space="preserve">if the Random Access procedure was initiated for </w:t>
      </w:r>
      <w:proofErr w:type="spellStart"/>
      <w:r>
        <w:rPr>
          <w:rFonts w:eastAsia="Malgun Gothic"/>
          <w:lang w:eastAsia="ko-KR"/>
        </w:rPr>
        <w:t>SpCell</w:t>
      </w:r>
      <w:proofErr w:type="spellEnd"/>
      <w:r>
        <w:rPr>
          <w:lang w:eastAsia="ko-KR"/>
        </w:rPr>
        <w:t xml:space="preserve"> beam failure</w:t>
      </w:r>
      <w:r>
        <w:t xml:space="preserve"> </w:t>
      </w:r>
      <w:r>
        <w:rPr>
          <w:lang w:eastAsia="ko-KR"/>
        </w:rPr>
        <w:t>recovery (as specified in clause 5.17); and</w:t>
      </w:r>
    </w:p>
    <w:p w14:paraId="013DE73B" w14:textId="77777777" w:rsidR="002D4C40" w:rsidRDefault="002D4C40" w:rsidP="002D4C40">
      <w:pPr>
        <w:pStyle w:val="B1"/>
        <w:rPr>
          <w:lang w:eastAsia="ko-KR"/>
        </w:rPr>
      </w:pPr>
      <w:r>
        <w:rPr>
          <w:lang w:eastAsia="ko-KR"/>
        </w:rPr>
        <w:t>1&gt;</w:t>
      </w:r>
      <w:r>
        <w:rPr>
          <w:lang w:eastAsia="ko-KR"/>
        </w:rPr>
        <w:tab/>
        <w:t xml:space="preserve">if the </w:t>
      </w:r>
      <w:proofErr w:type="spellStart"/>
      <w:r>
        <w:rPr>
          <w:i/>
          <w:lang w:eastAsia="ko-KR"/>
        </w:rPr>
        <w:t>beamFailureRecoveryTimer</w:t>
      </w:r>
      <w:proofErr w:type="spellEnd"/>
      <w:r>
        <w:rPr>
          <w:lang w:eastAsia="ko-KR"/>
        </w:rPr>
        <w:t xml:space="preserve"> (in clause 5.17) is either running or not configured; and</w:t>
      </w:r>
    </w:p>
    <w:p w14:paraId="3EDC8199" w14:textId="77777777" w:rsidR="002D4C40" w:rsidRDefault="002D4C40" w:rsidP="002D4C40">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2C64A925" w14:textId="77777777" w:rsidR="002D4C40" w:rsidRDefault="002D4C40" w:rsidP="002D4C40">
      <w:pPr>
        <w:pStyle w:val="B1"/>
        <w:rPr>
          <w:lang w:eastAsia="ko-KR"/>
        </w:rPr>
      </w:pPr>
      <w:r>
        <w:rPr>
          <w:lang w:eastAsia="ko-KR"/>
        </w:rPr>
        <w:t>1&gt;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amongst the SSBs in </w:t>
      </w:r>
      <w:proofErr w:type="spellStart"/>
      <w:r>
        <w:rPr>
          <w:i/>
          <w:lang w:eastAsia="ko-KR"/>
        </w:rPr>
        <w:t>candidateBeamRSList</w:t>
      </w:r>
      <w:proofErr w:type="spellEnd"/>
      <w:r>
        <w:rPr>
          <w:lang w:eastAsia="ko-KR"/>
        </w:rPr>
        <w:t xml:space="preserve"> or the CSI-RSs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CSI-RSs in </w:t>
      </w:r>
      <w:proofErr w:type="spellStart"/>
      <w:r>
        <w:rPr>
          <w:i/>
          <w:lang w:eastAsia="ko-KR"/>
        </w:rPr>
        <w:t>candidateBeamRSList</w:t>
      </w:r>
      <w:proofErr w:type="spellEnd"/>
      <w:r>
        <w:rPr>
          <w:lang w:eastAsia="ko-KR"/>
        </w:rPr>
        <w:t xml:space="preserve"> is available:</w:t>
      </w:r>
    </w:p>
    <w:p w14:paraId="2CB9B839" w14:textId="77777777" w:rsidR="002D4C40" w:rsidRDefault="002D4C40" w:rsidP="002D4C40">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SSBs in </w:t>
      </w:r>
      <w:proofErr w:type="spellStart"/>
      <w:r>
        <w:rPr>
          <w:i/>
          <w:lang w:eastAsia="ko-KR"/>
        </w:rPr>
        <w:t>candidateBeamRSList</w:t>
      </w:r>
      <w:proofErr w:type="spellEnd"/>
      <w:r>
        <w:rPr>
          <w:lang w:eastAsia="ko-KR"/>
        </w:rPr>
        <w:t xml:space="preserve"> or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CSI-RSs in </w:t>
      </w:r>
      <w:proofErr w:type="spellStart"/>
      <w:r>
        <w:rPr>
          <w:i/>
          <w:lang w:eastAsia="ko-KR"/>
        </w:rPr>
        <w:t>candidateBeamRSList</w:t>
      </w:r>
      <w:proofErr w:type="spellEnd"/>
      <w:r>
        <w:rPr>
          <w:lang w:eastAsia="ko-KR"/>
        </w:rPr>
        <w:t>;</w:t>
      </w:r>
    </w:p>
    <w:p w14:paraId="6BDD3CFE" w14:textId="77777777" w:rsidR="002D4C40" w:rsidRDefault="002D4C40" w:rsidP="002D4C40">
      <w:pPr>
        <w:pStyle w:val="B2"/>
        <w:rPr>
          <w:lang w:eastAsia="ko-KR"/>
        </w:rPr>
      </w:pPr>
      <w:r>
        <w:rPr>
          <w:lang w:eastAsia="ko-KR"/>
        </w:rPr>
        <w:t>2&gt;</w:t>
      </w:r>
      <w:r>
        <w:rPr>
          <w:lang w:eastAsia="ko-KR"/>
        </w:rPr>
        <w:tab/>
        <w:t xml:space="preserve">if CSI-RS is selected, and there is no </w:t>
      </w:r>
      <w:proofErr w:type="spellStart"/>
      <w:r>
        <w:rPr>
          <w:i/>
          <w:lang w:eastAsia="ko-KR"/>
        </w:rPr>
        <w:t>ra-PreambleIndex</w:t>
      </w:r>
      <w:proofErr w:type="spellEnd"/>
      <w:r>
        <w:rPr>
          <w:lang w:eastAsia="ko-KR"/>
        </w:rPr>
        <w:t xml:space="preserve"> associated with the selected CSI-RS:</w:t>
      </w:r>
    </w:p>
    <w:p w14:paraId="2179D7C2" w14:textId="77777777" w:rsidR="002D4C40" w:rsidRDefault="002D4C40" w:rsidP="002D4C40">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SSB in </w:t>
      </w:r>
      <w:proofErr w:type="spellStart"/>
      <w:r>
        <w:rPr>
          <w:i/>
          <w:lang w:eastAsia="ko-KR"/>
        </w:rPr>
        <w:t>candidateBeamRSList</w:t>
      </w:r>
      <w:proofErr w:type="spellEnd"/>
      <w:r>
        <w:rPr>
          <w:lang w:eastAsia="ko-KR"/>
        </w:rPr>
        <w:t xml:space="preserve"> which is quasi-</w:t>
      </w:r>
      <w:proofErr w:type="spellStart"/>
      <w:r>
        <w:rPr>
          <w:lang w:eastAsia="ko-KR"/>
        </w:rPr>
        <w:t>colocated</w:t>
      </w:r>
      <w:proofErr w:type="spellEnd"/>
      <w:r>
        <w:rPr>
          <w:lang w:eastAsia="ko-KR"/>
        </w:rPr>
        <w:t xml:space="preserve"> with the selected CSI-RS as specified in TS 38.214 [7].</w:t>
      </w:r>
    </w:p>
    <w:p w14:paraId="5A56EE23" w14:textId="77777777" w:rsidR="002D4C40" w:rsidRDefault="002D4C40" w:rsidP="002D4C40">
      <w:pPr>
        <w:pStyle w:val="B2"/>
        <w:rPr>
          <w:lang w:eastAsia="ko-KR"/>
        </w:rPr>
      </w:pPr>
      <w:r>
        <w:rPr>
          <w:lang w:eastAsia="ko-KR"/>
        </w:rPr>
        <w:t>2&gt;</w:t>
      </w:r>
      <w:r>
        <w:rPr>
          <w:lang w:eastAsia="ko-KR"/>
        </w:rPr>
        <w:tab/>
        <w:t>else:</w:t>
      </w:r>
    </w:p>
    <w:p w14:paraId="53FAAB8D" w14:textId="77777777" w:rsidR="002D4C40" w:rsidRDefault="002D4C40" w:rsidP="002D4C40">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 or CSI-RS from the set of Random Access Preambles for beam failure recovery request.</w:t>
      </w:r>
    </w:p>
    <w:p w14:paraId="52941D35" w14:textId="77777777" w:rsidR="002D4C40" w:rsidRDefault="002D4C40" w:rsidP="002D4C40">
      <w:pPr>
        <w:pStyle w:val="B1"/>
        <w:rPr>
          <w:lang w:eastAsia="ko-KR"/>
        </w:rPr>
      </w:pPr>
      <w:r>
        <w:rPr>
          <w:lang w:eastAsia="ko-KR"/>
        </w:rPr>
        <w:t>1&gt;</w:t>
      </w:r>
      <w:r>
        <w:rPr>
          <w:lang w:eastAsia="ko-KR"/>
        </w:rPr>
        <w:tab/>
        <w:t xml:space="preserve">else if the </w:t>
      </w:r>
      <w:proofErr w:type="spellStart"/>
      <w:r>
        <w:rPr>
          <w:i/>
          <w:lang w:eastAsia="ko-KR"/>
        </w:rPr>
        <w:t>ra-PreambleIndex</w:t>
      </w:r>
      <w:proofErr w:type="spellEnd"/>
      <w:r>
        <w:rPr>
          <w:lang w:eastAsia="ko-KR"/>
        </w:rPr>
        <w:t xml:space="preserve"> has been explicitly provided by PDCCH; and</w:t>
      </w:r>
    </w:p>
    <w:p w14:paraId="1731640E" w14:textId="77777777" w:rsidR="002D4C40" w:rsidRDefault="002D4C40" w:rsidP="002D4C40">
      <w:pPr>
        <w:pStyle w:val="B1"/>
        <w:rPr>
          <w:lang w:eastAsia="ko-KR"/>
        </w:rPr>
      </w:pPr>
      <w:r>
        <w:rPr>
          <w:lang w:eastAsia="ko-KR"/>
        </w:rPr>
        <w:t>1&gt;</w:t>
      </w:r>
      <w:r>
        <w:rPr>
          <w:lang w:eastAsia="ko-KR"/>
        </w:rPr>
        <w:tab/>
        <w:t xml:space="preserve">if the </w:t>
      </w:r>
      <w:proofErr w:type="spellStart"/>
      <w:r>
        <w:rPr>
          <w:i/>
          <w:lang w:eastAsia="ko-KR"/>
        </w:rPr>
        <w:t>ra-PreambleIndex</w:t>
      </w:r>
      <w:proofErr w:type="spellEnd"/>
      <w:r>
        <w:rPr>
          <w:lang w:eastAsia="ko-KR"/>
        </w:rPr>
        <w:t xml:space="preserve"> is not 0b000000:</w:t>
      </w:r>
    </w:p>
    <w:p w14:paraId="5CD832D8" w14:textId="77777777" w:rsidR="002D4C40" w:rsidRDefault="002D4C40" w:rsidP="002D4C40">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proofErr w:type="spellStart"/>
      <w:r>
        <w:rPr>
          <w:i/>
          <w:lang w:eastAsia="ko-KR"/>
        </w:rPr>
        <w:t>ra-PreambleIndex</w:t>
      </w:r>
      <w:proofErr w:type="spellEnd"/>
      <w:r>
        <w:rPr>
          <w:lang w:eastAsia="ko-KR"/>
        </w:rPr>
        <w:t>;</w:t>
      </w:r>
    </w:p>
    <w:p w14:paraId="6D23666D" w14:textId="77777777" w:rsidR="002D4C40" w:rsidRDefault="002D4C40" w:rsidP="002D4C40">
      <w:pPr>
        <w:pStyle w:val="B2"/>
        <w:rPr>
          <w:lang w:eastAsia="ko-KR"/>
        </w:rPr>
      </w:pPr>
      <w:r>
        <w:rPr>
          <w:lang w:eastAsia="ko-KR"/>
        </w:rPr>
        <w:t>2&gt;</w:t>
      </w:r>
      <w:r>
        <w:rPr>
          <w:lang w:eastAsia="ko-KR"/>
        </w:rPr>
        <w:tab/>
        <w:t>select the SSB signalled by PDCCH.</w:t>
      </w:r>
    </w:p>
    <w:p w14:paraId="021D5B43" w14:textId="77777777" w:rsidR="002D4C40" w:rsidRDefault="002D4C40" w:rsidP="002D4C40">
      <w:pPr>
        <w:pStyle w:val="B1"/>
        <w:rPr>
          <w:lang w:eastAsia="ko-KR"/>
        </w:rPr>
      </w:pPr>
      <w:r>
        <w:rPr>
          <w:lang w:eastAsia="ko-KR"/>
        </w:rPr>
        <w:t>1&gt;</w:t>
      </w:r>
      <w:r>
        <w:rPr>
          <w:lang w:eastAsia="ko-KR"/>
        </w:rPr>
        <w:tab/>
        <w:t xml:space="preserve">else if the contention-free Random Access Resources associated with SSBs have been explicitly provided in </w:t>
      </w:r>
      <w:proofErr w:type="spellStart"/>
      <w:r>
        <w:rPr>
          <w:i/>
          <w:lang w:eastAsia="ko-KR"/>
        </w:rPr>
        <w:t>rach-ConfigDedicated</w:t>
      </w:r>
      <w:proofErr w:type="spellEnd"/>
      <w:r>
        <w:rPr>
          <w:lang w:eastAsia="ko-KR"/>
        </w:rPr>
        <w:t xml:space="preserve"> and at least one SSB with SS-RSRP above </w:t>
      </w:r>
      <w:proofErr w:type="spellStart"/>
      <w:r>
        <w:rPr>
          <w:i/>
          <w:lang w:eastAsia="ko-KR"/>
        </w:rPr>
        <w:t>rsrp-ThresholdSSB</w:t>
      </w:r>
      <w:proofErr w:type="spellEnd"/>
      <w:r>
        <w:rPr>
          <w:lang w:eastAsia="ko-KR"/>
        </w:rPr>
        <w:t xml:space="preserve"> amongst the associated SSBs is available:</w:t>
      </w:r>
    </w:p>
    <w:p w14:paraId="3B42CFF7" w14:textId="77777777" w:rsidR="002D4C40" w:rsidRDefault="002D4C40" w:rsidP="002D4C40">
      <w:pPr>
        <w:pStyle w:val="B2"/>
        <w:rPr>
          <w:lang w:eastAsia="ko-KR"/>
        </w:rPr>
      </w:pPr>
      <w:r>
        <w:rPr>
          <w:lang w:eastAsia="ko-KR"/>
        </w:rPr>
        <w:t>2&gt;</w:t>
      </w:r>
      <w:r>
        <w:rPr>
          <w:lang w:eastAsia="ko-KR"/>
        </w:rPr>
        <w:tab/>
        <w:t xml:space="preserve">select an SSB with SS-RSRP above </w:t>
      </w:r>
      <w:proofErr w:type="spellStart"/>
      <w:r>
        <w:rPr>
          <w:i/>
          <w:lang w:eastAsia="ko-KR"/>
        </w:rPr>
        <w:t>rsrp-ThresholdSSB</w:t>
      </w:r>
      <w:proofErr w:type="spellEnd"/>
      <w:r>
        <w:rPr>
          <w:lang w:eastAsia="ko-KR"/>
        </w:rPr>
        <w:t xml:space="preserve"> amongst the associated SSBs;</w:t>
      </w:r>
    </w:p>
    <w:p w14:paraId="0D30FA2C" w14:textId="77777777" w:rsidR="002D4C40" w:rsidRDefault="002D4C40" w:rsidP="002D4C40">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2AFA2062" w14:textId="77777777" w:rsidR="002D4C40" w:rsidRDefault="002D4C40" w:rsidP="002D4C40">
      <w:pPr>
        <w:pStyle w:val="B1"/>
        <w:rPr>
          <w:lang w:eastAsia="ko-KR"/>
        </w:rPr>
      </w:pPr>
      <w:r>
        <w:rPr>
          <w:lang w:eastAsia="ko-KR"/>
        </w:rPr>
        <w:t>1&gt;</w:t>
      </w:r>
      <w:r>
        <w:rPr>
          <w:lang w:eastAsia="ko-KR"/>
        </w:rPr>
        <w:tab/>
        <w:t xml:space="preserve">else if the contention-free Random Access Resources associated with CSI-RSs have been explicitly provided in </w:t>
      </w:r>
      <w:proofErr w:type="spellStart"/>
      <w:r>
        <w:rPr>
          <w:i/>
          <w:lang w:eastAsia="ko-KR"/>
        </w:rPr>
        <w:t>rach-ConfigDedicated</w:t>
      </w:r>
      <w:proofErr w:type="spellEnd"/>
      <w:r>
        <w:rPr>
          <w:lang w:eastAsia="ko-KR"/>
        </w:rPr>
        <w:t xml:space="preserve"> and at least one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 is available:</w:t>
      </w:r>
    </w:p>
    <w:p w14:paraId="58B9247E" w14:textId="77777777" w:rsidR="002D4C40" w:rsidRDefault="002D4C40" w:rsidP="002D4C40">
      <w:pPr>
        <w:pStyle w:val="B2"/>
        <w:rPr>
          <w:lang w:eastAsia="ko-KR"/>
        </w:rPr>
      </w:pPr>
      <w:r>
        <w:rPr>
          <w:lang w:eastAsia="ko-KR"/>
        </w:rPr>
        <w:t>2&gt;</w:t>
      </w:r>
      <w:r>
        <w:rPr>
          <w:lang w:eastAsia="ko-KR"/>
        </w:rPr>
        <w:tab/>
        <w:t xml:space="preserve">select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amongst the associated CSI-RSs;</w:t>
      </w:r>
    </w:p>
    <w:p w14:paraId="51B9EE42" w14:textId="77777777" w:rsidR="002D4C40" w:rsidRDefault="002D4C40" w:rsidP="002D4C40">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CSI-RS.</w:t>
      </w:r>
    </w:p>
    <w:p w14:paraId="64F636D0" w14:textId="77777777" w:rsidR="002D4C40" w:rsidRDefault="002D4C40" w:rsidP="002D4C40">
      <w:pPr>
        <w:pStyle w:val="B1"/>
        <w:rPr>
          <w:lang w:eastAsia="ko-KR"/>
        </w:rPr>
      </w:pPr>
      <w:r>
        <w:rPr>
          <w:lang w:eastAsia="ko-KR"/>
        </w:rPr>
        <w:t>1&gt;</w:t>
      </w:r>
      <w:r>
        <w:rPr>
          <w:lang w:eastAsia="ko-KR"/>
        </w:rPr>
        <w:tab/>
        <w:t>else if the Random Access procedure was initiated for SI request (as specified in TS 38.331 [5]); and</w:t>
      </w:r>
    </w:p>
    <w:p w14:paraId="54A1A56C" w14:textId="77777777" w:rsidR="002D4C40" w:rsidRDefault="002D4C40" w:rsidP="002D4C40">
      <w:pPr>
        <w:pStyle w:val="B1"/>
        <w:rPr>
          <w:lang w:eastAsia="ko-KR"/>
        </w:rPr>
      </w:pPr>
      <w:r>
        <w:rPr>
          <w:lang w:eastAsia="ko-KR"/>
        </w:rPr>
        <w:t>1&gt;</w:t>
      </w:r>
      <w:r>
        <w:rPr>
          <w:lang w:eastAsia="ko-KR"/>
        </w:rPr>
        <w:tab/>
        <w:t>if the Random Access Resources for SI request have been explicitly provided by RRC:</w:t>
      </w:r>
    </w:p>
    <w:p w14:paraId="58541499" w14:textId="77777777" w:rsidR="002D4C40" w:rsidRDefault="002D4C40" w:rsidP="002D4C40">
      <w:pPr>
        <w:pStyle w:val="B2"/>
        <w:rPr>
          <w:lang w:eastAsia="ko-KR"/>
        </w:rPr>
      </w:pPr>
      <w:r>
        <w:rPr>
          <w:lang w:eastAsia="ko-KR"/>
        </w:rPr>
        <w:t>2&gt;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is available:</w:t>
      </w:r>
    </w:p>
    <w:p w14:paraId="2CA70ECB" w14:textId="77777777" w:rsidR="002D4C40" w:rsidRDefault="002D4C40" w:rsidP="002D4C40">
      <w:pPr>
        <w:pStyle w:val="B3"/>
        <w:rPr>
          <w:lang w:eastAsia="ko-KR"/>
        </w:rPr>
      </w:pPr>
      <w:r>
        <w:rPr>
          <w:lang w:eastAsia="ko-KR"/>
        </w:rPr>
        <w:t>3&gt;</w:t>
      </w:r>
      <w:r>
        <w:rPr>
          <w:lang w:eastAsia="ko-KR"/>
        </w:rPr>
        <w:tab/>
        <w:t xml:space="preserve">select an SSB with SS-RSRP above </w:t>
      </w:r>
      <w:proofErr w:type="spellStart"/>
      <w:r>
        <w:rPr>
          <w:i/>
          <w:lang w:eastAsia="ko-KR"/>
        </w:rPr>
        <w:t>rsrp-ThresholdSSB</w:t>
      </w:r>
      <w:proofErr w:type="spellEnd"/>
      <w:r>
        <w:rPr>
          <w:lang w:eastAsia="ko-KR"/>
        </w:rPr>
        <w:t>.</w:t>
      </w:r>
    </w:p>
    <w:p w14:paraId="1FEF5A17" w14:textId="77777777" w:rsidR="002D4C40" w:rsidRDefault="002D4C40" w:rsidP="002D4C40">
      <w:pPr>
        <w:pStyle w:val="B2"/>
        <w:rPr>
          <w:lang w:eastAsia="ko-KR"/>
        </w:rPr>
      </w:pPr>
      <w:r>
        <w:rPr>
          <w:lang w:eastAsia="ko-KR"/>
        </w:rPr>
        <w:t>2&gt;</w:t>
      </w:r>
      <w:r>
        <w:rPr>
          <w:lang w:eastAsia="ko-KR"/>
        </w:rPr>
        <w:tab/>
        <w:t>else:</w:t>
      </w:r>
    </w:p>
    <w:p w14:paraId="3C5FDDC0" w14:textId="77777777" w:rsidR="002D4C40" w:rsidRDefault="002D4C40" w:rsidP="002D4C40">
      <w:pPr>
        <w:pStyle w:val="B3"/>
        <w:rPr>
          <w:lang w:eastAsia="ko-KR"/>
        </w:rPr>
      </w:pPr>
      <w:r>
        <w:rPr>
          <w:lang w:eastAsia="ko-KR"/>
        </w:rPr>
        <w:t>3&gt;</w:t>
      </w:r>
      <w:r>
        <w:rPr>
          <w:lang w:eastAsia="ko-KR"/>
        </w:rPr>
        <w:tab/>
        <w:t>select any SSB.</w:t>
      </w:r>
    </w:p>
    <w:p w14:paraId="44CAEDD6" w14:textId="77777777" w:rsidR="002D4C40" w:rsidRDefault="002D4C40" w:rsidP="002D4C40">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proofErr w:type="spellStart"/>
      <w:r>
        <w:rPr>
          <w:i/>
          <w:lang w:eastAsia="ko-KR"/>
        </w:rPr>
        <w:t>ra-PreambleStartIndex</w:t>
      </w:r>
      <w:proofErr w:type="spellEnd"/>
      <w:r>
        <w:rPr>
          <w:lang w:eastAsia="ko-KR"/>
        </w:rPr>
        <w:t xml:space="preserve"> as specified in TS 38.331 [5];</w:t>
      </w:r>
    </w:p>
    <w:p w14:paraId="3812F17A" w14:textId="77777777" w:rsidR="002D4C40" w:rsidRDefault="002D4C40" w:rsidP="002D4C40">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49C69AC7" w14:textId="77777777" w:rsidR="002D4C40" w:rsidRDefault="002D4C40" w:rsidP="002D4C40">
      <w:pPr>
        <w:pStyle w:val="B1"/>
        <w:rPr>
          <w:lang w:eastAsia="ko-KR"/>
        </w:rPr>
      </w:pPr>
      <w:r>
        <w:rPr>
          <w:lang w:eastAsia="ko-KR"/>
        </w:rPr>
        <w:t>1&gt;</w:t>
      </w:r>
      <w:r>
        <w:rPr>
          <w:lang w:eastAsia="ko-KR"/>
        </w:rPr>
        <w:tab/>
        <w:t>else (i.e. for the contention-based Random Access preamble selection):</w:t>
      </w:r>
    </w:p>
    <w:p w14:paraId="632CACBE" w14:textId="77777777" w:rsidR="002D4C40" w:rsidRDefault="002D4C40" w:rsidP="002D4C40">
      <w:pPr>
        <w:pStyle w:val="B2"/>
        <w:rPr>
          <w:lang w:eastAsia="ko-KR"/>
        </w:rPr>
      </w:pPr>
      <w:r>
        <w:rPr>
          <w:lang w:eastAsia="ko-KR"/>
        </w:rPr>
        <w:t>2&gt;</w:t>
      </w:r>
      <w:r>
        <w:rPr>
          <w:lang w:eastAsia="ko-KR"/>
        </w:rPr>
        <w:tab/>
        <w:t xml:space="preserve">if at least one of the SSBs with SS-RSRP above </w:t>
      </w:r>
      <w:proofErr w:type="spellStart"/>
      <w:r>
        <w:rPr>
          <w:i/>
          <w:lang w:eastAsia="ko-KR"/>
        </w:rPr>
        <w:t>rsrp-ThresholdSSB</w:t>
      </w:r>
      <w:proofErr w:type="spellEnd"/>
      <w:r>
        <w:rPr>
          <w:lang w:eastAsia="ko-KR"/>
        </w:rPr>
        <w:t xml:space="preserve"> is available:</w:t>
      </w:r>
    </w:p>
    <w:p w14:paraId="43EBD6CE" w14:textId="77777777" w:rsidR="002D4C40" w:rsidRDefault="002D4C40" w:rsidP="002D4C40">
      <w:pPr>
        <w:pStyle w:val="B3"/>
        <w:rPr>
          <w:lang w:eastAsia="ko-KR"/>
        </w:rPr>
      </w:pPr>
      <w:r>
        <w:rPr>
          <w:lang w:eastAsia="ko-KR"/>
        </w:rPr>
        <w:t>3&gt;</w:t>
      </w:r>
      <w:r>
        <w:rPr>
          <w:lang w:eastAsia="ko-KR"/>
        </w:rPr>
        <w:tab/>
        <w:t xml:space="preserve">select an SSB with SS-RSRP above </w:t>
      </w:r>
      <w:proofErr w:type="spellStart"/>
      <w:r>
        <w:rPr>
          <w:i/>
          <w:lang w:eastAsia="ko-KR"/>
        </w:rPr>
        <w:t>rsrp-ThresholdSSB</w:t>
      </w:r>
      <w:proofErr w:type="spellEnd"/>
      <w:r>
        <w:rPr>
          <w:lang w:eastAsia="ko-KR"/>
        </w:rPr>
        <w:t>.</w:t>
      </w:r>
    </w:p>
    <w:p w14:paraId="499C7840" w14:textId="77777777" w:rsidR="002D4C40" w:rsidRDefault="002D4C40" w:rsidP="002D4C40">
      <w:pPr>
        <w:pStyle w:val="B2"/>
        <w:rPr>
          <w:lang w:eastAsia="ko-KR"/>
        </w:rPr>
      </w:pPr>
      <w:r>
        <w:rPr>
          <w:lang w:eastAsia="ko-KR"/>
        </w:rPr>
        <w:t>2&gt;</w:t>
      </w:r>
      <w:r>
        <w:rPr>
          <w:lang w:eastAsia="ko-KR"/>
        </w:rPr>
        <w:tab/>
        <w:t>else:</w:t>
      </w:r>
    </w:p>
    <w:p w14:paraId="12BDF9CF" w14:textId="77777777" w:rsidR="002D4C40" w:rsidRDefault="002D4C40" w:rsidP="002D4C40">
      <w:pPr>
        <w:pStyle w:val="B3"/>
        <w:rPr>
          <w:lang w:eastAsia="ko-KR"/>
        </w:rPr>
      </w:pPr>
      <w:r>
        <w:rPr>
          <w:lang w:eastAsia="ko-KR"/>
        </w:rPr>
        <w:t>3&gt;</w:t>
      </w:r>
      <w:r>
        <w:rPr>
          <w:lang w:eastAsia="ko-KR"/>
        </w:rPr>
        <w:tab/>
        <w:t>select any SSB.</w:t>
      </w:r>
    </w:p>
    <w:p w14:paraId="1D25236A" w14:textId="77777777" w:rsidR="002D4C40" w:rsidRDefault="002D4C40" w:rsidP="002D4C40">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34CC493D" w14:textId="77777777" w:rsidR="002D4C40" w:rsidRDefault="002D4C40" w:rsidP="002D4C40">
      <w:pPr>
        <w:pStyle w:val="B3"/>
        <w:rPr>
          <w:lang w:eastAsia="ko-KR"/>
        </w:rPr>
      </w:pPr>
      <w:r>
        <w:rPr>
          <w:lang w:eastAsia="ko-KR"/>
        </w:rPr>
        <w:t>3&gt;</w:t>
      </w:r>
      <w:r>
        <w:rPr>
          <w:lang w:eastAsia="ko-KR"/>
        </w:rPr>
        <w:tab/>
        <w:t>if a Random Access Preambles group was selected during the current Random Access procedure:</w:t>
      </w:r>
    </w:p>
    <w:p w14:paraId="1C2277B0" w14:textId="77777777" w:rsidR="002D4C40" w:rsidRDefault="002D4C40" w:rsidP="002D4C40">
      <w:pPr>
        <w:pStyle w:val="B4"/>
        <w:rPr>
          <w:lang w:eastAsia="ko-KR"/>
        </w:rPr>
      </w:pPr>
      <w:r>
        <w:rPr>
          <w:lang w:eastAsia="ko-KR"/>
        </w:rPr>
        <w:t>4&gt;</w:t>
      </w:r>
      <w:r>
        <w:rPr>
          <w:lang w:eastAsia="ko-KR"/>
        </w:rPr>
        <w:tab/>
        <w:t>select the same group of Random Access Preambles as was selected for the 2-step RA type.</w:t>
      </w:r>
    </w:p>
    <w:p w14:paraId="71565C33" w14:textId="77777777" w:rsidR="002D4C40" w:rsidRDefault="002D4C40" w:rsidP="002D4C40">
      <w:pPr>
        <w:pStyle w:val="B3"/>
        <w:rPr>
          <w:lang w:eastAsia="ko-KR"/>
        </w:rPr>
      </w:pPr>
      <w:r>
        <w:rPr>
          <w:lang w:eastAsia="ko-KR"/>
        </w:rPr>
        <w:t>3&gt;</w:t>
      </w:r>
      <w:r>
        <w:rPr>
          <w:lang w:eastAsia="ko-KR"/>
        </w:rPr>
        <w:tab/>
        <w:t>else:</w:t>
      </w:r>
    </w:p>
    <w:p w14:paraId="191BF263" w14:textId="77777777" w:rsidR="002D4C40" w:rsidRDefault="002D4C40" w:rsidP="002D4C40">
      <w:pPr>
        <w:pStyle w:val="B4"/>
        <w:rPr>
          <w:lang w:eastAsia="ko-KR"/>
        </w:rPr>
      </w:pPr>
      <w:r>
        <w:rPr>
          <w:lang w:eastAsia="ko-KR"/>
        </w:rPr>
        <w:t>4&gt;</w:t>
      </w:r>
      <w:r>
        <w:rPr>
          <w:lang w:eastAsia="ko-KR"/>
        </w:rPr>
        <w:tab/>
        <w:t>if Random Access Preambles group B is configured; and</w:t>
      </w:r>
    </w:p>
    <w:p w14:paraId="602E7C21" w14:textId="77777777" w:rsidR="002D4C40" w:rsidRDefault="002D4C40" w:rsidP="002D4C40">
      <w:pPr>
        <w:pStyle w:val="B4"/>
        <w:rPr>
          <w:lang w:eastAsia="ko-KR"/>
        </w:rPr>
      </w:pPr>
      <w:r>
        <w:rPr>
          <w:lang w:eastAsia="ko-KR"/>
        </w:rPr>
        <w:t>4&gt;</w:t>
      </w:r>
      <w:r>
        <w:rPr>
          <w:lang w:eastAsia="ko-KR"/>
        </w:rPr>
        <w:tab/>
        <w:t xml:space="preserve">if the transport block size of the MSGA payload configured in the </w:t>
      </w:r>
      <w:proofErr w:type="spellStart"/>
      <w:r>
        <w:rPr>
          <w:i/>
          <w:iCs/>
          <w:lang w:eastAsia="ko-KR"/>
        </w:rPr>
        <w:t>rach-ConfigDedicated</w:t>
      </w:r>
      <w:proofErr w:type="spellEnd"/>
      <w:r>
        <w:rPr>
          <w:lang w:eastAsia="ko-KR"/>
        </w:rPr>
        <w:t xml:space="preserve"> corresponds to the transport block size of the MSGA payload associated with Random Access Preambles group B:</w:t>
      </w:r>
    </w:p>
    <w:p w14:paraId="725CF8B8" w14:textId="77777777" w:rsidR="002D4C40" w:rsidRDefault="002D4C40" w:rsidP="002D4C40">
      <w:pPr>
        <w:pStyle w:val="B5"/>
        <w:rPr>
          <w:lang w:eastAsia="ko-KR"/>
        </w:rPr>
      </w:pPr>
      <w:r>
        <w:rPr>
          <w:lang w:eastAsia="ko-KR"/>
        </w:rPr>
        <w:t>5&gt;</w:t>
      </w:r>
      <w:r>
        <w:rPr>
          <w:lang w:eastAsia="ko-KR"/>
        </w:rPr>
        <w:tab/>
        <w:t>select the Random Access Preambles group B.</w:t>
      </w:r>
    </w:p>
    <w:p w14:paraId="73BE98E9" w14:textId="77777777" w:rsidR="002D4C40" w:rsidRDefault="002D4C40" w:rsidP="002D4C40">
      <w:pPr>
        <w:pStyle w:val="B4"/>
        <w:rPr>
          <w:lang w:eastAsia="ko-KR"/>
        </w:rPr>
      </w:pPr>
      <w:r>
        <w:rPr>
          <w:lang w:eastAsia="ko-KR"/>
        </w:rPr>
        <w:t>4&gt;</w:t>
      </w:r>
      <w:r>
        <w:rPr>
          <w:lang w:eastAsia="ko-KR"/>
        </w:rPr>
        <w:tab/>
        <w:t>else:</w:t>
      </w:r>
    </w:p>
    <w:p w14:paraId="71FD1C66" w14:textId="77777777" w:rsidR="002D4C40" w:rsidRDefault="002D4C40" w:rsidP="002D4C40">
      <w:pPr>
        <w:pStyle w:val="B5"/>
        <w:rPr>
          <w:lang w:eastAsia="ko-KR"/>
        </w:rPr>
      </w:pPr>
      <w:r>
        <w:rPr>
          <w:lang w:eastAsia="ko-KR"/>
        </w:rPr>
        <w:t>5&gt;</w:t>
      </w:r>
      <w:r>
        <w:rPr>
          <w:lang w:eastAsia="ko-KR"/>
        </w:rPr>
        <w:tab/>
        <w:t>select the Random Access Preambles group A.</w:t>
      </w:r>
    </w:p>
    <w:p w14:paraId="16377BB4" w14:textId="77777777" w:rsidR="002D4C40" w:rsidRDefault="002D4C40" w:rsidP="002D4C40">
      <w:pPr>
        <w:pStyle w:val="B2"/>
        <w:rPr>
          <w:lang w:eastAsia="ko-KR"/>
        </w:rPr>
      </w:pPr>
      <w:r>
        <w:rPr>
          <w:lang w:eastAsia="ko-KR"/>
        </w:rPr>
        <w:t>2&gt;</w:t>
      </w:r>
      <w:r>
        <w:rPr>
          <w:lang w:eastAsia="ko-KR"/>
        </w:rPr>
        <w:tab/>
        <w:t>else if Msg3 buffer is empty:</w:t>
      </w:r>
    </w:p>
    <w:p w14:paraId="69916B99" w14:textId="77777777" w:rsidR="002D4C40" w:rsidRDefault="002D4C40" w:rsidP="002D4C40">
      <w:pPr>
        <w:pStyle w:val="B3"/>
        <w:rPr>
          <w:lang w:eastAsia="ko-KR"/>
        </w:rPr>
      </w:pPr>
      <w:r>
        <w:rPr>
          <w:lang w:eastAsia="ko-KR"/>
        </w:rPr>
        <w:t>3&gt;</w:t>
      </w:r>
      <w:r>
        <w:rPr>
          <w:lang w:eastAsia="ko-KR"/>
        </w:rPr>
        <w:tab/>
        <w:t>if Random Access Preambles group B is configured:</w:t>
      </w:r>
    </w:p>
    <w:p w14:paraId="0AD9CA2A" w14:textId="77777777" w:rsidR="002D4C40" w:rsidRDefault="002D4C40" w:rsidP="002D4C40">
      <w:pPr>
        <w:pStyle w:val="B4"/>
        <w:rPr>
          <w:lang w:eastAsia="ko-KR"/>
        </w:rPr>
      </w:pPr>
      <w:r>
        <w:rPr>
          <w:lang w:eastAsia="ko-KR"/>
        </w:rPr>
        <w:t>4&gt;</w:t>
      </w:r>
      <w:r>
        <w:rPr>
          <w:lang w:eastAsia="ko-KR"/>
        </w:rPr>
        <w:tab/>
        <w:t xml:space="preserve">if the potential Msg3 size (UL data available for transmission plus MAC </w:t>
      </w:r>
      <w:proofErr w:type="spellStart"/>
      <w:r>
        <w:rPr>
          <w:lang w:eastAsia="ko-KR"/>
        </w:rPr>
        <w:t>subheader</w:t>
      </w:r>
      <w:proofErr w:type="spellEnd"/>
      <w:r>
        <w:rPr>
          <w:lang w:eastAsia="ko-KR"/>
        </w:rPr>
        <w:t xml:space="preserve">(s)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proofErr w:type="spellStart"/>
      <w:r>
        <w:rPr>
          <w:i/>
          <w:lang w:eastAsia="ko-KR"/>
        </w:rPr>
        <w:t>preambleReceivedTargetPower</w:t>
      </w:r>
      <w:proofErr w:type="spellEnd"/>
      <w:r>
        <w:t xml:space="preserve"> </w:t>
      </w:r>
      <w:r>
        <w:rPr>
          <w:lang w:eastAsia="ko-KR"/>
        </w:rPr>
        <w:t>–</w:t>
      </w:r>
      <w:r>
        <w:t xml:space="preserve"> </w:t>
      </w:r>
      <w:r>
        <w:rPr>
          <w:i/>
          <w:lang w:eastAsia="ko-KR"/>
        </w:rPr>
        <w:t>msg3-DeltaPreamble</w:t>
      </w:r>
      <w:r>
        <w:t xml:space="preserve"> </w:t>
      </w:r>
      <w:r>
        <w:rPr>
          <w:lang w:eastAsia="ko-KR"/>
        </w:rPr>
        <w:t>–</w:t>
      </w:r>
      <w:r>
        <w:t xml:space="preserve"> </w:t>
      </w:r>
      <w:proofErr w:type="spellStart"/>
      <w:r>
        <w:rPr>
          <w:i/>
          <w:lang w:eastAsia="ko-KR"/>
        </w:rPr>
        <w:t>messagePowerOffsetGroupB</w:t>
      </w:r>
      <w:proofErr w:type="spellEnd"/>
      <w:r>
        <w:rPr>
          <w:lang w:eastAsia="ko-KR"/>
        </w:rPr>
        <w:t>; or</w:t>
      </w:r>
    </w:p>
    <w:p w14:paraId="602D7137" w14:textId="77777777" w:rsidR="002D4C40" w:rsidRDefault="002D4C40" w:rsidP="002D4C40">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r>
        <w:rPr>
          <w:i/>
          <w:lang w:eastAsia="ko-KR"/>
        </w:rPr>
        <w:t>ra-Msg3SizeGroupA</w:t>
      </w:r>
      <w:r>
        <w:rPr>
          <w:lang w:eastAsia="ko-KR"/>
        </w:rPr>
        <w:t>:</w:t>
      </w:r>
    </w:p>
    <w:p w14:paraId="4A5D4184" w14:textId="77777777" w:rsidR="002D4C40" w:rsidRDefault="002D4C40" w:rsidP="002D4C40">
      <w:pPr>
        <w:pStyle w:val="B5"/>
        <w:rPr>
          <w:lang w:eastAsia="ko-KR"/>
        </w:rPr>
      </w:pPr>
      <w:r>
        <w:rPr>
          <w:lang w:eastAsia="ko-KR"/>
        </w:rPr>
        <w:t>5&gt;</w:t>
      </w:r>
      <w:r>
        <w:rPr>
          <w:lang w:eastAsia="ko-KR"/>
        </w:rPr>
        <w:tab/>
        <w:t>select the Random Access Preambles group B.</w:t>
      </w:r>
    </w:p>
    <w:p w14:paraId="76A74C6D" w14:textId="77777777" w:rsidR="002D4C40" w:rsidRDefault="002D4C40" w:rsidP="002D4C40">
      <w:pPr>
        <w:pStyle w:val="B4"/>
        <w:rPr>
          <w:lang w:eastAsia="ko-KR"/>
        </w:rPr>
      </w:pPr>
      <w:r>
        <w:rPr>
          <w:lang w:eastAsia="ko-KR"/>
        </w:rPr>
        <w:t>4&gt;</w:t>
      </w:r>
      <w:r>
        <w:rPr>
          <w:lang w:eastAsia="ko-KR"/>
        </w:rPr>
        <w:tab/>
        <w:t>else:</w:t>
      </w:r>
    </w:p>
    <w:p w14:paraId="0B2BEBE2" w14:textId="77777777" w:rsidR="002D4C40" w:rsidRDefault="002D4C40" w:rsidP="002D4C40">
      <w:pPr>
        <w:pStyle w:val="B5"/>
        <w:rPr>
          <w:lang w:eastAsia="ko-KR"/>
        </w:rPr>
      </w:pPr>
      <w:r>
        <w:rPr>
          <w:lang w:eastAsia="ko-KR"/>
        </w:rPr>
        <w:t>5&gt;</w:t>
      </w:r>
      <w:r>
        <w:rPr>
          <w:lang w:eastAsia="ko-KR"/>
        </w:rPr>
        <w:tab/>
        <w:t>select the Random Access Preambles group A.</w:t>
      </w:r>
    </w:p>
    <w:p w14:paraId="2F05015D" w14:textId="77777777" w:rsidR="002D4C40" w:rsidRDefault="002D4C40" w:rsidP="002D4C40">
      <w:pPr>
        <w:pStyle w:val="B3"/>
        <w:rPr>
          <w:lang w:eastAsia="ko-KR"/>
        </w:rPr>
      </w:pPr>
      <w:r>
        <w:rPr>
          <w:lang w:eastAsia="ko-KR"/>
        </w:rPr>
        <w:t>3&gt;</w:t>
      </w:r>
      <w:r>
        <w:rPr>
          <w:lang w:eastAsia="ko-KR"/>
        </w:rPr>
        <w:tab/>
        <w:t>else:</w:t>
      </w:r>
    </w:p>
    <w:p w14:paraId="6E121277" w14:textId="77777777" w:rsidR="002D4C40" w:rsidRDefault="002D4C40" w:rsidP="002D4C40">
      <w:pPr>
        <w:pStyle w:val="B4"/>
        <w:rPr>
          <w:lang w:eastAsia="ko-KR"/>
        </w:rPr>
      </w:pPr>
      <w:r>
        <w:rPr>
          <w:lang w:eastAsia="ko-KR"/>
        </w:rPr>
        <w:t>4&gt;</w:t>
      </w:r>
      <w:r>
        <w:rPr>
          <w:lang w:eastAsia="ko-KR"/>
        </w:rPr>
        <w:tab/>
        <w:t>select the Random Access Preambles group A.</w:t>
      </w:r>
    </w:p>
    <w:p w14:paraId="465B5C96" w14:textId="77777777" w:rsidR="002D4C40" w:rsidRDefault="002D4C40" w:rsidP="002D4C40">
      <w:pPr>
        <w:pStyle w:val="B2"/>
        <w:rPr>
          <w:lang w:eastAsia="ko-KR"/>
        </w:rPr>
      </w:pPr>
      <w:r>
        <w:rPr>
          <w:lang w:eastAsia="ko-KR"/>
        </w:rPr>
        <w:t>2&gt;</w:t>
      </w:r>
      <w:r>
        <w:rPr>
          <w:lang w:eastAsia="ko-KR"/>
        </w:rPr>
        <w:tab/>
        <w:t>else (i.e. Msg3 is being retransmitted):</w:t>
      </w:r>
    </w:p>
    <w:p w14:paraId="39FBBBFC" w14:textId="77777777" w:rsidR="002D4C40" w:rsidRDefault="002D4C40" w:rsidP="002D4C40">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0967960E" w14:textId="77777777" w:rsidR="002D4C40" w:rsidRDefault="002D4C40" w:rsidP="002D4C40">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65F452F4" w14:textId="77777777" w:rsidR="002D4C40" w:rsidRDefault="002D4C40" w:rsidP="002D4C40">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691F397F" w14:textId="77777777" w:rsidR="002D4C40" w:rsidRDefault="002D4C40" w:rsidP="002D4C40">
      <w:pPr>
        <w:pStyle w:val="B1"/>
        <w:rPr>
          <w:lang w:eastAsia="ko-KR"/>
        </w:rPr>
      </w:pPr>
      <w:r>
        <w:rPr>
          <w:lang w:eastAsia="ko-KR"/>
        </w:rPr>
        <w:t>1&gt;</w:t>
      </w:r>
      <w:r>
        <w:rPr>
          <w:lang w:eastAsia="ko-KR"/>
        </w:rPr>
        <w:tab/>
        <w:t>if the Random Access procedure was initiated for SI request (as specified in TS 38.331 [5]); and</w:t>
      </w:r>
    </w:p>
    <w:p w14:paraId="6DEDBBB0" w14:textId="77777777" w:rsidR="002D4C40" w:rsidRDefault="002D4C40" w:rsidP="002D4C40">
      <w:pPr>
        <w:pStyle w:val="B1"/>
        <w:rPr>
          <w:lang w:eastAsia="ko-KR"/>
        </w:rPr>
      </w:pPr>
      <w:r>
        <w:rPr>
          <w:lang w:eastAsia="ko-KR"/>
        </w:rPr>
        <w:t>1&gt;</w:t>
      </w:r>
      <w:r>
        <w:rPr>
          <w:lang w:eastAsia="ko-KR"/>
        </w:rPr>
        <w:tab/>
        <w:t xml:space="preserve">if </w:t>
      </w:r>
      <w:proofErr w:type="spellStart"/>
      <w:r>
        <w:rPr>
          <w:i/>
        </w:rPr>
        <w:t>ra-AssociationPeriodIndex</w:t>
      </w:r>
      <w:proofErr w:type="spellEnd"/>
      <w:r>
        <w:t xml:space="preserve"> and </w:t>
      </w:r>
      <w:proofErr w:type="spellStart"/>
      <w:r>
        <w:rPr>
          <w:i/>
        </w:rPr>
        <w:t>si-RequestPeriod</w:t>
      </w:r>
      <w:proofErr w:type="spellEnd"/>
      <w:r>
        <w:t xml:space="preserve"> are configured:</w:t>
      </w:r>
    </w:p>
    <w:p w14:paraId="5446471F" w14:textId="77777777" w:rsidR="002D4C40" w:rsidRDefault="002D4C40" w:rsidP="002D4C40">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proofErr w:type="spellStart"/>
      <w:r>
        <w:rPr>
          <w:i/>
        </w:rPr>
        <w:t>ra-AssociationPeriodIndex</w:t>
      </w:r>
      <w:proofErr w:type="spellEnd"/>
      <w:r>
        <w:t xml:space="preserve"> in the </w:t>
      </w:r>
      <w:proofErr w:type="spellStart"/>
      <w:r>
        <w:rPr>
          <w:i/>
        </w:rPr>
        <w:t>si-RequestPeriod</w:t>
      </w:r>
      <w:proofErr w:type="spellEnd"/>
      <w:r>
        <w:rPr>
          <w:rFonts w:ascii="Arial" w:hAnsi="Arial"/>
          <w:b/>
          <w:sz w:val="18"/>
          <w:szCs w:val="22"/>
        </w:rPr>
        <w:t xml:space="preserve"> </w:t>
      </w:r>
      <w:r>
        <w:rPr>
          <w:lang w:eastAsia="ko-KR"/>
        </w:rPr>
        <w:t xml:space="preserve">permitted by the restrictions given by the </w:t>
      </w:r>
      <w:proofErr w:type="spellStart"/>
      <w:r>
        <w:rPr>
          <w:i/>
          <w:lang w:eastAsia="ko-KR"/>
        </w:rPr>
        <w:t>ra-ssb-OccasionMaskIndex</w:t>
      </w:r>
      <w:proofErr w:type="spellEnd"/>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27235797" w14:textId="77777777" w:rsidR="002D4C40" w:rsidRDefault="002D4C40" w:rsidP="002D4C40">
      <w:pPr>
        <w:pStyle w:val="B1"/>
        <w:rPr>
          <w:lang w:eastAsia="ko-KR"/>
        </w:rPr>
      </w:pPr>
      <w:r>
        <w:rPr>
          <w:lang w:eastAsia="ko-KR"/>
        </w:rPr>
        <w:t>1&gt;</w:t>
      </w:r>
      <w:r>
        <w:rPr>
          <w:lang w:eastAsia="ko-KR"/>
        </w:rPr>
        <w:tab/>
        <w:t>else if an SSB is selected above:</w:t>
      </w:r>
    </w:p>
    <w:p w14:paraId="11E401D7" w14:textId="5BC152F9" w:rsidR="002D4C40" w:rsidRDefault="002D4C40" w:rsidP="002D4C40">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proofErr w:type="spellStart"/>
      <w:r>
        <w:rPr>
          <w:i/>
          <w:lang w:eastAsia="ko-KR"/>
        </w:rPr>
        <w:t>ra-ssb-OccasionMaskIndex</w:t>
      </w:r>
      <w:proofErr w:type="spellEnd"/>
      <w:r>
        <w:rPr>
          <w:lang w:eastAsia="ko-KR"/>
        </w:rPr>
        <w:t xml:space="preserve"> if configured</w:t>
      </w:r>
      <w:ins w:id="4" w:author="vivo (Stephen)" w:date="2022-08-10T17:58:00Z">
        <w:r w:rsidR="00705AF2">
          <w:rPr>
            <w:rFonts w:eastAsiaTheme="minorEastAsia"/>
            <w:lang w:eastAsia="ko-KR"/>
          </w:rPr>
          <w:t>, or</w:t>
        </w:r>
      </w:ins>
      <w:r>
        <w:rPr>
          <w:lang w:eastAsia="ko-KR"/>
        </w:rPr>
        <w:t xml:space="preserve"> </w:t>
      </w:r>
      <w:proofErr w:type="spellStart"/>
      <w:ins w:id="5" w:author="vivo (Stephen)" w:date="2022-08-10T17:53:00Z">
        <w:r w:rsidR="005D15F7" w:rsidRPr="00FC26D4">
          <w:rPr>
            <w:i/>
            <w:szCs w:val="22"/>
            <w:lang w:eastAsia="sv-SE"/>
          </w:rPr>
          <w:t>ssb-SharedRO-MaskIndex</w:t>
        </w:r>
        <w:proofErr w:type="spellEnd"/>
        <w:r w:rsidR="005D15F7" w:rsidRPr="001C72DA">
          <w:rPr>
            <w:lang w:eastAsia="ko-KR"/>
          </w:rPr>
          <w:t xml:space="preserve"> </w:t>
        </w:r>
        <w:r w:rsidR="005D15F7">
          <w:rPr>
            <w:lang w:eastAsia="ko-KR"/>
          </w:rPr>
          <w:t xml:space="preserve">if configured, </w:t>
        </w:r>
      </w:ins>
      <w:r>
        <w:rPr>
          <w:lang w:eastAsia="ko-KR"/>
        </w:rPr>
        <w:t>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p>
    <w:p w14:paraId="7327619B" w14:textId="77777777" w:rsidR="002D4C40" w:rsidRDefault="002D4C40" w:rsidP="002D4C40">
      <w:pPr>
        <w:pStyle w:val="B1"/>
        <w:rPr>
          <w:lang w:eastAsia="ko-KR"/>
        </w:rPr>
      </w:pPr>
      <w:r>
        <w:rPr>
          <w:lang w:eastAsia="ko-KR"/>
        </w:rPr>
        <w:t>1&gt;</w:t>
      </w:r>
      <w:r>
        <w:rPr>
          <w:lang w:eastAsia="ko-KR"/>
        </w:rPr>
        <w:tab/>
        <w:t>else if a CSI-RS is selected above:</w:t>
      </w:r>
    </w:p>
    <w:p w14:paraId="48D8629B" w14:textId="77777777" w:rsidR="002D4C40" w:rsidRDefault="002D4C40" w:rsidP="002D4C40">
      <w:pPr>
        <w:pStyle w:val="B2"/>
        <w:rPr>
          <w:lang w:eastAsia="ko-KR"/>
        </w:rPr>
      </w:pPr>
      <w:r>
        <w:rPr>
          <w:lang w:eastAsia="ko-KR"/>
        </w:rPr>
        <w:t>2&gt;</w:t>
      </w:r>
      <w:r>
        <w:rPr>
          <w:lang w:eastAsia="ko-KR"/>
        </w:rPr>
        <w:tab/>
        <w:t>if there is no contention-free Random Access Resource associated with the selected CSI-RS:</w:t>
      </w:r>
    </w:p>
    <w:p w14:paraId="304BB258" w14:textId="77777777" w:rsidR="002D4C40" w:rsidRDefault="002D4C40" w:rsidP="002D4C40">
      <w:pPr>
        <w:pStyle w:val="B3"/>
        <w:rPr>
          <w:lang w:eastAsia="ko-KR"/>
        </w:rPr>
      </w:pPr>
      <w:r>
        <w:rPr>
          <w:lang w:eastAsia="ko-KR"/>
        </w:rPr>
        <w:t>3&gt;</w:t>
      </w:r>
      <w:r>
        <w:rPr>
          <w:lang w:eastAsia="ko-KR"/>
        </w:rPr>
        <w:tab/>
        <w:t xml:space="preserve">determine the next available PRACH occasion from the PRACH occasions, permitted by the restrictions given by the </w:t>
      </w:r>
      <w:proofErr w:type="spellStart"/>
      <w:r>
        <w:rPr>
          <w:i/>
          <w:lang w:eastAsia="ko-KR"/>
        </w:rPr>
        <w:t>ra-ssb-OccasionMaskIndex</w:t>
      </w:r>
      <w:proofErr w:type="spellEnd"/>
      <w:r>
        <w:rPr>
          <w:lang w:eastAsia="ko-KR"/>
        </w:rPr>
        <w:t xml:space="preserve"> if configured, corresponding to the SSB in </w:t>
      </w:r>
      <w:proofErr w:type="spellStart"/>
      <w:r>
        <w:rPr>
          <w:i/>
          <w:lang w:eastAsia="ko-KR"/>
        </w:rPr>
        <w:t>candidateBeamRSList</w:t>
      </w:r>
      <w:proofErr w:type="spellEnd"/>
      <w:r>
        <w:rPr>
          <w:lang w:eastAsia="ko-KR"/>
        </w:rPr>
        <w:t xml:space="preserve"> which is quasi-</w:t>
      </w:r>
      <w:proofErr w:type="spellStart"/>
      <w:r>
        <w:rPr>
          <w:lang w:eastAsia="ko-KR"/>
        </w:rPr>
        <w:t>colocated</w:t>
      </w:r>
      <w:proofErr w:type="spellEnd"/>
      <w:r>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Pr>
          <w:lang w:eastAsia="ko-KR"/>
        </w:rPr>
        <w:t>colocated</w:t>
      </w:r>
      <w:proofErr w:type="spellEnd"/>
      <w:r>
        <w:rPr>
          <w:lang w:eastAsia="ko-KR"/>
        </w:rPr>
        <w:t xml:space="preserve"> with the selected CSI-RS; the MAC entity may take into account the possible occurrence of measurement gaps when determining the next available PRACH occasion corresponding to the SSB which is quasi-</w:t>
      </w:r>
      <w:proofErr w:type="spellStart"/>
      <w:r>
        <w:rPr>
          <w:lang w:eastAsia="ko-KR"/>
        </w:rPr>
        <w:t>colocated</w:t>
      </w:r>
      <w:proofErr w:type="spellEnd"/>
      <w:r>
        <w:rPr>
          <w:lang w:eastAsia="ko-KR"/>
        </w:rPr>
        <w:t xml:space="preserve"> with the selected CSI-RS).</w:t>
      </w:r>
    </w:p>
    <w:p w14:paraId="6305B23C" w14:textId="77777777" w:rsidR="002D4C40" w:rsidRDefault="002D4C40" w:rsidP="002D4C40">
      <w:pPr>
        <w:pStyle w:val="B2"/>
        <w:rPr>
          <w:lang w:eastAsia="ko-KR"/>
        </w:rPr>
      </w:pPr>
      <w:r>
        <w:rPr>
          <w:lang w:eastAsia="ko-KR"/>
        </w:rPr>
        <w:t>2&gt;</w:t>
      </w:r>
      <w:r>
        <w:rPr>
          <w:lang w:eastAsia="ko-KR"/>
        </w:rPr>
        <w:tab/>
        <w:t>else:</w:t>
      </w:r>
    </w:p>
    <w:p w14:paraId="6C938096" w14:textId="77777777" w:rsidR="002D4C40" w:rsidRDefault="002D4C40" w:rsidP="002D4C40">
      <w:pPr>
        <w:pStyle w:val="B3"/>
        <w:rPr>
          <w:lang w:eastAsia="ko-KR"/>
        </w:rPr>
      </w:pPr>
      <w:r>
        <w:rPr>
          <w:lang w:eastAsia="ko-KR"/>
        </w:rPr>
        <w:t>3&gt;</w:t>
      </w:r>
      <w:r>
        <w:rPr>
          <w:lang w:eastAsia="ko-KR"/>
        </w:rPr>
        <w:tab/>
        <w:t xml:space="preserve">determine the next available PRACH occasion from the PRACH occasions in </w:t>
      </w:r>
      <w:proofErr w:type="spellStart"/>
      <w:r>
        <w:rPr>
          <w:i/>
          <w:lang w:eastAsia="ko-KR"/>
        </w:rPr>
        <w:t>ra-OccasionList</w:t>
      </w:r>
      <w:proofErr w:type="spellEnd"/>
      <w:r>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p>
    <w:p w14:paraId="71B8DDB2" w14:textId="77777777" w:rsidR="002D4C40" w:rsidRDefault="002D4C40" w:rsidP="002D4C40">
      <w:pPr>
        <w:pStyle w:val="B1"/>
        <w:rPr>
          <w:lang w:eastAsia="ko-KR"/>
        </w:rPr>
      </w:pPr>
      <w:r>
        <w:rPr>
          <w:lang w:eastAsia="ko-KR"/>
        </w:rPr>
        <w:t>1&gt;</w:t>
      </w:r>
      <w:r>
        <w:rPr>
          <w:lang w:eastAsia="ko-KR"/>
        </w:rPr>
        <w:tab/>
        <w:t>perform the Random Access Preamble transmission procedure (see clause 5.1.3).</w:t>
      </w:r>
    </w:p>
    <w:p w14:paraId="5C1DE262" w14:textId="77777777" w:rsidR="002D4C40" w:rsidRDefault="002D4C40" w:rsidP="002D4C40">
      <w:pPr>
        <w:pStyle w:val="NO"/>
        <w:rPr>
          <w:lang w:eastAsia="ko-KR"/>
        </w:rPr>
      </w:pPr>
      <w:r>
        <w:rPr>
          <w:lang w:eastAsia="ko-KR"/>
        </w:rPr>
        <w:t>NOTE 1:</w:t>
      </w:r>
      <w:r>
        <w:rPr>
          <w:lang w:eastAsia="ko-KR"/>
        </w:rPr>
        <w:tab/>
        <w:t xml:space="preserve">When the UE determines if there is an SSB with SS-RSRP above </w:t>
      </w:r>
      <w:proofErr w:type="spellStart"/>
      <w:r>
        <w:rPr>
          <w:i/>
          <w:lang w:eastAsia="ko-KR"/>
        </w:rPr>
        <w:t>rsrp-ThresholdSSB</w:t>
      </w:r>
      <w:proofErr w:type="spellEnd"/>
      <w:r>
        <w:rPr>
          <w:lang w:eastAsia="ko-KR"/>
        </w:rPr>
        <w:t xml:space="preserve"> or a CSI-RS with CSI-RSRP above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the UE uses the latest unfiltered L1-RSRP measurement.</w:t>
      </w:r>
    </w:p>
    <w:p w14:paraId="0182B906" w14:textId="77777777" w:rsidR="002D4C40" w:rsidRDefault="002D4C40" w:rsidP="002D4C40">
      <w:pPr>
        <w:pStyle w:val="NO"/>
        <w:rPr>
          <w:lang w:eastAsia="ko-KR"/>
        </w:rPr>
      </w:pPr>
      <w:r>
        <w:rPr>
          <w:lang w:eastAsia="ko-KR"/>
        </w:rPr>
        <w:t>NOTE 2:</w:t>
      </w:r>
      <w:r>
        <w:rPr>
          <w:lang w:eastAsia="ko-KR"/>
        </w:rPr>
        <w:tab/>
        <w:t>Void.</w:t>
      </w:r>
    </w:p>
    <w:p w14:paraId="1C6F8F72" w14:textId="2D976E1C" w:rsidR="00E03E97" w:rsidRDefault="002D4C40" w:rsidP="009B55E3">
      <w:pPr>
        <w:pStyle w:val="NO"/>
        <w:rPr>
          <w:rFonts w:ascii="Tms Rmn" w:eastAsia="MS Mincho" w:hAnsi="Tms Rmn"/>
        </w:rPr>
      </w:pPr>
      <w:r>
        <w:rPr>
          <w:rFonts w:ascii="Tms Rmn" w:eastAsia="MS Mincho" w:hAnsi="Tms Rmn"/>
        </w:rPr>
        <w:t>NOTE 3</w:t>
      </w:r>
      <w:r>
        <w:rPr>
          <w:lang w:eastAsia="ko-KR"/>
        </w:rPr>
        <w:t>:</w:t>
      </w:r>
      <w:r>
        <w:rPr>
          <w:lang w:eastAsia="ko-KR"/>
        </w:rPr>
        <w:tab/>
      </w:r>
      <w:r>
        <w:rPr>
          <w:rFonts w:ascii="Tms Rmn" w:eastAsia="MS Mincho" w:hAnsi="Tms Rmn"/>
        </w:rPr>
        <w:t xml:space="preserve">If a </w:t>
      </w:r>
      <w:proofErr w:type="spellStart"/>
      <w:r>
        <w:rPr>
          <w:rFonts w:ascii="Tms Rmn" w:eastAsia="MS Mincho" w:hAnsi="Tms Rmn"/>
        </w:rPr>
        <w:t>RedCap</w:t>
      </w:r>
      <w:proofErr w:type="spellEnd"/>
      <w:r>
        <w:rPr>
          <w:rFonts w:ascii="Tms Rmn" w:eastAsia="MS Mincho" w:hAnsi="Tms Rmn"/>
        </w:rPr>
        <w:t xml:space="preserve"> UE in RRC_IDLE or RRC_INACTIVE mode is configured with a BWP indicated by </w:t>
      </w:r>
      <w:proofErr w:type="spellStart"/>
      <w:r>
        <w:rPr>
          <w:rFonts w:ascii="Tms Rmn" w:eastAsia="MS Mincho" w:hAnsi="Tms Rmn"/>
          <w:i/>
          <w:iCs/>
        </w:rPr>
        <w:t>initialDownlinkBWP-RedCap</w:t>
      </w:r>
      <w:proofErr w:type="spellEnd"/>
      <w:r>
        <w:rPr>
          <w:rFonts w:ascii="Tms Rmn" w:eastAsia="MS Mincho" w:hAnsi="Tms Rmn"/>
        </w:rPr>
        <w:t xml:space="preserve"> which is not associated with any SSB, SS-RSRP measurement is performed based on the SSB associated with the BWP indicated by </w:t>
      </w:r>
      <w:proofErr w:type="spellStart"/>
      <w:r>
        <w:rPr>
          <w:rFonts w:ascii="Tms Rmn" w:eastAsia="MS Mincho" w:hAnsi="Tms Rmn"/>
          <w:i/>
          <w:iCs/>
        </w:rPr>
        <w:t>initialDownlinkBWP</w:t>
      </w:r>
      <w:proofErr w:type="spellEnd"/>
      <w:r>
        <w:rPr>
          <w:rFonts w:ascii="Tms Rmn" w:eastAsia="MS Mincho" w:hAnsi="Tms Rmn"/>
        </w:rPr>
        <w:t>.</w:t>
      </w:r>
    </w:p>
    <w:p w14:paraId="06AB21AC" w14:textId="4566ECBC" w:rsidR="002D4C40" w:rsidRPr="004840BE" w:rsidRDefault="002D4C40" w:rsidP="002D4C40">
      <w:pPr>
        <w:pStyle w:val="Note-Boxed"/>
        <w:tabs>
          <w:tab w:val="left" w:pos="2995"/>
          <w:tab w:val="center" w:pos="4819"/>
        </w:tabs>
        <w:adjustRightInd w:val="0"/>
        <w:snapToGrid w:val="0"/>
        <w:spacing w:before="0" w:after="120" w:line="240" w:lineRule="auto"/>
        <w:jc w:val="center"/>
        <w:rPr>
          <w:rFonts w:eastAsia="Malgun Gothic" w:hint="eastAsia"/>
          <w:b/>
          <w:bCs w:val="0"/>
          <w:lang w:val="en-US"/>
        </w:rPr>
      </w:pPr>
      <w:r>
        <w:rPr>
          <w:rFonts w:ascii="Times New Roman" w:eastAsia="SimSun" w:hAnsi="Times New Roman" w:cs="Times New Roman"/>
          <w:b/>
          <w:lang w:val="en-US" w:eastAsia="zh-CN"/>
        </w:rPr>
        <w:t>NEXT</w:t>
      </w:r>
      <w:r w:rsidRPr="007820B3">
        <w:rPr>
          <w:rFonts w:ascii="Times New Roman" w:hAnsi="Times New Roman" w:cs="Times New Roman"/>
          <w:b/>
          <w:lang w:val="en-US"/>
        </w:rPr>
        <w:t xml:space="preserve"> CHANGE</w:t>
      </w:r>
    </w:p>
    <w:p w14:paraId="4EB84DA3" w14:textId="77777777" w:rsidR="005B6736" w:rsidRDefault="005B6736" w:rsidP="005B6736">
      <w:pPr>
        <w:pStyle w:val="Heading3"/>
        <w:rPr>
          <w:rFonts w:eastAsia="SimSun"/>
          <w:lang w:eastAsia="zh-CN"/>
        </w:rPr>
      </w:pPr>
      <w:bookmarkStart w:id="6" w:name="_Toc109217529"/>
      <w:bookmarkStart w:id="7" w:name="_Toc52796461"/>
      <w:bookmarkStart w:id="8" w:name="_Toc52751999"/>
      <w:bookmarkStart w:id="9" w:name="_Toc46490304"/>
      <w:bookmarkStart w:id="10" w:name="_Toc37296178"/>
      <w:r>
        <w:rPr>
          <w:rFonts w:eastAsia="Malgun Gothic"/>
          <w:lang w:eastAsia="ko-KR"/>
        </w:rPr>
        <w:t>5.1.2a</w:t>
      </w:r>
      <w:r>
        <w:rPr>
          <w:rFonts w:eastAsia="Malgun Gothic"/>
          <w:lang w:eastAsia="ko-KR"/>
        </w:rPr>
        <w:tab/>
        <w:t>Random Access Resource selection</w:t>
      </w:r>
      <w:r>
        <w:rPr>
          <w:rFonts w:eastAsia="SimSun"/>
          <w:lang w:eastAsia="zh-CN"/>
        </w:rPr>
        <w:t xml:space="preserve"> for 2-step RA type</w:t>
      </w:r>
      <w:bookmarkEnd w:id="6"/>
      <w:bookmarkEnd w:id="7"/>
      <w:bookmarkEnd w:id="8"/>
      <w:bookmarkEnd w:id="9"/>
      <w:bookmarkEnd w:id="10"/>
    </w:p>
    <w:p w14:paraId="0F87442E" w14:textId="77777777" w:rsidR="005B6736" w:rsidRDefault="005B6736" w:rsidP="005B6736">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534F43A5" w14:textId="77777777" w:rsidR="005B6736" w:rsidRDefault="005B6736" w:rsidP="005B6736">
      <w:pPr>
        <w:pStyle w:val="B1"/>
        <w:rPr>
          <w:rFonts w:eastAsia="Times New Roman"/>
          <w:lang w:eastAsia="ko-KR"/>
        </w:rPr>
      </w:pPr>
      <w:r>
        <w:rPr>
          <w:rFonts w:eastAsiaTheme="minorEastAsia"/>
          <w:lang w:eastAsia="ko-KR"/>
        </w:rPr>
        <w:t>1</w:t>
      </w:r>
      <w:r>
        <w:rPr>
          <w:lang w:eastAsia="ko-KR"/>
        </w:rPr>
        <w:t>&gt;</w:t>
      </w:r>
      <w:r>
        <w:rPr>
          <w:lang w:eastAsia="ko-KR"/>
        </w:rPr>
        <w:tab/>
        <w:t xml:space="preserve">if the contention-free 2-step RA type Resources associated with SSBs have been explicitly provided in </w:t>
      </w:r>
      <w:proofErr w:type="spellStart"/>
      <w:r>
        <w:rPr>
          <w:i/>
          <w:lang w:eastAsia="ko-KR"/>
        </w:rPr>
        <w:t>rach-ConfigDedicated</w:t>
      </w:r>
      <w:proofErr w:type="spellEnd"/>
      <w:r>
        <w:rPr>
          <w:lang w:eastAsia="ko-KR"/>
        </w:rPr>
        <w:t xml:space="preserve"> and at least one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xml:space="preserve"> amongst the associated SSBs is available:</w:t>
      </w:r>
    </w:p>
    <w:p w14:paraId="22E2EDDB" w14:textId="77777777" w:rsidR="005B6736" w:rsidRDefault="005B6736" w:rsidP="005B6736">
      <w:pPr>
        <w:pStyle w:val="B2"/>
        <w:rPr>
          <w:lang w:eastAsia="ko-KR"/>
        </w:rPr>
      </w:pPr>
      <w:r>
        <w:rPr>
          <w:lang w:eastAsia="ko-KR"/>
        </w:rPr>
        <w:t>2&gt;</w:t>
      </w:r>
      <w:r>
        <w:rPr>
          <w:lang w:eastAsia="ko-KR"/>
        </w:rPr>
        <w:tab/>
        <w:t xml:space="preserve">select an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xml:space="preserve"> amongst the associated SSBs;</w:t>
      </w:r>
    </w:p>
    <w:p w14:paraId="76CBA706" w14:textId="77777777" w:rsidR="005B6736" w:rsidRDefault="005B6736" w:rsidP="005B6736">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7DD3816B" w14:textId="77777777" w:rsidR="005B6736" w:rsidRDefault="005B6736" w:rsidP="005B6736">
      <w:pPr>
        <w:pStyle w:val="B1"/>
        <w:rPr>
          <w:rFonts w:eastAsiaTheme="minorEastAsia"/>
          <w:lang w:eastAsia="ko-KR"/>
        </w:rPr>
      </w:pPr>
      <w:r>
        <w:rPr>
          <w:rFonts w:eastAsiaTheme="minorEastAsia"/>
          <w:lang w:eastAsia="ko-KR"/>
        </w:rPr>
        <w:t>1&gt;</w:t>
      </w:r>
      <w:r>
        <w:rPr>
          <w:rFonts w:eastAsiaTheme="minorEastAsia"/>
          <w:lang w:eastAsia="ko-KR"/>
        </w:rPr>
        <w:tab/>
        <w:t>else (i.e. for the contention-based Random Access Preamble selection):</w:t>
      </w:r>
    </w:p>
    <w:p w14:paraId="3618E9F8" w14:textId="77777777" w:rsidR="005B6736" w:rsidRDefault="005B6736" w:rsidP="005B6736">
      <w:pPr>
        <w:pStyle w:val="B2"/>
        <w:rPr>
          <w:rFonts w:eastAsia="Malgun Gothic"/>
          <w:lang w:eastAsia="ko-KR"/>
        </w:rPr>
      </w:pPr>
      <w:r>
        <w:rPr>
          <w:lang w:eastAsia="ko-KR"/>
        </w:rPr>
        <w:t>2&gt;</w:t>
      </w:r>
      <w:r>
        <w:rPr>
          <w:lang w:eastAsia="ko-KR"/>
        </w:rPr>
        <w:tab/>
        <w:t xml:space="preserve">if at least one of the SSBs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ko-KR"/>
        </w:rPr>
        <w:t xml:space="preserve"> is available:</w:t>
      </w:r>
    </w:p>
    <w:p w14:paraId="74D4B1EC" w14:textId="77777777" w:rsidR="005B6736" w:rsidRDefault="005B6736" w:rsidP="005B6736">
      <w:pPr>
        <w:pStyle w:val="B3"/>
        <w:rPr>
          <w:rFonts w:eastAsia="Times New Roman"/>
          <w:lang w:eastAsia="ko-KR"/>
        </w:rPr>
      </w:pPr>
      <w:r>
        <w:rPr>
          <w:rFonts w:eastAsiaTheme="minorEastAsia"/>
          <w:lang w:eastAsia="ko-KR"/>
        </w:rPr>
        <w:t>3</w:t>
      </w:r>
      <w:r>
        <w:rPr>
          <w:lang w:eastAsia="ko-KR"/>
        </w:rPr>
        <w:t>&gt;</w:t>
      </w:r>
      <w:r>
        <w:rPr>
          <w:lang w:eastAsia="ko-KR"/>
        </w:rPr>
        <w:tab/>
        <w:t xml:space="preserve">select an SSB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ko-KR"/>
        </w:rPr>
        <w:t>.</w:t>
      </w:r>
    </w:p>
    <w:p w14:paraId="1EBA9AFB" w14:textId="77777777" w:rsidR="005B6736" w:rsidRDefault="005B6736" w:rsidP="005B6736">
      <w:pPr>
        <w:pStyle w:val="B2"/>
        <w:rPr>
          <w:lang w:eastAsia="ko-KR"/>
        </w:rPr>
      </w:pPr>
      <w:r>
        <w:rPr>
          <w:lang w:eastAsia="ko-KR"/>
        </w:rPr>
        <w:t>2&gt;</w:t>
      </w:r>
      <w:r>
        <w:rPr>
          <w:lang w:eastAsia="ko-KR"/>
        </w:rPr>
        <w:tab/>
        <w:t>else:</w:t>
      </w:r>
    </w:p>
    <w:p w14:paraId="77D8468D" w14:textId="77777777" w:rsidR="005B6736" w:rsidRDefault="005B6736" w:rsidP="005B6736">
      <w:pPr>
        <w:pStyle w:val="B3"/>
        <w:rPr>
          <w:rFonts w:eastAsia="SimSun"/>
        </w:rPr>
      </w:pPr>
      <w:r>
        <w:rPr>
          <w:rFonts w:eastAsiaTheme="minorEastAsia"/>
          <w:lang w:eastAsia="ko-KR"/>
        </w:rPr>
        <w:t>3</w:t>
      </w:r>
      <w:r>
        <w:rPr>
          <w:lang w:eastAsia="ko-KR"/>
        </w:rPr>
        <w:t>&gt;</w:t>
      </w:r>
      <w:r>
        <w:rPr>
          <w:lang w:eastAsia="ko-KR"/>
        </w:rPr>
        <w:tab/>
        <w:t>select any SSB.</w:t>
      </w:r>
    </w:p>
    <w:p w14:paraId="3F179858" w14:textId="77777777" w:rsidR="005B6736" w:rsidRDefault="005B6736" w:rsidP="005B6736">
      <w:pPr>
        <w:pStyle w:val="B2"/>
        <w:rPr>
          <w:rFonts w:eastAsia="Malgun Gothic"/>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073C2B09" w14:textId="77777777" w:rsidR="005B6736" w:rsidRDefault="005B6736" w:rsidP="005B6736">
      <w:pPr>
        <w:pStyle w:val="B3"/>
        <w:rPr>
          <w:rFonts w:eastAsia="Times New Roman"/>
          <w:lang w:eastAsia="ko-KR"/>
        </w:rPr>
      </w:pPr>
      <w:bookmarkStart w:id="11" w:name="_Hlk27723011"/>
      <w:r>
        <w:rPr>
          <w:lang w:eastAsia="ko-KR"/>
        </w:rPr>
        <w:t>3&gt;</w:t>
      </w:r>
      <w:r>
        <w:rPr>
          <w:lang w:eastAsia="ko-KR"/>
        </w:rPr>
        <w:tab/>
        <w:t>if Random Access Preambles group B for 2-step RA type is configured:</w:t>
      </w:r>
    </w:p>
    <w:p w14:paraId="2A4B9B30" w14:textId="77777777" w:rsidR="005B6736" w:rsidRDefault="005B6736" w:rsidP="005B6736">
      <w:pPr>
        <w:pStyle w:val="B4"/>
        <w:rPr>
          <w:lang w:eastAsia="ko-KR"/>
        </w:rPr>
      </w:pPr>
      <w:bookmarkStart w:id="12" w:name="_Hlk27652409"/>
      <w:r>
        <w:rPr>
          <w:lang w:eastAsia="ko-KR"/>
        </w:rPr>
        <w:t>4&gt;</w:t>
      </w:r>
      <w:r>
        <w:rPr>
          <w:lang w:eastAsia="ko-KR"/>
        </w:rPr>
        <w:tab/>
        <w:t xml:space="preserve">if the potential MSGA payload size (UL data available for transmission plus MAC </w:t>
      </w:r>
      <w:proofErr w:type="spellStart"/>
      <w:r>
        <w:rPr>
          <w:lang w:eastAsia="ko-KR"/>
        </w:rPr>
        <w:t>subheader</w:t>
      </w:r>
      <w:proofErr w:type="spellEnd"/>
      <w:r>
        <w:rPr>
          <w:lang w:eastAsia="ko-KR"/>
        </w:rPr>
        <w:t xml:space="preserve"> and, where required, MAC CEs) is greater than the </w:t>
      </w:r>
      <w:proofErr w:type="spellStart"/>
      <w:r>
        <w:rPr>
          <w:i/>
          <w:iCs/>
          <w:lang w:eastAsia="ko-KR"/>
        </w:rPr>
        <w:t>ra-MsgA-SizeGroupA</w:t>
      </w:r>
      <w:proofErr w:type="spellEnd"/>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proofErr w:type="spellStart"/>
      <w:r>
        <w:rPr>
          <w:i/>
          <w:iCs/>
          <w:lang w:eastAsia="ko-KR"/>
        </w:rPr>
        <w:t>msgA-PreambleReceivedTargetPower</w:t>
      </w:r>
      <w:proofErr w:type="spellEnd"/>
      <w:r>
        <w:rPr>
          <w:lang w:eastAsia="ko-KR"/>
        </w:rPr>
        <w:t xml:space="preserve"> – </w:t>
      </w:r>
      <w:proofErr w:type="spellStart"/>
      <w:r>
        <w:rPr>
          <w:i/>
          <w:iCs/>
          <w:lang w:eastAsia="ko-KR"/>
        </w:rPr>
        <w:t>msgA-DeltaPreamble</w:t>
      </w:r>
      <w:proofErr w:type="spellEnd"/>
      <w:r>
        <w:rPr>
          <w:lang w:eastAsia="ko-KR"/>
        </w:rPr>
        <w:t xml:space="preserve"> – </w:t>
      </w:r>
      <w:proofErr w:type="spellStart"/>
      <w:r>
        <w:rPr>
          <w:i/>
          <w:iCs/>
          <w:lang w:eastAsia="ko-KR"/>
        </w:rPr>
        <w:t>messagePowerOffsetGroupB</w:t>
      </w:r>
      <w:proofErr w:type="spellEnd"/>
      <w:r>
        <w:rPr>
          <w:lang w:eastAsia="ko-KR"/>
        </w:rPr>
        <w:t>; or</w:t>
      </w:r>
    </w:p>
    <w:bookmarkEnd w:id="11"/>
    <w:bookmarkEnd w:id="12"/>
    <w:p w14:paraId="318D4CA4" w14:textId="77777777" w:rsidR="005B6736" w:rsidRDefault="005B6736" w:rsidP="005B6736">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proofErr w:type="spellStart"/>
      <w:r>
        <w:rPr>
          <w:i/>
          <w:iCs/>
          <w:lang w:eastAsia="ko-KR"/>
        </w:rPr>
        <w:t>ra-MsgA-SizeGroupA</w:t>
      </w:r>
      <w:proofErr w:type="spellEnd"/>
      <w:r>
        <w:rPr>
          <w:lang w:eastAsia="ko-KR"/>
        </w:rPr>
        <w:t>:</w:t>
      </w:r>
    </w:p>
    <w:p w14:paraId="14C1FF01" w14:textId="77777777" w:rsidR="005B6736" w:rsidRDefault="005B6736" w:rsidP="005B6736">
      <w:pPr>
        <w:pStyle w:val="B5"/>
        <w:rPr>
          <w:lang w:eastAsia="ko-KR"/>
        </w:rPr>
      </w:pPr>
      <w:r>
        <w:rPr>
          <w:lang w:eastAsia="ko-KR"/>
        </w:rPr>
        <w:t>5&gt;</w:t>
      </w:r>
      <w:r>
        <w:rPr>
          <w:lang w:eastAsia="ko-KR"/>
        </w:rPr>
        <w:tab/>
        <w:t>select the Random Access Preambles group B.</w:t>
      </w:r>
    </w:p>
    <w:p w14:paraId="71609184" w14:textId="77777777" w:rsidR="005B6736" w:rsidRDefault="005B6736" w:rsidP="005B6736">
      <w:pPr>
        <w:pStyle w:val="B4"/>
        <w:rPr>
          <w:lang w:eastAsia="ko-KR"/>
        </w:rPr>
      </w:pPr>
      <w:r>
        <w:rPr>
          <w:lang w:eastAsia="ko-KR"/>
        </w:rPr>
        <w:t>4&gt;</w:t>
      </w:r>
      <w:r>
        <w:rPr>
          <w:lang w:eastAsia="ko-KR"/>
        </w:rPr>
        <w:tab/>
        <w:t>else:</w:t>
      </w:r>
    </w:p>
    <w:p w14:paraId="20BB7216" w14:textId="77777777" w:rsidR="005B6736" w:rsidRDefault="005B6736" w:rsidP="005B6736">
      <w:pPr>
        <w:pStyle w:val="B5"/>
        <w:rPr>
          <w:lang w:eastAsia="ko-KR"/>
        </w:rPr>
      </w:pPr>
      <w:r>
        <w:rPr>
          <w:lang w:eastAsia="ko-KR"/>
        </w:rPr>
        <w:t>5&gt;</w:t>
      </w:r>
      <w:r>
        <w:rPr>
          <w:lang w:eastAsia="ko-KR"/>
        </w:rPr>
        <w:tab/>
        <w:t>select the Random Access Preambles group A.</w:t>
      </w:r>
    </w:p>
    <w:p w14:paraId="521476A8" w14:textId="77777777" w:rsidR="005B6736" w:rsidRDefault="005B6736" w:rsidP="005B6736">
      <w:pPr>
        <w:pStyle w:val="B3"/>
        <w:rPr>
          <w:lang w:eastAsia="ko-KR"/>
        </w:rPr>
      </w:pPr>
      <w:r>
        <w:rPr>
          <w:lang w:eastAsia="ko-KR"/>
        </w:rPr>
        <w:t>3&gt;</w:t>
      </w:r>
      <w:r>
        <w:rPr>
          <w:lang w:eastAsia="ko-KR"/>
        </w:rPr>
        <w:tab/>
        <w:t>else:</w:t>
      </w:r>
    </w:p>
    <w:p w14:paraId="7618DB80" w14:textId="77777777" w:rsidR="005B6736" w:rsidRDefault="005B6736" w:rsidP="005B6736">
      <w:pPr>
        <w:pStyle w:val="B4"/>
        <w:rPr>
          <w:lang w:eastAsia="ko-KR"/>
        </w:rPr>
      </w:pPr>
      <w:r>
        <w:rPr>
          <w:lang w:eastAsia="ko-KR"/>
        </w:rPr>
        <w:t>4&gt;</w:t>
      </w:r>
      <w:r>
        <w:rPr>
          <w:lang w:eastAsia="ko-KR"/>
        </w:rPr>
        <w:tab/>
        <w:t>select the Random Access Preambles group A.</w:t>
      </w:r>
    </w:p>
    <w:p w14:paraId="32A9C0DA" w14:textId="77777777" w:rsidR="005B6736" w:rsidRDefault="005B6736" w:rsidP="005B6736">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35582EB5" w14:textId="77777777" w:rsidR="005B6736" w:rsidRDefault="005B6736" w:rsidP="005B6736">
      <w:pPr>
        <w:pStyle w:val="B3"/>
        <w:rPr>
          <w:lang w:eastAsia="ko-KR"/>
        </w:rPr>
      </w:pPr>
      <w:r>
        <w:rPr>
          <w:lang w:eastAsia="ko-KR"/>
        </w:rPr>
        <w:t>3&gt;</w:t>
      </w:r>
      <w:r>
        <w:rPr>
          <w:lang w:eastAsia="ko-KR"/>
        </w:rPr>
        <w:tab/>
        <w:t>if Random Access Preambles group B for 2-step RA type is configured; and</w:t>
      </w:r>
    </w:p>
    <w:p w14:paraId="1304A27C" w14:textId="77777777" w:rsidR="005B6736" w:rsidRDefault="005B6736" w:rsidP="005B6736">
      <w:pPr>
        <w:pStyle w:val="B3"/>
        <w:rPr>
          <w:lang w:eastAsia="ko-KR"/>
        </w:rPr>
      </w:pPr>
      <w:r>
        <w:rPr>
          <w:lang w:eastAsia="ko-KR"/>
        </w:rPr>
        <w:t>3&gt;</w:t>
      </w:r>
      <w:r>
        <w:rPr>
          <w:lang w:eastAsia="ko-KR"/>
        </w:rPr>
        <w:tab/>
        <w:t xml:space="preserve">if the transport block size of the MSGA payload configured in the </w:t>
      </w:r>
      <w:proofErr w:type="spellStart"/>
      <w:r>
        <w:rPr>
          <w:i/>
          <w:iCs/>
          <w:lang w:eastAsia="ko-KR"/>
        </w:rPr>
        <w:t>rach-ConfigDedicated</w:t>
      </w:r>
      <w:proofErr w:type="spellEnd"/>
      <w:r>
        <w:rPr>
          <w:lang w:eastAsia="ko-KR"/>
        </w:rPr>
        <w:t xml:space="preserve"> corresponds to the transport block size of the MSGA payload associated with Random Access Preambles group B:</w:t>
      </w:r>
    </w:p>
    <w:p w14:paraId="33DA2286" w14:textId="77777777" w:rsidR="005B6736" w:rsidRDefault="005B6736" w:rsidP="005B6736">
      <w:pPr>
        <w:pStyle w:val="B4"/>
        <w:rPr>
          <w:lang w:eastAsia="ko-KR"/>
        </w:rPr>
      </w:pPr>
      <w:r>
        <w:rPr>
          <w:lang w:eastAsia="ko-KR"/>
        </w:rPr>
        <w:t>4&gt;</w:t>
      </w:r>
      <w:r>
        <w:rPr>
          <w:lang w:eastAsia="ko-KR"/>
        </w:rPr>
        <w:tab/>
        <w:t>select the Random Access Preambles group B.</w:t>
      </w:r>
    </w:p>
    <w:p w14:paraId="526B405A" w14:textId="77777777" w:rsidR="005B6736" w:rsidRDefault="005B6736" w:rsidP="005B6736">
      <w:pPr>
        <w:pStyle w:val="B3"/>
        <w:rPr>
          <w:lang w:eastAsia="ko-KR"/>
        </w:rPr>
      </w:pPr>
      <w:r>
        <w:rPr>
          <w:lang w:eastAsia="ko-KR"/>
        </w:rPr>
        <w:t>3&gt;</w:t>
      </w:r>
      <w:r>
        <w:rPr>
          <w:lang w:eastAsia="ko-KR"/>
        </w:rPr>
        <w:tab/>
        <w:t>else:</w:t>
      </w:r>
    </w:p>
    <w:p w14:paraId="77909615" w14:textId="77777777" w:rsidR="005B6736" w:rsidRDefault="005B6736" w:rsidP="005B6736">
      <w:pPr>
        <w:pStyle w:val="B4"/>
        <w:rPr>
          <w:lang w:eastAsia="ko-KR"/>
        </w:rPr>
      </w:pPr>
      <w:r>
        <w:rPr>
          <w:lang w:eastAsia="ko-KR"/>
        </w:rPr>
        <w:t>4&gt;</w:t>
      </w:r>
      <w:r>
        <w:rPr>
          <w:lang w:eastAsia="ko-KR"/>
        </w:rPr>
        <w:tab/>
        <w:t>select the Random Access Preambles group A.</w:t>
      </w:r>
    </w:p>
    <w:p w14:paraId="00DA9839" w14:textId="77777777" w:rsidR="005B6736" w:rsidRDefault="005B6736" w:rsidP="005B6736">
      <w:pPr>
        <w:pStyle w:val="B2"/>
        <w:rPr>
          <w:lang w:eastAsia="ko-KR"/>
        </w:rPr>
      </w:pPr>
      <w:r>
        <w:rPr>
          <w:lang w:eastAsia="ko-KR"/>
        </w:rPr>
        <w:t>2&gt;</w:t>
      </w:r>
      <w:r>
        <w:rPr>
          <w:lang w:eastAsia="ko-KR"/>
        </w:rPr>
        <w:tab/>
        <w:t>else (i.e. Random Access preambles group has been selected during the current Random Access procedure):</w:t>
      </w:r>
    </w:p>
    <w:p w14:paraId="5D0E6818" w14:textId="77777777" w:rsidR="005B6736" w:rsidRDefault="005B6736" w:rsidP="005B6736">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0CBC5310" w14:textId="77777777" w:rsidR="005B6736" w:rsidRDefault="005B6736" w:rsidP="005B6736">
      <w:pPr>
        <w:pStyle w:val="B2"/>
        <w:rPr>
          <w:lang w:eastAsia="ko-KR"/>
        </w:rPr>
      </w:pPr>
      <w:r>
        <w:rPr>
          <w:rFonts w:eastAsia="SimSun"/>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2FCB52CC" w14:textId="77777777" w:rsidR="005B6736" w:rsidRDefault="005B6736" w:rsidP="005B6736">
      <w:pPr>
        <w:pStyle w:val="B2"/>
        <w:rPr>
          <w:lang w:eastAsia="ko-KR"/>
        </w:rPr>
      </w:pPr>
      <w:r>
        <w:rPr>
          <w:rFonts w:eastAsiaTheme="minorEastAsia"/>
          <w:lang w:eastAsia="ko-KR"/>
        </w:rPr>
        <w:t>2</w:t>
      </w:r>
      <w:r>
        <w:rPr>
          <w:lang w:eastAsia="ko-KR"/>
        </w:rPr>
        <w:t>&gt;</w:t>
      </w:r>
      <w:r>
        <w:rPr>
          <w:lang w:eastAsia="ko-KR"/>
        </w:rPr>
        <w:tab/>
        <w:t xml:space="preserve">set the </w:t>
      </w:r>
      <w:r>
        <w:rPr>
          <w:i/>
          <w:iCs/>
          <w:lang w:eastAsia="ko-KR"/>
        </w:rPr>
        <w:t>PREAMBLE_INDEX</w:t>
      </w:r>
      <w:r>
        <w:rPr>
          <w:lang w:eastAsia="ko-KR"/>
        </w:rPr>
        <w:t xml:space="preserve"> to the selected Random Access Preamble.</w:t>
      </w:r>
    </w:p>
    <w:p w14:paraId="2634289D" w14:textId="5C345036" w:rsidR="005B6736" w:rsidRDefault="005B6736" w:rsidP="005B6736">
      <w:pPr>
        <w:pStyle w:val="B1"/>
        <w:rPr>
          <w:lang w:eastAsia="ko-KR"/>
        </w:rPr>
      </w:pPr>
      <w:r>
        <w:rPr>
          <w:rFonts w:eastAsiaTheme="minorEastAsia"/>
          <w:lang w:eastAsia="ko-KR"/>
        </w:rPr>
        <w:t>1&gt;</w:t>
      </w:r>
      <w:r>
        <w:rPr>
          <w:rFonts w:eastAsiaTheme="minorEastAsia"/>
          <w:lang w:eastAsia="ko-KR"/>
        </w:rPr>
        <w:tab/>
        <w:t xml:space="preserve">determine the next available PRACH occasion from the PRACH occasions corresponding to the selected SSB </w:t>
      </w:r>
      <w:r>
        <w:rPr>
          <w:lang w:eastAsia="ko-KR"/>
        </w:rPr>
        <w:t xml:space="preserve">permitted by the restrictions given by the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rPr>
          <w:iCs/>
        </w:rPr>
        <w:t xml:space="preserve"> </w:t>
      </w:r>
      <w:r>
        <w:t>if configured</w:t>
      </w:r>
      <w:del w:id="13" w:author="vivo (Stephen)" w:date="2022-08-10T17:49:00Z">
        <w:r w:rsidDel="00B83756">
          <w:rPr>
            <w:rFonts w:eastAsiaTheme="minorEastAsia"/>
            <w:lang w:eastAsia="ko-KR"/>
          </w:rPr>
          <w:delText xml:space="preserve"> and</w:delText>
        </w:r>
      </w:del>
      <w:ins w:id="14" w:author="vivo (Stephen)" w:date="2022-08-10T17:49:00Z">
        <w:r w:rsidR="00B83756">
          <w:rPr>
            <w:rFonts w:eastAsiaTheme="minorEastAsia"/>
            <w:lang w:eastAsia="ko-KR"/>
          </w:rPr>
          <w:t>,</w:t>
        </w:r>
      </w:ins>
      <w:r>
        <w:rPr>
          <w:rFonts w:eastAsiaTheme="minorEastAsia"/>
          <w:lang w:eastAsia="ko-KR"/>
        </w:rPr>
        <w:t xml:space="preserve"> </w:t>
      </w:r>
      <w:ins w:id="15" w:author="vivo (Stephen)" w:date="2022-08-10T17:56:00Z">
        <w:r w:rsidR="00057FA0">
          <w:rPr>
            <w:rFonts w:eastAsiaTheme="minorEastAsia"/>
            <w:lang w:eastAsia="ko-KR"/>
          </w:rPr>
          <w:t xml:space="preserve">or </w:t>
        </w:r>
      </w:ins>
      <w:proofErr w:type="spellStart"/>
      <w:r>
        <w:rPr>
          <w:i/>
          <w:lang w:eastAsia="ko-KR"/>
        </w:rPr>
        <w:t>ra-ssb-OccasionMaskIndex</w:t>
      </w:r>
      <w:proofErr w:type="spellEnd"/>
      <w:r>
        <w:rPr>
          <w:lang w:eastAsia="ko-KR"/>
        </w:rPr>
        <w:t xml:space="preserve"> </w:t>
      </w:r>
      <w:r>
        <w:rPr>
          <w:iCs/>
          <w:lang w:eastAsia="ko-KR"/>
        </w:rPr>
        <w:t>if configured</w:t>
      </w:r>
      <w:ins w:id="16" w:author="vivo (Stephen)" w:date="2022-08-10T17:50:00Z">
        <w:r w:rsidR="00B321A8">
          <w:rPr>
            <w:iCs/>
            <w:lang w:eastAsia="ko-KR"/>
          </w:rPr>
          <w:t>,</w:t>
        </w:r>
      </w:ins>
      <w:r>
        <w:rPr>
          <w:rFonts w:eastAsiaTheme="minorEastAsia"/>
          <w:lang w:eastAsia="ko-KR"/>
        </w:rPr>
        <w:t xml:space="preserve"> </w:t>
      </w:r>
      <w:ins w:id="17" w:author="vivo (Stephen)" w:date="2022-08-10T17:56:00Z">
        <w:r w:rsidR="00057FA0">
          <w:rPr>
            <w:rFonts w:eastAsiaTheme="minorEastAsia"/>
            <w:lang w:eastAsia="ko-KR"/>
          </w:rPr>
          <w:t>or</w:t>
        </w:r>
      </w:ins>
      <w:ins w:id="18" w:author="vivo (Stephen)" w:date="2022-08-10T17:49:00Z">
        <w:r w:rsidR="00B83756">
          <w:rPr>
            <w:rFonts w:eastAsiaTheme="minorEastAsia"/>
            <w:lang w:eastAsia="ko-KR"/>
          </w:rPr>
          <w:t xml:space="preserve"> </w:t>
        </w:r>
      </w:ins>
      <w:proofErr w:type="spellStart"/>
      <w:ins w:id="19" w:author="vivo (Stephen)" w:date="2022-08-10T17:50:00Z">
        <w:r w:rsidR="007807CA" w:rsidRPr="00FC26D4">
          <w:rPr>
            <w:i/>
            <w:szCs w:val="22"/>
            <w:lang w:eastAsia="sv-SE"/>
          </w:rPr>
          <w:t>ssb-SharedRO-MaskIndex</w:t>
        </w:r>
        <w:proofErr w:type="spellEnd"/>
        <w:r w:rsidR="007807CA" w:rsidRPr="001C72DA">
          <w:rPr>
            <w:lang w:eastAsia="ko-KR"/>
          </w:rPr>
          <w:t xml:space="preserve"> </w:t>
        </w:r>
      </w:ins>
      <w:ins w:id="20" w:author="vivo (Stephen)" w:date="2022-08-10T17:49:00Z">
        <w:r w:rsidR="00B83756">
          <w:rPr>
            <w:lang w:eastAsia="ko-KR"/>
          </w:rPr>
          <w:t>if configured</w:t>
        </w:r>
        <w:r w:rsidR="00B83756">
          <w:rPr>
            <w:rFonts w:eastAsiaTheme="minorEastAsia"/>
            <w:lang w:eastAsia="ko-KR"/>
          </w:rPr>
          <w:t xml:space="preserve"> </w:t>
        </w:r>
      </w:ins>
      <w:r>
        <w:rPr>
          <w:rFonts w:eastAsiaTheme="minorEastAsia"/>
          <w:lang w:eastAsia="ko-KR"/>
        </w:rPr>
        <w:t xml:space="preserve">(the MAC entity shall select a PRACH occasion randomly with equal probability among the consecutive PRACH occasions </w:t>
      </w:r>
      <w:r>
        <w:rPr>
          <w:rFonts w:eastAsia="SimSun"/>
          <w:lang w:eastAsia="zh-CN"/>
        </w:rPr>
        <w:t xml:space="preserve">allocated for 2-step RA type </w:t>
      </w:r>
      <w:r>
        <w:rPr>
          <w:rFonts w:eastAsiaTheme="minorEastAsia"/>
          <w:lang w:eastAsia="ko-KR"/>
        </w:rPr>
        <w:t>according to clause 8.1 of TS 38.213 [6]</w:t>
      </w:r>
      <w:r>
        <w:rPr>
          <w:lang w:eastAsia="ko-KR"/>
        </w:rPr>
        <w:t xml:space="preserve"> regardless the FR2 UL gap</w:t>
      </w:r>
      <w:r>
        <w:rPr>
          <w:rFonts w:eastAsiaTheme="minorEastAsia"/>
          <w:lang w:eastAsia="ko-KR"/>
        </w:rPr>
        <w:t>, corresponding to the selected SSB; the MAC entity may take into account the possible occurrence of measurement gaps when determining the next available PRACH occasion corresponding to the selected SSB);</w:t>
      </w:r>
    </w:p>
    <w:p w14:paraId="3A06D3F8" w14:textId="77777777" w:rsidR="005B6736" w:rsidRDefault="005B6736" w:rsidP="005B6736">
      <w:pPr>
        <w:pStyle w:val="B1"/>
        <w:rPr>
          <w:lang w:eastAsia="ko-KR"/>
        </w:rPr>
      </w:pPr>
      <w:r>
        <w:rPr>
          <w:lang w:eastAsia="ko-KR"/>
        </w:rPr>
        <w:t>1&gt;</w:t>
      </w:r>
      <w:r>
        <w:rPr>
          <w:lang w:eastAsia="ko-KR"/>
        </w:rPr>
        <w:tab/>
        <w:t>if the Random Access Preamble was not selected by the MAC entity among the contention-based Random Access Preamble(s):</w:t>
      </w:r>
    </w:p>
    <w:p w14:paraId="32FEAF21" w14:textId="77777777" w:rsidR="005B6736" w:rsidRDefault="005B6736" w:rsidP="005B6736">
      <w:pPr>
        <w:pStyle w:val="B2"/>
        <w:rPr>
          <w:lang w:eastAsia="ko-KR"/>
        </w:rPr>
      </w:pPr>
      <w:r>
        <w:rPr>
          <w:lang w:eastAsia="ko-KR"/>
        </w:rPr>
        <w:t>2&gt;</w:t>
      </w:r>
      <w:r>
        <w:rPr>
          <w:lang w:eastAsia="ko-KR"/>
        </w:rPr>
        <w:tab/>
        <w:t xml:space="preserve">select a PUSCH occasion from the PUSCH occasions configured in </w:t>
      </w:r>
      <w:proofErr w:type="spellStart"/>
      <w:r>
        <w:rPr>
          <w:i/>
          <w:iCs/>
          <w:lang w:eastAsia="ko-KR"/>
        </w:rPr>
        <w:t>msgA</w:t>
      </w:r>
      <w:proofErr w:type="spellEnd"/>
      <w:r>
        <w:rPr>
          <w:i/>
          <w:iCs/>
          <w:lang w:eastAsia="ko-KR"/>
        </w:rPr>
        <w:t>-CFRA-PUSCH</w:t>
      </w:r>
      <w:r>
        <w:rPr>
          <w:lang w:eastAsia="ko-KR"/>
        </w:rPr>
        <w:t xml:space="preserve"> corresponding to the PRACH slot of the selected PRACH occasion, according to </w:t>
      </w:r>
      <w:proofErr w:type="spellStart"/>
      <w:r>
        <w:rPr>
          <w:i/>
          <w:iCs/>
          <w:lang w:eastAsia="ko-KR"/>
        </w:rPr>
        <w:t>msgA</w:t>
      </w:r>
      <w:proofErr w:type="spellEnd"/>
      <w:r>
        <w:rPr>
          <w:i/>
          <w:iCs/>
          <w:lang w:eastAsia="ko-KR"/>
        </w:rPr>
        <w:t>-PUSCH-Resource-Index</w:t>
      </w:r>
      <w:r>
        <w:rPr>
          <w:lang w:eastAsia="ko-KR"/>
        </w:rPr>
        <w:t xml:space="preserve"> corresponding to the selected SSB;</w:t>
      </w:r>
    </w:p>
    <w:p w14:paraId="6F915D40" w14:textId="77777777" w:rsidR="005B6736" w:rsidRDefault="005B6736" w:rsidP="005B6736">
      <w:pPr>
        <w:pStyle w:val="B2"/>
        <w:rPr>
          <w:lang w:eastAsia="ko-KR"/>
        </w:rPr>
      </w:pPr>
      <w:r>
        <w:rPr>
          <w:lang w:eastAsia="ko-KR"/>
        </w:rPr>
        <w:t>2&gt;</w:t>
      </w:r>
      <w:r>
        <w:rPr>
          <w:lang w:eastAsia="ko-KR"/>
        </w:rPr>
        <w:tab/>
        <w:t>determine the UL grant and the associated HARQ information for the MSGA payload in the selected PUSCH occasion;</w:t>
      </w:r>
    </w:p>
    <w:p w14:paraId="36B35F67" w14:textId="77777777" w:rsidR="005B6736" w:rsidRDefault="005B6736" w:rsidP="005B6736">
      <w:pPr>
        <w:pStyle w:val="B2"/>
        <w:rPr>
          <w:lang w:eastAsia="ko-KR"/>
        </w:rPr>
      </w:pPr>
      <w:r>
        <w:rPr>
          <w:lang w:eastAsia="ko-KR"/>
        </w:rPr>
        <w:t>2&gt;</w:t>
      </w:r>
      <w:r>
        <w:rPr>
          <w:lang w:eastAsia="ko-KR"/>
        </w:rPr>
        <w:tab/>
        <w:t>deliver the UL grant and the associated HARQ information to the HARQ entity.</w:t>
      </w:r>
    </w:p>
    <w:p w14:paraId="1A5FD5B3" w14:textId="77777777" w:rsidR="005B6736" w:rsidRDefault="005B6736" w:rsidP="005B6736">
      <w:pPr>
        <w:pStyle w:val="B1"/>
        <w:rPr>
          <w:lang w:eastAsia="ko-KR"/>
        </w:rPr>
      </w:pPr>
      <w:r>
        <w:rPr>
          <w:lang w:eastAsia="ko-KR"/>
        </w:rPr>
        <w:t>1&gt;</w:t>
      </w:r>
      <w:r>
        <w:rPr>
          <w:lang w:eastAsia="ko-KR"/>
        </w:rPr>
        <w:tab/>
        <w:t>else:</w:t>
      </w:r>
    </w:p>
    <w:p w14:paraId="6996015A" w14:textId="77777777" w:rsidR="005B6736" w:rsidRDefault="005B6736" w:rsidP="005B6736">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3ABEC4EB" w14:textId="77777777" w:rsidR="005B6736" w:rsidRDefault="005B6736" w:rsidP="005B6736">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rFonts w:eastAsia="SimSun"/>
          <w:lang w:eastAsia="zh-CN"/>
        </w:rPr>
        <w:t xml:space="preserve">reambles group and </w:t>
      </w:r>
      <w:r>
        <w:rPr>
          <w:lang w:eastAsia="ko-KR"/>
        </w:rPr>
        <w:t>determine the associated HARQ information;</w:t>
      </w:r>
    </w:p>
    <w:p w14:paraId="43954270" w14:textId="77777777" w:rsidR="005B6736" w:rsidRDefault="005B6736" w:rsidP="005B6736">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50229F13" w14:textId="77777777" w:rsidR="005B6736" w:rsidRDefault="005B6736" w:rsidP="005B6736">
      <w:pPr>
        <w:pStyle w:val="B3"/>
        <w:rPr>
          <w:lang w:eastAsia="ko-KR"/>
        </w:rPr>
      </w:pPr>
      <w:r>
        <w:rPr>
          <w:lang w:eastAsia="ko-KR"/>
        </w:rPr>
        <w:t>3&gt;</w:t>
      </w:r>
      <w:r>
        <w:rPr>
          <w:lang w:eastAsia="ko-KR"/>
        </w:rPr>
        <w:tab/>
        <w:t>deliver the UL grant and the associated HARQ information to the HARQ entity.</w:t>
      </w:r>
    </w:p>
    <w:p w14:paraId="5B3D7451" w14:textId="77777777" w:rsidR="005B6736" w:rsidRDefault="005B6736" w:rsidP="005B6736">
      <w:pPr>
        <w:pStyle w:val="B1"/>
        <w:rPr>
          <w:lang w:eastAsia="ko-KR"/>
        </w:rPr>
      </w:pPr>
      <w:r>
        <w:rPr>
          <w:lang w:eastAsia="ko-KR"/>
        </w:rPr>
        <w:t>1&gt;</w:t>
      </w:r>
      <w:r>
        <w:rPr>
          <w:lang w:eastAsia="ko-KR"/>
        </w:rPr>
        <w:tab/>
        <w:t xml:space="preserve">perform the </w:t>
      </w:r>
      <w:r>
        <w:rPr>
          <w:rFonts w:eastAsia="SimSun"/>
          <w:lang w:eastAsia="zh-CN"/>
        </w:rPr>
        <w:t>MSGA</w:t>
      </w:r>
      <w:r>
        <w:rPr>
          <w:lang w:eastAsia="ko-KR"/>
        </w:rPr>
        <w:t xml:space="preserve"> transmission procedure (see clause 5.1.3</w:t>
      </w:r>
      <w:r>
        <w:rPr>
          <w:rFonts w:eastAsia="SimSun"/>
          <w:lang w:eastAsia="zh-CN"/>
        </w:rPr>
        <w:t>a</w:t>
      </w:r>
      <w:r>
        <w:rPr>
          <w:lang w:eastAsia="ko-KR"/>
        </w:rPr>
        <w:t>).</w:t>
      </w:r>
    </w:p>
    <w:p w14:paraId="5FA42E27" w14:textId="77777777" w:rsidR="005B6736" w:rsidRDefault="005B6736" w:rsidP="005B6736">
      <w:pPr>
        <w:pStyle w:val="NO"/>
        <w:rPr>
          <w:lang w:eastAsia="ko-KR"/>
        </w:rPr>
      </w:pPr>
      <w:r>
        <w:rPr>
          <w:lang w:eastAsia="ko-KR"/>
        </w:rPr>
        <w:t>NOTE 1:</w:t>
      </w:r>
      <w:r>
        <w:rPr>
          <w:lang w:eastAsia="ko-KR"/>
        </w:rPr>
        <w:tab/>
        <w:t xml:space="preserve">To determine if there is an SSB with </w:t>
      </w:r>
      <w:r>
        <w:rPr>
          <w:i/>
          <w:iCs/>
          <w:lang w:eastAsia="ko-KR"/>
        </w:rPr>
        <w:t>SS-RSRP</w:t>
      </w:r>
      <w:r>
        <w:rPr>
          <w:lang w:eastAsia="ko-KR"/>
        </w:rPr>
        <w:t xml:space="preserve"> above </w:t>
      </w:r>
      <w:proofErr w:type="spellStart"/>
      <w:r>
        <w:rPr>
          <w:i/>
          <w:iCs/>
          <w:lang w:eastAsia="ko-KR"/>
        </w:rPr>
        <w:t>msgA</w:t>
      </w:r>
      <w:proofErr w:type="spellEnd"/>
      <w:r>
        <w:rPr>
          <w:i/>
          <w:iCs/>
          <w:lang w:eastAsia="ko-KR"/>
        </w:rPr>
        <w:t>-RSRP-</w:t>
      </w:r>
      <w:proofErr w:type="spellStart"/>
      <w:r>
        <w:rPr>
          <w:i/>
          <w:iCs/>
          <w:lang w:eastAsia="ko-KR"/>
        </w:rPr>
        <w:t>ThresholdSSB</w:t>
      </w:r>
      <w:proofErr w:type="spellEnd"/>
      <w:r>
        <w:rPr>
          <w:lang w:eastAsia="ko-KR"/>
        </w:rPr>
        <w:t xml:space="preserve">, the UE uses the latest unfiltered </w:t>
      </w:r>
      <w:r>
        <w:rPr>
          <w:i/>
          <w:iCs/>
          <w:lang w:eastAsia="ko-KR"/>
        </w:rPr>
        <w:t>L1-RSRP</w:t>
      </w:r>
      <w:r>
        <w:rPr>
          <w:lang w:eastAsia="ko-KR"/>
        </w:rPr>
        <w:t xml:space="preserve"> measurement.</w:t>
      </w:r>
    </w:p>
    <w:p w14:paraId="2567FAB5" w14:textId="388B6922" w:rsidR="002D4C40" w:rsidRPr="002D4C40" w:rsidRDefault="005B6736" w:rsidP="005B6736">
      <w:pPr>
        <w:pStyle w:val="NO"/>
        <w:rPr>
          <w:rFonts w:eastAsia="Malgun Gothic"/>
          <w:lang w:eastAsia="ko-KR"/>
        </w:rPr>
      </w:pPr>
      <w:r>
        <w:rPr>
          <w:rFonts w:ascii="Tms Rmn" w:eastAsia="MS Mincho" w:hAnsi="Tms Rmn"/>
        </w:rPr>
        <w:t>NOTE 2</w:t>
      </w:r>
      <w:r>
        <w:rPr>
          <w:lang w:eastAsia="ko-KR"/>
        </w:rPr>
        <w:t>:</w:t>
      </w:r>
      <w:r>
        <w:rPr>
          <w:lang w:eastAsia="ko-KR"/>
        </w:rPr>
        <w:tab/>
      </w:r>
      <w:r>
        <w:rPr>
          <w:rFonts w:ascii="Tms Rmn" w:eastAsia="MS Mincho" w:hAnsi="Tms Rmn"/>
        </w:rPr>
        <w:t xml:space="preserve">If a </w:t>
      </w:r>
      <w:proofErr w:type="spellStart"/>
      <w:r>
        <w:rPr>
          <w:rFonts w:ascii="Tms Rmn" w:eastAsia="MS Mincho" w:hAnsi="Tms Rmn"/>
        </w:rPr>
        <w:t>RedCap</w:t>
      </w:r>
      <w:proofErr w:type="spellEnd"/>
      <w:r>
        <w:rPr>
          <w:rFonts w:ascii="Tms Rmn" w:eastAsia="MS Mincho" w:hAnsi="Tms Rmn"/>
        </w:rPr>
        <w:t xml:space="preserve"> UE in RRC_IDLE or RRC_INACTIVE mode is configured with a BWP indicated by </w:t>
      </w:r>
      <w:proofErr w:type="spellStart"/>
      <w:r>
        <w:rPr>
          <w:rFonts w:ascii="Tms Rmn" w:eastAsia="MS Mincho" w:hAnsi="Tms Rmn"/>
          <w:i/>
          <w:iCs/>
        </w:rPr>
        <w:t>initialDownlinkBWP-RedCap</w:t>
      </w:r>
      <w:proofErr w:type="spellEnd"/>
      <w:r>
        <w:rPr>
          <w:rFonts w:ascii="Tms Rmn" w:eastAsia="MS Mincho" w:hAnsi="Tms Rmn"/>
        </w:rPr>
        <w:t xml:space="preserve"> which is not associated with any SSB, SS-RSRP measurement is performed based on the SSB associated with the BWP indicated by </w:t>
      </w:r>
      <w:proofErr w:type="spellStart"/>
      <w:r>
        <w:rPr>
          <w:rFonts w:ascii="Tms Rmn" w:eastAsia="MS Mincho" w:hAnsi="Tms Rmn"/>
          <w:i/>
          <w:iCs/>
        </w:rPr>
        <w:t>initialDownlinkBWP</w:t>
      </w:r>
      <w:proofErr w:type="spellEnd"/>
      <w:r>
        <w:rPr>
          <w:rFonts w:ascii="Tms Rmn" w:eastAsia="MS Mincho" w:hAnsi="Tms Rmn"/>
        </w:rPr>
        <w:t>.</w:t>
      </w:r>
    </w:p>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hint="eastAsia"/>
          <w:b/>
          <w:bCs w:val="0"/>
          <w:lang w:val="en-US"/>
        </w:rPr>
      </w:pPr>
      <w:r w:rsidRPr="007820B3">
        <w:rPr>
          <w:rFonts w:ascii="Times New Roman" w:eastAsia="SimSun"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B059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3F63A" w14:textId="77777777" w:rsidR="00AA6392" w:rsidRDefault="00AA6392">
      <w:r>
        <w:separator/>
      </w:r>
    </w:p>
  </w:endnote>
  <w:endnote w:type="continuationSeparator" w:id="0">
    <w:p w14:paraId="57295F96" w14:textId="77777777" w:rsidR="00AA6392" w:rsidRDefault="00AA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C440" w14:textId="77777777" w:rsidR="00AA6392" w:rsidRDefault="00AA6392">
      <w:r>
        <w:separator/>
      </w:r>
    </w:p>
  </w:footnote>
  <w:footnote w:type="continuationSeparator" w:id="0">
    <w:p w14:paraId="2B23594C" w14:textId="77777777" w:rsidR="00AA6392" w:rsidRDefault="00AA6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AE1539"/>
    <w:multiLevelType w:val="hybridMultilevel"/>
    <w:tmpl w:val="4CFA7E8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27062250">
    <w:abstractNumId w:val="24"/>
  </w:num>
  <w:num w:numId="2" w16cid:durableId="1126894923">
    <w:abstractNumId w:val="0"/>
  </w:num>
  <w:num w:numId="3" w16cid:durableId="2003508345">
    <w:abstractNumId w:val="25"/>
  </w:num>
  <w:num w:numId="4" w16cid:durableId="1091193912">
    <w:abstractNumId w:val="11"/>
  </w:num>
  <w:num w:numId="5" w16cid:durableId="503210770">
    <w:abstractNumId w:val="20"/>
  </w:num>
  <w:num w:numId="6" w16cid:durableId="794057074">
    <w:abstractNumId w:val="14"/>
  </w:num>
  <w:num w:numId="7" w16cid:durableId="1400204908">
    <w:abstractNumId w:val="6"/>
  </w:num>
  <w:num w:numId="8" w16cid:durableId="1355154195">
    <w:abstractNumId w:val="4"/>
  </w:num>
  <w:num w:numId="9" w16cid:durableId="1303733565">
    <w:abstractNumId w:val="17"/>
  </w:num>
  <w:num w:numId="10" w16cid:durableId="1308247256">
    <w:abstractNumId w:val="5"/>
  </w:num>
  <w:num w:numId="11" w16cid:durableId="1821925497">
    <w:abstractNumId w:val="13"/>
  </w:num>
  <w:num w:numId="12" w16cid:durableId="2114935757">
    <w:abstractNumId w:val="3"/>
  </w:num>
  <w:num w:numId="13" w16cid:durableId="1264219710">
    <w:abstractNumId w:val="18"/>
  </w:num>
  <w:num w:numId="14" w16cid:durableId="61608897">
    <w:abstractNumId w:val="21"/>
  </w:num>
  <w:num w:numId="15" w16cid:durableId="1820416194">
    <w:abstractNumId w:val="7"/>
  </w:num>
  <w:num w:numId="16" w16cid:durableId="141822299">
    <w:abstractNumId w:val="15"/>
  </w:num>
  <w:num w:numId="17" w16cid:durableId="1338383139">
    <w:abstractNumId w:val="22"/>
  </w:num>
  <w:num w:numId="18" w16cid:durableId="1817183997">
    <w:abstractNumId w:val="23"/>
  </w:num>
  <w:num w:numId="19" w16cid:durableId="2027058623">
    <w:abstractNumId w:val="16"/>
  </w:num>
  <w:num w:numId="20" w16cid:durableId="1773164277">
    <w:abstractNumId w:val="10"/>
  </w:num>
  <w:num w:numId="21" w16cid:durableId="1540704379">
    <w:abstractNumId w:val="2"/>
  </w:num>
  <w:num w:numId="22" w16cid:durableId="883129887">
    <w:abstractNumId w:val="9"/>
  </w:num>
  <w:num w:numId="23" w16cid:durableId="1435858253">
    <w:abstractNumId w:val="1"/>
  </w:num>
  <w:num w:numId="24" w16cid:durableId="1109544906">
    <w:abstractNumId w:val="12"/>
  </w:num>
  <w:num w:numId="25" w16cid:durableId="1893807345">
    <w:abstractNumId w:val="19"/>
  </w:num>
  <w:num w:numId="26" w16cid:durableId="9575872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asFAK2iJ3Y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3C81"/>
    <w:rsid w:val="00095A07"/>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DCD"/>
    <w:rsid w:val="000D287E"/>
    <w:rsid w:val="000D3064"/>
    <w:rsid w:val="000D711B"/>
    <w:rsid w:val="000D769E"/>
    <w:rsid w:val="000E05C1"/>
    <w:rsid w:val="000E07F2"/>
    <w:rsid w:val="000E0E82"/>
    <w:rsid w:val="000E52B7"/>
    <w:rsid w:val="000E63E2"/>
    <w:rsid w:val="000E6439"/>
    <w:rsid w:val="000F3CB9"/>
    <w:rsid w:val="000F3FDA"/>
    <w:rsid w:val="000F4029"/>
    <w:rsid w:val="000F526C"/>
    <w:rsid w:val="000F5F88"/>
    <w:rsid w:val="000F7A47"/>
    <w:rsid w:val="00100471"/>
    <w:rsid w:val="00100B67"/>
    <w:rsid w:val="0010414E"/>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21E2"/>
    <w:rsid w:val="00183BC9"/>
    <w:rsid w:val="00183C2F"/>
    <w:rsid w:val="00185841"/>
    <w:rsid w:val="00186912"/>
    <w:rsid w:val="00190EA5"/>
    <w:rsid w:val="00191A84"/>
    <w:rsid w:val="00192C46"/>
    <w:rsid w:val="00197386"/>
    <w:rsid w:val="001A34A9"/>
    <w:rsid w:val="001A6C5A"/>
    <w:rsid w:val="001A7B60"/>
    <w:rsid w:val="001B1C75"/>
    <w:rsid w:val="001B23FA"/>
    <w:rsid w:val="001B2591"/>
    <w:rsid w:val="001B2BC2"/>
    <w:rsid w:val="001B3FAF"/>
    <w:rsid w:val="001B4359"/>
    <w:rsid w:val="001B7A65"/>
    <w:rsid w:val="001B7EF0"/>
    <w:rsid w:val="001C05C9"/>
    <w:rsid w:val="001C062D"/>
    <w:rsid w:val="001C15B5"/>
    <w:rsid w:val="001C3BE6"/>
    <w:rsid w:val="001C3DFA"/>
    <w:rsid w:val="001C43FE"/>
    <w:rsid w:val="001C6C9D"/>
    <w:rsid w:val="001C72DA"/>
    <w:rsid w:val="001C72E5"/>
    <w:rsid w:val="001D0408"/>
    <w:rsid w:val="001D0ABF"/>
    <w:rsid w:val="001D778A"/>
    <w:rsid w:val="001D785C"/>
    <w:rsid w:val="001D7CA5"/>
    <w:rsid w:val="001E2A40"/>
    <w:rsid w:val="001E41F3"/>
    <w:rsid w:val="001E44FF"/>
    <w:rsid w:val="001E53D9"/>
    <w:rsid w:val="001E778D"/>
    <w:rsid w:val="001E7AC4"/>
    <w:rsid w:val="001E7E3B"/>
    <w:rsid w:val="001F07A3"/>
    <w:rsid w:val="001F252D"/>
    <w:rsid w:val="001F2D40"/>
    <w:rsid w:val="001F33A9"/>
    <w:rsid w:val="001F4B15"/>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BB7"/>
    <w:rsid w:val="00230EBF"/>
    <w:rsid w:val="00232023"/>
    <w:rsid w:val="00232449"/>
    <w:rsid w:val="002325A1"/>
    <w:rsid w:val="00232BB1"/>
    <w:rsid w:val="00233C10"/>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F12"/>
    <w:rsid w:val="002A6394"/>
    <w:rsid w:val="002A6E38"/>
    <w:rsid w:val="002A762D"/>
    <w:rsid w:val="002B1097"/>
    <w:rsid w:val="002B3691"/>
    <w:rsid w:val="002B40AC"/>
    <w:rsid w:val="002B4D9A"/>
    <w:rsid w:val="002B5741"/>
    <w:rsid w:val="002B677E"/>
    <w:rsid w:val="002B749A"/>
    <w:rsid w:val="002C27FC"/>
    <w:rsid w:val="002C49B5"/>
    <w:rsid w:val="002C557D"/>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20A15"/>
    <w:rsid w:val="0032209D"/>
    <w:rsid w:val="00322A40"/>
    <w:rsid w:val="00322C60"/>
    <w:rsid w:val="00324386"/>
    <w:rsid w:val="003256A3"/>
    <w:rsid w:val="00325BCE"/>
    <w:rsid w:val="00331E7B"/>
    <w:rsid w:val="00332C58"/>
    <w:rsid w:val="00332E1F"/>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93AD5"/>
    <w:rsid w:val="003943BA"/>
    <w:rsid w:val="00394E6C"/>
    <w:rsid w:val="0039559F"/>
    <w:rsid w:val="00395C84"/>
    <w:rsid w:val="0039611C"/>
    <w:rsid w:val="003978AA"/>
    <w:rsid w:val="00397F60"/>
    <w:rsid w:val="003A1F86"/>
    <w:rsid w:val="003A4474"/>
    <w:rsid w:val="003A4F72"/>
    <w:rsid w:val="003A7B2B"/>
    <w:rsid w:val="003B0C11"/>
    <w:rsid w:val="003B2696"/>
    <w:rsid w:val="003B30B8"/>
    <w:rsid w:val="003B4257"/>
    <w:rsid w:val="003B465F"/>
    <w:rsid w:val="003B55C0"/>
    <w:rsid w:val="003B5B70"/>
    <w:rsid w:val="003C2CC4"/>
    <w:rsid w:val="003C4F52"/>
    <w:rsid w:val="003C6305"/>
    <w:rsid w:val="003C6E61"/>
    <w:rsid w:val="003C7320"/>
    <w:rsid w:val="003C774C"/>
    <w:rsid w:val="003C7DFD"/>
    <w:rsid w:val="003C7EAB"/>
    <w:rsid w:val="003D457A"/>
    <w:rsid w:val="003D4D82"/>
    <w:rsid w:val="003D57A1"/>
    <w:rsid w:val="003D7D3C"/>
    <w:rsid w:val="003E1142"/>
    <w:rsid w:val="003E1A36"/>
    <w:rsid w:val="003E2A15"/>
    <w:rsid w:val="003E2E25"/>
    <w:rsid w:val="003E325B"/>
    <w:rsid w:val="003E377B"/>
    <w:rsid w:val="003E381B"/>
    <w:rsid w:val="003E46B6"/>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1008D"/>
    <w:rsid w:val="00411447"/>
    <w:rsid w:val="00411547"/>
    <w:rsid w:val="00414358"/>
    <w:rsid w:val="004226DB"/>
    <w:rsid w:val="00422EE1"/>
    <w:rsid w:val="004242F1"/>
    <w:rsid w:val="00424C54"/>
    <w:rsid w:val="004252E4"/>
    <w:rsid w:val="004256D2"/>
    <w:rsid w:val="00426A01"/>
    <w:rsid w:val="00430794"/>
    <w:rsid w:val="004310E3"/>
    <w:rsid w:val="00433BA2"/>
    <w:rsid w:val="00434EDA"/>
    <w:rsid w:val="00441006"/>
    <w:rsid w:val="00441D0B"/>
    <w:rsid w:val="00442A75"/>
    <w:rsid w:val="00442F4E"/>
    <w:rsid w:val="00446272"/>
    <w:rsid w:val="004468FD"/>
    <w:rsid w:val="00447195"/>
    <w:rsid w:val="0044734E"/>
    <w:rsid w:val="0045048F"/>
    <w:rsid w:val="004516B0"/>
    <w:rsid w:val="00451A6C"/>
    <w:rsid w:val="00452FAA"/>
    <w:rsid w:val="004544D1"/>
    <w:rsid w:val="004546A9"/>
    <w:rsid w:val="0045499B"/>
    <w:rsid w:val="00455769"/>
    <w:rsid w:val="0045725C"/>
    <w:rsid w:val="00457B7E"/>
    <w:rsid w:val="00461372"/>
    <w:rsid w:val="004632BF"/>
    <w:rsid w:val="00463578"/>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29BB"/>
    <w:rsid w:val="004840BE"/>
    <w:rsid w:val="00485119"/>
    <w:rsid w:val="00485619"/>
    <w:rsid w:val="004879A3"/>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5A0D"/>
    <w:rsid w:val="004D5C20"/>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4463"/>
    <w:rsid w:val="005445FC"/>
    <w:rsid w:val="00544752"/>
    <w:rsid w:val="00545F8D"/>
    <w:rsid w:val="00546692"/>
    <w:rsid w:val="0054795B"/>
    <w:rsid w:val="005500B7"/>
    <w:rsid w:val="005526AA"/>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914"/>
    <w:rsid w:val="00655DC2"/>
    <w:rsid w:val="00657D8D"/>
    <w:rsid w:val="0066505A"/>
    <w:rsid w:val="00672BE2"/>
    <w:rsid w:val="00675256"/>
    <w:rsid w:val="00675C46"/>
    <w:rsid w:val="00677357"/>
    <w:rsid w:val="00680AEF"/>
    <w:rsid w:val="0068132A"/>
    <w:rsid w:val="00682415"/>
    <w:rsid w:val="00682A9B"/>
    <w:rsid w:val="00682E49"/>
    <w:rsid w:val="00690FDB"/>
    <w:rsid w:val="00692222"/>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9A2"/>
    <w:rsid w:val="0072310D"/>
    <w:rsid w:val="0072342F"/>
    <w:rsid w:val="00724A67"/>
    <w:rsid w:val="00725555"/>
    <w:rsid w:val="00725737"/>
    <w:rsid w:val="00725A8E"/>
    <w:rsid w:val="00727C45"/>
    <w:rsid w:val="00731DC0"/>
    <w:rsid w:val="00733282"/>
    <w:rsid w:val="007336A9"/>
    <w:rsid w:val="007337DB"/>
    <w:rsid w:val="00733965"/>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7F7F"/>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238A"/>
    <w:rsid w:val="007F24E6"/>
    <w:rsid w:val="007F2E4C"/>
    <w:rsid w:val="007F3967"/>
    <w:rsid w:val="007F6309"/>
    <w:rsid w:val="007F7274"/>
    <w:rsid w:val="0080423B"/>
    <w:rsid w:val="00805688"/>
    <w:rsid w:val="0080651F"/>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184"/>
    <w:rsid w:val="00893F23"/>
    <w:rsid w:val="00894D3F"/>
    <w:rsid w:val="00894EA9"/>
    <w:rsid w:val="00896D20"/>
    <w:rsid w:val="008975ED"/>
    <w:rsid w:val="008A0066"/>
    <w:rsid w:val="008A1273"/>
    <w:rsid w:val="008A3E22"/>
    <w:rsid w:val="008A5A74"/>
    <w:rsid w:val="008A5F5B"/>
    <w:rsid w:val="008A693F"/>
    <w:rsid w:val="008A6F9C"/>
    <w:rsid w:val="008B11B0"/>
    <w:rsid w:val="008B3BB4"/>
    <w:rsid w:val="008B3EE3"/>
    <w:rsid w:val="008B59D0"/>
    <w:rsid w:val="008B7859"/>
    <w:rsid w:val="008C2049"/>
    <w:rsid w:val="008C68B3"/>
    <w:rsid w:val="008D251C"/>
    <w:rsid w:val="008D4E3C"/>
    <w:rsid w:val="008D7CB8"/>
    <w:rsid w:val="008E2679"/>
    <w:rsid w:val="008E273F"/>
    <w:rsid w:val="008E2BEF"/>
    <w:rsid w:val="008E6771"/>
    <w:rsid w:val="008F2357"/>
    <w:rsid w:val="008F40A3"/>
    <w:rsid w:val="008F499A"/>
    <w:rsid w:val="008F6605"/>
    <w:rsid w:val="008F686C"/>
    <w:rsid w:val="008F781E"/>
    <w:rsid w:val="009053C6"/>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19D7"/>
    <w:rsid w:val="0096281E"/>
    <w:rsid w:val="009629AE"/>
    <w:rsid w:val="00962DC9"/>
    <w:rsid w:val="00963B58"/>
    <w:rsid w:val="00964659"/>
    <w:rsid w:val="00964C8B"/>
    <w:rsid w:val="00965676"/>
    <w:rsid w:val="00970479"/>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39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F1"/>
    <w:rsid w:val="00C4049B"/>
    <w:rsid w:val="00C40584"/>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A35"/>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3300"/>
    <w:rsid w:val="00F23C13"/>
    <w:rsid w:val="00F245EF"/>
    <w:rsid w:val="00F25D98"/>
    <w:rsid w:val="00F269C7"/>
    <w:rsid w:val="00F26B24"/>
    <w:rsid w:val="00F300FB"/>
    <w:rsid w:val="00F30B04"/>
    <w:rsid w:val="00F310A5"/>
    <w:rsid w:val="00F34474"/>
    <w:rsid w:val="00F376AE"/>
    <w:rsid w:val="00F37AFB"/>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723D8"/>
    <w:rsid w:val="00F74C5B"/>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D4A"/>
    <w:rsid w:val="00FF20B0"/>
    <w:rsid w:val="00FF2F22"/>
    <w:rsid w:val="00FF3262"/>
    <w:rsid w:val="00FF36CF"/>
    <w:rsid w:val="00FF4277"/>
    <w:rsid w:val="00FF51F8"/>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2B0C1-562B-46AA-8B37-D72E786B9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2929</Words>
  <Characters>16701</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Skeleton report v3 - MCC</cp:lastModifiedBy>
  <cp:revision>2</cp:revision>
  <dcterms:created xsi:type="dcterms:W3CDTF">2022-09-12T07:18:00Z</dcterms:created>
  <dcterms:modified xsi:type="dcterms:W3CDTF">2022-09-12T07:18:00Z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