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R5s240696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IRAT test case 8.1.1.3.7a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6EA7CE" w:rsidR="001E41F3" w:rsidRDefault="00D95C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D954D7" w:rsidR="001E41F3" w:rsidRDefault="009171AB">
            <w:pPr>
              <w:pStyle w:val="CRCoverPage"/>
              <w:spacing w:after="0"/>
              <w:ind w:left="100"/>
              <w:rPr>
                <w:noProof/>
              </w:rPr>
            </w:pPr>
            <w:r w:rsidRPr="009171AB">
              <w:rPr>
                <w:noProof/>
              </w:rPr>
              <w:t>The cell power level for conducted test environment is not set correctly in the current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98588" w:rsidR="001E41F3" w:rsidRDefault="009171AB">
            <w:pPr>
              <w:pStyle w:val="CRCoverPage"/>
              <w:spacing w:after="0"/>
              <w:ind w:left="100"/>
              <w:rPr>
                <w:noProof/>
              </w:rPr>
            </w:pPr>
            <w:r w:rsidRPr="009171AB">
              <w:rPr>
                <w:noProof/>
              </w:rPr>
              <w:t>Set the correct power level for conducted test.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31EB5" w:rsidR="001E41F3" w:rsidRDefault="00917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AD248" w:rsidR="001E41F3" w:rsidRDefault="00917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8.1.1.3.7a.NR5GC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71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71AB" w:rsidRDefault="009171AB" w:rsidP="00917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94518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71AB" w:rsidRDefault="009171AB" w:rsidP="00917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71AB" w:rsidRDefault="009171AB" w:rsidP="00917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71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71AB" w:rsidRDefault="009171AB" w:rsidP="00917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0C80DD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71AB" w:rsidRDefault="009171AB" w:rsidP="00917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71AB" w:rsidRDefault="009171AB" w:rsidP="00917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71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71AB" w:rsidRDefault="009171AB" w:rsidP="00917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B85B46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71AB" w:rsidRDefault="009171AB" w:rsidP="00917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71AB" w:rsidRDefault="009171AB" w:rsidP="00917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9BC52" w14:textId="77777777" w:rsidR="006408A9" w:rsidRPr="00D83A7A" w:rsidRDefault="006408A9" w:rsidP="006408A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84843729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235DE0C6" w14:textId="0CDAD4EA" w:rsidR="009171AB" w:rsidRDefault="006408A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71AB" w:rsidRPr="005F1E52">
        <w:rPr>
          <w:rFonts w:cs="Arial"/>
          <w:iCs/>
        </w:rPr>
        <w:t>Table of Contents</w:t>
      </w:r>
      <w:r w:rsidR="009171AB">
        <w:tab/>
      </w:r>
      <w:r w:rsidR="009171AB">
        <w:fldChar w:fldCharType="begin"/>
      </w:r>
      <w:r w:rsidR="009171AB">
        <w:instrText xml:space="preserve"> PAGEREF _Toc184843729 \h </w:instrText>
      </w:r>
      <w:r w:rsidR="009171AB">
        <w:fldChar w:fldCharType="separate"/>
      </w:r>
      <w:r w:rsidR="009171AB">
        <w:t>2</w:t>
      </w:r>
      <w:r w:rsidR="009171AB">
        <w:fldChar w:fldCharType="end"/>
      </w:r>
    </w:p>
    <w:p w14:paraId="6384D0B6" w14:textId="39384EFE" w:rsidR="009171AB" w:rsidRDefault="009171A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F1E5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F1E5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_Toc184843730 \h </w:instrText>
      </w:r>
      <w:r>
        <w:fldChar w:fldCharType="separate"/>
      </w:r>
      <w:r>
        <w:t>3</w:t>
      </w:r>
      <w:r>
        <w:fldChar w:fldCharType="end"/>
      </w:r>
    </w:p>
    <w:p w14:paraId="7947CC93" w14:textId="1D149F56" w:rsidR="009171AB" w:rsidRDefault="009171A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F1E5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F1E52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_Toc184843731 \h </w:instrText>
      </w:r>
      <w:r>
        <w:fldChar w:fldCharType="separate"/>
      </w:r>
      <w:r>
        <w:t>3</w:t>
      </w:r>
      <w:r>
        <w:fldChar w:fldCharType="end"/>
      </w:r>
    </w:p>
    <w:p w14:paraId="52802A46" w14:textId="389176D4" w:rsidR="009171AB" w:rsidRDefault="009171A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F1E5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F1E5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_Toc184843732 \h </w:instrText>
      </w:r>
      <w:r>
        <w:fldChar w:fldCharType="separate"/>
      </w:r>
      <w:r>
        <w:t>3</w:t>
      </w:r>
      <w:r>
        <w:fldChar w:fldCharType="end"/>
      </w:r>
    </w:p>
    <w:p w14:paraId="41580884" w14:textId="19E29779" w:rsidR="006408A9" w:rsidRPr="00EC6EC0" w:rsidRDefault="006408A9" w:rsidP="006408A9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94B96D4" w14:textId="77777777" w:rsidR="006408A9" w:rsidRDefault="006408A9" w:rsidP="006408A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4843730"/>
      <w:r>
        <w:rPr>
          <w:b/>
          <w:lang w:eastAsia="ja-JP"/>
        </w:rPr>
        <w:lastRenderedPageBreak/>
        <w:t>Overview</w:t>
      </w:r>
      <w:bookmarkEnd w:id="2"/>
      <w:bookmarkEnd w:id="3"/>
    </w:p>
    <w:p w14:paraId="13E62BEB" w14:textId="0976A66A" w:rsidR="006408A9" w:rsidRDefault="006408A9" w:rsidP="006408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95C55" w:rsidRPr="00A37C31">
        <w:rPr>
          <w:rFonts w:cs="Arial"/>
        </w:rPr>
        <w:t>iWD-TTCN3-B202</w:t>
      </w:r>
      <w:r w:rsidR="00D95C55">
        <w:rPr>
          <w:rFonts w:cs="Arial"/>
        </w:rPr>
        <w:t>4</w:t>
      </w:r>
      <w:r w:rsidR="00D95C55" w:rsidRPr="00A37C31">
        <w:rPr>
          <w:rFonts w:cs="Arial"/>
        </w:rPr>
        <w:t>-0</w:t>
      </w:r>
      <w:r w:rsidR="00D95C55">
        <w:rPr>
          <w:rFonts w:cs="Arial"/>
        </w:rPr>
        <w:t>6</w:t>
      </w:r>
      <w:r w:rsidR="00D95C55" w:rsidRPr="00A37C31">
        <w:rPr>
          <w:rFonts w:cs="Arial"/>
        </w:rPr>
        <w:t>_D2</w:t>
      </w:r>
      <w:r w:rsidR="00D95C55">
        <w:rPr>
          <w:rFonts w:cs="Arial"/>
        </w:rPr>
        <w:t>4</w:t>
      </w:r>
      <w:r w:rsidR="00D95C55" w:rsidRPr="00A37C31">
        <w:rPr>
          <w:rFonts w:cs="Arial"/>
        </w:rPr>
        <w:t>wk</w:t>
      </w:r>
      <w:r w:rsidR="00D95C55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02F953D" w14:textId="28E391E3" w:rsidR="006408A9" w:rsidRDefault="006408A9" w:rsidP="006408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D95C55" w:rsidRPr="00AE688A">
          <w:rPr>
            <w:rStyle w:val="aa"/>
            <w:rFonts w:cs="Arial"/>
            <w:lang w:eastAsia="ja-JP"/>
          </w:rPr>
          <w:t>mohit.kanchan@keysight.com</w:t>
        </w:r>
      </w:hyperlink>
      <w:r w:rsidR="00D95C55">
        <w:rPr>
          <w:rFonts w:cs="Arial"/>
          <w:lang w:eastAsia="ja-JP"/>
        </w:rPr>
        <w:t xml:space="preserve"> </w:t>
      </w:r>
    </w:p>
    <w:p w14:paraId="3C7D07D9" w14:textId="77777777" w:rsidR="006408A9" w:rsidRPr="00854C55" w:rsidRDefault="006408A9" w:rsidP="006408A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4843731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23A2DCA3" w14:textId="77777777" w:rsidR="006408A9" w:rsidRDefault="006408A9" w:rsidP="006408A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84843732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408A9" w14:paraId="6E9F13AF" w14:textId="77777777" w:rsidTr="00B9716E">
        <w:trPr>
          <w:trHeight w:val="447"/>
        </w:trPr>
        <w:tc>
          <w:tcPr>
            <w:tcW w:w="1985" w:type="dxa"/>
          </w:tcPr>
          <w:p w14:paraId="39F7220C" w14:textId="77777777" w:rsidR="006408A9" w:rsidRPr="00E751F5" w:rsidRDefault="006408A9" w:rsidP="00B9716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8E1EF1D" w14:textId="77777777" w:rsidR="006408A9" w:rsidRPr="002D56A7" w:rsidRDefault="006408A9" w:rsidP="00B9716E">
            <w:pPr>
              <w:spacing w:after="0"/>
            </w:pPr>
            <w:r w:rsidRPr="00AD00D6">
              <w:rPr>
                <w:rFonts w:ascii="Arial" w:hAnsi="Arial" w:cs="Arial"/>
                <w:lang w:val="en-US" w:eastAsia="de-DE"/>
              </w:rPr>
              <w:t>fl_TC_8_1_1_3_7a_NR5GC_EUTRA_TestBody()</w:t>
            </w:r>
          </w:p>
        </w:tc>
      </w:tr>
      <w:tr w:rsidR="006408A9" w14:paraId="1F8E0D14" w14:textId="77777777" w:rsidTr="00B9716E">
        <w:trPr>
          <w:trHeight w:val="552"/>
        </w:trPr>
        <w:tc>
          <w:tcPr>
            <w:tcW w:w="1985" w:type="dxa"/>
          </w:tcPr>
          <w:p w14:paraId="67C30CD8" w14:textId="77777777" w:rsidR="006408A9" w:rsidRPr="00E751F5" w:rsidRDefault="006408A9" w:rsidP="00B9716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D0A671" w14:textId="41DF21AA" w:rsidR="006408A9" w:rsidRPr="0022675A" w:rsidRDefault="00D95C55" w:rsidP="00B971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cell power level</w:t>
            </w:r>
            <w:r w:rsidR="006408A9" w:rsidRPr="009432C3">
              <w:rPr>
                <w:rFonts w:ascii="Arial" w:hAnsi="Arial" w:cs="Arial"/>
              </w:rPr>
              <w:t xml:space="preserve"> for conducted test environment</w:t>
            </w:r>
            <w:r>
              <w:rPr>
                <w:rFonts w:ascii="Arial" w:hAnsi="Arial" w:cs="Arial"/>
              </w:rPr>
              <w:t xml:space="preserve"> is not set correctly in the current implementation.</w:t>
            </w:r>
          </w:p>
        </w:tc>
      </w:tr>
      <w:tr w:rsidR="006408A9" w14:paraId="53B4C37D" w14:textId="77777777" w:rsidTr="00B9716E">
        <w:tc>
          <w:tcPr>
            <w:tcW w:w="1985" w:type="dxa"/>
          </w:tcPr>
          <w:p w14:paraId="27986B72" w14:textId="77777777" w:rsidR="006408A9" w:rsidRPr="00E751F5" w:rsidRDefault="006408A9" w:rsidP="00B9716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5EAA37" w14:textId="1E52EC02" w:rsidR="006408A9" w:rsidRPr="000352E9" w:rsidRDefault="006408A9" w:rsidP="00B9716E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Set</w:t>
            </w:r>
            <w:r w:rsidR="009171AB">
              <w:rPr>
                <w:noProof/>
                <w:lang w:val="en-SG"/>
              </w:rPr>
              <w:t xml:space="preserve"> the</w:t>
            </w:r>
            <w:r>
              <w:rPr>
                <w:noProof/>
                <w:lang w:val="en-SG"/>
              </w:rPr>
              <w:t xml:space="preserve"> correct power level </w:t>
            </w:r>
            <w:r>
              <w:rPr>
                <w:noProof/>
              </w:rPr>
              <w:t xml:space="preserve">for conducted test. </w:t>
            </w:r>
          </w:p>
        </w:tc>
      </w:tr>
      <w:tr w:rsidR="006408A9" w14:paraId="4C223047" w14:textId="77777777" w:rsidTr="00B9716E">
        <w:tc>
          <w:tcPr>
            <w:tcW w:w="1985" w:type="dxa"/>
          </w:tcPr>
          <w:p w14:paraId="58BC8580" w14:textId="77777777" w:rsidR="006408A9" w:rsidRPr="00E751F5" w:rsidRDefault="006408A9" w:rsidP="00B9716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5A5957" w14:textId="77777777" w:rsidR="006408A9" w:rsidRPr="00E751F5" w:rsidRDefault="006408A9" w:rsidP="00B9716E">
            <w:pPr>
              <w:spacing w:after="0"/>
              <w:rPr>
                <w:rFonts w:ascii="Arial" w:hAnsi="Arial" w:cs="Arial"/>
                <w:noProof/>
              </w:rPr>
            </w:pPr>
            <w:r w:rsidRPr="009432C3">
              <w:rPr>
                <w:rFonts w:ascii="Arial" w:hAnsi="Arial" w:cs="Arial"/>
                <w:lang w:eastAsia="zh-CN"/>
              </w:rPr>
              <w:t>RRC_ConnRel_NR5GC_EUTRA.ttcn</w:t>
            </w:r>
          </w:p>
        </w:tc>
      </w:tr>
      <w:tr w:rsidR="006408A9" w:rsidRPr="00E751F5" w14:paraId="05693FBB" w14:textId="77777777" w:rsidTr="00B9716E">
        <w:tc>
          <w:tcPr>
            <w:tcW w:w="1985" w:type="dxa"/>
          </w:tcPr>
          <w:p w14:paraId="56A2ED2E" w14:textId="77777777" w:rsidR="006408A9" w:rsidRPr="00E751F5" w:rsidRDefault="006408A9" w:rsidP="00B9716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371F24D" w14:textId="1CE83446" w:rsidR="006408A9" w:rsidRPr="00E751F5" w:rsidRDefault="009308A2" w:rsidP="00B9716E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31BE8E8C" w14:textId="77777777" w:rsidR="006408A9" w:rsidRDefault="006408A9" w:rsidP="006408A9">
      <w:pPr>
        <w:rPr>
          <w:lang w:val="pt-BR"/>
        </w:rPr>
      </w:pPr>
    </w:p>
    <w:p w14:paraId="766F71BD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08A9" w14:paraId="3D775C50" w14:textId="77777777" w:rsidTr="00B9716E">
        <w:trPr>
          <w:trHeight w:val="199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5A8B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>function fl_TC_8_1_1_3_7a_NR5GC_EUTRA_TestBody() runs on EUTRA_Multi5GS_PTC</w:t>
            </w:r>
          </w:p>
          <w:p w14:paraId="2D7D5C24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3D449C28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var integer v_EUTRA_CellPower_T1 := -96;// @sic R5-234558 sic@</w:t>
            </w:r>
          </w:p>
          <w:p w14:paraId="0C278486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octetstring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v_T325_InMillisec;</w:t>
            </w:r>
          </w:p>
          <w:p w14:paraId="6313C1EC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v_FlagEutra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:= false;</w:t>
            </w:r>
          </w:p>
          <w:p w14:paraId="08037240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var float v_T325;</w:t>
            </w:r>
          </w:p>
          <w:p w14:paraId="0742A9DD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var float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v_ReleaseMilliSecondsDelay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:= 300.0; // @sic R5s211680 sic@</w:t>
            </w:r>
          </w:p>
          <w:p w14:paraId="237B47FF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timer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t_WaitTime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;</w:t>
            </w:r>
          </w:p>
          <w:p w14:paraId="4B85CAC4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6C0A5D4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//@siclog "Step 1"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@</w:t>
            </w:r>
          </w:p>
          <w:p w14:paraId="07A6B40C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//The SS adjusts the SS/PBCH EPRE levels according to row "T1" in table 8.1.1.3.7a.3.2-1/2</w:t>
            </w:r>
          </w:p>
          <w:p w14:paraId="2155F7C5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f_EUTRA_NR_WaitForCoOrd_Trigger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(NR);</w:t>
            </w:r>
          </w:p>
          <w:p w14:paraId="7A0EF803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f_EUTRA38_SetCellPower(eutra_Cell1, </w:t>
            </w:r>
            <w:r w:rsidRPr="00AD00D6">
              <w:rPr>
                <w:rFonts w:ascii="Arial" w:hAnsi="Arial" w:cs="Arial"/>
                <w:highlight w:val="yellow"/>
                <w:lang w:val="en-US" w:eastAsia="de-DE"/>
              </w:rPr>
              <w:t>v_EUTRA_CellPower_T1</w:t>
            </w:r>
            <w:r w:rsidRPr="00AD00D6">
              <w:rPr>
                <w:rFonts w:ascii="Arial" w:hAnsi="Arial" w:cs="Arial"/>
                <w:lang w:val="en-US" w:eastAsia="de-DE"/>
              </w:rPr>
              <w:t>, v_EUTRA_CellPower_T1);</w:t>
            </w:r>
          </w:p>
          <w:p w14:paraId="2B4D74D1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f_EUTRA_NR_SendCoOrd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(NR,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cms_EUTRA_NR_Trigger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);</w:t>
            </w:r>
          </w:p>
          <w:p w14:paraId="558734CA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F01126F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//@siclog "Step 3"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@</w:t>
            </w:r>
          </w:p>
          <w:p w14:paraId="272CF921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//SS starts timer T325.</w:t>
            </w:r>
          </w:p>
          <w:p w14:paraId="035E2170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v_T325_InMillisec :=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f_EUTRA_NR_WaitForCoOrd_Data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(NR, "T325");</w:t>
            </w:r>
          </w:p>
          <w:p w14:paraId="4D356CE0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v_T325 := int2float(oct2int(v_T325_InMillisec)/1000);</w:t>
            </w:r>
          </w:p>
          <w:p w14:paraId="159EA724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f_Delay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v_ReleaseMilliSecondsDelay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/1000.0); // Wait for sending NR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RRCRelease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@sic R5s211680 sic@</w:t>
            </w:r>
          </w:p>
          <w:p w14:paraId="027EDAC9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t_WaitTime.start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(v_T325);</w:t>
            </w:r>
          </w:p>
          <w:p w14:paraId="579C082A" w14:textId="77777777" w:rsidR="006408A9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7F2277A" w14:textId="77777777" w:rsidR="006408A9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 xml:space="preserve">    &lt;&lt;&lt; Skipped &gt;&gt;&gt;</w:t>
            </w:r>
          </w:p>
          <w:p w14:paraId="3FE1333C" w14:textId="77777777" w:rsidR="006408A9" w:rsidRPr="008B4B2C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271D48E6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29825F3F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098CB680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76421255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5FC62BCE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508B7173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108C2D09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08A9" w14:paraId="680427DD" w14:textId="77777777" w:rsidTr="00B9716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6717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lastRenderedPageBreak/>
              <w:t>function fl_TC_8_1_1_3_7a_NR5GC_EUTRA_TestBody() runs on EUTRA_Multi5GS_PTC</w:t>
            </w:r>
          </w:p>
          <w:p w14:paraId="1387DFBC" w14:textId="77777777" w:rsidR="006408A9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{</w:t>
            </w:r>
          </w:p>
          <w:p w14:paraId="5E9EE4DE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</w:t>
            </w:r>
            <w:r w:rsidRPr="00AD00D6">
              <w:rPr>
                <w:rFonts w:ascii="Arial" w:hAnsi="Arial"/>
                <w:noProof/>
                <w:highlight w:val="yellow"/>
              </w:rPr>
              <w:t>var integer v_EUTRA_CellPower_T1_Conducted := -75;</w:t>
            </w:r>
          </w:p>
          <w:p w14:paraId="10BF13FC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var integer v_EUTRA_CellPower_T1 := -96;// @sic R5-234558 sic@</w:t>
            </w:r>
          </w:p>
          <w:p w14:paraId="0D6E5D47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var octetstring v_T325_InMillisec;</w:t>
            </w:r>
          </w:p>
          <w:p w14:paraId="5DFD1F25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var boolean v_FlagEutra := false;</w:t>
            </w:r>
          </w:p>
          <w:p w14:paraId="52A0AAAD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var float v_T325;</w:t>
            </w:r>
          </w:p>
          <w:p w14:paraId="78C09FB0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var float v_ReleaseMilliSecondsDelay := 300.0; // @sic R5s211680 sic@</w:t>
            </w:r>
          </w:p>
          <w:p w14:paraId="10BB11E9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timer t_WaitTime;</w:t>
            </w:r>
          </w:p>
          <w:p w14:paraId="73AACB91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A507528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//@siclog "Step 1" siclog@</w:t>
            </w:r>
          </w:p>
          <w:p w14:paraId="7BAB668E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//The SS adjusts the SS/PBCH EPRE levels according to row "T1" in table 8.1.1.3.7a.3.2-1/2</w:t>
            </w:r>
          </w:p>
          <w:p w14:paraId="798A4C7E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f_EUTRA_NR_WaitForCoOrd_Trigger(NR);</w:t>
            </w:r>
          </w:p>
          <w:p w14:paraId="49A5882A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f_EUTRA38_SetCellPower(eutra_Cell1, v_</w:t>
            </w:r>
            <w:r w:rsidRPr="00AD00D6">
              <w:rPr>
                <w:rFonts w:ascii="Arial" w:hAnsi="Arial"/>
                <w:noProof/>
                <w:highlight w:val="yellow"/>
              </w:rPr>
              <w:t>EUTRA_CellPower_T1_Conducted</w:t>
            </w:r>
            <w:r w:rsidRPr="00AD00D6">
              <w:rPr>
                <w:rFonts w:ascii="Arial" w:hAnsi="Arial"/>
                <w:noProof/>
              </w:rPr>
              <w:t>, v_EUTRA_CellPower_T1);</w:t>
            </w:r>
          </w:p>
          <w:p w14:paraId="6E659FFA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f_EUTRA_NR_SendCoOrd (NR, cms_EUTRA_NR_Trigger);</w:t>
            </w:r>
          </w:p>
          <w:p w14:paraId="4BB7292A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CB30719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//@siclog "Step 3" siclog@</w:t>
            </w:r>
          </w:p>
          <w:p w14:paraId="0B2437EE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//SS starts timer T325.</w:t>
            </w:r>
          </w:p>
          <w:p w14:paraId="078263E1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v_T325_InMillisec := f_EUTRA_NR_WaitForCoOrd_Data(NR, "T325");</w:t>
            </w:r>
          </w:p>
          <w:p w14:paraId="303E6DFB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v_T325 := int2float(oct2int(v_T325_InMillisec)/1000);</w:t>
            </w:r>
          </w:p>
          <w:p w14:paraId="660DF559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f_Delay(v_ReleaseMilliSecondsDelay/1000.0); // Wait for sending NR RRCRelease @sic R5s211680 sic@</w:t>
            </w:r>
          </w:p>
          <w:p w14:paraId="408A35E4" w14:textId="77777777" w:rsidR="006408A9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t_WaitTime.start(v_T325);</w:t>
            </w:r>
          </w:p>
          <w:p w14:paraId="11424E83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37CAB389" w14:textId="77777777" w:rsidR="006408A9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 xml:space="preserve">    &lt;&lt;&lt; Skipped &gt;&gt;&gt;</w:t>
            </w:r>
          </w:p>
          <w:p w14:paraId="76564E3B" w14:textId="77777777" w:rsidR="006408A9" w:rsidRPr="001C599F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114C4" w14:textId="77777777" w:rsidR="00883C3F" w:rsidRDefault="00883C3F">
      <w:r>
        <w:separator/>
      </w:r>
    </w:p>
  </w:endnote>
  <w:endnote w:type="continuationSeparator" w:id="0">
    <w:p w14:paraId="6ECC1AB7" w14:textId="77777777" w:rsidR="00883C3F" w:rsidRDefault="00883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E2E77" w14:textId="77777777" w:rsidR="00883C3F" w:rsidRDefault="00883C3F">
      <w:r>
        <w:separator/>
      </w:r>
    </w:p>
  </w:footnote>
  <w:footnote w:type="continuationSeparator" w:id="0">
    <w:p w14:paraId="6A747C99" w14:textId="77777777" w:rsidR="00883C3F" w:rsidRDefault="00883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00C"/>
    <w:rsid w:val="003E1A36"/>
    <w:rsid w:val="00400DB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08A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C3F"/>
    <w:rsid w:val="008863B9"/>
    <w:rsid w:val="008A45A6"/>
    <w:rsid w:val="008D3CCC"/>
    <w:rsid w:val="008F3789"/>
    <w:rsid w:val="008F686C"/>
    <w:rsid w:val="009148DE"/>
    <w:rsid w:val="009171AB"/>
    <w:rsid w:val="009308A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936"/>
    <w:rsid w:val="00AC5820"/>
    <w:rsid w:val="00AD1CD8"/>
    <w:rsid w:val="00B258BB"/>
    <w:rsid w:val="00B67B97"/>
    <w:rsid w:val="00B95BD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C55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6408A9"/>
    <w:rPr>
      <w:rFonts w:ascii="Arial" w:hAnsi="Arial"/>
      <w:lang w:val="en-GB" w:eastAsia="en-US"/>
    </w:rPr>
  </w:style>
  <w:style w:type="character" w:styleId="af1">
    <w:name w:val="Emphasis"/>
    <w:qFormat/>
    <w:rsid w:val="006408A9"/>
    <w:rPr>
      <w:i/>
      <w:iCs/>
    </w:rPr>
  </w:style>
  <w:style w:type="paragraph" w:styleId="af2">
    <w:name w:val="Title"/>
    <w:basedOn w:val="a"/>
    <w:next w:val="a"/>
    <w:link w:val="af3"/>
    <w:qFormat/>
    <w:rsid w:val="006408A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6408A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af4">
    <w:name w:val="Unresolved Mention"/>
    <w:basedOn w:val="a0"/>
    <w:uiPriority w:val="99"/>
    <w:semiHidden/>
    <w:unhideWhenUsed/>
    <w:rsid w:val="00D95C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1447</TotalTime>
  <Pages>4</Pages>
  <Words>821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6</cp:revision>
  <cp:lastPrinted>1900-01-01T00:00:00Z</cp:lastPrinted>
  <dcterms:created xsi:type="dcterms:W3CDTF">2024-12-11T20:55:00Z</dcterms:created>
  <dcterms:modified xsi:type="dcterms:W3CDTF">2025-01-17T10:05:00Z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R5s240696</vt:lpwstr>
  </property>
  <property fmtid="{D5CDD505-2E9C-101B-9397-08002B2CF9AE}" pid="10" name="Spec#">
    <vt:lpwstr>38.523-3</vt:lpwstr>
  </property>
  <property fmtid="{D5CDD505-2E9C-101B-9397-08002B2CF9AE}" pid="11" name="Cr#">
    <vt:lpwstr>3596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NR5GC IRAT test case 8.1.1.3.7a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2024-12-11</vt:lpwstr>
  </property>
  <property fmtid="{D5CDD505-2E9C-101B-9397-08002B2CF9AE}" pid="20" name="Release">
    <vt:lpwstr>Rel-18</vt:lpwstr>
  </property>
</Properties>
</file>