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R5s240505</w:t>
        </w:r>
      </w:fldSimple>
    </w:p>
    <w:p w14:paraId="7CB45193" w14:textId="77777777" w:rsidR="001E41F3" w:rsidRDefault="007523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23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23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2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2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MAC testcase 7.1.1.8.1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755BD" w:rsidR="001E41F3" w:rsidRDefault="00A732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2364">
              <w:fldChar w:fldCharType="begin"/>
            </w:r>
            <w:r w:rsidR="00752364">
              <w:instrText xml:space="preserve"> DOCPROPERTY  SourceIfTsg  \* MERGEFORMAT </w:instrText>
            </w:r>
            <w:r w:rsidR="007523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2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7CB20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Current test case implemenation presents following issues:</w:t>
            </w:r>
          </w:p>
          <w:p w14:paraId="2F888954" w14:textId="77777777" w:rsidR="00A7328B" w:rsidRDefault="00A7328B" w:rsidP="00A7328B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</w:rPr>
            </w:pPr>
          </w:p>
          <w:p w14:paraId="24093B5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1136AB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959B79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01E46E9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373C883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7BE016C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ED6517E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5F012504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9F5E6EA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79A87E6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005A4EF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0395402A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FCB4ED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059C882B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12088F9" w14:textId="77777777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833B0DE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7667CE6" w14:textId="43F025A1" w:rsidR="00A7328B" w:rsidRP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4EC73033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14295E91" w14:textId="4A90F290" w:rsidR="00A7328B" w:rsidRDefault="00A7328B" w:rsidP="00A732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708AA7DE" w14:textId="7C727A35" w:rsidR="001E41F3" w:rsidRDefault="001E41F3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E6038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59E3A0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r w:rsidRPr="00606BB3">
              <w:rPr>
                <w:rFonts w:cs="Arial"/>
                <w:sz w:val="18"/>
                <w:szCs w:val="18"/>
              </w:rPr>
              <w:t>p_NoPfBWPs</w:t>
            </w:r>
            <w:r>
              <w:rPr>
                <w:rFonts w:cs="Arial"/>
                <w:sz w:val="18"/>
                <w:szCs w:val="18"/>
              </w:rPr>
              <w:t xml:space="preserve"> &gt;= 1 to set a valid index for the BWP indicator.</w:t>
            </w:r>
          </w:p>
          <w:p w14:paraId="122612B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9A8B1F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  <w:p w14:paraId="37C07FD7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6EF52189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4D147B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5C2A747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37980FAF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F9E6B9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5B92507A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1726433F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1EE8315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6278323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54DEAC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D91914C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548017A1" w14:textId="77777777" w:rsidR="00A7328B" w:rsidRDefault="00A7328B" w:rsidP="00A7328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117619D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0908B3FB" w14:textId="77777777" w:rsidR="00A7328B" w:rsidRDefault="00A7328B" w:rsidP="00A7328B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2DED65E6" w14:textId="77777777" w:rsidR="00A7328B" w:rsidRDefault="00A7328B" w:rsidP="00A732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31C656EC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B5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A7328B" w14:paraId="034AF533" w14:textId="77777777" w:rsidTr="00547111">
        <w:tc>
          <w:tcPr>
            <w:tcW w:w="2694" w:type="dxa"/>
            <w:gridSpan w:val="2"/>
          </w:tcPr>
          <w:p w14:paraId="39D9EB5B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97B4B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A732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328B" w:rsidRDefault="00A7328B" w:rsidP="00A732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2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2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E6701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328B" w:rsidRDefault="00A7328B" w:rsidP="00A732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26E0D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4B6A6" w:rsidR="00A7328B" w:rsidRDefault="00A7328B" w:rsidP="00A73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328B" w:rsidRDefault="00A7328B" w:rsidP="00A732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2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328B" w:rsidRDefault="00A7328B" w:rsidP="00A732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328B" w:rsidRDefault="00A7328B" w:rsidP="00A7328B">
            <w:pPr>
              <w:pStyle w:val="CRCoverPage"/>
              <w:spacing w:after="0"/>
              <w:rPr>
                <w:noProof/>
              </w:rPr>
            </w:pPr>
          </w:p>
        </w:tc>
      </w:tr>
      <w:tr w:rsidR="00A732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2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328B" w:rsidRPr="008863B9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328B" w:rsidRPr="008863B9" w:rsidRDefault="00A7328B" w:rsidP="00A732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2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328B" w:rsidRDefault="00A7328B" w:rsidP="00A732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328B" w:rsidRDefault="00A7328B" w:rsidP="00A732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50BF6" w14:textId="77777777" w:rsidR="00A7328B" w:rsidRPr="00E12CDE" w:rsidRDefault="00A7328B" w:rsidP="00A7328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2207145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744451D" w14:textId="415DE530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2270C8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_Toc172207145 \h </w:instrText>
      </w:r>
      <w:r>
        <w:fldChar w:fldCharType="separate"/>
      </w:r>
      <w:r>
        <w:t>3</w:t>
      </w:r>
      <w:r>
        <w:fldChar w:fldCharType="end"/>
      </w:r>
    </w:p>
    <w:p w14:paraId="511C288D" w14:textId="25FD8B9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1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_Toc172207146 \h </w:instrText>
      </w:r>
      <w:r>
        <w:fldChar w:fldCharType="separate"/>
      </w:r>
      <w:r>
        <w:t>4</w:t>
      </w:r>
      <w:r>
        <w:fldChar w:fldCharType="end"/>
      </w:r>
    </w:p>
    <w:p w14:paraId="404C79D9" w14:textId="0425DA15" w:rsidR="00A7328B" w:rsidRPr="00A7328B" w:rsidRDefault="00A7328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2270C8">
        <w:rPr>
          <w:rFonts w:cs="Arial"/>
        </w:rPr>
        <w:t>2</w:t>
      </w:r>
      <w:r w:rsidRPr="00A7328B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2270C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_Toc172207147 \h </w:instrText>
      </w:r>
      <w:r>
        <w:fldChar w:fldCharType="separate"/>
      </w:r>
      <w:r>
        <w:t>4</w:t>
      </w:r>
      <w:r>
        <w:fldChar w:fldCharType="end"/>
      </w:r>
    </w:p>
    <w:p w14:paraId="50EB3E64" w14:textId="6A563787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_Toc172207148 \h </w:instrText>
      </w:r>
      <w:r>
        <w:fldChar w:fldCharType="separate"/>
      </w:r>
      <w:r>
        <w:t>4</w:t>
      </w:r>
      <w:r>
        <w:fldChar w:fldCharType="end"/>
      </w:r>
    </w:p>
    <w:p w14:paraId="6BC563E2" w14:textId="01C4D390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_Toc172207149 \h </w:instrText>
      </w:r>
      <w:r>
        <w:fldChar w:fldCharType="separate"/>
      </w:r>
      <w:r>
        <w:t>5</w:t>
      </w:r>
      <w:r>
        <w:fldChar w:fldCharType="end"/>
      </w:r>
    </w:p>
    <w:p w14:paraId="0E95C1FA" w14:textId="17C30286" w:rsidR="00A7328B" w:rsidRDefault="00A7328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</w:pPr>
      <w:r w:rsidRPr="002270C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de-DE" w:eastAsia="de-DE"/>
          <w14:ligatures w14:val="standardContextual"/>
        </w:rPr>
        <w:tab/>
      </w:r>
      <w:r w:rsidRPr="002270C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_Toc172207150 \h </w:instrText>
      </w:r>
      <w:r>
        <w:fldChar w:fldCharType="separate"/>
      </w:r>
      <w:r>
        <w:t>7</w:t>
      </w:r>
      <w:r>
        <w:fldChar w:fldCharType="end"/>
      </w:r>
    </w:p>
    <w:p w14:paraId="79E67892" w14:textId="223F4473" w:rsidR="00A7328B" w:rsidRPr="00E12CDE" w:rsidRDefault="00A7328B" w:rsidP="00A7328B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19AC75DF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2" w:name="_Toc122434485"/>
      <w:bookmarkStart w:id="3" w:name="_Toc172207146"/>
      <w:bookmarkStart w:id="4" w:name="_Hlk172207086"/>
      <w:r w:rsidRPr="00E12CDE">
        <w:rPr>
          <w:rFonts w:cs="Arial"/>
        </w:rPr>
        <w:lastRenderedPageBreak/>
        <w:t>Overview</w:t>
      </w:r>
      <w:bookmarkEnd w:id="2"/>
      <w:bookmarkEnd w:id="3"/>
    </w:p>
    <w:p w14:paraId="0832B72B" w14:textId="77777777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284"/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>
        <w:t>4</w:t>
      </w:r>
      <w:r w:rsidRPr="00E12CDE">
        <w:t>wk</w:t>
      </w:r>
      <w: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1CA9A738" w14:textId="28ABCC3F" w:rsidR="00A7328B" w:rsidRPr="00E12CDE" w:rsidRDefault="00A7328B" w:rsidP="00A7328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284"/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>
        <w:rPr>
          <w:rFonts w:cs="Arial"/>
          <w:b/>
          <w:sz w:val="24"/>
          <w:lang w:eastAsia="ja-JP"/>
        </w:rPr>
        <w:t>Juan Garcia Martin</w:t>
      </w:r>
      <w:r w:rsidRPr="00F028B3">
        <w:rPr>
          <w:rFonts w:cs="Arial"/>
          <w:sz w:val="24"/>
          <w:lang w:val="es-ES" w:eastAsia="ja-JP"/>
        </w:rPr>
        <w:br/>
      </w:r>
      <w:r>
        <w:rPr>
          <w:rFonts w:cs="Arial"/>
          <w:sz w:val="24"/>
          <w:lang w:val="es-ES" w:eastAsia="ja-JP"/>
        </w:rPr>
        <w:t xml:space="preserve">                juan.garciamartin</w:t>
      </w:r>
      <w:r w:rsidRPr="0050051B">
        <w:rPr>
          <w:rFonts w:cs="Arial"/>
          <w:sz w:val="24"/>
          <w:lang w:val="es-ES" w:eastAsia="ja-JP"/>
        </w:rPr>
        <w:t>@rohde-schwarz.com</w:t>
      </w:r>
    </w:p>
    <w:p w14:paraId="3380C478" w14:textId="77777777" w:rsidR="00A7328B" w:rsidRPr="00E12CDE" w:rsidRDefault="00A7328B" w:rsidP="00A7328B">
      <w:pPr>
        <w:pStyle w:val="Heading1"/>
        <w:numPr>
          <w:ilvl w:val="0"/>
          <w:numId w:val="3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5" w:name="_Toc122434488"/>
      <w:bookmarkStart w:id="6" w:name="_Toc295288959"/>
      <w:bookmarkStart w:id="7" w:name="_Toc172207147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6DFE011D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172207148"/>
      <w:bookmarkStart w:id="12" w:name="_Toc325725665"/>
      <w:bookmarkStart w:id="13" w:name="_Toc122434493"/>
      <w:bookmarkStart w:id="14" w:name="_Toc295288970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7FEB3C21" w14:textId="77777777" w:rsidTr="00F664FE">
        <w:trPr>
          <w:trHeight w:val="447"/>
        </w:trPr>
        <w:tc>
          <w:tcPr>
            <w:tcW w:w="1985" w:type="dxa"/>
          </w:tcPr>
          <w:bookmarkEnd w:id="12"/>
          <w:bookmarkEnd w:id="13"/>
          <w:bookmarkEnd w:id="14"/>
          <w:p w14:paraId="447DA75A" w14:textId="77777777" w:rsidR="00A7328B" w:rsidRPr="00E12CDE" w:rsidRDefault="00A7328B" w:rsidP="00F66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89FE3D" w14:textId="77777777" w:rsidR="00A7328B" w:rsidRPr="000D7399" w:rsidRDefault="00A7328B" w:rsidP="00F664FE">
            <w:pPr>
              <w:spacing w:after="0"/>
              <w:rPr>
                <w:rFonts w:ascii="Arial" w:hAnsi="Arial" w:cs="Arial"/>
              </w:rPr>
            </w:pPr>
            <w:r w:rsidRPr="00DB1AD3">
              <w:rPr>
                <w:rFonts w:ascii="Arial" w:hAnsi="Arial" w:cs="Arial"/>
              </w:rPr>
              <w:t>f_NR_DciCommon_BWPIndicator</w:t>
            </w:r>
          </w:p>
        </w:tc>
      </w:tr>
      <w:tr w:rsidR="00A7328B" w:rsidRPr="00E12CDE" w14:paraId="6E13C6C9" w14:textId="77777777" w:rsidTr="00F664FE">
        <w:trPr>
          <w:trHeight w:val="452"/>
        </w:trPr>
        <w:tc>
          <w:tcPr>
            <w:tcW w:w="1985" w:type="dxa"/>
          </w:tcPr>
          <w:p w14:paraId="7E6EB33F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DF826D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upto 2 BWPs, the number of BWPs are 2. Hence, the BWP Indicator must have a valid index rather than a NULL index</w:t>
            </w:r>
          </w:p>
          <w:p w14:paraId="549B8A41" w14:textId="77777777" w:rsidR="00A7328B" w:rsidRPr="009834DE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7B1E3EF4" w14:textId="77777777" w:rsidTr="00F664FE">
        <w:tc>
          <w:tcPr>
            <w:tcW w:w="1985" w:type="dxa"/>
          </w:tcPr>
          <w:p w14:paraId="07BE11CC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BD6D7E" w14:textId="77777777" w:rsidR="00A7328B" w:rsidRPr="002A077B" w:rsidRDefault="00A7328B" w:rsidP="00F664F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Modified the condition to check the parameter </w:t>
            </w:r>
            <w:r w:rsidRPr="00606BB3">
              <w:rPr>
                <w:rFonts w:cs="Arial"/>
                <w:sz w:val="18"/>
                <w:szCs w:val="18"/>
              </w:rPr>
              <w:t>p_NoPfBWPs</w:t>
            </w:r>
            <w:r>
              <w:rPr>
                <w:rFonts w:cs="Arial"/>
                <w:sz w:val="18"/>
                <w:szCs w:val="18"/>
              </w:rPr>
              <w:t xml:space="preserve"> &gt;= 1 to set a valid index for the BWP indicator</w:t>
            </w:r>
          </w:p>
        </w:tc>
      </w:tr>
      <w:tr w:rsidR="00A7328B" w:rsidRPr="00E12CDE" w14:paraId="5022DFF0" w14:textId="77777777" w:rsidTr="00F664FE">
        <w:tc>
          <w:tcPr>
            <w:tcW w:w="1985" w:type="dxa"/>
          </w:tcPr>
          <w:p w14:paraId="52622215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C25AD2" w14:textId="77777777" w:rsidR="00A7328B" w:rsidRPr="000D7399" w:rsidRDefault="00A7328B" w:rsidP="00F664F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2641" w:rsidRPr="00E12CDE" w14:paraId="239BFFFB" w14:textId="77777777" w:rsidTr="00F664FE">
        <w:tc>
          <w:tcPr>
            <w:tcW w:w="1985" w:type="dxa"/>
          </w:tcPr>
          <w:p w14:paraId="3CCAFAFE" w14:textId="32AC60A0" w:rsidR="001E2641" w:rsidRPr="001E2641" w:rsidRDefault="001E2641" w:rsidP="00F664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E2641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520BA3E9" w14:textId="6D20933D" w:rsidR="001E2641" w:rsidRDefault="001E2641" w:rsidP="00F664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1E2641">
              <w:rPr>
                <w:rFonts w:ascii="Arial" w:hAnsi="Arial" w:cs="Arial"/>
                <w:highlight w:val="cyan"/>
                <w:lang w:val="en-IN" w:eastAsia="en-GB"/>
              </w:rPr>
              <w:t>Accepted – see proposed implementation below</w:t>
            </w:r>
          </w:p>
        </w:tc>
      </w:tr>
    </w:tbl>
    <w:p w14:paraId="46245E98" w14:textId="77777777" w:rsidR="00A7328B" w:rsidRDefault="00A7328B" w:rsidP="00A7328B">
      <w:pPr>
        <w:rPr>
          <w:rFonts w:ascii="Arial" w:hAnsi="Arial" w:cs="Arial"/>
          <w:b/>
        </w:rPr>
      </w:pPr>
    </w:p>
    <w:p w14:paraId="7C4DC64E" w14:textId="208783EA" w:rsidR="00A7328B" w:rsidRPr="005571C5" w:rsidRDefault="001E2641" w:rsidP="00A732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A7328B" w:rsidRPr="005571C5">
        <w:rPr>
          <w:rFonts w:ascii="Arial" w:hAnsi="Arial" w:cs="Arial"/>
          <w:b/>
        </w:rPr>
        <w:t>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2F389772" w14:textId="77777777" w:rsidTr="00F664FE">
        <w:tc>
          <w:tcPr>
            <w:tcW w:w="9629" w:type="dxa"/>
          </w:tcPr>
          <w:p w14:paraId="4EBD9D6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function f_NR_DciCommon_BWPIndicator(integer p_NoPfBWPs,</w:t>
            </w:r>
          </w:p>
          <w:p w14:paraId="5B4CC7B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BWP_Id p_BwpId) return template (value) NR_DciCommon_BWPIndicator_Type</w:t>
            </w:r>
          </w:p>
          <w:p w14:paraId="2B97B4D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602714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NR_DciCommon_BWPIndicator_Type v_BWPIndicator;</w:t>
            </w:r>
          </w:p>
          <w:p w14:paraId="56BFA4D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(p_NoPfBWPs &gt; 2) {</w:t>
            </w:r>
          </w:p>
          <w:p w14:paraId="1123272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cs_NR_DciCommon_BWPIndicator_MoreThanTwoBWPs(p_BwpId);</w:t>
            </w:r>
          </w:p>
          <w:p w14:paraId="0CA2616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if (p_NoPfBWPs &gt; 1) {</w:t>
            </w:r>
          </w:p>
          <w:p w14:paraId="4C7FA2E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cs_NR_DciCommon_BWPIndicator_TwoBWPs(p_BwpId);</w:t>
            </w:r>
          </w:p>
          <w:p w14:paraId="5798723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E63B2E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cs_NR_DciCommon_BWPIndicator_SingleBWP;</w:t>
            </w:r>
          </w:p>
          <w:p w14:paraId="21D4185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0B6D78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v_BWPIndicator;</w:t>
            </w:r>
          </w:p>
          <w:p w14:paraId="61778E5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29D7FB2" w14:textId="77777777" w:rsidR="00A7328B" w:rsidRPr="005571C5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916CAB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6A6B3082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19A90DDC" w14:textId="77777777" w:rsidTr="00F664FE">
        <w:tc>
          <w:tcPr>
            <w:tcW w:w="9629" w:type="dxa"/>
          </w:tcPr>
          <w:p w14:paraId="2D30D24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function f_NR_DciCommon_BWPIndicator(integer p_NoPfBWPs,</w:t>
            </w:r>
          </w:p>
          <w:p w14:paraId="44FED81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BWP_Id p_BwpId) return template (value) NR_DciCommon_BWPIndicator_Type</w:t>
            </w:r>
          </w:p>
          <w:p w14:paraId="7FB4A0F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F90809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NR_DciCommon_BWPIndicator_Type v_BWPIndicator;</w:t>
            </w:r>
          </w:p>
          <w:p w14:paraId="75A3198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(p_NoPfBWPs &gt; 2) {</w:t>
            </w:r>
          </w:p>
          <w:p w14:paraId="0D16E14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cs_NR_DciCommon_BWPIndicator_MoreThanTwoBWPs(p_BwpId);</w:t>
            </w:r>
          </w:p>
          <w:p w14:paraId="41CD323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 else if (p_NoPfBWPs &gt;= 1)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{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80D390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cs_NR_DciCommon_BWPIndicator_TwoBWPs(p_BwpId);</w:t>
            </w:r>
          </w:p>
          <w:p w14:paraId="2E50DC5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20DA2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v_BWPIndicator := cs_NR_DciCommon_BWPIndicator_SingleBWP;</w:t>
            </w:r>
          </w:p>
          <w:p w14:paraId="5A5D017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D0F595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v_BWPIndicator;</w:t>
            </w:r>
          </w:p>
          <w:p w14:paraId="10E3A0F9" w14:textId="77777777" w:rsidR="00A7328B" w:rsidRPr="00B5380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7A32AAE" w14:textId="77777777" w:rsidR="00A7328B" w:rsidRPr="00B5380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CF0A177" w14:textId="5F0A212E" w:rsidR="001E2641" w:rsidRDefault="001E2641" w:rsidP="001E2641">
      <w:pPr>
        <w:rPr>
          <w:lang w:val="pt-BR"/>
        </w:rPr>
      </w:pPr>
      <w:bookmarkStart w:id="15" w:name="_Toc172207149"/>
    </w:p>
    <w:p w14:paraId="22A7B961" w14:textId="795C32EF" w:rsidR="001E2641" w:rsidRPr="001E2641" w:rsidRDefault="001E2641" w:rsidP="001E2641">
      <w:pPr>
        <w:rPr>
          <w:b/>
          <w:lang w:val="pt-BR"/>
        </w:rPr>
      </w:pPr>
      <w:r w:rsidRPr="001E2641">
        <w:rPr>
          <w:b/>
          <w:highlight w:val="cyan"/>
          <w:lang w:val="pt-BR"/>
        </w:rPr>
        <w:t>MCC160 proposed implementation</w:t>
      </w:r>
    </w:p>
    <w:p w14:paraId="7303C16C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lastRenderedPageBreak/>
        <w:t xml:space="preserve">  </w:t>
      </w:r>
      <w:proofErr w:type="gramStart"/>
      <w:r w:rsidRPr="001E2641">
        <w:rPr>
          <w:rFonts w:ascii="Consolas" w:hAnsi="Consolas"/>
          <w:color w:val="0000FF"/>
          <w:sz w:val="18"/>
          <w:szCs w:val="18"/>
          <w:lang w:eastAsia="en-GB"/>
        </w:rPr>
        <w:t>function</w:t>
      </w:r>
      <w:proofErr w:type="gramEnd"/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 f_NR_DciCommon_BWPIndicator(</w:t>
      </w:r>
      <w:r w:rsidRPr="001E2641">
        <w:rPr>
          <w:rFonts w:ascii="Consolas" w:hAnsi="Consolas"/>
          <w:color w:val="267F99"/>
          <w:sz w:val="18"/>
          <w:szCs w:val="18"/>
          <w:lang w:eastAsia="en-GB"/>
        </w:rPr>
        <w:t>integer</w:t>
      </w: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 p_NoPfBWPs,</w:t>
      </w:r>
    </w:p>
    <w:p w14:paraId="72203A3A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                                       BWP_Id p_BwpId) </w:t>
      </w:r>
      <w:r w:rsidRPr="001E2641">
        <w:rPr>
          <w:rFonts w:ascii="Consolas" w:hAnsi="Consolas"/>
          <w:color w:val="AF00DB"/>
          <w:sz w:val="18"/>
          <w:szCs w:val="18"/>
          <w:lang w:eastAsia="en-GB"/>
        </w:rPr>
        <w:t>return</w:t>
      </w: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 template (</w:t>
      </w:r>
      <w:r w:rsidRPr="001E2641">
        <w:rPr>
          <w:rFonts w:ascii="Consolas" w:hAnsi="Consolas"/>
          <w:color w:val="0000FF"/>
          <w:sz w:val="18"/>
          <w:szCs w:val="18"/>
          <w:lang w:eastAsia="en-GB"/>
        </w:rPr>
        <w:t>value</w:t>
      </w:r>
      <w:r w:rsidRPr="001E2641">
        <w:rPr>
          <w:rFonts w:ascii="Consolas" w:hAnsi="Consolas"/>
          <w:color w:val="3B3B3B"/>
          <w:sz w:val="18"/>
          <w:szCs w:val="18"/>
          <w:lang w:eastAsia="en-GB"/>
        </w:rPr>
        <w:t>) NR_DciCommon_BWPIndicator_Type</w:t>
      </w:r>
    </w:p>
    <w:p w14:paraId="5966B5C9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  </w:t>
      </w:r>
      <w:proofErr w:type="gramStart"/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{ </w:t>
      </w:r>
      <w:r w:rsidRPr="001E2641">
        <w:rPr>
          <w:rFonts w:ascii="Consolas" w:hAnsi="Consolas"/>
          <w:color w:val="008000"/>
          <w:sz w:val="18"/>
          <w:szCs w:val="18"/>
          <w:lang w:eastAsia="en-GB"/>
        </w:rPr>
        <w:t>/</w:t>
      </w:r>
      <w:proofErr w:type="gramEnd"/>
      <w:r w:rsidRPr="001E2641">
        <w:rPr>
          <w:rFonts w:ascii="Consolas" w:hAnsi="Consolas"/>
          <w:color w:val="008000"/>
          <w:sz w:val="18"/>
          <w:szCs w:val="18"/>
          <w:lang w:eastAsia="en-GB"/>
        </w:rPr>
        <w:t>/</w:t>
      </w:r>
      <w:r w:rsidRPr="001E2641">
        <w:rPr>
          <w:rFonts w:ascii="Consolas" w:hAnsi="Consolas"/>
          <w:color w:val="0000FF"/>
          <w:sz w:val="18"/>
          <w:szCs w:val="18"/>
          <w:lang w:eastAsia="en-GB"/>
        </w:rPr>
        <w:t>@sic</w:t>
      </w:r>
      <w:r w:rsidRPr="001E2641">
        <w:rPr>
          <w:rFonts w:ascii="Consolas" w:hAnsi="Consolas"/>
          <w:color w:val="008000"/>
          <w:sz w:val="18"/>
          <w:szCs w:val="18"/>
          <w:lang w:eastAsia="en-GB"/>
        </w:rPr>
        <w:t xml:space="preserve"> R5s240450 sic@</w:t>
      </w:r>
    </w:p>
    <w:p w14:paraId="5458BD74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    </w:t>
      </w:r>
      <w:proofErr w:type="gramStart"/>
      <w:r w:rsidRPr="001E2641">
        <w:rPr>
          <w:rFonts w:ascii="Consolas" w:hAnsi="Consolas"/>
          <w:color w:val="0000FF"/>
          <w:sz w:val="18"/>
          <w:szCs w:val="18"/>
          <w:lang w:eastAsia="en-GB"/>
        </w:rPr>
        <w:t>var</w:t>
      </w:r>
      <w:proofErr w:type="gramEnd"/>
      <w:r w:rsidRPr="001E2641">
        <w:rPr>
          <w:rFonts w:ascii="Consolas" w:hAnsi="Consolas"/>
          <w:color w:val="0000FF"/>
          <w:sz w:val="18"/>
          <w:szCs w:val="18"/>
          <w:lang w:eastAsia="en-GB"/>
        </w:rPr>
        <w:t xml:space="preserve"> template</w:t>
      </w: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 (</w:t>
      </w:r>
      <w:r w:rsidRPr="001E2641">
        <w:rPr>
          <w:rFonts w:ascii="Consolas" w:hAnsi="Consolas"/>
          <w:color w:val="0000FF"/>
          <w:sz w:val="18"/>
          <w:szCs w:val="18"/>
          <w:lang w:eastAsia="en-GB"/>
        </w:rPr>
        <w:t>value</w:t>
      </w:r>
      <w:r w:rsidRPr="001E2641">
        <w:rPr>
          <w:rFonts w:ascii="Consolas" w:hAnsi="Consolas"/>
          <w:color w:val="3B3B3B"/>
          <w:sz w:val="18"/>
          <w:szCs w:val="18"/>
          <w:lang w:eastAsia="en-GB"/>
        </w:rPr>
        <w:t>) NR_DciCommon_BWPIndicator_Type v_BWPIndicator;</w:t>
      </w:r>
    </w:p>
    <w:p w14:paraId="6B68F862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highlight w:val="cyan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    </w:t>
      </w:r>
      <w:proofErr w:type="gramStart"/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if</w:t>
      </w:r>
      <w:proofErr w:type="gramEnd"/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(p_NoPfBWPs </w:t>
      </w:r>
      <w:r w:rsidRPr="001E2641">
        <w:rPr>
          <w:rFonts w:ascii="Consolas" w:hAnsi="Consolas"/>
          <w:color w:val="000000"/>
          <w:sz w:val="18"/>
          <w:szCs w:val="18"/>
          <w:highlight w:val="cyan"/>
          <w:lang w:eastAsia="en-GB"/>
        </w:rPr>
        <w:t>&gt;=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1E2641">
        <w:rPr>
          <w:rFonts w:ascii="Consolas" w:hAnsi="Consolas"/>
          <w:color w:val="098658"/>
          <w:sz w:val="18"/>
          <w:szCs w:val="18"/>
          <w:highlight w:val="cyan"/>
          <w:lang w:eastAsia="en-GB"/>
        </w:rPr>
        <w:t>3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) {</w:t>
      </w:r>
    </w:p>
    <w:p w14:paraId="350DC15C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highlight w:val="cyan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      </w:t>
      </w:r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>v_</w:t>
      </w:r>
      <w:proofErr w:type="gramStart"/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 xml:space="preserve">BWPIndicator 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:</w:t>
      </w:r>
      <w:proofErr w:type="gramEnd"/>
      <w:r w:rsidRPr="001E2641">
        <w:rPr>
          <w:rFonts w:ascii="Consolas" w:hAnsi="Consolas"/>
          <w:color w:val="000000"/>
          <w:sz w:val="18"/>
          <w:szCs w:val="18"/>
          <w:highlight w:val="cyan"/>
          <w:lang w:eastAsia="en-GB"/>
        </w:rPr>
        <w:t>=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cs_NR_DciCommon_BWPIndicator_MoreThanTwoBWPs(p_BwpId);</w:t>
      </w:r>
    </w:p>
    <w:p w14:paraId="6BBFC6B4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highlight w:val="cyan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    } </w:t>
      </w:r>
      <w:r w:rsidRPr="001E2641">
        <w:rPr>
          <w:rFonts w:ascii="Consolas" w:hAnsi="Consolas"/>
          <w:color w:val="AF00DB"/>
          <w:sz w:val="18"/>
          <w:szCs w:val="18"/>
          <w:highlight w:val="cyan"/>
          <w:lang w:eastAsia="en-GB"/>
        </w:rPr>
        <w:t>else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if (p_NoPfBWPs </w:t>
      </w:r>
      <w:r w:rsidRPr="001E2641">
        <w:rPr>
          <w:rFonts w:ascii="Consolas" w:hAnsi="Consolas"/>
          <w:color w:val="000000"/>
          <w:sz w:val="18"/>
          <w:szCs w:val="18"/>
          <w:highlight w:val="cyan"/>
          <w:lang w:eastAsia="en-GB"/>
        </w:rPr>
        <w:t>==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1E2641">
        <w:rPr>
          <w:rFonts w:ascii="Consolas" w:hAnsi="Consolas"/>
          <w:color w:val="098658"/>
          <w:sz w:val="18"/>
          <w:szCs w:val="18"/>
          <w:highlight w:val="cyan"/>
          <w:lang w:eastAsia="en-GB"/>
        </w:rPr>
        <w:t>2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) {</w:t>
      </w:r>
    </w:p>
    <w:p w14:paraId="3736D0E4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highlight w:val="cyan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      </w:t>
      </w:r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>v_</w:t>
      </w:r>
      <w:proofErr w:type="gramStart"/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 xml:space="preserve">BWPIndicator 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:</w:t>
      </w:r>
      <w:proofErr w:type="gramEnd"/>
      <w:r w:rsidRPr="001E2641">
        <w:rPr>
          <w:rFonts w:ascii="Consolas" w:hAnsi="Consolas"/>
          <w:color w:val="000000"/>
          <w:sz w:val="18"/>
          <w:szCs w:val="18"/>
          <w:highlight w:val="cyan"/>
          <w:lang w:eastAsia="en-GB"/>
        </w:rPr>
        <w:t>=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cs_NR_DciCommon_BWPIndicator_TwoBWPs(p_BwpId);</w:t>
      </w:r>
    </w:p>
    <w:p w14:paraId="4CF88B13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highlight w:val="cyan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    } </w:t>
      </w:r>
      <w:r w:rsidRPr="001E2641">
        <w:rPr>
          <w:rFonts w:ascii="Consolas" w:hAnsi="Consolas"/>
          <w:color w:val="AF00DB"/>
          <w:sz w:val="18"/>
          <w:szCs w:val="18"/>
          <w:highlight w:val="cyan"/>
          <w:lang w:eastAsia="en-GB"/>
        </w:rPr>
        <w:t>else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{</w:t>
      </w:r>
    </w:p>
    <w:p w14:paraId="75FC4658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      </w:t>
      </w:r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>v_</w:t>
      </w:r>
      <w:proofErr w:type="gramStart"/>
      <w:r w:rsidRPr="001E2641">
        <w:rPr>
          <w:rFonts w:ascii="Consolas" w:hAnsi="Consolas"/>
          <w:color w:val="001080"/>
          <w:sz w:val="18"/>
          <w:szCs w:val="18"/>
          <w:highlight w:val="cyan"/>
          <w:lang w:eastAsia="en-GB"/>
        </w:rPr>
        <w:t xml:space="preserve">BWPIndicator 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>:</w:t>
      </w:r>
      <w:proofErr w:type="gramEnd"/>
      <w:r w:rsidRPr="001E2641">
        <w:rPr>
          <w:rFonts w:ascii="Consolas" w:hAnsi="Consolas"/>
          <w:color w:val="000000"/>
          <w:sz w:val="18"/>
          <w:szCs w:val="18"/>
          <w:highlight w:val="cyan"/>
          <w:lang w:eastAsia="en-GB"/>
        </w:rPr>
        <w:t>=</w:t>
      </w:r>
      <w:r w:rsidRPr="001E2641">
        <w:rPr>
          <w:rFonts w:ascii="Consolas" w:hAnsi="Consolas"/>
          <w:color w:val="3B3B3B"/>
          <w:sz w:val="18"/>
          <w:szCs w:val="18"/>
          <w:highlight w:val="cyan"/>
          <w:lang w:eastAsia="en-GB"/>
        </w:rPr>
        <w:t xml:space="preserve"> cs_NR_DciCommon_BWPIndicator_SingleBWP;</w:t>
      </w:r>
    </w:p>
    <w:p w14:paraId="6A239421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>    }</w:t>
      </w:r>
    </w:p>
    <w:p w14:paraId="71F6A10F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    </w:t>
      </w:r>
      <w:proofErr w:type="gramStart"/>
      <w:r w:rsidRPr="001E2641">
        <w:rPr>
          <w:rFonts w:ascii="Consolas" w:hAnsi="Consolas"/>
          <w:color w:val="AF00DB"/>
          <w:sz w:val="18"/>
          <w:szCs w:val="18"/>
          <w:lang w:eastAsia="en-GB"/>
        </w:rPr>
        <w:t>return</w:t>
      </w:r>
      <w:proofErr w:type="gramEnd"/>
      <w:r w:rsidRPr="001E2641">
        <w:rPr>
          <w:rFonts w:ascii="Consolas" w:hAnsi="Consolas"/>
          <w:color w:val="3B3B3B"/>
          <w:sz w:val="18"/>
          <w:szCs w:val="18"/>
          <w:lang w:eastAsia="en-GB"/>
        </w:rPr>
        <w:t xml:space="preserve"> v_BWPIndicator;</w:t>
      </w:r>
    </w:p>
    <w:p w14:paraId="1D8DABF2" w14:textId="77777777" w:rsidR="001E2641" w:rsidRPr="001E2641" w:rsidRDefault="001E2641" w:rsidP="001E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hAnsi="Consolas"/>
          <w:color w:val="3B3B3B"/>
          <w:sz w:val="18"/>
          <w:szCs w:val="18"/>
          <w:lang w:eastAsia="en-GB"/>
        </w:rPr>
      </w:pPr>
      <w:r w:rsidRPr="001E2641">
        <w:rPr>
          <w:rFonts w:ascii="Consolas" w:hAnsi="Consolas"/>
          <w:color w:val="3B3B3B"/>
          <w:sz w:val="18"/>
          <w:szCs w:val="18"/>
          <w:lang w:eastAsia="en-GB"/>
        </w:rPr>
        <w:t>  }</w:t>
      </w:r>
    </w:p>
    <w:p w14:paraId="77E728BF" w14:textId="77777777" w:rsidR="001E2641" w:rsidRDefault="001E2641" w:rsidP="001E2641">
      <w:pPr>
        <w:rPr>
          <w:lang w:val="pt-BR"/>
        </w:rPr>
      </w:pPr>
    </w:p>
    <w:p w14:paraId="058570B1" w14:textId="5FE41B1A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4D2D42EC" w14:textId="77777777" w:rsidTr="00F664FE">
        <w:trPr>
          <w:trHeight w:val="447"/>
        </w:trPr>
        <w:tc>
          <w:tcPr>
            <w:tcW w:w="1985" w:type="dxa"/>
          </w:tcPr>
          <w:p w14:paraId="6B40D984" w14:textId="77777777" w:rsidR="00A7328B" w:rsidRPr="00E12CDE" w:rsidRDefault="00A7328B" w:rsidP="00F66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E58508" w14:textId="77777777" w:rsidR="00A7328B" w:rsidRPr="000D7399" w:rsidRDefault="00A7328B" w:rsidP="00F664FE">
            <w:pPr>
              <w:spacing w:after="0"/>
              <w:rPr>
                <w:rFonts w:ascii="Arial" w:hAnsi="Arial" w:cs="Arial"/>
              </w:rPr>
            </w:pPr>
            <w:r w:rsidRPr="00DB1AD3">
              <w:rPr>
                <w:rFonts w:ascii="Arial" w:hAnsi="Arial" w:cs="Arial"/>
              </w:rPr>
              <w:t>cads_NR_BWP_CONFIG_UL_REQ</w:t>
            </w:r>
          </w:p>
        </w:tc>
      </w:tr>
      <w:tr w:rsidR="00A7328B" w:rsidRPr="00E12CDE" w14:paraId="65021FBD" w14:textId="77777777" w:rsidTr="00F664FE">
        <w:trPr>
          <w:trHeight w:val="452"/>
        </w:trPr>
        <w:tc>
          <w:tcPr>
            <w:tcW w:w="1985" w:type="dxa"/>
          </w:tcPr>
          <w:p w14:paraId="5C6D285B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B215FB" w14:textId="77777777" w:rsidR="00A7328B" w:rsidRPr="00421ADF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does not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5AA2A89A" w14:textId="77777777" w:rsidTr="00F664FE">
        <w:tc>
          <w:tcPr>
            <w:tcW w:w="1985" w:type="dxa"/>
          </w:tcPr>
          <w:p w14:paraId="1D888289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047253" w14:textId="77777777" w:rsidR="00A7328B" w:rsidRPr="002A077B" w:rsidRDefault="00A7328B" w:rsidP="00F664F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Modified template </w:t>
            </w:r>
            <w:r w:rsidRPr="00F443F3">
              <w:rPr>
                <w:noProof/>
                <w:sz w:val="18"/>
                <w:szCs w:val="18"/>
              </w:rPr>
              <w:t>cads_NR_BWP_CONFIG_UL_REQ</w:t>
            </w:r>
            <w:r>
              <w:rPr>
                <w:noProof/>
                <w:sz w:val="18"/>
                <w:szCs w:val="18"/>
              </w:rPr>
              <w:t xml:space="preserve"> to have the IEs </w:t>
            </w:r>
            <w:r w:rsidRPr="00F443F3">
              <w:rPr>
                <w:noProof/>
                <w:sz w:val="18"/>
                <w:szCs w:val="18"/>
              </w:rPr>
              <w:t>SupplementaryUplink TimingAdvance PUSCH_ServingCellConfig PUSCH_ServingCellConfigSUL</w:t>
            </w:r>
            <w:r>
              <w:rPr>
                <w:noProof/>
                <w:sz w:val="18"/>
                <w:szCs w:val="18"/>
              </w:rPr>
              <w:t xml:space="preserve"> initialised</w:t>
            </w:r>
          </w:p>
        </w:tc>
      </w:tr>
      <w:tr w:rsidR="00A7328B" w:rsidRPr="00E12CDE" w14:paraId="050390BF" w14:textId="77777777" w:rsidTr="00F664FE">
        <w:tc>
          <w:tcPr>
            <w:tcW w:w="1985" w:type="dxa"/>
          </w:tcPr>
          <w:p w14:paraId="2D2AFC9B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2985EC" w14:textId="77777777" w:rsidR="00A7328B" w:rsidRPr="000D7399" w:rsidRDefault="00A7328B" w:rsidP="00F664F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2641" w:rsidRPr="00E12CDE" w14:paraId="1F8DCFFA" w14:textId="77777777" w:rsidTr="00F664FE">
        <w:tc>
          <w:tcPr>
            <w:tcW w:w="1985" w:type="dxa"/>
          </w:tcPr>
          <w:p w14:paraId="6A58754B" w14:textId="2B15354B" w:rsidR="001E2641" w:rsidRPr="001E2641" w:rsidRDefault="001E2641" w:rsidP="00F664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E2641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5E989B61" w14:textId="10F85935" w:rsidR="001E2641" w:rsidRDefault="001E2641" w:rsidP="00F664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1E2641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74D492FA" w14:textId="77777777" w:rsidR="00A7328B" w:rsidRDefault="00A7328B" w:rsidP="00A7328B">
      <w:pPr>
        <w:rPr>
          <w:rFonts w:ascii="Arial" w:hAnsi="Arial" w:cs="Arial"/>
          <w:b/>
        </w:rPr>
      </w:pPr>
    </w:p>
    <w:p w14:paraId="1A176560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5879F23A" w14:textId="77777777" w:rsidTr="00F664FE">
        <w:tc>
          <w:tcPr>
            <w:tcW w:w="9629" w:type="dxa"/>
          </w:tcPr>
          <w:p w14:paraId="0E98E4B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cads_NR_BWP_CONFIG_UL_REQ(NR_CellId_Type  p_NR_CellId,</w:t>
            </w:r>
          </w:p>
          <w:p w14:paraId="1A8B66A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TimingInfo_Type p_TimingInfo := cs_TimingInfo_Now,</w:t>
            </w:r>
          </w:p>
          <w:p w14:paraId="70EEA9A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NR_ActiveUplinkBWP_Id_Type p_ActiveUplinkBWP_Id,</w:t>
            </w:r>
          </w:p>
          <w:p w14:paraId="0EF03FD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NR_AssignedBWPs_Type p_AssignedBWPs,</w:t>
            </w:r>
          </w:p>
          <w:p w14:paraId="31CE0DD2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NR_DciUlInfo_Type p_DciUlInfo,</w:t>
            </w:r>
          </w:p>
          <w:p w14:paraId="48F50EA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NR_UplinkBWP_List_Type p_UplinkBWP_List := omit) modifies cas_NR_CellConfigAllOmit_REQ :=</w:t>
            </w:r>
          </w:p>
          <w:p w14:paraId="7C3FDC9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38FE17A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AddOrReconfigure-&gt;PhysicalLayer-&gt;Common sic@</w:t>
            </w:r>
          </w:p>
          <w:p w14:paraId="06DDF4C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0C0435FC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1897C72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11C035B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15DA058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6811CCA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0DE5E62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47BA85A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59A6800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638A925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561DE35C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53A817A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p_ActiveUplinkBWP_Id,</w:t>
            </w:r>
          </w:p>
          <w:p w14:paraId="729FB28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p_UplinkBWP_List,</w:t>
            </w:r>
          </w:p>
          <w:p w14:paraId="7391284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</w:t>
            </w:r>
          </w:p>
          <w:p w14:paraId="22C41FF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590B024C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166406F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SI_RequestConfig := omit</w:t>
            </w:r>
          </w:p>
          <w:p w14:paraId="166BCDA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40BE5C8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</w:t>
            </w:r>
          </w:p>
          <w:p w14:paraId="61F0C2D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C6EBDF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6F7A981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DcchDtchConfig := {</w:t>
            </w:r>
          </w:p>
          <w:p w14:paraId="4D2A028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FAFA9D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711485A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SearchSpaceAndDci := {</w:t>
            </w:r>
          </w:p>
          <w:p w14:paraId="3B58805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AssignedBWPs := p_AssignedBWPs,</w:t>
            </w:r>
          </w:p>
          <w:p w14:paraId="4D4011EC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SearchSpaceType := omit,</w:t>
            </w:r>
          </w:p>
          <w:p w14:paraId="2DFC6AC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DciInfo := p_DciUlInfo</w:t>
            </w:r>
          </w:p>
          <w:p w14:paraId="4799C25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70C1603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PUCCH_Synch := omit,</w:t>
            </w:r>
          </w:p>
          <w:p w14:paraId="45950B4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GrantConfig := omit,</w:t>
            </w:r>
          </w:p>
          <w:p w14:paraId="01DF636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CoresetPoolIndex := omit  //@sic R5w240003 sic@</w:t>
            </w:r>
          </w:p>
          <w:p w14:paraId="71F59632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7590015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DrxCtrl := omit,</w:t>
            </w:r>
          </w:p>
          <w:p w14:paraId="308F424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MeasGapCtrl := omit,</w:t>
            </w:r>
          </w:p>
          <w:p w14:paraId="02EEDDD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20C1232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2C6D47F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776D8D5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0D4239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56526F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9417BD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305F70DF" w14:textId="77777777" w:rsidR="00A7328B" w:rsidRPr="005571C5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594E8564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346043DE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4BA79D67" w14:textId="77777777" w:rsidTr="00F664FE">
        <w:tc>
          <w:tcPr>
            <w:tcW w:w="9629" w:type="dxa"/>
          </w:tcPr>
          <w:p w14:paraId="6C185CC2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template (value) NR_SYSTEM_CTRL_REQ cads_NR_BWP_CONFIG_UL_REQ(NR_CellId_Type  p_NR_CellId,</w:t>
            </w:r>
          </w:p>
          <w:p w14:paraId="7DAB78C2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TimingInfo_Type p_TimingInfo := cs_TimingInfo_Now,</w:t>
            </w:r>
          </w:p>
          <w:p w14:paraId="3644951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NR_ActiveUplinkBWP_Id_Type p_ActiveUplinkBWP_Id,</w:t>
            </w:r>
          </w:p>
          <w:p w14:paraId="0018CC3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NR_AssignedBWPs_Type p_AssignedBWPs,</w:t>
            </w:r>
          </w:p>
          <w:p w14:paraId="525EC4D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(value) NR_DciUlInfo_Type p_DciUlInfo,</w:t>
            </w:r>
          </w:p>
          <w:p w14:paraId="18B2B07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template (omit) NR_UplinkBWP_List_Type p_UplinkBWP_List := omit) modifies cas_NR_CellConfigAllOmit_REQ :=</w:t>
            </w:r>
          </w:p>
          <w:p w14:paraId="1A29BC5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4E2A7AD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R5s210263 added IE AddOrReconfigure-&gt;PhysicalLayer-&gt;Common sic@</w:t>
            </w:r>
          </w:p>
          <w:p w14:paraId="4EB871C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Request := {</w:t>
            </w:r>
          </w:p>
          <w:p w14:paraId="14F11AE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Cell := {</w:t>
            </w:r>
          </w:p>
          <w:p w14:paraId="00A1302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AddOrReconfigure := {</w:t>
            </w:r>
          </w:p>
          <w:p w14:paraId="42C1697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PhysicalLayer := {</w:t>
            </w:r>
          </w:p>
          <w:p w14:paraId="10F8BD0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Common   := omit,</w:t>
            </w:r>
          </w:p>
          <w:p w14:paraId="3178619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Downlink := omit,</w:t>
            </w:r>
          </w:p>
          <w:p w14:paraId="7245234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Uplink := {</w:t>
            </w:r>
          </w:p>
          <w:p w14:paraId="6167BF9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Uplink := {</w:t>
            </w:r>
          </w:p>
          <w:p w14:paraId="642F2CC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Config:= {</w:t>
            </w:r>
          </w:p>
          <w:p w14:paraId="00D584F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FrequencyInfoUL := omit,</w:t>
            </w:r>
          </w:p>
          <w:p w14:paraId="1A5BCEA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BWPs := {</w:t>
            </w:r>
          </w:p>
          <w:p w14:paraId="4F14AAD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ActiveBWP := p_ActiveUplinkBWP_Id,</w:t>
            </w:r>
          </w:p>
          <w:p w14:paraId="66EB30A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BwpArray := p_UplinkBWP_List,</w:t>
            </w:r>
          </w:p>
          <w:p w14:paraId="67B6EC9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InitialBWP_RedCap := omit</w:t>
            </w:r>
          </w:p>
          <w:p w14:paraId="6F9EEF83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},</w:t>
            </w:r>
          </w:p>
          <w:p w14:paraId="3F575732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RACH_ConfigDedicated := omit,</w:t>
            </w:r>
          </w:p>
          <w:p w14:paraId="14B8F481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SI_RequestConfig := omit</w:t>
            </w:r>
          </w:p>
          <w:p w14:paraId="1688BC7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16B25B7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536C06A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SupplementaryUplink     := omit, //WA#</w:t>
            </w:r>
          </w:p>
          <w:p w14:paraId="7248ECE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TimingAdvance           := omit,</w:t>
            </w:r>
          </w:p>
          <w:p w14:paraId="72B4E30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 := omit,</w:t>
            </w:r>
          </w:p>
          <w:p w14:paraId="20779696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PUSCH_ServingCellConfigSUL := omit</w:t>
            </w:r>
          </w:p>
          <w:p w14:paraId="26D8ADC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</w:t>
            </w:r>
          </w:p>
          <w:p w14:paraId="618F17A9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},</w:t>
            </w:r>
          </w:p>
          <w:p w14:paraId="498B97F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DcchDtchConfig := {</w:t>
            </w:r>
          </w:p>
          <w:p w14:paraId="0B51DC50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 := omit,</w:t>
            </w:r>
          </w:p>
          <w:p w14:paraId="5E7DAD0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 := {</w:t>
            </w:r>
          </w:p>
          <w:p w14:paraId="16638F5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SearchSpaceAndDci := {</w:t>
            </w:r>
          </w:p>
          <w:p w14:paraId="047F572D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AssignedBWPs := p_AssignedBWPs,</w:t>
            </w:r>
          </w:p>
          <w:p w14:paraId="244006E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SearchSpaceType := omit,</w:t>
            </w:r>
          </w:p>
          <w:p w14:paraId="4755B68A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DciInfo := p_DciUlInfo</w:t>
            </w:r>
          </w:p>
          <w:p w14:paraId="3E48B82E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},</w:t>
            </w:r>
          </w:p>
          <w:p w14:paraId="06CE93B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PUCCH_Synch := omit,</w:t>
            </w:r>
          </w:p>
          <w:p w14:paraId="3E0535C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GrantConfig := omit,</w:t>
            </w:r>
          </w:p>
          <w:p w14:paraId="68EE22BC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CoresetPoolIndex := omit  //@sic R5w240003 sic@</w:t>
            </w:r>
          </w:p>
          <w:p w14:paraId="12B76CA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},</w:t>
            </w:r>
          </w:p>
          <w:p w14:paraId="21CFFACB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DrxCtrl := omit,</w:t>
            </w:r>
          </w:p>
          <w:p w14:paraId="42D4F318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MeasGapCtrl := omit,</w:t>
            </w:r>
          </w:p>
          <w:p w14:paraId="7E7EC62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DL2         := omit,          //@sic R5w240003 sic@</w:t>
            </w:r>
          </w:p>
          <w:p w14:paraId="60845EE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UL2         := omit           //@sic R5w240003 sic@</w:t>
            </w:r>
          </w:p>
          <w:p w14:paraId="51394EEF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</w:t>
            </w: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1E95F534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9EC7F37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0D94B15" w14:textId="77777777" w:rsidR="00A7328B" w:rsidRPr="00DB1AD3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B221FE6" w14:textId="77777777" w:rsidR="00A7328B" w:rsidRPr="008F1E04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DB1AD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  <w:p w14:paraId="572E8808" w14:textId="77777777" w:rsidR="00A7328B" w:rsidRPr="008F1E04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F257934" w14:textId="77777777" w:rsidR="00A7328B" w:rsidRPr="00B5380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84E4644" w14:textId="77777777" w:rsidR="00A7328B" w:rsidRPr="00E12CDE" w:rsidRDefault="00A7328B" w:rsidP="00A7328B">
      <w:pPr>
        <w:pStyle w:val="Heading2"/>
        <w:numPr>
          <w:ilvl w:val="1"/>
          <w:numId w:val="3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440" w:hanging="360"/>
        <w:rPr>
          <w:b/>
          <w:lang w:val="pt-BR"/>
        </w:rPr>
      </w:pPr>
      <w:bookmarkStart w:id="16" w:name="_Toc172207150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3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7328B" w:rsidRPr="00E12CDE" w14:paraId="34B20644" w14:textId="77777777" w:rsidTr="00F664FE">
        <w:trPr>
          <w:trHeight w:val="447"/>
        </w:trPr>
        <w:tc>
          <w:tcPr>
            <w:tcW w:w="1985" w:type="dxa"/>
          </w:tcPr>
          <w:p w14:paraId="6DEA9457" w14:textId="77777777" w:rsidR="00A7328B" w:rsidRPr="00E12CDE" w:rsidRDefault="00A7328B" w:rsidP="00F66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B49AE56" w14:textId="77777777" w:rsidR="00A7328B" w:rsidRPr="000D7399" w:rsidRDefault="00A7328B" w:rsidP="00F664FE">
            <w:pPr>
              <w:spacing w:after="0"/>
              <w:rPr>
                <w:rFonts w:ascii="Arial" w:hAnsi="Arial" w:cs="Arial"/>
              </w:rPr>
            </w:pPr>
            <w:r w:rsidRPr="00FE3C39">
              <w:rPr>
                <w:rFonts w:ascii="Arial" w:hAnsi="Arial" w:cs="Arial"/>
              </w:rPr>
              <w:t>f_TC_7_1_1_8_1_NR_CommonTestBody</w:t>
            </w:r>
          </w:p>
        </w:tc>
      </w:tr>
      <w:tr w:rsidR="00A7328B" w:rsidRPr="00E12CDE" w14:paraId="70A5FF10" w14:textId="77777777" w:rsidTr="00F664FE">
        <w:trPr>
          <w:trHeight w:val="452"/>
        </w:trPr>
        <w:tc>
          <w:tcPr>
            <w:tcW w:w="1985" w:type="dxa"/>
          </w:tcPr>
          <w:p w14:paraId="2CA71D32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17CD60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5a has to be asymmetric as switching of the Downlink BWP and Uplink BWP should happen independently.</w:t>
            </w:r>
          </w:p>
          <w:p w14:paraId="062E96EC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460944E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it is necessary to bring the UL BWP to BWP #2 using a semi-static BWP switch so that the next dynamic BWP switch using UL DCI at Step 10b shifts the UL BWP to BWP #3</w:t>
            </w:r>
          </w:p>
          <w:p w14:paraId="4826537F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15DFCD7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at Step 10d, the shift of the UL BWP is to BWP #0 from BWP #0. Hence, here a semi-static BWP switch is required rather than a Dynamic BWP switch.</w:t>
            </w:r>
          </w:p>
          <w:p w14:paraId="0DB98572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14128E1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upto2 BWPs (Steps 11AABa1 – 11AABa4), the requirement is to shift the DL BWP from #0 to #1 using dynamic BWP switch using DL DCI and then at Step 11AABa2, the requirement is to provide an UL Grant on BWP #1. Hence, here a semi-static BWP switch is needed to switch the UL to BWP #1</w:t>
            </w:r>
          </w:p>
          <w:p w14:paraId="5BCA0323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E72B2B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There is a redundant switch at the end of Steps 11AABa1 – 11AABa4 to switch the DL back to BWP#0. This is incorrect and should be removed as the PDCCH Order at Step 12d needs to be sent on BWP #1</w:t>
            </w:r>
          </w:p>
          <w:p w14:paraId="127003DD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E50F6D8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 and upto4 BWPs, a semi-static switch needs to be done to bring the DL BWP to BWP #3 as the last switch in this path had the UL BWP on BWP #3 and DL BWP on BWP #2</w:t>
            </w:r>
          </w:p>
          <w:p w14:paraId="331ABA33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3660893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paired spectrum (=FDD), the dynamic switch at Step 16 has to be asymmetric as switching of the Downlink BWP and Uplink BWP should happen independently.</w:t>
            </w:r>
          </w:p>
          <w:p w14:paraId="1C63C546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A93C80D" w14:textId="77777777" w:rsidR="00A7328B" w:rsidRDefault="00A7328B" w:rsidP="00F664F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For the case of FDD, The switch for the UL at Step 17 to BWP #0  is not needed as the UL BWP has remained on BWP#0 due to the DL only Dynamic BWP switch previously at Step 16.</w:t>
            </w:r>
          </w:p>
          <w:p w14:paraId="526E6859" w14:textId="77777777" w:rsidR="00A7328B" w:rsidRPr="008F1E04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A7328B" w:rsidRPr="00E12CDE" w14:paraId="3586AAED" w14:textId="77777777" w:rsidTr="00F664FE">
        <w:tc>
          <w:tcPr>
            <w:tcW w:w="1985" w:type="dxa"/>
          </w:tcPr>
          <w:p w14:paraId="2B36F5C3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67EF182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DCI.</w:t>
            </w:r>
          </w:p>
          <w:p w14:paraId="7F0406DA" w14:textId="77777777" w:rsidR="00A7328B" w:rsidRDefault="00A7328B" w:rsidP="00F664FE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887D87F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</w:t>
            </w:r>
            <w:r>
              <w:rPr>
                <w:noProof/>
                <w:sz w:val="18"/>
                <w:szCs w:val="18"/>
              </w:rPr>
              <w:t>case of FDD and upto4 BWPs, a semi-static BWP switch to bring the UL BWP to BWP #2</w:t>
            </w:r>
          </w:p>
          <w:p w14:paraId="6E89715A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CE7525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upto2 BWPs, a semi-static BWP switch is used rather than a Dynamic BWP switch.</w:t>
            </w:r>
          </w:p>
          <w:p w14:paraId="7070D232" w14:textId="77777777" w:rsidR="00A7328B" w:rsidRDefault="00A7328B" w:rsidP="00F664FE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333CCC7D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Modified TTCN, for the case </w:t>
            </w:r>
            <w:r>
              <w:rPr>
                <w:noProof/>
                <w:sz w:val="18"/>
                <w:szCs w:val="18"/>
              </w:rPr>
              <w:t xml:space="preserve">FDD and upto2 BWPs (Steps 11AABa1 – 11AABa4), </w:t>
            </w:r>
            <w:r>
              <w:rPr>
                <w:rFonts w:cs="Arial"/>
                <w:sz w:val="18"/>
                <w:szCs w:val="18"/>
              </w:rPr>
              <w:t>to switch the BWP to BWP #1 using Dynamic switch using DL DCI and then used a semi-static BWP switch to bring the UL BWP to BWP #1</w:t>
            </w:r>
          </w:p>
          <w:p w14:paraId="3E7DA8DC" w14:textId="77777777" w:rsidR="00A7328B" w:rsidRDefault="00A7328B" w:rsidP="00F664FE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75C3C467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Removed the redundant BWP switch at the </w:t>
            </w:r>
            <w:r>
              <w:rPr>
                <w:noProof/>
                <w:sz w:val="18"/>
                <w:szCs w:val="18"/>
              </w:rPr>
              <w:t>end of Steps 11AABa1 – 11AABa4</w:t>
            </w:r>
          </w:p>
          <w:p w14:paraId="7252A45E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7789B37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Modified TTCN, for the case of FDD and upto4 BWPs, a semi-static switch is used to bring the DL BWP to BWP #3</w:t>
            </w:r>
          </w:p>
          <w:p w14:paraId="18E76A92" w14:textId="77777777" w:rsidR="00A7328B" w:rsidRDefault="00A7328B" w:rsidP="00F664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0F01180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Modified TTCN, for the case of FDD, to switch the BWP using Dynamic switch using DL DCI</w:t>
            </w:r>
          </w:p>
          <w:p w14:paraId="14DC004B" w14:textId="77777777" w:rsidR="00A7328B" w:rsidRDefault="00A7328B" w:rsidP="00F664FE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5703F7D7" w14:textId="77777777" w:rsidR="00A7328B" w:rsidRDefault="00A7328B" w:rsidP="00F664F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Removed the BWP switch for UL before Step 17</w:t>
            </w:r>
          </w:p>
          <w:p w14:paraId="4E47DA18" w14:textId="77777777" w:rsidR="00A7328B" w:rsidRPr="002A077B" w:rsidRDefault="00A7328B" w:rsidP="00F66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7328B" w:rsidRPr="00E12CDE" w14:paraId="0091CBA2" w14:textId="77777777" w:rsidTr="00F664FE">
        <w:tc>
          <w:tcPr>
            <w:tcW w:w="1985" w:type="dxa"/>
          </w:tcPr>
          <w:p w14:paraId="0A5828A2" w14:textId="77777777" w:rsidR="00A7328B" w:rsidRPr="00E12CDE" w:rsidRDefault="00A7328B" w:rsidP="00F664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731B7CDB" w14:textId="77777777" w:rsidR="00A7328B" w:rsidRPr="000D7399" w:rsidRDefault="00A7328B" w:rsidP="00F664F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664FE" w:rsidRPr="00E12CDE" w14:paraId="0FA45DFB" w14:textId="77777777" w:rsidTr="00F664FE">
        <w:tc>
          <w:tcPr>
            <w:tcW w:w="1985" w:type="dxa"/>
          </w:tcPr>
          <w:p w14:paraId="33BCD523" w14:textId="1C8E643B" w:rsidR="00F664FE" w:rsidRPr="001E2641" w:rsidRDefault="00F664FE" w:rsidP="00F664FE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1E2641">
              <w:rPr>
                <w:rFonts w:ascii="Arial" w:hAnsi="Arial"/>
                <w:b/>
                <w:highlight w:val="red"/>
              </w:rPr>
              <w:t>MCC160</w:t>
            </w:r>
          </w:p>
        </w:tc>
        <w:tc>
          <w:tcPr>
            <w:tcW w:w="7654" w:type="dxa"/>
          </w:tcPr>
          <w:p w14:paraId="6E495DE7" w14:textId="081C4B25" w:rsidR="00F664FE" w:rsidRDefault="00F664FE" w:rsidP="00F664FE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1E2641">
              <w:rPr>
                <w:rFonts w:ascii="Arial" w:hAnsi="Arial" w:cs="Arial"/>
                <w:highlight w:val="red"/>
                <w:lang w:val="en-IN" w:eastAsia="en-GB"/>
              </w:rPr>
              <w:t>Rejected – Implemented as per R5w240304r1 – See MCC160 proposed implementation below.</w:t>
            </w:r>
          </w:p>
        </w:tc>
      </w:tr>
    </w:tbl>
    <w:p w14:paraId="743DB2E1" w14:textId="77777777" w:rsidR="00A7328B" w:rsidRDefault="00A7328B" w:rsidP="00A7328B">
      <w:pPr>
        <w:rPr>
          <w:rFonts w:ascii="Arial" w:hAnsi="Arial" w:cs="Arial"/>
          <w:b/>
        </w:rPr>
      </w:pPr>
    </w:p>
    <w:p w14:paraId="7E04684F" w14:textId="77777777" w:rsidR="00A7328B" w:rsidRPr="005571C5" w:rsidRDefault="00A7328B" w:rsidP="00A7328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74312F86" w14:textId="77777777" w:rsidTr="00F664FE">
        <w:tc>
          <w:tcPr>
            <w:tcW w:w="9629" w:type="dxa"/>
          </w:tcPr>
          <w:p w14:paraId="0A228CC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f_TC_7_1_1_8_1_NR_CommonTestBody(NR_CellId_Type p_NR_CellId,</w:t>
            </w:r>
          </w:p>
          <w:p w14:paraId="6A7F34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2D1FA1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318666E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C27B33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NR_PhysicalParameters_Type v_NR_PhysicalParameters;</w:t>
            </w:r>
          </w:p>
          <w:p w14:paraId="6A124CD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NR_RachProcedureConfig_Type v_NR_RachProcedure;</w:t>
            </w:r>
          </w:p>
          <w:p w14:paraId="5B1BDA5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NR_PDCCH_Order_Type v_PDCCH_Order;</w:t>
            </w:r>
          </w:p>
          <w:p w14:paraId="5693C81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v_BWP_Id_PDCCH_Order;</w:t>
            </w:r>
          </w:p>
          <w:p w14:paraId="7E710D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v_TimingInfoDL;</w:t>
            </w:r>
          </w:p>
          <w:p w14:paraId="5221AE3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v_TimingInfoSS;     //@sic R5s240283 sic@</w:t>
            </w:r>
          </w:p>
          <w:p w14:paraId="712565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v_TimingInfoUL;</w:t>
            </w:r>
          </w:p>
          <w:p w14:paraId="42B959D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v_TimingInfoConfig;</w:t>
            </w:r>
          </w:p>
          <w:p w14:paraId="5BB839F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v_RLC_SDU1;</w:t>
            </w:r>
          </w:p>
          <w:p w14:paraId="459571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v_RLC_SDU2;</w:t>
            </w:r>
          </w:p>
          <w:p w14:paraId="1123DC7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v_RA_PreambleIndex;</w:t>
            </w:r>
          </w:p>
          <w:p w14:paraId="27CE54A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v_SN := 0;</w:t>
            </w:r>
          </w:p>
          <w:p w14:paraId="3192F2D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v_BWP_SameNumerology_upto4 := fl_NR_ReturnBWP_SameNumerologyUpto4_Capability(p_NR_CellId); //@sic R5-231578 sic@</w:t>
            </w:r>
          </w:p>
          <w:p w14:paraId="6D7C2B2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v_TimingInfoUL_SS;</w:t>
            </w:r>
          </w:p>
          <w:p w14:paraId="4F91593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v_BwpId_DL_DCI;                 //BWP on which the DL DCI is transmitted</w:t>
            </w:r>
          </w:p>
          <w:p w14:paraId="1618037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v_BwpId_DL_DCI_IndicatorData;   // Indicator inside DL BWP = BWP on which DL data is tranmsitted</w:t>
            </w:r>
          </w:p>
          <w:p w14:paraId="3249FBC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v_BwpId_UL_DCI;                 //BWP on which the UL DCI is transmitted</w:t>
            </w:r>
          </w:p>
          <w:p w14:paraId="5B4D757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v_BwpId_UL_DCI_IndicatorData;   // Indicator inside UL BWP = BWP on which UL data is tranmsitted</w:t>
            </w:r>
          </w:p>
          <w:p w14:paraId="45A0EE9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v_IsFDD := f_NR_CellInfo_GetIsFDD(p_NR_CellId);</w:t>
            </w:r>
          </w:p>
          <w:p w14:paraId="49EECB5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v_MaxBWP := 3;</w:t>
            </w:r>
          </w:p>
          <w:p w14:paraId="68FB74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1C2EF9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v_MaxBWP := 1; }</w:t>
            </w:r>
          </w:p>
          <w:p w14:paraId="7E6E2EB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044CB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siclog@</w:t>
            </w:r>
          </w:p>
          <w:p w14:paraId="140122D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AA34C3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5AF518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D6FAA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siclog@</w:t>
            </w:r>
          </w:p>
          <w:p w14:paraId="4F5A163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// 100ms after step 1</w:t>
            </w:r>
          </w:p>
          <w:p w14:paraId="4E12C4A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10FD70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7B8C12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siclog@</w:t>
            </w:r>
          </w:p>
          <w:p w14:paraId="25D76D1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fl_TC_7_1_1_8_1_ReceiveData(p_NR_CellId, p_DrbId, {v_RLC_SDU1}, true, v_SN); //@sic R5-231578 R5s230220 sic@</w:t>
            </w:r>
          </w:p>
          <w:p w14:paraId="5481808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3");</w:t>
            </w:r>
          </w:p>
          <w:p w14:paraId="072C54B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ABBE27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24EC39E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76867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7F10A55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CA40A5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C2CAE3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5925AB8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1531878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2829E03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698BC6C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32563CA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3161A38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tsc_NR_BWP_Id_2;</w:t>
            </w:r>
          </w:p>
          <w:p w14:paraId="09CAD86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5DD561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573B91C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23557E8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21E4C49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60566E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6ED6634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31AC3A7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374AE7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93994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C6C93F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1C75034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500CB75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12E2E6B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25BAC1D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8AB458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2D9604A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6F3D93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2862835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6563A6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150BADC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7C15964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6332575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D4C834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B555E9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351A7CE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54359C2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7B46AE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F75AE2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70A6FBA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cs_TimingInfo_NR(v_TimingInfoSS), v_BwpId_DL_DCI, v_BwpId_DL_DCI_IndicatorData, v_BwpId_UL_DCI, v_BwpId_UL_DCI_IndicatorData, v_MaxBWP);</w:t>
            </w:r>
          </w:p>
          <w:p w14:paraId="5110848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B88FC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siclog@</w:t>
            </w:r>
          </w:p>
          <w:p w14:paraId="207168C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39CCF10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646C75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5A713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siclog@</w:t>
            </w:r>
          </w:p>
          <w:p w14:paraId="7CB5C9D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// 100ms after step 5</w:t>
            </w:r>
          </w:p>
          <w:p w14:paraId="650DBA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5ACA587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B1AD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siclog@</w:t>
            </w:r>
          </w:p>
          <w:p w14:paraId="7E5B8A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18D0FB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243A053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E7F7F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3E215DE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1D561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D7BA58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0B897C8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R5-2134599 sic@</w:t>
            </w:r>
          </w:p>
          <w:p w14:paraId="347B8DF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Reconfigure DL DCI to be transmitted on v_BwpId_DL_DCI_IndicatorData</w:t>
            </w:r>
          </w:p>
          <w:p w14:paraId="0302937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cs_TimingInfo_NR(v_TimingInfoSS), v_BwpId_DL_DCI_IndicatorData, v_MaxBWP);</w:t>
            </w:r>
          </w:p>
          <w:p w14:paraId="14E0792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293974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siclog@</w:t>
            </w:r>
          </w:p>
          <w:p w14:paraId="731E15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f_TC_7_1_1_8_1_NR_GetNextSendOccasion_DL(p_NR_CellId, 300);</w:t>
            </w:r>
          </w:p>
          <w:p w14:paraId="642A5E4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4870D2A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4DC48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61795EE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083AF1C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58593C2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26653A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5AA313B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3D373CC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0B24539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tsc_NR_BWP_Id_3;</w:t>
            </w:r>
          </w:p>
          <w:p w14:paraId="0BA7E73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tsc_NR_BWP_Id_3;</w:t>
            </w:r>
          </w:p>
          <w:p w14:paraId="435E835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1BE0C62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191F303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C8AA57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4DF9E7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074501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7D6937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tsc_NR_BWP_Id_2;</w:t>
            </w:r>
          </w:p>
          <w:p w14:paraId="4888A9C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3DE531D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1CB6186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10D3786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BBE850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701F1D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20A7F44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6653886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2DA5E41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2C110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459749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57FD303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72FA39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69A4C4F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7125B03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4DE52DE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6C1FCD1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B0CC09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5344CF1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11C9CA0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55911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5068DE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277EC22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9</w:t>
            </w:r>
          </w:p>
          <w:p w14:paraId="44EAB62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(not(v_IsFDD)) {</w:t>
            </w:r>
          </w:p>
          <w:p w14:paraId="7B5A85D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f_NR_SS_ConfigureBWPs( p_NR_CellId, cs_TimingInfo_NR(v_TimingInfoUL_SS), v_BwpId_DL_DCI, v_BwpId_DL_DCI_IndicatorData, v_BwpId_UL_DCI, v_BwpId_UL_DCI_IndicatorData, v_MaxBWP);</w:t>
            </w:r>
          </w:p>
          <w:p w14:paraId="5ACCEE6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2E3D8B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BWP</w:t>
            </w:r>
          </w:p>
          <w:p w14:paraId="79FCB2E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f_NR_SS_ConfigureBWPs_UL( p_NR_CellId, cs_TimingInfo_NR(v_TimingInfoUL_SS), v_BwpId_UL_DCI, v_BwpId_UL_DCI_IndicatorData, -, v_MaxBWP);</w:t>
            </w:r>
          </w:p>
          <w:p w14:paraId="6E680F0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915587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siclog@</w:t>
            </w:r>
          </w:p>
          <w:p w14:paraId="32F057E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968FE0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E531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siclog@</w:t>
            </w:r>
          </w:p>
          <w:p w14:paraId="02BAED7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5835613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11");</w:t>
            </w:r>
          </w:p>
          <w:p w14:paraId="12DFA3E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9E7C8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  and not(v_BWP_SameNumerology_upto4)) {</w:t>
            </w:r>
          </w:p>
          <w:p w14:paraId="631C0AB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45D3760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5C64C8A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2173B3F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6ECD0FF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4BEB01E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1B5B0C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v_SN := v_SN + 1;</w:t>
            </w:r>
          </w:p>
          <w:p w14:paraId="024A6C7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2F42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siclog@</w:t>
            </w:r>
          </w:p>
          <w:p w14:paraId="3C0AC6B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 p_NR_CellId, cs_TimingInfo_NR(v_TimingInfoUL_SS), v_BwpId_DL_DCI, v_BwpId_DL_DCI_IndicatorData, v_BwpId_UL_DCI, v_BwpId_UL_DCI_IndicatorData, v_MaxBWP);</w:t>
            </w:r>
          </w:p>
          <w:p w14:paraId="0476298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v_TimingInfoDL := f_TC_7_1_1_8_1_NR_GetNextSendOccasion_DL(p_NR_CellId);</w:t>
            </w:r>
          </w:p>
          <w:p w14:paraId="4424121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fl_TC_7_1_1_8_1_SendData(p_NR_CellId, p_DrbId, cs_TimingInfo_NR(v_TimingInfoDL), v_SN);</w:t>
            </w:r>
          </w:p>
          <w:p w14:paraId="36D69B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05340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siclog@</w:t>
            </w:r>
          </w:p>
          <w:p w14:paraId="7CA8DE8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756CFA6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 := f_NR_GetNextSendOccasion_ULafterDL(p_NR_CellId, v_TimingInfoDL, 100);</w:t>
            </w:r>
          </w:p>
          <w:p w14:paraId="70CEAE2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f_NR_OneULGrantTransmission(p_NR_CellId, cs_TimingInfo_NR(v_TimingInfoUL), p_ResourceAllocationUL);</w:t>
            </w:r>
          </w:p>
          <w:p w14:paraId="43FC410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F574CD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siclog@</w:t>
            </w:r>
          </w:p>
          <w:p w14:paraId="132B766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fl_TC_7_1_1_8_1_ReceiveData(p_NR_CellId, p_DrbId, {v_RLC_SDU1}, true, v_SN);</w:t>
            </w:r>
          </w:p>
          <w:p w14:paraId="056AEE6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24948E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f_NR_SS_ConfigureBWPs_DL(p_NR_CellId, cs_TimingInfo_NR(v_TimingInfoSS), v_BwpId_DL_DCI_IndicatorData, v_MaxBWP);</w:t>
            </w:r>
          </w:p>
          <w:p w14:paraId="007E8B1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1AA4AE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D08EC3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6A5BE7D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62D924A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v_NR_PhysicalParameters := f_NR_CellInfo_GetPhysicalParameters(p_NR_CellId);</w:t>
            </w:r>
          </w:p>
          <w:p w14:paraId="3F5EF6F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3934A68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f_NR_SS_RachProcedureConfig(p_NR_CellId, v_NR_RachProcedure);</w:t>
            </w:r>
          </w:p>
          <w:p w14:paraId="33E5C2F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7463F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C2C522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B585D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78197E4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tsc_NR_BWP_Id_3;</w:t>
            </w:r>
          </w:p>
          <w:p w14:paraId="050D864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2E5965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tsc_NR_BWP_Id_1;</w:t>
            </w:r>
          </w:p>
          <w:p w14:paraId="6CC4FF5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C856D8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5C7865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78CD0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 11Aa/b/c/d" siclog@</w:t>
            </w:r>
          </w:p>
          <w:p w14:paraId="7F5F870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ECCC5F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60D2FF6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9BE8A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0D3851C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cds_NR_SystemIndCtrl_RachPreamble(enable));</w:t>
            </w:r>
          </w:p>
          <w:p w14:paraId="44A587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4DDA4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siclog@</w:t>
            </w:r>
          </w:p>
          <w:p w14:paraId="4EBCB10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100);                            // 100ms after step 9</w:t>
            </w:r>
          </w:p>
          <w:p w14:paraId="37DF8F4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v_RA_PreambleIndex := 0;                                                                            // =&gt; contention-based random access</w:t>
            </w:r>
          </w:p>
          <w:p w14:paraId="1688E38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v_PDCCH_Order := cs_NR_PDCCH_Order(f_NR_CellInfo_GetSSB_Index(p_NR_CellId), v_RA_PreambleIndex);</w:t>
            </w:r>
          </w:p>
          <w:p w14:paraId="1C8C624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50A2B07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C58459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10);</w:t>
            </w:r>
          </w:p>
          <w:p w14:paraId="317321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28DDDA8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21654D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siclog@</w:t>
            </w:r>
          </w:p>
          <w:p w14:paraId="0DC1EBD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SYSIND.receive(car_NR_PRACH_Preamble_IND(p_NR_CellId));</w:t>
            </w:r>
          </w:p>
          <w:p w14:paraId="6380626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13");</w:t>
            </w:r>
          </w:p>
          <w:p w14:paraId="4F4AF89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2F41B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siclog@</w:t>
            </w:r>
          </w:p>
          <w:p w14:paraId="51F8342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39F500D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2D7DE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743422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fl_TC_7_1_1_8_1_ReceiveData(p_NR_CellId, p_DrbId, {v_RLC_SDU1}, true, v_SN); //@sic R5-231578 R5s230220 sic@</w:t>
            </w:r>
          </w:p>
          <w:p w14:paraId="6A4CF5E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13D");</w:t>
            </w:r>
          </w:p>
          <w:p w14:paraId="258394B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cds_NR_SystemIndCtrl_RachPreamble(disable)); //@sic R5s230634 sic@</w:t>
            </w:r>
          </w:p>
          <w:p w14:paraId="43EDD2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9E44C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73C287D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8E36B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17A2C01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9B01C7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54406FC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470CCC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510A84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1B8CF09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08F6ADF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7A7DBAA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46E2FD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22D6A1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334B2C2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65E89D9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7F1AA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7D2BABF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F72106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25EB42A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4D693D0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 R5s230634 sic@</w:t>
            </w:r>
          </w:p>
          <w:p w14:paraId="595774D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cs_TimingInfo_NR(v_TimingInfoSS), v_BwpId_DL_DCI, v_BwpId_DL_DCI_IndicatorData, v_BwpId_UL_DCI, v_BwpId_UL_DCI_IndicatorData);</w:t>
            </w:r>
          </w:p>
          <w:p w14:paraId="0B2A052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150AC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siclog@</w:t>
            </w:r>
          </w:p>
          <w:p w14:paraId="504B4B0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   //@sic R5s230220 change 10 sic@</w:t>
            </w:r>
          </w:p>
          <w:p w14:paraId="738B655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v_TimingInfoConfig := f_SubFrameTiming_AddMilliSeconds(v_TimingInfoDL, 100);                        // 100ms after step 16</w:t>
            </w:r>
          </w:p>
          <w:p w14:paraId="45BB0A0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37D79F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  //@sic R5s230220 change 10 sic@</w:t>
            </w:r>
          </w:p>
          <w:p w14:paraId="6FBC485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2F8B5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cs_TimingInfo_NR(v_TimingInfoConfig), tsc_NR_BWP_Id_1);</w:t>
            </w:r>
          </w:p>
          <w:p w14:paraId="2C00834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(v_IsFDD) {</w:t>
            </w:r>
          </w:p>
          <w:p w14:paraId="2ABA423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UL DCI BWP</w:t>
            </w:r>
          </w:p>
          <w:p w14:paraId="468B33F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f_NR_SS_ConfigureBWPs_UL( p_NR_CellId, cs_TimingInfo_NR(v_TimingInfoUL_SS), tsc_NR_BWP_Id_1, v_BwpId_UL_DCI_IndicatorData, -, v_MaxBWP);</w:t>
            </w:r>
          </w:p>
          <w:p w14:paraId="65563BF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84832E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44D5812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4DC8F9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3214D9C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4F2AC2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4CC4769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200);                // 200ms after step 17 @sic R5s230220 R5-231578 sic@</w:t>
            </w:r>
          </w:p>
          <w:p w14:paraId="28057D4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75A4F10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3BE7AC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siclog@</w:t>
            </w:r>
          </w:p>
          <w:p w14:paraId="4D78B57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2AD5ED7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03F5A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6EF2DD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762B6AA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7AA86F0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AB9177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19C6370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439D89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1A37ED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E9B779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488AC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siclog@</w:t>
            </w:r>
          </w:p>
          <w:p w14:paraId="43014F9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2457E08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5A4E42A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75F30A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DA041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siclog@</w:t>
            </w:r>
          </w:p>
          <w:p w14:paraId="6BDB60C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20</w:t>
            </w:r>
          </w:p>
          <w:p w14:paraId="5A1DD4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456CCF6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5D1A5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siclog@</w:t>
            </w:r>
          </w:p>
          <w:p w14:paraId="60C7CAA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6BB737A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22");</w:t>
            </w:r>
          </w:p>
          <w:p w14:paraId="6EDF9FB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00295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tsc_NR_BWP_Id_2/tsc_NR_BWP_Id_Initial @sic R5s230733 sic@</w:t>
            </w:r>
          </w:p>
          <w:p w14:paraId="653EEF68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A734BD6" w14:textId="77777777" w:rsidR="00A7328B" w:rsidRPr="005571C5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DF91F4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</w:p>
    <w:p w14:paraId="793149A5" w14:textId="77777777" w:rsidR="00A7328B" w:rsidRDefault="00A7328B" w:rsidP="00A7328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7328B" w:rsidRPr="00E12CDE" w14:paraId="0FD77714" w14:textId="77777777" w:rsidTr="00F664FE">
        <w:tc>
          <w:tcPr>
            <w:tcW w:w="9629" w:type="dxa"/>
          </w:tcPr>
          <w:p w14:paraId="72E325E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function f_TC_7_1_1_8_1_NR_CommonTestBody(NR_CellId_Type p_NR_CellId,</w:t>
            </w:r>
          </w:p>
          <w:p w14:paraId="0F318BD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7ACECC9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6A8B7EA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048646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NR_PhysicalParameters_Type v_NR_PhysicalParameters;</w:t>
            </w:r>
          </w:p>
          <w:p w14:paraId="2E38417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NR_RachProcedureConfig_Type v_NR_RachProcedure;</w:t>
            </w:r>
          </w:p>
          <w:p w14:paraId="3F347FC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NR_PDCCH_Order_Type v_PDCCH_Order;</w:t>
            </w:r>
          </w:p>
          <w:p w14:paraId="5C1686F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v_BWP_Id_PDCCH_Order;</w:t>
            </w:r>
          </w:p>
          <w:p w14:paraId="6744F99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v_TimingInfoDL;</w:t>
            </w:r>
          </w:p>
          <w:p w14:paraId="5C26F3D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v_TimingInfoSS;     //@sic R5s240283 sic@</w:t>
            </w:r>
          </w:p>
          <w:p w14:paraId="5D66240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v_TimingInfoUL;</w:t>
            </w:r>
          </w:p>
          <w:p w14:paraId="327FEF1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v_TimingInfoConfig;</w:t>
            </w:r>
          </w:p>
          <w:p w14:paraId="7105009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v_RLC_SDU1;</w:t>
            </w:r>
          </w:p>
          <w:p w14:paraId="67F40DD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octetstring v_RLC_SDU2;</w:t>
            </w:r>
          </w:p>
          <w:p w14:paraId="18C32C6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v_RA_PreambleIndex;</w:t>
            </w:r>
          </w:p>
          <w:p w14:paraId="128B093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v_SN := 0;</w:t>
            </w:r>
          </w:p>
          <w:p w14:paraId="7AEE4E3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v_BWP_SameNumerology_upto4 := fl_NR_ReturnBWP_SameNumerologyUpto4_Capability(p_NR_CellId); //@sic R5-231578 sic@</w:t>
            </w:r>
          </w:p>
          <w:p w14:paraId="233C554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SubFrameTiming_Type v_TimingInfoUL_SS;</w:t>
            </w:r>
          </w:p>
          <w:p w14:paraId="5CA0337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v_BwpId_DL_DCI;                 //BWP on which the DL DCI is transmitted</w:t>
            </w:r>
          </w:p>
          <w:p w14:paraId="08E3890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v_BwpId_DL_DCI_IndicatorData;   // Indicator inside DL BWP = BWP on which DL data is tranmsitted</w:t>
            </w:r>
          </w:p>
          <w:p w14:paraId="1C0C330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v_BwpId_UL_DCI;                 //BWP on which the UL DCI is transmitted</w:t>
            </w:r>
          </w:p>
          <w:p w14:paraId="1B0F2FF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BWP_Id v_BwpId_UL_DCI_IndicatorData;   // Indicator inside UL BWP = BWP on which UL data is tranmsitted</w:t>
            </w:r>
          </w:p>
          <w:p w14:paraId="30B02A6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boolean v_IsFDD := f_NR_CellInfo_GetIsFDD(p_NR_CellId);</w:t>
            </w:r>
          </w:p>
          <w:p w14:paraId="7157FED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v_MaxBWP := 3;</w:t>
            </w:r>
          </w:p>
          <w:p w14:paraId="57D98D1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06DB1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v_BWP_SameNumerology_upto4) { v_MaxBWP := 1; }</w:t>
            </w:r>
          </w:p>
          <w:p w14:paraId="320ECC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CD11D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siclog@</w:t>
            </w:r>
          </w:p>
          <w:p w14:paraId="6231EDF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3082478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10FF3ED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19AEE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2" siclog@</w:t>
            </w:r>
          </w:p>
          <w:p w14:paraId="135842C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// 100ms after step 1</w:t>
            </w:r>
          </w:p>
          <w:p w14:paraId="3C071BE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77C6ECB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7453B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3-3A" siclog@</w:t>
            </w:r>
          </w:p>
          <w:p w14:paraId="7ABB891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0786FE6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3");</w:t>
            </w:r>
          </w:p>
          <w:p w14:paraId="60D9FD4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D724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49A2FEA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114CE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R5s240283 sic@</w:t>
            </w:r>
          </w:p>
          <w:p w14:paraId="6BBFFEC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3F9DEF5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28F478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5a - 6a - 7a</w:t>
            </w:r>
          </w:p>
          <w:p w14:paraId="45D1355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(pc_bwp_sameNumerology_upto4_FR1_TDD and  band under test is FR1 TDD) or (pc_bwp_sameNumerology_upto4_FR2 and band under test is FR2)</w:t>
            </w:r>
          </w:p>
          <w:p w14:paraId="05F8C2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BWP#2 and transmits a MAC PDU containing RLC PDU on the newly configured BWP (BWP#2)</w:t>
            </w:r>
          </w:p>
          <w:p w14:paraId="334C2A3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BFC19A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61720DA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6F830A5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tsc_NR_BWP_Id_2;</w:t>
            </w:r>
          </w:p>
          <w:p w14:paraId="1130DF2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AECFD4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5b - 6b - 7b</w:t>
            </w:r>
          </w:p>
          <w:p w14:paraId="10BD9C8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5529E98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#2 and transmits a MAC PDU containing RLC PDU on the newly configured BWP (BWP#2)</w:t>
            </w:r>
          </w:p>
          <w:p w14:paraId="43F1237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4EA0E8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v_BwpId_DL_DCI_IndicatorData := tsc_NR_BWP_Id_2;</w:t>
            </w:r>
          </w:p>
          <w:p w14:paraId="723D294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2F64DAB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4B275D3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02F224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B42D2D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D9F3BC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5c - 6c - 7c</w:t>
            </w:r>
          </w:p>
          <w:p w14:paraId="60C5FC3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 ) or (pc_bwp_sameNumerology_upto2_FR2 and band under test is FR2)</w:t>
            </w:r>
          </w:p>
          <w:p w14:paraId="2669B49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BWP#0 and transmits a MAC PDU containing RLC PDU on the newly configured BWP (BWP#0)</w:t>
            </w:r>
          </w:p>
          <w:p w14:paraId="404263F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4E02DE4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5F15AC1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5D78FDC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05AD61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780CA5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5d - 6d - 7d</w:t>
            </w:r>
          </w:p>
          <w:p w14:paraId="52DFBA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pc_bwp_sameNumerology_upto2_FR1_FDD and band under test is FR1 FDD</w:t>
            </w:r>
          </w:p>
          <w:p w14:paraId="6BFF0E3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The SS indicates on PDCCH (transmitted in Downlink BWP#1) DL DCI format 1_1 with new BWP Id BWP #0 and transmits a MAC PDU containing RLC PDU on the newly configured BWP (BWP#0)</w:t>
            </w:r>
          </w:p>
          <w:p w14:paraId="32D0ECB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1415B37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1F93DD8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06A5C44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2067C1E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786297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0F1615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47303FC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210B110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(not(v_IsFDD)) {</w:t>
            </w:r>
          </w:p>
          <w:p w14:paraId="4099222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f_NR_SS_ConfigureBWPs(p_NR_CellId, cs_TimingInfo_NR(v_TimingInfoSS), v_BwpId_DL_DCI, v_BwpId_DL_DCI_IndicatorData, v_BwpId_UL_DCI, v_BwpId_UL_DCI_IndicatorData, v_MaxBWP);</w:t>
            </w:r>
          </w:p>
          <w:p w14:paraId="4DBFAEC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4DA19B4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4BCEE47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f_NR_SS_ConfigureBWPs_DL( p_NR_CellId, cs_TimingInfo_NR(v_TimingInfoSS), v_BwpId_DL_DCI, v_BwpId_DL_DCI_IndicatorData, -, -, v_MaxBWP);</w:t>
            </w:r>
          </w:p>
          <w:p w14:paraId="5B1F4B6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A9C5B4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676B3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98A144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5a/b/c/d" siclog@</w:t>
            </w:r>
          </w:p>
          <w:p w14:paraId="11397B3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653955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6385C23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799A0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6a/b/c/d" siclog@</w:t>
            </w:r>
          </w:p>
          <w:p w14:paraId="5D166EF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// 100ms after step 5</w:t>
            </w:r>
          </w:p>
          <w:p w14:paraId="40AB8F3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10A2CFA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05383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7a/b/c/d-7A" siclog@</w:t>
            </w:r>
          </w:p>
          <w:p w14:paraId="504AB48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5CFC865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7");</w:t>
            </w:r>
          </w:p>
          <w:p w14:paraId="5EBBB07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6EC4A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717A8C8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6D5B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//WA# </w:t>
            </w:r>
          </w:p>
          <w:p w14:paraId="4F60E1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(v_BWP_SameNumerology_upto4) {</w:t>
            </w:r>
          </w:p>
          <w:p w14:paraId="52B671F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if (v_IsFDD) {</w:t>
            </w:r>
          </w:p>
          <w:p w14:paraId="3C3FD5F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f_NR_SS_ConfigureBWPs( p_NR_CellId, cs_TimingInfo_Now, tsc_NR_BWP_Id_2, tsc_NR_BWP_Id_2, tsc_NR_BWP_Id_2, tsc_NR_BWP_Id_2, v_MaxBWP);</w:t>
            </w:r>
          </w:p>
          <w:p w14:paraId="78015E5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678E27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53A03D9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68BF2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9a/b/c/d" siclog@</w:t>
            </w:r>
          </w:p>
          <w:p w14:paraId="5E79EC1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f_TC_7_1_1_8_1_NR_GetNextSendOccasion_DL(p_NR_CellId, 300);</w:t>
            </w:r>
          </w:p>
          <w:p w14:paraId="0663460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v_RLC_SDU1 := fl_TC_7_1_1_8_1_SendData(p_NR_CellId, p_DrbId, cs_TimingInfo_NR(v_TimingInfoDL), v_SN);</w:t>
            </w:r>
          </w:p>
          <w:p w14:paraId="2981AD2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DC25E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9.2 sic@</w:t>
            </w:r>
          </w:p>
          <w:p w14:paraId="0EA7EBD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//Initialise variable for step 10a/b/c/d</w:t>
            </w:r>
          </w:p>
          <w:p w14:paraId="5B102D0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(v_BWP_SameNumerology_upto4) {</w:t>
            </w:r>
          </w:p>
          <w:p w14:paraId="169BC0F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70471E7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10a - 11a</w:t>
            </w:r>
          </w:p>
          <w:p w14:paraId="7367DD4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pc_bwp_sameNumerology_upto4_FR1_TDD and  band under test is FR1 TDD) or (pc_bwp_sameNumerology_upto4_FR2 and band under test is FR2)</w:t>
            </w:r>
          </w:p>
          <w:p w14:paraId="72A0829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12BEFC0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tsc_NR_BWP_Id_3;</w:t>
            </w:r>
          </w:p>
          <w:p w14:paraId="43D7674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tsc_NR_BWP_Id_3;</w:t>
            </w:r>
          </w:p>
          <w:p w14:paraId="39A27E6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29D87E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7166A98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A819C1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10b - 11b</w:t>
            </w:r>
          </w:p>
          <w:p w14:paraId="294E23A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pc_bwp_sameNumerology_upto4_FR1_FDD and band under test is FR1 FDD</w:t>
            </w:r>
          </w:p>
          <w:p w14:paraId="35BA9CD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BWP#2) an UL DCI format 0_1 with new BWP Id BWP #3 and allocates an UL Grant, sufficient for loopback of the RLC SDU from step 9.</w:t>
            </w:r>
          </w:p>
          <w:p w14:paraId="531F3EB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tsc_NR_BWP_Id_2;</w:t>
            </w:r>
          </w:p>
          <w:p w14:paraId="70B5DA2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tsc_NR_BWP_Id_2;</w:t>
            </w:r>
          </w:p>
          <w:p w14:paraId="0B7FFF8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tsc_NR_BWP_Id_2;</w:t>
            </w:r>
          </w:p>
          <w:p w14:paraId="487B091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tsc_NR_BWP_Id_3;</w:t>
            </w:r>
          </w:p>
          <w:p w14:paraId="33191E9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5B728C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EA4FED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(not(v_IsFDD)) {</w:t>
            </w:r>
          </w:p>
          <w:p w14:paraId="5AD0503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10c - 11c</w:t>
            </w:r>
          </w:p>
          <w:p w14:paraId="04A177D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417E44B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2420399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tsc_NR_BWP_Id_1;</w:t>
            </w:r>
          </w:p>
          <w:p w14:paraId="034E266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6824215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4D211F3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0AB677F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524039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10d - 11d</w:t>
            </w:r>
          </w:p>
          <w:p w14:paraId="21A968D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7B276BB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tsc_NR_BWP_Id_Initial;</w:t>
            </w:r>
          </w:p>
          <w:p w14:paraId="325C88D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22F9E0C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673192E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3DE7D5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97C4ED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v_TimingInfoUL_SS := f_NR_GetNextSendOccasion_ULafterDL(p_NR_CellId, v_TimingInfoDL, 90);              // 90 ms after step 9 - reconfigure UL/DL BWP in SS</w:t>
            </w:r>
          </w:p>
          <w:p w14:paraId="70EAA50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v_TimingInfoUL_SS, 100);             // 100ms after step 9</w:t>
            </w:r>
          </w:p>
          <w:p w14:paraId="74CA5D4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1269555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f_NR_SS_ConfigureBWPs( p_NR_CellId, cs_TimingInfo_NR(v_TimingInfoUL_SS), v_BwpId_DL_DCI, v_BwpId_DL_DCI_IndicatorData, v_BwpId_UL_DCI, v_BwpId_UL_DCI_IndicatorData, v_MaxBWP);</w:t>
            </w:r>
          </w:p>
          <w:p w14:paraId="6DFAED3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E6C8E8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5A3FE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if (v_BWP_SameNumerology_upto4) {</w:t>
            </w:r>
          </w:p>
          <w:p w14:paraId="6F691B3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// For FDD reconfigure only UL BWP</w:t>
            </w:r>
          </w:p>
          <w:p w14:paraId="2E4635C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f_NR_SS_ConfigureBWPs_UL( p_NR_CellId, cs_TimingInfo_NR(v_TimingInfoUL_SS), v_BwpId_UL_DCI, v_BwpId_UL_DCI_IndicatorData, -, v_MaxBWP);</w:t>
            </w:r>
          </w:p>
          <w:p w14:paraId="568A8FB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 else {</w:t>
            </w:r>
          </w:p>
          <w:p w14:paraId="1CB8AA6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f_NR_SS_ConfigureBWPs( p_NR_CellId, cs_TimingInfo_NR(v_TimingInfoUL_SS), v_BwpId_DL_DCI, v_BwpId_DL_DCI_IndicatorData, v_BwpId_UL_DCI, v_BwpId_UL_DCI_IndicatorData, v_MaxBWP);</w:t>
            </w:r>
          </w:p>
          <w:p w14:paraId="736D6D4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}</w:t>
            </w:r>
          </w:p>
          <w:p w14:paraId="4807454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9F92C5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10a/b/c/d" siclog@</w:t>
            </w:r>
          </w:p>
          <w:p w14:paraId="4726583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f_NR_OneULGrantTransmission(p_NR_CellId, cs_TimingInfo_NR(v_TimingInfoUL), p_ResourceAllocationUL);</w:t>
            </w:r>
          </w:p>
          <w:p w14:paraId="2512738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E68AB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11a/b/c/d-11AA" siclog@</w:t>
            </w:r>
          </w:p>
          <w:p w14:paraId="5A652AD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762913B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11");</w:t>
            </w:r>
          </w:p>
          <w:p w14:paraId="20E6CB6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6A3A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  and not(v_BWP_SameNumerology_upto4)) {</w:t>
            </w:r>
          </w:p>
          <w:p w14:paraId="6C91516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FDD and  pc_bwp_sameNumerology_upto2_FR1_FDD switch DL and UL BWP from BWP#0 to (BWP#1)</w:t>
            </w:r>
          </w:p>
          <w:p w14:paraId="1DEDA3E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40B6B98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3CF74DC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766E87F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0962873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3EB02B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v_SN := v_SN + 1;</w:t>
            </w:r>
          </w:p>
          <w:p w14:paraId="09D3A18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6E8DF1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//@siclog 11AABa1 siclog@</w:t>
            </w:r>
          </w:p>
          <w:p w14:paraId="7EC2179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70EFCB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v_TimingInfoSS := f_NR_GetNextSendOccasion_DL(p_NR_CellId);</w:t>
            </w:r>
          </w:p>
          <w:p w14:paraId="150155F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f_NR_SS_ConfigureBWPs_DL( p_NR_CellId, cs_TimingInfo_NR(v_TimingInfoSS), v_BwpId_DL_DCI, v_BwpId_DL_DCI_IndicatorData, -, -, v_MaxBWP);</w:t>
            </w:r>
          </w:p>
          <w:p w14:paraId="6F4ABC3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212376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v_TimingInfoDL := f_TC_7_1_1_8_1_NR_GetNextSendOccasion_DL(p_NR_CellId);</w:t>
            </w:r>
          </w:p>
          <w:p w14:paraId="688AC0A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v_RLC_SDU1 := fl_TC_7_1_1_8_1_SendData(p_NR_CellId, p_DrbId, cs_TimingInfo_NR(v_TimingInfoDL), v_SN);</w:t>
            </w:r>
          </w:p>
          <w:p w14:paraId="2E0D890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84FB560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v_TimingInfoUL_SS := f_NR_GetNextSendOccasion_ULafterDL(p_NR_CellId, v_TimingInfoDL, 90);</w:t>
            </w:r>
          </w:p>
          <w:p w14:paraId="04EE152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CAEDEA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f_NR_SS_ConfigureBWPs( p_NR_CellId, cs_TimingInfo_NR(v_TimingInfoUL_SS), tsc_NR_BWP_Id_1, tsc_NR_BWP_Id_1, tsc_NR_BWP_Id_1, tsc_NR_BWP_Id_1, v_MaxBWP);</w:t>
            </w:r>
          </w:p>
          <w:p w14:paraId="1BA1545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72D37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3CBC649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 11AABa2" siclog@</w:t>
            </w:r>
          </w:p>
          <w:p w14:paraId="226C092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//After 100ms from step 9 the SS indicates on PDCCH (transmitted in Downlink BWP#1 an UL DCI format 0_1 with new BWP Id BWP#1 and allocates an UL Grant, sufficient for loopback of the RLC SDU from step 11AABa1.</w:t>
            </w:r>
          </w:p>
          <w:p w14:paraId="25A76F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v_TimingInfoUL := f_NR_GetNextSendOccasion_ULafterDL(p_NR_CellId, v_TimingInfoDL, 100);</w:t>
            </w:r>
          </w:p>
          <w:p w14:paraId="236BE35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f_NR_OneULGrantTransmission(p_NR_CellId, cs_TimingInfo_NR(v_TimingInfoUL), p_ResourceAllocationUL);</w:t>
            </w:r>
          </w:p>
          <w:p w14:paraId="7CFDB33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D1DFD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@siclog "Steps 11AABa3 - 11AABa4" siclog@</w:t>
            </w:r>
          </w:p>
          <w:p w14:paraId="2D84E2E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fl_TC_7_1_1_8_1_ReceiveData(p_NR_CellId, p_DrbId, {v_RLC_SDU1}, true, v_SN);</w:t>
            </w:r>
          </w:p>
          <w:p w14:paraId="5E012FF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9A59EB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2786CE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*</w:t>
            </w:r>
            <w:r w:rsidRPr="009B2A1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v_TimingInfoSS := f_NR_GetNextSendOccasion_DL(p_NR_CellId);</w:t>
            </w:r>
          </w:p>
          <w:p w14:paraId="50F5CBC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f_NR_SS_ConfigureBWPs_DL(p_NR_CellId, cs_TimingInfo_Now, v_BwpId_DL_DCI_IndicatorData, tsc_NR_BWP_Id_Initial, -, -, v_MaxBWP);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*/</w:t>
            </w:r>
          </w:p>
          <w:p w14:paraId="00977B8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E6B4CB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56A5AA1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5C238B22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if(v_IsFDD and v_BWP_SameNumerology_upto4) {</w:t>
            </w:r>
          </w:p>
          <w:p w14:paraId="5A9D7D7A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f_NR_SS_ConfigureBWPs( p_NR_CellId, cs_TimingInfo_Now, tsc_NR_BWP_Id_3, tsc_NR_BWP_Id_3, tsc_NR_BWP_Id_3, tsc_NR_BWP_Id_3, v_MaxBWP); </w:t>
            </w:r>
          </w:p>
          <w:p w14:paraId="66E3A14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45AE6F6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F51AC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CBRA CRNTI Based RACH procedure</w:t>
            </w:r>
          </w:p>
          <w:p w14:paraId="0912673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R5s230220 change 10 sic@</w:t>
            </w:r>
          </w:p>
          <w:p w14:paraId="220E980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v_NR_PhysicalParameters := f_NR_CellInfo_GetPhysicalParameters(p_NR_CellId);</w:t>
            </w:r>
          </w:p>
          <w:p w14:paraId="24EAFF5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v_NR_RachProcedure := cs_NR_RachProcedureConfig_CBRA_CrntiBased(v_NR_PhysicalParameters, p_ResourceAllocationUL, -, tsc_NR_ENDC_Msg3Grant_Def, cs_NR_AssignedBWPs_InitialBWP);</w:t>
            </w:r>
          </w:p>
          <w:p w14:paraId="66535CD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f_NR_SS_RachProcedureConfig(p_NR_CellId, v_NR_RachProcedure);</w:t>
            </w:r>
          </w:p>
          <w:p w14:paraId="271C831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BDDAF9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2A53FF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R5-2134599  R5s230634 sic@</w:t>
            </w:r>
          </w:p>
          <w:p w14:paraId="2892DA7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if (v_BWP_SameNumerology_upto4) {</w:t>
            </w:r>
          </w:p>
          <w:p w14:paraId="24D3DFD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tsc_NR_BWP_Id_3;</w:t>
            </w:r>
          </w:p>
          <w:p w14:paraId="6F40434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F61EFC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v_BWP_Id_PDCCH_Order := tsc_NR_BWP_Id_1;</w:t>
            </w:r>
          </w:p>
          <w:p w14:paraId="3B37ADC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212B65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02EAC60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3BCF0B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11Aa/b/c/d" siclog@</w:t>
            </w:r>
          </w:p>
          <w:p w14:paraId="026C3A7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</w:t>
            </w:r>
          </w:p>
          <w:p w14:paraId="0D0C7DE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3345FF5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61143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Enable PRACH reception indication</w:t>
            </w:r>
          </w:p>
          <w:p w14:paraId="6A52223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cds_NR_SystemIndCtrl_RachPreamble(enable));</w:t>
            </w:r>
          </w:p>
          <w:p w14:paraId="6BF8028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84FD3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12" siclog@</w:t>
            </w:r>
          </w:p>
          <w:p w14:paraId="1CF3AFB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100);                            // 100ms after step 9</w:t>
            </w:r>
          </w:p>
          <w:p w14:paraId="4BA85C1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v_RA_PreambleIndex := 0;                                                                            // =&gt; contention-based random access</w:t>
            </w:r>
          </w:p>
          <w:p w14:paraId="14E2A89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v_PDCCH_Order := cs_NR_PDCCH_Order(f_NR_CellInfo_GetSSB_Index(p_NR_CellId), v_RA_PreambleIndex);</w:t>
            </w:r>
          </w:p>
          <w:p w14:paraId="566988F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f_NR_SS_CommonCellConfig(p_NR_CellId, cads_NR_DciTriggerPDCCHOrder_REQ(p_NR_CellId, cs_TimingInfo_NR(v_TimingInfoDL), v_PDCCH_Order, cs_NR_AssignedBWPs_DedicatedBWP(v_BWP_Id_PDCCH_Order)));</w:t>
            </w:r>
          </w:p>
          <w:p w14:paraId="29B8076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R5s230733 sic@</w:t>
            </w:r>
          </w:p>
          <w:p w14:paraId="13FFEF0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10);</w:t>
            </w:r>
          </w:p>
          <w:p w14:paraId="5C82A54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f_NR_SS_ConfigureBWPs(p_NR_CellId, cs_TimingInfo_NR(v_TimingInfoConfig), tsc_NR_BWP_Id_Initial, tsc_NR_BWP_Id_Initial, tsc_NR_BWP_Id_Initial, tsc_NR_BWP_Id_Initial);</w:t>
            </w:r>
          </w:p>
          <w:p w14:paraId="1B0A9F2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8894A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13" siclog@</w:t>
            </w:r>
          </w:p>
          <w:p w14:paraId="6FBAA8D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SYSIND.receive(car_NR_PRACH_Preamble_IND(p_NR_CellId));</w:t>
            </w:r>
          </w:p>
          <w:p w14:paraId="66EB734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13");</w:t>
            </w:r>
          </w:p>
          <w:p w14:paraId="71B355D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F035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13A - 13C" siclog@</w:t>
            </w:r>
          </w:p>
          <w:p w14:paraId="252E276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are done automatically according to configuration of the RACH procedure</w:t>
            </w:r>
          </w:p>
          <w:p w14:paraId="76AB660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876D85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// @siclog "Steps 13D-13E" siclog@</w:t>
            </w:r>
          </w:p>
          <w:p w14:paraId="72555BF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fl_TC_7_1_1_8_1_ReceiveData(p_NR_CellId, p_DrbId, {v_RLC_SDU1}, true, v_SN); //@sic R5-231578 R5s230220 sic@</w:t>
            </w:r>
          </w:p>
          <w:p w14:paraId="4FB4EF1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13D");</w:t>
            </w:r>
          </w:p>
          <w:p w14:paraId="6B45043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f_NR_SS_SystemIndCtrlConfig(p_NR_CellId, cds_NR_SystemIndCtrl_RachPreamble(disable)); //@sic R5s230634 sic@</w:t>
            </w:r>
          </w:p>
          <w:p w14:paraId="51BFC16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6B0C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59D0DE5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EDDB7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(not(v_IsFDD)) {</w:t>
            </w:r>
          </w:p>
          <w:p w14:paraId="0C09186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//Step 16 - 18a/18c - 19a/c</w:t>
            </w:r>
          </w:p>
          <w:p w14:paraId="53F92B4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//IF (pc_bwp_sameNumerology_upto2_FR1_TDD and band under test is FR1 TDD) or (pc_bwp_sameNumerology_upto2_FR2 and band under test is FR2)</w:t>
            </w:r>
          </w:p>
          <w:p w14:paraId="18FD840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//THEN After 100ms from step 9 the SS indicates on PDCCH (transmitted in Downlink BWP#0 an UL DCI format 0_1 with new BWP Id BWP#1 and allocates an UL Grant, sufficient for loopback of the RLC SDU from step 9.</w:t>
            </w:r>
          </w:p>
          <w:p w14:paraId="50BDEBF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21120EC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4CCE2DB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tsc_NR_BWP_Id_1;</w:t>
            </w:r>
          </w:p>
          <w:p w14:paraId="1CBD2A5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tsc_NR_BWP_Id_1;</w:t>
            </w:r>
          </w:p>
          <w:p w14:paraId="200D0E9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2FF4797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// Step 16 - 18b/d - 19b/d</w:t>
            </w:r>
          </w:p>
          <w:p w14:paraId="50E3905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 := tsc_NR_BWP_Id_Initial;</w:t>
            </w:r>
          </w:p>
          <w:p w14:paraId="4524F42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v_BwpId_DL_DCI_IndicatorData := tsc_NR_BWP_Id_1;</w:t>
            </w:r>
          </w:p>
          <w:p w14:paraId="35B67B5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 := tsc_NR_BWP_Id_Initial;</w:t>
            </w:r>
          </w:p>
          <w:p w14:paraId="34A795C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v_BwpId_UL_DCI_IndicatorData := tsc_NR_BWP_Id_Initial;</w:t>
            </w:r>
          </w:p>
          <w:p w14:paraId="1C29917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BF49F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285759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R5s240283 sic@</w:t>
            </w:r>
          </w:p>
          <w:p w14:paraId="74FD6BDD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91FE2BD" w14:textId="77777777" w:rsidR="00A7328B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>//@sic  R5s230634 sic@</w:t>
            </w:r>
          </w:p>
          <w:p w14:paraId="174A4467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72EF1CC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v_TimingInfoSS := f_NR_GetNextSendOccasion_DL(p_NR_CellId);</w:t>
            </w:r>
          </w:p>
          <w:p w14:paraId="7EFED26F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(not(v_IsFDD)) {</w:t>
            </w:r>
          </w:p>
          <w:p w14:paraId="10DBD66D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f_NR_SS_ConfigureBWPs(p_NR_CellId, cs_TimingInfo_NR(v_TimingInfoSS), v_BwpId_DL_DCI, v_BwpId_DL_DCI_IndicatorData, v_BwpId_UL_DCI, v_BwpId_UL_DCI_IndicatorData);</w:t>
            </w:r>
          </w:p>
          <w:p w14:paraId="5CBDCEDD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 else {</w:t>
            </w:r>
          </w:p>
          <w:p w14:paraId="78B5E81F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DL BWP</w:t>
            </w:r>
          </w:p>
          <w:p w14:paraId="7596E66B" w14:textId="77777777" w:rsidR="00A7328B" w:rsidRPr="009B2A1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f_NR_SS_ConfigureBWPs_DL( p_NR_CellId, cs_TimingInfo_NR(v_TimingInfoSS), v_BwpId_DL_DCI, v_BwpId_DL_DCI_IndicatorData, -, -, v_MaxBWP);</w:t>
            </w:r>
          </w:p>
          <w:p w14:paraId="39128C2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B2A1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1796D88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0FDADA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EFAB341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16" siclog@</w:t>
            </w:r>
          </w:p>
          <w:p w14:paraId="22BBC68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f_TC_7_1_1_8_1_NR_GetNextSendOccasion_DL(p_NR_CellId);   //@sic R5s230220 change 10 sic@</w:t>
            </w:r>
          </w:p>
          <w:p w14:paraId="18BC74C7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v_TimingInfoConfig := f_SubFrameTiming_AddMilliSeconds(v_TimingInfoDL, 100);                        // 100ms after step 16</w:t>
            </w:r>
          </w:p>
          <w:p w14:paraId="10D8A53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6246642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  //@sic R5s230220 change 10 sic@</w:t>
            </w:r>
          </w:p>
          <w:p w14:paraId="417C0E3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3A581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f_NR_SS_ConfigureBWPs_DL(p_NR_CellId, cs_TimingInfo_NR(v_TimingInfoConfig), tsc_NR_BWP_Id_1);</w:t>
            </w:r>
          </w:p>
          <w:p w14:paraId="0C51DA0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B25DB17" w14:textId="77777777" w:rsidR="00A7328B" w:rsidRPr="00AA7FD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/* </w:t>
            </w:r>
            <w:r w:rsidRPr="00AA7F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WA# if (v_IsFDD) {</w:t>
            </w:r>
          </w:p>
          <w:p w14:paraId="3652E310" w14:textId="77777777" w:rsidR="00A7328B" w:rsidRPr="00AA7FD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// For FDD reconfigure only UL DCI BWP</w:t>
            </w:r>
          </w:p>
          <w:p w14:paraId="24DDB142" w14:textId="77777777" w:rsidR="00A7328B" w:rsidRPr="00AA7FD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f_NR_SS_ConfigureBWPs_UL( p_NR_CellId, cs_TimingInfo_NR(v_TimingInfoUL_SS), tsc_NR_BWP_Id_1, v_BwpId_UL_DCI_IndicatorData, -, v_MaxBWP);</w:t>
            </w:r>
          </w:p>
          <w:p w14:paraId="67E5FFA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A7FD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}*/</w:t>
            </w:r>
          </w:p>
          <w:p w14:paraId="7D8D78D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762B64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60F70B7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007FE05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44CE836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950FA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0E85F57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200);                // 200ms after step 17 @sic R5s230220 R5-231578 sic@</w:t>
            </w:r>
          </w:p>
          <w:p w14:paraId="4426F63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25BFFB2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1133EA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siclog@</w:t>
            </w:r>
          </w:p>
          <w:p w14:paraId="6A57F9B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4C14BCC6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29ACE19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v_SN := v_SN + 1;</w:t>
            </w:r>
          </w:p>
          <w:p w14:paraId="17E16A9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R5-216169 R5s230220 R5s230634 R5s240283 sic@</w:t>
            </w:r>
          </w:p>
          <w:p w14:paraId="3DC26CE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v_TimingInfoSS := f_NR_GetNextSendOccasion_DL(p_NR_CellId);</w:t>
            </w:r>
          </w:p>
          <w:p w14:paraId="66D8E28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(v_BWP_SameNumerology_upto4 ) {</w:t>
            </w:r>
          </w:p>
          <w:p w14:paraId="29769A7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tsc_NR_BWP_Id_2, tsc_NR_BWP_Id_2, tsc_NR_BWP_Id_2, tsc_NR_BWP_Id_2);</w:t>
            </w:r>
          </w:p>
          <w:p w14:paraId="461005F8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6FC1CCE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f_NR_SS_ConfigureBWPs(p_NR_CellId, cs_TimingInfo_NR(v_TimingInfoSS), tsc_NR_BWP_Id_Initial, tsc_NR_BWP_Id_Initial, tsc_NR_BWP_Id_Initial, tsc_NR_BWP_Id_Initial);</w:t>
            </w:r>
          </w:p>
          <w:p w14:paraId="78DF1455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1BED4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76B768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20a/b/c/d" siclog@</w:t>
            </w:r>
          </w:p>
          <w:p w14:paraId="00AE941A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44745D5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1200);                           // 1200ms after step 17 =&gt; 1000ms after step 18 @sic R5s240283 sic@</w:t>
            </w:r>
          </w:p>
          <w:p w14:paraId="3F2EDAA2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v_RLC_SDU1 := fl_TC_7_1_1_8_1_SendData(p_NR_CellId, p_DrbId, cs_TimingInfo_NR(v_TimingInfoDL), v_SN);</w:t>
            </w:r>
          </w:p>
          <w:p w14:paraId="038644F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11119A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21" siclog@</w:t>
            </w:r>
          </w:p>
          <w:p w14:paraId="181174DC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100);                // 100ms after step 20</w:t>
            </w:r>
          </w:p>
          <w:p w14:paraId="70BCCBF3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15E913A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9A4AAFE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22-22A" siclog@</w:t>
            </w:r>
          </w:p>
          <w:p w14:paraId="2D408F44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{v_RLC_SDU1}, true, v_SN); //@sic R5-231578 R5s230220 sic@</w:t>
            </w:r>
          </w:p>
          <w:p w14:paraId="20C4F800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f_NR_PreliminaryPass(__FILE__, __LINE__, "Step 22");</w:t>
            </w:r>
          </w:p>
          <w:p w14:paraId="3F6AD8BD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09A21B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//DL and UL BWP already configured on tsc_NR_BWP_Id_2/tsc_NR_BWP_Id_Initial @sic R5s230733 sic@</w:t>
            </w:r>
          </w:p>
          <w:p w14:paraId="699C984F" w14:textId="77777777" w:rsidR="00A7328B" w:rsidRPr="00FE3C39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3C3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378BF8E0" w14:textId="77777777" w:rsidR="00A7328B" w:rsidRPr="00B5380A" w:rsidRDefault="00A7328B" w:rsidP="00F664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  <w:bookmarkEnd w:id="4"/>
    </w:tbl>
    <w:p w14:paraId="68C9CD36" w14:textId="191A833C" w:rsidR="001E41F3" w:rsidRDefault="001E41F3">
      <w:pPr>
        <w:rPr>
          <w:noProof/>
        </w:rPr>
      </w:pPr>
    </w:p>
    <w:p w14:paraId="2EB84342" w14:textId="77777777" w:rsidR="001E2641" w:rsidRPr="001E2641" w:rsidRDefault="001E2641" w:rsidP="001E2641">
      <w:pPr>
        <w:rPr>
          <w:b/>
          <w:lang w:val="pt-BR"/>
        </w:rPr>
      </w:pPr>
      <w:r w:rsidRPr="001E2641">
        <w:rPr>
          <w:b/>
          <w:highlight w:val="cyan"/>
          <w:lang w:val="pt-BR"/>
        </w:rPr>
        <w:t>MCC160 proposed implementation</w:t>
      </w:r>
    </w:p>
    <w:p w14:paraId="42E08465" w14:textId="77777777" w:rsidR="001E2641" w:rsidRDefault="001E2641" w:rsidP="001E2641">
      <w:pPr>
        <w:rPr>
          <w:lang w:val="en-US"/>
        </w:rPr>
      </w:pPr>
      <w:r w:rsidRPr="001E2641">
        <w:rPr>
          <w:highlight w:val="cyan"/>
          <w:lang w:val="en-US"/>
        </w:rPr>
        <w:t>TTCN changes needed for the implementation of R5w240304</w:t>
      </w:r>
    </w:p>
    <w:p w14:paraId="3A43F8A0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  <w:rPr>
          <w:lang w:val="en-US"/>
        </w:rPr>
      </w:pPr>
      <w:r w:rsidRPr="00841313">
        <w:rPr>
          <w:lang w:val="en-US"/>
        </w:rPr>
        <w:t>ASP changes</w:t>
      </w:r>
      <w:r>
        <w:rPr>
          <w:lang w:val="en-US"/>
        </w:rPr>
        <w:t>: see</w:t>
      </w:r>
      <w:r w:rsidRPr="00841313">
        <w:rPr>
          <w:lang w:val="en-US"/>
        </w:rPr>
        <w:t xml:space="preserve"> </w:t>
      </w:r>
      <w:r>
        <w:rPr>
          <w:lang w:val="en-US"/>
        </w:rPr>
        <w:t>R5w240304</w:t>
      </w:r>
    </w:p>
    <w:p w14:paraId="5CA5D51C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Adding the new fields as omit(default value)  in common templates </w:t>
      </w:r>
    </w:p>
    <w:p w14:paraId="60ED7BD8" w14:textId="77777777" w:rsidR="001E2641" w:rsidRDefault="001E2641" w:rsidP="001E2641">
      <w:pPr>
        <w:pStyle w:val="ListParagraph"/>
        <w:rPr>
          <w:lang w:val="en-US"/>
        </w:rPr>
      </w:pPr>
    </w:p>
    <w:p w14:paraId="11B5042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12335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(value)  NR_UplinkBWPs_Type cs_NR_UplinkBWPs(NR_UplinkBWP_List_Type  p_NR_UplinkBWP_List) :=</w:t>
      </w:r>
    </w:p>
    <w:p w14:paraId="686D4194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12335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312335">
        <w:rPr>
          <w:rFonts w:ascii="Courier New" w:hAnsi="Courier New" w:cs="Courier New"/>
          <w:sz w:val="16"/>
          <w:szCs w:val="16"/>
          <w:lang w:val="en-US"/>
        </w:rPr>
        <w:t>* @status    APPROVED (NR5GC) */</w:t>
      </w:r>
    </w:p>
    <w:p w14:paraId="4279BCCF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12335">
        <w:rPr>
          <w:rFonts w:ascii="Courier New" w:hAnsi="Courier New" w:cs="Courier New"/>
          <w:sz w:val="16"/>
          <w:szCs w:val="16"/>
          <w:lang w:val="en-US"/>
        </w:rPr>
        <w:t>ActiveBWP  :=</w:t>
      </w:r>
      <w:proofErr w:type="gramEnd"/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omit,</w:t>
      </w:r>
    </w:p>
    <w:p w14:paraId="534D163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  BwpArray   </w:t>
      </w:r>
      <w:proofErr w:type="gramStart"/>
      <w:r w:rsidRPr="00312335">
        <w:rPr>
          <w:rFonts w:ascii="Courier New" w:hAnsi="Courier New" w:cs="Courier New"/>
          <w:sz w:val="16"/>
          <w:szCs w:val="16"/>
          <w:lang w:val="en-US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p_NR_UplinkBWP_List,</w:t>
      </w:r>
    </w:p>
    <w:p w14:paraId="4F59D442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  InitialBWP_</w:t>
      </w:r>
      <w:proofErr w:type="gramStart"/>
      <w:r w:rsidRPr="00312335">
        <w:rPr>
          <w:rFonts w:ascii="Courier New" w:hAnsi="Courier New" w:cs="Courier New"/>
          <w:sz w:val="16"/>
          <w:szCs w:val="16"/>
          <w:lang w:val="en-US"/>
        </w:rPr>
        <w:t>RedCap :</w:t>
      </w:r>
      <w:proofErr w:type="gramEnd"/>
      <w:r w:rsidRPr="00312335">
        <w:rPr>
          <w:rFonts w:ascii="Courier New" w:hAnsi="Courier New" w:cs="Courier New"/>
          <w:sz w:val="16"/>
          <w:szCs w:val="16"/>
          <w:lang w:val="en-US"/>
        </w:rPr>
        <w:t>= omit,</w:t>
      </w:r>
    </w:p>
    <w:p w14:paraId="4430BC1F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12335">
        <w:rPr>
          <w:rFonts w:ascii="Courier New" w:hAnsi="Courier New" w:cs="Courier New"/>
          <w:sz w:val="16"/>
          <w:szCs w:val="16"/>
          <w:highlight w:val="cyan"/>
          <w:lang w:val="en-US"/>
        </w:rPr>
        <w:t>BWP_</w:t>
      </w:r>
      <w:proofErr w:type="gramStart"/>
      <w:r w:rsidRPr="00312335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12335">
        <w:rPr>
          <w:rFonts w:ascii="Courier New" w:hAnsi="Courier New" w:cs="Courier New"/>
          <w:sz w:val="16"/>
          <w:szCs w:val="16"/>
          <w:highlight w:val="cyan"/>
          <w:lang w:val="en-US"/>
        </w:rPr>
        <w:t>= omit  //@sic R5w240304 sic@</w:t>
      </w:r>
    </w:p>
    <w:p w14:paraId="1CADCA6E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12335">
        <w:rPr>
          <w:rFonts w:ascii="Courier New" w:hAnsi="Courier New" w:cs="Courier New"/>
          <w:sz w:val="16"/>
          <w:szCs w:val="16"/>
          <w:lang w:val="en-US"/>
        </w:rPr>
        <w:t xml:space="preserve">  };</w:t>
      </w:r>
    </w:p>
    <w:p w14:paraId="523B9748" w14:textId="77777777" w:rsidR="001E2641" w:rsidRDefault="001E2641" w:rsidP="001E2641">
      <w:pPr>
        <w:pStyle w:val="ListParagraph"/>
        <w:rPr>
          <w:lang w:val="en-US"/>
        </w:rPr>
      </w:pPr>
    </w:p>
    <w:p w14:paraId="53277D45" w14:textId="77777777" w:rsidR="001E2641" w:rsidRDefault="001E2641" w:rsidP="001E2641">
      <w:pPr>
        <w:pStyle w:val="ListParagraph"/>
        <w:rPr>
          <w:lang w:val="en-US"/>
        </w:rPr>
      </w:pPr>
      <w:r>
        <w:rPr>
          <w:lang w:val="en-US"/>
        </w:rPr>
        <w:t>Similar change needs to be done in:</w:t>
      </w:r>
    </w:p>
    <w:p w14:paraId="2CFDB149" w14:textId="77777777" w:rsidR="001E2641" w:rsidRDefault="001E2641" w:rsidP="001E2641">
      <w:pPr>
        <w:pStyle w:val="ListParagraph"/>
        <w:rPr>
          <w:lang w:val="en-US"/>
        </w:rPr>
      </w:pPr>
      <w:r w:rsidRPr="00841313">
        <w:rPr>
          <w:lang w:val="en-US"/>
        </w:rPr>
        <w:t>cs_NR_CellConfigPhysicalLayerDownlink</w:t>
      </w:r>
    </w:p>
    <w:p w14:paraId="1B87029B" w14:textId="77777777" w:rsidR="001E2641" w:rsidRDefault="001E2641" w:rsidP="001E2641">
      <w:pPr>
        <w:pStyle w:val="ListParagraph"/>
        <w:rPr>
          <w:lang w:val="en-US"/>
        </w:rPr>
      </w:pPr>
      <w:r w:rsidRPr="00841313">
        <w:rPr>
          <w:lang w:val="en-US"/>
        </w:rPr>
        <w:t>cs_NR_CellConfigPhysicalLayerUplink</w:t>
      </w:r>
    </w:p>
    <w:p w14:paraId="257BB9EB" w14:textId="77777777" w:rsidR="001E2641" w:rsidRPr="00841313" w:rsidRDefault="001E2641" w:rsidP="001E2641">
      <w:pPr>
        <w:pStyle w:val="ListParagraph"/>
      </w:pPr>
      <w:r w:rsidRPr="00841313">
        <w:t>cads_NR_UplinkBWP_ConfigCommon_REQ</w:t>
      </w:r>
    </w:p>
    <w:p w14:paraId="16983C66" w14:textId="77777777" w:rsidR="001E2641" w:rsidRPr="00637C38" w:rsidRDefault="001E2641" w:rsidP="001E2641">
      <w:pPr>
        <w:pStyle w:val="ListParagraph"/>
      </w:pPr>
      <w:r w:rsidRPr="00637C38">
        <w:t>cs_NR_DownlinkBWPs_BwpArray</w:t>
      </w:r>
    </w:p>
    <w:p w14:paraId="6951C83B" w14:textId="77777777" w:rsidR="001E2641" w:rsidRPr="00637C38" w:rsidRDefault="001E2641" w:rsidP="001E2641">
      <w:pPr>
        <w:pStyle w:val="ListParagraph"/>
      </w:pPr>
      <w:r w:rsidRPr="00637C38">
        <w:t>cs_NR_UplinkConfig_SUL</w:t>
      </w:r>
    </w:p>
    <w:p w14:paraId="017B5B99" w14:textId="77777777" w:rsidR="001E2641" w:rsidRPr="00637C38" w:rsidRDefault="001E2641" w:rsidP="001E2641">
      <w:pPr>
        <w:pStyle w:val="ListParagraph"/>
      </w:pPr>
      <w:r w:rsidRPr="00637C38">
        <w:t>cads_NR_DownlinkBWP_ConfigCommon_REQ</w:t>
      </w:r>
    </w:p>
    <w:p w14:paraId="7475C017" w14:textId="77777777" w:rsidR="001E2641" w:rsidRPr="00637C38" w:rsidRDefault="001E2641" w:rsidP="001E2641">
      <w:pPr>
        <w:pStyle w:val="ListParagraph"/>
      </w:pPr>
      <w:r w:rsidRPr="00637C38">
        <w:t>cads_NR_UL_DL_BWP_ConfigCommon_REQ</w:t>
      </w:r>
    </w:p>
    <w:p w14:paraId="64572572" w14:textId="77777777" w:rsidR="001E2641" w:rsidRPr="00637C38" w:rsidRDefault="001E2641" w:rsidP="001E2641">
      <w:pPr>
        <w:pStyle w:val="ListParagraph"/>
      </w:pPr>
      <w:r w:rsidRPr="00637C38">
        <w:t>cads_NR_Common_UplinkBWP_ConfigCommon_REQ</w:t>
      </w:r>
    </w:p>
    <w:p w14:paraId="7E446BCA" w14:textId="77777777" w:rsidR="001E2641" w:rsidRDefault="001E2641" w:rsidP="001E2641">
      <w:pPr>
        <w:pStyle w:val="ListParagraph"/>
      </w:pPr>
      <w:r w:rsidRPr="00637C38">
        <w:t>cads_NR_BWP_CONFIG_UL_RedCap_REQ</w:t>
      </w:r>
    </w:p>
    <w:p w14:paraId="21E81B5F" w14:textId="77777777" w:rsidR="001E2641" w:rsidRDefault="001E2641" w:rsidP="001E2641">
      <w:pPr>
        <w:pStyle w:val="ListParagraph"/>
      </w:pPr>
      <w:r w:rsidRPr="000D23E6">
        <w:t>cads_NR_BWP_CONFIG_DL_RedCap_REQ</w:t>
      </w:r>
    </w:p>
    <w:p w14:paraId="606ED012" w14:textId="77777777" w:rsidR="001E2641" w:rsidRDefault="001E2641" w:rsidP="001E2641">
      <w:pPr>
        <w:pStyle w:val="ListParagraph"/>
      </w:pPr>
      <w:r w:rsidRPr="000D23E6">
        <w:t>cads_NR_BWP_CONFIG_RedCap_REQ</w:t>
      </w:r>
    </w:p>
    <w:p w14:paraId="16312419" w14:textId="77777777" w:rsidR="001E2641" w:rsidRDefault="001E2641" w:rsidP="001E2641">
      <w:pPr>
        <w:pStyle w:val="ListParagraph"/>
      </w:pPr>
    </w:p>
    <w:p w14:paraId="76429996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</w:pPr>
      <w:r>
        <w:t xml:space="preserve">Adding the field with a parameter in ASPs used in TC 7.1.1.8.1 in </w:t>
      </w:r>
      <w:r w:rsidRPr="00637C38">
        <w:t>MAC_BWP_Common_NR</w:t>
      </w:r>
      <w:r>
        <w:t>.ttcn</w:t>
      </w:r>
    </w:p>
    <w:p w14:paraId="740B0CC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NR_SYSTEM_CTRL_REQ cads_NR_BWP_CONFIG_REQ(NR_CellId_Type  p_NR_CellId,</w:t>
      </w:r>
    </w:p>
    <w:p w14:paraId="66F5D66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TimingInfo_Type p_TimingInfo := cs_TimingInfo_Now,</w:t>
      </w:r>
    </w:p>
    <w:p w14:paraId="002E27FA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BWP_Id p_ActiveBWP_DL,</w:t>
      </w:r>
    </w:p>
    <w:p w14:paraId="05C0420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NR_AssignedBWPs_Type p_DCI_AssignedBWP_DL,</w:t>
      </w:r>
    </w:p>
    <w:p w14:paraId="3BB2578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NR_DciDlInfo_Type p_DciInfo_DL,</w:t>
      </w:r>
    </w:p>
    <w:p w14:paraId="43D46204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NR_ActiveUplinkBWP_Id_Type p_ActiveUplinkBWP_Id,</w:t>
      </w:r>
    </w:p>
    <w:p w14:paraId="45C11F3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NR_AssignedBWPs_Type p_DCI_AssignedBWP_UL,</w:t>
      </w:r>
    </w:p>
    <w:p w14:paraId="1CD6C90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(value) NR_DciUlInfo_Type p_DciInfo_UL,</w:t>
      </w:r>
    </w:p>
    <w:p w14:paraId="76EA37A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(omit) NR_DownlinkBWP_List_Type p_DownlinkBWP_List := omit,</w:t>
      </w:r>
    </w:p>
    <w:p w14:paraId="1264F687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(omit) NR_UplinkBWP_List_Type p_UplinkBWP_List := omit,</w:t>
      </w:r>
    </w:p>
    <w:p w14:paraId="4652673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</w:rPr>
      </w:pPr>
      <w:r w:rsidRPr="00312335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  <w:highlight w:val="cyan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  <w:highlight w:val="cyan"/>
        </w:rPr>
        <w:t xml:space="preserve"> (omit) NR_DownlinkBWP_SwitchIndicator_Type p_DL_BWP_SwitchIndicator,</w:t>
      </w:r>
    </w:p>
    <w:p w14:paraId="624DADF2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  <w:highlight w:val="cyan"/>
        </w:rPr>
        <w:t xml:space="preserve">                                         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  <w:highlight w:val="cyan"/>
        </w:rPr>
        <w:t>template</w:t>
      </w:r>
      <w:proofErr w:type="gramEnd"/>
      <w:r w:rsidRPr="00312335">
        <w:rPr>
          <w:rFonts w:ascii="Courier New" w:hAnsi="Courier New" w:cs="Courier New"/>
          <w:sz w:val="16"/>
          <w:szCs w:val="16"/>
          <w:highlight w:val="cyan"/>
        </w:rPr>
        <w:t xml:space="preserve"> (omit) NR_UplinkBWP_SwitchIndicator_Type p_UL_BWP_SwitchIndicator</w:t>
      </w:r>
    </w:p>
    <w:p w14:paraId="5917136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  <w:r w:rsidRPr="00312335">
        <w:rPr>
          <w:rFonts w:ascii="Courier New" w:hAnsi="Courier New" w:cs="Courier New"/>
          <w:sz w:val="16"/>
          <w:szCs w:val="16"/>
          <w:lang w:val="fr-FR"/>
        </w:rPr>
        <w:t>) modifies cas_NR_CellConfigAllOmit_REQ</w:t>
      </w:r>
      <w:proofErr w:type="gramStart"/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 :=</w:t>
      </w:r>
      <w:proofErr w:type="gramEnd"/>
    </w:p>
    <w:p w14:paraId="654F2A6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{ /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* @status    APPROVED (ENDC, NR5GC) */</w:t>
      </w:r>
    </w:p>
    <w:p w14:paraId="2919C9A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//@sic R5s230634sic@</w:t>
      </w:r>
    </w:p>
    <w:p w14:paraId="5D5982D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Request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4DFCC838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Cell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7599F7F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AddOrReconfigure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2EC9AC1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PhysicalLayer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09DC02F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Common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5869927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Downlink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6523F06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FrequencyInfoDL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2ECAD38C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SSPbchBlock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36226ED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PdschCellLevelConfig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6201E9F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BWPs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7E78AE38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ActiveBWP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p_ActiveBWP_DL,</w:t>
      </w:r>
    </w:p>
    <w:p w14:paraId="76C09B38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BwpArray 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p_DownlinkBWP_List,</w:t>
      </w:r>
    </w:p>
    <w:p w14:paraId="560F9D5E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InitialBWP_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RedCap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omit,</w:t>
      </w:r>
    </w:p>
    <w:p w14:paraId="3014F9E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r w:rsidRPr="00312335">
        <w:rPr>
          <w:rFonts w:ascii="Courier New" w:hAnsi="Courier New" w:cs="Courier New"/>
          <w:sz w:val="16"/>
          <w:szCs w:val="16"/>
          <w:highlight w:val="cyan"/>
        </w:rPr>
        <w:t>BWP_</w:t>
      </w:r>
      <w:proofErr w:type="gramStart"/>
      <w:r w:rsidRPr="00312335">
        <w:rPr>
          <w:rFonts w:ascii="Courier New" w:hAnsi="Courier New" w:cs="Courier New"/>
          <w:sz w:val="16"/>
          <w:szCs w:val="16"/>
          <w:highlight w:val="cyan"/>
        </w:rPr>
        <w:t>SwitchIndicator :</w:t>
      </w:r>
      <w:proofErr w:type="gramEnd"/>
      <w:r w:rsidRPr="00312335">
        <w:rPr>
          <w:rFonts w:ascii="Courier New" w:hAnsi="Courier New" w:cs="Courier New"/>
          <w:sz w:val="16"/>
          <w:szCs w:val="16"/>
          <w:highlight w:val="cyan"/>
        </w:rPr>
        <w:t>= p_DL_BWP_SwitchIndicator</w:t>
      </w:r>
      <w:r w:rsidRPr="00312335">
        <w:rPr>
          <w:rFonts w:ascii="Courier New" w:hAnsi="Courier New" w:cs="Courier New"/>
          <w:sz w:val="16"/>
          <w:szCs w:val="16"/>
        </w:rPr>
        <w:t xml:space="preserve">  //@sic </w:t>
      </w:r>
      <w:r>
        <w:rPr>
          <w:rFonts w:ascii="Courier New" w:hAnsi="Courier New" w:cs="Courier New"/>
          <w:sz w:val="16"/>
          <w:szCs w:val="16"/>
        </w:rPr>
        <w:t>R5w240304</w:t>
      </w:r>
      <w:r w:rsidRPr="00312335">
        <w:rPr>
          <w:rFonts w:ascii="Courier New" w:hAnsi="Courier New" w:cs="Courier New"/>
          <w:sz w:val="16"/>
          <w:szCs w:val="16"/>
        </w:rPr>
        <w:t xml:space="preserve"> sic@</w:t>
      </w:r>
    </w:p>
    <w:p w14:paraId="2FC35208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732ECB34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CsiConfig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</w:t>
      </w:r>
    </w:p>
    <w:p w14:paraId="653682F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774B78AC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Uplink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2561661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Uplink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2496EAF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Config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4CC087FA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FrequencyInfoUL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112D6CE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BWPs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16B7565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ActiveBWP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p_ActiveUplinkBWP_Id,</w:t>
      </w:r>
    </w:p>
    <w:p w14:paraId="12776C6C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BwpArray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p_UplinkBWP_List,</w:t>
      </w:r>
    </w:p>
    <w:p w14:paraId="0A871C8A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InitialBWP_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RedCap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omit,</w:t>
      </w:r>
    </w:p>
    <w:p w14:paraId="7C5EA18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  </w:t>
      </w:r>
      <w:r w:rsidRPr="00312335">
        <w:rPr>
          <w:rFonts w:ascii="Courier New" w:hAnsi="Courier New" w:cs="Courier New"/>
          <w:sz w:val="16"/>
          <w:szCs w:val="16"/>
          <w:highlight w:val="cyan"/>
        </w:rPr>
        <w:t>BWP_</w:t>
      </w:r>
      <w:proofErr w:type="gramStart"/>
      <w:r w:rsidRPr="00312335">
        <w:rPr>
          <w:rFonts w:ascii="Courier New" w:hAnsi="Courier New" w:cs="Courier New"/>
          <w:sz w:val="16"/>
          <w:szCs w:val="16"/>
          <w:highlight w:val="cyan"/>
        </w:rPr>
        <w:t>SwitchIndicator :</w:t>
      </w:r>
      <w:proofErr w:type="gramEnd"/>
      <w:r w:rsidRPr="00312335">
        <w:rPr>
          <w:rFonts w:ascii="Courier New" w:hAnsi="Courier New" w:cs="Courier New"/>
          <w:sz w:val="16"/>
          <w:szCs w:val="16"/>
          <w:highlight w:val="cyan"/>
        </w:rPr>
        <w:t>= p_UL_BWP_SwitchIndicator</w:t>
      </w:r>
      <w:r w:rsidRPr="00312335">
        <w:rPr>
          <w:rFonts w:ascii="Courier New" w:hAnsi="Courier New" w:cs="Courier New"/>
          <w:sz w:val="16"/>
          <w:szCs w:val="16"/>
        </w:rPr>
        <w:t xml:space="preserve">  //@sic </w:t>
      </w:r>
      <w:r>
        <w:rPr>
          <w:rFonts w:ascii="Courier New" w:hAnsi="Courier New" w:cs="Courier New"/>
          <w:sz w:val="16"/>
          <w:szCs w:val="16"/>
        </w:rPr>
        <w:t>R5w240304</w:t>
      </w:r>
      <w:r w:rsidRPr="00312335">
        <w:rPr>
          <w:rFonts w:ascii="Courier New" w:hAnsi="Courier New" w:cs="Courier New"/>
          <w:sz w:val="16"/>
          <w:szCs w:val="16"/>
        </w:rPr>
        <w:t xml:space="preserve"> sic@</w:t>
      </w:r>
    </w:p>
    <w:p w14:paraId="556808F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},</w:t>
      </w:r>
    </w:p>
    <w:p w14:paraId="132BEF47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RACH_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ConfigDedicated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omit,</w:t>
      </w:r>
    </w:p>
    <w:p w14:paraId="17873596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  SI_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RequestConfig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</w:t>
      </w:r>
    </w:p>
    <w:p w14:paraId="391F7736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}</w:t>
      </w:r>
    </w:p>
    <w:p w14:paraId="072D238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69B9459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SupplementaryUplink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03AE9CC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TimingAdvance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5CC039C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PUSCH_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ServingCellConfig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omit,</w:t>
      </w:r>
    </w:p>
    <w:p w14:paraId="5574904E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PUSCH_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ServingCellConfigSUL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</w:t>
      </w:r>
    </w:p>
    <w:p w14:paraId="73D0EF74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}</w:t>
      </w:r>
    </w:p>
    <w:p w14:paraId="317F1D4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},</w:t>
      </w:r>
    </w:p>
    <w:p w14:paraId="74938C4D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DcchDtchConfig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5B7A5FCE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DL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00BA492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SearchSpaceAndDci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0595963F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AssignedBWPs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p_DCI_AssignedBWP_DL,</w:t>
      </w:r>
    </w:p>
    <w:p w14:paraId="56B19506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SearchSpaceType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75AEFDF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DciInfo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p_DciInfo_DL</w:t>
      </w:r>
    </w:p>
    <w:p w14:paraId="55521E89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4A6A48F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CoresetPoolIndex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  //@sic R5w240003 sic@</w:t>
      </w:r>
    </w:p>
    <w:p w14:paraId="6A7DBB0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747C646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UL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6324254C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SearchSpaceAndDci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{</w:t>
      </w:r>
    </w:p>
    <w:p w14:paraId="7CB7ADD8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AssignedBWPs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p_DCI_AssignedBWP_UL,</w:t>
      </w:r>
    </w:p>
    <w:p w14:paraId="2D95447C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SearchSpaceType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52711D31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DciInfo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p_DciInfo_UL</w:t>
      </w:r>
    </w:p>
    <w:p w14:paraId="5879B9F7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50E0186A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PUCCH_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Synch :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>= omit,</w:t>
      </w:r>
    </w:p>
    <w:p w14:paraId="401572A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GrantConfig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11DB2EFB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CoresetPoolIndex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  //@sic R5w240003 sic@</w:t>
      </w:r>
    </w:p>
    <w:p w14:paraId="20A61845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1EFDD4AD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DrxCtrl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0AD4C0E0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312335">
        <w:rPr>
          <w:rFonts w:ascii="Courier New" w:hAnsi="Courier New" w:cs="Courier New"/>
          <w:sz w:val="16"/>
          <w:szCs w:val="16"/>
        </w:rPr>
        <w:t>MeasGapCtrl :=</w:t>
      </w:r>
      <w:proofErr w:type="gramEnd"/>
      <w:r w:rsidRPr="00312335">
        <w:rPr>
          <w:rFonts w:ascii="Courier New" w:hAnsi="Courier New" w:cs="Courier New"/>
          <w:sz w:val="16"/>
          <w:szCs w:val="16"/>
        </w:rPr>
        <w:t xml:space="preserve"> omit,</w:t>
      </w:r>
    </w:p>
    <w:p w14:paraId="1EF8048E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DL2         := omit,          //@sic R5w240003 sic@</w:t>
      </w:r>
    </w:p>
    <w:p w14:paraId="2BD37163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12335">
        <w:rPr>
          <w:rFonts w:ascii="Courier New" w:hAnsi="Courier New" w:cs="Courier New"/>
          <w:sz w:val="16"/>
          <w:szCs w:val="16"/>
        </w:rPr>
        <w:t xml:space="preserve">            </w:t>
      </w:r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UL2        </w:t>
      </w:r>
      <w:proofErr w:type="gramStart"/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 :=</w:t>
      </w:r>
      <w:proofErr w:type="gramEnd"/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 omit           //@sic R5w240003 sic@</w:t>
      </w:r>
    </w:p>
    <w:p w14:paraId="69B1A67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12335">
        <w:rPr>
          <w:rFonts w:ascii="Courier New" w:hAnsi="Courier New" w:cs="Courier New"/>
          <w:sz w:val="16"/>
          <w:szCs w:val="16"/>
          <w:lang w:val="fr-FR"/>
        </w:rPr>
        <w:t xml:space="preserve">          </w:t>
      </w:r>
      <w:r w:rsidRPr="003216A2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F4C630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216A2">
        <w:rPr>
          <w:rFonts w:ascii="Courier New" w:hAnsi="Courier New" w:cs="Courier New"/>
          <w:sz w:val="16"/>
          <w:szCs w:val="16"/>
          <w:lang w:val="fr-FR"/>
        </w:rPr>
        <w:t xml:space="preserve">        }</w:t>
      </w:r>
    </w:p>
    <w:p w14:paraId="10809D34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216A2">
        <w:rPr>
          <w:rFonts w:ascii="Courier New" w:hAnsi="Courier New" w:cs="Courier New"/>
          <w:sz w:val="16"/>
          <w:szCs w:val="16"/>
          <w:lang w:val="fr-FR"/>
        </w:rPr>
        <w:t xml:space="preserve">      }</w:t>
      </w:r>
    </w:p>
    <w:p w14:paraId="311B7F33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216A2">
        <w:rPr>
          <w:rFonts w:ascii="Courier New" w:hAnsi="Courier New" w:cs="Courier New"/>
          <w:sz w:val="16"/>
          <w:szCs w:val="16"/>
          <w:lang w:val="fr-FR"/>
        </w:rPr>
        <w:t xml:space="preserve">    }</w:t>
      </w:r>
    </w:p>
    <w:p w14:paraId="06EBA0E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3216A2">
        <w:rPr>
          <w:rFonts w:ascii="Courier New" w:hAnsi="Courier New" w:cs="Courier New"/>
          <w:sz w:val="16"/>
          <w:szCs w:val="16"/>
          <w:lang w:val="fr-FR"/>
        </w:rPr>
        <w:t xml:space="preserve">  };</w:t>
      </w:r>
    </w:p>
    <w:p w14:paraId="1889259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</w:p>
    <w:p w14:paraId="60742A55" w14:textId="77777777" w:rsidR="001E2641" w:rsidRPr="00DB49C7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216A2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proofErr w:type="gramStart"/>
      <w:r w:rsidRPr="00DB49C7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DB49C7">
        <w:rPr>
          <w:rFonts w:ascii="Courier New" w:hAnsi="Courier New" w:cs="Courier New"/>
          <w:sz w:val="16"/>
          <w:szCs w:val="16"/>
        </w:rPr>
        <w:t xml:space="preserve"> (value) NR_SYSTEM_CTRL_REQ cads_NR_BWP_CONFIG_DL_REQ(NR_CellId_Type  p_NR_CellId,</w:t>
      </w:r>
    </w:p>
    <w:p w14:paraId="6388F13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DB49C7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TimingInfo_Type p_TimingInfo := cs_TimingInfo_Now,</w:t>
      </w:r>
    </w:p>
    <w:p w14:paraId="179AD23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BWP_Id p_ActiveBWP,</w:t>
      </w:r>
    </w:p>
    <w:p w14:paraId="297FCF9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NR_AssignedBWPs_Type p_AssignedBWPs,</w:t>
      </w:r>
    </w:p>
    <w:p w14:paraId="274BA98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(omit) NR_DciDlInfo_Type p_DciDlInfo,</w:t>
      </w:r>
    </w:p>
    <w:p w14:paraId="1CB25E9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(omit) NR_DownlinkBWP_List_Type p_DownlinkBWP_List := omit,</w:t>
      </w:r>
    </w:p>
    <w:p w14:paraId="01E32DC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 (omit) NR_DownlinkBWP_SwitchIndicator_Type p_DL_BWP_SwitchIndicator</w:t>
      </w:r>
    </w:p>
    <w:p w14:paraId="035F24B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r w:rsidRPr="00B040B0">
        <w:rPr>
          <w:rFonts w:ascii="Courier New" w:hAnsi="Courier New" w:cs="Courier New"/>
          <w:sz w:val="16"/>
          <w:szCs w:val="16"/>
          <w:lang w:val="fr-FR"/>
        </w:rPr>
        <w:t>) modifies cas_NR_CellConfigAllOmit_REQ</w:t>
      </w:r>
      <w:proofErr w:type="gramStart"/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:=</w:t>
      </w:r>
      <w:proofErr w:type="gramEnd"/>
    </w:p>
    <w:p w14:paraId="74109E5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{ /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* @status    APPROVED (ENDC, NR5GC) */</w:t>
      </w:r>
    </w:p>
    <w:p w14:paraId="3C97EF0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//@sic R5s210263 added omit IEs sic@</w:t>
      </w:r>
    </w:p>
    <w:p w14:paraId="2BB9B25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Request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DFB826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Cell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4C7931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AddOrReconfigure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7762F77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PhysicalLayer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2ABC010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Common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097FFB9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Downlink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DE4142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FrequencyInfoDL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01E68B9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SSPbchBlock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0484FA4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PdschCellLevelConfig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7C81CC3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BWPs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1A84055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ActiveBWP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p_ActiveBWP,</w:t>
      </w:r>
    </w:p>
    <w:p w14:paraId="55CE453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BwpArray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p_DownlinkBWP_List,</w:t>
      </w:r>
    </w:p>
    <w:p w14:paraId="6541D13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InitialBWP_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RedCap :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= omit, //@sic R5w230008 sic@</w:t>
      </w:r>
    </w:p>
    <w:p w14:paraId="2904892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r w:rsidRPr="00B040B0">
        <w:rPr>
          <w:rFonts w:ascii="Courier New" w:hAnsi="Courier New" w:cs="Courier New"/>
          <w:sz w:val="16"/>
          <w:szCs w:val="16"/>
          <w:highlight w:val="cyan"/>
        </w:rPr>
        <w:t>BWP_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</w:rPr>
        <w:t>SwitchIndicator :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= p_DL_BWP_SwitchIndicator   //@sic </w:t>
      </w:r>
      <w:r>
        <w:rPr>
          <w:rFonts w:ascii="Courier New" w:hAnsi="Courier New" w:cs="Courier New"/>
          <w:sz w:val="16"/>
          <w:szCs w:val="16"/>
          <w:highlight w:val="cyan"/>
        </w:rPr>
        <w:t>R5w240304</w:t>
      </w:r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 sic@</w:t>
      </w:r>
    </w:p>
    <w:p w14:paraId="2E0E199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6DF7DAA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CsiConfig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</w:t>
      </w:r>
    </w:p>
    <w:p w14:paraId="588CA9C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275A71F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Uplink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</w:t>
      </w:r>
    </w:p>
    <w:p w14:paraId="53D1EFE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},</w:t>
      </w:r>
    </w:p>
    <w:p w14:paraId="37EE854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DcchDtchConfig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547CE73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56BFEA3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SearchSpaceAndDci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1B88749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AssignedBWPs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p_AssignedBWPs,</w:t>
      </w:r>
    </w:p>
    <w:p w14:paraId="5CEE1C1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SearchSpaceType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35B9CBD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DciInfo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p_DciDlInfo</w:t>
      </w:r>
    </w:p>
    <w:p w14:paraId="33CDFD9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0086D88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CoresetPoolIndex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  //@sic R5w240003 sic@</w:t>
      </w:r>
    </w:p>
    <w:p w14:paraId="502CCBB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6190192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UL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7022B5A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DrxCtrl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7E9FAD7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MeasGapCtrl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4ECFB54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DL2         := omit,          //@sic R5w240003 sic@</w:t>
      </w:r>
    </w:p>
    <w:p w14:paraId="116A646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UL2         := omit           //@sic R5w240003 sic@</w:t>
      </w:r>
    </w:p>
    <w:p w14:paraId="399A5D5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}</w:t>
      </w:r>
    </w:p>
    <w:p w14:paraId="71FBCCF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}</w:t>
      </w:r>
    </w:p>
    <w:p w14:paraId="63F2EAF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}</w:t>
      </w:r>
    </w:p>
    <w:p w14:paraId="792CA0E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}</w:t>
      </w:r>
    </w:p>
    <w:p w14:paraId="4026A1D4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};</w:t>
      </w:r>
    </w:p>
    <w:p w14:paraId="251B1410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</w:p>
    <w:p w14:paraId="1ADD7FA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NR_SYSTEM_CTRL_REQ cads_NR_BWP_CONFIG_UL_REQ(NR_CellId_Type  p_NR_CellId,</w:t>
      </w:r>
    </w:p>
    <w:p w14:paraId="3E78163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TimingInfo_Type p_TimingInfo := cs_TimingInfo_Now,</w:t>
      </w:r>
    </w:p>
    <w:p w14:paraId="1FF849C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NR_ActiveUplinkBWP_Id_Type p_ActiveUplinkBWP_Id,</w:t>
      </w:r>
    </w:p>
    <w:p w14:paraId="1333AB1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NR_AssignedBWPs_Type p_AssignedBWPs,</w:t>
      </w:r>
    </w:p>
    <w:p w14:paraId="4038647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(value) NR_DciUlInfo_Type p_DciUlInfo,</w:t>
      </w:r>
    </w:p>
    <w:p w14:paraId="4E73A09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(omit) NR_UplinkBWP_List_Type p_UplinkBWP_List := omit,</w:t>
      </w:r>
    </w:p>
    <w:p w14:paraId="44E3CB5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 (omit) NR_UplinkBWP_SwitchIndicator_Type p_UL_BWP_SwitchIndicator</w:t>
      </w:r>
    </w:p>
    <w:p w14:paraId="71FDB62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                                           </w:t>
      </w:r>
      <w:r w:rsidRPr="00B040B0">
        <w:rPr>
          <w:rFonts w:ascii="Courier New" w:hAnsi="Courier New" w:cs="Courier New"/>
          <w:sz w:val="16"/>
          <w:szCs w:val="16"/>
          <w:lang w:val="fr-FR"/>
        </w:rPr>
        <w:t>) modifies cas_NR_CellConfigAllOmit_REQ</w:t>
      </w:r>
      <w:proofErr w:type="gramStart"/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:=</w:t>
      </w:r>
      <w:proofErr w:type="gramEnd"/>
    </w:p>
    <w:p w14:paraId="2D42E52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{ /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* @status    APPROVED (ENDC, NR5GC) */</w:t>
      </w:r>
    </w:p>
    <w:p w14:paraId="7A5E702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//@sic R5s210263 added IE AddOrReconfigure-&gt;PhysicalLayer-&gt;Common sic@</w:t>
      </w:r>
    </w:p>
    <w:p w14:paraId="140221C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Request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30D58D9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Cell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BA6386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AddOrReconfigure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2CE404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PhysicalLayer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3D8599F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Common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4971A52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Downlink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27DAA28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Uplink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9995C6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Uplink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5B7A829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Config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5F14E1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FrequencyInfoUL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154CF99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lastRenderedPageBreak/>
        <w:t xml:space="preserve">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BWPs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45108CD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ActiveBWP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p_ActiveUplinkBWP_Id,</w:t>
      </w:r>
    </w:p>
    <w:p w14:paraId="26F7222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BwpArray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p_UplinkBWP_List,</w:t>
      </w:r>
    </w:p>
    <w:p w14:paraId="71E58E5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InitialBWP_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RedCap :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= omit,</w:t>
      </w:r>
    </w:p>
    <w:p w14:paraId="0E92F34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  </w:t>
      </w:r>
      <w:r w:rsidRPr="00B040B0">
        <w:rPr>
          <w:rFonts w:ascii="Courier New" w:hAnsi="Courier New" w:cs="Courier New"/>
          <w:sz w:val="16"/>
          <w:szCs w:val="16"/>
          <w:highlight w:val="cyan"/>
        </w:rPr>
        <w:t>BWP_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</w:rPr>
        <w:t>SwitchIndicator :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= p_UL_BWP_SwitchIndicator  //@sic </w:t>
      </w:r>
      <w:r>
        <w:rPr>
          <w:rFonts w:ascii="Courier New" w:hAnsi="Courier New" w:cs="Courier New"/>
          <w:sz w:val="16"/>
          <w:szCs w:val="16"/>
          <w:highlight w:val="cyan"/>
        </w:rPr>
        <w:t>R5w240304</w:t>
      </w:r>
      <w:r w:rsidRPr="00B040B0">
        <w:rPr>
          <w:rFonts w:ascii="Courier New" w:hAnsi="Courier New" w:cs="Courier New"/>
          <w:sz w:val="16"/>
          <w:szCs w:val="16"/>
          <w:highlight w:val="cyan"/>
        </w:rPr>
        <w:t xml:space="preserve"> sic@</w:t>
      </w:r>
    </w:p>
    <w:p w14:paraId="368BC9E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},</w:t>
      </w:r>
    </w:p>
    <w:p w14:paraId="2BCC837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RACH_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ConfigDedicated :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= omit,</w:t>
      </w:r>
    </w:p>
    <w:p w14:paraId="5FDC7E6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  SI_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RequestConfig :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= omit</w:t>
      </w:r>
    </w:p>
    <w:p w14:paraId="28EA90F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}</w:t>
      </w:r>
    </w:p>
    <w:p w14:paraId="49C7E8C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}</w:t>
      </w:r>
    </w:p>
    <w:p w14:paraId="153A426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}</w:t>
      </w:r>
    </w:p>
    <w:p w14:paraId="771366E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},</w:t>
      </w:r>
    </w:p>
    <w:p w14:paraId="3E5E955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DcchDtchConfig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4D92F44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19B330C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UL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0A63E17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SearchSpaceAndDci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{</w:t>
      </w:r>
    </w:p>
    <w:p w14:paraId="34CE816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AssignedBWPs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p_AssignedBWPs,</w:t>
      </w:r>
    </w:p>
    <w:p w14:paraId="7146419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SearchSpaceType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2F4E8E5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DciInfo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p_DciUlInfo</w:t>
      </w:r>
    </w:p>
    <w:p w14:paraId="73B7E68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},</w:t>
      </w:r>
    </w:p>
    <w:p w14:paraId="71141FC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PUCCH_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Synch :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>= omit,</w:t>
      </w:r>
    </w:p>
    <w:p w14:paraId="2C14525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GrantConfig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22A791D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CoresetPoolIndex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  //@sic R5w240003 sic@</w:t>
      </w:r>
    </w:p>
    <w:p w14:paraId="1193EFA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},</w:t>
      </w:r>
    </w:p>
    <w:p w14:paraId="735EAD9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DrxCtrl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1237643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proofErr w:type="gramStart"/>
      <w:r w:rsidRPr="00B040B0">
        <w:rPr>
          <w:rFonts w:ascii="Courier New" w:hAnsi="Courier New" w:cs="Courier New"/>
          <w:sz w:val="16"/>
          <w:szCs w:val="16"/>
        </w:rPr>
        <w:t>MeasGapCtrl :=</w:t>
      </w:r>
      <w:proofErr w:type="gramEnd"/>
      <w:r w:rsidRPr="00B040B0">
        <w:rPr>
          <w:rFonts w:ascii="Courier New" w:hAnsi="Courier New" w:cs="Courier New"/>
          <w:sz w:val="16"/>
          <w:szCs w:val="16"/>
        </w:rPr>
        <w:t xml:space="preserve"> omit,</w:t>
      </w:r>
    </w:p>
    <w:p w14:paraId="720C2EF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DL2         := omit,          //@sic R5w240003 sic@</w:t>
      </w:r>
    </w:p>
    <w:p w14:paraId="587311F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fr-FR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    </w:t>
      </w:r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UL2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:=</w:t>
      </w:r>
      <w:proofErr w:type="gramEnd"/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omit           //@sic R5w240003 sic@</w:t>
      </w:r>
    </w:p>
    <w:p w14:paraId="51855FB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  <w:lang w:val="fr-FR"/>
        </w:rPr>
        <w:t xml:space="preserve">          </w:t>
      </w:r>
      <w:r w:rsidRPr="00B040B0">
        <w:rPr>
          <w:rFonts w:ascii="Courier New" w:hAnsi="Courier New" w:cs="Courier New"/>
          <w:sz w:val="16"/>
          <w:szCs w:val="16"/>
        </w:rPr>
        <w:t>}</w:t>
      </w:r>
    </w:p>
    <w:p w14:paraId="04B4C1C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  }</w:t>
      </w:r>
    </w:p>
    <w:p w14:paraId="257B874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  }</w:t>
      </w:r>
    </w:p>
    <w:p w14:paraId="0F0266C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  }</w:t>
      </w:r>
    </w:p>
    <w:p w14:paraId="6A2E6112" w14:textId="77777777" w:rsidR="001E2641" w:rsidRPr="00312335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B040B0">
        <w:rPr>
          <w:rFonts w:ascii="Courier New" w:hAnsi="Courier New" w:cs="Courier New"/>
          <w:sz w:val="16"/>
          <w:szCs w:val="16"/>
        </w:rPr>
        <w:t xml:space="preserve">  };</w:t>
      </w:r>
    </w:p>
    <w:p w14:paraId="104EDBE3" w14:textId="77777777" w:rsidR="001E2641" w:rsidRDefault="001E2641" w:rsidP="001E2641">
      <w:pPr>
        <w:pStyle w:val="ListParagraph"/>
      </w:pPr>
    </w:p>
    <w:p w14:paraId="3C565FF8" w14:textId="77777777" w:rsidR="001E2641" w:rsidRPr="00841313" w:rsidRDefault="001E2641" w:rsidP="001E2641">
      <w:pPr>
        <w:pStyle w:val="ListParagraph"/>
      </w:pPr>
    </w:p>
    <w:p w14:paraId="58AC7207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</w:pPr>
      <w:r>
        <w:t xml:space="preserve">Adding new parameters in functions used to reconfigure BWP in TC 7.1.1.8.1 in </w:t>
      </w:r>
      <w:r w:rsidRPr="00637C38">
        <w:t>MAC_BWP_Common_NR</w:t>
      </w:r>
      <w:r>
        <w:t>.ttcn</w:t>
      </w:r>
    </w:p>
    <w:p w14:paraId="6A9F5493" w14:textId="77777777" w:rsidR="001E2641" w:rsidRDefault="001E2641" w:rsidP="001E2641">
      <w:pPr>
        <w:pStyle w:val="ListParagraph"/>
        <w:rPr>
          <w:lang w:val="en-US"/>
        </w:rPr>
      </w:pPr>
    </w:p>
    <w:p w14:paraId="7D7C8A0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f_NR_SS_ConfigureBWPs_DL(NR_CellId_Type p_NR_CellId,</w:t>
      </w:r>
    </w:p>
    <w:p w14:paraId="2DC82DB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(value) TimingInfo_Type p_TimingInfo := cs_TimingInfo_Now,</w:t>
      </w:r>
    </w:p>
    <w:p w14:paraId="738DE8F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BWP_Id p_BwpId_DCI,</w:t>
      </w:r>
    </w:p>
    <w:p w14:paraId="262E593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BWP_Id p_BwpId_Data := omit,</w:t>
      </w:r>
    </w:p>
    <w:p w14:paraId="5B22646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NR_FreqDomainResourceAssignmentDL_Type p_FreqDomainSchedul := omit,</w:t>
      </w:r>
    </w:p>
    <w:p w14:paraId="5171DAA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NR_DownlinkBWP_List_Type p_DownlinkBWP_List := omit,</w:t>
      </w:r>
    </w:p>
    <w:p w14:paraId="17DEAE8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integer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p_NoPfBWPs := 4,</w:t>
      </w:r>
    </w:p>
    <w:p w14:paraId="54D989A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(omit) NR_DownlinkBWP_SwitchIndicator_Type p_DL_BWP_SwitchIndicator</w:t>
      </w:r>
    </w:p>
    <w:p w14:paraId="38823F4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) runs on NR_BASE_PTC</w:t>
      </w:r>
    </w:p>
    <w:p w14:paraId="77C36E4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/@sic </w:t>
      </w:r>
      <w:r>
        <w:rPr>
          <w:rFonts w:ascii="Courier New" w:hAnsi="Courier New" w:cs="Courier New"/>
          <w:sz w:val="16"/>
          <w:szCs w:val="16"/>
          <w:lang w:val="en-US"/>
        </w:rPr>
        <w:t>R5w240304</w:t>
      </w:r>
      <w:r w:rsidRPr="00B040B0">
        <w:rPr>
          <w:rFonts w:ascii="Courier New" w:hAnsi="Courier New" w:cs="Courier New"/>
          <w:sz w:val="16"/>
          <w:szCs w:val="16"/>
          <w:lang w:val="en-US"/>
        </w:rPr>
        <w:t>: added p_DL_BWP_SwitchIndicator sic@</w:t>
      </w:r>
    </w:p>
    <w:p w14:paraId="1F6B471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NR_AssignedBWPs_Type v_AssignedBWPs;</w:t>
      </w:r>
    </w:p>
    <w:p w14:paraId="7192B2A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NR_DciCommon_BWPIndicator_Type v_BWPIndicator;</w:t>
      </w:r>
    </w:p>
    <w:p w14:paraId="23DC186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NR_DciFormat_DL_ResourceAssignment_Type v_ResourceAssignment;</w:t>
      </w:r>
    </w:p>
    <w:p w14:paraId="4DA093D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NR_DciFormat_1_X_SpecificInfo_Type v_DciFormat := cs_NR_DciFormat_1_1_AllOmit;</w:t>
      </w:r>
    </w:p>
    <w:p w14:paraId="24554F7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NR_DciDlInfo_Type v_DciDlInfo;</w:t>
      </w:r>
    </w:p>
    <w:p w14:paraId="77D65B5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BWP_Id v_BwpId_Data;</w:t>
      </w:r>
    </w:p>
    <w:p w14:paraId="757A69D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BWP_Id v_BwpId_ActiveBWP;</w:t>
      </w:r>
    </w:p>
    <w:p w14:paraId="743B9CD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DFD03C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(isvalue(p_BwpId_Data)) {</w:t>
      </w:r>
    </w:p>
    <w:p w14:paraId="5E86C62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v_BwpId_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Data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valueof(p_BwpId_Data);</w:t>
      </w:r>
    </w:p>
    <w:p w14:paraId="736BBBD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0712683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v_BwpId_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Data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p_BwpId_DCI;</w:t>
      </w:r>
    </w:p>
    <w:p w14:paraId="6834237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3340D21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8C871A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v_BwpId_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ActiveBWP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v_BwpId_Data;                                                          // Set to the same BWP as where the DL data is sent</w:t>
      </w:r>
    </w:p>
    <w:p w14:paraId="1CBC0CF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AssignedBWPs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cs_NR_AssignedBWPs_DedicatedBWP(p_BwpId_DCI);                             // BWP assigned to the searchspace (i.e. in which DCI is sent)</w:t>
      </w:r>
    </w:p>
    <w:p w14:paraId="7549897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f_NR_DciCommon_BWPIndicator(p_NoPfBWPs, v_BwpId_Data);                    // BWP indicator in DCI format 1_1</w:t>
      </w:r>
    </w:p>
    <w:p w14:paraId="212C57A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v_DciFormat.Format_1_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v_BWPIndicator;                                      // Only the BWP indicator needs to be modified</w:t>
      </w:r>
    </w:p>
    <w:p w14:paraId="3D2A7F7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2682EF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//PUCCH configured with ony one resource in Table 7.1.1.8.1.3.3-2G</w:t>
      </w:r>
    </w:p>
    <w:p w14:paraId="11DE07C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//@sic R5s230220 change 6 sic@</w:t>
      </w:r>
    </w:p>
    <w:p w14:paraId="0DDC4B0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v_DciFormat.Format_1_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1.PucchResourceIndicator.Value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'000'B;</w:t>
      </w:r>
    </w:p>
    <w:p w14:paraId="57375C8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1E5931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ResourceAssignment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cs_NR_DciFormat_DL_ResourceAssignment(-, p_FreqDomainSchedul, cs_NR_DciCommon_TimeDomainResourceAssignment('1'B)); //@sic R5s230220 change 6 sic@</w:t>
      </w:r>
    </w:p>
    <w:p w14:paraId="5F48B05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DciDlInfo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cs_NR_DciDlInfo(v_ResourceAssignment, -, v_DciFormat);</w:t>
      </w:r>
    </w:p>
    <w:p w14:paraId="02A21BC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CommonCellConfig(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p_NR_CellId, cads_NR_BWP_CONFIG_DL_REQ(p_NR_CellId, p_TimingInfo, v_BwpId_ActiveBWP, v_AssignedBWPs, v_DciDlInfo, p_DownlinkBWP_List</w:t>
      </w:r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, p_DL_BWP_SwitchIndicator</w:t>
      </w:r>
      <w:r w:rsidRPr="00B040B0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200F884B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0EEC5C2D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C98D3E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f_NR_SS_ConfigureBWPs_UL(NR_CellId_Type p_NR_CellId,</w:t>
      </w:r>
    </w:p>
    <w:p w14:paraId="2E074A6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(value) TimingInfo_Type p_TimingInfo := cs_TimingInfo_Now,</w:t>
      </w:r>
    </w:p>
    <w:p w14:paraId="68BDE4F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BWP_Id p_BwpId_DCI,</w:t>
      </w:r>
    </w:p>
    <w:p w14:paraId="58060DF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BWP_Id p_BwpId_Data := omit,</w:t>
      </w:r>
    </w:p>
    <w:p w14:paraId="7B52404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NR_UplinkBWP_List_Type p_UplinkBWP_List := omit,</w:t>
      </w:r>
    </w:p>
    <w:p w14:paraId="1D77C5B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integer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p_NoPfBWPs := 4,</w:t>
      </w:r>
    </w:p>
    <w:p w14:paraId="16E80D9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(omit) NR_UplinkBWP_SwitchIndicator_Type p_UL_BWP_SwitchIndicator</w:t>
      </w:r>
    </w:p>
    <w:p w14:paraId="5F5F129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) runs on NR_BASE_PTC</w:t>
      </w:r>
    </w:p>
    <w:p w14:paraId="5D59A49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/@sic </w:t>
      </w:r>
      <w:r>
        <w:rPr>
          <w:rFonts w:ascii="Courier New" w:hAnsi="Courier New" w:cs="Courier New"/>
          <w:sz w:val="16"/>
          <w:szCs w:val="16"/>
          <w:lang w:val="en-US"/>
        </w:rPr>
        <w:t>R5w240304</w:t>
      </w:r>
      <w:r w:rsidRPr="00B040B0">
        <w:rPr>
          <w:rFonts w:ascii="Courier New" w:hAnsi="Courier New" w:cs="Courier New"/>
          <w:sz w:val="16"/>
          <w:szCs w:val="16"/>
          <w:lang w:val="en-US"/>
        </w:rPr>
        <w:t>: added p_UL_BWP_SwitchIndicator sic@</w:t>
      </w:r>
    </w:p>
    <w:p w14:paraId="530C1E5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NR_AssignedBWPs_Type v_AssignedBWPs;</w:t>
      </w:r>
    </w:p>
    <w:p w14:paraId="12F5594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NR_ActiveUplinkBWP_Id_Type v_ActiveUplinkBWP_Id;</w:t>
      </w:r>
    </w:p>
    <w:p w14:paraId="696FF3C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NR_DciCommon_BWPIndicator_Type v_BWPIndicator;</w:t>
      </w:r>
    </w:p>
    <w:p w14:paraId="06E80F7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NR_DciFormat_0_X_SpecificInfo_Type v_DciFormat := cs_NR_DciFormat_0_1_AllOmit;</w:t>
      </w:r>
    </w:p>
    <w:p w14:paraId="0FA5C02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NR_DciUlInfo_Type v_DciUlInfo;</w:t>
      </w:r>
    </w:p>
    <w:p w14:paraId="64C8E73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BWP_Id v_BwpId_Data;</w:t>
      </w:r>
    </w:p>
    <w:p w14:paraId="0A5BF7E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5427CF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(isvalue(p_BwpId_Data)) {</w:t>
      </w:r>
    </w:p>
    <w:p w14:paraId="62BFCE1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v_BwpId_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Data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valueof(p_BwpId_Data);</w:t>
      </w:r>
    </w:p>
    <w:p w14:paraId="735320F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5723F22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v_BwpId_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Data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p_BwpId_DCI;</w:t>
      </w:r>
    </w:p>
    <w:p w14:paraId="190CAC8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1643E7B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61D89E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AssignedBWPs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cs_NR_AssignedBWPs_DedicatedBWP(p_BwpId_DCI);                             // BWP in which DCI is sent</w:t>
      </w:r>
    </w:p>
    <w:p w14:paraId="763F8F9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v_ActiveUplinkBWP_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Id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cs_ActiveUplinkBWP_Id_Explicit(v_BwpId_Data);                       // Active UL BWP: same as in DCI format 0_1</w:t>
      </w:r>
    </w:p>
    <w:p w14:paraId="7F74BB0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f_NR_DciCommon_BWPIndicator(p_NoPfBWPs, v_BwpId_Data);                    // BWP indicator in DCI format 0_1</w:t>
      </w:r>
    </w:p>
    <w:p w14:paraId="3C3791F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v_DciFormat.Format_0_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v_BWPIndicator;                                      // only the BWP indicator needs to be modified</w:t>
      </w:r>
    </w:p>
    <w:p w14:paraId="3AE6D6B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DciUlInfo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cs_NR_DciUlInfo_AllOmit;</w:t>
      </w:r>
    </w:p>
    <w:p w14:paraId="44C90B1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DciUlInfo.Format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v_DciFormat;</w:t>
      </w:r>
    </w:p>
    <w:p w14:paraId="6FBB69E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3DB19D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CommonCellConfig(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p_NR_CellId, cads_NR_BWP_CONFIG_UL_REQ(p_NR_CellId, p_TimingInfo, v_ActiveUplinkBWP_Id, v_AssignedBWPs, v_DciUlInfo, p_UplinkBWP_List</w:t>
      </w:r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, p_UL_BWP_SwitchIndicator</w:t>
      </w:r>
      <w:r w:rsidRPr="00B040B0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077A184F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720336B5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056BDD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f_NR_SS_ConfigureBWPs(NR_CellId_Type p_NR_CellId,</w:t>
      </w:r>
    </w:p>
    <w:p w14:paraId="1ABC720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(value) TimingInfo_Type p_TimingInfo := cs_TimingInfo_Now,</w:t>
      </w:r>
    </w:p>
    <w:p w14:paraId="4A6E9F5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BWP_Id p_BwpId_DCI_DL,</w:t>
      </w:r>
    </w:p>
    <w:p w14:paraId="10E3314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BWP_Id p_BwpId_Data_DL,</w:t>
      </w:r>
    </w:p>
    <w:p w14:paraId="76E57F5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BWP_Id p_BwpId_DCI_UL,</w:t>
      </w:r>
    </w:p>
    <w:p w14:paraId="5D53796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BWP_Id p_BwpId_Data_UL,</w:t>
      </w:r>
    </w:p>
    <w:p w14:paraId="66648EC6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integer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p_NoPfBWPs := 4,</w:t>
      </w:r>
    </w:p>
    <w:p w14:paraId="3AC62A8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NR_FreqDomainResourceAssignmentDL_Type p_FreqDomainSchedul := omit,</w:t>
      </w:r>
    </w:p>
    <w:p w14:paraId="5F5A6CC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NR_DownlinkBWP_List_Type p_DownlinkBWP_List := omit,</w:t>
      </w:r>
    </w:p>
    <w:p w14:paraId="2B0B480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(omit) NR_UplinkBWP_List_Type p_UplinkBWP_List := omit,</w:t>
      </w:r>
    </w:p>
    <w:p w14:paraId="6AD66664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(omit) NR_DownlinkBWP_SwitchIndicator_Type p_DL_BWP_SwitchIndicator,</w:t>
      </w:r>
    </w:p>
    <w:p w14:paraId="3E22F93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</w:t>
      </w:r>
      <w:proofErr w:type="gramStart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template</w:t>
      </w:r>
      <w:proofErr w:type="gramEnd"/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(omit) NR_UplinkBWP_SwitchIndicator_Type p_UL_BWP_SwitchIndicator</w:t>
      </w:r>
    </w:p>
    <w:p w14:paraId="5EBFD2F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) runs on NR_BASE_PTC</w:t>
      </w:r>
    </w:p>
    <w:p w14:paraId="000CACE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/@sic R5s230634 change 2.1 sic@</w:t>
      </w:r>
    </w:p>
    <w:p w14:paraId="0152516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//@sic </w:t>
      </w:r>
      <w:r>
        <w:rPr>
          <w:rFonts w:ascii="Courier New" w:hAnsi="Courier New" w:cs="Courier New"/>
          <w:sz w:val="16"/>
          <w:szCs w:val="16"/>
          <w:lang w:val="en-US"/>
        </w:rPr>
        <w:t>R5w240304</w:t>
      </w:r>
      <w:r w:rsidRPr="00B040B0">
        <w:rPr>
          <w:rFonts w:ascii="Courier New" w:hAnsi="Courier New" w:cs="Courier New"/>
          <w:sz w:val="16"/>
          <w:szCs w:val="16"/>
          <w:lang w:val="en-US"/>
        </w:rPr>
        <w:t>: added p_DL_BWP_SwitchIndicator and p_UL_BWP_SwitchIndicator sic@</w:t>
      </w:r>
    </w:p>
    <w:p w14:paraId="4E0A497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NR_AssignedBWPs_Type v_DCI_AssignedBWPs_DL;</w:t>
      </w:r>
    </w:p>
    <w:p w14:paraId="7BB2432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NR_DciCommon_BWPIndicator_Type v_BWPIndicator;</w:t>
      </w:r>
    </w:p>
    <w:p w14:paraId="00C800CD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NR_DciFormat_DL_ResourceAssignment_Type v_ResourceAssignment_DL;</w:t>
      </w:r>
    </w:p>
    <w:p w14:paraId="13D357D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NR_DciFormat_1_X_SpecificInfo_Type v_DlDciFormat := cs_NR_DciFormat_1_1_AllOmit;</w:t>
      </w:r>
    </w:p>
    <w:p w14:paraId="2DDEBD9C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NR_DciDlInfo_Type v_DciDlInfo;</w:t>
      </w:r>
    </w:p>
    <w:p w14:paraId="551CE67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NR_ActiveUplinkBWP_Id_Type v_ActiveUplinkBWP_Id;</w:t>
      </w:r>
    </w:p>
    <w:p w14:paraId="50C2752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NR_AssignedBWPs_Type v_DCI_AssignedBWPs_UL;</w:t>
      </w:r>
    </w:p>
    <w:p w14:paraId="4F153C5F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NR_DciUlInfo_Type v_DciUlInfo;</w:t>
      </w:r>
    </w:p>
    <w:p w14:paraId="7CB9F53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template (value) NR_DciFormat_0_X_SpecificInfo_Type v_DciFormat_UL := cs_NR_DciFormat_0_1_AllOmit;</w:t>
      </w:r>
    </w:p>
    <w:p w14:paraId="0501C7C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059F42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//DL</w:t>
      </w:r>
    </w:p>
    <w:p w14:paraId="05F7AA3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v_DCI_AssignedBWPs_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DL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cs_NR_AssignedBWPs_DedicatedBWP(p_BwpId_DCI_DL);          // BWP assigned to the searchspace (i.e. in which DCI is sent)</w:t>
      </w:r>
    </w:p>
    <w:p w14:paraId="094924F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f_NR_DciCommon_BWPIndicator(p_NoPfBWPs, p_BwpId_Data_DL);        // BWP indicator in DCI format 1_1</w:t>
      </w:r>
    </w:p>
    <w:p w14:paraId="561B172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v_DlDciFormat.Format_1_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v_BWPIndicator;                           // Only the BWP indicator needs to be modified</w:t>
      </w:r>
    </w:p>
    <w:p w14:paraId="685418B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//PUCCH configured with ony one resource in Table 7.1.1.8.1.3.3-2G</w:t>
      </w:r>
    </w:p>
    <w:p w14:paraId="7D44433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//@sic R5s230220 change 6 sic@</w:t>
      </w:r>
    </w:p>
    <w:p w14:paraId="3ED3C46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v_DlDciFormat.Format_1_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1.PucchResourceIndicator.Value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'000'B;</w:t>
      </w:r>
    </w:p>
    <w:p w14:paraId="5D21EC5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v_ResourceAssignment_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DL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cs_NR_DciFormat_DL_ResourceAssignment(-, p_FreqDomainSchedul, cs_NR_DciCommon_TimeDomainResourceAssignment('1'B)); //@sic R5s230220 change 6 sic@</w:t>
      </w:r>
    </w:p>
    <w:p w14:paraId="7974D8C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DciDlInfo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cs_NR_DciDlInfo(v_ResourceAssignment_DL, -, v_DlDciFormat);</w:t>
      </w:r>
    </w:p>
    <w:p w14:paraId="12ACA728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49555D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//UL</w:t>
      </w:r>
    </w:p>
    <w:p w14:paraId="7009F3D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v_ActiveUplinkBWP_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Id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cs_ActiveUplinkBWP_Id_Explicit(p_BwpId_Data_UL);           // Active UL BWP: same as in DCI format 0_1</w:t>
      </w:r>
    </w:p>
    <w:p w14:paraId="48DB57F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v_DCI_AssignedBWPs_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UL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cs_NR_AssignedBWPs_DedicatedBWP(p_BwpId_DCI_UL);          // BWP in which DCI is sent</w:t>
      </w:r>
    </w:p>
    <w:p w14:paraId="21C9894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f_NR_DciCommon_BWPIndicator(p_NoPfBWPs, p_BwpId_Data_UL);        // BWP indicator in DCI format 0_1</w:t>
      </w:r>
    </w:p>
    <w:p w14:paraId="4BA327C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v_DciFormat_UL.Format_0_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1.BWPIndicator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v_BWPIndicator;                          // only the BWP indicator needs to be modified</w:t>
      </w:r>
    </w:p>
    <w:p w14:paraId="4D39DAB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DciUlInfo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cs_NR_DciUlInfo_AllOmit;</w:t>
      </w:r>
    </w:p>
    <w:p w14:paraId="3F88FED1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DciUlInfo.Format :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= v_DciFormat_UL;</w:t>
      </w:r>
    </w:p>
    <w:p w14:paraId="05A46B5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FB60900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CommonCellConfig(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p_NR_CellId, cads_NR_BWP_CONFIG_REQ(p_NR_CellId, p_TimingInfo,</w:t>
      </w:r>
    </w:p>
    <w:p w14:paraId="5584012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p_BwpId_Data_DL</w:t>
      </w:r>
      <w:proofErr w:type="gramStart"/>
      <w:r w:rsidRPr="00B040B0">
        <w:rPr>
          <w:rFonts w:ascii="Courier New" w:hAnsi="Courier New" w:cs="Courier New"/>
          <w:sz w:val="16"/>
          <w:szCs w:val="16"/>
          <w:lang w:val="en-US"/>
        </w:rPr>
        <w:t>,  /</w:t>
      </w:r>
      <w:proofErr w:type="gramEnd"/>
      <w:r w:rsidRPr="00B040B0">
        <w:rPr>
          <w:rFonts w:ascii="Courier New" w:hAnsi="Courier New" w:cs="Courier New"/>
          <w:sz w:val="16"/>
          <w:szCs w:val="16"/>
          <w:lang w:val="en-US"/>
        </w:rPr>
        <w:t>/@sic R5s230733 sic@</w:t>
      </w:r>
    </w:p>
    <w:p w14:paraId="442DA2F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v_DCI_AssignedBWPs_DL,</w:t>
      </w:r>
    </w:p>
    <w:p w14:paraId="25D2B1FB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v_DciDlInfo,</w:t>
      </w:r>
    </w:p>
    <w:p w14:paraId="1F02BD82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v_ActiveUplinkBWP_Id,</w:t>
      </w:r>
    </w:p>
    <w:p w14:paraId="472CD71A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v_DCI_AssignedBWPs_UL,</w:t>
      </w:r>
    </w:p>
    <w:p w14:paraId="1E44E719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v_DciUlInfo,</w:t>
      </w:r>
    </w:p>
    <w:p w14:paraId="54627E1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p_DownlinkBWP_List,</w:t>
      </w:r>
    </w:p>
    <w:p w14:paraId="618B907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p_UplinkBWP_List,</w:t>
      </w:r>
    </w:p>
    <w:p w14:paraId="423319B3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</w:t>
      </w:r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>p_DL_BWP_SwitchIndicator,</w:t>
      </w:r>
    </w:p>
    <w:p w14:paraId="3D6DBF65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                                p_UL_BWP_SwitchIndicator</w:t>
      </w:r>
    </w:p>
    <w:p w14:paraId="36545797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));</w:t>
      </w:r>
    </w:p>
    <w:p w14:paraId="5CB103C9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B040B0">
        <w:rPr>
          <w:rFonts w:ascii="Courier New" w:hAnsi="Courier New" w:cs="Courier New"/>
          <w:sz w:val="16"/>
          <w:szCs w:val="16"/>
          <w:lang w:val="en-US"/>
        </w:rPr>
        <w:t xml:space="preserve">   }</w:t>
      </w:r>
    </w:p>
    <w:p w14:paraId="0DEB1E40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FF423C4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40CD79E" w14:textId="77777777" w:rsidR="001E2641" w:rsidRPr="00B040B0" w:rsidRDefault="001E2641" w:rsidP="001E264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BB891D5" w14:textId="77777777" w:rsidR="001E2641" w:rsidRDefault="001E2641" w:rsidP="001E2641">
      <w:pPr>
        <w:pStyle w:val="ListParagraph"/>
        <w:rPr>
          <w:lang w:val="en-US"/>
        </w:rPr>
      </w:pPr>
    </w:p>
    <w:p w14:paraId="12BF4C28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  <w:rPr>
          <w:lang w:val="en-US"/>
        </w:rPr>
      </w:pPr>
      <w:r>
        <w:rPr>
          <w:lang w:val="en-US"/>
        </w:rPr>
        <w:t>Changes related to TP1 in NR5GC and ENDC</w:t>
      </w:r>
    </w:p>
    <w:p w14:paraId="4FD961B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 w:rsidRPr="00D9681F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D9681F">
        <w:rPr>
          <w:rFonts w:ascii="Courier New" w:hAnsi="Courier New" w:cs="Courier New"/>
          <w:sz w:val="16"/>
          <w:szCs w:val="16"/>
          <w:lang w:val="en-US"/>
        </w:rPr>
        <w:t xml:space="preserve"> f_TC_7_1_1_8_1_NR5GC() runs on NR5GC_PTC</w:t>
      </w:r>
    </w:p>
    <w:p w14:paraId="6186726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7DDF0FA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/* Bandwidth Part (BWP) operation UL/DL */</w:t>
      </w:r>
    </w:p>
    <w:p w14:paraId="7169B6F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//@sic R5-227417 sic@</w:t>
      </w:r>
    </w:p>
    <w:p w14:paraId="7F9D0E7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integer v_Lrbs := 6;</w:t>
      </w:r>
    </w:p>
    <w:p w14:paraId="4740413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DRB_Identity v_DrbId;</w:t>
      </w:r>
    </w:p>
    <w:p w14:paraId="0711F8E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CellGroupConfig v_CellGroupConfig;</w:t>
      </w:r>
    </w:p>
    <w:p w14:paraId="5786724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(omit) RRCReconfiguration_v1530_IEs v_RRCReconfiguration_v1530Ext_IEs;</w:t>
      </w:r>
    </w:p>
    <w:p w14:paraId="5BDC29F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NR_RadioBearerList_Type v_SS_Drb_ConfigList;</w:t>
      </w:r>
    </w:p>
    <w:p w14:paraId="2843172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ServingCellConfig.downlinkBWP_ToAddModList v_DedicatedBwpListDL;</w:t>
      </w:r>
    </w:p>
    <w:p w14:paraId="30DC7AB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UplinkConfig.uplinkBWP_ToAddModList v_DedicatedBwpListUL;</w:t>
      </w:r>
    </w:p>
    <w:p w14:paraId="155C1A1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NR_DownlinkBWP_List_Type v_DownlinkBWP_List;</w:t>
      </w:r>
    </w:p>
    <w:p w14:paraId="0960CD6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NR_UplinkBWP_List_Type v_UplinkBWP_List;</w:t>
      </w:r>
    </w:p>
    <w:p w14:paraId="61B3B57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NR_ResourceAllocation_Type v_ResourceAllocationUL := cs_NR_ResourceAllocation(v_Lrbs, tsc_NR_DefaultGrant_Imcs);</w:t>
      </w:r>
    </w:p>
    <w:p w14:paraId="46465F8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NR_FreqDomainResourceAssignmentDL_Type v_FreqDomainSchedulDL := cs_NR_FreqDomainResourceAssignmentDL_Automatic(0, v_Lrbs);</w:t>
      </w:r>
    </w:p>
    <w:p w14:paraId="14CC16E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MAC_CellGroupConfig v_MAC_CellGroupConfig;</w:t>
      </w:r>
    </w:p>
    <w:p w14:paraId="7496CF9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PDSCH_TimeDomainResourceAllocationList v_PDSCH_TimeDomainResourceAllocationList; //@sic R5s230220 R6-231578 sic@</w:t>
      </w:r>
    </w:p>
    <w:p w14:paraId="58A5C3F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A5CCAB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f_NR5GC_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Init(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NR_1);                       // Init Cell parameters</w:t>
      </w:r>
    </w:p>
    <w:p w14:paraId="04D936A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C1287A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//@sic R5s0220 R5-231578 sic@</w:t>
      </w:r>
    </w:p>
    <w:p w14:paraId="0DEAC32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f_NR_CellInfo_GetMAC_CellGroupConfig(nr_Cell1);</w:t>
      </w:r>
    </w:p>
    <w:p w14:paraId="024C519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CellGroupConfig.schedulingRequestConfig.schedulingRequestToAddModList[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0].sr_TransMax := n64;</w:t>
      </w:r>
    </w:p>
    <w:p w14:paraId="44E37CE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v_MAC_CellGroupConfig);</w:t>
      </w:r>
    </w:p>
    <w:p w14:paraId="663A87D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E7A84F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R5s230220 R6-231578 sic@</w:t>
      </w:r>
    </w:p>
    <w:p w14:paraId="6D4B0E1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v_PDSCH_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TimeDomainResourceAllocationList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fl_NR_InitialisePDSCH_TimeDomainResourceAllocationList(nr_Cell1); //@sic R5s230220 R6-231578 sic@</w:t>
      </w:r>
    </w:p>
    <w:p w14:paraId="7368114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f_NR_CellInfo_SetSIB1_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TimeDomainAllocation(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nr_Cell1,v_PDSCH_TimeDomainResourceAllocationList);</w:t>
      </w:r>
    </w:p>
    <w:p w14:paraId="7A6B759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78AB62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f_NR_CellConfig_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Def(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                                 // Create and configure NR cell 1</w:t>
      </w:r>
    </w:p>
    <w:p w14:paraId="6F7B256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2579AF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f_NR5GC_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Preamble(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STATE_IDLE_1A, TESTModeA_ON);</w:t>
      </w:r>
    </w:p>
    <w:p w14:paraId="55E0E3F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F95C28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f_NR_AS_CipheringAlgorithm_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nea0);                        // Set null cipher Algorithm</w:t>
      </w:r>
    </w:p>
    <w:p w14:paraId="1F54D2C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CellGroupConfigL2(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       //@sic R5s230634 sic@</w:t>
      </w:r>
    </w:p>
    <w:p w14:paraId="1426909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686574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DrbId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f_NR_GetDefaultDRB_ForFirstPDUSession();                 // Retrieve DRB Id of the first PDU session</w:t>
      </w:r>
    </w:p>
    <w:p w14:paraId="0ACE6DB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v_SS_Drb_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ConfigList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{ cs_NR_SS_RadioBearer_RlcBearer_TestMode(v_DrbId, cs_NR_RLC_TestModeConfig_AM(f_NR_38508_SetSNFieldLengthAM())) };  /* MAC: normal mode, RLC: test mode (transparent, AM 18bit-SN), PDCP, SDAP: not configured */</w:t>
      </w:r>
    </w:p>
    <w:p w14:paraId="2C54178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116FD7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f_NR5GC_RRC_ConnectedState3N_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Def(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TEST_LOOPModeA_ON, -, -, -, -, -, v_SS_Drb_ConfigList);</w:t>
      </w:r>
    </w:p>
    <w:p w14:paraId="5A06A84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C71A04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f_NR_ULGrantConfiguration_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Stop(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-, cs_NR_UplinkTimeAlignment_Keep);</w:t>
      </w:r>
    </w:p>
    <w:p w14:paraId="3E1E956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655EFC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f_NR_TestBody_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true);</w:t>
      </w:r>
    </w:p>
    <w:p w14:paraId="19DB6B1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1A8697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@siclog "Step 0" siclog@</w:t>
      </w:r>
    </w:p>
    <w:p w14:paraId="04E2A35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DedicatedBwpListDL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fl_TC_7_1_1_8_1_DedicatedBwpListDL(nr_Cell1);</w:t>
      </w:r>
    </w:p>
    <w:p w14:paraId="05A21C4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DedicatedBwpListUL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fl_TC_7_1_1_8_1_DedicatedBwpListUL(nr_Cell1);</w:t>
      </w:r>
    </w:p>
    <w:p w14:paraId="37237C1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f_TC_7_1_1_8_1_CellGroupConfig(nr_Cell1, v_DedicatedBwpListDL, v_DedicatedBwpListUL);</w:t>
      </w:r>
    </w:p>
    <w:p w14:paraId="675BCC2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v_RRCReconfiguration_v1530Ext_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IEs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cs_NR_RRCReconfiguration_v1530_IEs(bit2oct(encvalue(v_CellGroupConfig)));</w:t>
      </w:r>
    </w:p>
    <w:p w14:paraId="47B3D98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SendRRCReconfiguration(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-, -, v_RRCReconfiguration_v1530Ext_IEs, -, -, -, false);    // false: don't expect RRCReconfigurationComplete in f_NR_SendRRCReconfiguration</w:t>
      </w:r>
    </w:p>
    <w:p w14:paraId="59ADA07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4F2799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Configure the SS:</w:t>
      </w:r>
    </w:p>
    <w:p w14:paraId="153010D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v_DownlinkBWP_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f_NR_SS_BWP_List_DL(nr_Cell1, v_DedicatedBwpListDL);</w:t>
      </w:r>
    </w:p>
    <w:p w14:paraId="7003DB4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v_UplinkBWP_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f_NR_SS_BWP_List_UL(nr_Cell1, v_DedicatedBwpListUL);</w:t>
      </w:r>
    </w:p>
    <w:p w14:paraId="5F01243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R5s230634 change 2.1 sic@</w:t>
      </w:r>
    </w:p>
    <w:p w14:paraId="49D6322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-,</w:t>
      </w:r>
    </w:p>
    <w:p w14:paraId="394F17E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2A53C31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6A6F431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496D69A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057AEA2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4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775ED1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v_FreqDomainSchedulDL,</w:t>
      </w:r>
    </w:p>
    <w:p w14:paraId="6215DFD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v_DownlinkBWP_List,</w:t>
      </w:r>
    </w:p>
    <w:p w14:paraId="7C398D2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v_UplinkBWP_List,</w:t>
      </w:r>
    </w:p>
    <w:p w14:paraId="46E80A2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ActiveBWP_SwitchNoDCI,    //@sic </w:t>
      </w:r>
      <w:r>
        <w:rPr>
          <w:rFonts w:ascii="Courier New" w:hAnsi="Courier New" w:cs="Courier New"/>
          <w:sz w:val="16"/>
          <w:szCs w:val="16"/>
          <w:highlight w:val="cyan"/>
          <w:lang w:val="en-US"/>
        </w:rPr>
        <w:t>R5w240304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sic@</w:t>
      </w:r>
    </w:p>
    <w:p w14:paraId="4EDA21A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ActiveBWP_SwitchNoDCI    //@sic </w:t>
      </w:r>
      <w:r>
        <w:rPr>
          <w:rFonts w:ascii="Courier New" w:hAnsi="Courier New" w:cs="Courier New"/>
          <w:sz w:val="16"/>
          <w:szCs w:val="16"/>
          <w:highlight w:val="cyan"/>
          <w:lang w:val="en-US"/>
        </w:rPr>
        <w:t>R5w240304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sic@</w:t>
      </w:r>
    </w:p>
    <w:p w14:paraId="2149F94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);</w:t>
      </w:r>
    </w:p>
    <w:p w14:paraId="2DEE05E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F65E76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@siclog "Step 0Ab1" siclog@</w:t>
      </w:r>
    </w:p>
    <w:p w14:paraId="236A5A5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ULGrantTransmissionOnSR(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-, v_ResourceAllocationUL);  //@sic R5s230634 sic@</w:t>
      </w:r>
    </w:p>
    <w:p w14:paraId="421991B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9F874A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@siclog "Step 0Ab2" siclog@</w:t>
      </w:r>
    </w:p>
    <w:p w14:paraId="7B9FC33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SRB.receive(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car_NR_SRB_RrcPdu_IND(nr_Cell1, tsc_NR_RbId_SRB1, cr_38508_RRCReconfigurationComplete));</w:t>
      </w:r>
    </w:p>
    <w:p w14:paraId="3B12118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__FILE__, __LINE__, "Step 0Ab2");</w:t>
      </w:r>
    </w:p>
    <w:p w14:paraId="3F37CA4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f_NR_ULGrantConfiguration_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Stop(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//@sic R5s230634 sic@</w:t>
      </w:r>
    </w:p>
    <w:p w14:paraId="5A56E16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211F25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f_TC_7_1_1_8_1_NR_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CommonTestBody(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v_DrbId, v_ResourceAllocationUL);</w:t>
      </w:r>
    </w:p>
    <w:p w14:paraId="158A460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4AE29C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f_NR_TestBody_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false);</w:t>
      </w:r>
    </w:p>
    <w:p w14:paraId="588594F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7B0309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f_NR_ULGrantConfiguration_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Start(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</w:t>
      </w:r>
    </w:p>
    <w:p w14:paraId="5D4472B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R5s230130 sic@</w:t>
      </w:r>
    </w:p>
    <w:p w14:paraId="25F26F6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//f_NR5GC_OpenUE_TestLoopMode_Deactivate_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TestMode(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</w:t>
      </w:r>
    </w:p>
    <w:p w14:paraId="60A801A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Postamble(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STATE_CONNECTED_3A);</w:t>
      </w:r>
    </w:p>
    <w:p w14:paraId="28554C73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6B62A241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1F7869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D9681F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D9681F">
        <w:rPr>
          <w:rFonts w:ascii="Courier New" w:hAnsi="Courier New" w:cs="Courier New"/>
          <w:sz w:val="16"/>
          <w:szCs w:val="16"/>
          <w:lang w:val="en-US"/>
        </w:rPr>
        <w:t xml:space="preserve"> f_TC_7_1_1_8_1_ENDC_NR() runs on ENDC_NR_PTC</w:t>
      </w:r>
    </w:p>
    <w:p w14:paraId="4FF2DC6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32FEC9F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/* Bandwidth Part (BWP) operation UL/DL */</w:t>
      </w:r>
    </w:p>
    <w:p w14:paraId="7397D5E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R5-227417 sic@</w:t>
      </w:r>
    </w:p>
    <w:p w14:paraId="22F728A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integer v_Lrbs := 6;</w:t>
      </w:r>
    </w:p>
    <w:p w14:paraId="7EDFB88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DRB_Identity v_DrbId;</w:t>
      </w:r>
    </w:p>
    <w:p w14:paraId="67B70AC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CellGroupConfig v_CellGroupConfig;</w:t>
      </w:r>
    </w:p>
    <w:p w14:paraId="7425585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NR_RadioBearerList_Type v_SS_Drb_ConfigList;</w:t>
      </w:r>
    </w:p>
    <w:p w14:paraId="57BA2E6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ServingCellConfig.downlinkBWP_ToAddModList v_DedicatedBwpListDL;</w:t>
      </w:r>
    </w:p>
    <w:p w14:paraId="1C9440D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UplinkConfig.uplinkBWP_ToAddModList v_DedicatedBwpListUL;</w:t>
      </w:r>
    </w:p>
    <w:p w14:paraId="7E88AD9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NR_DownlinkBWP_List_Type v_DownlinkBWP_List;</w:t>
      </w:r>
    </w:p>
    <w:p w14:paraId="5C78046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NR_UplinkBWP_List_Type v_UplinkBWP_List;</w:t>
      </w:r>
    </w:p>
    <w:p w14:paraId="034E6E3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NR_ResourceAllocation_Type v_ResourceAllocationUL := cs_NR_ResourceAllocation(v_Lrbs, tsc_NR_DefaultGrant_Imcs);</w:t>
      </w:r>
    </w:p>
    <w:p w14:paraId="72E7ED2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NR_FreqDomainResourceAssignmentDL_Type v_FreqDomainSchedulDL := cs_NR_FreqDomainResourceAssignmentDL_Automatic(0, v_Lrbs);</w:t>
      </w:r>
    </w:p>
    <w:p w14:paraId="4682E17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MAC_CellGroupConfig v_MAC_CellGroupConfig;</w:t>
      </w:r>
    </w:p>
    <w:p w14:paraId="260F93D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template (value) PDSCH_TimeDomainResourceAllocationList v_PDSCH_TimeDomainResourceAllocationList; //@sic R5s230220 R6-231578 sic@</w:t>
      </w:r>
    </w:p>
    <w:p w14:paraId="3EA6F57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622F08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f_ENDC_NR_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Init(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25733EC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13BD47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R5s230220 R5-231578 sic@</w:t>
      </w:r>
    </w:p>
    <w:p w14:paraId="7F52F5A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f_NR_CellInfo_GetMAC_CellGroupConfig(nr_Cell1);</w:t>
      </w:r>
    </w:p>
    <w:p w14:paraId="2CA7F83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CellGroupConfig.schedulingRequestConfig.schedulingRequestToAddModList[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0].sr_TransMax := n64;</w:t>
      </w:r>
    </w:p>
    <w:p w14:paraId="42EB28E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v_MAC_CellGroupConfig);</w:t>
      </w:r>
    </w:p>
    <w:p w14:paraId="528C2F1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6F70F5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R5s230220 R6-231578 sic@</w:t>
      </w:r>
    </w:p>
    <w:p w14:paraId="2F139CB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v_PDSCH_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TimeDomainResourceAllocationList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fl_NR_InitialisePDSCH_TimeDomainResourceAllocationList(nr_Cell1); //@sic R5s230220 R6-231578 sic@</w:t>
      </w:r>
    </w:p>
    <w:p w14:paraId="1E6F45B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f_NR_CellInfo_SetSIB1_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TimeDomainAllocation(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nr_Cell1,v_PDSCH_TimeDomainResourceAllocationList);</w:t>
      </w:r>
    </w:p>
    <w:p w14:paraId="2DD12F6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D15552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f_NR_CellConfig_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Def(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                                 // Create and configure NR cell 1</w:t>
      </w:r>
    </w:p>
    <w:p w14:paraId="4671340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FE5CF7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f_NR_ENDC_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PreambleOnEUTRA(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MCG_Only);</w:t>
      </w:r>
    </w:p>
    <w:p w14:paraId="2E555A7B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B7CEE8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f_NR_AS_CipheringAlgorithm_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nea0);                               // Set null cipher Algorithm</w:t>
      </w:r>
    </w:p>
    <w:p w14:paraId="22D7CD0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f_NR_CellInfo_SetMAC_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CellGroupConfigL2(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              //@sic R5s230634 sic@</w:t>
      </w:r>
    </w:p>
    <w:p w14:paraId="4BE1FF9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816AFC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DrbId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tsc_NR_DRB2;</w:t>
      </w:r>
    </w:p>
    <w:p w14:paraId="5962250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v_SS_Drb_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ConfigList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{ cs_NR_SS_RadioBearer_RlcBearer_TestMode(v_DrbId, cs_NR_RLC_TestModeConfig_AM(f_NR_38508_SetSNFieldLengthAM())) };  /* MAC: normal mode, RLC: test mode (transparent, AM 18bit-SN), PDCP, SDAP: not configured */</w:t>
      </w:r>
    </w:p>
    <w:p w14:paraId="25347A0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93A469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f_NR_ENDC_ConfigAM_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UM(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1, 0, v_SS_Drb_ConfigList);</w:t>
      </w:r>
    </w:p>
    <w:p w14:paraId="7BB400B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38BC30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f_EUTRA_NR_WaitForCoOrd_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Trigger(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EUTRA, "Start TestBody");           // Synchronise with the EUTRA PTC</w:t>
      </w:r>
    </w:p>
    <w:p w14:paraId="63C66C1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f_NR_ULGrantConfiguration_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Stop(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nr_Cell1);                           //@sic R5s230634 sic@</w:t>
      </w:r>
    </w:p>
    <w:p w14:paraId="4E2E7CAF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87231D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f_NR_TestBody_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true);</w:t>
      </w:r>
    </w:p>
    <w:p w14:paraId="7FEF175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2603A3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@siclog "Step 0 - 0Aa1" siclog@</w:t>
      </w:r>
    </w:p>
    <w:p w14:paraId="10A5BAA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@sic R5-216169 sic@</w:t>
      </w:r>
    </w:p>
    <w:p w14:paraId="40F56EE1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DedicatedBwpListDL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fl_TC_7_1_1_8_1_DedicatedBwpListDL(nr_Cell1);</w:t>
      </w:r>
    </w:p>
    <w:p w14:paraId="22AB970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DedicatedBwpListUL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fl_TC_7_1_1_8_1_DedicatedBwpListUL(nr_Cell1);</w:t>
      </w:r>
    </w:p>
    <w:p w14:paraId="2BCD2FC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9AF798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 Configure the SS:</w:t>
      </w:r>
    </w:p>
    <w:p w14:paraId="5BD70B4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v_DownlinkBWP_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f_NR_SS_BWP_List_DL(nr_Cell1, v_DedicatedBwpListDL);</w:t>
      </w:r>
    </w:p>
    <w:p w14:paraId="63D7D8B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v_UplinkBWP_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List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f_NR_SS_BWP_List_UL(nr_Cell1, v_DedicatedBwpListUL);</w:t>
      </w:r>
    </w:p>
    <w:p w14:paraId="6AA0BF7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//@sic R5s230634 change 2.2 sic@</w:t>
      </w:r>
    </w:p>
    <w:p w14:paraId="33DEF94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-,</w:t>
      </w:r>
    </w:p>
    <w:p w14:paraId="0C0EBF1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2CC6819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                tsc_NR_BWP_Id_FirstActive,</w:t>
      </w:r>
    </w:p>
    <w:p w14:paraId="566677B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340A821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tsc_NR_BWP_Id_FirstActive,</w:t>
      </w:r>
    </w:p>
    <w:p w14:paraId="122E70F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4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AAFC8A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v_FreqDomainSchedulDL,</w:t>
      </w:r>
    </w:p>
    <w:p w14:paraId="64B1BF9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v_DownlinkBWP_List,</w:t>
      </w:r>
    </w:p>
    <w:p w14:paraId="120F75D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v_UplinkBWP_List,</w:t>
      </w:r>
    </w:p>
    <w:p w14:paraId="7628BA94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ActiveBWP_SwitchNoDCI,    //@sic </w:t>
      </w:r>
      <w:r>
        <w:rPr>
          <w:rFonts w:ascii="Courier New" w:hAnsi="Courier New" w:cs="Courier New"/>
          <w:sz w:val="16"/>
          <w:szCs w:val="16"/>
          <w:highlight w:val="cyan"/>
          <w:lang w:val="en-US"/>
        </w:rPr>
        <w:t>R5w240304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sic@</w:t>
      </w:r>
    </w:p>
    <w:p w14:paraId="138ABB2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ActiveBWP_SwitchNoDCI     //@sic </w:t>
      </w:r>
      <w:r>
        <w:rPr>
          <w:rFonts w:ascii="Courier New" w:hAnsi="Courier New" w:cs="Courier New"/>
          <w:sz w:val="16"/>
          <w:szCs w:val="16"/>
          <w:highlight w:val="cyan"/>
          <w:lang w:val="en-US"/>
        </w:rPr>
        <w:t>R5w240304</w:t>
      </w:r>
      <w:r w:rsidRPr="000D23E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sic@</w:t>
      </w:r>
    </w:p>
    <w:p w14:paraId="4C3B671E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                      );</w:t>
      </w:r>
    </w:p>
    <w:p w14:paraId="1DEFC57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277185C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CellGroupConfig :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= f_TC_7_1_1_8_1_CellGroupConfig(nr_Cell1,v_DedicatedBwpListDL, v_DedicatedBwpListUL);</w:t>
      </w:r>
    </w:p>
    <w:p w14:paraId="7DEE48C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SendRRCReconfigurationContentsToEUTRA(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omit, v_CellGroupConfig);</w:t>
      </w:r>
    </w:p>
    <w:p w14:paraId="3969EAF5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F678090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f_TC_7_1_1_8_1_NR_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CommonTestBody(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nr_Cell1, v_DrbId, v_ResourceAllocationUL);</w:t>
      </w:r>
    </w:p>
    <w:p w14:paraId="30BBD9B3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19B6326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f_EUTRA_NR_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SendCoOrd(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EUTRA, cms_EUTRA_NR_Trigger);</w:t>
      </w:r>
    </w:p>
    <w:p w14:paraId="3137685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5AAD302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f_NR_TestBody_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Set(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false);</w:t>
      </w:r>
    </w:p>
    <w:p w14:paraId="756DC1CD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EB0B9A8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f_EUTRA_NR_WaitForCoOrd_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Trigger(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EUTRA, "Postamble");                // Wait from coordination AFTER the connection is released in E-UTRA</w:t>
      </w:r>
    </w:p>
    <w:p w14:paraId="2CCF0FF7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0D23E6">
        <w:rPr>
          <w:rFonts w:ascii="Courier New" w:hAnsi="Courier New" w:cs="Courier New"/>
          <w:sz w:val="16"/>
          <w:szCs w:val="16"/>
          <w:lang w:val="en-US"/>
        </w:rPr>
        <w:t>ReleaseAllCells(</w:t>
      </w:r>
      <w:proofErr w:type="gramEnd"/>
      <w:r w:rsidRPr="000D23E6">
        <w:rPr>
          <w:rFonts w:ascii="Courier New" w:hAnsi="Courier New" w:cs="Courier New"/>
          <w:sz w:val="16"/>
          <w:szCs w:val="16"/>
          <w:lang w:val="en-US"/>
        </w:rPr>
        <w:t>);                                             // Postamble</w:t>
      </w:r>
    </w:p>
    <w:p w14:paraId="1EA43779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0D23E6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1CF0CE0A" w14:textId="77777777" w:rsidR="001E2641" w:rsidRPr="000D23E6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D1D0822" w14:textId="77777777" w:rsidR="001E2641" w:rsidRDefault="001E2641" w:rsidP="001E2641">
      <w:pPr>
        <w:pStyle w:val="ListParagraph"/>
        <w:rPr>
          <w:lang w:val="en-US"/>
        </w:rPr>
      </w:pPr>
    </w:p>
    <w:p w14:paraId="3DCDEA87" w14:textId="77777777" w:rsidR="001E2641" w:rsidRDefault="001E2641" w:rsidP="001E2641">
      <w:pPr>
        <w:pStyle w:val="ListParagraph"/>
        <w:numPr>
          <w:ilvl w:val="0"/>
          <w:numId w:val="28"/>
        </w:numPr>
        <w:spacing w:after="160" w:line="278" w:lineRule="auto"/>
        <w:rPr>
          <w:lang w:val="en-US"/>
        </w:rPr>
      </w:pPr>
      <w:r>
        <w:rPr>
          <w:lang w:val="en-US"/>
        </w:rPr>
        <w:t>Changes in the test case body</w:t>
      </w:r>
    </w:p>
    <w:p w14:paraId="1FAAFF48" w14:textId="77777777" w:rsidR="001E2641" w:rsidRPr="001E2641" w:rsidRDefault="001E2641" w:rsidP="001E2641">
      <w:pPr>
        <w:pStyle w:val="ListParagraph"/>
      </w:pPr>
      <w:r w:rsidRPr="001E2641">
        <w:rPr>
          <w:lang w:val="en-US"/>
        </w:rPr>
        <w:t>A change is reported by R&amp;S in step 11AABa1: a</w:t>
      </w:r>
      <w:r w:rsidRPr="001E2641">
        <w:t xml:space="preserve">t that </w:t>
      </w:r>
      <w:proofErr w:type="gramStart"/>
      <w:r w:rsidRPr="001E2641">
        <w:t>point</w:t>
      </w:r>
      <w:proofErr w:type="gramEnd"/>
      <w:r w:rsidRPr="001E2641">
        <w:t xml:space="preserve"> for FDD 2BWPs we need to reconfigure: </w:t>
      </w:r>
    </w:p>
    <w:p w14:paraId="7E103682" w14:textId="77777777" w:rsidR="001E2641" w:rsidRPr="001E2641" w:rsidRDefault="001E2641" w:rsidP="001E2641">
      <w:pPr>
        <w:pStyle w:val="ListParagraph"/>
        <w:numPr>
          <w:ilvl w:val="0"/>
          <w:numId w:val="31"/>
        </w:numPr>
        <w:spacing w:after="160" w:line="278" w:lineRule="auto"/>
      </w:pPr>
      <w:r w:rsidRPr="001E2641">
        <w:t>DL BWP#0 to DL BWP#1: the switch is happening with a DL DCI;</w:t>
      </w:r>
    </w:p>
    <w:p w14:paraId="4F0812C2" w14:textId="77777777" w:rsidR="001E2641" w:rsidRPr="001E2641" w:rsidRDefault="001E2641" w:rsidP="001E2641">
      <w:pPr>
        <w:pStyle w:val="ListParagraph"/>
        <w:numPr>
          <w:ilvl w:val="0"/>
          <w:numId w:val="31"/>
        </w:numPr>
        <w:spacing w:after="160" w:line="278" w:lineRule="auto"/>
      </w:pPr>
      <w:r w:rsidRPr="001E2641">
        <w:t xml:space="preserve">DL BWP#0 to UL BWP#1 : the switch is happening with a UL DCI, therefore v_UL_SwitchIndicator := </w:t>
      </w:r>
      <w:r w:rsidRPr="001E2641">
        <w:rPr>
          <w:b/>
          <w:bCs/>
          <w:color w:val="FF0000"/>
        </w:rPr>
        <w:t>ActiveBWP_SwitchWithDCI</w:t>
      </w:r>
      <w:r w:rsidRPr="001E2641">
        <w:rPr>
          <w:b/>
          <w:bCs/>
        </w:rPr>
        <w:t>;</w:t>
      </w:r>
    </w:p>
    <w:p w14:paraId="03C48E4C" w14:textId="73F759AF" w:rsidR="001E2641" w:rsidRPr="001E2641" w:rsidRDefault="001E2641" w:rsidP="001E2641">
      <w:pPr>
        <w:rPr>
          <w:lang w:val="en-US"/>
        </w:rPr>
      </w:pPr>
      <w:r>
        <w:rPr>
          <w:highlight w:val="cyan"/>
          <w:lang w:val="en-US"/>
        </w:rPr>
        <w:t>A</w:t>
      </w:r>
      <w:r w:rsidRPr="001E2641">
        <w:rPr>
          <w:highlight w:val="cyan"/>
          <w:lang w:val="en-US"/>
        </w:rPr>
        <w:t>dditional changes reported by Keysight:</w:t>
      </w:r>
    </w:p>
    <w:p w14:paraId="2693A9B7" w14:textId="77777777" w:rsidR="001E2641" w:rsidRPr="001E2641" w:rsidRDefault="001E2641" w:rsidP="001E2641">
      <w:pPr>
        <w:pStyle w:val="ListParagraph"/>
        <w:numPr>
          <w:ilvl w:val="0"/>
          <w:numId w:val="31"/>
        </w:numPr>
        <w:spacing w:after="160" w:line="278" w:lineRule="auto"/>
        <w:rPr>
          <w:noProof/>
          <w:lang w:val="en-SG"/>
        </w:rPr>
      </w:pPr>
      <w:r w:rsidRPr="001E2641">
        <w:rPr>
          <w:rFonts w:ascii="Arial" w:hAnsi="Arial"/>
          <w:bCs/>
        </w:rPr>
        <w:t>At Step 11AABa1, v_TimingInfoSS is used without updating the value when function f_NR_SS_</w:t>
      </w:r>
      <w:proofErr w:type="gramStart"/>
      <w:r w:rsidRPr="001E2641">
        <w:rPr>
          <w:rFonts w:ascii="Arial" w:hAnsi="Arial"/>
          <w:bCs/>
        </w:rPr>
        <w:t>ConfigureBWPs(</w:t>
      </w:r>
      <w:proofErr w:type="gramEnd"/>
      <w:r w:rsidRPr="001E2641">
        <w:rPr>
          <w:rFonts w:ascii="Arial" w:hAnsi="Arial"/>
          <w:bCs/>
        </w:rPr>
        <w:t xml:space="preserve">) is called. This could lead to invalid time </w:t>
      </w:r>
      <w:proofErr w:type="gramStart"/>
      <w:r w:rsidRPr="001E2641">
        <w:rPr>
          <w:rFonts w:ascii="Arial" w:hAnsi="Arial"/>
          <w:bCs/>
        </w:rPr>
        <w:t>being used</w:t>
      </w:r>
      <w:proofErr w:type="gramEnd"/>
      <w:r w:rsidRPr="001E2641">
        <w:rPr>
          <w:rFonts w:ascii="Arial" w:hAnsi="Arial"/>
          <w:bCs/>
        </w:rPr>
        <w:t xml:space="preserve">. Change: </w:t>
      </w:r>
      <w:r w:rsidRPr="001E2641">
        <w:rPr>
          <w:bCs/>
        </w:rPr>
        <w:t>Update v_TimingInfoSS by calling f_NR_GetNextSendOccasion_</w:t>
      </w:r>
      <w:proofErr w:type="gramStart"/>
      <w:r w:rsidRPr="001E2641">
        <w:rPr>
          <w:bCs/>
        </w:rPr>
        <w:t>DL(</w:t>
      </w:r>
      <w:proofErr w:type="gramEnd"/>
      <w:r w:rsidRPr="001E2641">
        <w:rPr>
          <w:bCs/>
        </w:rPr>
        <w:t>p_NR_CellId); before it is used at step 11AABa1.</w:t>
      </w:r>
    </w:p>
    <w:p w14:paraId="09E29C7D" w14:textId="77777777" w:rsidR="001E2641" w:rsidRPr="001E2641" w:rsidRDefault="001E2641" w:rsidP="001E2641">
      <w:pPr>
        <w:pStyle w:val="ListParagraph"/>
        <w:numPr>
          <w:ilvl w:val="0"/>
          <w:numId w:val="31"/>
        </w:numPr>
        <w:spacing w:after="160" w:line="278" w:lineRule="auto"/>
        <w:rPr>
          <w:lang w:val="en-US"/>
        </w:rPr>
      </w:pPr>
      <w:r w:rsidRPr="001E2641">
        <w:rPr>
          <w:rFonts w:ascii="Arial" w:hAnsi="Arial"/>
          <w:bCs/>
        </w:rPr>
        <w:t xml:space="preserve">At step 16, v_TimingInfoSS </w:t>
      </w:r>
      <w:proofErr w:type="gramStart"/>
      <w:r w:rsidRPr="001E2641">
        <w:rPr>
          <w:rFonts w:ascii="Arial" w:hAnsi="Arial"/>
          <w:bCs/>
        </w:rPr>
        <w:t>is used</w:t>
      </w:r>
      <w:proofErr w:type="gramEnd"/>
      <w:r w:rsidRPr="001E2641">
        <w:rPr>
          <w:rFonts w:ascii="Arial" w:hAnsi="Arial"/>
          <w:bCs/>
        </w:rPr>
        <w:t xml:space="preserve"> as the activation time in config instead of v_TimingInfoConfig. Change: </w:t>
      </w:r>
      <w:r w:rsidRPr="001E2641">
        <w:rPr>
          <w:bCs/>
        </w:rPr>
        <w:t xml:space="preserve">Step 16 </w:t>
      </w:r>
      <w:proofErr w:type="gramStart"/>
      <w:r w:rsidRPr="001E2641">
        <w:rPr>
          <w:bCs/>
        </w:rPr>
        <w:t>is corrected</w:t>
      </w:r>
      <w:proofErr w:type="gramEnd"/>
      <w:r w:rsidRPr="001E2641">
        <w:rPr>
          <w:bCs/>
        </w:rPr>
        <w:t xml:space="preserve"> to use correct activation time v_TimingInfoConfig instead of v_TimingInfoSS.</w:t>
      </w:r>
    </w:p>
    <w:p w14:paraId="559A141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f_TC_7_1_1_8_1_NR_CommonTestBody(NR_CellId_Type p_NR_CellId,</w:t>
      </w:r>
    </w:p>
    <w:p w14:paraId="1300B3E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DRB_Identity p_DrbId,</w:t>
      </w:r>
    </w:p>
    <w:p w14:paraId="1D029C0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(value) NR_ResourceAllocation_Type p_ResourceAllocationUL) runs on NR_BASE_PTC</w:t>
      </w:r>
    </w:p>
    <w:p w14:paraId="0829979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/@sic R5-213459 R5-227417 R5-244020 sic@</w:t>
      </w:r>
    </w:p>
    <w:p w14:paraId="3EA9087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NR_PhysicalParameters_Type v_NR_PhysicalParameters;</w:t>
      </w:r>
    </w:p>
    <w:p w14:paraId="75B5C4A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template (value) NR_RachProcedureConfig_Type v_NR_RachProcedure;</w:t>
      </w:r>
    </w:p>
    <w:p w14:paraId="5946CA5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template (value) NR_PDCCH_Order_Type v_PDCCH_Order;</w:t>
      </w:r>
    </w:p>
    <w:p w14:paraId="0BCDF72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BWP_Id v_BWP_Id_PDCCH_Order;</w:t>
      </w:r>
    </w:p>
    <w:p w14:paraId="7790455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SubFrameTiming_Type v_TimingInfoDL;</w:t>
      </w:r>
    </w:p>
    <w:p w14:paraId="74C0620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SubFrameTiming_Type v_TimingInfoSS;     //@sic R5s240283 sic@</w:t>
      </w:r>
    </w:p>
    <w:p w14:paraId="137DC7D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SubFrameTiming_Type v_TimingInfoUL;</w:t>
      </w:r>
    </w:p>
    <w:p w14:paraId="5B6945F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SubFrameTiming_Type v_TimingInfoConfig;</w:t>
      </w:r>
    </w:p>
    <w:p w14:paraId="70AE2F6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octetstring v_RLC_SDU1;</w:t>
      </w:r>
    </w:p>
    <w:p w14:paraId="655C98D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octetstring v_RLC_SDU2;</w:t>
      </w:r>
    </w:p>
    <w:p w14:paraId="2C60730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integer v_RA_PreambleIndex;</w:t>
      </w:r>
    </w:p>
    <w:p w14:paraId="0B28D3B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integer v_SN := 0;</w:t>
      </w:r>
    </w:p>
    <w:p w14:paraId="384EF1F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boolean v_BWP_SameNumerology_upto4 := fl_NR_ReturnBWP_SameNumerologyUpto4_Capability(p_NR_CellId); //@sic R5-231578 sic@</w:t>
      </w:r>
    </w:p>
    <w:p w14:paraId="47A56C7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SubFrameTiming_Type v_TimingInfoUL_SS;</w:t>
      </w:r>
    </w:p>
    <w:p w14:paraId="303E117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BWP_Id v_BwpId_DL_DCI;                 //BWP on which the DL DCI is transmitted</w:t>
      </w:r>
    </w:p>
    <w:p w14:paraId="58315AC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BWP_Id v_BwpId_DL_DCI_IndicatorData;   // Indicator inside DL BWP = BWP on which DL data is tranmsitted</w:t>
      </w:r>
    </w:p>
    <w:p w14:paraId="7874358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BWP_Id v_BwpId_UL_DCI;                 //BWP on which the UL DCI is transmitted</w:t>
      </w:r>
    </w:p>
    <w:p w14:paraId="1D36161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BWP_Id v_BwpId_UL_DCI_IndicatorData;   // Indicator inside UL BWP = BWP on which UL data is tranmsitted</w:t>
      </w:r>
    </w:p>
    <w:p w14:paraId="3EFB5ED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boolean v_IsFDD := f_NR_CellInfo_GetIsFDD(p_NR_CellId);</w:t>
      </w:r>
    </w:p>
    <w:p w14:paraId="4C71D45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integer v_MaxBWP := 4;   //@sic R5s240450 sic@</w:t>
      </w:r>
    </w:p>
    <w:p w14:paraId="45ECDC7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template (omit) NR_UplinkBWP_SwitchIndicator_Type v_UL_SwitchIndicator;    //@sic R5w240304 sic@</w:t>
      </w:r>
    </w:p>
    <w:p w14:paraId="2AD26B3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lastRenderedPageBreak/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var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template (omit) NR_DownlinkBWP_SwitchIndicator_Type v_DL_SwitchIndicator;  //@sic R5w240304 sic@</w:t>
      </w:r>
    </w:p>
    <w:p w14:paraId="656705D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C5847E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 v_BWP_SameNumerology_upto4) { v_MaxBWP := 2; }   //@sic R5s240450 sic@</w:t>
      </w:r>
    </w:p>
    <w:p w14:paraId="21CA216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26F919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1" siclog@</w:t>
      </w:r>
    </w:p>
    <w:p w14:paraId="6D31BB7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f_TC_7_1_1_8_1_NR_GetNextSendOccasion_DL(p_NR_CellId);</w:t>
      </w:r>
    </w:p>
    <w:p w14:paraId="27F12A4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69F0D22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6BBA1A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2" siclog@</w:t>
      </w:r>
    </w:p>
    <w:p w14:paraId="77362C7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100);            // 100ms after step 1</w:t>
      </w:r>
    </w:p>
    <w:p w14:paraId="745470B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667467F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AC4EF4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3-3A" siclog@</w:t>
      </w:r>
    </w:p>
    <w:p w14:paraId="101B74D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 //@sic R5-231578 R5s230220 sic@</w:t>
      </w:r>
    </w:p>
    <w:p w14:paraId="085F43D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3");</w:t>
      </w:r>
    </w:p>
    <w:p w14:paraId="49BA44C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9EC7C0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505FD3B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749066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//@sic R5s240283 sic@</w:t>
      </w:r>
    </w:p>
    <w:p w14:paraId="1787030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ActiveBWP_SwitchWithDCI;</w:t>
      </w:r>
    </w:p>
    <w:p w14:paraId="318C993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(v_BWP_SameNumerology_upto4) {</w:t>
      </w:r>
    </w:p>
    <w:p w14:paraId="79DF5D4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 // TDD</w:t>
      </w:r>
    </w:p>
    <w:p w14:paraId="090A356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5a - 6a - 7a</w:t>
      </w:r>
    </w:p>
    <w:p w14:paraId="67AF645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(pc_bwp_sameNumerology_upto4_FR1_TDD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and  band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under test is FR1 TDD) or (pc_bwp_sameNumerology_upto4_FR2 and band under test is FR2)</w:t>
      </w:r>
    </w:p>
    <w:p w14:paraId="4EA9591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The SS indicates on PDCCH (transmitted in Downlink BWP#1) DL DCI format 1_1 with new BWP Id BWP#2 and transmits a MAC PDU containing RLC PDU on the newly configured BWP (BWP#2)</w:t>
      </w:r>
    </w:p>
    <w:p w14:paraId="51CB880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082DF84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669B0BD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65232D7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11935A8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ActiveBWP_SwitchNoDCI;</w:t>
      </w:r>
    </w:p>
    <w:p w14:paraId="5D0517B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 else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/ FDD</w:t>
      </w:r>
    </w:p>
    <w:p w14:paraId="276C323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5b - 6b - 7b</w:t>
      </w:r>
    </w:p>
    <w:p w14:paraId="7CCFDE5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pc_bwp_sameNumerology_upto4_FR1_FDD and band under test is FR1 FDD</w:t>
      </w:r>
    </w:p>
    <w:p w14:paraId="4D91B8C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The SS indicates on PDCCH (transmitted in Downlink BWP#1) DL DCI format 1_1 with new BWP Id BWP #2 and transmits a MAC PDU containing RLC PDU on the newly configured BWP (BWP#2)</w:t>
      </w:r>
    </w:p>
    <w:p w14:paraId="6A6B5A6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3378EC2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410864D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7A12642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2E99EFC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omit;</w:t>
      </w:r>
    </w:p>
    <w:p w14:paraId="6290B8F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6515292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77D9CC2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 // TDD</w:t>
      </w:r>
    </w:p>
    <w:p w14:paraId="797A23C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5c - 6c - 7c</w:t>
      </w:r>
    </w:p>
    <w:p w14:paraId="5DBC405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(pc_bwp_sameNumerology_upto2_FR1_TDD and band under test is FR1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TDD )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or (pc_bwp_sameNumerology_upto2_FR2 and band under test is FR2)</w:t>
      </w:r>
    </w:p>
    <w:p w14:paraId="19FC635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The SS indicates on PDCCH (transmitted in Downlink BWP#1) DL DCI format 1_1 with new BWP Id BWP#0 and transmits a MAC PDU containing RLC PDU on the newly configured BWP (BWP#0)</w:t>
      </w:r>
    </w:p>
    <w:p w14:paraId="027B69A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5391FBB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2272B4F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259425A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3F75D9B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ActiveBWP_SwitchNoDCI;</w:t>
      </w:r>
    </w:p>
    <w:p w14:paraId="272E8EC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 else {</w:t>
      </w:r>
    </w:p>
    <w:p w14:paraId="4028832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5d - 6d - 7d</w:t>
      </w:r>
    </w:p>
    <w:p w14:paraId="6D3CF3C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pc_bwp_sameNumerology_upto2_FR1_FDD and band under test is FR1 FDD</w:t>
      </w:r>
    </w:p>
    <w:p w14:paraId="56609CA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The SS indicates on PDCCH (transmitted in Downlink BWP#1) DL DCI format 1_1 with new BWP Id BWP #0 and transmits a MAC PDU containing RLC PDU on the newly configured BWP (BWP#0)</w:t>
      </w:r>
    </w:p>
    <w:p w14:paraId="5367065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326B169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514F6B2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6ECEF3D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146D40D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omit;</w:t>
      </w:r>
    </w:p>
    <w:p w14:paraId="3E5C774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7C59BBF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198C90E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TimingInfoSS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f_NR_GetNextSendOccasion_DL(p_NR_CellId);</w:t>
      </w:r>
    </w:p>
    <w:p w14:paraId="40A0B5B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cs_TimingInfo_NR(v_TimingInfoSS), v_BwpId_DL_DCI, v_BwpId_DL_DCI_IndicatorData, v_BwpId_UL_DCI, v_BwpId_UL_DCI_IndicatorData, v_MaxBWP,</w:t>
      </w:r>
    </w:p>
    <w:p w14:paraId="7068946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          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-,-,-,</w:t>
      </w:r>
    </w:p>
    <w:p w14:paraId="771252F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v_DL_SwitchIndicator, v_UL_SwitchIndicator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504B67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0D83DF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5a/b/c/d" siclog@</w:t>
      </w:r>
    </w:p>
    <w:p w14:paraId="32CDB43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f_TC_7_1_1_8_1_NR_GetNextSendOccasion_DL(p_NR_CellId);</w:t>
      </w:r>
    </w:p>
    <w:p w14:paraId="1887CED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2D16E9A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30F1D9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6a/b/c/d" siclog@</w:t>
      </w:r>
    </w:p>
    <w:p w14:paraId="55EFD75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100);    // 100ms after step 5</w:t>
      </w:r>
    </w:p>
    <w:p w14:paraId="6D2607F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670D62C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7926B0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7a/b/c/d-7A" siclog@</w:t>
      </w:r>
    </w:p>
    <w:p w14:paraId="1721522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 //@sic R5-231578 R5s230220 sic@</w:t>
      </w:r>
    </w:p>
    <w:p w14:paraId="745A3F4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7");</w:t>
      </w:r>
    </w:p>
    <w:p w14:paraId="453A196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0EC538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654CA80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8D7BDE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R5s240283 sic@</w:t>
      </w:r>
    </w:p>
    <w:p w14:paraId="179E510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TimingInfoSS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f_NR_GetNextSendOccasion_DL(p_NR_CellId);</w:t>
      </w:r>
    </w:p>
    <w:p w14:paraId="2F97D6F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R5s230220 change 9.2 R5-2134599 R5s240450sic@</w:t>
      </w:r>
    </w:p>
    <w:p w14:paraId="6F1E452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Reconfigure DL DCI to be transmitted on v_BwpId_DL_DCI_IndicatorData</w:t>
      </w:r>
    </w:p>
    <w:p w14:paraId="7750B6D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f_NR_SS_ConfigureBWPs_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DL(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p_NR_CellId, cs_TimingInfo_NR(v_TimingInfoSS), v_BwpId_DL_DCI_IndicatorData, v_BwpId_DL_DCI_IndicatorData, -, -, v_MaxBWP,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omit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6E8290A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1F3FB9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9a/b/c/d" siclog@</w:t>
      </w:r>
    </w:p>
    <w:p w14:paraId="2808584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f_TC_7_1_1_8_1_NR_GetNextSendOccasion_DL(p_NR_CellId, 300);</w:t>
      </w:r>
    </w:p>
    <w:p w14:paraId="632F760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2ECEF8E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52E948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R5s230220 change 9.2 sic@</w:t>
      </w:r>
    </w:p>
    <w:p w14:paraId="7704A8C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//Initialise variable for step 10a/b/c/d</w:t>
      </w:r>
    </w:p>
    <w:p w14:paraId="08CBBAC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ActiveBWP_SwitchWithDCI;</w:t>
      </w:r>
    </w:p>
    <w:p w14:paraId="0ACA228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(v_BWP_SameNumerology_upto4) {</w:t>
      </w:r>
    </w:p>
    <w:p w14:paraId="079AE5D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 //TDD</w:t>
      </w:r>
    </w:p>
    <w:p w14:paraId="5C70324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10a - 11a</w:t>
      </w:r>
    </w:p>
    <w:p w14:paraId="5746EC4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pc_bwp_sameNumerology_upto4_FR1_TDD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and  band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under test is FR1 TDD) or (pc_bwp_sameNumerology_upto4_FR2 and band under test is FR2)</w:t>
      </w:r>
    </w:p>
    <w:p w14:paraId="56E3F32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after 100ms from step 9 the SS indicates on PDCCH (transmitted in Downlink BWP#2) an UL DCI format 0_1 with new BWP Id BWP #3 and allocates an UL Grant, sufficient for loopback of the RLC SDU from step 9.</w:t>
      </w:r>
    </w:p>
    <w:p w14:paraId="01F40D5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tsc_NR_BWP_Id_3;</w:t>
      </w:r>
    </w:p>
    <w:p w14:paraId="0AAF905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tsc_NR_BWP_Id_3;</w:t>
      </w:r>
    </w:p>
    <w:p w14:paraId="0C41A1D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4CE9A69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tsc_NR_BWP_Id_3;</w:t>
      </w:r>
    </w:p>
    <w:p w14:paraId="3AA880A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ActiveBWP_SwitchNoDCI;</w:t>
      </w:r>
    </w:p>
    <w:p w14:paraId="6D5BF6B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 else {</w:t>
      </w:r>
    </w:p>
    <w:p w14:paraId="7C14638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10b - 11b</w:t>
      </w:r>
    </w:p>
    <w:p w14:paraId="353A3F7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pc_bwp_sameNumerology_upto4_FR1_FDD and band under test is FR1 FDD</w:t>
      </w:r>
    </w:p>
    <w:p w14:paraId="16A20FA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//THEN After 100ms from step 9 the SS indicates on PDCCH (transmitted in Downlink BWP#2) an UL DCI format 0_1 with new BWP Id BWP #3 and allocates an UL Grant, sufficient for loopback of the RLC SDU from step 9.</w:t>
      </w:r>
    </w:p>
    <w:p w14:paraId="623F357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2DF2C7C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55E639C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tsc_NR_BWP_Id_2;</w:t>
      </w:r>
    </w:p>
    <w:p w14:paraId="7C43CBD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tsc_NR_BWP_Id_3;</w:t>
      </w:r>
    </w:p>
    <w:p w14:paraId="4FEF6ED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omit;</w:t>
      </w:r>
    </w:p>
    <w:p w14:paraId="2F7CEF0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66EA91B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4FE61AB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</w:t>
      </w:r>
    </w:p>
    <w:p w14:paraId="499AA4A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10c - 11c</w:t>
      </w:r>
    </w:p>
    <w:p w14:paraId="4CABAF4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(pc_bwp_sameNumerology_upto2_FR1_TDD and band under test is FR1 TDD) or (pc_bwp_sameNumerology_upto2_FR2 and band under test is FR2)</w:t>
      </w:r>
    </w:p>
    <w:p w14:paraId="716F0B8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//THEN After 100ms from step 9 the SS indicates on PDCCH (transmitted in Downlink BWP#0 an UL DCI format 0_1 with new BWP Id BWP#1 and allocates an UL Grant, sufficient for loopback of the RLC SDU from step 9.</w:t>
      </w:r>
      <w:proofErr w:type="gramEnd"/>
    </w:p>
    <w:p w14:paraId="4C194B3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0167B13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02052BF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1B7599E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099DDDB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ActiveBWP_SwitchNoDCI;</w:t>
      </w:r>
    </w:p>
    <w:p w14:paraId="08506A4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 else {</w:t>
      </w:r>
    </w:p>
    <w:p w14:paraId="100AC48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 Step 10d - 11d</w:t>
      </w:r>
    </w:p>
    <w:p w14:paraId="082177B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06FAB0C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5A5CF68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3B6AA9F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06084AB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omit;</w:t>
      </w:r>
    </w:p>
    <w:p w14:paraId="072644D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622BAC1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4075F33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v_TimingInfoUL_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90);              // 90 ms after step 9 - reconfigure UL/DL BWP in SS</w:t>
      </w:r>
    </w:p>
    <w:p w14:paraId="07FFED9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100);                // 100ms after step 9</w:t>
      </w:r>
    </w:p>
    <w:p w14:paraId="004B136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</w:t>
      </w:r>
    </w:p>
    <w:p w14:paraId="5B3308F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p_NR_CellId, cs_TimingInfo_NR(v_TimingInfoUL_SS), v_BwpId_DL_DCI, v_BwpId_DL_DCI_IndicatorData, v_BwpId_UL_DCI, v_BwpId_UL_DCI_IndicatorData, v_MaxBWP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, -, -, -, v_DL_SwitchIndicator, v_UL_SwitchIndicator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4FEBC35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22B115F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// For FDD reconfigure only UL BWP</w:t>
      </w:r>
    </w:p>
    <w:p w14:paraId="7EA4F4F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f_NR_SS_ConfigureBWPs_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UL(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p_NR_CellId, cs_TimingInfo_NR(v_TimingInfoUL_SS), v_BwpId_UL_DCI, v_BwpId_UL_DCI_IndicatorData, -, v_MaxBWP,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v_UL_SwitchIndicator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9562C6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19F142E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10a/b/c/d" siclog@</w:t>
      </w:r>
    </w:p>
    <w:p w14:paraId="57A0849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440A70B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F91EAC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11a/b/c/d-11AA" siclog@</w:t>
      </w:r>
    </w:p>
    <w:p w14:paraId="7BE7A74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 //@sic R5-231578 R5s230220 sic@</w:t>
      </w:r>
    </w:p>
    <w:p w14:paraId="010965B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11");</w:t>
      </w:r>
    </w:p>
    <w:p w14:paraId="608F574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613EAB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(not(v_IsFDD)) { //TDD reconfigure UL DCI on new BWPId</w:t>
      </w:r>
    </w:p>
    <w:p w14:paraId="751FCB4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f_NR_SS_ConfigureBWPs_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UL(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p_NR_CellId, -, v_BwpId_DL_DCI, v_BwpId_DL_DCI_IndicatorData, -, v_MaxBWP, omit);</w:t>
      </w:r>
    </w:p>
    <w:p w14:paraId="5FC5BB7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}</w:t>
      </w:r>
    </w:p>
    <w:p w14:paraId="3FB5438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7ED867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(v_IsFDD  and not(v_BWP_SameNumerology_upto4)) {</w:t>
      </w:r>
    </w:p>
    <w:p w14:paraId="5E4B471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for FDD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and  pc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_bwp_sameNumerology_upto2_FR1_FDD switch DL and UL BWP from BWP#0 to (BWP#1)</w:t>
      </w:r>
    </w:p>
    <w:p w14:paraId="08F2ED0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6A7B53A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1844CCB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226D5D6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58A5B7C6" w14:textId="77777777" w:rsidR="001E2641" w:rsidRP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= </w:t>
      </w:r>
      <w:r w:rsidRPr="001E2641">
        <w:rPr>
          <w:rFonts w:ascii="Courier New" w:hAnsi="Courier New" w:cs="Courier New"/>
          <w:b/>
          <w:bCs/>
          <w:color w:val="FF0000"/>
          <w:sz w:val="16"/>
          <w:szCs w:val="16"/>
          <w:highlight w:val="cyan"/>
          <w:lang w:val="en-US"/>
        </w:rPr>
        <w:t>ActiveBWP_SwitchWithDCI</w:t>
      </w:r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>;</w:t>
      </w:r>
    </w:p>
    <w:p w14:paraId="688801F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ActiveBWP_SwitchWithDCI;</w:t>
      </w:r>
    </w:p>
    <w:p w14:paraId="44C0552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219036C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34932AB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CD9A870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//@siclog 11AABa1 siclog@</w:t>
      </w:r>
    </w:p>
    <w:p w14:paraId="151F85E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5602DF4" w14:textId="77777777" w:rsidR="001E2641" w:rsidRPr="00DB49C7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DB49C7">
        <w:rPr>
          <w:rFonts w:ascii="Courier New" w:hAnsi="Courier New" w:cs="Courier New"/>
          <w:sz w:val="16"/>
          <w:szCs w:val="16"/>
        </w:rPr>
        <w:t xml:space="preserve">      </w:t>
      </w:r>
      <w:r w:rsidRPr="001E2641">
        <w:rPr>
          <w:rFonts w:ascii="Courier New" w:hAnsi="Courier New" w:cs="Courier New"/>
          <w:sz w:val="16"/>
          <w:szCs w:val="16"/>
          <w:highlight w:val="cyan"/>
        </w:rPr>
        <w:t>v_</w:t>
      </w:r>
      <w:proofErr w:type="gramStart"/>
      <w:r w:rsidRPr="001E2641">
        <w:rPr>
          <w:rFonts w:ascii="Courier New" w:hAnsi="Courier New" w:cs="Courier New"/>
          <w:sz w:val="16"/>
          <w:szCs w:val="16"/>
          <w:highlight w:val="cyan"/>
        </w:rPr>
        <w:t>TimingInfoSS :</w:t>
      </w:r>
      <w:proofErr w:type="gramEnd"/>
      <w:r w:rsidRPr="001E2641">
        <w:rPr>
          <w:rFonts w:ascii="Courier New" w:hAnsi="Courier New" w:cs="Courier New"/>
          <w:sz w:val="16"/>
          <w:szCs w:val="16"/>
          <w:highlight w:val="cyan"/>
        </w:rPr>
        <w:t>= f_NR_GetNextSendOccasion_DL(p_NR_CellId);</w:t>
      </w:r>
    </w:p>
    <w:p w14:paraId="05CFD757" w14:textId="77777777" w:rsidR="001E2641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</w:rPr>
      </w:pPr>
    </w:p>
    <w:p w14:paraId="1184D51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lang w:val="en-US"/>
        </w:rPr>
        <w:t>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p_NR_CellId, cs_TimingInfo_NR(v_TimingInfoUL_SS), v_BwpId_DL_DCI, v_BwpId_DL_DCI_IndicatorData, v_BwpId_UL_DCI, v_BwpId_UL_DCI_IndicatorData, v_MaxBWP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, -,-,-, v_DL_SwitchIndicator, v_UL_SwitchIndicator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2FEF747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f_TC_7_1_1_8_1_NR_GetNextSendOccasion_DL(p_NR_CellId);</w:t>
      </w:r>
    </w:p>
    <w:p w14:paraId="10542AB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07F853E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CB7841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 @siclog "Step 11AABa2" siclog@</w:t>
      </w:r>
    </w:p>
    <w:p w14:paraId="0752F83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//After 100ms from step 11AABa1 the SS indicates on PDCCH (transmitted in Downlink BWP#1 an UL DCI format 0_1 with new BWP Id BWP#1 and allocates an UL Grant, sufficient for loopback of the RLC SDU from step 11AABa1.</w:t>
      </w:r>
      <w:proofErr w:type="gramEnd"/>
    </w:p>
    <w:p w14:paraId="15082C1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100);</w:t>
      </w:r>
    </w:p>
    <w:p w14:paraId="75915D3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64B179B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7975BF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 @siclog "Steps 11AABa3 - 11AABa4" siclog@</w:t>
      </w:r>
    </w:p>
    <w:p w14:paraId="54B0D21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</w:t>
      </w:r>
    </w:p>
    <w:p w14:paraId="1E78029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D080C9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f_NR_SS_ConfigureBWPs_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DL(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cs_TimingInfo_NR(v_TimingInfoSS), v_BwpId_DL_DCI_IndicatorData, -, -, -, v_MaxBWP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, omit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38D8878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65D40B3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2BE967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configure CBRA CRNTI Based RACH procedure</w:t>
      </w:r>
    </w:p>
    <w:p w14:paraId="349F457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R5s230220 change 10 sic@</w:t>
      </w:r>
    </w:p>
    <w:p w14:paraId="5D39F30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PhysicalParameters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f_NR_CellInfo_GetPhysicalParameters(p_NR_CellId);</w:t>
      </w:r>
    </w:p>
    <w:p w14:paraId="132E125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RachProcedure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cs_NR_RachProcedureConfig_CBRA_CrntiBased(v_NR_PhysicalParameters, p_ResourceAllocationUL, -, tsc_NR_ENDC_Msg3Grant_Def, cs_NR_AssignedBWPs_InitialBWP);</w:t>
      </w:r>
    </w:p>
    <w:p w14:paraId="69834F0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RachProcedureConfig(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v_NR_RachProcedure);</w:t>
      </w:r>
    </w:p>
    <w:p w14:paraId="6D7C9AA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0471A2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22C3C15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R5-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2134599  R5s230634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4ADDA2D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(v_BWP_SameNumerology_upto4) {</w:t>
      </w:r>
    </w:p>
    <w:p w14:paraId="33BBEED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v_BWP_Id_PDCCH_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Order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tsc_NR_BWP_Id_3;</w:t>
      </w:r>
    </w:p>
    <w:p w14:paraId="4BC6697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15C8353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v_BWP_Id_PDCCH_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Order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3CAE9A6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116570C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 R5s230733 sic@</w:t>
      </w:r>
    </w:p>
    <w:p w14:paraId="7BA5421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DE5292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11Aa/b/c/d" siclog@</w:t>
      </w:r>
    </w:p>
    <w:p w14:paraId="2B67701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f_TC_7_1_1_8_1_NR_GetNextSendOccasion_DL(p_NR_CellId);</w:t>
      </w:r>
    </w:p>
    <w:p w14:paraId="3A43F66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5C5185C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E86A08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Enable PRACH reception indication</w:t>
      </w:r>
    </w:p>
    <w:p w14:paraId="4DCA18F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SystemIndCtrlConfig(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cds_NR_SystemIndCtrl_RachPreamble(enable));</w:t>
      </w:r>
    </w:p>
    <w:p w14:paraId="5D2C8A1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0BB078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12" siclog@</w:t>
      </w:r>
    </w:p>
    <w:p w14:paraId="721B7D3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f_SubFrameTiming_AddMilliSeconds(v_TimingInfoDL, 100);                            // 100ms after step 9</w:t>
      </w:r>
    </w:p>
    <w:p w14:paraId="23A0486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v_RA_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PreambleIndex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0;                                                                            // =&gt; contention-based random access</w:t>
      </w:r>
    </w:p>
    <w:p w14:paraId="5707718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v_PDCCH_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Order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cs_NR_PDCCH_Order(f_NR_CellInfo_GetSSB_Index(p_NR_CellId), v_RA_PreambleIndex);</w:t>
      </w:r>
    </w:p>
    <w:p w14:paraId="539A885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CommonCellConfig(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cads_NR_DciTriggerPDCCHOrder_REQ(p_NR_CellId, cs_TimingInfo_NR(v_TimingInfoDL), v_PDCCH_Order, cs_NR_AssignedBWPs_DedicatedBWP(v_BWP_Id_PDCCH_Order)));</w:t>
      </w:r>
    </w:p>
    <w:p w14:paraId="6A6DD5C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 R5s230733 sic@</w:t>
      </w:r>
    </w:p>
    <w:p w14:paraId="12AE775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TimingInfoConfig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f_SubFrameTiming_AddMilliSeconds(v_TimingInfoDL, 10);</w:t>
      </w:r>
    </w:p>
    <w:p w14:paraId="4A25858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p_NR_CellId, cs_TimingInfo_NR(v_TimingInfoConfig), tsc_NR_BWP_Id_Initial, tsc_NR_BWP_Id_Initial, tsc_NR_BWP_Id_Initial, tsc_NR_BWP_Id_Initial, v_MaxBWP, -, -, -,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ActiveBWP_SwitchNoDCI, ActiveBWP_SwitchNoDCI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C811B2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1FFAC7F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13" siclog@</w:t>
      </w:r>
    </w:p>
    <w:p w14:paraId="72D4FAD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SYSIND.receive(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car_NR_PRACH_Preamble_IND(p_NR_CellId));</w:t>
      </w:r>
    </w:p>
    <w:p w14:paraId="6FA7A38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13");</w:t>
      </w:r>
    </w:p>
    <w:p w14:paraId="0D387BE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AF555D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13A - 13C" siclog@</w:t>
      </w:r>
    </w:p>
    <w:p w14:paraId="40EB9AB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steps are done automatically according to configuration of the RACH procedure</w:t>
      </w:r>
    </w:p>
    <w:p w14:paraId="299AFE0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A10181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13D-13E" siclog@</w:t>
      </w:r>
    </w:p>
    <w:p w14:paraId="1678805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 //@sic R5-231578 R5s230220 sic@</w:t>
      </w:r>
    </w:p>
    <w:p w14:paraId="27DFA77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13D");</w:t>
      </w:r>
    </w:p>
    <w:p w14:paraId="4A27C29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SystemIndCtrlConfig(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cds_NR_SystemIndCtrl_RachPreamble(disable)); //@sic R5s230634 sic@</w:t>
      </w:r>
    </w:p>
    <w:p w14:paraId="725FFBB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6748301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5769940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860E12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v_DL_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ActiveBWP_SwitchWithDCI;</w:t>
      </w:r>
    </w:p>
    <w:p w14:paraId="07AA84B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(not(v_IsFDD)) { //TDD</w:t>
      </w:r>
    </w:p>
    <w:p w14:paraId="33B30BE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//Step 16 - 18a/18c - 19a/c</w:t>
      </w:r>
    </w:p>
    <w:p w14:paraId="76DC23B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//IF (pc_bwp_sameNumerology_upto2_FR1_TDD and band under test is FR1 TDD) or (pc_bwp_sameNumerology_upto2_FR2 and band under test is FR2)</w:t>
      </w:r>
    </w:p>
    <w:p w14:paraId="7653D17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//THEN After 100ms from step 9 the SS indicates on PDCCH (transmitted in Downlink BWP#0 an UL DCI format 0_1 with new BWP Id BWP#1 and allocates an UL Grant, sufficient for loopback of the RLC SDU from step 9.</w:t>
      </w:r>
      <w:proofErr w:type="gramEnd"/>
    </w:p>
    <w:p w14:paraId="0896B67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18E3BC8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73C4DFE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62CDD49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0D60951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ActiveBWP_SwitchNoDCI;</w:t>
      </w:r>
    </w:p>
    <w:p w14:paraId="4D43979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} else {</w:t>
      </w:r>
    </w:p>
    <w:p w14:paraId="351AB98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// Step 16 - 18b/d - 19b/d</w:t>
      </w:r>
    </w:p>
    <w:p w14:paraId="5D4CECD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6B273B7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v_BwpId_DL_DCI_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tsc_NR_BWP_Id_1;</w:t>
      </w:r>
    </w:p>
    <w:p w14:paraId="5B22118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DCI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4506A60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v_BwpId_UL_DCI_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IndicatorData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tsc_NR_BWP_Id_Initial;</w:t>
      </w:r>
    </w:p>
    <w:p w14:paraId="2B1C59C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v_UL_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SwitchIndicator :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= omit;</w:t>
      </w:r>
    </w:p>
    <w:p w14:paraId="79ACC4B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74046F4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R5s240283 sic@</w:t>
      </w:r>
    </w:p>
    <w:p w14:paraId="692D26B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TimingInfoSS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f_NR_GetNextSendOccasion_DL(p_NR_CellId);</w:t>
      </w:r>
    </w:p>
    <w:p w14:paraId="04324DE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@sic  R5s230634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18E3B5E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cs_TimingInfo_NR(v_TimingInfoSS), v_BwpId_DL_DCI, v_BwpId_DL_DCI_IndicatorData, v_BwpId_UL_DCI, v_BwpId_UL_DCI_IndicatorData, v_MaxBWP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, -, -, -, v_DL_SwitchIndicator, v_UL_SwitchIndicator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72C6BCC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D45184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16" siclog@</w:t>
      </w:r>
    </w:p>
    <w:p w14:paraId="6EC12A8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f_TC_7_1_1_8_1_NR_GetNextSendOccasion_DL(p_NR_CellId);   //@sic R5s230220 change 10 sic@</w:t>
      </w:r>
    </w:p>
    <w:p w14:paraId="0389ECA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TimingInfoConfig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f_SubFrameTiming_AddMilliSeconds(v_TimingInfoDL, 100);                        // 100ms after step 16</w:t>
      </w:r>
    </w:p>
    <w:p w14:paraId="5D490B6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5647397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  //@sic R5s230220 change 10 sic@</w:t>
      </w:r>
    </w:p>
    <w:p w14:paraId="0575972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B33863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(not (v_IsFDD)) { //TDD</w:t>
      </w:r>
    </w:p>
    <w:p w14:paraId="52B17CF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f_NR_SS_ConfigureBWPs_</w:t>
      </w:r>
      <w:proofErr w:type="gramStart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DL(</w:t>
      </w:r>
      <w:proofErr w:type="gramEnd"/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p_NR_CellId, cs_TimingInfo_NR(v_TimingInfoConfig), tsc_NR_BWP_Id_1, -, -, -, v_MaxBWP, omit);</w:t>
      </w:r>
    </w:p>
    <w:p w14:paraId="7E131EE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} else {</w:t>
      </w:r>
    </w:p>
    <w:p w14:paraId="3E94D58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// For FDD reconfigure only DL/UL DCI BWP</w:t>
      </w:r>
    </w:p>
    <w:p w14:paraId="6ED0D85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f_NR_SS_</w:t>
      </w:r>
      <w:proofErr w:type="gramStart"/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>ConfigureBWPs(</w:t>
      </w:r>
      <w:proofErr w:type="gramEnd"/>
      <w:r w:rsidRPr="001E2641">
        <w:rPr>
          <w:rFonts w:ascii="Courier New" w:hAnsi="Courier New" w:cs="Courier New"/>
          <w:sz w:val="16"/>
          <w:szCs w:val="16"/>
          <w:highlight w:val="cyan"/>
          <w:lang w:val="en-US"/>
        </w:rPr>
        <w:t>p_NR_CellId, cs_TimingInfo_NR(v_TimingInfoConfig), t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sc_NR_BWP_Id_1, tsc_NR_BWP_Id_1, tsc_NR_BWP_Id_1, v_BwpId_UL_DCI_IndicatorData, v_MaxBWP, -, -, -, omit, omit);</w:t>
      </w:r>
    </w:p>
    <w:p w14:paraId="5D0846D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}</w:t>
      </w:r>
    </w:p>
    <w:p w14:paraId="219279A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17" siclog@</w:t>
      </w:r>
    </w:p>
    <w:p w14:paraId="0B51C37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f_SubFrameTiming_AddMilliSeconds(v_TimingInfoDL, 200);                            // 200ms after step 16 @sic R5s230220 R5-231578 sic@</w:t>
      </w:r>
    </w:p>
    <w:p w14:paraId="5AC3ED1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SDU2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296A7A4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4E2764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18a/b/c/d" siclog@</w:t>
      </w:r>
    </w:p>
    <w:p w14:paraId="2EE02BE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200);                // 200ms after step 17 @sic R5s230220 R5-231578 sic@</w:t>
      </w:r>
    </w:p>
    <w:p w14:paraId="69011A0D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6A515C75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4E54D86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19a/b/c/d-19A" siclog@</w:t>
      </w:r>
    </w:p>
    <w:p w14:paraId="27FE065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{v_RLC_SDU1, v_RLC_SDU2}, true, v_SN); //@sic R5-231578 R5s230220 sic@</w:t>
      </w:r>
    </w:p>
    <w:p w14:paraId="5744F551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0B83FE7E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SN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v_SN + 1;</w:t>
      </w:r>
    </w:p>
    <w:p w14:paraId="61C6E7F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//@sic R5-216169 R5s230220 R5s230634 R5s240283 sic@</w:t>
      </w:r>
    </w:p>
    <w:p w14:paraId="26BEA1F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TimingInfoSS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f_NR_GetNextSendOccasion_DL(p_NR_CellId);</w:t>
      </w:r>
    </w:p>
    <w:p w14:paraId="7A574389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(v_BWP_SameNumerology_upto4 ) {</w:t>
      </w:r>
    </w:p>
    <w:p w14:paraId="00C6C65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p_NR_CellId, cs_TimingInfo_NR(v_TimingInfoSS), tsc_NR_BWP_Id_2, tsc_NR_BWP_Id_2, tsc_NR_BWP_Id_2, tsc_NR_BWP_Id_2, v_MaxBWP, 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-, -, -, ActiveBWP_SwitchNoDCI, ActiveBWP_SwitchNoDCI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64B312D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44E61D18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    f_NR_SS_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ConfigureBWPs(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cs_TimingInfo_NR(v_TimingInfoSS), tsc_NR_BWP_Id_Initial, tsc_NR_BWP_Id_Initial, tsc_NR_BWP_Id_Initial, tsc_NR_BWP_Id_Initial, v_MaxBWP</w:t>
      </w:r>
      <w:r w:rsidRPr="0039169D">
        <w:rPr>
          <w:rFonts w:ascii="Courier New" w:hAnsi="Courier New" w:cs="Courier New"/>
          <w:sz w:val="16"/>
          <w:szCs w:val="16"/>
          <w:highlight w:val="cyan"/>
          <w:lang w:val="en-US"/>
        </w:rPr>
        <w:t>, -, -, -, ActiveBWP_SwitchNoDCI, ActiveBWP_SwitchNoDCI</w:t>
      </w:r>
      <w:r w:rsidRPr="0039169D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4AF6EB0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7DA22B33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1603950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20a/b/c/d" siclog@</w:t>
      </w:r>
    </w:p>
    <w:p w14:paraId="7383A09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</w:r>
      <w:proofErr w:type="gramEnd"/>
    </w:p>
    <w:p w14:paraId="1BB44AE6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TimingInfoDL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f_SubFrameTiming_AddMilliSeconds(v_TimingInfoDL, 1200);                           // 1200ms after step 17 =&gt; 1000ms after step 18 @sic R5s240283 sic@</w:t>
      </w:r>
    </w:p>
    <w:p w14:paraId="6EAA1A3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v_RLC_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SDU1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fl_TC_7_1_1_8_1_SendData(p_NR_CellId, p_DrbId, cs_TimingInfo_NR(v_TimingInfoDL), v_SN);</w:t>
      </w:r>
    </w:p>
    <w:p w14:paraId="0EBCA6D2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76587D0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 21" siclog@</w:t>
      </w:r>
    </w:p>
    <w:p w14:paraId="3BC2A02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v_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TimingInfoUL :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= f_NR_GetNextSendOccasion_ULafterDL(p_NR_CellId, v_TimingInfoDL, 100);                // 100ms after step 20</w:t>
      </w:r>
    </w:p>
    <w:p w14:paraId="34880F1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OneULGrantTransmission(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cs_TimingInfo_NR(v_TimingInfoUL), p_ResourceAllocationUL);</w:t>
      </w:r>
    </w:p>
    <w:p w14:paraId="62B84517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23F6BB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 @siclog "Steps 22-22A" siclog@</w:t>
      </w:r>
    </w:p>
    <w:p w14:paraId="6614BFBF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fl_TC_7_1_1_8_1_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ReceiveData(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p_NR_CellId, p_DrbId, {v_RLC_SDU1}, true, v_SN); //@sic R5-231578 R5s230220 sic@</w:t>
      </w:r>
    </w:p>
    <w:p w14:paraId="450CE1EC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f_NR_</w:t>
      </w:r>
      <w:proofErr w:type="gramStart"/>
      <w:r w:rsidRPr="0039169D">
        <w:rPr>
          <w:rFonts w:ascii="Courier New" w:hAnsi="Courier New" w:cs="Courier New"/>
          <w:sz w:val="16"/>
          <w:szCs w:val="16"/>
          <w:lang w:val="en-US"/>
        </w:rPr>
        <w:t>PreliminaryPass(</w:t>
      </w:r>
      <w:proofErr w:type="gramEnd"/>
      <w:r w:rsidRPr="0039169D">
        <w:rPr>
          <w:rFonts w:ascii="Courier New" w:hAnsi="Courier New" w:cs="Courier New"/>
          <w:sz w:val="16"/>
          <w:szCs w:val="16"/>
          <w:lang w:val="en-US"/>
        </w:rPr>
        <w:t>__FILE__, __LINE__, "Step 22");</w:t>
      </w:r>
    </w:p>
    <w:p w14:paraId="1A43E4EA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39B1B81B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  //DL and UL BWP already configured on tsc_NR_BWP_Id_2/tsc_NR_BWP_Id_Initial @sic R5s230733 sic@</w:t>
      </w:r>
    </w:p>
    <w:p w14:paraId="71F0A824" w14:textId="77777777" w:rsidR="001E2641" w:rsidRPr="0039169D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39169D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386F6018" w14:textId="77777777" w:rsidR="001E2641" w:rsidRDefault="001E2641" w:rsidP="001E2641">
      <w:pPr>
        <w:pStyle w:val="ListParagraph"/>
        <w:rPr>
          <w:lang w:val="en-US"/>
        </w:rPr>
      </w:pPr>
    </w:p>
    <w:p w14:paraId="23C64BAB" w14:textId="77777777" w:rsidR="001E2641" w:rsidRPr="001E2641" w:rsidRDefault="001E2641" w:rsidP="001E2641">
      <w:pPr>
        <w:rPr>
          <w:b/>
          <w:lang w:val="en-US"/>
        </w:rPr>
      </w:pPr>
      <w:r w:rsidRPr="001E2641">
        <w:rPr>
          <w:b/>
          <w:highlight w:val="cyan"/>
          <w:lang w:val="en-US"/>
        </w:rPr>
        <w:t>Additional changes reported by R&amp;S</w:t>
      </w:r>
    </w:p>
    <w:p w14:paraId="09519586" w14:textId="77777777" w:rsidR="001E2641" w:rsidRPr="003216A2" w:rsidRDefault="001E2641" w:rsidP="001E2641">
      <w:pPr>
        <w:rPr>
          <w:b/>
          <w:bCs/>
          <w:lang w:val="en-US"/>
        </w:rPr>
      </w:pPr>
      <w:r w:rsidRPr="003216A2">
        <w:rPr>
          <w:rFonts w:ascii="Arial" w:hAnsi="Arial" w:cs="Arial"/>
          <w:b/>
          <w:bCs/>
        </w:rPr>
        <w:t>fl_TC_7_1_1_8_1_DedicatedBwpListUL</w:t>
      </w:r>
    </w:p>
    <w:p w14:paraId="19E1E436" w14:textId="77777777" w:rsidR="001E2641" w:rsidRDefault="001E2641" w:rsidP="001E2641">
      <w:pPr>
        <w:pStyle w:val="ListParagraph"/>
        <w:rPr>
          <w:lang w:val="en-US"/>
        </w:rPr>
      </w:pPr>
      <w:r w:rsidRPr="003216A2">
        <w:rPr>
          <w:rFonts w:ascii="Arial" w:hAnsi="Arial" w:cs="Arial"/>
          <w:lang w:val="en-US"/>
        </w:rPr>
        <w:lastRenderedPageBreak/>
        <w:t xml:space="preserve">In </w:t>
      </w:r>
      <w:r w:rsidRPr="003216A2">
        <w:rPr>
          <w:rFonts w:ascii="Arial" w:hAnsi="Arial" w:cs="Arial"/>
        </w:rPr>
        <w:t>fl_TC_7_1_1_8_1_DedicatedBwpListUL</w:t>
      </w:r>
      <w:r w:rsidRPr="003216A2">
        <w:rPr>
          <w:rFonts w:ascii="Arial" w:hAnsi="Arial" w:cs="Arial"/>
          <w:lang w:val="en-US"/>
        </w:rPr>
        <w:t xml:space="preserve">: the order of parameters when assigning with the template </w:t>
      </w:r>
      <w:r w:rsidRPr="003216A2">
        <w:rPr>
          <w:rFonts w:ascii="Arial" w:hAnsi="Arial" w:cs="Arial"/>
        </w:rPr>
        <w:t>cs_38508_PUSCH_TimeDomainResourceAllocationList is not correct</w:t>
      </w:r>
    </w:p>
    <w:p w14:paraId="09FCBDBE" w14:textId="77777777" w:rsidR="001E2641" w:rsidRDefault="001E2641" w:rsidP="001E2641">
      <w:pPr>
        <w:pStyle w:val="ListParagraph"/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v_PUSCH_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TimeDomainResourceAllocationList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cs_38508_PUSCH_TimeDomainResourceAllocationList(</w:t>
      </w:r>
      <w:r w:rsidRPr="001E2641">
        <w:rPr>
          <w:rFonts w:ascii="Courier New" w:hAnsi="Courier New" w:cs="Courier New"/>
          <w:sz w:val="18"/>
          <w:szCs w:val="18"/>
          <w:highlight w:val="cyan"/>
        </w:rPr>
        <w:t>v_K2, v_K2forMsg3</w:t>
      </w:r>
      <w:r w:rsidRPr="003216A2">
        <w:rPr>
          <w:rFonts w:ascii="Courier New" w:hAnsi="Courier New" w:cs="Courier New"/>
          <w:sz w:val="18"/>
          <w:szCs w:val="18"/>
        </w:rPr>
        <w:t xml:space="preserve">);   </w:t>
      </w:r>
    </w:p>
    <w:p w14:paraId="4007D87F" w14:textId="77777777" w:rsidR="001E2641" w:rsidRPr="003216A2" w:rsidRDefault="001E2641" w:rsidP="001E2641">
      <w:pPr>
        <w:pStyle w:val="ListParagraph"/>
        <w:numPr>
          <w:ilvl w:val="0"/>
          <w:numId w:val="30"/>
        </w:numPr>
        <w:spacing w:after="160" w:line="278" w:lineRule="auto"/>
        <w:rPr>
          <w:lang w:val="en-US"/>
        </w:rPr>
      </w:pPr>
      <w:r w:rsidRPr="003216A2">
        <w:rPr>
          <w:rFonts w:ascii="Courier New" w:hAnsi="Courier New" w:cs="Courier New"/>
          <w:sz w:val="18"/>
          <w:szCs w:val="18"/>
        </w:rPr>
        <w:t> v_PUSCH_TimeDomainResourceAllocationList := cs_38508_PUSCH_TimeDomainResourceAllocationList(</w:t>
      </w:r>
      <w:r w:rsidRPr="001E2641">
        <w:rPr>
          <w:rFonts w:ascii="Courier New" w:hAnsi="Courier New" w:cs="Courier New"/>
          <w:sz w:val="18"/>
          <w:szCs w:val="18"/>
          <w:highlight w:val="cyan"/>
        </w:rPr>
        <w:t>v_K2forMsg3, v_K2</w:t>
      </w:r>
      <w:r w:rsidRPr="003216A2">
        <w:rPr>
          <w:rFonts w:ascii="Courier New" w:hAnsi="Courier New" w:cs="Courier New"/>
          <w:sz w:val="18"/>
          <w:szCs w:val="18"/>
        </w:rPr>
        <w:t>);    </w:t>
      </w:r>
    </w:p>
    <w:p w14:paraId="08095C01" w14:textId="77777777" w:rsidR="001E2641" w:rsidRDefault="001E2641" w:rsidP="001E2641">
      <w:pPr>
        <w:pStyle w:val="ListParagraph"/>
        <w:rPr>
          <w:lang w:val="en-US"/>
        </w:rPr>
      </w:pPr>
    </w:p>
    <w:p w14:paraId="6A1B3A0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function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fl_TC_7_1_1_8_1_DedicatedBwpListUL(NR_CellId_Type p_NR_CellId) runs on NR_BASE_PTC return template (value) UplinkConfig.uplinkBWP_ToAddModList</w:t>
      </w:r>
    </w:p>
    <w:p w14:paraId="318CEF3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{ /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/@sic R5-227417 sic@</w:t>
      </w:r>
    </w:p>
    <w:p w14:paraId="06C1C2F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NR_UplinkBWP_Type v_NR_UplinkBWP_Default := f_NR_CellInfo_GetUplinkBWP(p_NR_CellId, 0); //@sic R5s230220 change 3 sic@</w:t>
      </w:r>
    </w:p>
    <w:p w14:paraId="526110C3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SSB_Index v_SSB_Index := f_NR_CellInfo_GetSSB_Index(p_NR_CellId);</w:t>
      </w:r>
    </w:p>
    <w:p w14:paraId="70CCE7E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SubcarrierSpacing v_SubcarrierSpacing := f_NR_CellInfo_GetSCS(p_NR_CellId);</w:t>
      </w:r>
    </w:p>
    <w:p w14:paraId="7FEA35D4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BWP_UplinkCommon v_BWP_UplinkCommon;</w:t>
      </w:r>
    </w:p>
    <w:p w14:paraId="571FF1D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PUCCH_Config v_PUCCH_Config;</w:t>
      </w:r>
    </w:p>
    <w:p w14:paraId="7F8D8743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PUSCH_Config v_PUSCH_Config := v_NR_UplinkBWP_Default.Dedicated.R15.pusch_Config.setup;</w:t>
      </w:r>
    </w:p>
    <w:p w14:paraId="738B2473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BWP_UplinkDedicated.srs_Config v_SRS_Config;</w:t>
      </w:r>
    </w:p>
    <w:p w14:paraId="3C024D95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BWP_UplinkDedicated v_BWP_UplinkDedicated;</w:t>
      </w:r>
    </w:p>
    <w:p w14:paraId="3F672612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UplinkConfig.uplinkBWP_ToAddModList v_DedicatedBwpListUL;</w:t>
      </w:r>
    </w:p>
    <w:p w14:paraId="732C4B51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BWP_Id v_BwpId;</w:t>
      </w:r>
    </w:p>
    <w:p w14:paraId="055246E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PRB_Id v_StartingPRB;</w:t>
      </w:r>
    </w:p>
    <w:p w14:paraId="4076FC1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integer i;</w:t>
      </w:r>
    </w:p>
    <w:p w14:paraId="2FB1AE9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integer v_MaxBWP := 3;   //@sic R5-213459 sic@</w:t>
      </w:r>
    </w:p>
    <w:p w14:paraId="4E846F9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integer v_C_SRS := 0;</w:t>
      </w:r>
    </w:p>
    <w:p w14:paraId="49BAA4D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boolean v_BWP_SameNumerology_upto4 := fl_NR_ReturnBWP_SameNumerologyUpto4_Capability(p_NR_CellId); //@sic R5-231578 sic@</w:t>
      </w:r>
    </w:p>
    <w:p w14:paraId="1851A40B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template (value) PUSCH_TimeDomainResourceAllocationList v_PUSCH_TimeDomainResourceAllocationList;   //@sic R5s230220 change 3 R5s230313 sic@</w:t>
      </w:r>
    </w:p>
    <w:p w14:paraId="0F0F03BB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PUSCH_TimeDomainResourceAllocation.k2 v_K2forMsg3;   //@sic R5s230313 sic@</w:t>
      </w:r>
    </w:p>
    <w:p w14:paraId="4E0EC638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PUSCH_TimeDomainResourceAllocation.k2 v_K2:=4;       //@sic R5-235286 sic@</w:t>
      </w:r>
    </w:p>
    <w:p w14:paraId="27D72F68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FrequencyInfoUL v_FrequencyInfoUL := f_NR_CellInfo_GetFrequencyInfoUL(p_NR_CellId);  //@sic R5s230634 sic@</w:t>
      </w:r>
    </w:p>
    <w:p w14:paraId="0542733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var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PRB_Id v_PRB_SecondHopPRBId;       //@sic R5s230634 change 2.6 sic@</w:t>
      </w:r>
    </w:p>
    <w:p w14:paraId="6149BA13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</w:p>
    <w:p w14:paraId="6474493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if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(not v_BWP_SameNumerology_upto4) { v_MaxBWP := 1; }  //@sic R5s230220 change 3 sic@</w:t>
      </w:r>
    </w:p>
    <w:p w14:paraId="5C2A76EF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if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(f_NR_CellInfo_GetIsFR1(p_NR_CellId)) {</w:t>
      </w:r>
    </w:p>
    <w:p w14:paraId="64219D7E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v_SRS_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cs_NR_Srs_Config_Setup(cs_38508_SRS_Config_FR1(v_C_SRS, v_SSB_Index));</w:t>
      </w:r>
    </w:p>
    <w:p w14:paraId="78A3CF7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select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(v_SubcarrierSpacing) {       //@sic R5s230313 sic@</w:t>
      </w:r>
    </w:p>
    <w:p w14:paraId="3F5B59F5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case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(kHz15) {v_K2forMsg3 := 2;}</w:t>
      </w:r>
    </w:p>
    <w:p w14:paraId="2E96CF5E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case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(kHz30) {v_K2forMsg3 := 6;}</w:t>
      </w:r>
    </w:p>
    <w:p w14:paraId="6A9E07F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}</w:t>
      </w:r>
    </w:p>
    <w:p w14:paraId="4BA36445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} else {</w:t>
      </w:r>
    </w:p>
    <w:p w14:paraId="564A7BFD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v_SRS_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cs_NR_Srs_Config_Setup(cs_38508_SRS_Config_FR2(v_C_SRS, v_SSB_Index));</w:t>
      </w:r>
    </w:p>
    <w:p w14:paraId="0283795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K2forMsg3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3;        //@sic R5s230313 sic@</w:t>
      </w:r>
    </w:p>
    <w:p w14:paraId="08D2F60B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}</w:t>
      </w:r>
    </w:p>
    <w:p w14:paraId="2035CC02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if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((pc_bwp_SwitchingDelay_Type2 and v_SubcarrierSpacing == kHz30) or (pc_bwp_SwitchingDelay_Type1 and v_SubcarrierSpacing == kHz120)) {</w:t>
      </w:r>
    </w:p>
    <w:p w14:paraId="4AE0223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  v_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K2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6;</w:t>
      </w:r>
    </w:p>
    <w:p w14:paraId="138C623F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} else if ((pc_bwp_SwitchingDelay_Type2 and v_SubcarrierSpacing == kHz120)) {</w:t>
      </w:r>
    </w:p>
    <w:p w14:paraId="0BA1BBBE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  v_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K2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18;</w:t>
      </w:r>
    </w:p>
    <w:p w14:paraId="56AC2BFB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}</w:t>
      </w:r>
    </w:p>
    <w:p w14:paraId="262032B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f_NR_CellInfo_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SetK2(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p_NR_CellId, v_K2);</w:t>
      </w:r>
    </w:p>
    <w:p w14:paraId="3C46A452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v_PUSCH_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TimeDomainResourceAllocationList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cs_38508_PUSCH_TimeDomainResourceAllocationList(</w:t>
      </w:r>
      <w:r w:rsidRPr="001E2641">
        <w:rPr>
          <w:rFonts w:ascii="Courier New" w:hAnsi="Courier New" w:cs="Courier New"/>
          <w:sz w:val="18"/>
          <w:szCs w:val="18"/>
          <w:highlight w:val="cyan"/>
        </w:rPr>
        <w:t>v_K2forMsg3, v_K2</w:t>
      </w:r>
      <w:r w:rsidRPr="003216A2">
        <w:rPr>
          <w:rFonts w:ascii="Courier New" w:hAnsi="Courier New" w:cs="Courier New"/>
          <w:sz w:val="18"/>
          <w:szCs w:val="18"/>
        </w:rPr>
        <w:t>);     //@sic R5s230313 R5-241507 sic@</w:t>
      </w:r>
    </w:p>
    <w:p w14:paraId="7D1AB1B5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v_PUSCH_Config.pusch_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TimeDomainAllocationList.setup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v_PUSCH_TimeDomainResourceAllocationList;  //@sic R5s230220 change 3 sic@</w:t>
      </w:r>
    </w:p>
    <w:p w14:paraId="04205761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</w:p>
    <w:p w14:paraId="67C4E9FF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 xml:space="preserve">    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for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 xml:space="preserve"> (i := 0; i &lt; v_MaxBWP; i := i + 1) {</w:t>
      </w:r>
    </w:p>
    <w:p w14:paraId="0851B99A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// Table 7.1.1.8.1.3.3-2F: BWP-Uplink-BWP-N</w:t>
      </w:r>
    </w:p>
    <w:p w14:paraId="4249F3E1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BwpId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i + 1;</w:t>
      </w:r>
    </w:p>
    <w:p w14:paraId="2A1DDBA7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StartingPRB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0;     // @sic R5-205578 sic@</w:t>
      </w:r>
    </w:p>
    <w:p w14:paraId="56805222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</w:p>
    <w:p w14:paraId="13DBD299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//@sic R5-213459 sic@</w:t>
      </w:r>
    </w:p>
    <w:p w14:paraId="732AEECD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// Table 7.1.1.8.1.3.3-2F: BWP-Uplink-BWP-N</w:t>
      </w:r>
    </w:p>
    <w:p w14:paraId="511829A7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v_BWP_UplinkCommon := cs_BWP_UplinkCommon_Def(fl_TC_7_1_1_8_1_BWP_Generic(p_NR_CellId, v_BwpId), omit, cs_Pusch_ConfigCommon_Setup(cs_38508_PUSCH_ConfigCommon(omit)), cs_Pucch_ConfigCommon_Setup(cs_PUCCH_Config_Def(omit,enable,omit,omit,omit, omit, omit, omit)));</w:t>
      </w:r>
    </w:p>
    <w:p w14:paraId="2702DD30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v_PRB_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SecondHopPRBId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v_FrequencyInfoUL.scs_SpecificCarrierList[0].carrierBandwidth;</w:t>
      </w:r>
    </w:p>
    <w:p w14:paraId="33EC3508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v_PUCCH_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cs_38508_PUCCH_Config(v_SubcarrierSpacing, -, v_PRB_SecondHopPRBId, v_SSB_Index, cs_38508_DL_DataToUL_ACK);     // Table 7.1.1.8.1.3.3-2G: PUCCH-Config-BWP-N</w:t>
      </w:r>
    </w:p>
    <w:p w14:paraId="07BB4F6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v_PUCCH_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Config.resourceSetToAddModList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{ cs_TC_7_1_1_8_1_PUCCH_ResourceSet };                                                  // Table 7.1.1.8.1.3.3-2G: PUCCH-Config-BWP-N</w:t>
      </w:r>
    </w:p>
    <w:p w14:paraId="37E1A737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v_PUCCH_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Config.resourceToAddModList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{ cs_38508_PUCCH_ResourceDef(0, v_StartingPRB, omit, cs_38508_ResourceFormat0(0, 2, 10), omit) };   // Table 7.1.1.8.1.3.3-2G: PUCCH-Config-BWP-N</w:t>
      </w:r>
    </w:p>
    <w:p w14:paraId="66D8B46E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//@sic R5-235393 sic@</w:t>
      </w:r>
    </w:p>
    <w:p w14:paraId="228EDCCB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v_PUCCH_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Config.schedulingRequestResourceToAddModList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 { cs_NR_SchedulingRequestResourceConfigDef(tsc_NR_SchedulingRequestResourceId, //Table 4.6.3-158: SchedulingRequestResourceId</w:t>
      </w:r>
    </w:p>
    <w:p w14:paraId="5DB922BF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            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0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,</w:t>
      </w:r>
    </w:p>
    <w:p w14:paraId="2276F2C6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           f_NR_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ReturnPeriodicityAndOffset(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v_SubcarrierSpacing),</w:t>
      </w:r>
    </w:p>
    <w:p w14:paraId="484C534C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           0)};</w:t>
      </w:r>
    </w:p>
    <w:p w14:paraId="33245B62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v_BWP_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UplinkDedicated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cs_38508_BWP_UplinkDedicated(v_PUCCH_Config, v_PUSCH_Config, v_SRS_Config);</w:t>
      </w:r>
    </w:p>
    <w:p w14:paraId="14D2911A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  v_DedicatedBwpListUL[i</w:t>
      </w:r>
      <w:proofErr w:type="gramStart"/>
      <w:r w:rsidRPr="003216A2">
        <w:rPr>
          <w:rFonts w:ascii="Courier New" w:hAnsi="Courier New" w:cs="Courier New"/>
          <w:sz w:val="18"/>
          <w:szCs w:val="18"/>
        </w:rPr>
        <w:t>] :</w:t>
      </w:r>
      <w:proofErr w:type="gramEnd"/>
      <w:r w:rsidRPr="003216A2">
        <w:rPr>
          <w:rFonts w:ascii="Courier New" w:hAnsi="Courier New" w:cs="Courier New"/>
          <w:sz w:val="18"/>
          <w:szCs w:val="18"/>
        </w:rPr>
        <w:t>= cs_38508_BWP_Uplink(v_BwpId, v_BWP_UplinkCommon, v_BWP_UplinkDedicated);</w:t>
      </w:r>
    </w:p>
    <w:p w14:paraId="6D154565" w14:textId="77777777" w:rsidR="001E2641" w:rsidRPr="003216A2" w:rsidRDefault="001E2641" w:rsidP="001E2641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urier New" w:hAnsi="Courier New" w:cs="Courier New"/>
          <w:sz w:val="18"/>
          <w:szCs w:val="18"/>
        </w:rPr>
      </w:pPr>
      <w:r w:rsidRPr="003216A2">
        <w:rPr>
          <w:rFonts w:ascii="Courier New" w:hAnsi="Courier New" w:cs="Courier New"/>
          <w:sz w:val="18"/>
          <w:szCs w:val="18"/>
        </w:rPr>
        <w:t>    }</w:t>
      </w:r>
    </w:p>
    <w:p w14:paraId="6414214F" w14:textId="77777777" w:rsidR="001E2641" w:rsidRDefault="001E2641" w:rsidP="001E2641">
      <w:pPr>
        <w:pStyle w:val="ListParagraph"/>
        <w:rPr>
          <w:lang w:val="en-US"/>
        </w:rPr>
      </w:pPr>
    </w:p>
    <w:p w14:paraId="23F218C1" w14:textId="77777777" w:rsidR="001E2641" w:rsidRPr="00841313" w:rsidRDefault="001E2641" w:rsidP="001E2641">
      <w:pPr>
        <w:rPr>
          <w:lang w:val="en-US"/>
        </w:rPr>
      </w:pPr>
    </w:p>
    <w:p w14:paraId="2929413B" w14:textId="77777777" w:rsidR="001E2641" w:rsidRDefault="001E2641">
      <w:pPr>
        <w:rPr>
          <w:noProof/>
        </w:rPr>
      </w:pPr>
      <w:bookmarkStart w:id="17" w:name="_GoBack"/>
      <w:bookmarkEnd w:id="17"/>
    </w:p>
    <w:sectPr w:rsidR="001E264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4085" w14:textId="77777777" w:rsidR="00CA1E14" w:rsidRDefault="00CA1E14">
      <w:r>
        <w:separator/>
      </w:r>
    </w:p>
  </w:endnote>
  <w:endnote w:type="continuationSeparator" w:id="0">
    <w:p w14:paraId="55787D0F" w14:textId="77777777" w:rsidR="00CA1E14" w:rsidRDefault="00CA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3496F" w14:textId="77777777" w:rsidR="00F664FE" w:rsidRDefault="00F6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F813A" w14:textId="77777777" w:rsidR="00F664FE" w:rsidRDefault="00F664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0CC2A" w14:textId="77777777" w:rsidR="00F664FE" w:rsidRDefault="00F66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E1557" w14:textId="77777777" w:rsidR="00CA1E14" w:rsidRDefault="00CA1E14">
      <w:r>
        <w:separator/>
      </w:r>
    </w:p>
  </w:footnote>
  <w:footnote w:type="continuationSeparator" w:id="0">
    <w:p w14:paraId="65A62EF2" w14:textId="77777777" w:rsidR="00CA1E14" w:rsidRDefault="00CA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652A9A0B" w:rsidR="00F664FE" w:rsidRDefault="00F664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647AAE" wp14:editId="5FC321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82920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8855058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957B869" w14:textId="79FA4CA0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647AA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GaM+qw6AgAAaw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8855058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957B869" w14:textId="79FA4CA0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A4386" w14:textId="0CA8D5D7" w:rsidR="00F664FE" w:rsidRDefault="00F664F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4203DE5" wp14:editId="23F35B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58A39C56" w14:textId="02E392D7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203D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58A39C56" w14:textId="02E392D7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CE825" w14:textId="0B87F51B" w:rsidR="00F664FE" w:rsidRDefault="00F664F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9D2B784" wp14:editId="23D748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348941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9788887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08CBAF8" w14:textId="67356E74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2B78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9788887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08CBAF8" w14:textId="67356E74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18A7181C" w:rsidR="00F664FE" w:rsidRDefault="00F664F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D54AD28" wp14:editId="1483C0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560607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15981495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BA23C15" w14:textId="13E6CA39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4AD2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CCk6vpOwIAAHE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15981495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BA23C15" w14:textId="13E6CA39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04B120DA" w:rsidR="00F664FE" w:rsidRDefault="00F664FE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460019" wp14:editId="0A7E7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54677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312214875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89FA30E" w14:textId="12FA47E3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46001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2b+DJ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312214875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89FA30E" w14:textId="12FA47E3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2D0777B8" w:rsidR="00F664FE" w:rsidRDefault="00F664F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88987A" wp14:editId="1D4E30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8821174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27732625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000F07DF" w14:textId="15F3EBA5" w:rsidR="00F664FE" w:rsidRPr="00A11327" w:rsidRDefault="00F664FE" w:rsidP="00F664F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88987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27732625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000F07DF" w14:textId="15F3EBA5" w:rsidR="00F664FE" w:rsidRPr="00A11327" w:rsidRDefault="00F664FE" w:rsidP="00F664F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F6DDC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04A98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3693F"/>
    <w:multiLevelType w:val="hybridMultilevel"/>
    <w:tmpl w:val="5F3E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D534EA3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32381"/>
    <w:multiLevelType w:val="hybridMultilevel"/>
    <w:tmpl w:val="30A0BE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DA1EE2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267DD"/>
    <w:multiLevelType w:val="hybridMultilevel"/>
    <w:tmpl w:val="5F3E3F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5B7F9E"/>
    <w:multiLevelType w:val="hybridMultilevel"/>
    <w:tmpl w:val="3612B528"/>
    <w:lvl w:ilvl="0" w:tplc="B3008D18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Courier New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F43ED9"/>
    <w:multiLevelType w:val="hybridMultilevel"/>
    <w:tmpl w:val="944EFE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07538"/>
    <w:multiLevelType w:val="hybridMultilevel"/>
    <w:tmpl w:val="DC041D30"/>
    <w:lvl w:ilvl="0" w:tplc="324E392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Courier New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B39B0"/>
    <w:multiLevelType w:val="hybridMultilevel"/>
    <w:tmpl w:val="A0E4EF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B24C7"/>
    <w:multiLevelType w:val="hybridMultilevel"/>
    <w:tmpl w:val="C5B2E852"/>
    <w:lvl w:ilvl="0" w:tplc="658641F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189"/>
    <w:multiLevelType w:val="hybridMultilevel"/>
    <w:tmpl w:val="1996F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D0CAD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D37E6"/>
    <w:multiLevelType w:val="hybridMultilevel"/>
    <w:tmpl w:val="F0A231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995E23"/>
    <w:multiLevelType w:val="hybridMultilevel"/>
    <w:tmpl w:val="0FA6D8F2"/>
    <w:lvl w:ilvl="0" w:tplc="47C82D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80409"/>
    <w:multiLevelType w:val="hybridMultilevel"/>
    <w:tmpl w:val="8528C1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</w:num>
  <w:num w:numId="3">
    <w:abstractNumId w:val="10"/>
  </w:num>
  <w:num w:numId="4">
    <w:abstractNumId w:val="27"/>
  </w:num>
  <w:num w:numId="5">
    <w:abstractNumId w:val="29"/>
  </w:num>
  <w:num w:numId="6">
    <w:abstractNumId w:val="7"/>
  </w:num>
  <w:num w:numId="7">
    <w:abstractNumId w:val="1"/>
  </w:num>
  <w:num w:numId="8">
    <w:abstractNumId w:val="17"/>
  </w:num>
  <w:num w:numId="9">
    <w:abstractNumId w:val="28"/>
  </w:num>
  <w:num w:numId="10">
    <w:abstractNumId w:val="6"/>
  </w:num>
  <w:num w:numId="11">
    <w:abstractNumId w:val="9"/>
  </w:num>
  <w:num w:numId="12">
    <w:abstractNumId w:val="8"/>
  </w:num>
  <w:num w:numId="13">
    <w:abstractNumId w:val="21"/>
  </w:num>
  <w:num w:numId="14">
    <w:abstractNumId w:val="0"/>
  </w:num>
  <w:num w:numId="15">
    <w:abstractNumId w:val="2"/>
  </w:num>
  <w:num w:numId="16">
    <w:abstractNumId w:val="16"/>
  </w:num>
  <w:num w:numId="17">
    <w:abstractNumId w:val="13"/>
  </w:num>
  <w:num w:numId="18">
    <w:abstractNumId w:val="19"/>
  </w:num>
  <w:num w:numId="19">
    <w:abstractNumId w:val="22"/>
  </w:num>
  <w:num w:numId="20">
    <w:abstractNumId w:val="15"/>
  </w:num>
  <w:num w:numId="21">
    <w:abstractNumId w:val="5"/>
  </w:num>
  <w:num w:numId="22">
    <w:abstractNumId w:val="26"/>
  </w:num>
  <w:num w:numId="23">
    <w:abstractNumId w:val="14"/>
  </w:num>
  <w:num w:numId="24">
    <w:abstractNumId w:val="11"/>
  </w:num>
  <w:num w:numId="25">
    <w:abstractNumId w:val="25"/>
  </w:num>
  <w:num w:numId="26">
    <w:abstractNumId w:val="12"/>
  </w:num>
  <w:num w:numId="27">
    <w:abstractNumId w:val="4"/>
  </w:num>
  <w:num w:numId="28">
    <w:abstractNumId w:val="24"/>
  </w:num>
  <w:num w:numId="29">
    <w:abstractNumId w:val="18"/>
  </w:num>
  <w:num w:numId="30">
    <w:abstractNumId w:val="20"/>
  </w:num>
  <w:num w:numId="31">
    <w:abstractNumId w:val="23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70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64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364"/>
    <w:rsid w:val="00792342"/>
    <w:rsid w:val="007977A8"/>
    <w:rsid w:val="007B512A"/>
    <w:rsid w:val="007C2097"/>
    <w:rsid w:val="007D6A07"/>
    <w:rsid w:val="007F7259"/>
    <w:rsid w:val="008040A8"/>
    <w:rsid w:val="008279FA"/>
    <w:rsid w:val="008523F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8B"/>
    <w:rsid w:val="00A7671C"/>
    <w:rsid w:val="00AA2CBC"/>
    <w:rsid w:val="00AC5820"/>
    <w:rsid w:val="00AD1CD8"/>
    <w:rsid w:val="00B0654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BF"/>
    <w:rsid w:val="00C907B5"/>
    <w:rsid w:val="00C95985"/>
    <w:rsid w:val="00CA1E1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64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7328B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32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A73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A732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A73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A732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A732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A73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A7328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A732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7328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7328B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A7328B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7328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328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A7328B"/>
    <w:rPr>
      <w:rFonts w:ascii="Times New Roman" w:hAnsi="Times New Roman"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7328B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sid w:val="00A7328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7328B"/>
    <w:rPr>
      <w:i/>
      <w:iCs/>
    </w:rPr>
  </w:style>
  <w:style w:type="paragraph" w:customStyle="1" w:styleId="1">
    <w:name w:val="列出段落1"/>
    <w:basedOn w:val="Normal"/>
    <w:uiPriority w:val="34"/>
    <w:qFormat/>
    <w:rsid w:val="00A7328B"/>
    <w:pPr>
      <w:ind w:left="720"/>
    </w:pPr>
    <w:rPr>
      <w:rFonts w:eastAsiaTheme="minorEastAsia"/>
    </w:rPr>
  </w:style>
  <w:style w:type="character" w:customStyle="1" w:styleId="UnresolvedMention1">
    <w:name w:val="Unresolved Mention1"/>
    <w:uiPriority w:val="99"/>
    <w:unhideWhenUsed/>
    <w:qFormat/>
    <w:rsid w:val="00A7328B"/>
    <w:rPr>
      <w:color w:val="605E5C"/>
      <w:shd w:val="clear" w:color="auto" w:fill="E1DFDD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sid w:val="00A7328B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7328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sid w:val="00A7328B"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sid w:val="00A7328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sid w:val="00A7328B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A7328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A732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7328B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unhideWhenUsed/>
    <w:qFormat/>
    <w:rsid w:val="00A7328B"/>
    <w:pPr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unhideWhenUsed/>
    <w:rsid w:val="00A7328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7328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7328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6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2641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E26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264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264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64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641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E264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1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403A3-FAFB-4B38-BC6D-9527B770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35</Pages>
  <Words>15974</Words>
  <Characters>91055</Characters>
  <Application>Microsoft Office Word</Application>
  <DocSecurity>0</DocSecurity>
  <Lines>758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2024-12-06T14:05:00Z</dcterms:created>
  <dcterms:modified xsi:type="dcterms:W3CDTF">2024-12-09T09:39:00Z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R5s240505</vt:lpwstr>
  </property>
  <property fmtid="{D5CDD505-2E9C-101B-9397-08002B2CF9AE}" pid="10" name="Spec#">
    <vt:lpwstr>38.523-3</vt:lpwstr>
  </property>
  <property fmtid="{D5CDD505-2E9C-101B-9397-08002B2CF9AE}" pid="11" name="Cr#">
    <vt:lpwstr>3492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MAC testcase 7.1.1.8.1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2024-07-18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2024-07-18T13:03:05Z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65a6b5e4-427b-4083-9cea-d986c959e150</vt:lpwstr>
  </property>
  <property fmtid="{D5CDD505-2E9C-101B-9397-08002B2CF9AE}" pid="27" name="MSIP_Label_9764cdcd-3664-4d05-9615-7cbf65a4f0a8_ContentBits">
    <vt:lpwstr>0</vt:lpwstr>
  </property>
</Properties>
</file>