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E8BDE" w14:textId="3C84B517" w:rsidR="00C01490" w:rsidRDefault="00C01490" w:rsidP="00C01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303466" w:rsidRPr="00303466">
        <w:rPr>
          <w:b/>
          <w:i/>
          <w:noProof/>
          <w:sz w:val="28"/>
        </w:rPr>
        <w:t>R5s240</w:t>
      </w:r>
      <w:r w:rsidR="0033242D">
        <w:rPr>
          <w:b/>
          <w:i/>
          <w:noProof/>
          <w:sz w:val="28"/>
        </w:rPr>
        <w:t>66</w:t>
      </w:r>
      <w:r w:rsidR="00303466" w:rsidRPr="00303466">
        <w:rPr>
          <w:b/>
          <w:i/>
          <w:noProof/>
          <w:sz w:val="28"/>
        </w:rPr>
        <w:t>9</w:t>
      </w:r>
      <w:r w:rsidR="00303466">
        <w:rPr>
          <w:b/>
          <w:i/>
          <w:noProof/>
          <w:sz w:val="28"/>
        </w:rPr>
        <w:t xml:space="preserve"> </w:t>
      </w:r>
    </w:p>
    <w:p w14:paraId="09DE8BDF" w14:textId="77777777" w:rsidR="00C01490" w:rsidRDefault="00C01490" w:rsidP="00C014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 w:rsidR="00F45C88">
        <w:fldChar w:fldCharType="begin"/>
      </w:r>
      <w:r>
        <w:instrText xml:space="preserve"> DOCPROPERTY  Country  \* MERGEFORMAT </w:instrText>
      </w:r>
      <w:r w:rsidR="00F45C88"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490" w14:paraId="09DE8BE1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E8BE0" w14:textId="77777777" w:rsidR="00C01490" w:rsidRDefault="00C01490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01490" w14:paraId="09DE8BE3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E8BE2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490" w14:paraId="09DE8BE5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E8BE4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9DE8BEF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09DE8BE6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DE8BE7" w14:textId="77777777" w:rsidR="00C01490" w:rsidRPr="00410371" w:rsidRDefault="00C01490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9DE8BE8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DE8BE9" w14:textId="77777777" w:rsidR="00C01490" w:rsidRPr="00410371" w:rsidRDefault="00C01490" w:rsidP="007C4C4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352</w:t>
              </w:r>
              <w:r w:rsidR="007C4C4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</w:fldSimple>
          </w:p>
        </w:tc>
        <w:tc>
          <w:tcPr>
            <w:tcW w:w="709" w:type="dxa"/>
          </w:tcPr>
          <w:p w14:paraId="09DE8BEA" w14:textId="77777777" w:rsidR="00C01490" w:rsidRDefault="00C01490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E8BEB" w14:textId="62719BF9" w:rsidR="00C01490" w:rsidRPr="00410371" w:rsidRDefault="0033242D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9DE8BEC" w14:textId="77777777" w:rsidR="00C01490" w:rsidRDefault="00C01490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DE8BED" w14:textId="494A3624" w:rsidR="00C01490" w:rsidRPr="00410371" w:rsidRDefault="00C01490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33242D">
                <w:rPr>
                  <w:b/>
                  <w:noProof/>
                  <w:sz w:val="28"/>
                </w:rPr>
                <w:t>8.0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DE8BEE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09DE8BF1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E8BF0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09DE8BF3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E8BF2" w14:textId="77777777" w:rsidR="00C01490" w:rsidRPr="00F25D98" w:rsidRDefault="00C01490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490" w14:paraId="09DE8BF5" w14:textId="77777777" w:rsidTr="00213506">
        <w:tc>
          <w:tcPr>
            <w:tcW w:w="9641" w:type="dxa"/>
            <w:gridSpan w:val="9"/>
          </w:tcPr>
          <w:p w14:paraId="09DE8BF4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DE8BF6" w14:textId="77777777" w:rsidR="00C01490" w:rsidRDefault="00C01490" w:rsidP="00C01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490" w14:paraId="09DE8C00" w14:textId="77777777" w:rsidTr="00213506">
        <w:tc>
          <w:tcPr>
            <w:tcW w:w="2835" w:type="dxa"/>
          </w:tcPr>
          <w:p w14:paraId="09DE8BF7" w14:textId="77777777" w:rsidR="00C01490" w:rsidRDefault="00C01490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DE8BF8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E8BF9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DE8BFA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E8BFB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DE8BFC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DE8BFD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DE8BFE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E8BFF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DE8C01" w14:textId="77777777" w:rsidR="00C01490" w:rsidRDefault="00C01490" w:rsidP="00C01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490" w14:paraId="09DE8C03" w14:textId="77777777" w:rsidTr="00213506">
        <w:tc>
          <w:tcPr>
            <w:tcW w:w="9640" w:type="dxa"/>
            <w:gridSpan w:val="11"/>
          </w:tcPr>
          <w:p w14:paraId="09DE8C02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9DE8C06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DE8C04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OLE_LINK54"/>
        <w:bookmarkStart w:id="1" w:name="OLE_LINK55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E8C05" w14:textId="77777777" w:rsidR="00C01490" w:rsidRDefault="00F45C88" w:rsidP="00B74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01490">
              <w:instrText xml:space="preserve"> DOCPROPERTY  CrTitle  \* MERGEFORMAT </w:instrText>
            </w:r>
            <w:r>
              <w:fldChar w:fldCharType="separate"/>
            </w:r>
            <w:r w:rsidR="00C01490">
              <w:t xml:space="preserve">Correction for NR5GC testcase </w:t>
            </w:r>
            <w:r w:rsidR="00B74525">
              <w:rPr>
                <w:rFonts w:hint="eastAsia"/>
                <w:lang w:eastAsia="zh-CN"/>
              </w:rPr>
              <w:t>8.1.1.2.1</w:t>
            </w:r>
            <w:r>
              <w:fldChar w:fldCharType="end"/>
            </w:r>
            <w:bookmarkEnd w:id="0"/>
            <w:bookmarkEnd w:id="1"/>
          </w:p>
        </w:tc>
      </w:tr>
      <w:tr w:rsidR="00C01490" w14:paraId="09DE8C09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9DE8C07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E8C08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9DE8C0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9DE8C0A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E8C0B" w14:textId="77777777" w:rsidR="00C01490" w:rsidRDefault="00783C9F" w:rsidP="00213506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eastAsia="zh-CN"/>
              </w:rPr>
              <w:t>,TDIA</w:t>
            </w:r>
          </w:p>
        </w:tc>
      </w:tr>
      <w:tr w:rsidR="00C01490" w14:paraId="09DE8C0F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9DE8C0D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E8C0E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5C88">
              <w:fldChar w:fldCharType="begin"/>
            </w:r>
            <w:r>
              <w:instrText xml:space="preserve"> DOCPROPERTY  SourceIfTsg  \* MERGEFORMAT </w:instrText>
            </w:r>
            <w:r w:rsidR="00F45C88">
              <w:fldChar w:fldCharType="end"/>
            </w:r>
          </w:p>
        </w:tc>
      </w:tr>
      <w:tr w:rsidR="00C01490" w14:paraId="09DE8C12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9DE8C10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E8C11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9DE8C18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9DE8C13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DE8C14" w14:textId="77777777" w:rsidR="00C01490" w:rsidRDefault="00B777A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bookmarkStart w:id="2" w:name="OLE_LINK58"/>
              <w:bookmarkStart w:id="3" w:name="OLE_LINK59"/>
              <w:bookmarkStart w:id="4" w:name="OLE_LINK60"/>
              <w:r>
                <w:rPr>
                  <w:noProof/>
                </w:rPr>
                <w:t>TEI15_Test</w:t>
              </w:r>
              <w:bookmarkEnd w:id="2"/>
              <w:bookmarkEnd w:id="3"/>
              <w:bookmarkEnd w:id="4"/>
              <w:r>
                <w:rPr>
                  <w:noProof/>
                </w:rPr>
                <w:t xml:space="preserve">, </w:t>
              </w:r>
              <w:bookmarkStart w:id="5" w:name="OLE_LINK61"/>
              <w:r>
                <w:rPr>
                  <w:noProof/>
                </w:rPr>
                <w:t>5GS_NR_LTE-UEConTest</w:t>
              </w:r>
              <w:bookmarkEnd w:id="5"/>
            </w:fldSimple>
          </w:p>
        </w:tc>
        <w:tc>
          <w:tcPr>
            <w:tcW w:w="567" w:type="dxa"/>
            <w:tcBorders>
              <w:left w:val="nil"/>
            </w:tcBorders>
          </w:tcPr>
          <w:p w14:paraId="09DE8C15" w14:textId="77777777" w:rsidR="00C01490" w:rsidRDefault="00C01490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E8C16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E8C17" w14:textId="77777777" w:rsidR="00C01490" w:rsidRDefault="00C01490" w:rsidP="00B7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2024-09-1</w:t>
              </w:r>
              <w:r w:rsidR="00B777A8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C01490" w14:paraId="09DE8C1E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9DE8C19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DE8C1A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E8C1B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DE8C1C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DE8C1D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9DE8C24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DE8C1F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DE8C20" w14:textId="77777777" w:rsidR="00C01490" w:rsidRDefault="00C01490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E8C21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E8C22" w14:textId="77777777" w:rsidR="00C01490" w:rsidRDefault="00C01490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E8C23" w14:textId="44E7B7E3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33242D">
                <w:rPr>
                  <w:noProof/>
                </w:rPr>
                <w:t>8</w:t>
              </w:r>
            </w:fldSimple>
          </w:p>
        </w:tc>
      </w:tr>
      <w:tr w:rsidR="00C01490" w14:paraId="09DE8C29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DE8C25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DE8C26" w14:textId="77777777" w:rsidR="00C01490" w:rsidRDefault="00C01490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DE8C27" w14:textId="77777777" w:rsidR="00C01490" w:rsidRDefault="00C01490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DE8C28" w14:textId="77777777" w:rsidR="00C01490" w:rsidRPr="007C2097" w:rsidRDefault="00C01490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1490" w14:paraId="09DE8C2C" w14:textId="77777777" w:rsidTr="00213506">
        <w:tc>
          <w:tcPr>
            <w:tcW w:w="1843" w:type="dxa"/>
          </w:tcPr>
          <w:p w14:paraId="09DE8C2A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DE8C2B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9DE8C2F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E8C2D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775625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E8C2E" w14:textId="77777777" w:rsidR="00C01490" w:rsidRPr="005678FA" w:rsidRDefault="001545A3" w:rsidP="00567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7" w:name="OLE_LINK64"/>
            <w:bookmarkStart w:id="8" w:name="OLE_LINK65"/>
            <w:r>
              <w:rPr>
                <w:rFonts w:hint="eastAsia"/>
                <w:noProof/>
                <w:lang w:eastAsia="zh-CN"/>
              </w:rPr>
              <w:t>Accordi</w:t>
            </w:r>
            <w:r w:rsidR="005678FA">
              <w:rPr>
                <w:rFonts w:hint="eastAsia"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g to TS38.523-1 </w:t>
            </w:r>
            <w:r w:rsidRPr="00457067">
              <w:t>Table 8.1.1.2.1.3.2-1</w:t>
            </w:r>
            <w:r>
              <w:rPr>
                <w:rFonts w:hint="eastAsia"/>
                <w:lang w:eastAsia="zh-CN"/>
              </w:rPr>
              <w:t xml:space="preserve"> and </w:t>
            </w:r>
            <w:bookmarkStart w:id="9" w:name="OLE_LINK44"/>
            <w:r w:rsidRPr="00457067">
              <w:t>Table 8.1.1.2.1.3.2-2</w:t>
            </w:r>
            <w:bookmarkEnd w:id="9"/>
            <w:r>
              <w:rPr>
                <w:rFonts w:hint="eastAsia"/>
                <w:lang w:eastAsia="zh-CN"/>
              </w:rPr>
              <w:t xml:space="preserve">, </w:t>
            </w:r>
            <w:bookmarkStart w:id="10" w:name="OLE_LINK48"/>
            <w:bookmarkStart w:id="11" w:name="OLE_LINK49"/>
            <w:r w:rsidR="005678FA" w:rsidRPr="00457067">
              <w:t>the initial conditions</w:t>
            </w:r>
            <w:bookmarkEnd w:id="10"/>
            <w:bookmarkEnd w:id="11"/>
            <w:r w:rsidR="005678FA" w:rsidRPr="00457067">
              <w:rPr>
                <w:rFonts w:eastAsia="MS Gothic"/>
              </w:rPr>
              <w:t xml:space="preserve"> </w:t>
            </w:r>
            <w:r w:rsidR="005678FA">
              <w:rPr>
                <w:rFonts w:hint="eastAsia"/>
                <w:lang w:eastAsia="zh-CN"/>
              </w:rPr>
              <w:t>for T0 are not set.</w:t>
            </w:r>
            <w:bookmarkEnd w:id="7"/>
            <w:bookmarkEnd w:id="8"/>
          </w:p>
        </w:tc>
      </w:tr>
      <w:tr w:rsidR="00C01490" w14:paraId="09DE8C3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E8C30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E8C31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9DE8C3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E8C33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DE8C34" w14:textId="77777777" w:rsidR="00C01490" w:rsidRPr="00E36141" w:rsidRDefault="00E36141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2" w:name="OLE_LINK67"/>
            <w:bookmarkStart w:id="13" w:name="OLE_LINK68"/>
            <w:r>
              <w:rPr>
                <w:rFonts w:hint="eastAsia"/>
                <w:noProof/>
                <w:lang w:eastAsia="zh-CN"/>
              </w:rPr>
              <w:t xml:space="preserve">Set </w:t>
            </w:r>
            <w:bookmarkStart w:id="14" w:name="OLE_LINK51"/>
            <w:bookmarkStart w:id="15" w:name="OLE_LINK52"/>
            <w:r w:rsidRPr="00457067">
              <w:rPr>
                <w:rFonts w:eastAsia="MS Gothic"/>
              </w:rPr>
              <w:t>downlink power levels</w:t>
            </w:r>
            <w:bookmarkEnd w:id="14"/>
            <w:bookmarkEnd w:id="15"/>
            <w:r>
              <w:rPr>
                <w:rFonts w:hint="eastAsia"/>
                <w:lang w:eastAsia="zh-CN"/>
              </w:rPr>
              <w:t xml:space="preserve"> for T0 before step1.</w:t>
            </w:r>
            <w:bookmarkEnd w:id="12"/>
            <w:bookmarkEnd w:id="13"/>
          </w:p>
        </w:tc>
      </w:tr>
      <w:tr w:rsidR="00C01490" w14:paraId="09DE8C3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E8C36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E8C37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9DE8C3B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8C39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E8C3A" w14:textId="77777777" w:rsidR="00C01490" w:rsidRDefault="00C901CF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6" w:name="OLE_LINK66"/>
            <w:r>
              <w:rPr>
                <w:rFonts w:hint="eastAsia"/>
                <w:noProof/>
                <w:lang w:eastAsia="zh-CN"/>
              </w:rPr>
              <w:t>The prose and the ttcn implementation are inconsistent.</w:t>
            </w:r>
            <w:bookmarkEnd w:id="16"/>
          </w:p>
        </w:tc>
      </w:tr>
      <w:bookmarkEnd w:id="6"/>
      <w:tr w:rsidR="00C01490" w14:paraId="09DE8C3E" w14:textId="77777777" w:rsidTr="00213506">
        <w:tc>
          <w:tcPr>
            <w:tcW w:w="2694" w:type="dxa"/>
            <w:gridSpan w:val="2"/>
          </w:tcPr>
          <w:p w14:paraId="09DE8C3C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E8C3D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9DE8C41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E8C3F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E8C40" w14:textId="77777777" w:rsidR="00C01490" w:rsidRDefault="006E1111" w:rsidP="00C01490">
            <w:pPr>
              <w:pStyle w:val="CRCoverPage"/>
              <w:spacing w:after="0"/>
              <w:ind w:left="100"/>
              <w:rPr>
                <w:noProof/>
              </w:rPr>
            </w:pPr>
            <w:r w:rsidRPr="006E1111">
              <w:rPr>
                <w:noProof/>
              </w:rPr>
              <w:t>8.1.1.2.1.NR5GC</w:t>
            </w:r>
          </w:p>
        </w:tc>
      </w:tr>
      <w:tr w:rsidR="00C01490" w14:paraId="09DE8C44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E8C42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E8C43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9DE8C4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E8C45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E8C46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DE8C47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DE8C48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E8C49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09DE8C50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E8C4B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E8C4C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E8C4D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DE8C4E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E8C4F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09DE8C5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E8C51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E8C52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E8C53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DE8C54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E8C55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09DE8C5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E8C57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E8C58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E8C59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DE8C5A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E8C5B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09DE8C5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E8C5D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E8C5E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09DE8C62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8C60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E8C61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90" w:rsidRPr="008863B9" w14:paraId="09DE8C65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DE8C63" w14:textId="77777777" w:rsidR="00C01490" w:rsidRPr="008863B9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DE8C64" w14:textId="77777777" w:rsidR="00C01490" w:rsidRPr="008863B9" w:rsidRDefault="00C01490" w:rsidP="00C014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90" w14:paraId="09DE8C68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E8C66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E8C67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DE8C69" w14:textId="77777777" w:rsidR="00C01490" w:rsidRDefault="00C01490" w:rsidP="00C01490">
      <w:pPr>
        <w:pStyle w:val="CRCoverPage"/>
        <w:spacing w:after="0"/>
        <w:rPr>
          <w:noProof/>
          <w:sz w:val="8"/>
          <w:szCs w:val="8"/>
        </w:rPr>
      </w:pPr>
    </w:p>
    <w:p w14:paraId="09DE8C6A" w14:textId="77777777" w:rsidR="00C01490" w:rsidRDefault="00C01490" w:rsidP="00C01490">
      <w:pPr>
        <w:rPr>
          <w:noProof/>
        </w:rPr>
      </w:pPr>
    </w:p>
    <w:p w14:paraId="09DE8C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DE8C6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DE8C6D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7" w:name="_Toc17756629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7"/>
    </w:p>
    <w:p w14:paraId="09DE8C6E" w14:textId="77777777" w:rsidR="008D064A" w:rsidRDefault="00F45C88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D064A" w:rsidRPr="00507810">
        <w:rPr>
          <w:rFonts w:cs="Arial"/>
          <w:iCs/>
        </w:rPr>
        <w:t>Table of Contents</w:t>
      </w:r>
      <w:r w:rsidR="008D064A">
        <w:tab/>
      </w:r>
      <w:r w:rsidR="008D064A">
        <w:fldChar w:fldCharType="begin"/>
      </w:r>
      <w:r w:rsidR="008D064A">
        <w:instrText xml:space="preserve"> PAGEREF _Toc177566296 \h </w:instrText>
      </w:r>
      <w:r w:rsidR="008D064A">
        <w:fldChar w:fldCharType="separate"/>
      </w:r>
      <w:r w:rsidR="008D064A">
        <w:t>2</w:t>
      </w:r>
      <w:r w:rsidR="008D064A">
        <w:fldChar w:fldCharType="end"/>
      </w:r>
    </w:p>
    <w:p w14:paraId="09DE8C6F" w14:textId="77777777" w:rsidR="008D064A" w:rsidRDefault="008D064A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07810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07810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_Toc177566297 \h </w:instrText>
      </w:r>
      <w:r>
        <w:fldChar w:fldCharType="separate"/>
      </w:r>
      <w:r>
        <w:t>3</w:t>
      </w:r>
      <w:r>
        <w:fldChar w:fldCharType="end"/>
      </w:r>
    </w:p>
    <w:p w14:paraId="09DE8C70" w14:textId="77777777" w:rsidR="008D064A" w:rsidRDefault="008D064A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07810">
        <w:rPr>
          <w:b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0781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_Toc177566298 \h </w:instrText>
      </w:r>
      <w:r>
        <w:fldChar w:fldCharType="separate"/>
      </w:r>
      <w:r>
        <w:t>3</w:t>
      </w:r>
      <w:r>
        <w:fldChar w:fldCharType="end"/>
      </w:r>
    </w:p>
    <w:p w14:paraId="09DE8C71" w14:textId="77777777" w:rsidR="008D064A" w:rsidRDefault="008D064A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07810">
        <w:rPr>
          <w:b/>
          <w:lang w:val="pt-BR"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07810">
        <w:rPr>
          <w:b/>
          <w:lang w:val="pt-BR"/>
        </w:rPr>
        <w:t xml:space="preserve">Change </w:t>
      </w:r>
      <w:r w:rsidRPr="00507810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_Toc177566299 \h </w:instrText>
      </w:r>
      <w:r>
        <w:fldChar w:fldCharType="separate"/>
      </w:r>
      <w:r>
        <w:t>3</w:t>
      </w:r>
      <w:r>
        <w:fldChar w:fldCharType="end"/>
      </w:r>
    </w:p>
    <w:p w14:paraId="09DE8C72" w14:textId="77777777" w:rsidR="00007D89" w:rsidRDefault="00F45C88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14:paraId="09DE8C73" w14:textId="77777777" w:rsidR="00974B25" w:rsidRPr="00E12CDE" w:rsidRDefault="00974B25" w:rsidP="00974B25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18" w:name="_Toc122434485"/>
      <w:bookmarkStart w:id="19" w:name="_Toc177375508"/>
      <w:bookmarkStart w:id="20" w:name="_Toc177566297"/>
      <w:bookmarkStart w:id="21" w:name="_Toc122434488"/>
      <w:bookmarkStart w:id="22" w:name="_Toc295288959"/>
      <w:r w:rsidRPr="00E12CDE">
        <w:rPr>
          <w:rFonts w:cs="Arial"/>
        </w:rPr>
        <w:lastRenderedPageBreak/>
        <w:t>Overview</w:t>
      </w:r>
      <w:bookmarkEnd w:id="18"/>
      <w:bookmarkEnd w:id="19"/>
      <w:bookmarkEnd w:id="20"/>
    </w:p>
    <w:p w14:paraId="09DE8C74" w14:textId="77777777" w:rsidR="00974B25" w:rsidRPr="00E12CDE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F52EBC">
        <w:rPr>
          <w:rFonts w:cs="Arial"/>
          <w:lang w:val="en-US"/>
        </w:rPr>
        <w:t xml:space="preserve">iwd-TTCN3-B2024-06_D24wk37 </w:t>
      </w:r>
      <w:r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14:paraId="09DE8C75" w14:textId="77777777" w:rsidR="00B34B65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 w:rsidRPr="00E12CDE">
        <w:rPr>
          <w:rFonts w:cs="Arial"/>
          <w:sz w:val="24"/>
          <w:lang w:eastAsia="ja-JP"/>
        </w:rPr>
        <w:t>Contact:</w:t>
      </w:r>
      <w:bookmarkStart w:id="23" w:name="OLE_LINK14"/>
      <w:bookmarkStart w:id="24" w:name="OLE_LINK15"/>
      <w:r w:rsidR="00B34B65" w:rsidRPr="00B34B65">
        <w:rPr>
          <w:rFonts w:cs="Arial" w:hint="eastAsia"/>
          <w:b/>
          <w:sz w:val="24"/>
          <w:lang w:eastAsia="zh-CN"/>
        </w:rPr>
        <w:t xml:space="preserve"> </w:t>
      </w:r>
      <w:r w:rsidR="00B34B65" w:rsidRPr="00D42F2C">
        <w:rPr>
          <w:rFonts w:cs="Arial" w:hint="eastAsia"/>
          <w:b/>
          <w:sz w:val="24"/>
          <w:lang w:eastAsia="zh-CN"/>
        </w:rPr>
        <w:t>Ting Gao</w:t>
      </w:r>
      <w:bookmarkEnd w:id="23"/>
      <w:bookmarkEnd w:id="24"/>
    </w:p>
    <w:bookmarkStart w:id="25" w:name="OLE_LINK17"/>
    <w:p w14:paraId="09DE8C76" w14:textId="77777777" w:rsidR="00974B25" w:rsidRPr="00E12CDE" w:rsidRDefault="00F45C88" w:rsidP="00B34B6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firstLineChars="450" w:firstLine="900"/>
        <w:rPr>
          <w:lang w:eastAsia="zh-CN"/>
        </w:rPr>
      </w:pPr>
      <w:r>
        <w:fldChar w:fldCharType="begin"/>
      </w:r>
      <w:r w:rsidR="00B34B65">
        <w:instrText>HYPERLINK "mailto:gaoting@starpointcomm.com"</w:instrText>
      </w:r>
      <w:r>
        <w:fldChar w:fldCharType="separate"/>
      </w:r>
      <w:r w:rsidR="00B34B65" w:rsidRPr="00D42F2C">
        <w:rPr>
          <w:rStyle w:val="Hyperlink"/>
          <w:rFonts w:cs="Arial" w:hint="eastAsia"/>
          <w:b/>
          <w:color w:val="auto"/>
          <w:sz w:val="24"/>
          <w:lang w:eastAsia="zh-CN"/>
        </w:rPr>
        <w:t>gaoting@starpointcomm.com</w:t>
      </w:r>
      <w:r>
        <w:fldChar w:fldCharType="end"/>
      </w:r>
      <w:bookmarkStart w:id="26" w:name="OLE_LINK18"/>
      <w:bookmarkStart w:id="27" w:name="OLE_LINK19"/>
      <w:bookmarkEnd w:id="25"/>
    </w:p>
    <w:p w14:paraId="09DE8C77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8" w:name="_Toc177566298"/>
      <w:bookmarkEnd w:id="26"/>
      <w:bookmarkEnd w:id="27"/>
      <w:r w:rsidRPr="00854C55">
        <w:rPr>
          <w:b/>
        </w:rPr>
        <w:t>Corrections required</w:t>
      </w:r>
      <w:bookmarkEnd w:id="21"/>
      <w:bookmarkEnd w:id="22"/>
      <w:bookmarkEnd w:id="28"/>
    </w:p>
    <w:p w14:paraId="09DE8C78" w14:textId="77777777" w:rsidR="002034C2" w:rsidRDefault="002034C2" w:rsidP="002034C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_Toc105419166"/>
      <w:bookmarkStart w:id="30" w:name="_Toc177566299"/>
      <w:bookmarkStart w:id="31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29"/>
      <w:bookmarkEnd w:id="3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34C2" w14:paraId="09DE8C7B" w14:textId="77777777" w:rsidTr="00726F55">
        <w:trPr>
          <w:trHeight w:val="447"/>
        </w:trPr>
        <w:tc>
          <w:tcPr>
            <w:tcW w:w="1985" w:type="dxa"/>
          </w:tcPr>
          <w:p w14:paraId="09DE8C79" w14:textId="77777777" w:rsidR="002034C2" w:rsidRDefault="002034C2" w:rsidP="00726F55">
            <w:pPr>
              <w:spacing w:before="40" w:after="40"/>
              <w:rPr>
                <w:rFonts w:ascii="Arial" w:hAnsi="Arial" w:cs="Arial"/>
                <w:b/>
              </w:rPr>
            </w:pPr>
            <w:bookmarkStart w:id="32" w:name="_Hlk177562298"/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9DE8C7A" w14:textId="77777777" w:rsidR="002034C2" w:rsidRPr="00C01490" w:rsidRDefault="0056317D" w:rsidP="00726F55">
            <w:pPr>
              <w:spacing w:after="0"/>
              <w:rPr>
                <w:rFonts w:ascii="Arial" w:hAnsi="Arial" w:cs="Arial"/>
              </w:rPr>
            </w:pPr>
            <w:r w:rsidRPr="0056317D">
              <w:rPr>
                <w:rFonts w:ascii="Arial" w:hAnsi="Arial" w:cs="Arial"/>
              </w:rPr>
              <w:t>fl_TC_8_1_1_</w:t>
            </w:r>
            <w:bookmarkStart w:id="33" w:name="OLE_LINK25"/>
            <w:r w:rsidRPr="0056317D">
              <w:rPr>
                <w:rFonts w:ascii="Arial" w:hAnsi="Arial" w:cs="Arial"/>
              </w:rPr>
              <w:t>2</w:t>
            </w:r>
            <w:bookmarkEnd w:id="33"/>
            <w:r w:rsidRPr="0056317D">
              <w:rPr>
                <w:rFonts w:ascii="Arial" w:hAnsi="Arial" w:cs="Arial"/>
              </w:rPr>
              <w:t>_1_TestBody</w:t>
            </w:r>
          </w:p>
        </w:tc>
      </w:tr>
      <w:tr w:rsidR="002034C2" w14:paraId="09DE8C7E" w14:textId="77777777" w:rsidTr="00726F55">
        <w:trPr>
          <w:trHeight w:val="452"/>
        </w:trPr>
        <w:tc>
          <w:tcPr>
            <w:tcW w:w="1985" w:type="dxa"/>
          </w:tcPr>
          <w:p w14:paraId="09DE8C7C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DE8C7D" w14:textId="77777777" w:rsidR="002034C2" w:rsidRPr="00C01490" w:rsidRDefault="00BE1DB4" w:rsidP="0046272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TS38.523-1 </w:t>
            </w:r>
            <w:r w:rsidRPr="00457067">
              <w:t>Table 8.1.1.2.1.3.2-1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457067">
              <w:t>Table 8.1.1.2.1.3.2-2</w:t>
            </w:r>
            <w:r>
              <w:rPr>
                <w:rFonts w:hint="eastAsia"/>
                <w:lang w:eastAsia="zh-CN"/>
              </w:rPr>
              <w:t xml:space="preserve">, </w:t>
            </w:r>
            <w:r w:rsidRPr="00457067">
              <w:t>the initial conditions</w:t>
            </w:r>
            <w:r w:rsidRPr="00457067">
              <w:rPr>
                <w:rFonts w:eastAsia="MS Gothic"/>
              </w:rPr>
              <w:t xml:space="preserve"> </w:t>
            </w:r>
            <w:r>
              <w:rPr>
                <w:rFonts w:hint="eastAsia"/>
                <w:lang w:eastAsia="zh-CN"/>
              </w:rPr>
              <w:t>for T0 are not set.</w:t>
            </w:r>
          </w:p>
        </w:tc>
      </w:tr>
      <w:tr w:rsidR="002034C2" w14:paraId="09DE8C81" w14:textId="77777777" w:rsidTr="00726F55">
        <w:tc>
          <w:tcPr>
            <w:tcW w:w="1985" w:type="dxa"/>
          </w:tcPr>
          <w:p w14:paraId="09DE8C7F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DE8C80" w14:textId="77777777" w:rsidR="000E2318" w:rsidRPr="00C01490" w:rsidRDefault="00AB0432" w:rsidP="00726F55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hint="eastAsia"/>
                <w:noProof/>
                <w:lang w:eastAsia="zh-CN"/>
              </w:rPr>
              <w:t xml:space="preserve">Set </w:t>
            </w:r>
            <w:r w:rsidRPr="00457067">
              <w:rPr>
                <w:rFonts w:eastAsia="MS Gothic"/>
              </w:rPr>
              <w:t>downlink power levels</w:t>
            </w:r>
            <w:r>
              <w:rPr>
                <w:rFonts w:hint="eastAsia"/>
                <w:lang w:eastAsia="zh-CN"/>
              </w:rPr>
              <w:t xml:space="preserve"> for T0 before step1.</w:t>
            </w:r>
          </w:p>
        </w:tc>
      </w:tr>
      <w:tr w:rsidR="002034C2" w14:paraId="09DE8C84" w14:textId="77777777" w:rsidTr="00726F55">
        <w:tc>
          <w:tcPr>
            <w:tcW w:w="1985" w:type="dxa"/>
          </w:tcPr>
          <w:p w14:paraId="09DE8C82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9DE8C83" w14:textId="77777777" w:rsidR="002034C2" w:rsidRPr="00C01490" w:rsidRDefault="0056317D" w:rsidP="00726F55">
            <w:pPr>
              <w:spacing w:after="0"/>
              <w:rPr>
                <w:rFonts w:ascii="Arial" w:hAnsi="Arial" w:cs="Arial"/>
                <w:lang w:eastAsia="zh-CN"/>
              </w:rPr>
            </w:pPr>
            <w:r w:rsidRPr="0056317D">
              <w:rPr>
                <w:rFonts w:ascii="Arial" w:hAnsi="Arial" w:cs="Arial"/>
              </w:rPr>
              <w:t>RRC_ConnEst_NR5GC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bookmarkEnd w:id="32"/>
      <w:tr w:rsidR="002034C2" w14:paraId="09DE8C87" w14:textId="77777777" w:rsidTr="00726F55">
        <w:tc>
          <w:tcPr>
            <w:tcW w:w="1985" w:type="dxa"/>
          </w:tcPr>
          <w:p w14:paraId="09DE8C85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9DE8C86" w14:textId="77777777" w:rsidR="002034C2" w:rsidRDefault="002034C2" w:rsidP="00726F55">
            <w:pPr>
              <w:rPr>
                <w:rFonts w:ascii="Arial" w:hAnsi="Arial"/>
                <w:highlight w:val="cyan"/>
              </w:rPr>
            </w:pPr>
          </w:p>
        </w:tc>
      </w:tr>
    </w:tbl>
    <w:p w14:paraId="09DE8C88" w14:textId="77777777" w:rsidR="002034C2" w:rsidRDefault="002034C2" w:rsidP="002034C2"/>
    <w:p w14:paraId="09DE8C89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034C2" w14:paraId="09DE8CCF" w14:textId="77777777" w:rsidTr="00726F55">
        <w:tc>
          <w:tcPr>
            <w:tcW w:w="9855" w:type="dxa"/>
          </w:tcPr>
          <w:p w14:paraId="09DE8C8A" w14:textId="77777777" w:rsidR="000A2216" w:rsidRDefault="000A2216" w:rsidP="000A2216">
            <w:pPr>
              <w:pStyle w:val="CRCoverPage"/>
            </w:pPr>
            <w:r>
              <w:t>function fl_TC_8_1_1_2_1_TestBody() runs on NR5GC_PTC</w:t>
            </w:r>
          </w:p>
          <w:p w14:paraId="09DE8C8B" w14:textId="77777777" w:rsidR="000A2216" w:rsidRDefault="000A2216" w:rsidP="000A2216">
            <w:pPr>
              <w:pStyle w:val="CRCoverPage"/>
            </w:pPr>
            <w:r>
              <w:t xml:space="preserve">  { //@sic R5-197054 sic@</w:t>
            </w:r>
          </w:p>
          <w:p w14:paraId="09DE8C8C" w14:textId="77777777" w:rsidR="000A2216" w:rsidRDefault="000A2216" w:rsidP="000A2216">
            <w:pPr>
              <w:pStyle w:val="CRCoverPage"/>
            </w:pPr>
            <w:r>
              <w:t xml:space="preserve">    var template (value) InterFreqCarrierFreqList v_InterFreqCarrierFreqList;</w:t>
            </w:r>
          </w:p>
          <w:p w14:paraId="09DE8C8D" w14:textId="77777777" w:rsidR="000A2216" w:rsidRDefault="000A2216" w:rsidP="000A2216">
            <w:pPr>
              <w:pStyle w:val="CRCoverPage"/>
            </w:pPr>
            <w:r>
              <w:t xml:space="preserve">    var float v_Wait := 5.0;</w:t>
            </w:r>
          </w:p>
          <w:p w14:paraId="09DE8C8E" w14:textId="77777777" w:rsidR="000A2216" w:rsidRDefault="000A2216" w:rsidP="000A2216">
            <w:pPr>
              <w:pStyle w:val="CRCoverPage"/>
            </w:pPr>
          </w:p>
          <w:p w14:paraId="09DE8C8F" w14:textId="77777777" w:rsidR="000A2216" w:rsidRDefault="000A2216" w:rsidP="000A2216">
            <w:pPr>
              <w:pStyle w:val="CRCoverPage"/>
            </w:pPr>
            <w:r>
              <w:t xml:space="preserve">    //@siclog "Step 1" siclog@</w:t>
            </w:r>
          </w:p>
          <w:p w14:paraId="09DE8C90" w14:textId="77777777" w:rsidR="000A2216" w:rsidRDefault="000A2216" w:rsidP="000A2216">
            <w:pPr>
              <w:pStyle w:val="CRCoverPage"/>
            </w:pPr>
            <w:r>
              <w:t xml:space="preserve">    //The SS transmits a Paging message including a matched ng-5G-S-TMSI.</w:t>
            </w:r>
          </w:p>
          <w:p w14:paraId="09DE8C91" w14:textId="77777777" w:rsidR="000A2216" w:rsidRDefault="000A2216" w:rsidP="000A2216">
            <w:pPr>
              <w:pStyle w:val="CRCoverPage"/>
            </w:pPr>
            <w:r>
              <w:t xml:space="preserve">    f_NR_Paging_Def(nr_Cell1, RRC_IDLE);</w:t>
            </w:r>
          </w:p>
          <w:p w14:paraId="09DE8C92" w14:textId="77777777" w:rsidR="000A2216" w:rsidRDefault="000A2216" w:rsidP="000A2216">
            <w:pPr>
              <w:pStyle w:val="CRCoverPage"/>
            </w:pPr>
          </w:p>
          <w:p w14:paraId="09DE8C93" w14:textId="77777777" w:rsidR="000A2216" w:rsidRDefault="000A2216" w:rsidP="000A2216">
            <w:pPr>
              <w:pStyle w:val="CRCoverPage"/>
            </w:pPr>
            <w:r>
              <w:t xml:space="preserve">    //@siclog "Step 2" siclog@</w:t>
            </w:r>
          </w:p>
          <w:p w14:paraId="09DE8C94" w14:textId="77777777" w:rsidR="000A2216" w:rsidRDefault="000A2216" w:rsidP="000A2216">
            <w:pPr>
              <w:pStyle w:val="CRCoverPage"/>
            </w:pPr>
            <w:r>
              <w:t xml:space="preserve">    //The UE transmits an RRCSetupRequest message.</w:t>
            </w:r>
          </w:p>
          <w:p w14:paraId="09DE8C95" w14:textId="77777777" w:rsidR="000A2216" w:rsidRDefault="000A2216" w:rsidP="000A2216">
            <w:pPr>
              <w:pStyle w:val="CRCoverPage"/>
            </w:pPr>
            <w:r>
              <w:t xml:space="preserve">    f_NR_RRC_SetupRequest_Def(nr_Cell1, mt_Access);</w:t>
            </w:r>
          </w:p>
          <w:p w14:paraId="09DE8C96" w14:textId="77777777" w:rsidR="000A2216" w:rsidRDefault="000A2216" w:rsidP="000A2216">
            <w:pPr>
              <w:pStyle w:val="CRCoverPage"/>
            </w:pPr>
          </w:p>
          <w:p w14:paraId="09DE8C97" w14:textId="77777777" w:rsidR="000A2216" w:rsidRDefault="000A2216" w:rsidP="000A2216">
            <w:pPr>
              <w:pStyle w:val="CRCoverPage"/>
            </w:pPr>
            <w:r>
              <w:t xml:space="preserve">    //@siclog "Step 3" siclog@</w:t>
            </w:r>
          </w:p>
          <w:p w14:paraId="09DE8C98" w14:textId="77777777" w:rsidR="000A2216" w:rsidRDefault="000A2216" w:rsidP="000A2216">
            <w:pPr>
              <w:pStyle w:val="CRCoverPage"/>
            </w:pPr>
            <w:r>
              <w:t xml:space="preserve">    //The SS waits for 2s (T300 expire).</w:t>
            </w:r>
          </w:p>
          <w:p w14:paraId="09DE8C99" w14:textId="77777777" w:rsidR="000A2216" w:rsidRDefault="000A2216" w:rsidP="000A2216">
            <w:pPr>
              <w:pStyle w:val="CRCoverPage"/>
            </w:pPr>
            <w:r>
              <w:t xml:space="preserve">    f_Delay(2.0);</w:t>
            </w:r>
          </w:p>
          <w:p w14:paraId="09DE8C9A" w14:textId="77777777" w:rsidR="000A2216" w:rsidRDefault="000A2216" w:rsidP="000A2216">
            <w:pPr>
              <w:pStyle w:val="CRCoverPage"/>
            </w:pPr>
          </w:p>
          <w:p w14:paraId="09DE8C9B" w14:textId="77777777" w:rsidR="000A2216" w:rsidRDefault="000A2216" w:rsidP="000A2216">
            <w:pPr>
              <w:pStyle w:val="CRCoverPage"/>
            </w:pPr>
            <w:r>
              <w:t xml:space="preserve">    //@siclog "Step 4" siclog@</w:t>
            </w:r>
          </w:p>
          <w:p w14:paraId="09DE8C9C" w14:textId="77777777" w:rsidR="000A2216" w:rsidRDefault="000A2216" w:rsidP="000A2216">
            <w:pPr>
              <w:pStyle w:val="CRCoverPage"/>
            </w:pPr>
            <w:r>
              <w:t xml:space="preserve">    //Check: Does UE send RRCSetupRequest in 5 second?</w:t>
            </w:r>
          </w:p>
          <w:p w14:paraId="09DE8C9D" w14:textId="77777777" w:rsidR="000A2216" w:rsidRDefault="000A2216" w:rsidP="000A2216">
            <w:pPr>
              <w:pStyle w:val="CRCoverPage"/>
            </w:pPr>
            <w:r>
              <w:t xml:space="preserve">    if (f_NR_CheckNoRRCSetupReq(nr_Cell1, v_Wait, -, omit)) {</w:t>
            </w:r>
          </w:p>
          <w:p w14:paraId="09DE8C9E" w14:textId="77777777" w:rsidR="000A2216" w:rsidRDefault="000A2216" w:rsidP="000A2216">
            <w:pPr>
              <w:pStyle w:val="CRCoverPage"/>
            </w:pPr>
            <w:r>
              <w:lastRenderedPageBreak/>
              <w:t xml:space="preserve">        f_NR_PreliminaryPass(__FILE__, __LINE__, "Step 4");</w:t>
            </w:r>
          </w:p>
          <w:p w14:paraId="09DE8C9F" w14:textId="77777777" w:rsidR="000A2216" w:rsidRDefault="000A2216" w:rsidP="000A2216">
            <w:pPr>
              <w:pStyle w:val="CRCoverPage"/>
            </w:pPr>
            <w:r>
              <w:t xml:space="preserve">    } else {</w:t>
            </w:r>
          </w:p>
          <w:p w14:paraId="09DE8CA0" w14:textId="77777777" w:rsidR="000A2216" w:rsidRDefault="000A2216" w:rsidP="000A2216">
            <w:pPr>
              <w:pStyle w:val="CRCoverPage"/>
            </w:pPr>
            <w:r>
              <w:t xml:space="preserve">        f_NR_SetVerdictFailOrInconc(__FILE__, __LINE__, "Step 4");</w:t>
            </w:r>
          </w:p>
          <w:p w14:paraId="09DE8CA1" w14:textId="77777777" w:rsidR="000A2216" w:rsidRDefault="000A2216" w:rsidP="000A2216">
            <w:pPr>
              <w:pStyle w:val="CRCoverPage"/>
            </w:pPr>
            <w:r>
              <w:t xml:space="preserve">    }</w:t>
            </w:r>
          </w:p>
          <w:p w14:paraId="09DE8CA2" w14:textId="77777777" w:rsidR="000A2216" w:rsidRDefault="000A2216" w:rsidP="000A2216">
            <w:pPr>
              <w:pStyle w:val="CRCoverPage"/>
            </w:pPr>
          </w:p>
          <w:p w14:paraId="09DE8CA3" w14:textId="77777777" w:rsidR="000A2216" w:rsidRDefault="000A2216" w:rsidP="000A2216">
            <w:pPr>
              <w:pStyle w:val="CRCoverPage"/>
            </w:pPr>
            <w:r>
              <w:t xml:space="preserve">    //@siclog "Step 5" siclog@</w:t>
            </w:r>
          </w:p>
          <w:p w14:paraId="09DE8CA4" w14:textId="77777777" w:rsidR="000A2216" w:rsidRDefault="000A2216" w:rsidP="000A2216">
            <w:pPr>
              <w:pStyle w:val="CRCoverPage"/>
            </w:pPr>
            <w:r>
              <w:t xml:space="preserve">    //Check: Does the test result of generic test procedure step 1-8 in TS 38.508-1 [4] Table 4.9.4.2.2-1 indicate that the UE is in RRC_IDLE?</w:t>
            </w:r>
          </w:p>
          <w:p w14:paraId="09DE8CA5" w14:textId="77777777" w:rsidR="000A2216" w:rsidRDefault="000A2216" w:rsidP="000A2216">
            <w:pPr>
              <w:pStyle w:val="CRCoverPage"/>
            </w:pPr>
            <w:r>
              <w:t xml:space="preserve">    f_NR5GC_CheckRRCIdle(nr_Cell1, noRrcConnectionRelease);</w:t>
            </w:r>
          </w:p>
          <w:p w14:paraId="09DE8CA6" w14:textId="77777777" w:rsidR="000A2216" w:rsidRDefault="000A2216" w:rsidP="000A2216">
            <w:pPr>
              <w:pStyle w:val="CRCoverPage"/>
            </w:pPr>
          </w:p>
          <w:p w14:paraId="09DE8CA7" w14:textId="77777777" w:rsidR="000A2216" w:rsidRDefault="000A2216" w:rsidP="000A2216">
            <w:pPr>
              <w:pStyle w:val="CRCoverPage"/>
            </w:pPr>
            <w:r>
              <w:t xml:space="preserve">    //@siclog "Step 6" siclog@</w:t>
            </w:r>
          </w:p>
          <w:p w14:paraId="09DE8CA8" w14:textId="77777777" w:rsidR="000A2216" w:rsidRDefault="000A2216" w:rsidP="000A2216">
            <w:pPr>
              <w:pStyle w:val="CRCoverPage"/>
            </w:pPr>
            <w:r>
              <w:t xml:space="preserve">    //SS transmits an RRCRelease message to release RRC connection and move the UE to RRC_IDLE</w:t>
            </w:r>
          </w:p>
          <w:p w14:paraId="09DE8CA9" w14:textId="77777777" w:rsidR="000A2216" w:rsidRDefault="000A2216" w:rsidP="000A2216">
            <w:pPr>
              <w:pStyle w:val="CRCoverPage"/>
            </w:pPr>
            <w:r>
              <w:t xml:space="preserve">    f_NR_RRCRelease(nr_Cell1);</w:t>
            </w:r>
          </w:p>
          <w:p w14:paraId="09DE8CAA" w14:textId="77777777" w:rsidR="000A2216" w:rsidRDefault="000A2216" w:rsidP="000A2216">
            <w:pPr>
              <w:pStyle w:val="CRCoverPage"/>
            </w:pPr>
          </w:p>
          <w:p w14:paraId="09DE8CAB" w14:textId="77777777" w:rsidR="000A2216" w:rsidRDefault="000A2216" w:rsidP="000A2216">
            <w:pPr>
              <w:pStyle w:val="CRCoverPage"/>
            </w:pPr>
            <w:r>
              <w:t xml:space="preserve">    //@siclog "Step 7" siclog@</w:t>
            </w:r>
          </w:p>
          <w:p w14:paraId="09DE8CAC" w14:textId="77777777" w:rsidR="000A2216" w:rsidRDefault="000A2216" w:rsidP="000A2216">
            <w:pPr>
              <w:pStyle w:val="CRCoverPage"/>
            </w:pPr>
            <w:r>
              <w:t xml:space="preserve">    //The SS remove connEstFailOffset in SIB1.</w:t>
            </w:r>
          </w:p>
          <w:p w14:paraId="09DE8CAD" w14:textId="77777777" w:rsidR="000A2216" w:rsidRDefault="000A2216" w:rsidP="000A2216">
            <w:pPr>
              <w:pStyle w:val="CRCoverPage"/>
            </w:pPr>
            <w:r>
              <w:t xml:space="preserve">    f_NR_CellInfo_SetSIB1_ConnEstFailureControl(nr_Cell1, cs_ConnEstFailureControl_TC81121);</w:t>
            </w:r>
          </w:p>
          <w:p w14:paraId="09DE8CAE" w14:textId="77777777" w:rsidR="000A2216" w:rsidRDefault="000A2216" w:rsidP="000A2216">
            <w:pPr>
              <w:pStyle w:val="CRCoverPage"/>
            </w:pPr>
          </w:p>
          <w:p w14:paraId="09DE8CAF" w14:textId="77777777" w:rsidR="000A2216" w:rsidRDefault="000A2216" w:rsidP="000A2216">
            <w:pPr>
              <w:pStyle w:val="CRCoverPage"/>
            </w:pPr>
            <w:r>
              <w:t xml:space="preserve">    //@siclog "Step 8" siclog@</w:t>
            </w:r>
          </w:p>
          <w:p w14:paraId="09DE8CB0" w14:textId="77777777" w:rsidR="000A2216" w:rsidRDefault="000A2216" w:rsidP="000A2216">
            <w:pPr>
              <w:pStyle w:val="CRCoverPage"/>
            </w:pPr>
            <w:r>
              <w:t xml:space="preserve">    //The SS transmits a Short message on PDCCH using P-RNTI indicating a systemInfoModification.</w:t>
            </w:r>
          </w:p>
          <w:p w14:paraId="09DE8CB1" w14:textId="77777777" w:rsidR="000A2216" w:rsidRDefault="000A2216" w:rsidP="000A2216">
            <w:pPr>
              <w:pStyle w:val="CRCoverPage"/>
            </w:pPr>
            <w:r>
              <w:t xml:space="preserve">    f_NR_ModifySysinfo(nr_Cell1); //Modify Sysinfo in SS</w:t>
            </w:r>
          </w:p>
          <w:p w14:paraId="09DE8CB2" w14:textId="77777777" w:rsidR="000A2216" w:rsidRDefault="000A2216" w:rsidP="000A2216">
            <w:pPr>
              <w:pStyle w:val="CRCoverPage"/>
            </w:pPr>
          </w:p>
          <w:p w14:paraId="09DE8CB3" w14:textId="77777777" w:rsidR="000A2216" w:rsidRDefault="000A2216" w:rsidP="000A2216">
            <w:pPr>
              <w:pStyle w:val="CRCoverPage"/>
            </w:pPr>
            <w:r>
              <w:t xml:space="preserve">    //@siclog "Step 8A" siclog@</w:t>
            </w:r>
          </w:p>
          <w:p w14:paraId="09DE8CB4" w14:textId="77777777" w:rsidR="000A2216" w:rsidRDefault="000A2216" w:rsidP="000A2216">
            <w:pPr>
              <w:pStyle w:val="CRCoverPage"/>
            </w:pPr>
            <w:r>
              <w:t xml:space="preserve">    //@sic R5-201216 sic@</w:t>
            </w:r>
          </w:p>
          <w:p w14:paraId="09DE8CB5" w14:textId="77777777" w:rsidR="000A2216" w:rsidRDefault="000A2216" w:rsidP="000A2216">
            <w:pPr>
              <w:pStyle w:val="CRCoverPage"/>
            </w:pPr>
            <w:r>
              <w:t xml:space="preserve">    // Wait for 2.1* modification period to allow the new system information to take effect.</w:t>
            </w:r>
          </w:p>
          <w:p w14:paraId="09DE8CB6" w14:textId="77777777" w:rsidR="000A2216" w:rsidRDefault="000A2216" w:rsidP="000A2216">
            <w:pPr>
              <w:pStyle w:val="CRCoverPage"/>
            </w:pPr>
            <w:r>
              <w:t xml:space="preserve">    f_NR_WaitModificationPeriods(nr_Cell1);</w:t>
            </w:r>
          </w:p>
          <w:p w14:paraId="09DE8CB7" w14:textId="77777777" w:rsidR="000A2216" w:rsidRDefault="000A2216" w:rsidP="000A2216">
            <w:pPr>
              <w:pStyle w:val="CRCoverPage"/>
            </w:pPr>
          </w:p>
          <w:p w14:paraId="09DE8CB8" w14:textId="77777777" w:rsidR="000A2216" w:rsidRDefault="000A2216" w:rsidP="000A2216">
            <w:pPr>
              <w:pStyle w:val="CRCoverPage"/>
            </w:pPr>
            <w:r>
              <w:t xml:space="preserve">    //@siclog "Step 9" siclog@</w:t>
            </w:r>
          </w:p>
          <w:p w14:paraId="09DE8CB9" w14:textId="77777777" w:rsidR="000A2216" w:rsidRDefault="000A2216" w:rsidP="000A2216">
            <w:pPr>
              <w:pStyle w:val="CRCoverPage"/>
            </w:pPr>
            <w:r>
              <w:t xml:space="preserve">    //void</w:t>
            </w:r>
          </w:p>
          <w:p w14:paraId="09DE8CBA" w14:textId="77777777" w:rsidR="000A2216" w:rsidRDefault="000A2216" w:rsidP="000A2216">
            <w:pPr>
              <w:pStyle w:val="CRCoverPage"/>
            </w:pPr>
          </w:p>
          <w:p w14:paraId="09DE8CBB" w14:textId="77777777" w:rsidR="000A2216" w:rsidRDefault="000A2216" w:rsidP="000A2216">
            <w:pPr>
              <w:pStyle w:val="CRCoverPage"/>
            </w:pPr>
            <w:r>
              <w:t xml:space="preserve">    //@siclog "Step 10" siclog@</w:t>
            </w:r>
          </w:p>
          <w:p w14:paraId="09DE8CBC" w14:textId="77777777" w:rsidR="000A2216" w:rsidRDefault="000A2216" w:rsidP="000A2216">
            <w:pPr>
              <w:pStyle w:val="CRCoverPage"/>
            </w:pPr>
            <w:r>
              <w:t xml:space="preserve">    //The SS transmits a Paging message including a matched ng-5G-S-TMSI.</w:t>
            </w:r>
          </w:p>
          <w:p w14:paraId="09DE8CBD" w14:textId="77777777" w:rsidR="000A2216" w:rsidRDefault="000A2216" w:rsidP="000A2216">
            <w:pPr>
              <w:pStyle w:val="CRCoverPage"/>
            </w:pPr>
            <w:r>
              <w:t xml:space="preserve">    f_NR_Paging_Def(nr_Cell1, RRC_IDLE);</w:t>
            </w:r>
          </w:p>
          <w:p w14:paraId="09DE8CBE" w14:textId="77777777" w:rsidR="000A2216" w:rsidRDefault="000A2216" w:rsidP="000A2216">
            <w:pPr>
              <w:pStyle w:val="CRCoverPage"/>
            </w:pPr>
          </w:p>
          <w:p w14:paraId="09DE8CBF" w14:textId="77777777" w:rsidR="000A2216" w:rsidRDefault="000A2216" w:rsidP="000A2216">
            <w:pPr>
              <w:pStyle w:val="CRCoverPage"/>
            </w:pPr>
            <w:r>
              <w:t xml:space="preserve">    //@siclog "Step 11" siclog@</w:t>
            </w:r>
          </w:p>
          <w:p w14:paraId="09DE8CC0" w14:textId="77777777" w:rsidR="000A2216" w:rsidRDefault="000A2216" w:rsidP="000A2216">
            <w:pPr>
              <w:pStyle w:val="CRCoverPage"/>
            </w:pPr>
            <w:r>
              <w:t xml:space="preserve">    //The UE transmits an RRCSetupRequest message.</w:t>
            </w:r>
          </w:p>
          <w:p w14:paraId="09DE8CC1" w14:textId="77777777" w:rsidR="000A2216" w:rsidRDefault="000A2216" w:rsidP="000A2216">
            <w:pPr>
              <w:pStyle w:val="CRCoverPage"/>
            </w:pPr>
            <w:r>
              <w:t xml:space="preserve">    f_NR_RRC_SetupRequest_Def(nr_Cell1, mt_Access);</w:t>
            </w:r>
          </w:p>
          <w:p w14:paraId="09DE8CC2" w14:textId="77777777" w:rsidR="000A2216" w:rsidRDefault="000A2216" w:rsidP="000A2216">
            <w:pPr>
              <w:pStyle w:val="CRCoverPage"/>
            </w:pPr>
            <w:r>
              <w:t xml:space="preserve"> </w:t>
            </w:r>
          </w:p>
          <w:p w14:paraId="09DE8CC3" w14:textId="77777777" w:rsidR="000A2216" w:rsidRDefault="000A2216" w:rsidP="000A2216">
            <w:pPr>
              <w:pStyle w:val="CRCoverPage"/>
            </w:pPr>
            <w:r>
              <w:t xml:space="preserve">    //@siclog "Step 12" siclog@</w:t>
            </w:r>
          </w:p>
          <w:p w14:paraId="09DE8CC4" w14:textId="77777777" w:rsidR="000A2216" w:rsidRDefault="000A2216" w:rsidP="000A2216">
            <w:pPr>
              <w:pStyle w:val="CRCoverPage"/>
            </w:pPr>
            <w:r>
              <w:t xml:space="preserve">    //The SS waits for 2s to let T300 expire.</w:t>
            </w:r>
          </w:p>
          <w:p w14:paraId="09DE8CC5" w14:textId="77777777" w:rsidR="000A2216" w:rsidRDefault="000A2216" w:rsidP="000A2216">
            <w:pPr>
              <w:pStyle w:val="CRCoverPage"/>
            </w:pPr>
            <w:r>
              <w:t xml:space="preserve">    f_Delay(2.0);</w:t>
            </w:r>
          </w:p>
          <w:p w14:paraId="09DE8CC6" w14:textId="77777777" w:rsidR="000A2216" w:rsidRDefault="000A2216" w:rsidP="000A2216">
            <w:pPr>
              <w:pStyle w:val="CRCoverPage"/>
            </w:pPr>
          </w:p>
          <w:p w14:paraId="09DE8CC7" w14:textId="77777777" w:rsidR="000A2216" w:rsidRDefault="000A2216" w:rsidP="000A2216">
            <w:pPr>
              <w:pStyle w:val="CRCoverPage"/>
            </w:pPr>
            <w:r>
              <w:t xml:space="preserve">    //@siclog "Step 12A" siclog@</w:t>
            </w:r>
          </w:p>
          <w:p w14:paraId="09DE8CC8" w14:textId="77777777" w:rsidR="000A2216" w:rsidRDefault="000A2216" w:rsidP="000A2216">
            <w:pPr>
              <w:pStyle w:val="CRCoverPage"/>
            </w:pPr>
            <w:r>
              <w:t xml:space="preserve">    //SS re-adjusts the SS levels according to row "T1" in table 8.1.1.2.1.3.2-1/2.</w:t>
            </w:r>
          </w:p>
          <w:p w14:paraId="09DE8CC9" w14:textId="77777777" w:rsidR="000A2216" w:rsidRDefault="000A2216" w:rsidP="000A2216">
            <w:pPr>
              <w:pStyle w:val="CRCoverPage"/>
            </w:pPr>
            <w:r>
              <w:t xml:space="preserve">    </w:t>
            </w:r>
            <w:bookmarkStart w:id="34" w:name="OLE_LINK30"/>
            <w:bookmarkStart w:id="35" w:name="OLE_LINK31"/>
            <w:r w:rsidRPr="005A2C08">
              <w:rPr>
                <w:highlight w:val="yellow"/>
              </w:rPr>
              <w:t>f_NR_SetCellPower (nr_Cell1, -78, -82);</w:t>
            </w:r>
            <w:bookmarkEnd w:id="34"/>
            <w:bookmarkEnd w:id="35"/>
          </w:p>
          <w:p w14:paraId="09DE8CCA" w14:textId="77777777" w:rsidR="000A2216" w:rsidRDefault="000A2216" w:rsidP="000A2216">
            <w:pPr>
              <w:pStyle w:val="CRCoverPage"/>
            </w:pPr>
            <w:r>
              <w:t xml:space="preserve">    f_NR_SetCellPower (nr_Cell3, -88, -91);</w:t>
            </w:r>
          </w:p>
          <w:p w14:paraId="09DE8CCB" w14:textId="77777777" w:rsidR="000A2216" w:rsidRDefault="000A2216" w:rsidP="000A2216">
            <w:pPr>
              <w:pStyle w:val="CRCoverPage"/>
            </w:pPr>
            <w:r>
              <w:t xml:space="preserve">    f_Delay(35.0);</w:t>
            </w:r>
          </w:p>
          <w:p w14:paraId="09DE8CCC" w14:textId="77777777" w:rsidR="000A2216" w:rsidRDefault="000A2216" w:rsidP="000A2216">
            <w:pPr>
              <w:pStyle w:val="CRCoverPage"/>
            </w:pPr>
          </w:p>
          <w:p w14:paraId="09DE8CCD" w14:textId="77777777" w:rsidR="000A2216" w:rsidRDefault="000A2216" w:rsidP="005A2C08">
            <w:pPr>
              <w:pStyle w:val="CRCoverPage"/>
              <w:rPr>
                <w:lang w:eastAsia="zh-CN"/>
              </w:rPr>
            </w:pPr>
            <w:r>
              <w:t xml:space="preserve">   </w:t>
            </w:r>
            <w:bookmarkStart w:id="36" w:name="OLE_LINK32"/>
            <w:bookmarkStart w:id="37" w:name="OLE_LINK33"/>
            <w:r w:rsidR="005A2C08">
              <w:rPr>
                <w:lang w:eastAsia="zh-CN"/>
              </w:rPr>
              <w:t>…</w:t>
            </w:r>
          </w:p>
          <w:bookmarkEnd w:id="36"/>
          <w:bookmarkEnd w:id="37"/>
          <w:p w14:paraId="09DE8CCE" w14:textId="77777777" w:rsidR="002E7581" w:rsidRDefault="000A2216" w:rsidP="000A2216">
            <w:pPr>
              <w:pStyle w:val="CRCoverPage"/>
            </w:pPr>
            <w:r>
              <w:t xml:space="preserve">  }</w:t>
            </w:r>
          </w:p>
        </w:tc>
      </w:tr>
    </w:tbl>
    <w:p w14:paraId="09DE8CD0" w14:textId="77777777" w:rsidR="002034C2" w:rsidRDefault="002034C2" w:rsidP="002034C2"/>
    <w:p w14:paraId="09DE8CD1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034C2" w14:paraId="09DE8D19" w14:textId="77777777" w:rsidTr="00726F55">
        <w:tc>
          <w:tcPr>
            <w:tcW w:w="9855" w:type="dxa"/>
          </w:tcPr>
          <w:bookmarkEnd w:id="31"/>
          <w:p w14:paraId="09DE8CD2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function fl_TC_8_1_1_2_1_TestBody() runs on NR5GC_PTC</w:t>
            </w:r>
          </w:p>
          <w:p w14:paraId="09DE8CD3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{ //@sic R5-197054 sic@</w:t>
            </w:r>
          </w:p>
          <w:p w14:paraId="09DE8CD4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InterFreqCarrierFreqList v_InterFreqCarrierFreqList;</w:t>
            </w:r>
          </w:p>
          <w:p w14:paraId="09DE8CD5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var float v_Wait := 5.0;</w:t>
            </w:r>
          </w:p>
          <w:p w14:paraId="09DE8CD6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09DE8CD7" w14:textId="77777777" w:rsidR="00D82C48" w:rsidRPr="00D82C48" w:rsidRDefault="00D82C48" w:rsidP="00D82C48">
            <w:pPr>
              <w:pStyle w:val="CRCoverPage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bookmarkStart w:id="38" w:name="OLE_LINK37"/>
            <w:r w:rsidRPr="00D82C48">
              <w:rPr>
                <w:highlight w:val="yellow"/>
                <w:lang w:eastAsia="zh-CN"/>
              </w:rPr>
              <w:t>//SS re-adjusts the SS levels according to row "T0" in table 8.1.1.2.1.3.2-1/2.</w:t>
            </w:r>
          </w:p>
          <w:p w14:paraId="09DE8CD8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 w:rsidRPr="00D82C48">
              <w:rPr>
                <w:highlight w:val="yellow"/>
                <w:lang w:eastAsia="zh-CN"/>
              </w:rPr>
              <w:t xml:space="preserve">    f_NR_SetCellPower (nr_Cell1, -78, -82);</w:t>
            </w:r>
          </w:p>
          <w:bookmarkEnd w:id="38"/>
          <w:p w14:paraId="09DE8CD9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ab/>
            </w:r>
          </w:p>
          <w:p w14:paraId="09DE8CDA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1" siclog@</w:t>
            </w:r>
          </w:p>
          <w:p w14:paraId="09DE8CDB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transmits a Paging message including a matched ng-5G-S-TMSI.</w:t>
            </w:r>
          </w:p>
          <w:p w14:paraId="09DE8CDC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f_NR_Paging_Def(nr_Cell1, RRC_IDLE);</w:t>
            </w:r>
          </w:p>
          <w:p w14:paraId="09DE8CDD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09DE8CDE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2" siclog@</w:t>
            </w:r>
          </w:p>
          <w:p w14:paraId="09DE8CDF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UE transmits an RRCSetupRequest message.</w:t>
            </w:r>
          </w:p>
          <w:p w14:paraId="09DE8CE0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f_NR_RRC_SetupRequest_Def(nr_Cell1, mt_Access);</w:t>
            </w:r>
          </w:p>
          <w:p w14:paraId="09DE8CE1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09DE8CE2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3" siclog@</w:t>
            </w:r>
          </w:p>
          <w:p w14:paraId="09DE8CE3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waits for 2s (T300 expire).</w:t>
            </w:r>
          </w:p>
          <w:p w14:paraId="09DE8CE4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f_Delay(2.0);</w:t>
            </w:r>
          </w:p>
          <w:p w14:paraId="09DE8CE5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09DE8CE6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4" siclog@</w:t>
            </w:r>
          </w:p>
          <w:p w14:paraId="09DE8CE7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//Check: Does UE send RRCSetupRequest in 5 second?</w:t>
            </w:r>
          </w:p>
          <w:p w14:paraId="09DE8CE8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if (f_NR_CheckNoRRCSetupReq(nr_Cell1, v_Wait, -, omit)) {</w:t>
            </w:r>
          </w:p>
          <w:p w14:paraId="09DE8CE9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    f_NR_PreliminaryPass(__FILE__, __LINE__, "Step 4");</w:t>
            </w:r>
          </w:p>
          <w:p w14:paraId="09DE8CEA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} else {</w:t>
            </w:r>
          </w:p>
          <w:p w14:paraId="09DE8CEB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    f_NR_SetVerdictFailOrInconc(__FILE__, __LINE__, "Step 4");</w:t>
            </w:r>
          </w:p>
          <w:p w14:paraId="09DE8CEC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09DE8CED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09DE8CEE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5" siclog@</w:t>
            </w:r>
          </w:p>
          <w:p w14:paraId="09DE8CEF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//Check: Does the test result of generic test procedure step 1-8 in TS 38.508-1 [4] Table 4.9.4.2.2-1 indicate that the UE is in RRC_IDLE?</w:t>
            </w:r>
          </w:p>
          <w:p w14:paraId="09DE8CF0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f_NR5GC_CheckRRCIdle(nr_Cell1, noRrcConnectionRelease);</w:t>
            </w:r>
          </w:p>
          <w:p w14:paraId="09DE8CF1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09DE8CF2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6" siclog@</w:t>
            </w:r>
          </w:p>
          <w:p w14:paraId="09DE8CF3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//SS transmits an RRCRelease message to release RRC connection and move the UE to RRC_IDLE</w:t>
            </w:r>
          </w:p>
          <w:p w14:paraId="09DE8CF4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f_NR_RRCRelease(nr_Cell1);</w:t>
            </w:r>
          </w:p>
          <w:p w14:paraId="09DE8CF5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09DE8CF6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7" siclog@</w:t>
            </w:r>
          </w:p>
          <w:p w14:paraId="09DE8CF7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remove connEstFailOffset in SIB1.</w:t>
            </w:r>
          </w:p>
          <w:p w14:paraId="09DE8CF8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f_NR_CellInfo_SetSIB1_ConnEstFailureControl(nr_Cell1, cs_ConnEstFailureControl_TC81121);</w:t>
            </w:r>
          </w:p>
          <w:p w14:paraId="09DE8CF9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09DE8CFA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8" siclog@</w:t>
            </w:r>
          </w:p>
          <w:p w14:paraId="09DE8CFB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transmits a Short message on PDCCH using P-RNTI indicating a systemInfoModification.</w:t>
            </w:r>
          </w:p>
          <w:p w14:paraId="09DE8CFC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f_NR_ModifySysinfo(nr_Cell1); //Modify Sysinfo in SS</w:t>
            </w:r>
          </w:p>
          <w:p w14:paraId="09DE8CFD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09DE8CFE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8A" siclog@</w:t>
            </w:r>
          </w:p>
          <w:p w14:paraId="09DE8CFF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 R5-201216 sic@</w:t>
            </w:r>
          </w:p>
          <w:p w14:paraId="09DE8D00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 Wait for 2.1* modification period to allow the new system information to take effect.</w:t>
            </w:r>
          </w:p>
          <w:p w14:paraId="09DE8D01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f_NR_WaitModificationPeriods(nr_Cell1);</w:t>
            </w:r>
          </w:p>
          <w:p w14:paraId="09DE8D02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09DE8D03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9" siclog@</w:t>
            </w:r>
          </w:p>
          <w:p w14:paraId="09DE8D04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//void</w:t>
            </w:r>
          </w:p>
          <w:p w14:paraId="09DE8D05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09DE8D06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10" siclog@</w:t>
            </w:r>
          </w:p>
          <w:p w14:paraId="09DE8D07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transmits a Paging message including a matched ng-5G-S-TMSI.</w:t>
            </w:r>
          </w:p>
          <w:p w14:paraId="09DE8D08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f_NR_Paging_Def(nr_Cell1, RRC_IDLE);</w:t>
            </w:r>
          </w:p>
          <w:p w14:paraId="09DE8D09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09DE8D0A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11" siclog@</w:t>
            </w:r>
          </w:p>
          <w:p w14:paraId="09DE8D0B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UE transmits an RRCSetupRequest message.</w:t>
            </w:r>
          </w:p>
          <w:p w14:paraId="09DE8D0C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f_NR_RRC_SetupRequest_Def(nr_Cell1, mt_Access);</w:t>
            </w:r>
          </w:p>
          <w:p w14:paraId="09DE8D0D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9DE8D0E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12" siclog@</w:t>
            </w:r>
          </w:p>
          <w:p w14:paraId="09DE8D0F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waits for 2s to let T300 expire.</w:t>
            </w:r>
          </w:p>
          <w:p w14:paraId="09DE8D10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f_Delay(2.0);</w:t>
            </w:r>
          </w:p>
          <w:p w14:paraId="09DE8D11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09DE8D12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12A" siclog@</w:t>
            </w:r>
          </w:p>
          <w:p w14:paraId="09DE8D13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//SS re-adjusts the SS levels according to row "T1" in table 8.1.1.2.1.3.2-1/2.</w:t>
            </w:r>
          </w:p>
          <w:p w14:paraId="09DE8D14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bookmarkStart w:id="39" w:name="OLE_LINK36"/>
            <w:r>
              <w:rPr>
                <w:lang w:eastAsia="zh-CN"/>
              </w:rPr>
              <w:t xml:space="preserve"> </w:t>
            </w:r>
            <w:r w:rsidRPr="00D82C48">
              <w:rPr>
                <w:highlight w:val="yellow"/>
                <w:lang w:eastAsia="zh-CN"/>
              </w:rPr>
              <w:t>//f_NR_SetCellPower (nr_Cell1, -78, -82);</w:t>
            </w:r>
          </w:p>
          <w:bookmarkEnd w:id="39"/>
          <w:p w14:paraId="09DE8D15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f_NR_SetCellPower (nr_Cell3, -88, -91);</w:t>
            </w:r>
          </w:p>
          <w:p w14:paraId="09DE8D16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f_Delay(35.0);</w:t>
            </w:r>
          </w:p>
          <w:p w14:paraId="09DE8D17" w14:textId="77777777" w:rsidR="00D82C48" w:rsidRDefault="00D82C48" w:rsidP="00B74B6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</w:t>
            </w:r>
            <w:bookmarkStart w:id="40" w:name="OLE_LINK38"/>
            <w:bookmarkStart w:id="41" w:name="OLE_LINK39"/>
            <w:r w:rsidR="00B74B6A">
              <w:rPr>
                <w:lang w:eastAsia="zh-CN"/>
              </w:rPr>
              <w:t>…</w:t>
            </w:r>
          </w:p>
          <w:bookmarkEnd w:id="40"/>
          <w:bookmarkEnd w:id="41"/>
          <w:p w14:paraId="09DE8D18" w14:textId="77777777" w:rsidR="002034C2" w:rsidRDefault="00D82C48" w:rsidP="00B74B6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 w14:paraId="09DE8D1A" w14:textId="77777777" w:rsidR="00A30C1F" w:rsidRDefault="00A30C1F" w:rsidP="00A30C1F">
      <w:pPr>
        <w:rPr>
          <w:lang w:eastAsia="zh-CN"/>
        </w:rPr>
      </w:pPr>
    </w:p>
    <w:sectPr w:rsid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E8D1D" w14:textId="77777777" w:rsidR="00200046" w:rsidRDefault="00200046">
      <w:r>
        <w:separator/>
      </w:r>
    </w:p>
  </w:endnote>
  <w:endnote w:type="continuationSeparator" w:id="0">
    <w:p w14:paraId="09DE8D1E" w14:textId="77777777" w:rsidR="00200046" w:rsidRDefault="0020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DE8D1B" w14:textId="77777777" w:rsidR="00200046" w:rsidRDefault="00200046">
      <w:r>
        <w:separator/>
      </w:r>
    </w:p>
  </w:footnote>
  <w:footnote w:type="continuationSeparator" w:id="0">
    <w:p w14:paraId="09DE8D1C" w14:textId="77777777" w:rsidR="00200046" w:rsidRDefault="00200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E8D1F" w14:textId="77777777" w:rsidR="00695808" w:rsidRDefault="00695808">
    <w:r>
      <w:t xml:space="preserve">Page </w:t>
    </w:r>
    <w:r w:rsidR="00F45C88">
      <w:fldChar w:fldCharType="begin"/>
    </w:r>
    <w:r w:rsidR="00374DD4">
      <w:instrText>PAGE</w:instrText>
    </w:r>
    <w:r w:rsidR="00F45C88">
      <w:fldChar w:fldCharType="separate"/>
    </w:r>
    <w:r>
      <w:rPr>
        <w:noProof/>
      </w:rPr>
      <w:t>1</w:t>
    </w:r>
    <w:r w:rsidR="00F45C8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E8D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E8D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E8D2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9041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63235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6623686">
    <w:abstractNumId w:val="3"/>
  </w:num>
  <w:num w:numId="4" w16cid:durableId="1135371271">
    <w:abstractNumId w:val="5"/>
  </w:num>
  <w:num w:numId="5" w16cid:durableId="1368605229">
    <w:abstractNumId w:val="0"/>
  </w:num>
  <w:num w:numId="6" w16cid:durableId="267589292">
    <w:abstractNumId w:val="8"/>
  </w:num>
  <w:num w:numId="7" w16cid:durableId="110126568">
    <w:abstractNumId w:val="7"/>
  </w:num>
  <w:num w:numId="8" w16cid:durableId="961960719">
    <w:abstractNumId w:val="6"/>
  </w:num>
  <w:num w:numId="9" w16cid:durableId="359404508">
    <w:abstractNumId w:val="9"/>
  </w:num>
  <w:num w:numId="10" w16cid:durableId="1182083370">
    <w:abstractNumId w:val="1"/>
  </w:num>
  <w:num w:numId="11" w16cid:durableId="1498039261">
    <w:abstractNumId w:val="2"/>
  </w:num>
  <w:num w:numId="12" w16cid:durableId="926688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D89"/>
    <w:rsid w:val="00010FCE"/>
    <w:rsid w:val="00012992"/>
    <w:rsid w:val="00022E4A"/>
    <w:rsid w:val="00090A0D"/>
    <w:rsid w:val="000A2216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545A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2565"/>
    <w:rsid w:val="001E41F3"/>
    <w:rsid w:val="001E790C"/>
    <w:rsid w:val="00200046"/>
    <w:rsid w:val="002034C2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1B6"/>
    <w:rsid w:val="002B5741"/>
    <w:rsid w:val="002E472E"/>
    <w:rsid w:val="002E7581"/>
    <w:rsid w:val="00303144"/>
    <w:rsid w:val="00303466"/>
    <w:rsid w:val="00305409"/>
    <w:rsid w:val="003103B5"/>
    <w:rsid w:val="003156FB"/>
    <w:rsid w:val="00315CE8"/>
    <w:rsid w:val="0032322D"/>
    <w:rsid w:val="0033242D"/>
    <w:rsid w:val="00344A54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133F1"/>
    <w:rsid w:val="004242F1"/>
    <w:rsid w:val="0046272D"/>
    <w:rsid w:val="00480EFE"/>
    <w:rsid w:val="004904C4"/>
    <w:rsid w:val="00494371"/>
    <w:rsid w:val="004B141E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6317D"/>
    <w:rsid w:val="005678FA"/>
    <w:rsid w:val="005913A9"/>
    <w:rsid w:val="00592D74"/>
    <w:rsid w:val="005A2C08"/>
    <w:rsid w:val="005B2F31"/>
    <w:rsid w:val="005B76D2"/>
    <w:rsid w:val="005E2C44"/>
    <w:rsid w:val="006133F0"/>
    <w:rsid w:val="00621188"/>
    <w:rsid w:val="006257ED"/>
    <w:rsid w:val="00653DE4"/>
    <w:rsid w:val="00665C47"/>
    <w:rsid w:val="00690E61"/>
    <w:rsid w:val="00695808"/>
    <w:rsid w:val="006A0452"/>
    <w:rsid w:val="006B19DD"/>
    <w:rsid w:val="006B46FB"/>
    <w:rsid w:val="006D5593"/>
    <w:rsid w:val="006E1111"/>
    <w:rsid w:val="006E21FB"/>
    <w:rsid w:val="006E34F7"/>
    <w:rsid w:val="006F0E74"/>
    <w:rsid w:val="00702E2B"/>
    <w:rsid w:val="00711669"/>
    <w:rsid w:val="00714985"/>
    <w:rsid w:val="00726E85"/>
    <w:rsid w:val="00743FD0"/>
    <w:rsid w:val="00745C21"/>
    <w:rsid w:val="0074649C"/>
    <w:rsid w:val="007649AE"/>
    <w:rsid w:val="00775C74"/>
    <w:rsid w:val="00783C9F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C4C4D"/>
    <w:rsid w:val="007D6A07"/>
    <w:rsid w:val="007F7259"/>
    <w:rsid w:val="008040A8"/>
    <w:rsid w:val="00807A24"/>
    <w:rsid w:val="008279FA"/>
    <w:rsid w:val="0083785A"/>
    <w:rsid w:val="008466B8"/>
    <w:rsid w:val="008626E7"/>
    <w:rsid w:val="00870EE7"/>
    <w:rsid w:val="008863B9"/>
    <w:rsid w:val="0089286E"/>
    <w:rsid w:val="008A45A6"/>
    <w:rsid w:val="008C044C"/>
    <w:rsid w:val="008C6828"/>
    <w:rsid w:val="008D064A"/>
    <w:rsid w:val="008D3CCC"/>
    <w:rsid w:val="008D4170"/>
    <w:rsid w:val="008F3789"/>
    <w:rsid w:val="008F686C"/>
    <w:rsid w:val="009148DE"/>
    <w:rsid w:val="0093083B"/>
    <w:rsid w:val="00941E30"/>
    <w:rsid w:val="009453AA"/>
    <w:rsid w:val="00953364"/>
    <w:rsid w:val="0095746E"/>
    <w:rsid w:val="00974B25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E3A55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900CB"/>
    <w:rsid w:val="00AA2CBC"/>
    <w:rsid w:val="00AA67EB"/>
    <w:rsid w:val="00AB0432"/>
    <w:rsid w:val="00AC4CF7"/>
    <w:rsid w:val="00AC5820"/>
    <w:rsid w:val="00AD1CD8"/>
    <w:rsid w:val="00AE518C"/>
    <w:rsid w:val="00AF2AEC"/>
    <w:rsid w:val="00B0233C"/>
    <w:rsid w:val="00B258BB"/>
    <w:rsid w:val="00B31734"/>
    <w:rsid w:val="00B34B65"/>
    <w:rsid w:val="00B54BAF"/>
    <w:rsid w:val="00B67B97"/>
    <w:rsid w:val="00B74525"/>
    <w:rsid w:val="00B7489A"/>
    <w:rsid w:val="00B74B6A"/>
    <w:rsid w:val="00B777A8"/>
    <w:rsid w:val="00B85CB9"/>
    <w:rsid w:val="00B968C8"/>
    <w:rsid w:val="00BA3EC5"/>
    <w:rsid w:val="00BA51D9"/>
    <w:rsid w:val="00BB0346"/>
    <w:rsid w:val="00BB5441"/>
    <w:rsid w:val="00BB5DFC"/>
    <w:rsid w:val="00BC2495"/>
    <w:rsid w:val="00BC4BFC"/>
    <w:rsid w:val="00BD279D"/>
    <w:rsid w:val="00BD4675"/>
    <w:rsid w:val="00BD6BB8"/>
    <w:rsid w:val="00BE1DB4"/>
    <w:rsid w:val="00BE43C5"/>
    <w:rsid w:val="00BE542B"/>
    <w:rsid w:val="00C01490"/>
    <w:rsid w:val="00C35AF3"/>
    <w:rsid w:val="00C64943"/>
    <w:rsid w:val="00C66BA2"/>
    <w:rsid w:val="00C74795"/>
    <w:rsid w:val="00C86676"/>
    <w:rsid w:val="00C870F6"/>
    <w:rsid w:val="00C901CF"/>
    <w:rsid w:val="00C95985"/>
    <w:rsid w:val="00CA4B98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0B6D"/>
    <w:rsid w:val="00D24991"/>
    <w:rsid w:val="00D30110"/>
    <w:rsid w:val="00D42F10"/>
    <w:rsid w:val="00D50255"/>
    <w:rsid w:val="00D624D1"/>
    <w:rsid w:val="00D66520"/>
    <w:rsid w:val="00D74B7A"/>
    <w:rsid w:val="00D80F81"/>
    <w:rsid w:val="00D82C48"/>
    <w:rsid w:val="00D84AE9"/>
    <w:rsid w:val="00D90741"/>
    <w:rsid w:val="00D943C3"/>
    <w:rsid w:val="00D97C78"/>
    <w:rsid w:val="00DA11E9"/>
    <w:rsid w:val="00DC1876"/>
    <w:rsid w:val="00DC4393"/>
    <w:rsid w:val="00DC64DC"/>
    <w:rsid w:val="00DE34CF"/>
    <w:rsid w:val="00DF2BF7"/>
    <w:rsid w:val="00E049DE"/>
    <w:rsid w:val="00E13F3D"/>
    <w:rsid w:val="00E20D6E"/>
    <w:rsid w:val="00E34898"/>
    <w:rsid w:val="00E36141"/>
    <w:rsid w:val="00E42691"/>
    <w:rsid w:val="00EB09B7"/>
    <w:rsid w:val="00EE7D7C"/>
    <w:rsid w:val="00F02DF8"/>
    <w:rsid w:val="00F16AA1"/>
    <w:rsid w:val="00F25D98"/>
    <w:rsid w:val="00F2700A"/>
    <w:rsid w:val="00F300FB"/>
    <w:rsid w:val="00F45C88"/>
    <w:rsid w:val="00F62183"/>
    <w:rsid w:val="00FA556D"/>
    <w:rsid w:val="00FB1059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9DE8BDE"/>
  <w15:docId w15:val="{DCE8969D-60A6-4152-8D12-E4BAAE496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5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7</Pages>
  <Words>1240</Words>
  <Characters>7073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42</cp:revision>
  <cp:lastPrinted>1900-01-01T08:00:00Z</cp:lastPrinted>
  <dcterms:created xsi:type="dcterms:W3CDTF">2024-09-17T10:25:00Z</dcterms:created>
  <dcterms:modified xsi:type="dcterms:W3CDTF">2024-11-13T16:37:00Z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2024-09-17T10:12:42Z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d07b158e-13a6-4876-859e-66a5dda977f9</vt:lpwstr>
  </property>
  <property fmtid="{D5CDD505-2E9C-101B-9397-08002B2CF9AE}" pid="27" name="MSIP_Label_9764cdcd-3664-4d05-9615-7cbf65a4f0a8_ContentBits">
    <vt:lpwstr>0</vt:lpwstr>
  </property>
</Properties>
</file>