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E2207" w14:textId="2EE499A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36F49" w:rsidRPr="00E36F49">
          <w:rPr>
            <w:b/>
            <w:i/>
            <w:noProof/>
            <w:sz w:val="28"/>
          </w:rPr>
          <w:t>R5s221338</w:t>
        </w:r>
      </w:fldSimple>
    </w:p>
    <w:p w14:paraId="663EA847" w14:textId="60ECEAD5" w:rsidR="000148C5" w:rsidRDefault="00F72E33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F72E33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7A829548" w:rsidR="00DA10BB" w:rsidRPr="00622B4B" w:rsidRDefault="00E36F49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E36F49">
              <w:rPr>
                <w:b/>
                <w:sz w:val="24"/>
                <w:szCs w:val="24"/>
                <w:lang w:val="en-US" w:eastAsia="zh-CN"/>
              </w:rPr>
              <w:t>0886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F72E33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287ADF2" w:rsidR="00DA10BB" w:rsidRPr="00410371" w:rsidRDefault="00F72E33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D4312C6" w:rsidR="00A1752C" w:rsidRDefault="00F72E33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41500">
                <w:t xml:space="preserve"> IMS </w:t>
              </w:r>
            </w:fldSimple>
            <w:r w:rsidR="00697DD4">
              <w:t>WLAN test cases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2E33">
              <w:fldChar w:fldCharType="begin"/>
            </w:r>
            <w:r w:rsidR="00F72E33">
              <w:instrText xml:space="preserve"> DOCPROPERTY  SourceIfTsg  \* MERGEFORMAT </w:instrText>
            </w:r>
            <w:r w:rsidR="00F72E33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48A31ACE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TEI11_Test, MTSI_WLAN-UEConTest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459AA08E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963B2">
              <w:t>1</w:t>
            </w:r>
            <w:r w:rsidR="00E36F49">
              <w:t>1</w:t>
            </w:r>
            <w:r>
              <w:t>-</w:t>
            </w:r>
            <w:r w:rsidR="002605D6">
              <w:t>3</w:t>
            </w:r>
            <w:r w:rsidR="00162474">
              <w:t>0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F72E33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6C3C226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6987">
              <w:rPr>
                <w:noProof/>
              </w:rPr>
              <w:t>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EC190" w14:textId="77777777" w:rsidR="00E36F49" w:rsidRPr="000E1E20" w:rsidRDefault="00E36F49" w:rsidP="00E36F4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UE shall first initial IPSec Tunnel establishment upon which Network triggers EAP AKA challenge, Reference: f</w:t>
            </w:r>
            <w:r w:rsidRPr="008C07F0">
              <w:rPr>
                <w:rFonts w:cs="Arial"/>
                <w:lang w:eastAsia="en-GB"/>
              </w:rPr>
              <w:t>igure 8.2.2-1</w:t>
            </w:r>
            <w:r>
              <w:rPr>
                <w:rFonts w:cs="Arial"/>
                <w:lang w:eastAsia="en-GB"/>
              </w:rPr>
              <w:t xml:space="preserve"> [TS 33.402]. </w:t>
            </w:r>
          </w:p>
          <w:p w14:paraId="45AE8BCE" w14:textId="49040B64" w:rsidR="00E36F49" w:rsidRDefault="00E36F49" w:rsidP="00E36F4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But, </w:t>
            </w:r>
            <w:r w:rsidR="00162474">
              <w:rPr>
                <w:rFonts w:cs="Arial"/>
                <w:lang w:eastAsia="en-GB"/>
              </w:rPr>
              <w:t xml:space="preserve">Order </w:t>
            </w:r>
            <w:r w:rsidR="00A00B47">
              <w:rPr>
                <w:rFonts w:cs="Arial"/>
                <w:lang w:eastAsia="en-GB"/>
              </w:rPr>
              <w:t xml:space="preserve">of </w:t>
            </w:r>
            <w:r w:rsidR="00162474">
              <w:rPr>
                <w:rFonts w:cs="Arial"/>
                <w:lang w:eastAsia="en-GB"/>
              </w:rPr>
              <w:t>receive indication</w:t>
            </w:r>
            <w:r w:rsidR="00A00B47">
              <w:rPr>
                <w:rFonts w:cs="Arial"/>
                <w:lang w:eastAsia="en-GB"/>
              </w:rPr>
              <w:t xml:space="preserve">s for </w:t>
            </w:r>
            <w:r w:rsidR="00A6163D">
              <w:rPr>
                <w:rFonts w:cs="Arial"/>
                <w:lang w:eastAsia="en-GB"/>
              </w:rPr>
              <w:t xml:space="preserve">reception of </w:t>
            </w:r>
            <w:r w:rsidR="003632A3">
              <w:rPr>
                <w:rFonts w:cs="Arial"/>
                <w:lang w:eastAsia="en-GB"/>
              </w:rPr>
              <w:t xml:space="preserve">initial </w:t>
            </w:r>
            <w:r w:rsidR="00A6163D">
              <w:rPr>
                <w:rFonts w:cs="Arial"/>
                <w:lang w:eastAsia="en-GB"/>
              </w:rPr>
              <w:t>IKE_</w:t>
            </w:r>
            <w:r w:rsidR="003632A3">
              <w:rPr>
                <w:rFonts w:cs="Arial"/>
                <w:lang w:eastAsia="en-GB"/>
              </w:rPr>
              <w:t xml:space="preserve">AUTH_REQ and completion of EAP </w:t>
            </w:r>
            <w:r w:rsidR="002366C3">
              <w:rPr>
                <w:rFonts w:cs="Arial"/>
                <w:lang w:eastAsia="en-GB"/>
              </w:rPr>
              <w:t>AKA challenge is incorrect</w:t>
            </w:r>
            <w:r w:rsidR="005E4D6E">
              <w:rPr>
                <w:rFonts w:cs="Arial"/>
                <w:lang w:eastAsia="en-GB"/>
              </w:rPr>
              <w:t xml:space="preserve">. </w:t>
            </w:r>
          </w:p>
          <w:p w14:paraId="3FC91099" w14:textId="77777777" w:rsidR="00E36F49" w:rsidRDefault="00E36F49" w:rsidP="00E36F49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14:paraId="3008E1E7" w14:textId="6C9694B5" w:rsidR="000E1E20" w:rsidRPr="00A41500" w:rsidRDefault="00457A0D" w:rsidP="00E36F49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38460A">
              <w:rPr>
                <w:rFonts w:cs="Arial"/>
                <w:lang w:eastAsia="en-GB"/>
              </w:rPr>
              <w:t>WLAN Beacon RSSI signal strength in dBm is defined in IEEE 802.11-2012, Part 11 table 6.7 as integer -100..40</w:t>
            </w:r>
            <w:r>
              <w:rPr>
                <w:rFonts w:cs="Arial"/>
                <w:lang w:eastAsia="en-GB"/>
              </w:rPr>
              <w:t>.  The valid range in ASN would be 28 to 168. Therefore, Maximum Beacon RSSI set to 168.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CF30E" w14:textId="5B318451" w:rsidR="00BB53CF" w:rsidRDefault="0045754A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Swap order of receive indication events</w:t>
            </w:r>
          </w:p>
          <w:p w14:paraId="75CFA2C7" w14:textId="21251A4F" w:rsidR="00DD383C" w:rsidRPr="00DD383C" w:rsidRDefault="00813B7D" w:rsidP="00DD383C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Set 168 as constant value for </w:t>
            </w:r>
            <w:r w:rsidRPr="00813B7D">
              <w:rPr>
                <w:rFonts w:ascii="Arial" w:hAnsi="Arial" w:cs="Arial"/>
                <w:lang w:eastAsia="en-GB"/>
              </w:rPr>
              <w:t>tsc_MaxReferenceBeaconRSSI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5B79287C" w:rsidR="00BB53CF" w:rsidRDefault="00813B7D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</w:t>
            </w:r>
            <w:r w:rsidR="00CA58F2">
              <w:rPr>
                <w:noProof/>
              </w:rPr>
              <w:t xml:space="preserve"> series testcases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3DAA28D1" w14:textId="27560694" w:rsidR="001F6CD9" w:rsidRPr="009A3E76" w:rsidRDefault="001F6CD9" w:rsidP="001F6CD9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</w:t>
      </w:r>
      <w:r>
        <w:rPr>
          <w:rFonts w:eastAsia="Times New Roman" w:cs="Arial"/>
          <w:b/>
          <w:noProof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 xml:space="preserve">Change </w:t>
      </w:r>
      <w:r>
        <w:rPr>
          <w:rFonts w:eastAsia="Times New Roman" w:cs="Arial"/>
          <w:noProof/>
          <w:color w:val="000000"/>
          <w:lang w:eastAsia="en-GB"/>
        </w:rPr>
        <w:t>2</w:t>
      </w:r>
      <w:r w:rsidRPr="009A3E76">
        <w:rPr>
          <w:rFonts w:eastAsia="Times New Roman"/>
          <w:noProof/>
        </w:rPr>
        <w:tab/>
      </w:r>
      <w:r w:rsidR="005E4D6E">
        <w:rPr>
          <w:rFonts w:eastAsia="Times New Roman"/>
          <w:noProof/>
        </w:rPr>
        <w:t>4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t>Overview</w:t>
      </w:r>
      <w:bookmarkEnd w:id="2"/>
      <w:bookmarkEnd w:id="3"/>
    </w:p>
    <w:p w14:paraId="66B40FE9" w14:textId="5E190EE5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296987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6BB12B30" w:rsidR="00055B8B" w:rsidRPr="0068308B" w:rsidRDefault="00E27AA2" w:rsidP="00A40090">
            <w:pPr>
              <w:rPr>
                <w:rFonts w:ascii="Arial" w:eastAsia="Calibri" w:hAnsi="Arial" w:cs="Arial"/>
                <w:color w:val="000000"/>
              </w:rPr>
            </w:pPr>
            <w:r w:rsidRPr="00E27AA2">
              <w:rPr>
                <w:rFonts w:ascii="Arial" w:eastAsia="Calibri" w:hAnsi="Arial" w:cs="Arial"/>
                <w:color w:val="000000"/>
              </w:rPr>
              <w:t>f_WLAN_EstablishIPsecTunnel_Step4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76C3" w14:textId="77777777" w:rsidR="00457A0D" w:rsidRPr="000E1E20" w:rsidRDefault="00457A0D" w:rsidP="00457A0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Order of receive indications for reception of initial IKE_AUTH_REQ and completion of EAP AKA challenge is incorrect. Reference: f</w:t>
            </w:r>
            <w:r w:rsidRPr="008C07F0">
              <w:rPr>
                <w:rFonts w:cs="Arial"/>
                <w:lang w:eastAsia="en-GB"/>
              </w:rPr>
              <w:t>igure 8.2.2-1</w:t>
            </w:r>
            <w:r>
              <w:rPr>
                <w:rFonts w:cs="Arial"/>
                <w:lang w:eastAsia="en-GB"/>
              </w:rPr>
              <w:t xml:space="preserve"> [TS 33.402]. </w:t>
            </w:r>
          </w:p>
          <w:p w14:paraId="428B71A1" w14:textId="07E71475" w:rsidR="0070773C" w:rsidRPr="00811755" w:rsidRDefault="0070773C" w:rsidP="004E3FAF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114BD51A" w:rsidR="00055B8B" w:rsidRPr="00B37016" w:rsidRDefault="00B37016" w:rsidP="00B37016">
            <w:pPr>
              <w:rPr>
                <w:rFonts w:ascii="Arial" w:hAnsi="Arial" w:cs="Arial"/>
                <w:lang w:eastAsia="en-GB"/>
              </w:rPr>
            </w:pPr>
            <w:r w:rsidRPr="00B37016">
              <w:rPr>
                <w:rFonts w:ascii="Arial" w:hAnsi="Arial" w:cs="Arial"/>
                <w:lang w:eastAsia="en-GB"/>
              </w:rPr>
              <w:t>Swap order of receive indication events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14F00342" w:rsidR="00055B8B" w:rsidRPr="007C0A48" w:rsidRDefault="00715BC2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715BC2">
              <w:rPr>
                <w:rFonts w:ascii="Arial" w:hAnsi="Arial" w:cs="Arial"/>
                <w:color w:val="000000"/>
              </w:rPr>
              <w:t>WLAN_CommonProcedures.ttcn</w:t>
            </w:r>
          </w:p>
        </w:tc>
      </w:tr>
      <w:tr w:rsidR="00F72E33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F72E33" w:rsidRPr="007C0A48" w:rsidRDefault="00F72E33" w:rsidP="00F72E3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2F3D32B0" w:rsidR="00F72E33" w:rsidRPr="007C0A48" w:rsidRDefault="00F72E33" w:rsidP="00F72E33">
            <w:r w:rsidRPr="000D5A8E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225AD31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>function f_WLAN_EstablishIPsecTunnel_Step4(PDN_Index_Type p_PdnId,</w:t>
      </w:r>
    </w:p>
    <w:p w14:paraId="2A721B33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timer p_Watchdog) runs on WLAN_PTC</w:t>
      </w:r>
    </w:p>
    <w:p w14:paraId="768A4AAA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25F657A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charstring v_AccessPointName := *;</w:t>
      </w:r>
    </w:p>
    <w:p w14:paraId="10C4CDC5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916A6E0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if(p_PdnId == ePDG_IMS2){ // ePGDG_IMS2 to be use for second ePDG Tunnel (XCAP, Internet) @sic R5-174498 sic@</w:t>
      </w:r>
    </w:p>
    <w:p w14:paraId="250CD4F1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v_AccessPointName := ?;</w:t>
      </w:r>
    </w:p>
    <w:p w14:paraId="7851D4CC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65D9F9A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3. UE initiates Authentication and Authorization (EAP-AKA) using CHAP as defined in 33.402[ZZ] clause 6.5.3</w:t>
      </w:r>
    </w:p>
    <w:p w14:paraId="00C0BCC7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f_WLAN_IPsecTunnel_WaitForIndication(p_PdnId, p_Watchdog, cr_WLAN_IPsecTunnelEstabInd_IKE_SA_INIT);//@sic R5s170448 sic@</w:t>
      </w:r>
    </w:p>
    <w:p w14:paraId="7D16CC12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E9FCE11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4-9. Check:The UE initiates IPsec tunnel establishment procedure using the IKEv2 protocol as defined in  3GPP TS 33.402[ZZ]; Procedure defined in 23.402[YY] clause 8.2.3 steps 4-9</w:t>
      </w:r>
    </w:p>
    <w:p w14:paraId="03B14D67" w14:textId="77777777" w:rsidR="00A92141" w:rsidRPr="002E0FA6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f_WLAN_IPsecTunnel_WaitForEAP_AKA_Cmpl(p_PdnId,p_Watchdog); //@sic R5s170448 sic@</w:t>
      </w:r>
    </w:p>
    <w:p w14:paraId="601A7684" w14:textId="03164C08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>f_WLAN_IPsecTunnel_WaitForIndication(p_PdnId, p_Watchdog, cr_WLAN_IPsecTunnelEstabInd_IKE_AUTH_REQ(v_AccessPointName));  //@sic R5s170704 sic@</w:t>
      </w:r>
    </w:p>
    <w:p w14:paraId="7241A09C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f_WLAN_IPsecTunnel_WaitForIndication(p_PdnId, p_Watchdog, cr_WLAN_IPsecTunnelEstabInd_Cmpl);//@sic R5s170448 sic@</w:t>
      </w:r>
    </w:p>
    <w:p w14:paraId="5ABB67C6" w14:textId="77777777" w:rsidR="00A92141" w:rsidRP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f_WLAN_PreliminaryPass(__FILE__, __LINE__, "IPSec IKEv2 tunnel succesfully established");//@sic R5s170448 sic@</w:t>
      </w:r>
    </w:p>
    <w:p w14:paraId="3153E9B3" w14:textId="755EDD6B" w:rsidR="00A92141" w:rsidRDefault="00A92141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2141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3613560" w14:textId="77777777" w:rsidR="002E0FA6" w:rsidRDefault="002E0FA6" w:rsidP="00A9214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4908F967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>function f_WLAN_EstablishIPsecTunnel_Step4(PDN_Index_Type p_PdnId,</w:t>
      </w:r>
    </w:p>
    <w:p w14:paraId="7854C55F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timer p_Watchdog) runs on WLAN_PTC</w:t>
      </w:r>
    </w:p>
    <w:p w14:paraId="6724CF5C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A33F463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charstring v_AccessPointName := *;</w:t>
      </w:r>
    </w:p>
    <w:p w14:paraId="06332607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468686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if(p_PdnId == ePDG_IMS2){ // ePGDG_IMS2 to be use for second ePDG Tunnel (XCAP, Internet) @sic R5-174498 sic@</w:t>
      </w:r>
    </w:p>
    <w:p w14:paraId="73A3B46B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  v_AccessPointName := ?;</w:t>
      </w:r>
    </w:p>
    <w:p w14:paraId="6A4D62E2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35D7553D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3. UE initiates Authentication and Authorization (EAP-AKA) using CHAP as defined in 33.402[ZZ] clause 6.5.3</w:t>
      </w:r>
    </w:p>
    <w:p w14:paraId="20EDD689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f_WLAN_IPsecTunnel_WaitForIndication(p_PdnId, p_Watchdog, cr_WLAN_IPsecTunnelEstabInd_IKE_SA_INIT);//@sic R5s170448 sic@</w:t>
      </w:r>
    </w:p>
    <w:p w14:paraId="5F4C0349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95B2FB0" w14:textId="4489A851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//Step 4-9. Check:The UE initiates IPsec tunnel establishment procedure using the IKEv2 protocol as defined in  3GPP TS 33.402[ZZ]; Procedure defined in 23.402[YY] clause 8.2.3 steps 4-9</w:t>
      </w:r>
    </w:p>
    <w:p w14:paraId="2A414D01" w14:textId="77777777" w:rsidR="00715BC2" w:rsidRPr="002E0FA6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f_WLAN_IPsecTunnel_WaitForIndication(p_PdnId, p_Watchdog, cr_WLAN_IPsecTunnelEstabInd_IKE_AUTH_REQ(v_AccessPointName));  //@sic R5s170704 sic@</w:t>
      </w:r>
    </w:p>
    <w:p w14:paraId="2633F695" w14:textId="6F718EEB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2E0FA6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f_WLAN_IPsecTunnel_WaitForEAP_AKA_Cmpl(p_PdnId,p_Watchdog); //@sic R5s170448 sic@</w:t>
      </w:r>
    </w:p>
    <w:p w14:paraId="32877617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f_WLAN_IPsecTunnel_WaitForIndication(p_PdnId, p_Watchdog, cr_WLAN_IPsecTunnelEstabInd_Cmpl);//@sic R5s170448 sic@</w:t>
      </w:r>
    </w:p>
    <w:p w14:paraId="11CA2088" w14:textId="77777777" w:rsidR="00715BC2" w:rsidRP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  f_WLAN_PreliminaryPass(__FILE__, __LINE__, "IPSec IKEv2 tunnel succesfully established");//@sic R5s170448 sic@</w:t>
      </w:r>
    </w:p>
    <w:p w14:paraId="49EE0549" w14:textId="72893C3C" w:rsidR="00715BC2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15BC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D8B46C" w14:textId="77777777" w:rsidR="00715BC2" w:rsidRPr="00841B41" w:rsidRDefault="00715BC2" w:rsidP="00715BC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127B24" w14:textId="3F697C40" w:rsidR="003963B2" w:rsidRDefault="003963B2" w:rsidP="003963B2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</w:t>
      </w:r>
      <w:r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963B2" w:rsidRPr="007C0A48" w14:paraId="063071CF" w14:textId="77777777" w:rsidTr="00B3528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0A76" w14:textId="3613C3D4" w:rsidR="003963B2" w:rsidRPr="007C0A48" w:rsidRDefault="00F1750E" w:rsidP="00B352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Constant</w:t>
            </w:r>
            <w:r w:rsidR="003963B2" w:rsidRPr="007C0A48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0C5" w14:textId="193EB52A" w:rsidR="003963B2" w:rsidRPr="0068308B" w:rsidRDefault="00F1750E" w:rsidP="00B3528C">
            <w:pPr>
              <w:rPr>
                <w:rFonts w:ascii="Arial" w:eastAsia="Calibri" w:hAnsi="Arial" w:cs="Arial"/>
                <w:color w:val="000000"/>
              </w:rPr>
            </w:pPr>
            <w:bookmarkStart w:id="7" w:name="_GoBack"/>
            <w:bookmarkEnd w:id="7"/>
            <w:r w:rsidRPr="00F1750E">
              <w:rPr>
                <w:rFonts w:ascii="Arial" w:eastAsia="Calibri" w:hAnsi="Arial" w:cs="Arial"/>
                <w:color w:val="000000"/>
              </w:rPr>
              <w:t>tsc_MaxReferenceBeaconRSSI</w:t>
            </w:r>
          </w:p>
        </w:tc>
      </w:tr>
      <w:tr w:rsidR="003963B2" w:rsidRPr="007C0A48" w14:paraId="5FCD0669" w14:textId="77777777" w:rsidTr="00B3528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B651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F1E" w14:textId="1089F16D" w:rsidR="000E1E20" w:rsidRPr="000E1E20" w:rsidRDefault="0038460A" w:rsidP="00B3528C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8460A">
              <w:rPr>
                <w:rFonts w:cs="Arial"/>
                <w:lang w:eastAsia="en-GB"/>
              </w:rPr>
              <w:t>WLAN Beacon RSSI signal strength in dBm is defined in IEEE 802.11-2012, Part 11 table 6.7 as integer -100..40</w:t>
            </w:r>
            <w:r>
              <w:rPr>
                <w:rFonts w:cs="Arial"/>
                <w:lang w:eastAsia="en-GB"/>
              </w:rPr>
              <w:t>.  The valid range in ASN would be 28 to 168. Therefore, Maximum Beacon RSSI set to 168.</w:t>
            </w:r>
          </w:p>
        </w:tc>
      </w:tr>
      <w:tr w:rsidR="003963B2" w:rsidRPr="007C0A48" w14:paraId="0C40067B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D54A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E58" w14:textId="3FFB3EC7" w:rsidR="003963B2" w:rsidRPr="00945564" w:rsidRDefault="005E4D6E" w:rsidP="00B3528C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Set 168 as constant value for </w:t>
            </w:r>
            <w:r w:rsidRPr="00813B7D">
              <w:rPr>
                <w:rFonts w:ascii="Arial" w:hAnsi="Arial" w:cs="Arial"/>
                <w:lang w:eastAsia="en-GB"/>
              </w:rPr>
              <w:t>tsc_MaxReferenceBeaconRSSI</w:t>
            </w:r>
          </w:p>
        </w:tc>
      </w:tr>
      <w:tr w:rsidR="003963B2" w:rsidRPr="007C0A48" w14:paraId="446BD4B0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4E5D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9AB" w14:textId="5A05529A" w:rsidR="003963B2" w:rsidRPr="007C0A48" w:rsidRDefault="00AD131E" w:rsidP="00B3528C">
            <w:pPr>
              <w:spacing w:after="0"/>
              <w:rPr>
                <w:rFonts w:ascii="Arial" w:hAnsi="Arial" w:cs="Arial"/>
                <w:color w:val="000000"/>
              </w:rPr>
            </w:pPr>
            <w:r w:rsidRPr="00AD131E">
              <w:rPr>
                <w:rFonts w:ascii="Arial" w:hAnsi="Arial" w:cs="Arial"/>
                <w:color w:val="000000"/>
              </w:rPr>
              <w:t>WLAN_CellInfo.ttcn</w:t>
            </w:r>
          </w:p>
        </w:tc>
      </w:tr>
      <w:tr w:rsidR="003963B2" w:rsidRPr="007C0A48" w14:paraId="70F36B18" w14:textId="77777777" w:rsidTr="00B352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4F9B" w14:textId="77777777" w:rsidR="003963B2" w:rsidRPr="007C0A48" w:rsidRDefault="003963B2" w:rsidP="00B3528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EE2F" w14:textId="31358777" w:rsidR="003963B2" w:rsidRPr="000D5A8E" w:rsidRDefault="000D5A8E" w:rsidP="00B3528C">
            <w:pPr>
              <w:rPr>
                <w:rFonts w:ascii="Arial" w:hAnsi="Arial" w:cs="Arial"/>
                <w:highlight w:val="cyan"/>
              </w:rPr>
            </w:pPr>
            <w:r w:rsidRPr="000D5A8E">
              <w:rPr>
                <w:rFonts w:ascii="Arial" w:hAnsi="Arial" w:cs="Arial"/>
                <w:highlight w:val="cyan"/>
              </w:rPr>
              <w:t>Accepted as an improvement</w:t>
            </w:r>
          </w:p>
        </w:tc>
      </w:tr>
    </w:tbl>
    <w:p w14:paraId="456078BF" w14:textId="77777777" w:rsidR="003963B2" w:rsidRPr="000817B8" w:rsidRDefault="003963B2" w:rsidP="003963B2">
      <w:pPr>
        <w:spacing w:after="0"/>
        <w:rPr>
          <w:rFonts w:ascii="Arial" w:hAnsi="Arial" w:cs="Arial"/>
          <w:b/>
          <w:lang w:eastAsia="en-GB"/>
        </w:rPr>
      </w:pPr>
    </w:p>
    <w:p w14:paraId="21050923" w14:textId="77777777" w:rsidR="003963B2" w:rsidRPr="00717CA8" w:rsidRDefault="003963B2" w:rsidP="003963B2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3DDC63B" w14:textId="516BA0B9" w:rsidR="003963B2" w:rsidRDefault="00AD131E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const WLAN_BeaconRSSI_Type tsc_MaxReferenceBeaconRSSI := </w:t>
      </w:r>
      <w:r w:rsidRPr="00AD131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140</w:t>
      </w: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;    //@sic R5s220679 sic@                        /* @status    APPROVED (IMS) */</w:t>
      </w:r>
    </w:p>
    <w:p w14:paraId="15BAE286" w14:textId="77777777" w:rsidR="005C7B05" w:rsidRDefault="005C7B05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3E0A8FB0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36372D01" w14:textId="77777777" w:rsidR="003963B2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C63F93" w14:textId="77777777" w:rsidR="003963B2" w:rsidRPr="00717CA8" w:rsidRDefault="003963B2" w:rsidP="003963B2">
      <w:pPr>
        <w:spacing w:after="0"/>
        <w:rPr>
          <w:rFonts w:ascii="Arial" w:hAnsi="Arial" w:cs="Arial"/>
          <w:b/>
          <w:lang w:val="pt-BR" w:eastAsia="en-GB"/>
        </w:rPr>
      </w:pPr>
    </w:p>
    <w:p w14:paraId="1D7DDCC7" w14:textId="1742222F" w:rsidR="00180FEA" w:rsidRDefault="00AD131E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 xml:space="preserve">const WLAN_BeaconRSSI_Type tsc_MaxReferenceBeaconRSSI := </w:t>
      </w:r>
      <w:r w:rsidRPr="00AD131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1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6</w:t>
      </w:r>
      <w:r w:rsidRPr="00AD131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8</w:t>
      </w:r>
      <w:r w:rsidRPr="00AD131E">
        <w:rPr>
          <w:rFonts w:ascii="Courier New" w:hAnsi="Courier New" w:cs="Courier New"/>
          <w:bCs/>
          <w:sz w:val="16"/>
          <w:szCs w:val="16"/>
          <w:lang w:eastAsia="de-DE"/>
        </w:rPr>
        <w:t>;    //@sic R5s220679 sic@                        /* @status    APPROVED (IMS) */</w:t>
      </w:r>
    </w:p>
    <w:sectPr w:rsidR="00180FE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5DDB14" w14:textId="77777777" w:rsidR="002436EA" w:rsidRDefault="002436EA">
      <w:pPr>
        <w:spacing w:after="0"/>
      </w:pPr>
      <w:r>
        <w:separator/>
      </w:r>
    </w:p>
  </w:endnote>
  <w:endnote w:type="continuationSeparator" w:id="0">
    <w:p w14:paraId="7E6B02E4" w14:textId="77777777" w:rsidR="002436EA" w:rsidRDefault="002436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AF4E1" w14:textId="77777777" w:rsidR="001A7DBC" w:rsidRDefault="001A7D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0A306" w14:textId="77777777" w:rsidR="001A7DBC" w:rsidRDefault="001A7D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C80D7" w14:textId="77777777" w:rsidR="001A7DBC" w:rsidRDefault="001A7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6FEE6" w14:textId="77777777" w:rsidR="002436EA" w:rsidRDefault="002436EA">
      <w:pPr>
        <w:spacing w:after="0"/>
      </w:pPr>
      <w:r>
        <w:separator/>
      </w:r>
    </w:p>
  </w:footnote>
  <w:footnote w:type="continuationSeparator" w:id="0">
    <w:p w14:paraId="10C4A4F3" w14:textId="77777777" w:rsidR="002436EA" w:rsidRDefault="002436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F7405" w14:textId="723ED923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  <w:r w:rsidR="001A7D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01CFB57" wp14:editId="22E31A8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4288111"/>
                          </w:sdtPr>
                          <w:sdtContent>
                            <w:p w14:paraId="0C2E233E" w14:textId="49269FDA" w:rsidR="001A7DBC" w:rsidRPr="00A11327" w:rsidRDefault="001A7DB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1CFB5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4288111"/>
                    </w:sdtPr>
                    <w:sdtContent>
                      <w:p w14:paraId="0C2E233E" w14:textId="49269FDA" w:rsidR="001A7DBC" w:rsidRPr="00A11327" w:rsidRDefault="001A7DB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2B85D" w14:textId="05D2DEAF" w:rsidR="001A7DBC" w:rsidRDefault="001A7DB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B598F9" wp14:editId="22BA412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E89E071" w14:textId="4AEE7B03" w:rsidR="001A7DBC" w:rsidRPr="00A11327" w:rsidRDefault="001A7DB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B598F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E89E071" w14:textId="4AEE7B03" w:rsidR="001A7DBC" w:rsidRPr="00A11327" w:rsidRDefault="001A7DB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8BFC3" w14:textId="7F3140B7" w:rsidR="001A7DBC" w:rsidRDefault="001A7DB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F8C9D66" wp14:editId="707F21B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27922755"/>
                          </w:sdtPr>
                          <w:sdtContent>
                            <w:p w14:paraId="037E0D77" w14:textId="253EEB15" w:rsidR="001A7DBC" w:rsidRPr="00A11327" w:rsidRDefault="001A7DB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8C9D6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27922755"/>
                    </w:sdtPr>
                    <w:sdtContent>
                      <w:p w14:paraId="037E0D77" w14:textId="253EEB15" w:rsidR="001A7DBC" w:rsidRPr="00A11327" w:rsidRDefault="001A7DB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88CCE" w14:textId="0B379FE6" w:rsidR="00EF51E1" w:rsidRDefault="001A7DB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FFE010F" wp14:editId="7E7B99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519702"/>
                          </w:sdtPr>
                          <w:sdtContent>
                            <w:p w14:paraId="59EB9B43" w14:textId="18635072" w:rsidR="001A7DBC" w:rsidRPr="00A11327" w:rsidRDefault="001A7DB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010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519702"/>
                    </w:sdtPr>
                    <w:sdtContent>
                      <w:p w14:paraId="59EB9B43" w14:textId="18635072" w:rsidR="001A7DBC" w:rsidRPr="00A11327" w:rsidRDefault="001A7DB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F5A0F" w14:textId="54EDA597" w:rsidR="00EF51E1" w:rsidRDefault="00EF51E1">
    <w:pPr>
      <w:pStyle w:val="Header"/>
      <w:tabs>
        <w:tab w:val="right" w:pos="9639"/>
      </w:tabs>
    </w:pPr>
    <w:r>
      <w:tab/>
    </w:r>
    <w:r w:rsidR="001A7D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BF66972" wp14:editId="773821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4229374"/>
                          </w:sdtPr>
                          <w:sdtContent>
                            <w:p w14:paraId="4973E7C4" w14:textId="225722A4" w:rsidR="001A7DBC" w:rsidRPr="00A11327" w:rsidRDefault="001A7DB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F6697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4229374"/>
                    </w:sdtPr>
                    <w:sdtContent>
                      <w:p w14:paraId="4973E7C4" w14:textId="225722A4" w:rsidR="001A7DBC" w:rsidRPr="00A11327" w:rsidRDefault="001A7DB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34613" w14:textId="20BBF846" w:rsidR="00EF51E1" w:rsidRDefault="001A7DB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630648D" wp14:editId="698E6E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26347721"/>
                          </w:sdtPr>
                          <w:sdtContent>
                            <w:p w14:paraId="72407BD1" w14:textId="638C7F6E" w:rsidR="001A7DBC" w:rsidRPr="00A11327" w:rsidRDefault="001A7DB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648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26347721"/>
                    </w:sdtPr>
                    <w:sdtContent>
                      <w:p w14:paraId="72407BD1" w14:textId="638C7F6E" w:rsidR="001A7DBC" w:rsidRPr="00A11327" w:rsidRDefault="001A7DB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3"/>
  </w:num>
  <w:num w:numId="4">
    <w:abstractNumId w:val="15"/>
  </w:num>
  <w:num w:numId="5">
    <w:abstractNumId w:val="27"/>
  </w:num>
  <w:num w:numId="6">
    <w:abstractNumId w:val="0"/>
  </w:num>
  <w:num w:numId="7">
    <w:abstractNumId w:val="5"/>
  </w:num>
  <w:num w:numId="8">
    <w:abstractNumId w:val="19"/>
  </w:num>
  <w:num w:numId="9">
    <w:abstractNumId w:val="10"/>
  </w:num>
  <w:num w:numId="10">
    <w:abstractNumId w:val="23"/>
  </w:num>
  <w:num w:numId="11">
    <w:abstractNumId w:val="6"/>
  </w:num>
  <w:num w:numId="12">
    <w:abstractNumId w:val="7"/>
  </w:num>
  <w:num w:numId="13">
    <w:abstractNumId w:val="26"/>
  </w:num>
  <w:num w:numId="14">
    <w:abstractNumId w:val="2"/>
  </w:num>
  <w:num w:numId="15">
    <w:abstractNumId w:val="11"/>
  </w:num>
  <w:num w:numId="16">
    <w:abstractNumId w:val="3"/>
  </w:num>
  <w:num w:numId="17">
    <w:abstractNumId w:val="20"/>
  </w:num>
  <w:num w:numId="18">
    <w:abstractNumId w:val="22"/>
  </w:num>
  <w:num w:numId="19">
    <w:abstractNumId w:val="1"/>
  </w:num>
  <w:num w:numId="20">
    <w:abstractNumId w:val="25"/>
  </w:num>
  <w:num w:numId="21">
    <w:abstractNumId w:val="17"/>
  </w:num>
  <w:num w:numId="22">
    <w:abstractNumId w:val="18"/>
  </w:num>
  <w:num w:numId="23">
    <w:abstractNumId w:val="12"/>
  </w:num>
  <w:num w:numId="24">
    <w:abstractNumId w:val="16"/>
  </w:num>
  <w:num w:numId="25">
    <w:abstractNumId w:val="21"/>
  </w:num>
  <w:num w:numId="26">
    <w:abstractNumId w:val="8"/>
  </w:num>
  <w:num w:numId="27">
    <w:abstractNumId w:val="14"/>
  </w:num>
  <w:num w:numId="28">
    <w:abstractNumId w:val="2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A8E"/>
    <w:rsid w:val="000D5B8C"/>
    <w:rsid w:val="000E1E20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A7DBC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36EA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2E33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styleId="PlaceholderText">
    <w:name w:val="Placeholder Text"/>
    <w:basedOn w:val="DefaultParagraphFont"/>
    <w:uiPriority w:val="99"/>
    <w:unhideWhenUsed/>
    <w:rsid w:val="001A7D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A7D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A7DBC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A7D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6696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2021-04-12T02:16:00Z</cp:lastPrinted>
  <dcterms:created xsi:type="dcterms:W3CDTF">2023-01-23T09:15:00Z</dcterms:created>
  <dcterms:modified xsi:type="dcterms:W3CDTF">2023-01-23T09:15:00Z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2023-01-23T09:13:28Z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3b536b89-2223-4f9c-a645-23343a5cbb72</vt:lpwstr>
  </property>
  <property fmtid="{D5CDD505-2E9C-101B-9397-08002B2CF9AE}" pid="28" name="MSIP_Label_9764cdcd-3664-4d05-9615-7cbf65a4f0a8_ContentBits">
    <vt:lpwstr>0</vt:lpwstr>
  </property>
</Properties>
</file>