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2D776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B046B6">
          <w:rPr>
            <w:b/>
            <w:i/>
            <w:noProof/>
            <w:sz w:val="28"/>
          </w:rPr>
          <w:t>43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0BF78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354FBD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CC95F" w:rsidR="001E41F3" w:rsidRDefault="00354FBD" w:rsidP="00B7489A">
            <w:pPr>
              <w:pStyle w:val="CRCoverPage"/>
              <w:spacing w:after="0"/>
              <w:rPr>
                <w:noProof/>
              </w:rPr>
            </w:pPr>
            <w:r w:rsidRPr="00354FBD">
              <w:t>Correction for NR5GC IRAT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468EC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</w:t>
            </w:r>
            <w:r w:rsidR="00DE7E4F">
              <w:rPr>
                <w:noProof/>
              </w:rPr>
              <w:t>5</w:t>
            </w:r>
            <w:r>
              <w:rPr>
                <w:noProof/>
              </w:rPr>
              <w:t>_Tes</w:t>
            </w:r>
            <w:r w:rsidR="00DE7E4F">
              <w:rPr>
                <w:noProof/>
              </w:rPr>
              <w:t xml:space="preserve">t, </w:t>
            </w:r>
            <w:r w:rsidR="00DE7E4F"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11F86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67982">
              <w:rPr>
                <w:noProof/>
              </w:rPr>
              <w:t>10-05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1A84B5" w:rsidR="00DF3726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EUTRA band is greater than maxFBI then </w:t>
            </w:r>
            <w:r w:rsidRPr="006B04DB">
              <w:rPr>
                <w:noProof/>
              </w:rPr>
              <w:t xml:space="preserve">"freqBandIndicator-v9e0" </w:t>
            </w:r>
            <w:r>
              <w:rPr>
                <w:noProof/>
              </w:rPr>
              <w:t>should be included</w:t>
            </w:r>
            <w:r w:rsidRPr="006B04DB">
              <w:rPr>
                <w:noProof/>
              </w:rPr>
              <w:t xml:space="preserve"> in the SIB1.</w:t>
            </w:r>
          </w:p>
        </w:tc>
      </w:tr>
      <w:tr w:rsidR="00DF37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0ADB0D" w:rsidR="00DF3726" w:rsidRDefault="00DF3726" w:rsidP="00DF3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57BE4" w:rsidR="00DF3726" w:rsidRPr="0035396C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Include</w:t>
            </w:r>
            <w:r w:rsidRPr="00A00E36">
              <w:rPr>
                <w:noProof/>
              </w:rPr>
              <w:t xml:space="preserve"> "freqBandIndicator-v9e0" </w:t>
            </w:r>
            <w:r>
              <w:rPr>
                <w:noProof/>
              </w:rPr>
              <w:t xml:space="preserve">in SIB1 </w:t>
            </w:r>
            <w:r w:rsidRPr="00A00E36">
              <w:rPr>
                <w:noProof/>
              </w:rPr>
              <w:t>for</w:t>
            </w:r>
            <w:r>
              <w:rPr>
                <w:noProof/>
              </w:rPr>
              <w:t xml:space="preserve">EUTRA </w:t>
            </w:r>
            <w:r w:rsidRPr="00A00E36">
              <w:rPr>
                <w:noProof/>
              </w:rPr>
              <w:t xml:space="preserve"> band</w:t>
            </w:r>
            <w:r>
              <w:rPr>
                <w:noProof/>
              </w:rPr>
              <w:t>s</w:t>
            </w:r>
            <w:r w:rsidRPr="00A00E36">
              <w:rPr>
                <w:noProof/>
              </w:rPr>
              <w:t xml:space="preserve"> greater than </w:t>
            </w:r>
            <w:r>
              <w:rPr>
                <w:noProof/>
              </w:rPr>
              <w:t xml:space="preserve">or </w:t>
            </w:r>
            <w:r w:rsidRPr="00A00E36">
              <w:rPr>
                <w:noProof/>
              </w:rPr>
              <w:t>equal to maxFBI</w:t>
            </w:r>
            <w:r>
              <w:rPr>
                <w:noProof/>
              </w:rPr>
              <w:t>.</w:t>
            </w:r>
          </w:p>
        </w:tc>
      </w:tr>
      <w:tr w:rsidR="00DF37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3726" w:rsidRDefault="00DF3726" w:rsidP="00DF3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DF3726" w:rsidRPr="00BD4675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F3726" w14:paraId="034AF533" w14:textId="77777777" w:rsidTr="00547111">
        <w:tc>
          <w:tcPr>
            <w:tcW w:w="2694" w:type="dxa"/>
            <w:gridSpan w:val="2"/>
          </w:tcPr>
          <w:p w14:paraId="39D9EB5B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3726" w:rsidRDefault="00DF3726" w:rsidP="00DF3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07DC4" w:rsidR="00DF3726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t>6.2.3.10.NR5GC, 6.2.3.11.NR5GC</w:t>
            </w:r>
          </w:p>
        </w:tc>
      </w:tr>
      <w:tr w:rsidR="00DF37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3726" w:rsidRDefault="00DF3726" w:rsidP="00DF37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3726" w:rsidRDefault="00DF3726" w:rsidP="00DF3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3726" w:rsidRDefault="00DF3726" w:rsidP="00DF37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7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3726" w:rsidRDefault="00DF3726" w:rsidP="00DF37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3726" w:rsidRDefault="00DF3726" w:rsidP="00DF3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3726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DF3726" w:rsidRDefault="00DF3726" w:rsidP="00DF37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7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F3726" w:rsidRDefault="00DF3726" w:rsidP="00DF37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3726" w:rsidRDefault="00DF3726" w:rsidP="00DF37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3726" w:rsidRDefault="00DF3726" w:rsidP="00DF3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3726" w:rsidRDefault="00DF3726" w:rsidP="00DF37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3726" w:rsidRDefault="00DF3726" w:rsidP="00DF3726">
            <w:pPr>
              <w:pStyle w:val="CRCoverPage"/>
              <w:spacing w:after="0"/>
              <w:rPr>
                <w:noProof/>
              </w:rPr>
            </w:pPr>
          </w:p>
        </w:tc>
      </w:tr>
      <w:tr w:rsidR="00DF37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3726" w:rsidRDefault="00DF3726" w:rsidP="00DF37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7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3726" w:rsidRPr="008863B9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3726" w:rsidRPr="008863B9" w:rsidRDefault="00DF3726" w:rsidP="00DF37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7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3726" w:rsidRDefault="00DF3726" w:rsidP="00DF37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3726" w:rsidRDefault="00DF3726" w:rsidP="00DF37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588129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A7F5063" w14:textId="138B1FDF" w:rsidR="00DF372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F3726" w:rsidRPr="00560B37">
        <w:rPr>
          <w:rFonts w:cs="Arial"/>
          <w:iCs/>
        </w:rPr>
        <w:t>Table of Contents</w:t>
      </w:r>
      <w:r w:rsidR="00DF3726">
        <w:tab/>
      </w:r>
      <w:r w:rsidR="00DF3726">
        <w:fldChar w:fldCharType="begin"/>
      </w:r>
      <w:r w:rsidR="00DF3726">
        <w:instrText xml:space="preserve"> PAGEREF _Toc115881291 \h </w:instrText>
      </w:r>
      <w:r w:rsidR="00DF3726">
        <w:fldChar w:fldCharType="separate"/>
      </w:r>
      <w:r w:rsidR="00DF3726">
        <w:t>2</w:t>
      </w:r>
      <w:r w:rsidR="00DF3726">
        <w:fldChar w:fldCharType="end"/>
      </w:r>
    </w:p>
    <w:p w14:paraId="313BD5C2" w14:textId="0AC56231" w:rsidR="00DF3726" w:rsidRDefault="00DF37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0B3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0B3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_Toc115881292 \h </w:instrText>
      </w:r>
      <w:r>
        <w:fldChar w:fldCharType="separate"/>
      </w:r>
      <w:r>
        <w:t>3</w:t>
      </w:r>
      <w:r>
        <w:fldChar w:fldCharType="end"/>
      </w:r>
    </w:p>
    <w:p w14:paraId="5F844D9D" w14:textId="380A89BA" w:rsidR="00DF3726" w:rsidRDefault="00DF372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60B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60B3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_Toc115881293 \h </w:instrText>
      </w:r>
      <w:r>
        <w:fldChar w:fldCharType="separate"/>
      </w:r>
      <w:r>
        <w:t>3</w:t>
      </w:r>
      <w:r>
        <w:fldChar w:fldCharType="end"/>
      </w:r>
    </w:p>
    <w:p w14:paraId="71A26D94" w14:textId="44DC112F" w:rsidR="00DF3726" w:rsidRDefault="00DF37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0B37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60B37">
        <w:rPr>
          <w:rFonts w:cs="Arial"/>
          <w:color w:val="000000"/>
          <w:lang w:eastAsia="en-GB"/>
        </w:rPr>
        <w:t xml:space="preserve">Change </w:t>
      </w:r>
      <w:r w:rsidRPr="00560B37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_Toc115881294 \h </w:instrText>
      </w:r>
      <w:r>
        <w:fldChar w:fldCharType="separate"/>
      </w:r>
      <w:r>
        <w:t>3</w:t>
      </w:r>
      <w:r>
        <w:fldChar w:fldCharType="end"/>
      </w:r>
    </w:p>
    <w:p w14:paraId="7F52B608" w14:textId="59525926" w:rsidR="00DF3726" w:rsidRDefault="00DF372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60B37">
        <w:rPr>
          <w:rFonts w:eastAsia="Arial"/>
        </w:rPr>
        <w:t>2.2 Change 2</w:t>
      </w:r>
      <w:r>
        <w:tab/>
      </w:r>
      <w:r>
        <w:fldChar w:fldCharType="begin"/>
      </w:r>
      <w:r>
        <w:instrText xml:space="preserve"> PAGEREF _Toc115881295 \h </w:instrText>
      </w:r>
      <w:r>
        <w:fldChar w:fldCharType="separate"/>
      </w:r>
      <w:r>
        <w:t>4</w:t>
      </w:r>
      <w:r>
        <w:fldChar w:fldCharType="end"/>
      </w:r>
    </w:p>
    <w:p w14:paraId="325A0C2F" w14:textId="231E47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588129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C255FC4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5881293"/>
      <w:r w:rsidRPr="00854C55">
        <w:rPr>
          <w:b/>
        </w:rPr>
        <w:t>Corrections required</w:t>
      </w:r>
      <w:bookmarkEnd w:id="4"/>
      <w:bookmarkEnd w:id="5"/>
      <w:bookmarkEnd w:id="6"/>
    </w:p>
    <w:p w14:paraId="43337F3C" w14:textId="77777777" w:rsidR="005D2052" w:rsidRDefault="005D2052" w:rsidP="005D2052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15881294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052" w14:paraId="3B18543F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FD1C" w14:textId="77777777" w:rsidR="005D2052" w:rsidRDefault="005D2052" w:rsidP="0027220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C9F" w14:textId="12496A91" w:rsidR="005D2052" w:rsidRPr="00B65B1E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B04DB">
              <w:rPr>
                <w:rFonts w:ascii="Arial" w:hAnsi="Arial" w:cs="Arial"/>
                <w:lang w:val="en-US" w:eastAsia="en-GB"/>
              </w:rPr>
              <w:t>f_TC_6_2_3_10_NR5GC_EUTRA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5D2052" w14:paraId="262051D2" w14:textId="77777777" w:rsidTr="002722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F7A" w14:textId="77777777" w:rsidR="005D2052" w:rsidRDefault="005D2052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45F3" w14:textId="2CA0C09B" w:rsidR="005D2052" w:rsidRPr="008D31B6" w:rsidRDefault="005D2052" w:rsidP="0027220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If EUTRA band is greater than </w:t>
            </w:r>
            <w:r w:rsidR="006B2B0B">
              <w:rPr>
                <w:rFonts w:ascii="Arial" w:hAnsi="Arial"/>
                <w:noProof/>
              </w:rPr>
              <w:t xml:space="preserve">maxFBI then </w:t>
            </w:r>
            <w:r w:rsidRPr="006B04DB">
              <w:rPr>
                <w:rFonts w:ascii="Arial" w:hAnsi="Arial"/>
                <w:noProof/>
              </w:rPr>
              <w:t xml:space="preserve">"freqBandIndicator-v9e0" </w:t>
            </w:r>
            <w:r w:rsidR="006B2B0B">
              <w:rPr>
                <w:rFonts w:ascii="Arial" w:hAnsi="Arial"/>
                <w:noProof/>
              </w:rPr>
              <w:t>should be included</w:t>
            </w:r>
            <w:r w:rsidRPr="006B04DB">
              <w:rPr>
                <w:rFonts w:ascii="Arial" w:hAnsi="Arial"/>
                <w:noProof/>
              </w:rPr>
              <w:t xml:space="preserve"> in the SIB1.</w:t>
            </w:r>
          </w:p>
        </w:tc>
      </w:tr>
      <w:tr w:rsidR="005D2052" w14:paraId="55EA8C43" w14:textId="77777777" w:rsidTr="0027220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743" w14:textId="77777777" w:rsidR="005D2052" w:rsidRDefault="005D2052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543D" w14:textId="7BC9A1F7" w:rsidR="005D2052" w:rsidRPr="0066224B" w:rsidRDefault="00DF3726" w:rsidP="0027220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Include</w:t>
            </w:r>
            <w:r w:rsidRPr="00A00E36">
              <w:rPr>
                <w:noProof/>
              </w:rPr>
              <w:t xml:space="preserve"> "freqBandIndicator-v9e0" </w:t>
            </w:r>
            <w:r>
              <w:rPr>
                <w:noProof/>
              </w:rPr>
              <w:t xml:space="preserve">in SIB1 </w:t>
            </w:r>
            <w:r w:rsidRPr="00A00E36">
              <w:rPr>
                <w:noProof/>
              </w:rPr>
              <w:t>for</w:t>
            </w:r>
            <w:r>
              <w:rPr>
                <w:noProof/>
              </w:rPr>
              <w:t xml:space="preserve">EUTRA </w:t>
            </w:r>
            <w:r w:rsidRPr="00A00E36">
              <w:rPr>
                <w:noProof/>
              </w:rPr>
              <w:t xml:space="preserve"> band</w:t>
            </w:r>
            <w:r>
              <w:rPr>
                <w:noProof/>
              </w:rPr>
              <w:t>s</w:t>
            </w:r>
            <w:r w:rsidRPr="00A00E36">
              <w:rPr>
                <w:noProof/>
              </w:rPr>
              <w:t xml:space="preserve"> greater than </w:t>
            </w:r>
            <w:r>
              <w:rPr>
                <w:noProof/>
              </w:rPr>
              <w:t xml:space="preserve">or </w:t>
            </w:r>
            <w:r w:rsidRPr="00A00E36">
              <w:rPr>
                <w:noProof/>
              </w:rPr>
              <w:t>equal to maxFBI</w:t>
            </w:r>
            <w:r>
              <w:rPr>
                <w:noProof/>
              </w:rPr>
              <w:t>.</w:t>
            </w:r>
          </w:p>
        </w:tc>
      </w:tr>
      <w:tr w:rsidR="005D2052" w14:paraId="2328B162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D9F5" w14:textId="77777777" w:rsidR="005D2052" w:rsidRDefault="005D2052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49E4" w14:textId="77777777" w:rsidR="005D2052" w:rsidRDefault="005D2052" w:rsidP="00272206">
            <w:pPr>
              <w:spacing w:after="0"/>
              <w:rPr>
                <w:rFonts w:ascii="Arial" w:hAnsi="Arial" w:cs="Arial"/>
                <w:lang w:eastAsia="en-GB"/>
              </w:rPr>
            </w:pPr>
            <w:r w:rsidRPr="00A25007">
              <w:rPr>
                <w:rFonts w:ascii="Arial" w:hAnsi="Arial" w:cs="Arial"/>
                <w:lang w:eastAsia="en-GB"/>
              </w:rPr>
              <w:t>Idle_CellReSelection_NR5GC_EUTRA.ttcn</w:t>
            </w:r>
          </w:p>
        </w:tc>
      </w:tr>
      <w:tr w:rsidR="005D2052" w14:paraId="6FBAF94B" w14:textId="77777777" w:rsidTr="002722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253" w14:textId="77777777" w:rsidR="005D2052" w:rsidRDefault="005D2052" w:rsidP="0027220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FD0F" w14:textId="1D1AA44E" w:rsidR="0079436C" w:rsidRDefault="00F739FC" w:rsidP="00F739FC">
            <w:pPr>
              <w:rPr>
                <w:rFonts w:ascii="Arial" w:hAnsi="Arial"/>
                <w:lang w:eastAsia="zh-CN"/>
              </w:rPr>
            </w:pPr>
            <w:r w:rsidRPr="00F739FC">
              <w:rPr>
                <w:rFonts w:ascii="Arial" w:hAnsi="Arial"/>
                <w:highlight w:val="cyan"/>
                <w:lang w:eastAsia="zh-CN"/>
              </w:rPr>
              <w:t>Accepted but implemented differently – see proposed implementation below</w:t>
            </w:r>
          </w:p>
        </w:tc>
      </w:tr>
    </w:tbl>
    <w:p w14:paraId="72FAB212" w14:textId="77777777" w:rsidR="005D2052" w:rsidRPr="00F739FC" w:rsidRDefault="005D2052" w:rsidP="005D2052">
      <w:pPr>
        <w:rPr>
          <w:lang w:eastAsia="zh-CN"/>
        </w:rPr>
      </w:pPr>
    </w:p>
    <w:p w14:paraId="168E5840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2052" w14:paraId="03CBB225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E87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>function f_TC_6_2_3_10_NR5GC_EUTRA() runs on EUTRA_Multi5GS_PTC</w:t>
            </w:r>
          </w:p>
          <w:p w14:paraId="3557B27C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0671931" w14:textId="357623F0" w:rsidR="005D2052" w:rsidRPr="009E66E1" w:rsidRDefault="00DF3726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0E3E0D9F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9D55AA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//Modify SIB1 scheduling as per Table 6.2.3.10.3.3-1: SystemInformationBlockType1 for cell 1  - as per ccombination 1</w:t>
            </w:r>
          </w:p>
          <w:p w14:paraId="17EC5F37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// Acc to Table 6.2.3.10.3.3-1: schedulingInfoList-v12j0 includes the same number of entries, and listed in the same order, as in schedulingInfoList (without suffix) =&gt; SIB2+SIB24 =&gt; remove SIB3 in schedulingInfoList</w:t>
            </w:r>
          </w:p>
          <w:p w14:paraId="620D81CB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v_ChannelBandwidthDependency := f_EUTRA_BandDependentParam(f_EUTRA_CellInfo_GetDL_ChBandwidth(eutra_Cell1), f_EUTRA_CellInfo_GetUL_ChBandwidth(eutra_Cell1));</w:t>
            </w:r>
          </w:p>
          <w:p w14:paraId="3B392728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f_EUTRA_CellInfo_SetSysInfo_SchedulingInfoList(eutra_Cell1, cs_SchedulingInfo_2SI(v_ChannelBandwidthDependency.SIB3_periodicity));</w:t>
            </w:r>
          </w:p>
          <w:p w14:paraId="1A9FFE47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// Add schedulingInfoList-v12j0 acc to Table 6.2.3.10.3.3-1</w:t>
            </w:r>
          </w:p>
          <w:p w14:paraId="06EAADFB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 </w:t>
            </w:r>
            <w:r w:rsidRPr="001A1B8C">
              <w:rPr>
                <w:rFonts w:ascii="Arial" w:hAnsi="Arial" w:cs="Arial"/>
                <w:highlight w:val="yellow"/>
                <w:lang w:val="en-US" w:eastAsia="en-GB"/>
              </w:rPr>
              <w:t>v_SIB1_v8h0 := cs_SystemInformationBlockType1_v8h0_IEs(omit,cs_SystemInformationBlockType1_v9e0(omit, omit, cs_SystemInformationBlockType1_v10j0(cs_SystemInformationBlockType1_v10l0(cs_SystemInformationBlockType1_v10x0(v_SystemInformationBlockType1_v12j0)))));</w:t>
            </w:r>
          </w:p>
          <w:p w14:paraId="742134E5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F736AB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f_EUTRA_CellInfo_SetSysInfo_SIB1_v8h0_IEs(eutra_Cell1, v_SIB1_v8h0);</w:t>
            </w:r>
          </w:p>
          <w:p w14:paraId="7EF91329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//Modify SI list</w:t>
            </w:r>
          </w:p>
          <w:p w14:paraId="34611251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v_SIs := f_EUTRA_CellInfo_GetSysinfoSIs(eutra_Cell1);</w:t>
            </w:r>
          </w:p>
          <w:p w14:paraId="0B08822C" w14:textId="77777777" w:rsidR="005D2052" w:rsidRPr="009E66E1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076962B" w14:textId="50B3A892" w:rsidR="005D2052" w:rsidRPr="009E66E1" w:rsidRDefault="00DF3726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406BD4B3" w14:textId="77777777" w:rsidR="005D2052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E66E1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87DE41F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</w:p>
    <w:p w14:paraId="50A55952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</w:p>
    <w:p w14:paraId="72607361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</w:p>
    <w:p w14:paraId="79375336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</w:p>
    <w:p w14:paraId="5A802BF0" w14:textId="77777777" w:rsidR="005D2052" w:rsidRDefault="005D2052" w:rsidP="005D205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D2052" w14:paraId="148BA256" w14:textId="77777777" w:rsidTr="002722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70A1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>function f_TC_6_2_3_10_NR5GC_EUTRA() runs on EUTRA_Multi5GS_PTC</w:t>
            </w:r>
          </w:p>
          <w:p w14:paraId="7E478D2D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lastRenderedPageBreak/>
              <w:t xml:space="preserve">  { </w:t>
            </w:r>
          </w:p>
          <w:p w14:paraId="19FFFC80" w14:textId="25FC4E72" w:rsidR="005D2052" w:rsidRPr="00543C06" w:rsidRDefault="00DF3726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………………..</w:t>
            </w:r>
          </w:p>
          <w:p w14:paraId="0C867C5E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5DC8AA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//Modify SIB1 scheduling as per Table 6.2.3.10.3.3-1: SystemInformationBlockType1 for cell 1  - as per ccombination 1</w:t>
            </w:r>
          </w:p>
          <w:p w14:paraId="0EE7E32C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// Acc to Table 6.2.3.10.3.3-1: schedulingInfoList-v12j0 includes the same number of entries, and listed in the same order, as in schedulingInfoList (without suffix) =&gt; SIB2+SIB24 =&gt; remove SIB3 in schedulingInfoList</w:t>
            </w:r>
          </w:p>
          <w:p w14:paraId="7102D869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v_ChannelBandwidthDependency := f_EUTRA_BandDependentParam(f_EUTRA_CellInfo_GetDL_ChBandwidth(eutra_Cell1), f_EUTRA_CellInfo_GetUL_ChBandwidth(eutra_Cell1));</w:t>
            </w:r>
          </w:p>
          <w:p w14:paraId="153534A6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f_EUTRA_CellInfo_SetSysInfo_SchedulingInfoList(eutra_Cell1, cs_SchedulingInfo_2SI(v_ChannelBandwidthDependency.SIB3_periodicity));</w:t>
            </w:r>
          </w:p>
          <w:p w14:paraId="35318B90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// Add schedulingInfoList-v12j0 acc to Table 6.2.3.10.3.3-1</w:t>
            </w:r>
          </w:p>
          <w:p w14:paraId="48C3E330" w14:textId="28510B7F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if(px_ePrimaryFrequencyBand &gt;= maxFBI){ </w:t>
            </w:r>
          </w:p>
          <w:p w14:paraId="1DEF740B" w14:textId="77777777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  v_SIB1_v8h0 := cs_SystemInformationBlockType1_v8h0_IEs(omit,cs_SystemInformationBlockType1_v9e0(px_ePrimaryFrequencyBand, omit, cs_SystemInformationBlockType1_v10j0(cs_SystemInformationBlockType1_v10l0(cs_SystemInformationBlockType1_v10x0(v_SystemInformationBlockType1_v12j0)))));</w:t>
            </w:r>
          </w:p>
          <w:p w14:paraId="0643880A" w14:textId="77777777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  }</w:t>
            </w:r>
          </w:p>
          <w:p w14:paraId="67C6AA64" w14:textId="77777777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else{</w:t>
            </w:r>
          </w:p>
          <w:p w14:paraId="4B83B876" w14:textId="77777777" w:rsidR="005D2052" w:rsidRPr="00B13AC9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  v_SIB1_v8h0 := cs_SystemInformationBlockType1_v8h0_IEs(omit,cs_SystemInformationBlockType1_v9e0(omit, omit, cs_SystemInformationBlockType1_v10j0(cs_SystemInformationBlockType1_v10l0(cs_SystemInformationBlockType1_v10x0(v_SystemInformationBlockType1_v12j0)))));</w:t>
            </w:r>
          </w:p>
          <w:p w14:paraId="1748638E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13AC9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4F200C83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f_EUTRA_CellInfo_SetSysInfo_SIB1_v8h0_IEs(eutra_Cell1, v_SIB1_v8h0);</w:t>
            </w:r>
          </w:p>
          <w:p w14:paraId="1B8CD3D6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//Modify SI list</w:t>
            </w:r>
          </w:p>
          <w:p w14:paraId="04A76ED8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v_SIs := f_EUTRA_CellInfo_GetSysinfoSIs(eutra_Cell1);</w:t>
            </w:r>
          </w:p>
          <w:p w14:paraId="26540D7E" w14:textId="77777777" w:rsidR="005D2052" w:rsidRPr="00543C06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1965705" w14:textId="1F5526C9" w:rsidR="005D2052" w:rsidRPr="00543C06" w:rsidRDefault="00DF3726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7F950FCA" w14:textId="77777777" w:rsidR="005D2052" w:rsidRPr="00571BB2" w:rsidRDefault="005D2052" w:rsidP="0027220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43C06">
              <w:rPr>
                <w:rFonts w:ascii="Arial" w:hAnsi="Arial" w:cs="Arial"/>
                <w:lang w:val="en-US" w:eastAsia="en-GB"/>
              </w:rPr>
              <w:t xml:space="preserve">}    </w:t>
            </w:r>
          </w:p>
        </w:tc>
      </w:tr>
    </w:tbl>
    <w:p w14:paraId="4BDF761D" w14:textId="66FE4959" w:rsidR="005D2052" w:rsidRDefault="005D2052" w:rsidP="005D2052">
      <w:pPr>
        <w:rPr>
          <w:lang w:val="en-US" w:eastAsia="zh-CN"/>
        </w:rPr>
      </w:pPr>
    </w:p>
    <w:p w14:paraId="5FF5BDB2" w14:textId="16557EC3" w:rsidR="00F51C16" w:rsidRPr="00F51C16" w:rsidRDefault="00F51C16" w:rsidP="005D2052">
      <w:pPr>
        <w:rPr>
          <w:lang w:val="en-US" w:eastAsia="zh-CN"/>
        </w:rPr>
      </w:pPr>
      <w:r w:rsidRPr="00B82781">
        <w:rPr>
          <w:rFonts w:ascii="Arial" w:hAnsi="Arial"/>
          <w:b/>
          <w:highlight w:val="cyan"/>
          <w:lang w:eastAsia="en-GB"/>
        </w:rPr>
        <w:t>MCC160 proposed implementation</w:t>
      </w:r>
      <w:r w:rsidRPr="00F739FC">
        <w:rPr>
          <w:highlight w:val="cyan"/>
          <w:lang w:val="en-US" w:eastAsia="zh-CN"/>
        </w:rPr>
        <w:t xml:space="preserve">: create a new </w:t>
      </w:r>
      <w:proofErr w:type="spellStart"/>
      <w:r w:rsidRPr="00F739FC">
        <w:rPr>
          <w:highlight w:val="cyan"/>
          <w:lang w:val="en-US" w:eastAsia="zh-CN"/>
        </w:rPr>
        <w:t>functon</w:t>
      </w:r>
      <w:proofErr w:type="spellEnd"/>
      <w:r w:rsidRPr="00F739FC">
        <w:rPr>
          <w:highlight w:val="cyan"/>
          <w:lang w:val="en-US" w:eastAsia="zh-CN"/>
        </w:rPr>
        <w:t xml:space="preserve"> f_EUTRA_CellInfo_SetSysInfo_SIB1_v12j0 and use it inside the test cases.</w:t>
      </w:r>
    </w:p>
    <w:p w14:paraId="1A342140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/*</w:t>
      </w:r>
    </w:p>
    <w:p w14:paraId="5CEC52BD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* @desc      Assign the 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parameterised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nonCriticalExtension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SystemInformationBlockType1_v8h0_IEs value in SIB1 of the cell</w:t>
      </w:r>
    </w:p>
    <w:p w14:paraId="712F093B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* @param     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p_CellId</w:t>
      </w:r>
      <w:proofErr w:type="spellEnd"/>
    </w:p>
    <w:p w14:paraId="3481FDD7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*/</w:t>
      </w:r>
    </w:p>
    <w:p w14:paraId="79F40009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</w:t>
      </w:r>
      <w:r w:rsidRPr="00F739FC">
        <w:rPr>
          <w:rFonts w:ascii="Courier New" w:hAnsi="Courier New" w:cs="Courier New"/>
          <w:sz w:val="16"/>
          <w:szCs w:val="16"/>
          <w:highlight w:val="cyan"/>
          <w:lang w:val="en-US" w:eastAsia="zh-CN"/>
        </w:rPr>
        <w:t>function f_EUTRA_CellInfo_SetSysInfo_SIB1_v12j0</w:t>
      </w: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( 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EUTRA_CellId_Type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p_CellId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,</w:t>
      </w:r>
    </w:p>
    <w:p w14:paraId="20B25ECB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                                                 template (value) SystemInformationBlockType1_v12j0_IEs p_SystemInformationBlockType1_v12j0</w:t>
      </w:r>
    </w:p>
    <w:p w14:paraId="75EB5F98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                                               ) </w:t>
      </w:r>
      <w:proofErr w:type="gram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runs</w:t>
      </w:r>
      <w:proofErr w:type="gram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on EUTRA_PTC</w:t>
      </w:r>
    </w:p>
    <w:p w14:paraId="61BF3FDB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{ //@sic R5s221143 sic@</w:t>
      </w:r>
    </w:p>
    <w:p w14:paraId="0101954C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var template(value) SystemInformationBlockType1_v8h0_IEs v_SIB1_</w:t>
      </w:r>
      <w:proofErr w:type="gram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v8h0;</w:t>
      </w:r>
      <w:proofErr w:type="gramEnd"/>
    </w:p>
    <w:p w14:paraId="34C924D4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var integer 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v_Band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:= 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f_EUTRA_CellInfo_GetBand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(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p_CellId</w:t>
      </w:r>
      <w:proofErr w:type="spellEnd"/>
      <w:proofErr w:type="gram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2396B6E7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67F391BF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if (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v_Band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&gt;= 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maxFBI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){</w:t>
      </w:r>
    </w:p>
    <w:p w14:paraId="062B3C12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  v_SIB1_v8h0 := cs_SystemInformationBlockType1_v8h0_IEs(omit,cs_SystemInformationBlockType1_v9e0(v_Band, omit, cs_SystemInformationBlockType1_v10j0(cs_SystemInformationBlockType1_v10l0(cs_SystemInformationBlockType1_v10x0(p_SystemInformationBlockType1_v12j0))))</w:t>
      </w:r>
      <w:proofErr w:type="gram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43AC3B15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} else {</w:t>
      </w:r>
    </w:p>
    <w:p w14:paraId="4163657A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  v_SIB1_v8h0 := cs_SystemInformationBlockType1_v8h0_IEs(omit,cs_SystemInformationBlockType1_v9e0(omit, omit, cs_SystemInformationBlockType1_v10j0(cs_SystemInformationBlockType1_v10l0(cs_SystemInformationBlockType1_v10x0(p_SystemInformationBlockType1_v12j0))))</w:t>
      </w:r>
      <w:proofErr w:type="gram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1D38D2CA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 }</w:t>
      </w:r>
    </w:p>
    <w:p w14:paraId="27FB3E37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 f_EUTRA_CellInfo_SetSysInfo_SIB1_v8h0_IEs(</w:t>
      </w:r>
      <w:proofErr w:type="spell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p_CellId</w:t>
      </w:r>
      <w:proofErr w:type="spellEnd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, v_SIB1_v8h0</w:t>
      </w:r>
      <w:proofErr w:type="gramStart"/>
      <w:r w:rsidRPr="00F51C16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6C8E8B9C" w14:textId="77777777" w:rsid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51C16">
        <w:rPr>
          <w:rFonts w:ascii="Courier New" w:hAnsi="Courier New" w:cs="Courier New"/>
          <w:sz w:val="16"/>
          <w:szCs w:val="16"/>
          <w:lang w:val="en-US" w:eastAsia="zh-CN"/>
        </w:rPr>
        <w:t xml:space="preserve">  }</w:t>
      </w:r>
    </w:p>
    <w:p w14:paraId="1DE120B8" w14:textId="64776B16" w:rsid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5454214E" w14:textId="6FC3421A" w:rsid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30CBE199" w14:textId="184E78A6" w:rsidR="00294755" w:rsidRDefault="00294755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157724D1" w14:textId="5593D3A3" w:rsidR="00294755" w:rsidRDefault="00294755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>
        <w:rPr>
          <w:rFonts w:ascii="Courier New" w:hAnsi="Courier New" w:cs="Courier New"/>
          <w:sz w:val="16"/>
          <w:szCs w:val="16"/>
          <w:lang w:val="en-US" w:eastAsia="zh-CN"/>
        </w:rPr>
        <w:t>//==========================================================================================</w:t>
      </w:r>
    </w:p>
    <w:p w14:paraId="232B02E3" w14:textId="77777777" w:rsidR="00294755" w:rsidRDefault="00294755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496CFF3A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function f_TC_6_2_3_10_NR5GC_EUTRA() runs on EUTRA_Multi5GS_PTC</w:t>
      </w:r>
    </w:p>
    <w:p w14:paraId="7588267D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{ // Inter-RAT cell reselection / From E-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UTRA_Idle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to NR RRC_IDLE / schedulingInfoList-v12j0</w:t>
      </w:r>
    </w:p>
    <w:p w14:paraId="03398220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var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ChannelBandwidthDependency_Type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v_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ChannelBandwidthDependency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;</w:t>
      </w:r>
      <w:proofErr w:type="gramEnd"/>
    </w:p>
    <w:p w14:paraId="023F04F4" w14:textId="77777777" w:rsidR="00294755" w:rsidRPr="00F739FC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r w:rsidRPr="00F739FC">
        <w:rPr>
          <w:rFonts w:ascii="Courier New" w:hAnsi="Courier New" w:cs="Courier New"/>
          <w:sz w:val="16"/>
          <w:szCs w:val="16"/>
          <w:lang w:val="fr-FR" w:eastAsia="zh-CN"/>
        </w:rPr>
        <w:t>var template(value) SI_List_Type  v_SIs;</w:t>
      </w:r>
    </w:p>
    <w:p w14:paraId="46ADC049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739FC">
        <w:rPr>
          <w:rFonts w:ascii="Courier New" w:hAnsi="Courier New" w:cs="Courier New"/>
          <w:sz w:val="16"/>
          <w:szCs w:val="16"/>
          <w:lang w:val="fr-FR" w:eastAsia="zh-CN"/>
        </w:rPr>
        <w:t xml:space="preserve">    </w:t>
      </w:r>
      <w:r w:rsidRPr="00294755">
        <w:rPr>
          <w:rFonts w:ascii="Courier New" w:hAnsi="Courier New" w:cs="Courier New"/>
          <w:sz w:val="16"/>
          <w:szCs w:val="16"/>
          <w:lang w:val="en-US" w:eastAsia="zh-CN"/>
        </w:rPr>
        <w:t>var template(value) SchedulingInfoList_v12j0 v_SchedulingInfoList_v12j0_2SI := cs_SchedulingInfoList_v12j0_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2SI;</w:t>
      </w:r>
      <w:proofErr w:type="gramEnd"/>
    </w:p>
    <w:p w14:paraId="12B67A7B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var template(value) SystemInformationBlockType1_v12j0_IEs v_SystemInformationBlockType1_v12j0 := cs_SystemInformationBlockType1_v12j0(v_SchedulingInfoList_v12j0_2SI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7D856F83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</w:p>
    <w:p w14:paraId="0313E297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f_EUTRA38_IRAT_Init(c31);  //Use combination c31 to have SI[2] already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initialised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with SIB24</w:t>
      </w:r>
    </w:p>
    <w:p w14:paraId="2CE860D8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 System information combination 1 as defined in TS 36.508 clause 4.4.3.1 is used in E-UTRA Cell 1.</w:t>
      </w:r>
    </w:p>
    <w:p w14:paraId="69D81BD4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</w:p>
    <w:p w14:paraId="22B0914C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//Set SIB24 as per Table 6.2.3.10.3.3-3: SystemInformationBlockType24 of EUTRA Cell 1 (preamble and all steps, Table 6.2.3.10.3.2-3)</w:t>
      </w:r>
    </w:p>
    <w:p w14:paraId="6AC2DF0F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//Update SIB24 first before changing the scheduling</w:t>
      </w:r>
    </w:p>
    <w:p w14:paraId="50F4231B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f_EUTRA_CellInfo_SetSIB24_CellReselectionPriority_r15(eutra_Cell1, 3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40F3A8C9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f_EUTRA_CellInfo_SetSIB24_ThreshX_Low_r15(eutra_Cell1, 10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5E9F0906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 Set SIB3 as per Table 6.2.3.10.3.3-2: SystemInformationBlockType3 of EUTRA Cell 1</w:t>
      </w:r>
    </w:p>
    <w:p w14:paraId="162A1B80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f_EUTRA_CellInfo_SetSysInfo_ThreshServingLow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(eutra_Cell1, 10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686DBBB0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54C645FF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//Modify SIB1 scheduling as per Table 6.2.3.10.3.3-1: SystemInformationBlockType1 for cell 1  - as per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ccombination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1</w:t>
      </w:r>
    </w:p>
    <w:p w14:paraId="55783987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 Acc to Table 6.2.3.10.3.3-1: schedulingInfoList-v12j0 includes the same number of entries, and listed in the same order, as in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schedulingInfoList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(without suffix) =&gt; SIB2+SIB24 =&gt; remove SIB3 in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schedulingInfoList</w:t>
      </w:r>
      <w:proofErr w:type="spellEnd"/>
    </w:p>
    <w:p w14:paraId="0043CD7C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v_ChannelBandwidthDependency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:= f_EUTRA_BandDependentParam(f_EUTRA_CellInfo_GetDL_ChBandwidth(eutra_Cell1),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f_EUTRA_CellInfo_GetUL_ChBandwidth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(eutra_Cell1)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442EAE91" w14:textId="62781EBB" w:rsid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f_EUTRA_CellInfo_SetSysInfo_SchedulingInfoList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(eutra_Cell1, cs_SchedulingInfo_2SI(v_ChannelBandwidthDependency.SIB3_periodicity)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353FD31C" w14:textId="77777777" w:rsidR="00F739FC" w:rsidRPr="00294755" w:rsidRDefault="00F739FC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2A835A28" w14:textId="6C92B794" w:rsidR="00294755" w:rsidRPr="00F739FC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green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 Add schedulingInfoList-v12j0 acc to Table 6.2.3.10.3.3-1</w:t>
      </w:r>
    </w:p>
    <w:p w14:paraId="6D1C9346" w14:textId="5399A3DF" w:rsid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F739FC">
        <w:rPr>
          <w:rFonts w:ascii="Courier New" w:hAnsi="Courier New" w:cs="Courier New"/>
          <w:sz w:val="16"/>
          <w:szCs w:val="16"/>
          <w:highlight w:val="cyan"/>
          <w:lang w:val="en-US" w:eastAsia="zh-CN"/>
        </w:rPr>
        <w:t>f_EUTRA_CellInfo_SetSysInfo_SIB1_v12j0(eutra_Cell1, v_SystemInformationBlockType1_v12j0); //@sic R5s</w:t>
      </w:r>
      <w:r w:rsidR="001A62AE" w:rsidRPr="00F739FC">
        <w:rPr>
          <w:rFonts w:ascii="Courier New" w:hAnsi="Courier New" w:cs="Courier New"/>
          <w:sz w:val="16"/>
          <w:szCs w:val="16"/>
          <w:highlight w:val="cyan"/>
          <w:lang w:val="en-US" w:eastAsia="zh-CN"/>
        </w:rPr>
        <w:t>22</w:t>
      </w:r>
      <w:r w:rsidRPr="00F739FC">
        <w:rPr>
          <w:rFonts w:ascii="Courier New" w:hAnsi="Courier New" w:cs="Courier New"/>
          <w:sz w:val="16"/>
          <w:szCs w:val="16"/>
          <w:highlight w:val="cyan"/>
          <w:lang w:val="en-US" w:eastAsia="zh-CN"/>
        </w:rPr>
        <w:t>1143 sic@</w:t>
      </w:r>
    </w:p>
    <w:p w14:paraId="48308CA2" w14:textId="77777777" w:rsidR="00F739FC" w:rsidRPr="00294755" w:rsidRDefault="00F739FC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45F7C9BF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//Modify SI list</w:t>
      </w:r>
    </w:p>
    <w:p w14:paraId="4E038DA9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v_SIs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:=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f_EUTRA_CellInfo_GetSysinfoSIs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(eutra_Cell1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795E6E19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v_SIs[1].message_.c1.systemInformation.criticalExtensions.systemInformation_r8.sib_TypeAndInfo[1] :=   v_SIs[2].message_.c1.systemInformation.criticalExtensions.systemInformation_r8.sib_TypeAndInfo[0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];</w:t>
      </w:r>
      <w:proofErr w:type="gramEnd"/>
    </w:p>
    <w:p w14:paraId="36B2AFE4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v_SIs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:= {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v_SIs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[0],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v_SIs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[1]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};</w:t>
      </w:r>
      <w:proofErr w:type="gramEnd"/>
    </w:p>
    <w:p w14:paraId="00128C95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f_EUTRA_CellInfo_SetSysinfoSIs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(eutra_Cell1,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v_SIs</w:t>
      </w:r>
      <w:proofErr w:type="spellEnd"/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62A7DFEE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</w:p>
    <w:p w14:paraId="5D46A951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//Create and configure cell</w:t>
      </w:r>
    </w:p>
    <w:p w14:paraId="7ADA7990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f_EUTRA_CellConfig_Def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(eutra_Cell1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2A769428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</w:p>
    <w:p w14:paraId="221E8C56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//Preamble: finishes with EUTRA cell on (NR cell off) and co-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ord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msg sent to say UE has completed registration on EUTRA</w:t>
      </w:r>
    </w:p>
    <w:p w14:paraId="08FA95DD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f_EUTRA_NR_WaitForCoOrd_Trigger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(NR, "Preamble");               // Wait for UE to register on NR first</w:t>
      </w:r>
    </w:p>
    <w:p w14:paraId="1053F1DD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f_EUTRA38_NR5GC_Preamble (eutra_Cell1,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TESTMode_OFF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, RRC_CONNECTED); // @sic R5-216166 sic@ Go on to EUTRA RRC_CONNECTED while NR is already off</w:t>
      </w:r>
    </w:p>
    <w:p w14:paraId="7F72760F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f_EUTRA_NR_SendCoOrd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(NR,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cms_EUTRA_NR_Trigger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("Preamble"));    // inform NR side about registration on both sides</w:t>
      </w:r>
    </w:p>
    <w:p w14:paraId="6528284A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</w:p>
    <w:p w14:paraId="509E8F0D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f_EUTRA_TestBody_Set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(true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6DE2BC56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fl_TC_6_2_3_10and11_NR5GC_EUTRA_TestBody (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2E602E8C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f_EUTRA_TestBody_Set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(false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3AE67BB7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</w:p>
    <w:p w14:paraId="3724E091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// take down the cell now, UE finished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postamble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on NR side</w:t>
      </w:r>
    </w:p>
    <w:p w14:paraId="1CC7E049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f_EUTRA_NR_WaitForCoOrd_Trigger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(NR, "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Postamble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"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3AF4208B" w14:textId="77777777" w:rsidR="00294755" w:rsidRPr="00294755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  </w:t>
      </w:r>
      <w:proofErr w:type="spell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f_EUTRA_ReleaseAllCells</w:t>
      </w:r>
      <w:proofErr w:type="spellEnd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(</w:t>
      </w:r>
      <w:proofErr w:type="gramStart"/>
      <w:r w:rsidRPr="00294755">
        <w:rPr>
          <w:rFonts w:ascii="Courier New" w:hAnsi="Courier New" w:cs="Courier New"/>
          <w:sz w:val="16"/>
          <w:szCs w:val="16"/>
          <w:lang w:val="en-US" w:eastAsia="zh-CN"/>
        </w:rPr>
        <w:t>);</w:t>
      </w:r>
      <w:proofErr w:type="gramEnd"/>
    </w:p>
    <w:p w14:paraId="666785C9" w14:textId="42914E09" w:rsidR="00F51C16" w:rsidRDefault="00294755" w:rsidP="0029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  <w:r w:rsidRPr="00294755">
        <w:rPr>
          <w:rFonts w:ascii="Courier New" w:hAnsi="Courier New" w:cs="Courier New"/>
          <w:sz w:val="16"/>
          <w:szCs w:val="16"/>
          <w:lang w:val="en-US" w:eastAsia="zh-CN"/>
        </w:rPr>
        <w:t xml:space="preserve">  }</w:t>
      </w:r>
    </w:p>
    <w:p w14:paraId="6E3BD840" w14:textId="77777777" w:rsidR="00F51C16" w:rsidRPr="00F51C16" w:rsidRDefault="00F51C16" w:rsidP="00F51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37591BA1" w14:textId="77777777" w:rsidR="00F51C16" w:rsidRDefault="00F51C16" w:rsidP="00F51C16">
      <w:pPr>
        <w:rPr>
          <w:lang w:val="en-US" w:eastAsia="zh-CN"/>
        </w:rPr>
      </w:pPr>
    </w:p>
    <w:p w14:paraId="56C30B34" w14:textId="1CC666CC" w:rsidR="005D2052" w:rsidRPr="00DF3726" w:rsidRDefault="00DF3726" w:rsidP="00DF3726">
      <w:pPr>
        <w:pStyle w:val="Heading2"/>
        <w:rPr>
          <w:rFonts w:eastAsia="Arial"/>
        </w:rPr>
      </w:pPr>
      <w:bookmarkStart w:id="8" w:name="_Toc115881295"/>
      <w:r>
        <w:rPr>
          <w:rFonts w:eastAsia="Arial"/>
        </w:rPr>
        <w:t xml:space="preserve">2.2 </w:t>
      </w:r>
      <w:r w:rsidR="005D2052" w:rsidRPr="00DF3726">
        <w:rPr>
          <w:rFonts w:eastAsia="Arial"/>
        </w:rPr>
        <w:t>Change 2</w:t>
      </w:r>
      <w:bookmarkEnd w:id="8"/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0"/>
        <w:gridCol w:w="7589"/>
      </w:tblGrid>
      <w:tr w:rsidR="005D2052" w14:paraId="0855EF7D" w14:textId="77777777" w:rsidTr="00DF3726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391AD79" w14:textId="77777777" w:rsidR="005D2052" w:rsidRDefault="005D2052" w:rsidP="0027220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Function name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6B8BDCB" w14:textId="77777777" w:rsidR="005D2052" w:rsidRPr="00F20025" w:rsidRDefault="005D2052" w:rsidP="00272206">
            <w:pPr>
              <w:spacing w:after="0"/>
              <w:rPr>
                <w:rFonts w:ascii="Arial" w:hAnsi="Arial"/>
                <w:noProof/>
              </w:rPr>
            </w:pPr>
            <w:r w:rsidRPr="00F20025">
              <w:rPr>
                <w:rFonts w:ascii="Arial" w:hAnsi="Arial"/>
                <w:noProof/>
              </w:rPr>
              <w:t>f_TC_6_2_3_11_NR5GC_EUTRA</w:t>
            </w:r>
          </w:p>
        </w:tc>
      </w:tr>
      <w:tr w:rsidR="00DF3726" w14:paraId="7775D6F6" w14:textId="77777777" w:rsidTr="00DF3726"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3D1409C" w14:textId="77777777" w:rsidR="00DF3726" w:rsidRDefault="00DF3726" w:rsidP="00DF372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Reason for change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DA89555" w14:textId="5E11F3D6" w:rsidR="00DF3726" w:rsidRPr="00DF3726" w:rsidRDefault="00DF3726" w:rsidP="00DF3726">
            <w:pPr>
              <w:spacing w:after="0"/>
              <w:rPr>
                <w:rFonts w:ascii="Arial" w:hAnsi="Arial" w:cs="Arial"/>
                <w:noProof/>
              </w:rPr>
            </w:pPr>
            <w:r w:rsidRPr="00DF3726">
              <w:rPr>
                <w:rFonts w:ascii="Arial" w:hAnsi="Arial" w:cs="Arial"/>
                <w:noProof/>
              </w:rPr>
              <w:t>If EUTRA band is greater than maxFBI then "freqBandIndicator-v9e0" should be included in the SIB1.</w:t>
            </w:r>
          </w:p>
        </w:tc>
      </w:tr>
      <w:tr w:rsidR="00DF3726" w14:paraId="0EFB16B2" w14:textId="77777777" w:rsidTr="00DF3726">
        <w:trPr>
          <w:trHeight w:val="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EC48995" w14:textId="77777777" w:rsidR="00DF3726" w:rsidRDefault="00DF3726" w:rsidP="00DF372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lastRenderedPageBreak/>
              <w:t>Summary of change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4DF20D3" w14:textId="13003956" w:rsidR="00DF3726" w:rsidRPr="00DF3726" w:rsidRDefault="00DF3726" w:rsidP="00DF3726">
            <w:pPr>
              <w:spacing w:after="0"/>
              <w:rPr>
                <w:rFonts w:ascii="Arial" w:hAnsi="Arial" w:cs="Arial"/>
                <w:noProof/>
              </w:rPr>
            </w:pPr>
            <w:r w:rsidRPr="00DF3726">
              <w:rPr>
                <w:rFonts w:ascii="Arial" w:hAnsi="Arial" w:cs="Arial"/>
                <w:noProof/>
              </w:rPr>
              <w:t>Include "freqBandIndicator-v9e0" in SIB1 forEUTRA  bands greater than or equal to maxFBI.</w:t>
            </w:r>
          </w:p>
        </w:tc>
      </w:tr>
      <w:tr w:rsidR="005D2052" w14:paraId="14E9A133" w14:textId="77777777" w:rsidTr="00DF3726">
        <w:trPr>
          <w:trHeight w:val="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1A26E8C" w14:textId="77777777" w:rsidR="005D2052" w:rsidRDefault="005D2052" w:rsidP="0027220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TTCN module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F77E06D" w14:textId="77777777" w:rsidR="005D2052" w:rsidRPr="00F20025" w:rsidRDefault="005D2052" w:rsidP="00272206">
            <w:pPr>
              <w:spacing w:after="0"/>
              <w:rPr>
                <w:rFonts w:ascii="Arial" w:hAnsi="Arial"/>
                <w:noProof/>
              </w:rPr>
            </w:pPr>
            <w:r w:rsidRPr="00F20025">
              <w:rPr>
                <w:rFonts w:ascii="Arial" w:hAnsi="Arial"/>
                <w:noProof/>
              </w:rPr>
              <w:t>Idle_CellReSelection_NR5GC_EUTRA.ttcn</w:t>
            </w:r>
          </w:p>
        </w:tc>
      </w:tr>
      <w:tr w:rsidR="005D2052" w14:paraId="3DC2C8D8" w14:textId="77777777" w:rsidTr="00DF3726">
        <w:trPr>
          <w:trHeight w:val="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1D9CEB5" w14:textId="77777777" w:rsidR="005D2052" w:rsidRDefault="005D2052" w:rsidP="00272206">
            <w:pPr>
              <w:spacing w:before="40" w:after="40"/>
            </w:pPr>
            <w:r>
              <w:rPr>
                <w:rFonts w:ascii="Arial" w:eastAsia="Arial" w:hAnsi="Arial" w:cs="Arial"/>
                <w:b/>
                <w:sz w:val="22"/>
              </w:rPr>
              <w:t>MCC160 Comment</w:t>
            </w:r>
          </w:p>
        </w:tc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7BDBE3E5" w14:textId="45964ECB" w:rsidR="0079436C" w:rsidRDefault="00F739FC" w:rsidP="00F739FC">
            <w:pPr>
              <w:rPr>
                <w:rFonts w:ascii="Calibri" w:eastAsia="Calibri" w:hAnsi="Calibri" w:cs="Calibri"/>
              </w:rPr>
            </w:pPr>
            <w:r w:rsidRPr="00F739FC">
              <w:rPr>
                <w:rFonts w:ascii="Arial" w:hAnsi="Arial"/>
                <w:highlight w:val="cyan"/>
                <w:lang w:eastAsia="zh-CN"/>
              </w:rPr>
              <w:t>Accepted but implemented differently – see proposed implementation belo</w:t>
            </w:r>
            <w:r>
              <w:rPr>
                <w:rFonts w:ascii="Arial" w:hAnsi="Arial"/>
                <w:highlight w:val="cyan"/>
                <w:lang w:eastAsia="zh-CN"/>
              </w:rPr>
              <w:t>w similar as in Change 1</w:t>
            </w:r>
          </w:p>
        </w:tc>
      </w:tr>
    </w:tbl>
    <w:p w14:paraId="749FDBA9" w14:textId="77777777" w:rsidR="005D2052" w:rsidRDefault="005D2052" w:rsidP="005D2052"/>
    <w:p w14:paraId="33BAD064" w14:textId="77777777" w:rsidR="005D2052" w:rsidRDefault="005D2052" w:rsidP="005D2052">
      <w:pPr>
        <w:rPr>
          <w:b/>
        </w:rPr>
      </w:pPr>
      <w:r>
        <w:rPr>
          <w:b/>
          <w:sz w:val="22"/>
        </w:rPr>
        <w:t>Before Change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21"/>
      </w:tblGrid>
      <w:tr w:rsidR="005D2052" w:rsidRPr="00F20025" w14:paraId="46CF67C7" w14:textId="77777777" w:rsidTr="00272206">
        <w:trPr>
          <w:trHeight w:val="1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D958AF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function f_TC_6_2_3_11_NR5GC_EUTRA() runs on EUTRA_Multi5GS_PTC</w:t>
            </w:r>
          </w:p>
          <w:p w14:paraId="4D2BE892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8860F51" w14:textId="7129DA53" w:rsidR="005D2052" w:rsidRPr="00F20025" w:rsidRDefault="00DF3726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3A066DF1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3B49663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 v_ChannelBandwidthDependency := f_EUTRA_BandDependentParam(f_EUTRA_CellInfo_GetDL_ChBandwidth(eutra_Cell1), f_EUTRA_CellInfo_GetUL_ChBandwidth(eutra_Cell1));</w:t>
            </w:r>
          </w:p>
          <w:p w14:paraId="61FA13A7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f_EUTRA_CellInfo_SetSysInfo_SchedulingInfoList(eutra_Cell1, cs_SchedulingInfo_2SI(v_ChannelBandwidthDependency.SIB3_periodicity));</w:t>
            </w:r>
          </w:p>
          <w:p w14:paraId="51D0D6A4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//set schedulingInfoListExt-r12 in SIB1 with sib24</w:t>
            </w:r>
          </w:p>
          <w:p w14:paraId="53C73DC6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v_SystemInformationBlockType1_v12j0 := cs_SystemInformationBlockType1_v12j0(omit, cs_SchedulingInfoListExt_1SI(v_ChannelBandwidthDependency.SIB24_periodicity,{sibType24_v1530}));</w:t>
            </w:r>
          </w:p>
          <w:p w14:paraId="1D99B9D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>v_SIB1_v8h0 := cs_SystemInformationBlockType1_v8h0_IEs(omit,cs_SystemInformationBlockType1_v9e0(omit, omit,cs_SystemInformationBlockType1_v10j0(cs_SystemInformationBlockType1_v10l0(cs_SystemInformationBlockType1_v10x0(v_SystemInformationBlockType1_v12j0)))));</w:t>
            </w:r>
          </w:p>
          <w:p w14:paraId="2D7BFA19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f_EUTRA_CellInfo_SetSysInfo_SIB1_v8h0_IEs(eutra_Cell1, v_SIB1_v8h0);</w:t>
            </w:r>
          </w:p>
          <w:p w14:paraId="08366E5F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34EB75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 Modify sysinfo UE off with the scheduling including the extended SI sib24</w:t>
            </w:r>
          </w:p>
          <w:p w14:paraId="2839C325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 The schuling in SIB1 includes only 2 SI, the extended scheduling include 1 SI - provide to SS all 3 SIs (in v_SiSchedul)</w:t>
            </w:r>
          </w:p>
          <w:p w14:paraId="4B001B89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f_EUTRA_SS_ConfigureSysinfo(eutra_Cell1, -, -, -, -, v_SiSchedul);</w:t>
            </w:r>
          </w:p>
          <w:p w14:paraId="5E2D4058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90A4730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A59C065" w14:textId="26577CBA" w:rsidR="005D2052" w:rsidRPr="00F20025" w:rsidRDefault="00DF3726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</w:t>
            </w:r>
          </w:p>
          <w:p w14:paraId="1036D93B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}</w:t>
            </w:r>
          </w:p>
          <w:p w14:paraId="23386D8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1DCD27EB" w14:textId="77777777" w:rsidR="005D2052" w:rsidRPr="00F20025" w:rsidRDefault="005D2052" w:rsidP="005D2052">
      <w:pPr>
        <w:rPr>
          <w:rFonts w:ascii="Arial" w:hAnsi="Arial" w:cs="Arial"/>
          <w:lang w:val="en-US" w:eastAsia="en-GB"/>
        </w:rPr>
      </w:pPr>
    </w:p>
    <w:p w14:paraId="6281280D" w14:textId="77777777" w:rsidR="005D2052" w:rsidRPr="00F20025" w:rsidRDefault="005D2052" w:rsidP="005D2052">
      <w:pPr>
        <w:rPr>
          <w:rFonts w:ascii="Arial" w:hAnsi="Arial" w:cs="Arial"/>
          <w:lang w:val="en-US" w:eastAsia="en-GB"/>
        </w:rPr>
      </w:pPr>
    </w:p>
    <w:p w14:paraId="0FEA7815" w14:textId="77777777" w:rsidR="005D2052" w:rsidRPr="00F20025" w:rsidRDefault="005D2052" w:rsidP="005D2052">
      <w:pPr>
        <w:rPr>
          <w:rFonts w:ascii="Arial" w:hAnsi="Arial" w:cs="Arial"/>
          <w:lang w:val="en-US" w:eastAsia="en-GB"/>
        </w:rPr>
      </w:pPr>
      <w:r w:rsidRPr="00F20025">
        <w:rPr>
          <w:rFonts w:ascii="Arial" w:hAnsi="Arial" w:cs="Arial"/>
          <w:lang w:val="en-US" w:eastAsia="en-GB"/>
        </w:rPr>
        <w:t>After Change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21"/>
      </w:tblGrid>
      <w:tr w:rsidR="005D2052" w:rsidRPr="00F20025" w14:paraId="2B9A9B48" w14:textId="77777777" w:rsidTr="00272206">
        <w:trPr>
          <w:trHeight w:val="1"/>
        </w:trPr>
        <w:tc>
          <w:tcPr>
            <w:tcW w:w="9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0D6CAF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function f_TC_6_2_3_11_NR5GC_EUTRA() runs on EUTRA_Multi5GS_PTC</w:t>
            </w:r>
          </w:p>
          <w:p w14:paraId="6B0F521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5CDE286" w14:textId="6ACBB917" w:rsidR="005D2052" w:rsidRPr="00F20025" w:rsidRDefault="00DF3726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</w:t>
            </w:r>
          </w:p>
          <w:p w14:paraId="06780D51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6A39FB6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v_ChannelBandwidthDependency := f_EUTRA_BandDependentParam(f_EUTRA_CellInfo_GetDL_ChBandwidth(eutra_Cell1), f_EUTRA_CellInfo_GetUL_ChBandwidth(eutra_Cell1));</w:t>
            </w:r>
          </w:p>
          <w:p w14:paraId="0E32E74E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f_EUTRA_CellInfo_SetSysInfo_SchedulingInfoList(eutra_Cell1, cs_SchedulingInfo_2SI(v_ChannelBandwidthDependency.SIB3_periodicity));</w:t>
            </w:r>
          </w:p>
          <w:p w14:paraId="51E05B2D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//set schedulingInfoListExt-r12 in SIB1 with sib24</w:t>
            </w:r>
          </w:p>
          <w:p w14:paraId="27169DE6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v_SystemInformationBlockType1_v12j0 := cs_SystemInformationBlockType1_v12j0(omit, cs_SchedulingInfoListExt_1SI(v_ChannelBandwidthDependency.SIB24_periodicity,{sibType24_v1530}));</w:t>
            </w:r>
          </w:p>
          <w:p w14:paraId="29B43E26" w14:textId="0B3E101D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if(px_ePrimaryFrequencyBand &gt;= maxFBI){ </w:t>
            </w:r>
          </w:p>
          <w:p w14:paraId="02C0F720" w14:textId="77777777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  v_SIB1_v8h0 := cs_SystemInformationBlockType1_v8h0_IEs(omit,cs_SystemInformationBlockType1_v9e0(px_ePrimaryFrequencyBand, omit, cs_SystemInformationBlockType1_v10j0(cs_SystemInformationBlockType1_v10l0(cs_SystemInformationBlockType1_v10x0(v_SystemInformationBlockType1_v12j0)))));</w:t>
            </w:r>
          </w:p>
          <w:p w14:paraId="3FD52665" w14:textId="77777777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lastRenderedPageBreak/>
              <w:t xml:space="preserve">    }</w:t>
            </w:r>
          </w:p>
          <w:p w14:paraId="6F2ECB21" w14:textId="77777777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else{</w:t>
            </w:r>
          </w:p>
          <w:p w14:paraId="7133AB0B" w14:textId="77777777" w:rsidR="005D2052" w:rsidRPr="00DD5BD0" w:rsidRDefault="005D2052" w:rsidP="00272206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  v_SIB1_v8h0 := cs_SystemInformationBlockType1_v8h0_IEs(omit,cs_SystemInformationBlockType1_v9e0(omit, omit, cs_SystemInformationBlockType1_v10j0(cs_SystemInformationBlockType1_v10l0(cs_SystemInformationBlockType1_v10x0(v_SystemInformationBlockType1_v12j0)))));</w:t>
            </w:r>
          </w:p>
          <w:p w14:paraId="6635C126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DD5BD0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73FCE42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f_EUTRA_CellInfo_SetSysInfo_SIB1_v8h0_IEs(eutra_Cell1, v_SIB1_v8h0);</w:t>
            </w:r>
          </w:p>
          <w:p w14:paraId="25D892B2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0806C8B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 Modify sysinfo UE off with the scheduling including the extended SI sib24</w:t>
            </w:r>
          </w:p>
          <w:p w14:paraId="59D0B49C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// The schuling in SIB1 includes only 2 SI, the extended scheduling include 1 SI - provide to SS all 3 SIs (in v_SiSchedul)</w:t>
            </w:r>
          </w:p>
          <w:p w14:paraId="36ADB3A5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f_EUTRA_SS_ConfigureSysinfo(eutra_Cell1, -, -, -, -, v_SiSchedul);</w:t>
            </w:r>
          </w:p>
          <w:p w14:paraId="40322A1C" w14:textId="72672AFD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F864E9C" w14:textId="465A0749" w:rsidR="005D2052" w:rsidRPr="00F20025" w:rsidRDefault="00DF3726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</w:t>
            </w:r>
          </w:p>
          <w:p w14:paraId="3E8299BA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20025">
              <w:rPr>
                <w:rFonts w:ascii="Arial" w:hAnsi="Arial" w:cs="Arial"/>
                <w:lang w:val="en-US" w:eastAsia="en-GB"/>
              </w:rPr>
              <w:t xml:space="preserve">   }</w:t>
            </w:r>
          </w:p>
          <w:p w14:paraId="3350535B" w14:textId="77777777" w:rsidR="005D2052" w:rsidRPr="00F20025" w:rsidRDefault="005D2052" w:rsidP="00272206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4A3F6F2A" w14:textId="77777777" w:rsidR="00A13F3B" w:rsidRDefault="00A13F3B" w:rsidP="001B403D">
      <w:pPr>
        <w:spacing w:after="0"/>
        <w:rPr>
          <w:rFonts w:ascii="Arial" w:hAnsi="Arial"/>
          <w:b/>
          <w:highlight w:val="cyan"/>
          <w:lang w:eastAsia="en-GB"/>
        </w:rPr>
      </w:pPr>
    </w:p>
    <w:p w14:paraId="3A233B2D" w14:textId="0468F9AF" w:rsidR="001B403D" w:rsidRPr="000856F3" w:rsidRDefault="001B403D" w:rsidP="001B403D">
      <w:pPr>
        <w:spacing w:after="0"/>
        <w:rPr>
          <w:rFonts w:ascii="Arial" w:hAnsi="Arial"/>
          <w:b/>
          <w:lang w:eastAsia="en-GB"/>
        </w:rPr>
      </w:pPr>
      <w:r w:rsidRPr="000856F3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B403D" w14:paraId="580F5186" w14:textId="77777777" w:rsidTr="00F043D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EE1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function f_TC_6_2_3_11_NR5GC_EUTRA() runs on EUTRA_Multi5GS_PTC</w:t>
            </w:r>
          </w:p>
          <w:p w14:paraId="7FCFC3B6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{ // Inter-RAT cell reselection / From E-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UTRA_Idle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to NR RRC_IDLE / schedulingInfoListExt-r12</w:t>
            </w:r>
          </w:p>
          <w:p w14:paraId="6094257C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ChannelBandwidthDependency_Type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ChannelBandwidthDependency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E6EF65E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1EE3256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AllSiSchedul_Type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SiSchedul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A0E044D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EUTRA_CellInfo_Type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CellInfo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6C7EFF0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SysinfoType_Type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SysinfoType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F4CAE98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var template(value) SystemInformationBlockType1_v12j0_IEs v_SystemInformationBlockType1_v12j0; // @sic R5s210433 sic@</w:t>
            </w:r>
          </w:p>
          <w:p w14:paraId="5BD2BFFA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F1BD3F4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f_EUTRA38_IRAT_Init(c31);  // Use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syinfo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combination 31 to get SIB24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initialised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automatically</w:t>
            </w:r>
          </w:p>
          <w:p w14:paraId="299F1454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DBA871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//Create and configure cell</w:t>
            </w:r>
          </w:p>
          <w:p w14:paraId="43D9CD4B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f_EUTRA_CellConfig_Def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(eutra_Cell1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5A592B6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BFA0924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//Set SIB24 as per Table 6.2.3.11.3.3-3: SystemInformationBlockType24 of E-UTRA Cell 1 (preamble and all steps, Table 6.2.3.11.3.2-3)</w:t>
            </w:r>
          </w:p>
          <w:p w14:paraId="123D6653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//Update SIB24 first before changing the scheduling</w:t>
            </w:r>
          </w:p>
          <w:p w14:paraId="588B3320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f_EUTRA_CellInfo_SetSIB24_CellReselectionPriority_r15(eutra_Cell1, 3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F353C92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f_EUTRA_CellInfo_SetSIB24_ThreshX_Low_r15(eutra_Cell1, 10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861A718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 Set SIB3 Table 6.2.3.11.3.3-2: SystemInformationBlockType3 of E-UTRA Cell 1 (preamble and all steps , Table 6.2.3.11.3.2-3)</w:t>
            </w:r>
          </w:p>
          <w:p w14:paraId="05543FE1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f_EUTRA_CellInfo_SetSysInfo_ThreshServingLow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(eutra_Cell1, 10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C234D65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                          </w:t>
            </w:r>
          </w:p>
          <w:p w14:paraId="415CC713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Retreive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the SI scheduling ASP info with 3 SI: sib2, sib3, sib24 =&gt; to be used when reconfiguring SS with 3 SI</w:t>
            </w:r>
          </w:p>
          <w:p w14:paraId="1F4E0443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v_CellInfo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f_EUTRA_CellInfo_Get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(eutra_Cell1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F064872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v_SysinfoType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f_EUTRA_CellInfo_GetSysinfoType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(eutra_Cell1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F16098A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v_SiSchedul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:= f_EUTRA_SS_SetupSchedulingInfo(valueof(v_CellInfo.Sysinfo.BCCH_Info.SIB1.message_.c1.systemInformationBlockType1),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f_EUTRA_CellInfo_GetFDD_TDD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(eutra_Cell1),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v_SysinfoType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v_CellInfo.Frequency.DL_ChBandwidth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)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B78E1F5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78119FE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//Modify SIB1 scheduling as per Table 6.2.3.11.3.3-1: SystemInformationBlockType1 for cell 1 - as per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ccombination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1: SI[0]=sib2 SI[1]=sib3</w:t>
            </w:r>
          </w:p>
          <w:p w14:paraId="6ECF02A2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 Acc to Table 6.2.3.10.3.3-1: schedulingInfoList-v12j0 includes the same number of entries, and listed in the same order, as in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(without suffix) =&gt; SIB2+SIB24 =&gt; remove SIB3 in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schedulingInfoList</w:t>
            </w:r>
            <w:proofErr w:type="spellEnd"/>
          </w:p>
          <w:p w14:paraId="16A4E722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v_ChannelBandwidthDependency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:= f_EUTRA_BandDependentParam(f_EUTRA_CellInfo_GetDL_ChBandwidth(eutra_Cell1),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f_EUTRA_CellInfo_GetUL_ChBandwidth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(eutra_Cell1)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F43B494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f_EUTRA_CellInfo_SetSysInfo_SchedulingInfoList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(eutra_Cell1, cs_SchedulingInfo_2SI(v_ChannelBandwidthDependency.SIB3_periodicity)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3737890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//set schedulingInfoListExt-r12 in SIB1 with sib24</w:t>
            </w:r>
          </w:p>
          <w:p w14:paraId="2FE5349C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v_SystemInformationBlockType1_v12j0 := cs_SystemInformationBlockType1_v12j0(omit, cs_SchedulingInfoListExt_1SI(v_ChannelBandwidthDependency.SIB24_periodicity,{sibType24_v1530})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72007BD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739FC">
              <w:rPr>
                <w:rFonts w:ascii="Arial" w:hAnsi="Arial" w:cs="Arial"/>
                <w:highlight w:val="cyan"/>
                <w:lang w:val="en-US" w:eastAsia="en-GB"/>
              </w:rPr>
              <w:t>f_EUTRA_CellInfo_SetSysInfo_SIB1_v12j0(eutra_Cell1, v_SystemInformationBlockType1_v12j0); //@sic R5s221143 sic@</w:t>
            </w:r>
          </w:p>
          <w:p w14:paraId="72D58093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3B279F9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0FDEE97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 Modify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sysinfo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UE off with the scheduling including the extended SI sib24</w:t>
            </w:r>
          </w:p>
          <w:p w14:paraId="58B70C58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 The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schuling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in SIB1 includes only 2 SI, the extended scheduling 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include</w:t>
            </w:r>
            <w:proofErr w:type="gramEnd"/>
            <w:r w:rsidRPr="00F739FC">
              <w:rPr>
                <w:rFonts w:ascii="Arial" w:hAnsi="Arial" w:cs="Arial"/>
                <w:lang w:val="en-US" w:eastAsia="en-GB"/>
              </w:rPr>
              <w:t xml:space="preserve"> 1 SI - provide to SS all 3 SIs (in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v_SiSchedul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)</w:t>
            </w:r>
          </w:p>
          <w:p w14:paraId="01615E9E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f_EUTRA_SS_ConfigureSysinfo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(eutra_Cell1, -, -, -, -,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v_SiSchedul</w:t>
            </w:r>
            <w:proofErr w:type="spellEnd"/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F77944A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98099E5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//Preamble: finishes with EUTRA cell on (NR cell off) and co-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ord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msg sent to say UE has completed registration on EUTRA</w:t>
            </w:r>
          </w:p>
          <w:p w14:paraId="559CE8AE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(NR, "Preamble");               // Wait for UE to register on NR first</w:t>
            </w:r>
          </w:p>
          <w:p w14:paraId="7F972E74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f_EUTRA38_NR5GC_Preamble (eutra_Cell1,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TESTMode_OFF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, RRC_CONNECTED); // @sic R5-216166 sic@ Go on to EUTRA RRC_CONNECTED while NR is already off</w:t>
            </w:r>
          </w:p>
          <w:p w14:paraId="65DE10C6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f_EUTRA_NR_SendCoOrd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(NR,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cms_EUTRA_NR_Trigger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("Preamble"));    // inform NR side about registration on both sides</w:t>
            </w:r>
          </w:p>
          <w:p w14:paraId="133666DB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9149AC1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f_EUTRA_TestBody_Set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(true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681A4A0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fl_TC_6_2_3_10and11_NR5GC_EUTRA_TestBody (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6953EAF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f_EUTRA_TestBody_Set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(false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69267AA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99F9F0D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// take down the cell now, UE finished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on NR side</w:t>
            </w:r>
          </w:p>
          <w:p w14:paraId="5BA59BB3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f_EUTRA_NR_WaitForCoOrd_Trigger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 xml:space="preserve"> (NR, "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"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B530408" w14:textId="77777777" w:rsidR="00F739FC" w:rsidRPr="00F739FC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739FC">
              <w:rPr>
                <w:rFonts w:ascii="Arial" w:hAnsi="Arial" w:cs="Arial"/>
                <w:lang w:val="en-US" w:eastAsia="en-GB"/>
              </w:rPr>
              <w:t>f_EUTRA_ReleaseAllCells</w:t>
            </w:r>
            <w:proofErr w:type="spellEnd"/>
            <w:r w:rsidRPr="00F739FC">
              <w:rPr>
                <w:rFonts w:ascii="Arial" w:hAnsi="Arial" w:cs="Arial"/>
                <w:lang w:val="en-US" w:eastAsia="en-GB"/>
              </w:rPr>
              <w:t>(</w:t>
            </w:r>
            <w:proofErr w:type="gramStart"/>
            <w:r w:rsidRPr="00F739FC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561E808" w14:textId="7B0C9CE8" w:rsidR="001B403D" w:rsidRPr="00571BB2" w:rsidRDefault="00F739FC" w:rsidP="00F739FC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F739FC">
              <w:rPr>
                <w:rFonts w:ascii="Arial" w:hAnsi="Arial" w:cs="Arial"/>
                <w:lang w:val="en-US" w:eastAsia="en-GB"/>
              </w:rPr>
              <w:t xml:space="preserve">  }</w:t>
            </w:r>
            <w:r w:rsidR="001B403D" w:rsidRPr="00543C06">
              <w:rPr>
                <w:rFonts w:ascii="Arial" w:hAnsi="Arial" w:cs="Arial"/>
                <w:lang w:val="en-US" w:eastAsia="en-GB"/>
              </w:rPr>
              <w:t xml:space="preserve"> </w:t>
            </w:r>
          </w:p>
        </w:tc>
      </w:tr>
    </w:tbl>
    <w:p w14:paraId="40D7D239" w14:textId="32A89D77" w:rsidR="00223731" w:rsidRDefault="00223731" w:rsidP="001B639E"/>
    <w:sectPr w:rsidR="002237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4A9D1" w14:textId="77777777" w:rsidR="00112B4D" w:rsidRDefault="00112B4D">
      <w:r>
        <w:separator/>
      </w:r>
    </w:p>
  </w:endnote>
  <w:endnote w:type="continuationSeparator" w:id="0">
    <w:p w14:paraId="5F27A40D" w14:textId="77777777" w:rsidR="00112B4D" w:rsidRDefault="00112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660AE" w14:textId="77777777" w:rsidR="00112B4D" w:rsidRDefault="00112B4D">
      <w:r>
        <w:separator/>
      </w:r>
    </w:p>
  </w:footnote>
  <w:footnote w:type="continuationSeparator" w:id="0">
    <w:p w14:paraId="0116A736" w14:textId="77777777" w:rsidR="00112B4D" w:rsidRDefault="00112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0072B"/>
    <w:multiLevelType w:val="multilevel"/>
    <w:tmpl w:val="50042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33658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74733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2133602">
    <w:abstractNumId w:val="6"/>
  </w:num>
  <w:num w:numId="4" w16cid:durableId="1224875431">
    <w:abstractNumId w:val="12"/>
  </w:num>
  <w:num w:numId="5" w16cid:durableId="1834829516">
    <w:abstractNumId w:val="1"/>
  </w:num>
  <w:num w:numId="6" w16cid:durableId="1077509143">
    <w:abstractNumId w:val="28"/>
  </w:num>
  <w:num w:numId="7" w16cid:durableId="1372145797">
    <w:abstractNumId w:val="23"/>
  </w:num>
  <w:num w:numId="8" w16cid:durableId="258298786">
    <w:abstractNumId w:val="19"/>
  </w:num>
  <w:num w:numId="9" w16cid:durableId="773206541">
    <w:abstractNumId w:val="30"/>
  </w:num>
  <w:num w:numId="10" w16cid:durableId="1173837301">
    <w:abstractNumId w:val="3"/>
  </w:num>
  <w:num w:numId="11" w16cid:durableId="1993412146">
    <w:abstractNumId w:val="5"/>
  </w:num>
  <w:num w:numId="12" w16cid:durableId="140781305">
    <w:abstractNumId w:val="10"/>
  </w:num>
  <w:num w:numId="13" w16cid:durableId="140116652">
    <w:abstractNumId w:val="2"/>
  </w:num>
  <w:num w:numId="14" w16cid:durableId="141192830">
    <w:abstractNumId w:val="25"/>
  </w:num>
  <w:num w:numId="15" w16cid:durableId="882596892">
    <w:abstractNumId w:val="4"/>
  </w:num>
  <w:num w:numId="16" w16cid:durableId="1537084870">
    <w:abstractNumId w:val="8"/>
  </w:num>
  <w:num w:numId="17" w16cid:durableId="1010135836">
    <w:abstractNumId w:val="24"/>
  </w:num>
  <w:num w:numId="18" w16cid:durableId="1159030486">
    <w:abstractNumId w:val="7"/>
  </w:num>
  <w:num w:numId="19" w16cid:durableId="719062834">
    <w:abstractNumId w:val="11"/>
  </w:num>
  <w:num w:numId="20" w16cid:durableId="1730767580">
    <w:abstractNumId w:val="26"/>
  </w:num>
  <w:num w:numId="21" w16cid:durableId="2058968681">
    <w:abstractNumId w:val="20"/>
  </w:num>
  <w:num w:numId="22" w16cid:durableId="2084138787">
    <w:abstractNumId w:val="9"/>
  </w:num>
  <w:num w:numId="23" w16cid:durableId="1288779263">
    <w:abstractNumId w:val="27"/>
  </w:num>
  <w:num w:numId="24" w16cid:durableId="2074422481">
    <w:abstractNumId w:val="15"/>
  </w:num>
  <w:num w:numId="25" w16cid:durableId="646322025">
    <w:abstractNumId w:val="14"/>
  </w:num>
  <w:num w:numId="26" w16cid:durableId="1556770135">
    <w:abstractNumId w:val="13"/>
  </w:num>
  <w:num w:numId="27" w16cid:durableId="1332178026">
    <w:abstractNumId w:val="16"/>
  </w:num>
  <w:num w:numId="28" w16cid:durableId="2029986744">
    <w:abstractNumId w:val="0"/>
  </w:num>
  <w:num w:numId="29" w16cid:durableId="1676105593">
    <w:abstractNumId w:val="22"/>
  </w:num>
  <w:num w:numId="30" w16cid:durableId="1284264238">
    <w:abstractNumId w:val="21"/>
  </w:num>
  <w:num w:numId="31" w16cid:durableId="1426921497">
    <w:abstractNumId w:val="18"/>
  </w:num>
  <w:num w:numId="32" w16cid:durableId="1537279684">
    <w:abstractNumId w:val="29"/>
  </w:num>
  <w:num w:numId="33" w16cid:durableId="3294122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5746C"/>
    <w:rsid w:val="0006343B"/>
    <w:rsid w:val="000755C9"/>
    <w:rsid w:val="00077B53"/>
    <w:rsid w:val="000856F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87F"/>
    <w:rsid w:val="000D44B3"/>
    <w:rsid w:val="000D4A62"/>
    <w:rsid w:val="000D6632"/>
    <w:rsid w:val="000E2318"/>
    <w:rsid w:val="000E4C8D"/>
    <w:rsid w:val="000E5B4E"/>
    <w:rsid w:val="000F16FA"/>
    <w:rsid w:val="00100678"/>
    <w:rsid w:val="001012CF"/>
    <w:rsid w:val="001113BD"/>
    <w:rsid w:val="00112B4D"/>
    <w:rsid w:val="001213B3"/>
    <w:rsid w:val="00132F38"/>
    <w:rsid w:val="001344D9"/>
    <w:rsid w:val="00136340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700F"/>
    <w:rsid w:val="00192C46"/>
    <w:rsid w:val="00197BCE"/>
    <w:rsid w:val="001A08B3"/>
    <w:rsid w:val="001A62AE"/>
    <w:rsid w:val="001A7B60"/>
    <w:rsid w:val="001B197B"/>
    <w:rsid w:val="001B2373"/>
    <w:rsid w:val="001B403D"/>
    <w:rsid w:val="001B52F0"/>
    <w:rsid w:val="001B639E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3731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87BE8"/>
    <w:rsid w:val="00294755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3A52"/>
    <w:rsid w:val="003156FB"/>
    <w:rsid w:val="0032322D"/>
    <w:rsid w:val="00326E89"/>
    <w:rsid w:val="0034722E"/>
    <w:rsid w:val="00352F12"/>
    <w:rsid w:val="0035396C"/>
    <w:rsid w:val="00354FBD"/>
    <w:rsid w:val="003553D7"/>
    <w:rsid w:val="003609EF"/>
    <w:rsid w:val="00360AC7"/>
    <w:rsid w:val="0036231A"/>
    <w:rsid w:val="00365645"/>
    <w:rsid w:val="00365CD6"/>
    <w:rsid w:val="003667E5"/>
    <w:rsid w:val="0037269D"/>
    <w:rsid w:val="00374DD4"/>
    <w:rsid w:val="003828FB"/>
    <w:rsid w:val="00386389"/>
    <w:rsid w:val="00391CD6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3F69A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5F46"/>
    <w:rsid w:val="00527F57"/>
    <w:rsid w:val="005330C6"/>
    <w:rsid w:val="00547111"/>
    <w:rsid w:val="0056261A"/>
    <w:rsid w:val="00570B16"/>
    <w:rsid w:val="00585A14"/>
    <w:rsid w:val="005913A9"/>
    <w:rsid w:val="00592D74"/>
    <w:rsid w:val="00593D1D"/>
    <w:rsid w:val="00597D75"/>
    <w:rsid w:val="005B201C"/>
    <w:rsid w:val="005B2F31"/>
    <w:rsid w:val="005B45D3"/>
    <w:rsid w:val="005B76D2"/>
    <w:rsid w:val="005C75A6"/>
    <w:rsid w:val="005D2052"/>
    <w:rsid w:val="005E2C44"/>
    <w:rsid w:val="005E396E"/>
    <w:rsid w:val="005E547A"/>
    <w:rsid w:val="005F2F85"/>
    <w:rsid w:val="005F7BED"/>
    <w:rsid w:val="00606706"/>
    <w:rsid w:val="006142A7"/>
    <w:rsid w:val="00620510"/>
    <w:rsid w:val="00621188"/>
    <w:rsid w:val="006257ED"/>
    <w:rsid w:val="00627CC8"/>
    <w:rsid w:val="00633F0B"/>
    <w:rsid w:val="00653DE4"/>
    <w:rsid w:val="0066041E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A63CF"/>
    <w:rsid w:val="006B2B0B"/>
    <w:rsid w:val="006B46FB"/>
    <w:rsid w:val="006C0803"/>
    <w:rsid w:val="006C157D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13F3"/>
    <w:rsid w:val="00775C74"/>
    <w:rsid w:val="00783CAF"/>
    <w:rsid w:val="00785AFF"/>
    <w:rsid w:val="00792342"/>
    <w:rsid w:val="0079436C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68CF"/>
    <w:rsid w:val="00867982"/>
    <w:rsid w:val="00867A79"/>
    <w:rsid w:val="00870EE7"/>
    <w:rsid w:val="00873D96"/>
    <w:rsid w:val="00882056"/>
    <w:rsid w:val="008863B9"/>
    <w:rsid w:val="00887493"/>
    <w:rsid w:val="008A45A6"/>
    <w:rsid w:val="008A719E"/>
    <w:rsid w:val="008C023C"/>
    <w:rsid w:val="008C044C"/>
    <w:rsid w:val="008C5234"/>
    <w:rsid w:val="008C6828"/>
    <w:rsid w:val="008C7A5C"/>
    <w:rsid w:val="008D22A9"/>
    <w:rsid w:val="008D3CCC"/>
    <w:rsid w:val="008D4170"/>
    <w:rsid w:val="008D4BE9"/>
    <w:rsid w:val="008E0EAE"/>
    <w:rsid w:val="008E6D23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95E4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05EB"/>
    <w:rsid w:val="009E3297"/>
    <w:rsid w:val="009F01C8"/>
    <w:rsid w:val="009F45F0"/>
    <w:rsid w:val="009F719E"/>
    <w:rsid w:val="009F734F"/>
    <w:rsid w:val="00A12EAC"/>
    <w:rsid w:val="00A13F3B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E4A05"/>
    <w:rsid w:val="00AE4EE3"/>
    <w:rsid w:val="00AE518C"/>
    <w:rsid w:val="00AF5186"/>
    <w:rsid w:val="00B010BE"/>
    <w:rsid w:val="00B0233C"/>
    <w:rsid w:val="00B046B6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92D"/>
    <w:rsid w:val="00B54BAF"/>
    <w:rsid w:val="00B67B97"/>
    <w:rsid w:val="00B7489A"/>
    <w:rsid w:val="00B82781"/>
    <w:rsid w:val="00B85CB9"/>
    <w:rsid w:val="00B91AA7"/>
    <w:rsid w:val="00B968C8"/>
    <w:rsid w:val="00BA3EC5"/>
    <w:rsid w:val="00BA4BA5"/>
    <w:rsid w:val="00BA51D9"/>
    <w:rsid w:val="00BB0346"/>
    <w:rsid w:val="00BB5441"/>
    <w:rsid w:val="00BB5DFC"/>
    <w:rsid w:val="00BC2495"/>
    <w:rsid w:val="00BC37DC"/>
    <w:rsid w:val="00BD12E5"/>
    <w:rsid w:val="00BD279D"/>
    <w:rsid w:val="00BD4675"/>
    <w:rsid w:val="00BD6BB8"/>
    <w:rsid w:val="00BE43C5"/>
    <w:rsid w:val="00C34F75"/>
    <w:rsid w:val="00C35AF3"/>
    <w:rsid w:val="00C4052E"/>
    <w:rsid w:val="00C57222"/>
    <w:rsid w:val="00C65729"/>
    <w:rsid w:val="00C66BA2"/>
    <w:rsid w:val="00C74795"/>
    <w:rsid w:val="00C82C5E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0DCC"/>
    <w:rsid w:val="00CD3118"/>
    <w:rsid w:val="00CD45A5"/>
    <w:rsid w:val="00CE14C9"/>
    <w:rsid w:val="00CE6379"/>
    <w:rsid w:val="00CF0A0B"/>
    <w:rsid w:val="00CF1EF1"/>
    <w:rsid w:val="00CF4A4D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DE7E4F"/>
    <w:rsid w:val="00DF3726"/>
    <w:rsid w:val="00E049DE"/>
    <w:rsid w:val="00E11A89"/>
    <w:rsid w:val="00E13F3D"/>
    <w:rsid w:val="00E20D6E"/>
    <w:rsid w:val="00E21EF8"/>
    <w:rsid w:val="00E34898"/>
    <w:rsid w:val="00E34C5C"/>
    <w:rsid w:val="00E42660"/>
    <w:rsid w:val="00E42691"/>
    <w:rsid w:val="00E45779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C2245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37FB"/>
    <w:rsid w:val="00F34F6A"/>
    <w:rsid w:val="00F416C2"/>
    <w:rsid w:val="00F50AF1"/>
    <w:rsid w:val="00F51C16"/>
    <w:rsid w:val="00F62183"/>
    <w:rsid w:val="00F67A23"/>
    <w:rsid w:val="00F739FC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paragraph" w:styleId="Revision">
    <w:name w:val="Revision"/>
    <w:hidden/>
    <w:uiPriority w:val="99"/>
    <w:semiHidden/>
    <w:rsid w:val="003863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2746</Words>
  <Characters>15107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4</cp:revision>
  <cp:lastPrinted>1900-01-01T08:00:00Z</cp:lastPrinted>
  <dcterms:created xsi:type="dcterms:W3CDTF">2022-10-17T10:22:00Z</dcterms:created>
  <dcterms:modified xsi:type="dcterms:W3CDTF">2022-10-17T11:00:00Z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