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6B7D2" w14:textId="77777777" w:rsidR="008C3A07" w:rsidRDefault="008C3A07" w:rsidP="008C3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R5s220784</w:t>
        </w:r>
      </w:fldSimple>
    </w:p>
    <w:p w14:paraId="7B66CF13" w14:textId="77777777" w:rsidR="008C3A07" w:rsidRDefault="00DE7838" w:rsidP="008C3A0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3A07" w:rsidRPr="00BA51D9">
          <w:rPr>
            <w:b/>
            <w:noProof/>
            <w:sz w:val="24"/>
          </w:rPr>
          <w:t>Online</w:t>
        </w:r>
      </w:fldSimple>
      <w:r w:rsidR="008C3A07">
        <w:rPr>
          <w:b/>
          <w:noProof/>
          <w:sz w:val="24"/>
        </w:rPr>
        <w:t xml:space="preserve">, </w:t>
      </w:r>
      <w:r w:rsidR="008C3A07">
        <w:fldChar w:fldCharType="begin"/>
      </w:r>
      <w:r w:rsidR="008C3A07">
        <w:instrText xml:space="preserve"> DOCPROPERTY  Country  \* MERGEFORMAT </w:instrText>
      </w:r>
      <w:r w:rsidR="008C3A07">
        <w:fldChar w:fldCharType="end"/>
      </w:r>
      <w:r w:rsidR="008C3A07">
        <w:rPr>
          <w:b/>
          <w:noProof/>
          <w:sz w:val="24"/>
        </w:rPr>
        <w:t xml:space="preserve">, </w:t>
      </w:r>
      <w:fldSimple w:instr=" DOCPROPERTY  StartDate  \* MERGEFORMAT ">
        <w:r w:rsidR="008C3A07" w:rsidRPr="00BA51D9">
          <w:rPr>
            <w:b/>
            <w:noProof/>
            <w:sz w:val="24"/>
          </w:rPr>
          <w:t>10th Dec 2021</w:t>
        </w:r>
      </w:fldSimple>
      <w:r w:rsidR="008C3A07">
        <w:rPr>
          <w:b/>
          <w:noProof/>
          <w:sz w:val="24"/>
        </w:rPr>
        <w:t xml:space="preserve"> - </w:t>
      </w:r>
      <w:fldSimple w:instr=" DOCPROPERTY  EndDate  \* MERGEFORMAT ">
        <w:r w:rsidR="008C3A07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3A07" w14:paraId="02C2B9F2" w14:textId="77777777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2F94C" w14:textId="77777777" w:rsidR="008C3A07" w:rsidRDefault="008C3A07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3A07" w14:paraId="34BFED3D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42A85" w14:textId="77777777" w:rsidR="008C3A07" w:rsidRDefault="008C3A07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3A07" w14:paraId="213A80CF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CFB1E" w14:textId="77777777"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14:paraId="67959B86" w14:textId="77777777" w:rsidTr="005A1558">
        <w:tc>
          <w:tcPr>
            <w:tcW w:w="142" w:type="dxa"/>
            <w:tcBorders>
              <w:left w:val="single" w:sz="4" w:space="0" w:color="auto"/>
            </w:tcBorders>
          </w:tcPr>
          <w:p w14:paraId="5C6C4B55" w14:textId="77777777" w:rsidR="008C3A07" w:rsidRDefault="008C3A07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2D651" w14:textId="77777777" w:rsidR="008C3A07" w:rsidRPr="00410371" w:rsidRDefault="00DE7838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A07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34C47B" w14:textId="77777777" w:rsidR="008C3A07" w:rsidRDefault="008C3A07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628178" w14:textId="77777777" w:rsidR="008C3A07" w:rsidRPr="00410371" w:rsidRDefault="00DE7838" w:rsidP="005A15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3A07" w:rsidRPr="00410371">
                <w:rPr>
                  <w:b/>
                  <w:noProof/>
                  <w:sz w:val="28"/>
                </w:rPr>
                <w:t>2600</w:t>
              </w:r>
            </w:fldSimple>
          </w:p>
        </w:tc>
        <w:tc>
          <w:tcPr>
            <w:tcW w:w="709" w:type="dxa"/>
          </w:tcPr>
          <w:p w14:paraId="360DA9D1" w14:textId="77777777" w:rsidR="008C3A07" w:rsidRDefault="008C3A07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388CDE" w14:textId="77777777" w:rsidR="008C3A07" w:rsidRPr="00410371" w:rsidRDefault="00DE7838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A0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81079A" w14:textId="77777777" w:rsidR="008C3A07" w:rsidRDefault="008C3A07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0D6873" w14:textId="77777777" w:rsidR="008C3A07" w:rsidRPr="00410371" w:rsidRDefault="00DE7838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3A07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6CE4E3" w14:textId="77777777" w:rsidR="008C3A07" w:rsidRDefault="008C3A07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8C3A07" w14:paraId="4995635B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C5352" w14:textId="77777777" w:rsidR="008C3A07" w:rsidRDefault="008C3A07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8C3A07" w14:paraId="4E0B6213" w14:textId="77777777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116990" w14:textId="77777777" w:rsidR="008C3A07" w:rsidRPr="00F25D98" w:rsidRDefault="008C3A07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3A07" w14:paraId="0F7F0A1E" w14:textId="77777777" w:rsidTr="005A1558">
        <w:tc>
          <w:tcPr>
            <w:tcW w:w="9641" w:type="dxa"/>
            <w:gridSpan w:val="9"/>
          </w:tcPr>
          <w:p w14:paraId="25BE458D" w14:textId="77777777"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3D6D9" w14:textId="77777777" w:rsidR="008C3A07" w:rsidRDefault="008C3A07" w:rsidP="008C3A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3A07" w14:paraId="188826FD" w14:textId="77777777" w:rsidTr="005A1558">
        <w:tc>
          <w:tcPr>
            <w:tcW w:w="2835" w:type="dxa"/>
          </w:tcPr>
          <w:p w14:paraId="69461447" w14:textId="77777777" w:rsidR="008C3A07" w:rsidRDefault="008C3A07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84D2A4" w14:textId="77777777" w:rsidR="008C3A07" w:rsidRDefault="008C3A0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91B82B" w14:textId="77777777" w:rsidR="008C3A07" w:rsidRDefault="008C3A0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53143F" w14:textId="77777777" w:rsidR="008C3A07" w:rsidRDefault="008C3A07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CB1CA" w14:textId="77777777" w:rsidR="008C3A07" w:rsidRDefault="008C3A0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7D8ACB" w14:textId="77777777" w:rsidR="008C3A07" w:rsidRDefault="008C3A07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4263B1" w14:textId="77777777" w:rsidR="008C3A07" w:rsidRDefault="008C3A0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F73DE4" w14:textId="77777777" w:rsidR="008C3A07" w:rsidRDefault="008C3A0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E1D55" w14:textId="77777777" w:rsidR="008C3A07" w:rsidRDefault="008C3A07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4C7AF9" w14:textId="77777777" w:rsidR="008C3A07" w:rsidRDefault="008C3A07" w:rsidP="008C3A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3A07" w14:paraId="2E2FFDDD" w14:textId="77777777" w:rsidTr="005A1558">
        <w:tc>
          <w:tcPr>
            <w:tcW w:w="9640" w:type="dxa"/>
            <w:gridSpan w:val="11"/>
          </w:tcPr>
          <w:p w14:paraId="23166BBD" w14:textId="77777777"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14:paraId="68587032" w14:textId="77777777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AD6B7" w14:textId="77777777" w:rsidR="008C3A07" w:rsidRDefault="008C3A0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BCC46" w14:textId="77777777" w:rsidR="008C3A07" w:rsidRDefault="008C3A07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f_ReconfigureSS_DRBs_NRDC</w:t>
            </w:r>
            <w:proofErr w:type="spellEnd"/>
            <w:r>
              <w:fldChar w:fldCharType="end"/>
            </w:r>
          </w:p>
        </w:tc>
      </w:tr>
      <w:tr w:rsidR="008C3A07" w14:paraId="6F0C8811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23D52C0C" w14:textId="77777777" w:rsidR="008C3A07" w:rsidRDefault="008C3A0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0781D4" w14:textId="77777777"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14:paraId="3549AFCD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4ECCDD26" w14:textId="77777777" w:rsidR="008C3A07" w:rsidRDefault="008C3A0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CE714" w14:textId="77777777" w:rsidR="008C3A07" w:rsidRDefault="00DE7838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3A07">
                <w:rPr>
                  <w:noProof/>
                </w:rPr>
                <w:t>ROHDE &amp; SCHWARZ</w:t>
              </w:r>
            </w:fldSimple>
          </w:p>
        </w:tc>
      </w:tr>
      <w:tr w:rsidR="008C3A07" w14:paraId="6A4B412D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66EA1487" w14:textId="77777777" w:rsidR="008C3A07" w:rsidRDefault="008C3A0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225CB4" w14:textId="77777777" w:rsidR="008C3A07" w:rsidRDefault="008C3A07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C3A07" w14:paraId="6A6CB506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641048BE" w14:textId="77777777" w:rsidR="008C3A07" w:rsidRDefault="008C3A0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3825B" w14:textId="77777777"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14:paraId="2D8300EC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67698A75" w14:textId="77777777" w:rsidR="008C3A07" w:rsidRDefault="008C3A0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19E31" w14:textId="77777777" w:rsidR="008C3A07" w:rsidRDefault="00DE7838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3A0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4EA907" w14:textId="77777777" w:rsidR="008C3A07" w:rsidRDefault="008C3A07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7223E" w14:textId="77777777" w:rsidR="008C3A07" w:rsidRDefault="008C3A0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9A746" w14:textId="77777777" w:rsidR="008C3A07" w:rsidRDefault="00DE7838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3A07">
                <w:rPr>
                  <w:noProof/>
                </w:rPr>
                <w:t>2022-06-17</w:t>
              </w:r>
            </w:fldSimple>
          </w:p>
        </w:tc>
      </w:tr>
      <w:tr w:rsidR="008C3A07" w14:paraId="11DCAE14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15C72512" w14:textId="77777777" w:rsidR="008C3A07" w:rsidRDefault="008C3A0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E5D405" w14:textId="77777777"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38B4C" w14:textId="77777777"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03C763" w14:textId="77777777"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0506A5" w14:textId="77777777"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14:paraId="626B0C27" w14:textId="77777777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EE957" w14:textId="77777777" w:rsidR="008C3A07" w:rsidRDefault="008C3A0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A91AA" w14:textId="77777777" w:rsidR="008C3A07" w:rsidRDefault="00DE7838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3A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2DF2D" w14:textId="77777777" w:rsidR="008C3A07" w:rsidRDefault="008C3A07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8B8F0" w14:textId="77777777" w:rsidR="008C3A07" w:rsidRDefault="008C3A07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B7EC5" w14:textId="77777777" w:rsidR="008C3A07" w:rsidRDefault="00DE7838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3A07">
                <w:rPr>
                  <w:noProof/>
                </w:rPr>
                <w:t>Rel-17</w:t>
              </w:r>
            </w:fldSimple>
          </w:p>
        </w:tc>
      </w:tr>
      <w:tr w:rsidR="008C3A07" w14:paraId="301AC2B0" w14:textId="77777777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E2409" w14:textId="77777777" w:rsidR="008C3A07" w:rsidRDefault="008C3A07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794E60" w14:textId="77777777" w:rsidR="008C3A07" w:rsidRDefault="008C3A07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C0A24C" w14:textId="77777777" w:rsidR="008C3A07" w:rsidRDefault="008C3A07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F2D53" w14:textId="77777777" w:rsidR="008C3A07" w:rsidRPr="007C2097" w:rsidRDefault="008C3A07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3A07" w14:paraId="2508341D" w14:textId="77777777" w:rsidTr="005A1558">
        <w:tc>
          <w:tcPr>
            <w:tcW w:w="1843" w:type="dxa"/>
          </w:tcPr>
          <w:p w14:paraId="0DABA565" w14:textId="77777777" w:rsidR="008C3A07" w:rsidRDefault="008C3A0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F4C3CC" w14:textId="77777777" w:rsidR="008C3A07" w:rsidRDefault="008C3A0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14:paraId="3A396365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40F8E" w14:textId="77777777"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59E50" w14:textId="77777777"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In function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f_ReconfigureSS_DRBs_NRDC</w:t>
            </w:r>
            <w:proofErr w:type="spellEnd"/>
            <w:r>
              <w:rPr>
                <w:rFonts w:ascii="Arial" w:hAnsi="Arial" w:cs="Arial"/>
                <w:lang w:eastAsia="en-GB"/>
              </w:rPr>
              <w:t>,</w:t>
            </w:r>
            <w:r w:rsidRPr="00B9273C">
              <w:rPr>
                <w:rFonts w:ascii="Arial" w:hAnsi="Arial" w:cs="Arial"/>
                <w:lang w:eastAsia="en-GB"/>
              </w:rPr>
              <w:t xml:space="preserve"> for split bear cases we configure MCG bearer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drb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id 3(proxy) and SCG </w:t>
            </w:r>
            <w:proofErr w:type="gramStart"/>
            <w:r w:rsidRPr="00B9273C">
              <w:rPr>
                <w:rFonts w:ascii="Arial" w:hAnsi="Arial" w:cs="Arial"/>
                <w:lang w:eastAsia="en-GB"/>
              </w:rPr>
              <w:t>bearer(</w:t>
            </w:r>
            <w:proofErr w:type="spellStart"/>
            <w:proofErr w:type="gramEnd"/>
            <w:r w:rsidRPr="00B9273C">
              <w:rPr>
                <w:rFonts w:ascii="Arial" w:hAnsi="Arial" w:cs="Arial"/>
                <w:lang w:eastAsia="en-GB"/>
              </w:rPr>
              <w:t>drb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id 3 split) and depending on the keys being used we configure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AS_SecurityConfig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>.</w:t>
            </w:r>
          </w:p>
          <w:p w14:paraId="08E75A34" w14:textId="77777777"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currently for the case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MCG_SCG_SecondaryKeys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keys are provided on MCG (master) and SCG (Secondary). </w:t>
            </w:r>
          </w:p>
          <w:p w14:paraId="2E7C2906" w14:textId="77777777"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9273C">
              <w:rPr>
                <w:rFonts w:ascii="Arial" w:hAnsi="Arial" w:cs="Arial"/>
                <w:lang w:eastAsia="en-GB"/>
              </w:rPr>
              <w:t>Its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not clear</w:t>
            </w:r>
            <w:r>
              <w:rPr>
                <w:rFonts w:ascii="Arial" w:hAnsi="Arial" w:cs="Arial"/>
                <w:lang w:eastAsia="en-GB"/>
              </w:rPr>
              <w:t xml:space="preserve">, </w:t>
            </w:r>
            <w:r w:rsidRPr="00B9273C">
              <w:rPr>
                <w:rFonts w:ascii="Arial" w:hAnsi="Arial" w:cs="Arial"/>
                <w:lang w:eastAsia="en-GB"/>
              </w:rPr>
              <w:t>how TTCN informs the SS which keys shall be used for the split bearer</w:t>
            </w:r>
          </w:p>
          <w:p w14:paraId="6C3EA47E" w14:textId="77777777"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>It is proposed to only provide the keys to the SCG (Secondary) as the PDCP (non-proxy) entity is configured here (non-proxy)</w:t>
            </w:r>
          </w:p>
        </w:tc>
      </w:tr>
      <w:tr w:rsidR="008C3A07" w14:paraId="0EDE9117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6E9A4" w14:textId="77777777"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E0B27" w14:textId="77777777" w:rsidR="008C3A07" w:rsidRPr="00CF39F2" w:rsidRDefault="008C3A07" w:rsidP="008C3A0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C3A07" w14:paraId="02B3F5B7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0E27F" w14:textId="77777777"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DCC07" w14:textId="77777777"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Commented out </w:t>
            </w:r>
            <w:proofErr w:type="gramStart"/>
            <w:r w:rsidRPr="00B9273C">
              <w:rPr>
                <w:rFonts w:ascii="Arial" w:hAnsi="Arial" w:cs="Arial"/>
                <w:lang w:eastAsia="en-GB"/>
              </w:rPr>
              <w:t>( to</w:t>
            </w:r>
            <w:proofErr w:type="gramEnd"/>
            <w:r w:rsidRPr="00B9273C">
              <w:rPr>
                <w:rFonts w:ascii="Arial" w:hAnsi="Arial" w:cs="Arial"/>
                <w:lang w:eastAsia="en-GB"/>
              </w:rPr>
              <w:t xml:space="preserve"> be removed) the code where the function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f_NR_SS_RRC_EnableIntProt_CiphULandDL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</w:t>
            </w:r>
            <w:r w:rsidRPr="00B9273C">
              <w:rPr>
                <w:rFonts w:ascii="Arial" w:hAnsi="Arial" w:cs="Arial"/>
                <w:lang w:eastAsia="en-GB"/>
              </w:rPr>
              <w:t xml:space="preserve">s called for MCG </w:t>
            </w:r>
            <w:r>
              <w:rPr>
                <w:rFonts w:ascii="Arial" w:hAnsi="Arial" w:cs="Arial"/>
                <w:lang w:eastAsia="en-GB"/>
              </w:rPr>
              <w:t xml:space="preserve">cell </w:t>
            </w:r>
            <w:r w:rsidRPr="00B9273C">
              <w:rPr>
                <w:rFonts w:ascii="Arial" w:hAnsi="Arial" w:cs="Arial"/>
                <w:lang w:eastAsia="en-GB"/>
              </w:rPr>
              <w:t>id</w:t>
            </w:r>
          </w:p>
          <w:p w14:paraId="1A78CA43" w14:textId="77777777" w:rsidR="008C3A07" w:rsidRPr="00B9273C" w:rsidRDefault="008C3A07" w:rsidP="008C3A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6F43C24" w14:textId="77777777" w:rsidR="008C3A07" w:rsidRPr="006316B2" w:rsidRDefault="008C3A07" w:rsidP="008C3A07">
            <w:pPr>
              <w:pStyle w:val="CRCoverPage"/>
              <w:spacing w:after="0"/>
              <w:rPr>
                <w:noProof/>
              </w:rPr>
            </w:pPr>
            <w:r w:rsidRPr="00B9273C">
              <w:rPr>
                <w:rFonts w:cs="Arial"/>
                <w:lang w:eastAsia="en-GB"/>
              </w:rPr>
              <w:t xml:space="preserve">Security configuration are </w:t>
            </w:r>
            <w:proofErr w:type="gramStart"/>
            <w:r w:rsidRPr="00B9273C">
              <w:rPr>
                <w:rFonts w:cs="Arial"/>
                <w:lang w:eastAsia="en-GB"/>
              </w:rPr>
              <w:t>provid</w:t>
            </w:r>
            <w:r>
              <w:rPr>
                <w:rFonts w:cs="Arial"/>
                <w:lang w:eastAsia="en-GB"/>
              </w:rPr>
              <w:t xml:space="preserve">ed </w:t>
            </w:r>
            <w:r w:rsidRPr="00B9273C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via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B9273C">
              <w:rPr>
                <w:rFonts w:cs="Arial"/>
                <w:lang w:eastAsia="en-GB"/>
              </w:rPr>
              <w:t>p_SCG_CellId</w:t>
            </w:r>
            <w:proofErr w:type="spellEnd"/>
          </w:p>
        </w:tc>
      </w:tr>
      <w:tr w:rsidR="008C3A07" w14:paraId="6A8D77CF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62FA4" w14:textId="77777777"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E8F55" w14:textId="77777777" w:rsidR="008C3A07" w:rsidRPr="00CF39F2" w:rsidRDefault="008C3A07" w:rsidP="008C3A0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C3A07" w14:paraId="0CF1CBBC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A286C" w14:textId="77777777"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DAA79" w14:textId="77777777" w:rsidR="008C3A07" w:rsidRPr="00CF39F2" w:rsidRDefault="008C3A07" w:rsidP="008C3A0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D7F6A">
              <w:rPr>
                <w:rFonts w:cs="Arial"/>
                <w:lang w:eastAsia="en-GB"/>
              </w:rPr>
              <w:t>Which security configuration to be used by SS will not be clear</w:t>
            </w:r>
          </w:p>
        </w:tc>
      </w:tr>
      <w:tr w:rsidR="008C3A07" w14:paraId="57C3964C" w14:textId="77777777" w:rsidTr="005A1558">
        <w:tc>
          <w:tcPr>
            <w:tcW w:w="2694" w:type="dxa"/>
            <w:gridSpan w:val="2"/>
          </w:tcPr>
          <w:p w14:paraId="3321B4BA" w14:textId="77777777"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1F1DB6" w14:textId="77777777" w:rsidR="008C3A07" w:rsidRDefault="008C3A07" w:rsidP="008C3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14:paraId="71B3EDE5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9D0E2" w14:textId="77777777"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F1776" w14:textId="77777777" w:rsidR="008C3A07" w:rsidRDefault="008C3A07" w:rsidP="008C3A07">
            <w:pPr>
              <w:pStyle w:val="CRCoverPage"/>
              <w:spacing w:after="0"/>
              <w:rPr>
                <w:noProof/>
              </w:rPr>
            </w:pPr>
            <w:r w:rsidRPr="008C3A07">
              <w:rPr>
                <w:rFonts w:cs="Arial"/>
                <w:lang w:eastAsia="en-GB"/>
              </w:rPr>
              <w:t>8.2.2.5.2.NR5GC, 8.2.2.9.2</w:t>
            </w:r>
            <w:r w:rsidRPr="008C3A07">
              <w:rPr>
                <w:noProof/>
              </w:rPr>
              <w:t>.NR5GC</w:t>
            </w:r>
          </w:p>
        </w:tc>
      </w:tr>
      <w:tr w:rsidR="008C3A07" w14:paraId="03557175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A56D7" w14:textId="77777777"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23844" w14:textId="77777777" w:rsidR="008C3A07" w:rsidRDefault="008C3A07" w:rsidP="008C3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07" w14:paraId="797664B6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E4694" w14:textId="77777777"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69AFE" w14:textId="77777777"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450386" w14:textId="77777777"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A51243" w14:textId="77777777" w:rsidR="008C3A07" w:rsidRDefault="008C3A07" w:rsidP="008C3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BA3B00" w14:textId="77777777" w:rsidR="008C3A07" w:rsidRDefault="008C3A07" w:rsidP="008C3A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07" w14:paraId="787308D8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281BE" w14:textId="77777777"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837F4" w14:textId="77777777"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774FD" w14:textId="77777777"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DFF696" w14:textId="77777777" w:rsidR="008C3A07" w:rsidRDefault="008C3A07" w:rsidP="008C3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3A8E5" w14:textId="77777777" w:rsidR="008C3A07" w:rsidRDefault="008C3A07" w:rsidP="008C3A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07" w14:paraId="46FC14A4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73463" w14:textId="77777777"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11A5CA" w14:textId="77777777"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1F88B" w14:textId="77777777"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8D53F" w14:textId="77777777" w:rsidR="008C3A07" w:rsidRDefault="008C3A07" w:rsidP="008C3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9A92D" w14:textId="77777777" w:rsidR="008C3A07" w:rsidRDefault="008C3A07" w:rsidP="008C3A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07" w14:paraId="1E74B248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0A3A1" w14:textId="77777777"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23F57" w14:textId="77777777"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4BD02" w14:textId="77777777" w:rsidR="008C3A07" w:rsidRDefault="008C3A07" w:rsidP="008C3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3A561" w14:textId="77777777" w:rsidR="008C3A07" w:rsidRDefault="008C3A07" w:rsidP="008C3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C6828" w14:textId="77777777" w:rsidR="008C3A07" w:rsidRDefault="008C3A07" w:rsidP="008C3A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07" w14:paraId="1ED749DA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82F6C" w14:textId="77777777" w:rsidR="008C3A07" w:rsidRDefault="008C3A07" w:rsidP="008C3A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03613" w14:textId="77777777" w:rsidR="008C3A07" w:rsidRDefault="008C3A07" w:rsidP="008C3A07">
            <w:pPr>
              <w:pStyle w:val="CRCoverPage"/>
              <w:spacing w:after="0"/>
              <w:rPr>
                <w:noProof/>
              </w:rPr>
            </w:pPr>
          </w:p>
        </w:tc>
      </w:tr>
      <w:tr w:rsidR="008C3A07" w14:paraId="6CA36CA7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8E698" w14:textId="77777777"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32A1D" w14:textId="77777777" w:rsidR="008C3A07" w:rsidRDefault="008C3A07" w:rsidP="008C3A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07" w:rsidRPr="008863B9" w14:paraId="3FB81C76" w14:textId="77777777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C45DE" w14:textId="77777777" w:rsidR="008C3A07" w:rsidRPr="008863B9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13196" w14:textId="77777777" w:rsidR="008C3A07" w:rsidRPr="008863B9" w:rsidRDefault="008C3A07" w:rsidP="008C3A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07" w14:paraId="0D7EED15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8B3F6" w14:textId="77777777" w:rsidR="008C3A07" w:rsidRDefault="008C3A07" w:rsidP="008C3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96B8" w14:textId="77777777" w:rsidR="008C3A07" w:rsidRDefault="008C3A07" w:rsidP="008C3A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5A091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E1C3FC6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C78F82" w14:textId="77777777" w:rsidR="009478EE" w:rsidRDefault="009478EE" w:rsidP="009478EE">
      <w:pPr>
        <w:rPr>
          <w:noProof/>
        </w:rPr>
      </w:pPr>
    </w:p>
    <w:p w14:paraId="1ED93C6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34738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EEE1A07" w14:textId="77777777" w:rsidR="000C4C0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4C0A" w:rsidRPr="00FB159F">
        <w:rPr>
          <w:rFonts w:ascii="Arial" w:hAnsi="Arial" w:cs="Arial"/>
          <w:iCs/>
        </w:rPr>
        <w:t>Table of Contents</w:t>
      </w:r>
      <w:r w:rsidR="000C4C0A">
        <w:tab/>
      </w:r>
      <w:r w:rsidR="000C4C0A">
        <w:fldChar w:fldCharType="begin"/>
      </w:r>
      <w:r w:rsidR="000C4C0A">
        <w:instrText xml:space="preserve"> PAGEREF _Toc106347388 \h </w:instrText>
      </w:r>
      <w:r w:rsidR="000C4C0A">
        <w:fldChar w:fldCharType="separate"/>
      </w:r>
      <w:r w:rsidR="000C4C0A">
        <w:t>3</w:t>
      </w:r>
      <w:r w:rsidR="000C4C0A">
        <w:fldChar w:fldCharType="end"/>
      </w:r>
    </w:p>
    <w:p w14:paraId="5F692847" w14:textId="77777777" w:rsidR="000C4C0A" w:rsidRDefault="000C4C0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B159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B159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_Toc106347389 \h </w:instrText>
      </w:r>
      <w:r>
        <w:fldChar w:fldCharType="separate"/>
      </w:r>
      <w:r>
        <w:t>3</w:t>
      </w:r>
      <w:r>
        <w:fldChar w:fldCharType="end"/>
      </w:r>
    </w:p>
    <w:p w14:paraId="603B0C4D" w14:textId="77777777" w:rsidR="000C4C0A" w:rsidRDefault="000C4C0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B159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B159F">
        <w:rPr>
          <w:b/>
        </w:rPr>
        <w:t xml:space="preserve">Corrections required </w:t>
      </w:r>
      <w:r w:rsidRPr="00FB159F">
        <w:rPr>
          <w:rFonts w:cs="Arial"/>
          <w:b/>
          <w:color w:val="000000"/>
          <w:lang w:eastAsia="en-GB"/>
        </w:rPr>
        <w:t>f_ReconfigureSS_DRBs_NRDC</w:t>
      </w:r>
      <w:r>
        <w:tab/>
      </w:r>
      <w:r>
        <w:fldChar w:fldCharType="begin"/>
      </w:r>
      <w:r>
        <w:instrText xml:space="preserve"> PAGEREF _Toc106347390 \h </w:instrText>
      </w:r>
      <w:r>
        <w:fldChar w:fldCharType="separate"/>
      </w:r>
      <w:r>
        <w:t>3</w:t>
      </w:r>
      <w:r>
        <w:fldChar w:fldCharType="end"/>
      </w:r>
    </w:p>
    <w:p w14:paraId="5453BE03" w14:textId="77777777" w:rsidR="000C4C0A" w:rsidRDefault="000C4C0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B159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B159F">
        <w:rPr>
          <w:rFonts w:cs="Arial"/>
          <w:b/>
          <w:color w:val="000000"/>
          <w:lang w:eastAsia="en-GB"/>
        </w:rPr>
        <w:t>Correction to f_ReconfigureSS_DRBs_NRDC</w:t>
      </w:r>
      <w:r>
        <w:tab/>
      </w:r>
      <w:r>
        <w:fldChar w:fldCharType="begin"/>
      </w:r>
      <w:r>
        <w:instrText xml:space="preserve"> PAGEREF _Toc106347391 \h </w:instrText>
      </w:r>
      <w:r>
        <w:fldChar w:fldCharType="separate"/>
      </w:r>
      <w:r>
        <w:t>3</w:t>
      </w:r>
      <w:r>
        <w:fldChar w:fldCharType="end"/>
      </w:r>
    </w:p>
    <w:p w14:paraId="2BAD6357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5C8C9D0" w14:textId="77777777" w:rsidR="008C3A07" w:rsidRDefault="008C3A07" w:rsidP="008C3A0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r>
        <w:rPr>
          <w:b/>
          <w:lang w:eastAsia="ja-JP"/>
        </w:rPr>
        <w:t>Overview</w:t>
      </w:r>
      <w:bookmarkEnd w:id="1"/>
      <w:bookmarkEnd w:id="2"/>
      <w:bookmarkEnd w:id="3"/>
    </w:p>
    <w:p w14:paraId="72F2F5CB" w14:textId="77777777" w:rsidR="008C3A07" w:rsidRDefault="008C3A07" w:rsidP="008C3A0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</w:t>
      </w:r>
      <w:r w:rsidR="000C4C0A">
        <w:rPr>
          <w:rFonts w:cs="Arial"/>
        </w:rPr>
        <w:t>essential</w:t>
      </w:r>
      <w:r>
        <w:rPr>
          <w:rFonts w:cs="Arial"/>
        </w:rPr>
        <w:t xml:space="preserve">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6DCC66A7" w14:textId="77777777" w:rsidR="008C3A07" w:rsidRDefault="008C3A07" w:rsidP="008C3A0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58B02E3" w14:textId="77777777" w:rsidR="008C3A07" w:rsidRDefault="008C3A07" w:rsidP="008C3A0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50FA9FCC" w14:textId="77777777" w:rsidR="008C3A07" w:rsidRPr="00F87559" w:rsidRDefault="008C3A07" w:rsidP="008C3A07">
      <w:pPr>
        <w:rPr>
          <w:lang w:eastAsia="ja-JP"/>
        </w:rPr>
      </w:pPr>
    </w:p>
    <w:p w14:paraId="39D12D13" w14:textId="77777777" w:rsidR="008C3A07" w:rsidRDefault="008C3A07" w:rsidP="007A73E5">
      <w:pPr>
        <w:rPr>
          <w:b/>
          <w:sz w:val="24"/>
          <w:lang w:eastAsia="ja-JP"/>
        </w:rPr>
      </w:pPr>
    </w:p>
    <w:p w14:paraId="28BB152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347390"/>
      <w:r w:rsidRPr="00854C55">
        <w:rPr>
          <w:b/>
        </w:rPr>
        <w:t>Corrections required</w:t>
      </w:r>
      <w:bookmarkEnd w:id="4"/>
      <w:bookmarkEnd w:id="5"/>
      <w:r w:rsidR="00460215">
        <w:rPr>
          <w:b/>
        </w:rPr>
        <w:t xml:space="preserve"> </w:t>
      </w:r>
      <w:proofErr w:type="spellStart"/>
      <w:r w:rsidR="000D7F6A" w:rsidRPr="00C018F0">
        <w:rPr>
          <w:rFonts w:cs="Arial"/>
          <w:b/>
          <w:color w:val="000000"/>
          <w:lang w:eastAsia="en-GB"/>
        </w:rPr>
        <w:t>f_ReconfigureSS_DRBs_NRDC</w:t>
      </w:r>
      <w:bookmarkEnd w:id="6"/>
      <w:proofErr w:type="spellEnd"/>
    </w:p>
    <w:p w14:paraId="2C287967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06347391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C018F0" w:rsidRPr="00C018F0">
        <w:rPr>
          <w:rFonts w:cs="Arial"/>
          <w:b/>
          <w:color w:val="000000"/>
          <w:lang w:eastAsia="en-GB"/>
        </w:rPr>
        <w:t>f_ReconfigureSS_DRBs_NRDC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CAC5750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2947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5FDB" w14:textId="77777777" w:rsidR="005D27CA" w:rsidRPr="00B9273C" w:rsidRDefault="00C018F0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9273C">
              <w:rPr>
                <w:rFonts w:ascii="Arial" w:hAnsi="Arial" w:cs="Arial"/>
                <w:lang w:eastAsia="en-GB"/>
              </w:rPr>
              <w:t>f_ReconfigureSS_DRBs_NRDC</w:t>
            </w:r>
            <w:proofErr w:type="spellEnd"/>
          </w:p>
        </w:tc>
      </w:tr>
      <w:tr w:rsidR="00FA485A" w14:paraId="21E7E5E4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4A3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0122" w14:textId="77777777"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In function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f_ReconfigureSS_DRBs_NRDC</w:t>
            </w:r>
            <w:proofErr w:type="spellEnd"/>
            <w:r>
              <w:rPr>
                <w:rFonts w:ascii="Arial" w:hAnsi="Arial" w:cs="Arial"/>
                <w:lang w:eastAsia="en-GB"/>
              </w:rPr>
              <w:t>,</w:t>
            </w:r>
            <w:r w:rsidRPr="00B9273C">
              <w:rPr>
                <w:rFonts w:ascii="Arial" w:hAnsi="Arial" w:cs="Arial"/>
                <w:lang w:eastAsia="en-GB"/>
              </w:rPr>
              <w:t xml:space="preserve"> for split bear cases we configure MCG bearer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drb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id 3(proxy) and SCG </w:t>
            </w:r>
            <w:proofErr w:type="gramStart"/>
            <w:r w:rsidRPr="00B9273C">
              <w:rPr>
                <w:rFonts w:ascii="Arial" w:hAnsi="Arial" w:cs="Arial"/>
                <w:lang w:eastAsia="en-GB"/>
              </w:rPr>
              <w:t>bearer(</w:t>
            </w:r>
            <w:proofErr w:type="spellStart"/>
            <w:proofErr w:type="gramEnd"/>
            <w:r w:rsidRPr="00B9273C">
              <w:rPr>
                <w:rFonts w:ascii="Arial" w:hAnsi="Arial" w:cs="Arial"/>
                <w:lang w:eastAsia="en-GB"/>
              </w:rPr>
              <w:t>drb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id 3 split) and depending on the keys being used we configure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AS_SecurityConfig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>.</w:t>
            </w:r>
          </w:p>
          <w:p w14:paraId="16E54C32" w14:textId="77777777"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currently for the case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MCG_SCG_SecondaryKeys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keys are provided on MCG (master) and SCG (Secondary). </w:t>
            </w:r>
          </w:p>
          <w:p w14:paraId="75A8E1A5" w14:textId="77777777"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9273C">
              <w:rPr>
                <w:rFonts w:ascii="Arial" w:hAnsi="Arial" w:cs="Arial"/>
                <w:lang w:eastAsia="en-GB"/>
              </w:rPr>
              <w:t>Its</w:t>
            </w:r>
            <w:proofErr w:type="spellEnd"/>
            <w:r w:rsidRPr="00B9273C">
              <w:rPr>
                <w:rFonts w:ascii="Arial" w:hAnsi="Arial" w:cs="Arial"/>
                <w:lang w:eastAsia="en-GB"/>
              </w:rPr>
              <w:t xml:space="preserve"> not clear</w:t>
            </w:r>
            <w:r>
              <w:rPr>
                <w:rFonts w:ascii="Arial" w:hAnsi="Arial" w:cs="Arial"/>
                <w:lang w:eastAsia="en-GB"/>
              </w:rPr>
              <w:t xml:space="preserve">, </w:t>
            </w:r>
            <w:r w:rsidRPr="00B9273C">
              <w:rPr>
                <w:rFonts w:ascii="Arial" w:hAnsi="Arial" w:cs="Arial"/>
                <w:lang w:eastAsia="en-GB"/>
              </w:rPr>
              <w:t>how TTCN informs the SS which keys shall be used for the split bearer</w:t>
            </w:r>
          </w:p>
          <w:p w14:paraId="6AE55BB8" w14:textId="77777777"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lastRenderedPageBreak/>
              <w:t>It is proposed to only provide the keys to the SCG (Secondary) as the PDCP (non-proxy) entity is configured here (non-proxy)</w:t>
            </w:r>
          </w:p>
          <w:p w14:paraId="7BFC8785" w14:textId="77777777" w:rsidR="00FA485A" w:rsidRPr="00B9273C" w:rsidRDefault="00FA485A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FA485A" w14:paraId="67B9FF0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16F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27D2" w14:textId="77777777"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Commented out </w:t>
            </w:r>
            <w:proofErr w:type="gramStart"/>
            <w:r w:rsidRPr="00B9273C">
              <w:rPr>
                <w:rFonts w:ascii="Arial" w:hAnsi="Arial" w:cs="Arial"/>
                <w:lang w:eastAsia="en-GB"/>
              </w:rPr>
              <w:t>( to</w:t>
            </w:r>
            <w:proofErr w:type="gramEnd"/>
            <w:r w:rsidRPr="00B9273C">
              <w:rPr>
                <w:rFonts w:ascii="Arial" w:hAnsi="Arial" w:cs="Arial"/>
                <w:lang w:eastAsia="en-GB"/>
              </w:rPr>
              <w:t xml:space="preserve"> be removed) the code where the function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f_NR_SS_RRC_EnableIntProt_CiphULandDL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</w:t>
            </w:r>
            <w:r w:rsidRPr="00B9273C">
              <w:rPr>
                <w:rFonts w:ascii="Arial" w:hAnsi="Arial" w:cs="Arial"/>
                <w:lang w:eastAsia="en-GB"/>
              </w:rPr>
              <w:t xml:space="preserve">s called for MCG </w:t>
            </w:r>
            <w:r>
              <w:rPr>
                <w:rFonts w:ascii="Arial" w:hAnsi="Arial" w:cs="Arial"/>
                <w:lang w:eastAsia="en-GB"/>
              </w:rPr>
              <w:t xml:space="preserve">cell </w:t>
            </w:r>
            <w:r w:rsidRPr="00B9273C">
              <w:rPr>
                <w:rFonts w:ascii="Arial" w:hAnsi="Arial" w:cs="Arial"/>
                <w:lang w:eastAsia="en-GB"/>
              </w:rPr>
              <w:t>id</w:t>
            </w:r>
          </w:p>
          <w:p w14:paraId="2D7057F7" w14:textId="77777777" w:rsidR="000D7F6A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9EB6CCE" w14:textId="77777777" w:rsidR="00B9273C" w:rsidRPr="00B9273C" w:rsidRDefault="000D7F6A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9273C">
              <w:rPr>
                <w:rFonts w:ascii="Arial" w:hAnsi="Arial" w:cs="Arial"/>
                <w:lang w:eastAsia="en-GB"/>
              </w:rPr>
              <w:t xml:space="preserve">Security configuration are </w:t>
            </w:r>
            <w:proofErr w:type="spellStart"/>
            <w:proofErr w:type="gramStart"/>
            <w:r w:rsidRPr="00B9273C">
              <w:rPr>
                <w:rFonts w:cs="Arial"/>
                <w:lang w:eastAsia="en-GB"/>
              </w:rPr>
              <w:t>provid</w:t>
            </w:r>
            <w:r>
              <w:rPr>
                <w:rFonts w:cs="Arial"/>
                <w:lang w:eastAsia="en-GB"/>
              </w:rPr>
              <w:t>rd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B9273C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via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B9273C">
              <w:rPr>
                <w:rFonts w:ascii="Arial" w:hAnsi="Arial" w:cs="Arial"/>
                <w:lang w:eastAsia="en-GB"/>
              </w:rPr>
              <w:t>p_SCG_CellId</w:t>
            </w:r>
            <w:proofErr w:type="spellEnd"/>
          </w:p>
        </w:tc>
      </w:tr>
      <w:tr w:rsidR="00FA485A" w14:paraId="31B066F6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10AC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769D" w14:textId="77777777" w:rsidR="00FA485A" w:rsidRPr="00CC39F9" w:rsidRDefault="0096387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963870">
              <w:rPr>
                <w:rFonts w:ascii="Arial" w:hAnsi="Arial" w:cs="Arial"/>
                <w:lang w:eastAsia="en-GB"/>
              </w:rPr>
              <w:t>NR5GC_RRCSteps_NRDC</w:t>
            </w:r>
          </w:p>
        </w:tc>
      </w:tr>
      <w:tr w:rsidR="00220349" w:rsidRPr="00F9456B" w14:paraId="1365E63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C402" w14:textId="77777777" w:rsidR="00220349" w:rsidRPr="00F9456B" w:rsidRDefault="00220349" w:rsidP="0022034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F9456B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5FF" w14:textId="7CE919FA" w:rsidR="00673FAE" w:rsidRPr="00F9456B" w:rsidRDefault="00673FAE" w:rsidP="00673FAE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F9456B">
              <w:rPr>
                <w:rFonts w:ascii="Arial" w:hAnsi="Arial" w:cs="Arial"/>
                <w:highlight w:val="cyan"/>
                <w:lang w:eastAsia="zh-CN"/>
              </w:rPr>
              <w:t xml:space="preserve">Accepted, implemented differently: in </w:t>
            </w:r>
            <w:proofErr w:type="spellStart"/>
            <w:r w:rsidR="00F9456B" w:rsidRPr="00F9456B">
              <w:rPr>
                <w:rFonts w:ascii="Arial" w:hAnsi="Arial" w:cs="Arial"/>
                <w:highlight w:val="cyan"/>
                <w:lang w:eastAsia="en-GB"/>
              </w:rPr>
              <w:t>f_NR_RRCReconfig_AddSCG_DRBs_NRDC</w:t>
            </w:r>
            <w:proofErr w:type="spellEnd"/>
            <w:r w:rsidR="00F9456B" w:rsidRPr="00F9456B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Pr="00F9456B">
              <w:rPr>
                <w:rFonts w:ascii="Arial" w:hAnsi="Arial" w:cs="Arial"/>
                <w:highlight w:val="cyan"/>
                <w:lang w:eastAsia="zh-CN"/>
              </w:rPr>
              <w:t>set</w:t>
            </w:r>
            <w:r w:rsidR="00F9456B" w:rsidRPr="00F9456B">
              <w:rPr>
                <w:rFonts w:ascii="Arial" w:hAnsi="Arial" w:cs="Arial"/>
                <w:highlight w:val="cyan"/>
                <w:lang w:eastAsia="zh-CN"/>
              </w:rPr>
              <w:t xml:space="preserve"> the variable </w:t>
            </w:r>
            <w:proofErr w:type="spellStart"/>
            <w:r w:rsidR="00F9456B" w:rsidRPr="00F9456B">
              <w:rPr>
                <w:rFonts w:ascii="Arial" w:hAnsi="Arial" w:cs="Arial"/>
                <w:highlight w:val="cyan"/>
                <w:lang w:eastAsia="zh-CN"/>
              </w:rPr>
              <w:t>v</w:t>
            </w:r>
            <w:r w:rsidRPr="00F9456B">
              <w:rPr>
                <w:rFonts w:ascii="Arial" w:hAnsi="Arial" w:cs="Arial"/>
                <w:highlight w:val="cyan"/>
                <w:lang w:eastAsia="en-GB"/>
              </w:rPr>
              <w:t>_NRDC_SecurityActivation</w:t>
            </w:r>
            <w:proofErr w:type="spellEnd"/>
            <w:r w:rsidRPr="00F9456B">
              <w:rPr>
                <w:rFonts w:ascii="Arial" w:hAnsi="Arial" w:cs="Arial"/>
                <w:highlight w:val="cyan"/>
                <w:lang w:eastAsia="en-GB"/>
              </w:rPr>
              <w:t xml:space="preserve"> </w:t>
            </w:r>
            <w:r w:rsidR="00F9456B" w:rsidRPr="00F9456B">
              <w:rPr>
                <w:rFonts w:ascii="Arial" w:hAnsi="Arial" w:cs="Arial"/>
                <w:highlight w:val="cyan"/>
                <w:lang w:eastAsia="en-GB"/>
              </w:rPr>
              <w:t>to ‘</w:t>
            </w:r>
            <w:r w:rsidRPr="00F9456B">
              <w:rPr>
                <w:rFonts w:ascii="Arial" w:hAnsi="Arial" w:cs="Arial"/>
                <w:highlight w:val="cyan"/>
                <w:lang w:eastAsia="en-GB"/>
              </w:rPr>
              <w:t>SCG</w:t>
            </w:r>
            <w:r w:rsidR="00F9456B" w:rsidRPr="00F9456B">
              <w:rPr>
                <w:rFonts w:ascii="Arial" w:hAnsi="Arial" w:cs="Arial"/>
                <w:highlight w:val="cyan"/>
                <w:lang w:eastAsia="en-GB"/>
              </w:rPr>
              <w:t>’</w:t>
            </w:r>
          </w:p>
        </w:tc>
      </w:tr>
    </w:tbl>
    <w:p w14:paraId="473E7A64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2EA2C10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1DF3627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49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f_ReconfigureSS_DRBs_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B857F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5F12E6F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3425FD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(omit)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A24FF3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(omit)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E1ECA1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NRDC_SecurityActivation_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_NRDC_SecurityActivation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3F9DAD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=  tsc_C_RNTI_Value4,</w:t>
            </w:r>
          </w:p>
          <w:p w14:paraId="1090D0BD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14:paraId="1EA4A2CD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) runs on NR_BASE_PTC</w:t>
            </w:r>
          </w:p>
          <w:p w14:paraId="2D065888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/@sic R5s220185 : added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677F2CE0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4E9748E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2923A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5448D298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8C3FBC5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9E7348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B96C46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7B681C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SCG</w:t>
            </w:r>
          </w:p>
          <w:p w14:paraId="3355DA3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FA1DE06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CF8F27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B3B87D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1B96DDA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B800E3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B06E340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PDCP security on MCG and SCG</w:t>
            </w:r>
          </w:p>
          <w:p w14:paraId="6248F679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4247333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5642CF1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p_NRDC_SecurityActivation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F1CE2FC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case (MCG) {</w:t>
            </w:r>
          </w:p>
          <w:p w14:paraId="623C915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489FE456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078026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CC0187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0637C14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39BAB44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MCG_SCG_MasterKeys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605F253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2D2E18D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7C4DC9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7C0F50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0858110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B50308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41F09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B6E063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DCB1D85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4382BD8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49F6BD9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D4CFBC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4320C68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F12B298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S.ActTimeList</w:t>
            </w:r>
            <w:proofErr w:type="spellEnd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5A4FA0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ADA83C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1BCA0E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23672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D387158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SCG) {</w:t>
            </w:r>
          </w:p>
          <w:p w14:paraId="29612FB0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S.ActTimeList</w:t>
            </w:r>
            <w:proofErr w:type="spellEnd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6F2A03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3AB7BFA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BFD2DA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08D567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3EFB2F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DB0E8A5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D9F02A" w14:textId="77777777" w:rsidR="00C72ED8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2D472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030FFDA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8B9432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0959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f_ReconfigureSS_DRBs_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0A63B8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3EA03FC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BC203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(omit)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2BE2A6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(omit)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A2D4E5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NRDC_SecurityActivation_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_NRDC_SecurityActivation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CE1FD3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=  tsc_C_RNTI_Value4,</w:t>
            </w:r>
          </w:p>
          <w:p w14:paraId="59A791D4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14:paraId="0C926A5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) runs on NR_BASE_PTC</w:t>
            </w:r>
          </w:p>
          <w:p w14:paraId="6806CD98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/@sic R5s220185 : added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680A245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68205167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DFC0AC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34EF61AC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E82DF7F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C4E71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5E198DE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B27C1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SCG</w:t>
            </w:r>
          </w:p>
          <w:p w14:paraId="4C4FCA29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C0B632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E6D9D4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3F88F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A7705C4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24D7FE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7EF010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PDCP security on MCG and SCG</w:t>
            </w:r>
          </w:p>
          <w:p w14:paraId="2BCC3F8D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p_ActivateSecurity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5AEBE5E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BC9F431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p_NRDC_SecurityActivation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DA9BFAF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(MCG) {</w:t>
            </w:r>
          </w:p>
          <w:p w14:paraId="742B8C24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45AC2CC0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93D9C56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A3803C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7B5456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85F5F94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MCG_SCG_MasterKeys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DE27FA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454880DD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846B8A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1E4B06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31005D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E7F229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C41EAD4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7DAC259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E5EA99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09C2CB0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C018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326B564C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DA6CE9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91158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 w:rsidRPr="00C018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C018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//commented out MCG ciphering activation</w:t>
            </w:r>
          </w:p>
          <w:p w14:paraId="40F42261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S.ActTimeList</w:t>
            </w:r>
            <w:proofErr w:type="spellEnd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D7B58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5B2700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F3FEB2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7EC863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ADA29A5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SCG) {</w:t>
            </w:r>
          </w:p>
          <w:p w14:paraId="4E7C9B2C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S.ActTimeList</w:t>
            </w:r>
            <w:proofErr w:type="spellEnd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f_NR_RRC_CipherActTime_SCG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59C71F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38A577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v_SecurityParams.AS_Integrity_S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30785B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v_SecurityParams.AS_Ciphering_S</w:t>
            </w:r>
            <w:proofErr w:type="spellEnd"/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8628C0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BD64AF5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706608F" w14:textId="77777777" w:rsidR="00C018F0" w:rsidRPr="00C018F0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AB339B3" w14:textId="77777777" w:rsidR="001E3D37" w:rsidRPr="00DA356D" w:rsidRDefault="00C018F0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8F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651C858" w14:textId="51CE7E59" w:rsidR="005D27CA" w:rsidRDefault="005D27CA" w:rsidP="006E7773">
      <w:pPr>
        <w:rPr>
          <w:lang w:eastAsia="en-GB"/>
        </w:rPr>
      </w:pPr>
    </w:p>
    <w:p w14:paraId="79D20108" w14:textId="1286055E" w:rsidR="00673FAE" w:rsidRPr="00673FAE" w:rsidRDefault="00673FAE" w:rsidP="006E7773">
      <w:pPr>
        <w:rPr>
          <w:b/>
          <w:bCs/>
          <w:lang w:eastAsia="en-GB"/>
        </w:rPr>
      </w:pPr>
      <w:r w:rsidRPr="00673FAE">
        <w:rPr>
          <w:b/>
          <w:bCs/>
          <w:highlight w:val="cyan"/>
          <w:lang w:eastAsia="en-GB"/>
        </w:rPr>
        <w:t>MCC160 proposed implementation</w:t>
      </w:r>
    </w:p>
    <w:p w14:paraId="1C4E30E4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f_NR_RRCReconfig_AddSCG_DRBs_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NRDC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(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NR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_CellId_Type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p_MCG_CellId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EB66E85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p_SCG_CellId,</w:t>
      </w:r>
    </w:p>
    <w:p w14:paraId="37BAE066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NRDC_DRB_Configuration_Type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p_NRDC_DRB_Type,</w:t>
      </w:r>
    </w:p>
    <w:p w14:paraId="173F7B1B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template(omit)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PDCP_Config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p_PDCP_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cs_38508_PDCP_Config,</w:t>
      </w:r>
    </w:p>
    <w:p w14:paraId="79626A4F" w14:textId="77777777" w:rsidR="00673FAE" w:rsidRPr="00163FA7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</w:t>
      </w:r>
      <w:r w:rsidRPr="00163FA7">
        <w:rPr>
          <w:rFonts w:ascii="Courier New" w:hAnsi="Courier New" w:cs="Courier New"/>
          <w:sz w:val="16"/>
          <w:szCs w:val="16"/>
          <w:lang w:eastAsia="en-GB"/>
        </w:rPr>
        <w:t>template(omit) NR_RadioBearerList_Type p_SS_ConfigMCG := omit,</w:t>
      </w:r>
    </w:p>
    <w:p w14:paraId="4F955F0C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163FA7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</w:t>
      </w:r>
      <w:proofErr w:type="spellStart"/>
      <w:proofErr w:type="gram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proofErr w:type="gram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(omit)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NR_RadioBearerList_Type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p_SS_ConfigSCG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:= omit</w:t>
      </w:r>
    </w:p>
    <w:p w14:paraId="306C1D1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                                           </w:t>
      </w: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) 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runs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on NR5GC_PTC</w:t>
      </w:r>
    </w:p>
    <w:p w14:paraId="3EA3B026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/@sic R5s211335 sic@</w:t>
      </w:r>
    </w:p>
    <w:p w14:paraId="28A98AA2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NR_SecurityParams_Type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SecurityParams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f_NR_Security_Get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();</w:t>
      </w:r>
    </w:p>
    <w:p w14:paraId="0B3820C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var</w:t>
      </w:r>
      <w:proofErr w:type="gram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(omit) RadioBearerConfig v_RadioBearerConfig1 := omit;</w:t>
      </w:r>
    </w:p>
    <w:p w14:paraId="034D2C9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proofErr w:type="gram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var</w:t>
      </w:r>
      <w:proofErr w:type="gram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(omit) RadioBearerConfig v_RadioBearerConfig2 := omit;</w:t>
      </w:r>
    </w:p>
    <w:p w14:paraId="42B3366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proofErr w:type="gram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var</w:t>
      </w:r>
      <w:proofErr w:type="gram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(omit) CellGroupConfig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v_CellGroupConfigMCG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:= omit;</w:t>
      </w:r>
    </w:p>
    <w:p w14:paraId="7039E534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proofErr w:type="gram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var</w:t>
      </w:r>
      <w:proofErr w:type="gram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(value) CellGroupConfig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v_CellGroupConfigSCG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;</w:t>
      </w:r>
    </w:p>
    <w:p w14:paraId="781AF50C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proofErr w:type="gram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var</w:t>
      </w:r>
      <w:proofErr w:type="gram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(omit)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NR_RadioBearerList_Type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v_SS_ConfigMCG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:= omit;</w:t>
      </w:r>
    </w:p>
    <w:p w14:paraId="3D37C29F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proofErr w:type="gram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var</w:t>
      </w:r>
      <w:proofErr w:type="gram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(omit)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NR_RadioBearerList_Type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v_SS_ConfigSCG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:= omit;</w:t>
      </w:r>
    </w:p>
    <w:p w14:paraId="1F3231F1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proofErr w:type="gram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var</w:t>
      </w:r>
      <w:proofErr w:type="gram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(value)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SDAP_Config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v_SDAP_ConfigSCG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;</w:t>
      </w:r>
    </w:p>
    <w:p w14:paraId="63B2BEC5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   </w:t>
      </w:r>
      <w:proofErr w:type="gram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var</w:t>
      </w:r>
      <w:proofErr w:type="gram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integer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:=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f_NR_GetNextSCGDRBId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();</w:t>
      </w:r>
    </w:p>
    <w:p w14:paraId="5B4D6BB3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lastRenderedPageBreak/>
        <w:t xml:space="preserve">    </w:t>
      </w: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var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v_IsFR1_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SCG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f_NR_CellInfo_GetIsFR1(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p_SCG_CellId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4298D97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DRB_ToAddMod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v_DRBToAddMod_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0929B259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SDAP_Configuration_Type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v_SDAP_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ConfigurationSCG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FABC7AB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NRDC_SecurityActivation_Type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v_NRDC_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SecurityActivation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C179B9A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RNTI_Value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v_RNTI_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ValueSecondary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 tsc_C_RNTI_Value4;</w:t>
      </w:r>
    </w:p>
    <w:p w14:paraId="50B92A6D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var template (omit)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GSM_MobilityInfo_Type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v_GSM_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MobilityInfo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f_Get_PDUSessionForDNNType(f_NR5GC_MobileInfo_GetSessionInfoList(),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Internet_DNN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6A9D7C6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QoS_Flow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QoSFlow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36B9547B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NG_NAS_DL_Pdu_Type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v_NG_NAS_DL_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Pdu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EEAB1D8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CellGroupId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CellGroupIdSCG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f_NR_CellInfo_Get_CellGroupId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p_SCG_CellId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CB5B065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313CCF29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v_GSM_MobilityInfo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04E421C7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QoSFlow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cs_QoS_Flow5;</w:t>
      </w:r>
    </w:p>
    <w:p w14:paraId="3EF08684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v_QoSFlow.qfi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'000101'B;  // QFI = 5</w:t>
      </w:r>
    </w:p>
    <w:p w14:paraId="2C654AC6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v_NG_NAS_DL_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Pdu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f_Get_NG_PDUSessionModificationCommand(v_GSM_MobilityInfo.SessionId, -, -, -, -, -,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f_BuildDefaultQoSRules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("5", '7A'O),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cs_QoSFlowDescr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({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v_QoSFlow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}));</w:t>
      </w:r>
    </w:p>
    <w:p w14:paraId="44F25915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// SDAP parameter for the new SCG DRB Id</w:t>
      </w:r>
    </w:p>
    <w:p w14:paraId="20505B97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// The SDAP needs to include the QFI of the QoS Flow of the SCG bearer.  This will never be a default bearer</w:t>
      </w:r>
    </w:p>
    <w:p w14:paraId="45D664FB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v_SDAP_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cs_SDAP_Config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(oct2int(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v_GSM_MobilityInfo.SessionId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)), false, {5});</w:t>
      </w:r>
    </w:p>
    <w:p w14:paraId="4CECC2B5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v_SDAP_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ConfigurationSCG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:=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f_ReturnNR_SDAP_Configuration_FromSDAP_Config(valueof(v_SDAP_ConfigSCG));</w:t>
      </w:r>
    </w:p>
    <w:p w14:paraId="31F66535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549578B8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__FILE__, __LINE__, "No internet PDU session found to modify");</w:t>
      </w:r>
    </w:p>
    <w:p w14:paraId="05451C37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75816A3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9694EF2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select(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p_NRDC_DRB_Type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78066AAF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MCG_SCG){  // Configure SCG DRB</w:t>
      </w:r>
    </w:p>
    <w:p w14:paraId="2937B46F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//@sic R5s210791 R5s210888 sic@</w:t>
      </w:r>
    </w:p>
    <w:p w14:paraId="5911DFB6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if 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p_PDCP_Config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1DC03DB5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v_DRBToAddMod_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cs_38508_NRDRB_ToAddMod(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v_SDAP_ConfigSCG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p_PDCP_Config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730C1481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317B8B35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v_RadioBearerConfig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2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cs_38508_RadioBearerConfigDef(omit, {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v_DRBToAddMod_SCG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}, -, cs_38508_SecurityConfig(cs_38508_SecurityAlgorithmConfig(f_NR_AS_CipheringAlgorithm_Get_SCG(),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f_NR_AS_IntegrityAlgorithm_Get_SCG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()), secondary));</w:t>
      </w:r>
    </w:p>
    <w:p w14:paraId="6B982AEC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if 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p_SS_ConfigSCG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47B38231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v_SS_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p_SS_ConfigSCG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4C965F5A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} else {</w:t>
      </w:r>
    </w:p>
    <w:p w14:paraId="3FD4D976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v_SS_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{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cs_NR_SS_DRB_Config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3A74E92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cs_NR_PDCP_Configuration_RBTerminating(cs_NR_PDCP_RbConfig_ParamsDRB),</w:t>
      </w:r>
    </w:p>
    <w:p w14:paraId="247E148D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cs_NR_RlcBearerConfig_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AM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v_IsFR1_SCG, -,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f_NR_LogicalChannelId_DRB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)),</w:t>
      </w:r>
    </w:p>
    <w:p w14:paraId="13E73313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v_SDAP_ConfigurationSCG</w:t>
      </w:r>
      <w:proofErr w:type="spellEnd"/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) }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79F2F2E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20E1B1EF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CellGroupConfigSCG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f_NR_GetSCGConfigNRDC_SCG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p_SCG_CellId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v_RNTI_ValueSecondary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0D73D679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v_NRDC_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SecurityActivation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MCG_SCG_SecondaryKeys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FF79FB9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49B745C9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spellStart"/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MCG_SCG_MNTerminated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){          // Configure SCG DRB MN terminated</w:t>
      </w:r>
    </w:p>
    <w:p w14:paraId="16FD1819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//Add SCG DRB to RadioBearerConfig1 -&gt; MN terminated</w:t>
      </w:r>
    </w:p>
    <w:p w14:paraId="06923607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//@sic R5s210888 sic@</w:t>
      </w:r>
    </w:p>
    <w:p w14:paraId="322F4DD6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if 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p_PDCP_Config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5BC9D36C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v_DRBToAddMod_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cs_38508_NRDRB_ToAddMod(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v_SDAP_ConfigSCG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p_PDCP_Config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68C0B76A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44494DE6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v_RadioBearerConfig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1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cs_38508_RadioBearerConfigDef(omit, {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v_DRBToAddMod_SCG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}, -, cs_38508_SecurityConfig(cs_38508_SecurityAlgorithmConfig(f_NR_AS_CipheringAlgorithm_Get(),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f_NR_AS_IntegrityAlgorithm_Get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()), master));</w:t>
      </w:r>
    </w:p>
    <w:p w14:paraId="4B3E5C14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v_RadioBearerConfig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2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325F37D8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//In SS configure the SCG DRB in the MCG Cell</w:t>
      </w:r>
    </w:p>
    <w:p w14:paraId="09EE256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v_SS_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ConfigMCG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{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cs_NR_SS_DRB_Config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01C876E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cs_NR_PDCP_Configuration_RBTerminating(cs_NR_PDCP_RbConfig_ParamsDRB),</w:t>
      </w:r>
    </w:p>
    <w:p w14:paraId="3184393D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cs_NR_RlcBearerConfig_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AM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v_IsFR1_SCG, -,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f_NR_LogicalChannelId_DRB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)),</w:t>
      </w:r>
    </w:p>
    <w:p w14:paraId="3894AE6E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v_SDAP_ConfigurationSCG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};</w:t>
      </w:r>
      <w:proofErr w:type="gramEnd"/>
    </w:p>
    <w:p w14:paraId="3AF4809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CellGroupConfigSCG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f_NR_GetSCGConfigNRDC_SCG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p_SCG_CellId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v_RNTI_ValueSecondary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50F4DC8B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v_NRDC_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SecurityActivation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MCG_SCG_MasterKeys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5CBD9E3B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716C203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spellStart"/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MCG_Split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 {   //MCG DRB reconfigured with Split - New SCG DRB is split SN terminated</w:t>
      </w:r>
    </w:p>
    <w:p w14:paraId="5C1BBAB6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//@sic R5s210888 sic@</w:t>
      </w:r>
    </w:p>
    <w:p w14:paraId="2ED6B9E6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if 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p_PDCP_Config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7EA687F7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v_RadioBearerConfig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2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cs_NRDRB_SplitBearer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cs_NR_DRB_SDAP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v_SDAP_ConfigSCG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p_PDCP_Config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secondary,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f_NR_AS_CipheringAlgorithm_Get_SCG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(),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f_NR_AS_IntegrityAlgorithm_Get_SCG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()); //@sic R5s211471 sic@</w:t>
      </w:r>
    </w:p>
    <w:p w14:paraId="55BAFFA5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} else {</w:t>
      </w:r>
    </w:p>
    <w:p w14:paraId="01EE52F5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v_RadioBearerConfig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2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cs_NRDRB_SplitBearer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cs_NR_DRB_SDAP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v_SDAP_ConfigSCG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cs_NR_PDCP_Config_Split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(cs_38508_PDCP_Config_DRB, omit,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v_CellGroupIdSCG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secondary,f_NR_AS_CipheringAlgorithm_Get_SCG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(),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f_NR_AS_IntegrityAlgorithm_Get_SCG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());//@sic R5s211471 sic@</w:t>
      </w:r>
    </w:p>
    <w:p w14:paraId="2EF137B4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76F2BECB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//Add RLC SCG DRB in MCG</w:t>
      </w:r>
    </w:p>
    <w:p w14:paraId="598E70C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CellGroupConfigMCG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f_NR_GetCellgroupConfig_DRB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p_MCG_CellId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, {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}, false);</w:t>
      </w:r>
    </w:p>
    <w:p w14:paraId="48884B18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CellGroupConfigSCG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f_NR_GetSCGConfigNRDC_SCG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p_SCG_CellId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v_RNTI_ValueSecondary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2FB5AD4A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//Add the new SCG DRB</w:t>
      </w:r>
    </w:p>
    <w:p w14:paraId="67C5B3FE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if 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p_SS_ConfigMCG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2696F563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v_SS_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ConfigMCG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p_SS_ConfigMCG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08508FD7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} else {</w:t>
      </w:r>
    </w:p>
    <w:p w14:paraId="15AAD96A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v_SS_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ConfigMCG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{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cs_NR_SS_DRB_Config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66374B9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cs_NR_PDCP_Configuration_Proxy(cs_RlcBearerRouting_NR(p_SCG_CellId)),</w:t>
      </w:r>
    </w:p>
    <w:p w14:paraId="4081C668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cs_NR_RlcBearerConfig_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AM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v_IsFR1_SCG, -,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f_NR_LogicalChannelId_DRB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))) };</w:t>
      </w:r>
    </w:p>
    <w:p w14:paraId="4DA55E85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5C27ECE1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if 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p_SS_ConfigSCG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02B76868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v_SS_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p_SS_ConfigSCG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512D0A23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} else {</w:t>
      </w:r>
    </w:p>
    <w:p w14:paraId="47EACEF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v_SS_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{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cs_NR_SS_DRB_Config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6119F16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cs_NR_PDCP_Configuration_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RBTerminating(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cs_NR_PDCP_RbConfig_ParamsDRB,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cs_RlcBearerRouting_NR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p_MCG_CellId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)),</w:t>
      </w:r>
    </w:p>
    <w:p w14:paraId="3D10D6ED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cs_NR_RlcBearerConfig_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AM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v_IsFR1_SCG, -,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f_NR_LogicalChannelId_DRB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)),</w:t>
      </w:r>
    </w:p>
    <w:p w14:paraId="4A1203F6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v_SDAP_ConfigurationSCG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};</w:t>
      </w:r>
      <w:proofErr w:type="gramEnd"/>
    </w:p>
    <w:p w14:paraId="302EC13F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0CB84F4D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673FAE">
        <w:rPr>
          <w:rFonts w:ascii="Courier New" w:hAnsi="Courier New" w:cs="Courier New"/>
          <w:sz w:val="16"/>
          <w:szCs w:val="16"/>
          <w:highlight w:val="cyan"/>
          <w:lang w:eastAsia="en-GB"/>
        </w:rPr>
        <w:t>v_NRDC_</w:t>
      </w:r>
      <w:proofErr w:type="gramStart"/>
      <w:r w:rsidRPr="00673FAE">
        <w:rPr>
          <w:rFonts w:ascii="Courier New" w:hAnsi="Courier New" w:cs="Courier New"/>
          <w:sz w:val="16"/>
          <w:szCs w:val="16"/>
          <w:highlight w:val="cyan"/>
          <w:lang w:eastAsia="en-GB"/>
        </w:rPr>
        <w:t>SecurityActivation</w:t>
      </w:r>
      <w:proofErr w:type="spellEnd"/>
      <w:r w:rsidRPr="00673FAE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highlight w:val="cyan"/>
          <w:lang w:eastAsia="en-GB"/>
        </w:rPr>
        <w:t>= SCG;</w:t>
      </w: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//@sic R5s220784 sic@</w:t>
      </w:r>
    </w:p>
    <w:p w14:paraId="15C70668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v_DRBToAddMod_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= cs_38508_NRDRB_ToAddMod(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v_SDAP_ConfigSCG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v_SCG_DRB_Id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, cs_38508_PDCP_Config);</w:t>
      </w:r>
    </w:p>
    <w:p w14:paraId="0F4D778F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29F07022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case else {}</w:t>
      </w:r>
    </w:p>
    <w:p w14:paraId="080A9143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187360B4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// Build info for SCG and store in DRB list</w:t>
      </w:r>
    </w:p>
    <w:p w14:paraId="1D51970F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fl_StoreSCG_InDRBList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v_DRBToAddMod_SCG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v_SS_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[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0]),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v_CellGroupConfigSCG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5E1CE0BB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4E64E5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// Calculate security keys for SCG</w:t>
      </w:r>
    </w:p>
    <w:p w14:paraId="62570783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SecurityParams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f_NR_Security_InitSCG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v_SecurityParams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3FC80C2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f_NR_Security_Set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v_SecurityParams</w:t>
      </w:r>
      <w:proofErr w:type="spellEnd"/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7885F1CD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59A3EEE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//Steps 8A-8C</w:t>
      </w:r>
    </w:p>
    <w:p w14:paraId="496D1B3C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//The SS transmits an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RRCReconfiguration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message and a PDU SESSION MODIFICATION COMMAND to add a new SCG DRB or a new split DRB</w:t>
      </w:r>
    </w:p>
    <w:p w14:paraId="79BAA06A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//EXCEPTION: In parallel to steps 8B and 8C the UE performs a C-RNTI based Contention Based Random Access (CBRA) procedure on the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.</w:t>
      </w:r>
    </w:p>
    <w:p w14:paraId="07A8F7A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//The UE transmits an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RRCReconfigurationComplete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message including nr-SCG-Response.</w:t>
      </w:r>
    </w:p>
    <w:p w14:paraId="7830650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//UE transmits a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ULInformationTransfer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message and an PDU SESSION MODIFICATION COMPLETE message.</w:t>
      </w:r>
    </w:p>
    <w:p w14:paraId="739FB3D2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f_ReconfigureDRBs_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NRDC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(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_MCG_CellId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p_SCG_CellId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50C2852F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{ cs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_NG_NAS_RequestWithPiggybacking(tsc_SHT_IntegrityProtected_Ciphered,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v_NG_NAS_DL_Pdu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) },</w:t>
      </w:r>
    </w:p>
    <w:p w14:paraId="517C4CB1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</w:t>
      </w:r>
      <w:r w:rsidRPr="00673FAE">
        <w:rPr>
          <w:rFonts w:ascii="Courier New" w:hAnsi="Courier New" w:cs="Courier New"/>
          <w:sz w:val="16"/>
          <w:szCs w:val="16"/>
          <w:lang w:val="fr-FR" w:eastAsia="en-GB"/>
        </w:rPr>
        <w:t>-,</w:t>
      </w:r>
    </w:p>
    <w:p w14:paraId="2896FC5E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                           </w:t>
      </w:r>
      <w:proofErr w:type="gram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</w:t>
      </w:r>
      <w:proofErr w:type="gram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_RadioBearerConfig1, v_RadioBearerConfig2,</w:t>
      </w:r>
    </w:p>
    <w:p w14:paraId="435C625D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                           </w:t>
      </w:r>
      <w:proofErr w:type="spellStart"/>
      <w:proofErr w:type="gram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</w:t>
      </w:r>
      <w:proofErr w:type="gram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_CellGroupConfigMCG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v_CellGroupConfigSCG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val="fr-FR" w:eastAsia="en-GB"/>
        </w:rPr>
        <w:t>,</w:t>
      </w:r>
    </w:p>
    <w:p w14:paraId="4A3656D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val="fr-FR" w:eastAsia="en-GB"/>
        </w:rPr>
        <w:t xml:space="preserve">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v_SS_ConfigMCG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v_SS_ConfigSCG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1AD38EA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v_NRDC_SecurityActivation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0D6D2A33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</w:t>
      </w:r>
      <w:proofErr w:type="spellStart"/>
      <w:r w:rsidRPr="00673FAE">
        <w:rPr>
          <w:rFonts w:ascii="Courier New" w:hAnsi="Courier New" w:cs="Courier New"/>
          <w:sz w:val="16"/>
          <w:szCs w:val="16"/>
          <w:lang w:eastAsia="en-GB"/>
        </w:rPr>
        <w:t>v_RNTI_ValueSecondary</w:t>
      </w:r>
      <w:proofErr w:type="spellEnd"/>
      <w:r w:rsidRPr="00673FAE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FF89B0E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-, -,</w:t>
      </w:r>
    </w:p>
    <w:p w14:paraId="6F612839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</w:t>
      </w:r>
      <w:proofErr w:type="gramStart"/>
      <w:r w:rsidRPr="00673FAE">
        <w:rPr>
          <w:rFonts w:ascii="Courier New" w:hAnsi="Courier New" w:cs="Courier New"/>
          <w:sz w:val="16"/>
          <w:szCs w:val="16"/>
          <w:lang w:eastAsia="en-GB"/>
        </w:rPr>
        <w:t>true  )</w:t>
      </w:r>
      <w:proofErr w:type="gramEnd"/>
      <w:r w:rsidRPr="00673FAE">
        <w:rPr>
          <w:rFonts w:ascii="Courier New" w:hAnsi="Courier New" w:cs="Courier New"/>
          <w:sz w:val="16"/>
          <w:szCs w:val="16"/>
          <w:lang w:eastAsia="en-GB"/>
        </w:rPr>
        <w:t>;  // Adding the SCG</w:t>
      </w:r>
    </w:p>
    <w:p w14:paraId="7D50FF20" w14:textId="77777777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</w:t>
      </w:r>
    </w:p>
    <w:p w14:paraId="3A88B1ED" w14:textId="27586889" w:rsidR="00673FAE" w:rsidRPr="00673FAE" w:rsidRDefault="00673FAE" w:rsidP="00673F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73FAE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sectPr w:rsidR="00673FAE" w:rsidRPr="00673FAE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C49A5" w14:textId="77777777" w:rsidR="00AF641E" w:rsidRDefault="00AF641E">
      <w:r>
        <w:separator/>
      </w:r>
    </w:p>
  </w:endnote>
  <w:endnote w:type="continuationSeparator" w:id="0">
    <w:p w14:paraId="286F16AD" w14:textId="77777777" w:rsidR="00AF641E" w:rsidRDefault="00AF6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976D" w14:textId="77777777" w:rsidR="00AF641E" w:rsidRDefault="00AF641E">
      <w:r>
        <w:separator/>
      </w:r>
    </w:p>
  </w:footnote>
  <w:footnote w:type="continuationSeparator" w:id="0">
    <w:p w14:paraId="09D4BEE5" w14:textId="77777777" w:rsidR="00AF641E" w:rsidRDefault="00AF6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B83E4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6527DD8" wp14:editId="35B29D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CE1A067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50C7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564BB6" wp14:editId="29A342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7181F0B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1A2B6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731C034" wp14:editId="4AA7901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BCD32FE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7B005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95080E1" wp14:editId="406CF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FA7FC5C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A1D1D" w14:textId="77777777"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6B8470" wp14:editId="6DC483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FF4A054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5E94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6F28BB2" wp14:editId="41E5ED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69D991B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880521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54154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6200748">
    <w:abstractNumId w:val="7"/>
  </w:num>
  <w:num w:numId="4" w16cid:durableId="664478129">
    <w:abstractNumId w:val="14"/>
  </w:num>
  <w:num w:numId="5" w16cid:durableId="795098965">
    <w:abstractNumId w:val="9"/>
  </w:num>
  <w:num w:numId="6" w16cid:durableId="793331792">
    <w:abstractNumId w:val="15"/>
  </w:num>
  <w:num w:numId="7" w16cid:durableId="890267796">
    <w:abstractNumId w:val="23"/>
  </w:num>
  <w:num w:numId="8" w16cid:durableId="938368246">
    <w:abstractNumId w:val="6"/>
  </w:num>
  <w:num w:numId="9" w16cid:durableId="43410802">
    <w:abstractNumId w:val="13"/>
  </w:num>
  <w:num w:numId="10" w16cid:durableId="1164853615">
    <w:abstractNumId w:val="25"/>
  </w:num>
  <w:num w:numId="11" w16cid:durableId="115803323">
    <w:abstractNumId w:val="10"/>
  </w:num>
  <w:num w:numId="12" w16cid:durableId="351764237">
    <w:abstractNumId w:val="16"/>
  </w:num>
  <w:num w:numId="13" w16cid:durableId="869415278">
    <w:abstractNumId w:val="2"/>
  </w:num>
  <w:num w:numId="14" w16cid:durableId="1863782231">
    <w:abstractNumId w:val="12"/>
  </w:num>
  <w:num w:numId="15" w16cid:durableId="531498533">
    <w:abstractNumId w:val="0"/>
  </w:num>
  <w:num w:numId="16" w16cid:durableId="1542129651">
    <w:abstractNumId w:val="1"/>
  </w:num>
  <w:num w:numId="17" w16cid:durableId="1427072422">
    <w:abstractNumId w:val="5"/>
  </w:num>
  <w:num w:numId="18" w16cid:durableId="253244083">
    <w:abstractNumId w:val="17"/>
  </w:num>
  <w:num w:numId="19" w16cid:durableId="766583663">
    <w:abstractNumId w:val="24"/>
  </w:num>
  <w:num w:numId="20" w16cid:durableId="1324970243">
    <w:abstractNumId w:val="22"/>
  </w:num>
  <w:num w:numId="21" w16cid:durableId="794258090">
    <w:abstractNumId w:val="8"/>
  </w:num>
  <w:num w:numId="22" w16cid:durableId="28116676">
    <w:abstractNumId w:val="19"/>
  </w:num>
  <w:num w:numId="23" w16cid:durableId="230848028">
    <w:abstractNumId w:val="21"/>
  </w:num>
  <w:num w:numId="24" w16cid:durableId="1981955512">
    <w:abstractNumId w:val="11"/>
  </w:num>
  <w:num w:numId="25" w16cid:durableId="1630211167">
    <w:abstractNumId w:val="20"/>
  </w:num>
  <w:num w:numId="26" w16cid:durableId="1868175219">
    <w:abstractNumId w:val="3"/>
  </w:num>
  <w:num w:numId="27" w16cid:durableId="184557722">
    <w:abstractNumId w:val="4"/>
  </w:num>
  <w:num w:numId="28" w16cid:durableId="20956611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4C0A"/>
    <w:rsid w:val="000C6598"/>
    <w:rsid w:val="000D40AB"/>
    <w:rsid w:val="000D7F6A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3FA7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27B04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3FAE"/>
    <w:rsid w:val="0068444E"/>
    <w:rsid w:val="00695808"/>
    <w:rsid w:val="006A5853"/>
    <w:rsid w:val="006A6982"/>
    <w:rsid w:val="006A737E"/>
    <w:rsid w:val="006B46FB"/>
    <w:rsid w:val="006B591F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C3A0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6387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AF641E"/>
    <w:rsid w:val="00B05D84"/>
    <w:rsid w:val="00B10E9C"/>
    <w:rsid w:val="00B17EC1"/>
    <w:rsid w:val="00B258BB"/>
    <w:rsid w:val="00B3074E"/>
    <w:rsid w:val="00B509E2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B78A9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7838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65A5"/>
    <w:rsid w:val="00EE16C4"/>
    <w:rsid w:val="00EE7D7C"/>
    <w:rsid w:val="00EF2028"/>
    <w:rsid w:val="00F0098D"/>
    <w:rsid w:val="00F11469"/>
    <w:rsid w:val="00F173A4"/>
    <w:rsid w:val="00F25D98"/>
    <w:rsid w:val="00F300FB"/>
    <w:rsid w:val="00F4474A"/>
    <w:rsid w:val="00F510C9"/>
    <w:rsid w:val="00F637A3"/>
    <w:rsid w:val="00F65E51"/>
    <w:rsid w:val="00F73479"/>
    <w:rsid w:val="00F75DFD"/>
    <w:rsid w:val="00F76F15"/>
    <w:rsid w:val="00F770AB"/>
    <w:rsid w:val="00F83E9A"/>
    <w:rsid w:val="00F9456B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4741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7F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C3A0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709CF-EF0A-455E-ADB1-A3C1B805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3173</Words>
  <Characters>18089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21220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2022-06-22T14:01:00Z</dcterms:created>
  <dcterms:modified xsi:type="dcterms:W3CDTF">2022-06-22T14:01:00Z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