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49CA2" w14:textId="77777777" w:rsidR="007A1B2B" w:rsidRDefault="007A1B2B" w:rsidP="007A1B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R5s220598</w:t>
        </w:r>
      </w:fldSimple>
    </w:p>
    <w:p w14:paraId="3A79D3E2" w14:textId="77777777" w:rsidR="007A1B2B" w:rsidRDefault="007A1B2B" w:rsidP="007A1B2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1B2B" w14:paraId="330BA65A" w14:textId="77777777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2678E" w14:textId="77777777" w:rsidR="007A1B2B" w:rsidRDefault="007A1B2B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1B2B" w14:paraId="6213457F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99699" w14:textId="77777777" w:rsidR="007A1B2B" w:rsidRDefault="007A1B2B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1B2B" w14:paraId="6711348F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DF1C8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59F78AB6" w14:textId="77777777" w:rsidTr="00535150">
        <w:tc>
          <w:tcPr>
            <w:tcW w:w="142" w:type="dxa"/>
            <w:tcBorders>
              <w:left w:val="single" w:sz="4" w:space="0" w:color="auto"/>
            </w:tcBorders>
          </w:tcPr>
          <w:p w14:paraId="1A1A46EA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F473C" w14:textId="77777777" w:rsidR="007A1B2B" w:rsidRPr="00410371" w:rsidRDefault="007A1B2B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33FCCCE6" w14:textId="77777777" w:rsidR="007A1B2B" w:rsidRDefault="007A1B2B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D5007" w14:textId="77777777" w:rsidR="007A1B2B" w:rsidRPr="00410371" w:rsidRDefault="007A1B2B" w:rsidP="005351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4674</w:t>
              </w:r>
            </w:fldSimple>
          </w:p>
        </w:tc>
        <w:tc>
          <w:tcPr>
            <w:tcW w:w="709" w:type="dxa"/>
          </w:tcPr>
          <w:p w14:paraId="2503C010" w14:textId="77777777" w:rsidR="007A1B2B" w:rsidRDefault="007A1B2B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EBDD0A" w14:textId="77777777" w:rsidR="007A1B2B" w:rsidRPr="00410371" w:rsidRDefault="007A1B2B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8B7717" w14:textId="77777777" w:rsidR="007A1B2B" w:rsidRDefault="007A1B2B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47881" w14:textId="77777777" w:rsidR="007A1B2B" w:rsidRPr="00410371" w:rsidRDefault="007A1B2B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6FF42F" w14:textId="77777777"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14:paraId="4873BBFA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914794" w14:textId="77777777"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14:paraId="4CD56C98" w14:textId="77777777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FF3D0A" w14:textId="77777777" w:rsidR="007A1B2B" w:rsidRPr="00F25D98" w:rsidRDefault="007A1B2B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1B2B" w14:paraId="37C18ACE" w14:textId="77777777" w:rsidTr="00535150">
        <w:tc>
          <w:tcPr>
            <w:tcW w:w="9641" w:type="dxa"/>
            <w:gridSpan w:val="9"/>
          </w:tcPr>
          <w:p w14:paraId="32B3D365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F6D4C2" w14:textId="77777777" w:rsidR="007A1B2B" w:rsidRDefault="007A1B2B" w:rsidP="007A1B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1B2B" w14:paraId="709B2532" w14:textId="77777777" w:rsidTr="00535150">
        <w:tc>
          <w:tcPr>
            <w:tcW w:w="2835" w:type="dxa"/>
          </w:tcPr>
          <w:p w14:paraId="164CDABD" w14:textId="77777777" w:rsidR="007A1B2B" w:rsidRDefault="007A1B2B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704A59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E0E8F5" w14:textId="77777777"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55FACA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2CD8F" w14:textId="77777777"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14A6EF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523AC" w14:textId="77777777" w:rsidR="007A1B2B" w:rsidRDefault="007A1B2B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465946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B9976" w14:textId="77777777" w:rsidR="007A1B2B" w:rsidRDefault="007A1B2B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EEED7F" w14:textId="77777777" w:rsidR="007A1B2B" w:rsidRDefault="007A1B2B" w:rsidP="007A1B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A1B2B" w14:paraId="7A6E4C26" w14:textId="77777777" w:rsidTr="00535150">
        <w:tc>
          <w:tcPr>
            <w:tcW w:w="9640" w:type="dxa"/>
            <w:gridSpan w:val="11"/>
          </w:tcPr>
          <w:p w14:paraId="0B19DE35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7F849D0C" w14:textId="77777777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6C5725" w14:textId="77777777"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824B1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9.2.1.1.7a</w:t>
              </w:r>
            </w:fldSimple>
          </w:p>
        </w:tc>
      </w:tr>
      <w:tr w:rsidR="007A1B2B" w14:paraId="2F37F8C7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D89D437" w14:textId="77777777"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9F0963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161C8E60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14FADA8" w14:textId="77777777"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5C4D2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A1B2B" w14:paraId="1183188D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08EA36F" w14:textId="77777777"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0B9C1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A1B2B" w14:paraId="5FA68275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6D51A13A" w14:textId="77777777"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31D43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5E63CA45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1E7AABB" w14:textId="77777777"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D94CE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592B0F9" w14:textId="77777777" w:rsidR="007A1B2B" w:rsidRDefault="007A1B2B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C3054" w14:textId="77777777" w:rsidR="007A1B2B" w:rsidRDefault="007A1B2B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F6C155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2022-04-25</w:t>
              </w:r>
            </w:fldSimple>
          </w:p>
        </w:tc>
      </w:tr>
      <w:tr w:rsidR="007A1B2B" w14:paraId="1B9303B5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3553A497" w14:textId="77777777"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DE016E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E9CB3A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2649FC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1212F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7844A3B7" w14:textId="77777777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20580" w14:textId="77777777" w:rsidR="007A1B2B" w:rsidRDefault="007A1B2B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9FC08" w14:textId="77777777" w:rsidR="007A1B2B" w:rsidRDefault="007A1B2B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66948C" w14:textId="77777777" w:rsidR="007A1B2B" w:rsidRDefault="007A1B2B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DB04E" w14:textId="77777777" w:rsidR="007A1B2B" w:rsidRDefault="007A1B2B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41D" w14:textId="77777777" w:rsidR="007A1B2B" w:rsidRDefault="007A1B2B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A1B2B" w14:paraId="0642F246" w14:textId="77777777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4992BF" w14:textId="77777777"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8F9F8D" w14:textId="77777777" w:rsidR="007A1B2B" w:rsidRDefault="007A1B2B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E8A8EE" w14:textId="77777777" w:rsidR="007A1B2B" w:rsidRDefault="007A1B2B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A5A1F4" w14:textId="77777777" w:rsidR="007A1B2B" w:rsidRPr="007C2097" w:rsidRDefault="007A1B2B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A1B2B" w14:paraId="11E86018" w14:textId="77777777" w:rsidTr="00535150">
        <w:tc>
          <w:tcPr>
            <w:tcW w:w="1843" w:type="dxa"/>
          </w:tcPr>
          <w:p w14:paraId="515518CF" w14:textId="77777777" w:rsidR="007A1B2B" w:rsidRDefault="007A1B2B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A58B93" w14:textId="77777777" w:rsidR="007A1B2B" w:rsidRDefault="007A1B2B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27422494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BB3C75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0B0FC6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</w:t>
            </w:r>
            <w:r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14:paraId="6F68EC67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7A1B2B" w14:paraId="6CDA4489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210AB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2DDD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14:paraId="0C33E79E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42007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CD6184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>While calling function f_EUTRA_RmvFbdnPLMN function passed argument RRC_IDLE so that p_UE_State := RRC_IDLE.</w:t>
            </w:r>
          </w:p>
          <w:p w14:paraId="3922EEE7" w14:textId="77777777" w:rsidR="007A1B2B" w:rsidRPr="0004733E" w:rsidRDefault="007A1B2B" w:rsidP="007A1B2B">
            <w:pPr>
              <w:pStyle w:val="CRCoverPage"/>
              <w:spacing w:after="0"/>
              <w:ind w:left="460"/>
              <w:rPr>
                <w:rFonts w:ascii="Arial" w:hAnsi="Arial" w:cs="Arial"/>
                <w:noProof/>
              </w:rPr>
            </w:pPr>
          </w:p>
        </w:tc>
      </w:tr>
      <w:tr w:rsidR="007A1B2B" w14:paraId="2564BFC4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947C1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52892A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14:paraId="3F375387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D7BD3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41B46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TC implementation may FAIL a conformant UE</w:t>
            </w:r>
          </w:p>
        </w:tc>
      </w:tr>
      <w:tr w:rsidR="007A1B2B" w14:paraId="25598750" w14:textId="77777777" w:rsidTr="00535150">
        <w:tc>
          <w:tcPr>
            <w:tcW w:w="2694" w:type="dxa"/>
            <w:gridSpan w:val="2"/>
          </w:tcPr>
          <w:p w14:paraId="488C28B3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023FE2" w14:textId="77777777" w:rsidR="007A1B2B" w:rsidRPr="0004733E" w:rsidRDefault="007A1B2B" w:rsidP="007A1B2B">
            <w:pPr>
              <w:pStyle w:val="CRCoverPage"/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7A1B2B" w14:paraId="32827542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8C31A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1C1BE" w14:textId="77777777" w:rsidR="007A1B2B" w:rsidRPr="0004733E" w:rsidRDefault="007A1B2B" w:rsidP="007A1B2B">
            <w:pPr>
              <w:pStyle w:val="CRCoverPage"/>
              <w:spacing w:after="0"/>
              <w:ind w:left="10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color w:val="000000"/>
              </w:rPr>
              <w:t>9.2.1.1.7</w:t>
            </w:r>
            <w:r>
              <w:rPr>
                <w:rFonts w:ascii="Arial" w:hAnsi="Arial" w:cs="Arial"/>
                <w:color w:val="000000"/>
              </w:rPr>
              <w:t>a</w:t>
            </w:r>
          </w:p>
        </w:tc>
      </w:tr>
      <w:tr w:rsidR="007A1B2B" w14:paraId="36BBA184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939A5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55286" w14:textId="77777777" w:rsidR="007A1B2B" w:rsidRDefault="007A1B2B" w:rsidP="007A1B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B2B" w14:paraId="3793F794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01FB1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CA1DD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1A8FF2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113013" w14:textId="77777777" w:rsidR="007A1B2B" w:rsidRDefault="007A1B2B" w:rsidP="007A1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6E17CD" w14:textId="77777777"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14:paraId="32C10A38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DB604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C9BB5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E49F2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A77E90" w14:textId="77777777" w:rsidR="007A1B2B" w:rsidRDefault="007A1B2B" w:rsidP="007A1B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F3640" w14:textId="77777777"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14:paraId="55E4D15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1DF6F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57E09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121DE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8D3291" w14:textId="77777777" w:rsidR="007A1B2B" w:rsidRDefault="007A1B2B" w:rsidP="007A1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D9B440" w14:textId="77777777"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14:paraId="7B33FFC4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3FEB7E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A2867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CB2E9" w14:textId="77777777" w:rsidR="007A1B2B" w:rsidRDefault="007A1B2B" w:rsidP="007A1B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87706" w14:textId="77777777" w:rsidR="007A1B2B" w:rsidRDefault="007A1B2B" w:rsidP="007A1B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B0DF9" w14:textId="77777777" w:rsidR="007A1B2B" w:rsidRDefault="007A1B2B" w:rsidP="007A1B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1B2B" w14:paraId="02F862E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FB37" w14:textId="77777777" w:rsidR="007A1B2B" w:rsidRDefault="007A1B2B" w:rsidP="007A1B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2DF2" w14:textId="77777777" w:rsidR="007A1B2B" w:rsidRDefault="007A1B2B" w:rsidP="007A1B2B">
            <w:pPr>
              <w:pStyle w:val="CRCoverPage"/>
              <w:spacing w:after="0"/>
              <w:rPr>
                <w:noProof/>
              </w:rPr>
            </w:pPr>
          </w:p>
        </w:tc>
      </w:tr>
      <w:tr w:rsidR="007A1B2B" w14:paraId="04E266A5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F6DE0F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1AA63" w14:textId="77777777" w:rsidR="007A1B2B" w:rsidRDefault="007A1B2B" w:rsidP="007A1B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This was mentioned in R5s211261 but was missed during implementation.</w:t>
            </w:r>
          </w:p>
        </w:tc>
      </w:tr>
      <w:tr w:rsidR="007A1B2B" w:rsidRPr="008863B9" w14:paraId="60E1B669" w14:textId="77777777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870C6" w14:textId="77777777" w:rsidR="007A1B2B" w:rsidRPr="008863B9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5B5BE9" w14:textId="77777777" w:rsidR="007A1B2B" w:rsidRPr="008863B9" w:rsidRDefault="007A1B2B" w:rsidP="007A1B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1B2B" w14:paraId="4759AE59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FBFE6" w14:textId="77777777" w:rsidR="007A1B2B" w:rsidRDefault="007A1B2B" w:rsidP="007A1B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1A7A8" w14:textId="77777777" w:rsidR="007A1B2B" w:rsidRDefault="007A1B2B" w:rsidP="007A1B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26FC3" w14:textId="77777777" w:rsidR="00BB18FC" w:rsidRPr="0004733E" w:rsidRDefault="00BB18FC" w:rsidP="00BB18FC">
      <w:pPr>
        <w:rPr>
          <w:rFonts w:ascii="Arial" w:hAnsi="Arial" w:cs="Arial"/>
          <w:noProof/>
        </w:rPr>
        <w:sectPr w:rsidR="00BB18FC" w:rsidRPr="000473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06671A" w14:textId="77777777" w:rsidR="00BB18FC" w:rsidRPr="0004733E" w:rsidRDefault="00BB18FC" w:rsidP="00BB18FC">
      <w:pPr>
        <w:rPr>
          <w:rFonts w:ascii="Arial" w:hAnsi="Arial" w:cs="Arial"/>
          <w:noProof/>
        </w:rPr>
      </w:pPr>
    </w:p>
    <w:p w14:paraId="41AE336D" w14:textId="77777777" w:rsidR="001D7A98" w:rsidRPr="0004733E" w:rsidRDefault="001D7A98" w:rsidP="007D24FF">
      <w:pPr>
        <w:pStyle w:val="Heading1"/>
        <w:rPr>
          <w:rStyle w:val="Emphasis"/>
          <w:rFonts w:ascii="Arial" w:hAnsi="Arial" w:cs="Arial"/>
          <w:i w:val="0"/>
          <w:lang w:eastAsia="en-GB"/>
        </w:rPr>
      </w:pPr>
      <w:bookmarkStart w:id="1" w:name="_Toc82950735"/>
      <w:r w:rsidRPr="0004733E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52F7B46A" w14:textId="77777777" w:rsidR="0004733E" w:rsidRDefault="001D7A9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4733E">
        <w:rPr>
          <w:rFonts w:ascii="Arial" w:hAnsi="Arial" w:cs="Arial"/>
        </w:rPr>
        <w:fldChar w:fldCharType="begin"/>
      </w:r>
      <w:r w:rsidRPr="0004733E">
        <w:rPr>
          <w:rFonts w:ascii="Arial" w:hAnsi="Arial" w:cs="Arial"/>
        </w:rPr>
        <w:instrText xml:space="preserve"> TOC \o "1-3" </w:instrText>
      </w:r>
      <w:r w:rsidRPr="0004733E">
        <w:rPr>
          <w:rFonts w:ascii="Arial" w:hAnsi="Arial" w:cs="Arial"/>
        </w:rPr>
        <w:fldChar w:fldCharType="separate"/>
      </w:r>
      <w:r w:rsidR="0004733E" w:rsidRPr="005161EE">
        <w:rPr>
          <w:rFonts w:ascii="Arial" w:hAnsi="Arial" w:cs="Arial"/>
          <w:iCs/>
        </w:rPr>
        <w:t>Table of Contents</w:t>
      </w:r>
      <w:r w:rsidR="0004733E">
        <w:tab/>
      </w:r>
      <w:r w:rsidR="0004733E">
        <w:fldChar w:fldCharType="begin"/>
      </w:r>
      <w:r w:rsidR="0004733E">
        <w:instrText xml:space="preserve"> PAGEREF _Toc82950735 \h </w:instrText>
      </w:r>
      <w:r w:rsidR="0004733E">
        <w:fldChar w:fldCharType="separate"/>
      </w:r>
      <w:r w:rsidR="0004733E">
        <w:t>2</w:t>
      </w:r>
      <w:r w:rsidR="0004733E">
        <w:fldChar w:fldCharType="end"/>
      </w:r>
    </w:p>
    <w:p w14:paraId="03D11BDB" w14:textId="77777777" w:rsidR="0004733E" w:rsidRDefault="0004733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161EE">
        <w:rPr>
          <w:rFonts w:ascii="Arial" w:hAnsi="Arial" w:cs="Arial"/>
          <w:b/>
        </w:rPr>
        <w:t>1. Correction to f_TC_9_2_1_1_7</w:t>
      </w:r>
      <w:r w:rsidR="00B81C62">
        <w:rPr>
          <w:rFonts w:ascii="Arial" w:hAnsi="Arial" w:cs="Arial"/>
          <w:b/>
        </w:rPr>
        <w:t>a</w:t>
      </w:r>
      <w:r w:rsidRPr="005161EE">
        <w:rPr>
          <w:rFonts w:ascii="Arial" w:hAnsi="Arial" w:cs="Arial"/>
          <w:b/>
        </w:rPr>
        <w:t>_EUTRA ()</w:t>
      </w:r>
      <w:r>
        <w:tab/>
      </w:r>
      <w:r>
        <w:fldChar w:fldCharType="begin"/>
      </w:r>
      <w:r>
        <w:instrText xml:space="preserve"> PAGEREF _Toc82950736 \h </w:instrText>
      </w:r>
      <w:r>
        <w:fldChar w:fldCharType="separate"/>
      </w:r>
      <w:r>
        <w:t>3</w:t>
      </w:r>
      <w:r>
        <w:fldChar w:fldCharType="end"/>
      </w:r>
    </w:p>
    <w:p w14:paraId="08264FC4" w14:textId="77777777" w:rsidR="001D7A98" w:rsidRPr="0004733E" w:rsidRDefault="001D7A98" w:rsidP="001D7A98">
      <w:pPr>
        <w:rPr>
          <w:rFonts w:ascii="Arial" w:hAnsi="Arial" w:cs="Arial"/>
          <w:b/>
          <w:sz w:val="24"/>
          <w:lang w:eastAsia="ja-JP"/>
        </w:rPr>
      </w:pPr>
      <w:r w:rsidRPr="0004733E">
        <w:rPr>
          <w:rFonts w:ascii="Arial" w:hAnsi="Arial" w:cs="Arial"/>
          <w:noProof/>
        </w:rPr>
        <w:fldChar w:fldCharType="end"/>
      </w:r>
      <w:r w:rsidRPr="0004733E">
        <w:rPr>
          <w:rFonts w:ascii="Arial" w:hAnsi="Arial" w:cs="Arial"/>
          <w:lang w:val="pt-BR"/>
        </w:rPr>
        <w:br w:type="page"/>
      </w:r>
    </w:p>
    <w:p w14:paraId="40CED650" w14:textId="77777777" w:rsidR="0029133A" w:rsidRPr="0004733E" w:rsidRDefault="00A15357" w:rsidP="00A15357">
      <w:pPr>
        <w:pStyle w:val="Heading2"/>
        <w:rPr>
          <w:rFonts w:ascii="Arial" w:hAnsi="Arial" w:cs="Arial"/>
          <w:b/>
          <w:sz w:val="28"/>
          <w:szCs w:val="28"/>
        </w:rPr>
      </w:pPr>
      <w:bookmarkStart w:id="2" w:name="_Toc82950736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 w:rsidRPr="0004733E">
        <w:rPr>
          <w:rFonts w:ascii="Arial" w:hAnsi="Arial" w:cs="Arial"/>
          <w:b/>
          <w:sz w:val="28"/>
          <w:szCs w:val="28"/>
        </w:rPr>
        <w:lastRenderedPageBreak/>
        <w:t xml:space="preserve">1. Correction to </w:t>
      </w:r>
      <w:r w:rsidR="00463783" w:rsidRPr="0004733E">
        <w:rPr>
          <w:rFonts w:ascii="Arial" w:hAnsi="Arial" w:cs="Arial"/>
          <w:b/>
          <w:sz w:val="28"/>
          <w:szCs w:val="28"/>
        </w:rPr>
        <w:t>f_TC_9_2_1_1_7</w:t>
      </w:r>
      <w:r w:rsidR="00636F46">
        <w:rPr>
          <w:rFonts w:ascii="Arial" w:hAnsi="Arial" w:cs="Arial"/>
          <w:b/>
          <w:sz w:val="28"/>
          <w:szCs w:val="28"/>
        </w:rPr>
        <w:t>a</w:t>
      </w:r>
      <w:r w:rsidR="00463783" w:rsidRPr="0004733E">
        <w:rPr>
          <w:rFonts w:ascii="Arial" w:hAnsi="Arial" w:cs="Arial"/>
          <w:b/>
          <w:sz w:val="28"/>
          <w:szCs w:val="28"/>
        </w:rPr>
        <w:t xml:space="preserve">_EUTRA </w:t>
      </w:r>
      <w:r w:rsidR="00AC347D" w:rsidRPr="0004733E">
        <w:rPr>
          <w:rFonts w:ascii="Arial" w:hAnsi="Arial" w:cs="Arial"/>
          <w:b/>
          <w:sz w:val="28"/>
          <w:szCs w:val="28"/>
        </w:rPr>
        <w:t>()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04733E" w14:paraId="173E9504" w14:textId="77777777" w:rsidTr="00FC3CCF">
        <w:tc>
          <w:tcPr>
            <w:tcW w:w="1985" w:type="dxa"/>
          </w:tcPr>
          <w:p w14:paraId="5A00992C" w14:textId="77777777" w:rsidR="00DE6E67" w:rsidRPr="0004733E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Function</w:t>
            </w:r>
            <w:r w:rsidR="00DE6E67" w:rsidRPr="0004733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64010C37" w14:textId="77777777" w:rsidR="00DE6E67" w:rsidRPr="0004733E" w:rsidRDefault="00463783" w:rsidP="00907505">
            <w:pPr>
              <w:pStyle w:val="CRCoverPage"/>
              <w:spacing w:after="0"/>
              <w:rPr>
                <w:rFonts w:ascii="Arial" w:hAnsi="Arial" w:cs="Arial"/>
                <w:color w:val="000000"/>
                <w:lang w:val="en-US" w:eastAsia="zh-CN"/>
              </w:rPr>
            </w:pPr>
            <w:r w:rsidRPr="0004733E">
              <w:rPr>
                <w:rFonts w:ascii="Arial" w:hAnsi="Arial" w:cs="Arial"/>
              </w:rPr>
              <w:t>f_TC_9_2_1_1_7</w:t>
            </w:r>
            <w:r w:rsidR="00636F46"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_EUTRA </w:t>
            </w:r>
            <w:r w:rsidR="00AE1B39" w:rsidRPr="0004733E">
              <w:rPr>
                <w:rFonts w:ascii="Arial" w:hAnsi="Arial" w:cs="Arial"/>
              </w:rPr>
              <w:t>()</w:t>
            </w:r>
          </w:p>
        </w:tc>
      </w:tr>
      <w:tr w:rsidR="00DE6E67" w:rsidRPr="0004733E" w14:paraId="467F0B9C" w14:textId="77777777" w:rsidTr="00FC3CCF">
        <w:trPr>
          <w:trHeight w:val="350"/>
        </w:trPr>
        <w:tc>
          <w:tcPr>
            <w:tcW w:w="1985" w:type="dxa"/>
          </w:tcPr>
          <w:p w14:paraId="56E777AB" w14:textId="77777777" w:rsidR="00DE6E67" w:rsidRPr="0004733E" w:rsidRDefault="00DE6E67" w:rsidP="00FC3CCF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513" w:type="dxa"/>
          </w:tcPr>
          <w:p w14:paraId="08E6C453" w14:textId="77777777" w:rsidR="0065456B" w:rsidRPr="0004733E" w:rsidRDefault="00463783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</w:rPr>
              <w:t>In Step 15E, the SS releases the RRC connection 36.523-1 Table: 9.2.1.1.7</w:t>
            </w:r>
            <w:r w:rsidR="007A1B2B">
              <w:rPr>
                <w:rFonts w:ascii="Arial" w:hAnsi="Arial" w:cs="Arial"/>
              </w:rPr>
              <w:t>a</w:t>
            </w:r>
            <w:r w:rsidRPr="0004733E">
              <w:rPr>
                <w:rFonts w:ascii="Arial" w:hAnsi="Arial" w:cs="Arial"/>
              </w:rPr>
              <w:t xml:space="preserve">.3.2-1. UE state is idle. </w:t>
            </w:r>
            <w:proofErr w:type="spellStart"/>
            <w:r w:rsidRPr="0004733E">
              <w:rPr>
                <w:rFonts w:ascii="Arial" w:hAnsi="Arial" w:cs="Arial"/>
              </w:rPr>
              <w:t>f_EUTRA_RmvFbdnPLMN</w:t>
            </w:r>
            <w:proofErr w:type="spellEnd"/>
            <w:r w:rsidRPr="0004733E">
              <w:rPr>
                <w:rFonts w:ascii="Arial" w:hAnsi="Arial" w:cs="Arial"/>
              </w:rPr>
              <w:t xml:space="preserve"> function still used default parameter </w:t>
            </w:r>
            <w:proofErr w:type="spellStart"/>
            <w:r w:rsidRPr="0004733E">
              <w:rPr>
                <w:rFonts w:ascii="Arial" w:hAnsi="Arial" w:cs="Arial"/>
              </w:rPr>
              <w:t>p_UE_</w:t>
            </w:r>
            <w:proofErr w:type="gramStart"/>
            <w:r w:rsidRPr="0004733E">
              <w:rPr>
                <w:rFonts w:ascii="Arial" w:hAnsi="Arial" w:cs="Arial"/>
              </w:rPr>
              <w:t>State</w:t>
            </w:r>
            <w:proofErr w:type="spellEnd"/>
            <w:r w:rsidRPr="0004733E">
              <w:rPr>
                <w:rFonts w:ascii="Arial" w:hAnsi="Arial" w:cs="Arial"/>
              </w:rPr>
              <w:t xml:space="preserve"> :</w:t>
            </w:r>
            <w:proofErr w:type="gramEnd"/>
            <w:r w:rsidRPr="0004733E">
              <w:rPr>
                <w:rFonts w:ascii="Arial" w:hAnsi="Arial" w:cs="Arial"/>
              </w:rPr>
              <w:t>= RRC_CONNECTED.</w:t>
            </w:r>
          </w:p>
          <w:p w14:paraId="18065888" w14:textId="77777777" w:rsidR="0031016C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This results in TTCN trying to release a rrc connection that does not exist, and causes testcase failure</w:t>
            </w:r>
          </w:p>
        </w:tc>
      </w:tr>
      <w:tr w:rsidR="00EE2307" w:rsidRPr="0004733E" w14:paraId="18CE73EF" w14:textId="77777777" w:rsidTr="00FC3CCF">
        <w:tc>
          <w:tcPr>
            <w:tcW w:w="1985" w:type="dxa"/>
          </w:tcPr>
          <w:p w14:paraId="12ED2DFA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513" w:type="dxa"/>
          </w:tcPr>
          <w:p w14:paraId="30097C2E" w14:textId="77777777" w:rsidR="00463783" w:rsidRPr="0004733E" w:rsidRDefault="0031016C" w:rsidP="00463783">
            <w:pPr>
              <w:pStyle w:val="CRCoverPage"/>
              <w:spacing w:after="0"/>
              <w:rPr>
                <w:rFonts w:ascii="Arial" w:hAnsi="Arial" w:cs="Arial"/>
              </w:rPr>
            </w:pPr>
            <w:r w:rsidRPr="0004733E">
              <w:rPr>
                <w:rFonts w:ascii="Arial" w:hAnsi="Arial" w:cs="Arial"/>
                <w:noProof/>
              </w:rPr>
              <w:t xml:space="preserve">While calling function </w:t>
            </w:r>
            <w:r w:rsidR="00463783" w:rsidRPr="0004733E">
              <w:rPr>
                <w:rFonts w:ascii="Arial" w:hAnsi="Arial" w:cs="Arial"/>
                <w:noProof/>
              </w:rPr>
              <w:t xml:space="preserve">f_EUTRA_RmvFbdnPLMN function </w:t>
            </w:r>
            <w:r w:rsidRPr="0004733E">
              <w:rPr>
                <w:rFonts w:ascii="Arial" w:hAnsi="Arial" w:cs="Arial"/>
                <w:noProof/>
              </w:rPr>
              <w:t xml:space="preserve">passed argument RRC_IDLE so that </w:t>
            </w:r>
            <w:r w:rsidR="00463783" w:rsidRPr="0004733E">
              <w:rPr>
                <w:rFonts w:ascii="Arial" w:hAnsi="Arial" w:cs="Arial"/>
                <w:noProof/>
              </w:rPr>
              <w:t>p_UE_State := RRC_IDLE.</w:t>
            </w:r>
          </w:p>
          <w:p w14:paraId="76EDB890" w14:textId="77777777" w:rsidR="00B829CF" w:rsidRPr="0004733E" w:rsidRDefault="00B829CF" w:rsidP="00DD41A1">
            <w:pPr>
              <w:pStyle w:val="CRCoverPage"/>
              <w:spacing w:after="0"/>
              <w:rPr>
                <w:rFonts w:ascii="Arial" w:hAnsi="Arial" w:cs="Arial"/>
                <w:noProof/>
              </w:rPr>
            </w:pPr>
          </w:p>
        </w:tc>
      </w:tr>
      <w:tr w:rsidR="00EE2307" w:rsidRPr="0004733E" w14:paraId="5AD85208" w14:textId="77777777" w:rsidTr="00FC3CCF">
        <w:tc>
          <w:tcPr>
            <w:tcW w:w="1985" w:type="dxa"/>
          </w:tcPr>
          <w:p w14:paraId="434268F9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</w:rPr>
            </w:pPr>
            <w:r w:rsidRPr="0004733E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513" w:type="dxa"/>
          </w:tcPr>
          <w:p w14:paraId="65C1E76E" w14:textId="77777777" w:rsidR="00EE2307" w:rsidRPr="0004733E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04733E">
              <w:rPr>
                <w:rFonts w:ascii="Arial" w:hAnsi="Arial" w:cs="Arial"/>
                <w:noProof/>
              </w:rPr>
              <w:t>ATS_LTE</w:t>
            </w:r>
            <w:r w:rsidR="00A15357" w:rsidRPr="0004733E">
              <w:rPr>
                <w:rFonts w:ascii="Arial" w:hAnsi="Arial" w:cs="Arial"/>
                <w:noProof/>
              </w:rPr>
              <w:t>\</w:t>
            </w:r>
            <w:r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</w:rPr>
              <w:t>9</w:t>
            </w:r>
            <w:r w:rsidR="00AE1B39" w:rsidRPr="0004733E">
              <w:rPr>
                <w:rFonts w:ascii="Arial" w:hAnsi="Arial" w:cs="Arial"/>
                <w:noProof/>
              </w:rPr>
              <w:t>_2</w:t>
            </w:r>
            <w:r w:rsidRPr="0004733E">
              <w:rPr>
                <w:rFonts w:ascii="Arial" w:hAnsi="Arial" w:cs="Arial"/>
                <w:noProof/>
              </w:rPr>
              <w:t>\</w:t>
            </w:r>
            <w:r w:rsidR="00BA0180" w:rsidRPr="0004733E">
              <w:rPr>
                <w:rFonts w:ascii="Arial" w:hAnsi="Arial" w:cs="Arial"/>
              </w:rPr>
              <w:t xml:space="preserve"> </w:t>
            </w:r>
            <w:r w:rsidR="00BA0180" w:rsidRPr="0004733E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EE2307" w:rsidRPr="0004733E" w14:paraId="0A8DB63E" w14:textId="77777777" w:rsidTr="00FC3CCF">
        <w:tc>
          <w:tcPr>
            <w:tcW w:w="1985" w:type="dxa"/>
          </w:tcPr>
          <w:p w14:paraId="37CFEC66" w14:textId="77777777" w:rsidR="00EE2307" w:rsidRPr="0004733E" w:rsidRDefault="00EE2307" w:rsidP="00EE230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7DBC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3EACE9AF" w14:textId="4F18FFD1" w:rsidR="00EE2307" w:rsidRPr="0004733E" w:rsidRDefault="003C7DBC" w:rsidP="00EE2307">
            <w:pPr>
              <w:rPr>
                <w:rFonts w:ascii="Arial" w:hAnsi="Arial" w:cs="Arial"/>
                <w:highlight w:val="cyan"/>
                <w:lang w:eastAsia="zh-CN"/>
              </w:rPr>
            </w:pPr>
            <w:r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  <w:bookmarkEnd w:id="3"/>
      <w:bookmarkEnd w:id="4"/>
    </w:tbl>
    <w:p w14:paraId="79952FED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</w:p>
    <w:bookmarkEnd w:id="5"/>
    <w:bookmarkEnd w:id="6"/>
    <w:p w14:paraId="6B5C9B45" w14:textId="77777777" w:rsidR="00DE6E67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04733E" w14:paraId="4C27D01F" w14:textId="77777777" w:rsidTr="002C636C">
        <w:tc>
          <w:tcPr>
            <w:tcW w:w="9855" w:type="dxa"/>
          </w:tcPr>
          <w:p w14:paraId="5ABD8FCA" w14:textId="77777777" w:rsidR="00AE1B39" w:rsidRPr="0004733E" w:rsidRDefault="00AE1B39" w:rsidP="0030285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</w:p>
          <w:p w14:paraId="35421D9D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4476D2B9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9.2.1.1.7a</w:t>
            </w:r>
          </w:p>
          <w:p w14:paraId="1D7ED003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24FEBD89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5BB9FE52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EUTRA_PTC</w:t>
            </w:r>
          </w:p>
          <w:p w14:paraId="095E698F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* Attach Procedure / Success / List of equivalent PLMNs in the ATTACH ACCEPT message / Single Frequency operation */</w:t>
            </w:r>
          </w:p>
          <w:p w14:paraId="0604374B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6AC9EF64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fl_TC_9_2_1_1_7a_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FF1C38A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58E77AD8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= {</w:t>
            </w:r>
          </w:p>
          <w:p w14:paraId="43609805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),</w:t>
            </w:r>
          </w:p>
          <w:p w14:paraId="6BB4D2B4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eutra_CellB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14:paraId="130429E5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};</w:t>
            </w:r>
          </w:p>
          <w:p w14:paraId="21C7FC40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1024F6B9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7519D804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f_EUTRA_RmvFbdnPLMN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eutra_CellA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7B811639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223E83D1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Postamble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E1_IDLE,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// @sic R5s190327 sic@</w:t>
            </w:r>
          </w:p>
          <w:p w14:paraId="5353AD2F" w14:textId="77777777" w:rsidR="005D7BFE" w:rsidRPr="0004733E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</w:tbl>
    <w:p w14:paraId="2E680C41" w14:textId="77777777" w:rsidR="002C636C" w:rsidRPr="0004733E" w:rsidRDefault="002C636C" w:rsidP="00DE6E67">
      <w:pPr>
        <w:spacing w:after="0"/>
        <w:rPr>
          <w:rFonts w:ascii="Arial" w:hAnsi="Arial" w:cs="Arial"/>
          <w:b/>
          <w:lang w:eastAsia="en-GB"/>
        </w:rPr>
      </w:pPr>
    </w:p>
    <w:p w14:paraId="68AAEF08" w14:textId="77777777" w:rsidR="005F14D0" w:rsidRPr="0004733E" w:rsidRDefault="005F14D0" w:rsidP="00DE6E67">
      <w:pPr>
        <w:spacing w:after="0"/>
        <w:rPr>
          <w:rFonts w:ascii="Arial" w:hAnsi="Arial" w:cs="Arial"/>
          <w:b/>
          <w:lang w:eastAsia="en-GB"/>
        </w:rPr>
      </w:pPr>
      <w:bookmarkStart w:id="9" w:name="OLE_LINK4"/>
      <w:bookmarkStart w:id="10" w:name="OLE_LINK5"/>
    </w:p>
    <w:p w14:paraId="00A0E272" w14:textId="77777777" w:rsidR="00DE6E67" w:rsidRPr="0004733E" w:rsidRDefault="00DE6E67" w:rsidP="00DE6E67">
      <w:pPr>
        <w:spacing w:after="0"/>
        <w:rPr>
          <w:rFonts w:ascii="Arial" w:hAnsi="Arial" w:cs="Arial"/>
          <w:b/>
          <w:lang w:eastAsia="en-GB"/>
        </w:rPr>
      </w:pPr>
      <w:r w:rsidRPr="0004733E">
        <w:rPr>
          <w:rFonts w:ascii="Arial" w:hAnsi="Arial" w:cs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:rsidRPr="0004733E" w14:paraId="55F61235" w14:textId="77777777" w:rsidTr="000A5092">
        <w:tc>
          <w:tcPr>
            <w:tcW w:w="9855" w:type="dxa"/>
          </w:tcPr>
          <w:p w14:paraId="371BEF67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/*</w:t>
            </w:r>
          </w:p>
          <w:p w14:paraId="45BC20E7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@desc      REFERENCE TS 36.523-1 clause 9.2.1.1.7a</w:t>
            </w:r>
          </w:p>
          <w:p w14:paraId="5D472518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 @status    APPROVED (LTE)</w:t>
            </w:r>
          </w:p>
          <w:p w14:paraId="0D66E822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3FE40EBC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  */</w:t>
            </w:r>
          </w:p>
          <w:p w14:paraId="2B16067C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function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f_TC_9_2_1_1_7a_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runs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r w:rsidRPr="00B71C0D">
              <w:rPr>
                <w:rFonts w:ascii="Courier New" w:hAnsi="Courier New" w:cs="Courier New"/>
                <w:b/>
                <w:bCs/>
                <w:color w:val="7F0055"/>
                <w:lang w:val="en-US" w:eastAsia="zh-CN"/>
              </w:rPr>
              <w:t>on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EUTRA_PTC</w:t>
            </w:r>
          </w:p>
          <w:p w14:paraId="070381C4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{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</w:t>
            </w:r>
            <w:proofErr w:type="gramEnd"/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* Attach Procedure / Success / List of equivalent PLMNs in the ATTACH ACCEPT message / Single Frequency operation */</w:t>
            </w:r>
          </w:p>
          <w:p w14:paraId="2C95F0F4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DengXian Light" w:hAnsi="DengXian Light" w:cs="DengXian Light"/>
                <w:color w:val="3F7F5F"/>
                <w:sz w:val="16"/>
                <w:szCs w:val="16"/>
                <w:lang w:val="en-US" w:eastAsia="zh-CN"/>
              </w:rPr>
              <w:t>…</w:t>
            </w:r>
          </w:p>
          <w:p w14:paraId="0F4995B0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fl_TC_9_2_1_1_7a_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Body(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15003AA3" w14:textId="77777777" w:rsidR="003809FF" w:rsidRPr="00B71C0D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Postamble</w:t>
            </w:r>
          </w:p>
          <w:p w14:paraId="44D62D72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:</w:t>
            </w:r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= {</w:t>
            </w:r>
          </w:p>
          <w:p w14:paraId="679A4B06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),</w:t>
            </w:r>
          </w:p>
          <w:p w14:paraId="253D1281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cs_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CellPower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eutra_CellB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tsc_NonSuitableOffCellRS_EPRE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</w:t>
            </w:r>
          </w:p>
          <w:p w14:paraId="32FB92DD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};</w:t>
            </w:r>
          </w:p>
          <w:p w14:paraId="783E045E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f_EUTRA_SetCellPowerList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v_CellPowerList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7E3A936A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283640B8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f_EUTRA_RmvFbdnPLMN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(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eutra_CellA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highlight w:val="yellow"/>
                <w:lang w:val="en-US" w:eastAsia="zh-CN"/>
              </w:rPr>
              <w:t>, RRC_IDLE</w:t>
            </w: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);</w:t>
            </w:r>
          </w:p>
          <w:p w14:paraId="445DAC62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</w:p>
          <w:p w14:paraId="58AB07C3" w14:textId="77777777" w:rsidR="003809FF" w:rsidRPr="00B71C0D" w:rsidRDefault="003809FF" w:rsidP="003809F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 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f_EUTRA_</w:t>
            </w:r>
            <w:proofErr w:type="gram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Postamble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(</w:t>
            </w:r>
            <w:proofErr w:type="spellStart"/>
            <w:proofErr w:type="gram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eutra_CellC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, E1_IDLE, </w:t>
            </w:r>
            <w:proofErr w:type="spellStart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>EPS_Only</w:t>
            </w:r>
            <w:proofErr w:type="spellEnd"/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); </w:t>
            </w:r>
            <w:r w:rsidRPr="00B71C0D">
              <w:rPr>
                <w:rFonts w:ascii="Courier New" w:hAnsi="Courier New" w:cs="Courier New"/>
                <w:color w:val="3F7F5F"/>
                <w:lang w:val="en-US" w:eastAsia="zh-CN"/>
              </w:rPr>
              <w:t>// @sic R5s190327 sic@</w:t>
            </w:r>
          </w:p>
          <w:p w14:paraId="3455ADB7" w14:textId="77777777" w:rsidR="005D7BFE" w:rsidRPr="0004733E" w:rsidRDefault="003809FF" w:rsidP="003809F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3F7F5F"/>
                <w:sz w:val="16"/>
                <w:szCs w:val="16"/>
                <w:lang w:val="en-US" w:eastAsia="zh-CN"/>
              </w:rPr>
            </w:pPr>
            <w:r w:rsidRPr="00B71C0D">
              <w:rPr>
                <w:rFonts w:ascii="Courier New" w:hAnsi="Courier New" w:cs="Courier New"/>
                <w:color w:val="000000"/>
                <w:lang w:val="en-US" w:eastAsia="zh-CN"/>
              </w:rPr>
              <w:t xml:space="preserve">  }</w:t>
            </w:r>
          </w:p>
        </w:tc>
      </w:tr>
      <w:tr w:rsidR="00BA0180" w:rsidRPr="0004733E" w14:paraId="1F3E4B65" w14:textId="77777777" w:rsidTr="000A5092">
        <w:tc>
          <w:tcPr>
            <w:tcW w:w="9855" w:type="dxa"/>
          </w:tcPr>
          <w:p w14:paraId="5C255517" w14:textId="77777777" w:rsidR="00BA0180" w:rsidRPr="0004733E" w:rsidRDefault="00BA0180" w:rsidP="00BA018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zh-CN"/>
              </w:rPr>
            </w:pPr>
          </w:p>
        </w:tc>
      </w:tr>
      <w:bookmarkEnd w:id="7"/>
      <w:bookmarkEnd w:id="8"/>
      <w:bookmarkEnd w:id="9"/>
      <w:bookmarkEnd w:id="10"/>
    </w:tbl>
    <w:p w14:paraId="33DF14B8" w14:textId="77777777" w:rsidR="00827D95" w:rsidRPr="0004733E" w:rsidRDefault="00827D95" w:rsidP="00DD41A1">
      <w:pPr>
        <w:spacing w:after="0"/>
        <w:rPr>
          <w:rFonts w:ascii="Arial" w:hAnsi="Arial" w:cs="Arial"/>
          <w:b/>
          <w:lang w:eastAsia="en-GB"/>
        </w:rPr>
      </w:pPr>
    </w:p>
    <w:sectPr w:rsidR="00827D95" w:rsidRPr="000473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FB1C9" w14:textId="77777777" w:rsidR="007A2839" w:rsidRDefault="007A2839">
      <w:r>
        <w:separator/>
      </w:r>
    </w:p>
  </w:endnote>
  <w:endnote w:type="continuationSeparator" w:id="0">
    <w:p w14:paraId="0ACC0D3D" w14:textId="77777777" w:rsidR="007A2839" w:rsidRDefault="007A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7CE5B" w14:textId="77777777" w:rsidR="007A2839" w:rsidRDefault="007A2839">
      <w:r>
        <w:separator/>
      </w:r>
    </w:p>
  </w:footnote>
  <w:footnote w:type="continuationSeparator" w:id="0">
    <w:p w14:paraId="00073888" w14:textId="77777777" w:rsidR="007A2839" w:rsidRDefault="007A2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F67D1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FBBD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DC79E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DCEC8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4290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6535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039856">
    <w:abstractNumId w:val="8"/>
  </w:num>
  <w:num w:numId="4" w16cid:durableId="688802673">
    <w:abstractNumId w:val="21"/>
  </w:num>
  <w:num w:numId="5" w16cid:durableId="71047506">
    <w:abstractNumId w:val="4"/>
  </w:num>
  <w:num w:numId="6" w16cid:durableId="175849796">
    <w:abstractNumId w:val="18"/>
  </w:num>
  <w:num w:numId="7" w16cid:durableId="370569089">
    <w:abstractNumId w:val="7"/>
  </w:num>
  <w:num w:numId="8" w16cid:durableId="975645715">
    <w:abstractNumId w:val="26"/>
  </w:num>
  <w:num w:numId="9" w16cid:durableId="1550219501">
    <w:abstractNumId w:val="2"/>
  </w:num>
  <w:num w:numId="10" w16cid:durableId="1937979134">
    <w:abstractNumId w:val="28"/>
  </w:num>
  <w:num w:numId="11" w16cid:durableId="941231836">
    <w:abstractNumId w:val="11"/>
  </w:num>
  <w:num w:numId="12" w16cid:durableId="1562137934">
    <w:abstractNumId w:val="5"/>
  </w:num>
  <w:num w:numId="13" w16cid:durableId="11418267">
    <w:abstractNumId w:val="19"/>
  </w:num>
  <w:num w:numId="14" w16cid:durableId="1920141530">
    <w:abstractNumId w:val="17"/>
  </w:num>
  <w:num w:numId="15" w16cid:durableId="863715583">
    <w:abstractNumId w:val="3"/>
  </w:num>
  <w:num w:numId="16" w16cid:durableId="1302230208">
    <w:abstractNumId w:val="22"/>
  </w:num>
  <w:num w:numId="17" w16cid:durableId="886991552">
    <w:abstractNumId w:val="10"/>
  </w:num>
  <w:num w:numId="18" w16cid:durableId="198860737">
    <w:abstractNumId w:val="1"/>
  </w:num>
  <w:num w:numId="19" w16cid:durableId="1648976029">
    <w:abstractNumId w:val="14"/>
  </w:num>
  <w:num w:numId="20" w16cid:durableId="1574391803">
    <w:abstractNumId w:val="13"/>
  </w:num>
  <w:num w:numId="21" w16cid:durableId="1724796044">
    <w:abstractNumId w:val="24"/>
  </w:num>
  <w:num w:numId="22" w16cid:durableId="962225186">
    <w:abstractNumId w:val="27"/>
  </w:num>
  <w:num w:numId="23" w16cid:durableId="461193068">
    <w:abstractNumId w:val="16"/>
  </w:num>
  <w:num w:numId="24" w16cid:durableId="1805853877">
    <w:abstractNumId w:val="20"/>
  </w:num>
  <w:num w:numId="25" w16cid:durableId="1561598327">
    <w:abstractNumId w:val="23"/>
  </w:num>
  <w:num w:numId="26" w16cid:durableId="615722139">
    <w:abstractNumId w:val="31"/>
  </w:num>
  <w:num w:numId="27" w16cid:durableId="2092386678">
    <w:abstractNumId w:val="0"/>
  </w:num>
  <w:num w:numId="28" w16cid:durableId="957176526">
    <w:abstractNumId w:val="6"/>
  </w:num>
  <w:num w:numId="29" w16cid:durableId="117922325">
    <w:abstractNumId w:val="29"/>
  </w:num>
  <w:num w:numId="30" w16cid:durableId="75128899">
    <w:abstractNumId w:val="9"/>
  </w:num>
  <w:num w:numId="31" w16cid:durableId="651101649">
    <w:abstractNumId w:val="25"/>
  </w:num>
  <w:num w:numId="32" w16cid:durableId="477770230">
    <w:abstractNumId w:val="12"/>
  </w:num>
  <w:num w:numId="33" w16cid:durableId="177952509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33E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4C28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62DD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16C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1C35"/>
    <w:rsid w:val="00363FDC"/>
    <w:rsid w:val="00366C37"/>
    <w:rsid w:val="00367051"/>
    <w:rsid w:val="00370857"/>
    <w:rsid w:val="00373A39"/>
    <w:rsid w:val="00375E77"/>
    <w:rsid w:val="003809FF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C7DBC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44B50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6015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5FF3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653C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1DF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36F46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2342"/>
    <w:rsid w:val="007933FD"/>
    <w:rsid w:val="0079607D"/>
    <w:rsid w:val="007A1B2B"/>
    <w:rsid w:val="007A2839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A4B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10F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84"/>
    <w:rsid w:val="00983AC1"/>
    <w:rsid w:val="00985384"/>
    <w:rsid w:val="00987F50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4E14"/>
    <w:rsid w:val="00A40ACB"/>
    <w:rsid w:val="00A451C9"/>
    <w:rsid w:val="00A45D9A"/>
    <w:rsid w:val="00A47E40"/>
    <w:rsid w:val="00A47E70"/>
    <w:rsid w:val="00A56607"/>
    <w:rsid w:val="00A56680"/>
    <w:rsid w:val="00A60F22"/>
    <w:rsid w:val="00A62C71"/>
    <w:rsid w:val="00A72865"/>
    <w:rsid w:val="00A742EC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7901"/>
    <w:rsid w:val="00AC347D"/>
    <w:rsid w:val="00AC3A0C"/>
    <w:rsid w:val="00AC410B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248B"/>
    <w:rsid w:val="00B76672"/>
    <w:rsid w:val="00B80ADA"/>
    <w:rsid w:val="00B8187F"/>
    <w:rsid w:val="00B81C62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11C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0B8471"/>
  <w15:chartTrackingRefBased/>
  <w15:docId w15:val="{DAFDAA63-4859-445B-B0E6-A5B193BE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Symbol" w:hAnsi="Calibri Light" w:cs="Cambria Math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A4B"/>
    <w:pPr>
      <w:spacing w:after="180"/>
    </w:pPr>
    <w:rPr>
      <w:rFonts w:ascii="Cambria Math" w:hAnsi="Cambria Math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eastAsia="en-US"/>
    </w:rPr>
  </w:style>
  <w:style w:type="paragraph" w:customStyle="1" w:styleId="tdoc-header">
    <w:name w:val="tdoc-header"/>
    <w:rPr>
      <w:rFonts w:ascii="Tahoma" w:hAnsi="Tahoma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A20B2-46CD-4FEA-A763-EFD99761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681</Words>
  <Characters>4295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4967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2</cp:revision>
  <cp:lastPrinted>1900-01-01T00:00:00Z</cp:lastPrinted>
  <dcterms:created xsi:type="dcterms:W3CDTF">2022-05-09T12:52:00Z</dcterms:created>
  <dcterms:modified xsi:type="dcterms:W3CDTF">2022-05-09T12:52:00Z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