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6F83C1E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B304D">
        <w:fldChar w:fldCharType="begin"/>
      </w:r>
      <w:r w:rsidR="001B304D">
        <w:instrText xml:space="preserve"> DOCPROPERTY  Tdoc#  \* MERGEFORMAT </w:instrText>
      </w:r>
      <w:r w:rsidR="001B304D">
        <w:fldChar w:fldCharType="separate"/>
      </w:r>
      <w:r w:rsidR="007A7DF5">
        <w:rPr>
          <w:b/>
          <w:i/>
          <w:noProof/>
          <w:sz w:val="28"/>
        </w:rPr>
        <w:t>R5s220</w:t>
      </w:r>
      <w:r w:rsidR="006056A3">
        <w:rPr>
          <w:b/>
          <w:i/>
          <w:noProof/>
          <w:sz w:val="28"/>
        </w:rPr>
        <w:t>553</w:t>
      </w:r>
      <w:r w:rsidR="001B304D">
        <w:rPr>
          <w:b/>
          <w:i/>
          <w:noProof/>
          <w:sz w:val="28"/>
        </w:rPr>
        <w:fldChar w:fldCharType="end"/>
      </w:r>
    </w:p>
    <w:p w14:paraId="210A5493" w14:textId="77777777" w:rsidR="00745C21" w:rsidRDefault="001B304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B3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2B152" w:rsidR="001E41F3" w:rsidRPr="00410371" w:rsidRDefault="006056A3" w:rsidP="00547111">
            <w:pPr>
              <w:pStyle w:val="CRCoverPage"/>
              <w:spacing w:after="0"/>
              <w:rPr>
                <w:noProof/>
              </w:rPr>
            </w:pPr>
            <w:r w:rsidRPr="006056A3">
              <w:rPr>
                <w:b/>
                <w:noProof/>
                <w:sz w:val="28"/>
              </w:rPr>
              <w:t>2492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C40B1" w:rsidR="001E41F3" w:rsidRDefault="006056A3" w:rsidP="00B7489A">
            <w:pPr>
              <w:pStyle w:val="CRCoverPage"/>
              <w:spacing w:after="0"/>
              <w:rPr>
                <w:noProof/>
              </w:rPr>
            </w:pPr>
            <w:r w:rsidRPr="006056A3">
              <w:t>Correction for NR5GC NRDC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39173" w:rsidR="001E41F3" w:rsidRDefault="005571BC" w:rsidP="00B7489A">
            <w:pPr>
              <w:pStyle w:val="CRCoverPage"/>
              <w:spacing w:after="0"/>
              <w:rPr>
                <w:noProof/>
              </w:rPr>
            </w:pPr>
            <w:r w:rsidRPr="00BA50C3">
              <w:rPr>
                <w:lang w:val="de-DE"/>
              </w:rPr>
              <w:t>TEI15_Test</w:t>
            </w:r>
            <w:r w:rsidRPr="00B7489A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16FD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B3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CD5C6" w:rsidR="001E41F3" w:rsidRDefault="00E561DE" w:rsidP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cs="Arial"/>
              </w:rPr>
              <w:t>f_NRDC_RRC_PSCellChange_InterCell_SplitMCGReestablish</w:t>
            </w:r>
            <w:proofErr w:type="spellEnd"/>
            <w:r>
              <w:rPr>
                <w:rFonts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cs="Arial"/>
              </w:rPr>
              <w:t>f_NR_SS_PdcpCount_</w:t>
            </w:r>
            <w:proofErr w:type="gramStart"/>
            <w:r w:rsidRPr="001550BB">
              <w:rPr>
                <w:rFonts w:cs="Arial"/>
              </w:rPr>
              <w:t>Handover</w:t>
            </w:r>
            <w:proofErr w:type="spellEnd"/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 xml:space="preserve">) to reset the PDCP SN of different RBs. However, in test case 8.2.3.14.2, it is only required to Reset PDCP SN of DRB-3 (SCG DRB) before the PDCP Handover.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3FE5D" w:rsidR="00CF1EF1" w:rsidRDefault="001A69E6">
            <w:pPr>
              <w:pStyle w:val="CRCoverPage"/>
              <w:spacing w:after="0"/>
              <w:ind w:left="100"/>
              <w:rPr>
                <w:noProof/>
              </w:rPr>
            </w:pPr>
            <w:r w:rsidRPr="00153F28">
              <w:rPr>
                <w:rFonts w:eastAsia="SimSun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</w:t>
            </w:r>
            <w:proofErr w:type="gramStart"/>
            <w:r w:rsidRPr="00153F28">
              <w:rPr>
                <w:rFonts w:eastAsia="SimSun" w:cs="Arial"/>
                <w:lang w:val="en-US" w:eastAsia="zh-CN"/>
              </w:rPr>
              <w:t>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>(</w:t>
            </w:r>
            <w:proofErr w:type="gramEnd"/>
            <w:r w:rsidRPr="00153F28">
              <w:rPr>
                <w:rFonts w:eastAsia="SimSun" w:cs="Arial"/>
                <w:lang w:val="en-US" w:eastAsia="zh-CN"/>
              </w:rPr>
              <w:t xml:space="preserve">) which will only reset PDCP SN of DRB-3 (SCG DRB). 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>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05075" w:rsidR="001E41F3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CC6DE" w:rsidR="001E41F3" w:rsidRDefault="006056A3" w:rsidP="00175179">
            <w:pPr>
              <w:pStyle w:val="CRCoverPage"/>
              <w:spacing w:after="0"/>
              <w:rPr>
                <w:noProof/>
              </w:rPr>
            </w:pPr>
            <w:r w:rsidRPr="006056A3">
              <w:t>8.2.3.14.2</w:t>
            </w:r>
            <w:r w:rsidR="00CE6427">
              <w:rPr>
                <w:noProof/>
              </w:rPr>
              <w:t>.</w:t>
            </w:r>
            <w:r w:rsidR="00F21F74"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1EEA5" w:rsidR="001E41F3" w:rsidRDefault="00C41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8249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35540D" w14:textId="2992C276" w:rsidR="00B11484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1484" w:rsidRPr="00867DEC">
        <w:rPr>
          <w:rFonts w:cs="Arial"/>
          <w:iCs/>
        </w:rPr>
        <w:t>Table of Contents</w:t>
      </w:r>
      <w:r w:rsidR="00B11484">
        <w:tab/>
      </w:r>
      <w:r w:rsidR="00B11484">
        <w:fldChar w:fldCharType="begin"/>
      </w:r>
      <w:r w:rsidR="00B11484">
        <w:instrText xml:space="preserve"> PAGEREF _Toc100824928 \h </w:instrText>
      </w:r>
      <w:r w:rsidR="00B11484">
        <w:fldChar w:fldCharType="separate"/>
      </w:r>
      <w:r w:rsidR="00B11484">
        <w:t>2</w:t>
      </w:r>
      <w:r w:rsidR="00B11484">
        <w:fldChar w:fldCharType="end"/>
      </w:r>
    </w:p>
    <w:p w14:paraId="32E67175" w14:textId="486711A3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_Toc100824929 \h </w:instrText>
      </w:r>
      <w:r>
        <w:fldChar w:fldCharType="separate"/>
      </w:r>
      <w:r>
        <w:t>3</w:t>
      </w:r>
      <w:r>
        <w:fldChar w:fldCharType="end"/>
      </w:r>
    </w:p>
    <w:p w14:paraId="4D9B5D36" w14:textId="55D0A5F8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_Toc100824930 \h </w:instrText>
      </w:r>
      <w:r>
        <w:fldChar w:fldCharType="separate"/>
      </w:r>
      <w:r>
        <w:t>3</w:t>
      </w:r>
      <w:r>
        <w:fldChar w:fldCharType="end"/>
      </w:r>
    </w:p>
    <w:p w14:paraId="5C53B3F0" w14:textId="61E9F708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_Toc100824931 \h </w:instrText>
      </w:r>
      <w:r>
        <w:fldChar w:fldCharType="separate"/>
      </w:r>
      <w:r>
        <w:t>3</w:t>
      </w:r>
      <w:r>
        <w:fldChar w:fldCharType="end"/>
      </w:r>
    </w:p>
    <w:p w14:paraId="122AD76E" w14:textId="09302F34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_Toc100824932 \h </w:instrText>
      </w:r>
      <w:r>
        <w:fldChar w:fldCharType="separate"/>
      </w:r>
      <w:r>
        <w:t>5</w:t>
      </w:r>
      <w:r>
        <w:fldChar w:fldCharType="end"/>
      </w:r>
    </w:p>
    <w:p w14:paraId="325A0C2F" w14:textId="1097574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0824930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082493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6427" w14:paraId="054B57B4" w14:textId="77777777" w:rsidTr="00E20F82">
        <w:trPr>
          <w:trHeight w:val="447"/>
        </w:trPr>
        <w:tc>
          <w:tcPr>
            <w:tcW w:w="1985" w:type="dxa"/>
          </w:tcPr>
          <w:p w14:paraId="10E39722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41BE9795" w:rsidR="00CE6427" w:rsidRDefault="00153F28" w:rsidP="00E20F82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1550BB">
              <w:rPr>
                <w:rFonts w:ascii="Arial" w:hAnsi="Arial" w:cs="Arial"/>
                <w:lang w:val="en-SG"/>
              </w:rPr>
              <w:t>f_NRDC_RRC_PSCellChange_InterCell_SplitMCGReestablish</w:t>
            </w:r>
            <w:proofErr w:type="spellEnd"/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153F28" w14:paraId="40992289" w14:textId="77777777" w:rsidTr="00E20F82">
        <w:trPr>
          <w:trHeight w:val="452"/>
        </w:trPr>
        <w:tc>
          <w:tcPr>
            <w:tcW w:w="1985" w:type="dxa"/>
          </w:tcPr>
          <w:p w14:paraId="36703F6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74C428AE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ascii="Arial" w:hAnsi="Arial" w:cs="Arial"/>
              </w:rPr>
              <w:t>f_NRDC_RRC_PSCellChange_InterCell_SplitMCGReestablish</w:t>
            </w:r>
            <w:proofErr w:type="spellEnd"/>
            <w:r>
              <w:rPr>
                <w:rFonts w:ascii="Arial" w:hAnsi="Arial"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ascii="Arial" w:hAnsi="Arial" w:cs="Arial"/>
              </w:rPr>
              <w:t>f_NR_SS_PdcpCount_</w:t>
            </w:r>
            <w:proofErr w:type="gramStart"/>
            <w:r w:rsidRPr="001550BB">
              <w:rPr>
                <w:rFonts w:ascii="Arial" w:hAnsi="Arial" w:cs="Arial"/>
              </w:rPr>
              <w:t>Handover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 xml:space="preserve">) to reset the PDCP SN of different RBs. However, in test case 8.2.3.14.2, it is only required to Reset PDCP SN of DRB-3 (SCG DRB) before the PDCP Handover. </w:t>
            </w:r>
          </w:p>
        </w:tc>
      </w:tr>
      <w:tr w:rsidR="00153F28" w14:paraId="79D5FD19" w14:textId="77777777" w:rsidTr="00E20F82">
        <w:tc>
          <w:tcPr>
            <w:tcW w:w="1985" w:type="dxa"/>
          </w:tcPr>
          <w:p w14:paraId="4DCEAC0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47BBA392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</w:t>
            </w:r>
            <w:proofErr w:type="gramStart"/>
            <w:r w:rsidRPr="00153F28">
              <w:rPr>
                <w:rFonts w:ascii="Arial" w:eastAsia="SimSun" w:hAnsi="Arial" w:cs="Arial"/>
                <w:lang w:val="en-US" w:eastAsia="zh-CN"/>
              </w:rPr>
              <w:t>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>(</w:t>
            </w:r>
            <w:proofErr w:type="gram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) which will only reset PDCP SN of DRB-3 (SCG DRB). 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>()</w:t>
            </w:r>
          </w:p>
        </w:tc>
      </w:tr>
      <w:tr w:rsidR="00153F28" w14:paraId="0477D7E4" w14:textId="77777777" w:rsidTr="00E20F82">
        <w:tc>
          <w:tcPr>
            <w:tcW w:w="1985" w:type="dxa"/>
          </w:tcPr>
          <w:p w14:paraId="215B9B79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5E590F7C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153F28" w14:paraId="1D1BAB96" w14:textId="77777777" w:rsidTr="00E20F82">
        <w:tc>
          <w:tcPr>
            <w:tcW w:w="1985" w:type="dxa"/>
          </w:tcPr>
          <w:p w14:paraId="04A1FA5B" w14:textId="77777777" w:rsidR="00153F28" w:rsidRPr="001F19EF" w:rsidRDefault="00153F28" w:rsidP="00153F28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1F19EF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550E3532" w14:textId="4CC6468A" w:rsidR="00153F28" w:rsidRPr="001F19EF" w:rsidRDefault="00827612" w:rsidP="006A16FD">
            <w:pPr>
              <w:rPr>
                <w:rFonts w:ascii="Arial" w:hAnsi="Arial"/>
                <w:highlight w:val="magenta"/>
              </w:rPr>
            </w:pPr>
            <w:r>
              <w:rPr>
                <w:rFonts w:ascii="Arial" w:hAnsi="Arial" w:cs="Arial"/>
                <w:highlight w:val="magenta"/>
              </w:rPr>
              <w:t xml:space="preserve">Postponed, discussion needed on the NR ASP </w:t>
            </w:r>
            <w:proofErr w:type="spellStart"/>
            <w:r>
              <w:rPr>
                <w:rFonts w:ascii="Arial" w:hAnsi="Arial" w:cs="Arial"/>
                <w:highlight w:val="magenta"/>
              </w:rPr>
              <w:t>NR_PdcpCountGetReq_Type</w:t>
            </w:r>
            <w:bookmarkStart w:id="8" w:name="_GoBack"/>
            <w:bookmarkEnd w:id="8"/>
            <w:proofErr w:type="spellEnd"/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E20F82">
        <w:tc>
          <w:tcPr>
            <w:tcW w:w="9855" w:type="dxa"/>
          </w:tcPr>
          <w:p w14:paraId="495A324A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24481B6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7D4FDBB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7BACD624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30A01B3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93FE0E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72A29C1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634ABFFF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274572BF" w14:textId="594630E9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2E4FDA16" w14:textId="77777777" w:rsidR="00DB4EEA" w:rsidRDefault="00DB4EEA" w:rsidP="00DB4EEA">
            <w:pPr>
              <w:ind w:firstLine="195"/>
            </w:pPr>
          </w:p>
          <w:p w14:paraId="486E4985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4A0750C0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15B1C300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5F928408" w14:textId="77777777" w:rsidR="00DB4EEA" w:rsidRDefault="00DB4EEA" w:rsidP="00DB4EEA">
            <w:pPr>
              <w:ind w:firstLine="195"/>
            </w:pPr>
            <w:r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12E0071E" w14:textId="77777777" w:rsidR="00DB4EEA" w:rsidRDefault="00DB4EEA" w:rsidP="00DB4EEA">
            <w:pPr>
              <w:ind w:firstLine="195"/>
            </w:pPr>
            <w:r>
              <w:lastRenderedPageBreak/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377DC611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6F244E8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5EE61890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3C494612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f_NR_SS_PdcpCount_Handover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p_RBConfig_KeyChange</w:t>
            </w:r>
            <w:proofErr w:type="spellEnd"/>
            <w:r w:rsidRPr="009E68C6">
              <w:rPr>
                <w:highlight w:val="yellow"/>
              </w:rPr>
              <w:t>);</w:t>
            </w:r>
            <w:r>
              <w:t xml:space="preserve">    </w:t>
            </w:r>
          </w:p>
          <w:p w14:paraId="621200BF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67B381EA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6C8BE8BD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4E6C88BB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34C64154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34C513B9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079282BE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1AAE610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2306B2E9" w14:textId="375E0D8C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530A48A5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22DC4307" w14:textId="50C8FB36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E20F82">
        <w:tc>
          <w:tcPr>
            <w:tcW w:w="9855" w:type="dxa"/>
          </w:tcPr>
          <w:p w14:paraId="36C4318C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1FAD9ACF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6218AD98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67C89B79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16016972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4F36F0E3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09C4105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41B33484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12F2892B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7D84E898" w14:textId="77777777" w:rsidR="00DB4EEA" w:rsidRDefault="00DB4EEA" w:rsidP="00DB4EEA">
            <w:pPr>
              <w:ind w:firstLine="195"/>
            </w:pPr>
          </w:p>
          <w:p w14:paraId="6EDC1556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0C2B89D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7D53D1D9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13A65C62" w14:textId="77777777" w:rsidR="00DB4EEA" w:rsidRDefault="00DB4EEA" w:rsidP="00DB4EEA">
            <w:pPr>
              <w:ind w:firstLine="195"/>
            </w:pPr>
            <w:r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7032DA77" w14:textId="77777777" w:rsidR="00DB4EEA" w:rsidRDefault="00DB4EEA" w:rsidP="00DB4EEA">
            <w:pPr>
              <w:ind w:firstLine="195"/>
            </w:pPr>
            <w:r>
              <w:lastRenderedPageBreak/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69F3F047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4E55C71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4BC4458D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058F662C" w14:textId="1CB091B8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f_NR_SS_Reset_PdcpCount_DRB_Handover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>); //New Function Call</w:t>
            </w:r>
          </w:p>
          <w:p w14:paraId="6360B4B4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100147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1C1D882C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33FDD195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2B5E138D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5320DA91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2E6DDE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47FA7E5F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6FCED1A2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6C4D2CDC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7F7301D3" w14:textId="680C311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086E1D3" w14:textId="77777777" w:rsidR="00CE6427" w:rsidRDefault="00CE6427" w:rsidP="00CE6427"/>
    <w:p w14:paraId="293AF7E8" w14:textId="5A8F954A" w:rsidR="00DB4EEA" w:rsidRDefault="00DB4EEA" w:rsidP="00DB4EE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0824932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EEA" w14:paraId="64C2E127" w14:textId="77777777" w:rsidTr="0036349D">
        <w:trPr>
          <w:trHeight w:val="447"/>
        </w:trPr>
        <w:tc>
          <w:tcPr>
            <w:tcW w:w="1985" w:type="dxa"/>
          </w:tcPr>
          <w:p w14:paraId="56453F1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399358CF" w14:textId="575007D4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SG"/>
              </w:rPr>
              <w:t xml:space="preserve">(New) </w:t>
            </w:r>
            <w:proofErr w:type="spellStart"/>
            <w:r w:rsidRPr="00DB4EEA">
              <w:rPr>
                <w:rFonts w:ascii="Arial" w:hAnsi="Arial" w:cs="Arial"/>
                <w:lang w:val="en-SG"/>
              </w:rPr>
              <w:t>f_NR_SS_Reset_PdcpCount_DRB_Handover</w:t>
            </w:r>
            <w:proofErr w:type="spellEnd"/>
            <w:r w:rsidRPr="00DB4EEA">
              <w:rPr>
                <w:rFonts w:ascii="Arial" w:hAnsi="Arial" w:cs="Arial"/>
                <w:lang w:val="en-SG"/>
              </w:rPr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B4EEA" w14:paraId="78778A2A" w14:textId="77777777" w:rsidTr="0036349D">
        <w:trPr>
          <w:trHeight w:val="452"/>
        </w:trPr>
        <w:tc>
          <w:tcPr>
            <w:tcW w:w="1985" w:type="dxa"/>
          </w:tcPr>
          <w:p w14:paraId="23447AD9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15299CF8" w14:textId="2830CA1D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See change 1 </w:t>
            </w:r>
          </w:p>
        </w:tc>
      </w:tr>
      <w:tr w:rsidR="00DB4EEA" w14:paraId="69BB3CD0" w14:textId="77777777" w:rsidTr="0036349D">
        <w:tc>
          <w:tcPr>
            <w:tcW w:w="1985" w:type="dxa"/>
          </w:tcPr>
          <w:p w14:paraId="1CFC76A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1C61A9C9" w14:textId="054B52EB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</w:t>
            </w:r>
            <w:proofErr w:type="gramStart"/>
            <w:r w:rsidRPr="00153F28">
              <w:rPr>
                <w:rFonts w:ascii="Arial" w:eastAsia="SimSun" w:hAnsi="Arial" w:cs="Arial"/>
                <w:lang w:val="en-US" w:eastAsia="zh-CN"/>
              </w:rPr>
              <w:t>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>(</w:t>
            </w:r>
            <w:proofErr w:type="gram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) which will only reset PDCP SN of DRB-3 (SCG DRB). 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For change 1</w:t>
            </w:r>
          </w:p>
        </w:tc>
      </w:tr>
      <w:tr w:rsidR="00DB4EEA" w14:paraId="4607C77A" w14:textId="77777777" w:rsidTr="0036349D">
        <w:tc>
          <w:tcPr>
            <w:tcW w:w="1985" w:type="dxa"/>
          </w:tcPr>
          <w:p w14:paraId="4F18EBA0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0A1440D4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DB4EEA" w14:paraId="47EEEE9D" w14:textId="77777777" w:rsidTr="0036349D">
        <w:tc>
          <w:tcPr>
            <w:tcW w:w="1985" w:type="dxa"/>
          </w:tcPr>
          <w:p w14:paraId="337C7195" w14:textId="77777777" w:rsidR="00DB4EEA" w:rsidRPr="001F19EF" w:rsidRDefault="00DB4EEA" w:rsidP="0036349D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1F19EF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481E27F0" w14:textId="14AEFCCF" w:rsidR="00DB4EEA" w:rsidRPr="001F19EF" w:rsidRDefault="001F19EF" w:rsidP="0036349D">
            <w:pPr>
              <w:rPr>
                <w:rFonts w:ascii="Arial" w:hAnsi="Arial"/>
                <w:highlight w:val="magenta"/>
              </w:rPr>
            </w:pPr>
            <w:r w:rsidRPr="001F19EF">
              <w:rPr>
                <w:rFonts w:ascii="Arial" w:hAnsi="Arial"/>
                <w:highlight w:val="magenta"/>
              </w:rPr>
              <w:t>Postponed</w:t>
            </w:r>
            <w:r w:rsidR="006A16FD">
              <w:rPr>
                <w:rFonts w:ascii="Arial" w:hAnsi="Arial"/>
                <w:highlight w:val="magenta"/>
              </w:rPr>
              <w:t>, see change 1</w:t>
            </w:r>
          </w:p>
        </w:tc>
      </w:tr>
    </w:tbl>
    <w:p w14:paraId="3444E15D" w14:textId="77777777" w:rsidR="00DB4EEA" w:rsidRDefault="00DB4EEA" w:rsidP="00DB4EEA"/>
    <w:p w14:paraId="51868EF1" w14:textId="7815CC57" w:rsidR="00DB4EEA" w:rsidRDefault="003C468D" w:rsidP="00DB4EEA">
      <w:r>
        <w:t xml:space="preserve">New function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4EEA" w14:paraId="304C28FD" w14:textId="77777777" w:rsidTr="0036349D">
        <w:tc>
          <w:tcPr>
            <w:tcW w:w="9855" w:type="dxa"/>
          </w:tcPr>
          <w:p w14:paraId="2D463541" w14:textId="77777777" w:rsidR="00285ACC" w:rsidRDefault="00285ACC" w:rsidP="00285ACC">
            <w:pPr>
              <w:ind w:firstLine="195"/>
            </w:pPr>
            <w:r>
              <w:t xml:space="preserve">  function </w:t>
            </w:r>
            <w:proofErr w:type="spellStart"/>
            <w:r>
              <w:t>f_NR_SS_Reset_PdcpCount_DRB_Handover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                 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7975D00F" w14:textId="77777777" w:rsidR="00285ACC" w:rsidRDefault="00285ACC" w:rsidP="00285ACC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7BBBA4C" w14:textId="77777777" w:rsidR="00285ACC" w:rsidRDefault="00285ACC" w:rsidP="00285ACC">
            <w:pPr>
              <w:ind w:firstLine="195"/>
            </w:pPr>
            <w:r>
              <w:t xml:space="preserve">                                      template( value) </w:t>
            </w:r>
            <w:proofErr w:type="spellStart"/>
            <w:r>
              <w:t>NR_RadioBearerList_Type</w:t>
            </w:r>
            <w:proofErr w:type="spellEnd"/>
            <w:r>
              <w:t xml:space="preserve">    </w:t>
            </w:r>
            <w:proofErr w:type="spellStart"/>
            <w:r>
              <w:t>p_RadioBearerList</w:t>
            </w:r>
            <w:proofErr w:type="spellEnd"/>
            <w:r>
              <w:t>,</w:t>
            </w:r>
          </w:p>
          <w:p w14:paraId="37E6D059" w14:textId="77777777" w:rsidR="00285ACC" w:rsidRDefault="00285ACC" w:rsidP="00285ACC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           </w:t>
            </w:r>
            <w:proofErr w:type="spellStart"/>
            <w:r>
              <w:t>p_TimingInfo</w:t>
            </w:r>
            <w:proofErr w:type="spellEnd"/>
            <w:r>
              <w:t xml:space="preserve"> := </w:t>
            </w:r>
            <w:proofErr w:type="spellStart"/>
            <w:r>
              <w:t>cs_TimingInfo_Now</w:t>
            </w:r>
            <w:proofErr w:type="spellEnd"/>
          </w:p>
          <w:p w14:paraId="2CD3BEE6" w14:textId="77777777" w:rsidR="00285ACC" w:rsidRDefault="00285ACC" w:rsidP="00285ACC">
            <w:pPr>
              <w:ind w:firstLine="195"/>
            </w:pPr>
            <w:r>
              <w:t xml:space="preserve">                                      ) runs on NR_BASE_PTC</w:t>
            </w:r>
          </w:p>
          <w:p w14:paraId="524F4BDB" w14:textId="77777777" w:rsidR="00285ACC" w:rsidRDefault="00285ACC" w:rsidP="00285ACC">
            <w:pPr>
              <w:ind w:firstLine="195"/>
            </w:pPr>
            <w:r>
              <w:lastRenderedPageBreak/>
              <w:t xml:space="preserve">  {</w:t>
            </w:r>
          </w:p>
          <w:p w14:paraId="471DE348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:=</w:t>
            </w:r>
            <w:proofErr w:type="spellStart"/>
            <w:r>
              <w:t>f_NR_SS_PdcpCount_Get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>);</w:t>
            </w:r>
          </w:p>
          <w:p w14:paraId="60A50903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</w:t>
            </w:r>
          </w:p>
          <w:p w14:paraId="36579959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var</w:t>
            </w:r>
            <w:proofErr w:type="spellEnd"/>
            <w:r>
              <w:t xml:space="preserve">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9A2BC54" w14:textId="77777777" w:rsidR="00285ACC" w:rsidRDefault="00285ACC" w:rsidP="00285ACC">
            <w:pPr>
              <w:ind w:firstLine="195"/>
            </w:pPr>
            <w:r>
              <w:t xml:space="preserve">    var integer k := 0;</w:t>
            </w:r>
          </w:p>
          <w:p w14:paraId="531FC9EA" w14:textId="77777777" w:rsidR="00285ACC" w:rsidRDefault="00285ACC" w:rsidP="00285ACC">
            <w:pPr>
              <w:ind w:firstLine="195"/>
            </w:pPr>
            <w:r>
              <w:t xml:space="preserve">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 xml:space="preserve">); i:=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05920954" w14:textId="77777777" w:rsidR="00285ACC" w:rsidRDefault="00285ACC" w:rsidP="00285ACC">
            <w:pPr>
              <w:ind w:firstLine="195"/>
            </w:pPr>
            <w:r>
              <w:t xml:space="preserve">          if ((</w:t>
            </w:r>
            <w:proofErr w:type="spellStart"/>
            <w:r>
              <w:t>fl_CheckAM_Drb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], </w:t>
            </w:r>
            <w:proofErr w:type="spellStart"/>
            <w:r>
              <w:t>p_RadioBearerList</w:t>
            </w:r>
            <w:proofErr w:type="spellEnd"/>
            <w:r>
              <w:t xml:space="preserve"> ))) {</w:t>
            </w:r>
          </w:p>
          <w:p w14:paraId="4E7C7D8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DL.Value</w:t>
            </w:r>
            <w:proofErr w:type="spellEnd"/>
            <w:r>
              <w:t xml:space="preserve"> := int2bit(0,32);</w:t>
            </w:r>
          </w:p>
          <w:p w14:paraId="18E8B615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UL.Value</w:t>
            </w:r>
            <w:proofErr w:type="spellEnd"/>
            <w:r>
              <w:t xml:space="preserve"> := int2bit(0,32);</w:t>
            </w:r>
          </w:p>
          <w:p w14:paraId="329DF7C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v_NR_PdcpCountInfoList_DRB</w:t>
            </w:r>
            <w:proofErr w:type="spellEnd"/>
            <w:r>
              <w:t xml:space="preserve">[k] :=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];</w:t>
            </w:r>
          </w:p>
          <w:p w14:paraId="71377750" w14:textId="77777777" w:rsidR="00285ACC" w:rsidRDefault="00285ACC" w:rsidP="00285ACC">
            <w:pPr>
              <w:ind w:firstLine="195"/>
            </w:pPr>
            <w:r>
              <w:t xml:space="preserve">              k := k+1;</w:t>
            </w:r>
          </w:p>
          <w:p w14:paraId="77E93916" w14:textId="77777777" w:rsidR="00285ACC" w:rsidRDefault="00285ACC" w:rsidP="00285ACC">
            <w:pPr>
              <w:ind w:firstLine="195"/>
            </w:pPr>
            <w:r>
              <w:t xml:space="preserve">          }</w:t>
            </w:r>
          </w:p>
          <w:p w14:paraId="493FF91A" w14:textId="77777777" w:rsidR="00285ACC" w:rsidRDefault="00285ACC" w:rsidP="00285ACC">
            <w:pPr>
              <w:ind w:firstLine="195"/>
            </w:pPr>
            <w:r>
              <w:t xml:space="preserve">        }</w:t>
            </w:r>
          </w:p>
          <w:p w14:paraId="36443AE1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v_NR_PdcpCountInfoList_DRB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>);</w:t>
            </w:r>
          </w:p>
          <w:p w14:paraId="72939ACF" w14:textId="77777777" w:rsidR="00285ACC" w:rsidRDefault="00285ACC" w:rsidP="00285ACC">
            <w:pPr>
              <w:ind w:firstLine="195"/>
            </w:pPr>
            <w:r>
              <w:t xml:space="preserve">    </w:t>
            </w:r>
          </w:p>
          <w:p w14:paraId="14D451A0" w14:textId="23A6E592" w:rsidR="00DB4EEA" w:rsidRDefault="00285ACC" w:rsidP="00285AC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 xml:space="preserve">  }</w:t>
            </w:r>
          </w:p>
        </w:tc>
      </w:tr>
    </w:tbl>
    <w:p w14:paraId="74CD3EC9" w14:textId="77777777" w:rsidR="00DB4EEA" w:rsidRDefault="00DB4EEA" w:rsidP="00DB4EEA"/>
    <w:sectPr w:rsidR="00DB4E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00CDE" w14:textId="77777777" w:rsidR="001B304D" w:rsidRDefault="001B304D">
      <w:r>
        <w:separator/>
      </w:r>
    </w:p>
  </w:endnote>
  <w:endnote w:type="continuationSeparator" w:id="0">
    <w:p w14:paraId="42C010CD" w14:textId="77777777" w:rsidR="001B304D" w:rsidRDefault="001B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450D8" w14:textId="77777777" w:rsidR="001B304D" w:rsidRDefault="001B304D">
      <w:r>
        <w:separator/>
      </w:r>
    </w:p>
  </w:footnote>
  <w:footnote w:type="continuationSeparator" w:id="0">
    <w:p w14:paraId="7869995D" w14:textId="77777777" w:rsidR="001B304D" w:rsidRDefault="001B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12992"/>
    <w:rsid w:val="00022E4A"/>
    <w:rsid w:val="000366A4"/>
    <w:rsid w:val="000A6394"/>
    <w:rsid w:val="000B3F85"/>
    <w:rsid w:val="000B7FED"/>
    <w:rsid w:val="000C038A"/>
    <w:rsid w:val="000C2205"/>
    <w:rsid w:val="000C6598"/>
    <w:rsid w:val="000D0AA1"/>
    <w:rsid w:val="000D44B3"/>
    <w:rsid w:val="000E5B4E"/>
    <w:rsid w:val="00145D43"/>
    <w:rsid w:val="00153F28"/>
    <w:rsid w:val="00172233"/>
    <w:rsid w:val="00175179"/>
    <w:rsid w:val="00183F49"/>
    <w:rsid w:val="0018700F"/>
    <w:rsid w:val="00192C46"/>
    <w:rsid w:val="001A08B3"/>
    <w:rsid w:val="001A69E6"/>
    <w:rsid w:val="001A7B60"/>
    <w:rsid w:val="001B304D"/>
    <w:rsid w:val="001B52F0"/>
    <w:rsid w:val="001B7A65"/>
    <w:rsid w:val="001E41F3"/>
    <w:rsid w:val="001E790C"/>
    <w:rsid w:val="001F19EF"/>
    <w:rsid w:val="00202F7C"/>
    <w:rsid w:val="0021355C"/>
    <w:rsid w:val="00242E5E"/>
    <w:rsid w:val="0026004D"/>
    <w:rsid w:val="002640DD"/>
    <w:rsid w:val="00275D12"/>
    <w:rsid w:val="00280C49"/>
    <w:rsid w:val="00284FEB"/>
    <w:rsid w:val="00285ACC"/>
    <w:rsid w:val="002860C4"/>
    <w:rsid w:val="002A58AB"/>
    <w:rsid w:val="002B5741"/>
    <w:rsid w:val="002E472E"/>
    <w:rsid w:val="00303144"/>
    <w:rsid w:val="00305409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468D"/>
    <w:rsid w:val="003C70D3"/>
    <w:rsid w:val="003D1F89"/>
    <w:rsid w:val="003E1A36"/>
    <w:rsid w:val="00410371"/>
    <w:rsid w:val="004242F1"/>
    <w:rsid w:val="00456881"/>
    <w:rsid w:val="004904C4"/>
    <w:rsid w:val="00494371"/>
    <w:rsid w:val="004B75B7"/>
    <w:rsid w:val="005048A2"/>
    <w:rsid w:val="005141D9"/>
    <w:rsid w:val="0051580D"/>
    <w:rsid w:val="005200AB"/>
    <w:rsid w:val="00547111"/>
    <w:rsid w:val="005571BC"/>
    <w:rsid w:val="00564CB3"/>
    <w:rsid w:val="00592D74"/>
    <w:rsid w:val="005E2C44"/>
    <w:rsid w:val="006056A3"/>
    <w:rsid w:val="00621188"/>
    <w:rsid w:val="006257ED"/>
    <w:rsid w:val="00653DE4"/>
    <w:rsid w:val="00665C47"/>
    <w:rsid w:val="00695808"/>
    <w:rsid w:val="006A16FD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A7DF5"/>
    <w:rsid w:val="007B1498"/>
    <w:rsid w:val="007B512A"/>
    <w:rsid w:val="007C2097"/>
    <w:rsid w:val="007D6A07"/>
    <w:rsid w:val="007F0F1F"/>
    <w:rsid w:val="007F7013"/>
    <w:rsid w:val="007F7259"/>
    <w:rsid w:val="008040A8"/>
    <w:rsid w:val="00827612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30C7B"/>
    <w:rsid w:val="00941E30"/>
    <w:rsid w:val="009516BF"/>
    <w:rsid w:val="009777D9"/>
    <w:rsid w:val="00991B88"/>
    <w:rsid w:val="00997592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87C75"/>
    <w:rsid w:val="00AA2CBC"/>
    <w:rsid w:val="00AC4CF7"/>
    <w:rsid w:val="00AC5820"/>
    <w:rsid w:val="00AD1CD8"/>
    <w:rsid w:val="00B0233C"/>
    <w:rsid w:val="00B11484"/>
    <w:rsid w:val="00B258BB"/>
    <w:rsid w:val="00B67B97"/>
    <w:rsid w:val="00B704DF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41214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B4EEA"/>
    <w:rsid w:val="00DC64DC"/>
    <w:rsid w:val="00DE34CF"/>
    <w:rsid w:val="00E13F3D"/>
    <w:rsid w:val="00E20D6E"/>
    <w:rsid w:val="00E34898"/>
    <w:rsid w:val="00E37960"/>
    <w:rsid w:val="00E561DE"/>
    <w:rsid w:val="00E75CB3"/>
    <w:rsid w:val="00EB09B7"/>
    <w:rsid w:val="00EE7D7C"/>
    <w:rsid w:val="00F21F74"/>
    <w:rsid w:val="00F25D98"/>
    <w:rsid w:val="00F2700A"/>
    <w:rsid w:val="00F300FB"/>
    <w:rsid w:val="00F62183"/>
    <w:rsid w:val="00FA556D"/>
    <w:rsid w:val="00FB6386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84D34-E311-4343-BC2C-3C3573BF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1472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2022-06-08T12:05:00Z</dcterms:created>
  <dcterms:modified xsi:type="dcterms:W3CDTF">2022-06-08T12:31:00Z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