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D24D2E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F506D" w:rsidRPr="00AF506D">
        <w:rPr>
          <w:b/>
          <w:bCs/>
          <w:i/>
          <w:iCs/>
          <w:sz w:val="24"/>
          <w:szCs w:val="24"/>
        </w:rPr>
        <w:t>R5s220188</w:t>
      </w:r>
    </w:p>
    <w:p w14:paraId="5D6FC58C" w14:textId="1E5CEA7A" w:rsidR="001A09A3" w:rsidRDefault="002E7B6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8BC5E6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ED27E4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BF8CBF" w:rsidR="001E41F3" w:rsidRPr="00AF506D" w:rsidRDefault="00AF506D" w:rsidP="00ED27E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F506D">
              <w:rPr>
                <w:rFonts w:cs="Arial"/>
                <w:b/>
                <w:bCs/>
                <w:color w:val="000000"/>
                <w:sz w:val="24"/>
                <w:szCs w:val="24"/>
              </w:rPr>
              <w:t>2337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717BE5B" w:rsidR="001E41F3" w:rsidRPr="00410371" w:rsidRDefault="002E7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F2253C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EC7FAA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762E3E">
              <w:t xml:space="preserve"> MAC</w:t>
            </w:r>
            <w:r>
              <w:t xml:space="preserve"> </w:t>
            </w:r>
            <w:r w:rsidR="00041F5E" w:rsidRPr="00FF477F">
              <w:t xml:space="preserve">test case </w:t>
            </w:r>
            <w:r w:rsidR="00E52BCA">
              <w:t>7.1.1.3.2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E7154D2" w:rsidR="001E41F3" w:rsidRDefault="00C00EED">
            <w:pPr>
              <w:pStyle w:val="CRCoverPage"/>
              <w:spacing w:after="0"/>
              <w:ind w:left="100"/>
              <w:rPr>
                <w:noProof/>
              </w:rPr>
            </w:pPr>
            <w:r w:rsidRPr="00C00EE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DD48F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E52BCA">
              <w:t>2</w:t>
            </w:r>
            <w:r w:rsidRPr="005F0EEB">
              <w:t>-</w:t>
            </w:r>
            <w:r w:rsidR="00E52BCA">
              <w:t>0</w:t>
            </w:r>
            <w:r w:rsidRPr="005F0EEB">
              <w:t>1-</w:t>
            </w:r>
            <w:r w:rsidR="00EF4A10"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622CC0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0E117E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BE1F2FD" w:rsidR="001E41F3" w:rsidRDefault="00762E3E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Amount of data to be sent in step 1 can exceed size of the DL grant for certain bands, specifically those with limited bandwidth.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A3862FE" w:rsidR="001E41F3" w:rsidRDefault="0076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reduce number of PDUs per slot from 5 to 2 so the total amount of data to be sent in DL does not exceed maximum TBS even for bands with bandwidth n25.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4BAB9D3" w:rsidR="001E41F3" w:rsidRDefault="0076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cannot be executed on bands with bandwidth &lt;= n50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CB2C1C4" w:rsidR="001E41F3" w:rsidRDefault="007C2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7.1.1.3.2</w:t>
            </w:r>
            <w:r w:rsidR="004501B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7B49BBC6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B44D4E">
        <w:t>2</w:t>
      </w:r>
      <w:r w:rsidR="0067716D">
        <w:fldChar w:fldCharType="end"/>
      </w:r>
    </w:p>
    <w:p w14:paraId="7FC95C7F" w14:textId="0EB168D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 w:rsidR="00B44D4E">
        <w:t>3</w:t>
      </w:r>
      <w:r>
        <w:fldChar w:fldCharType="end"/>
      </w:r>
    </w:p>
    <w:p w14:paraId="6AEE62F4" w14:textId="2B6CBE8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 w:rsidR="00B44D4E"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29781D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4501BE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880C72A" w:rsidR="003A22C0" w:rsidRPr="00966D56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4" w:name="_Toc122434488"/>
      <w:bookmarkStart w:id="5" w:name="_Toc295288959"/>
      <w:bookmarkStart w:id="6" w:name="_Toc90309415"/>
      <w:r w:rsidRPr="00966D56">
        <w:rPr>
          <w:rFonts w:eastAsia="SimSun"/>
          <w:b/>
        </w:rPr>
        <w:t>Corrections required</w:t>
      </w:r>
      <w:bookmarkEnd w:id="4"/>
      <w:bookmarkEnd w:id="5"/>
      <w:bookmarkEnd w:id="6"/>
    </w:p>
    <w:p w14:paraId="742AE290" w14:textId="77777777" w:rsidR="002B0CC9" w:rsidRPr="00966D56" w:rsidRDefault="002B0CC9" w:rsidP="00966D56">
      <w:pPr>
        <w:keepNext/>
        <w:keepLines/>
        <w:numPr>
          <w:ilvl w:val="1"/>
          <w:numId w:val="1"/>
        </w:numPr>
        <w:tabs>
          <w:tab w:val="clear" w:pos="576"/>
        </w:tabs>
        <w:spacing w:before="180"/>
        <w:ind w:left="0" w:firstLine="0"/>
        <w:outlineLvl w:val="1"/>
        <w:rPr>
          <w:rFonts w:ascii="Arial" w:eastAsia="SimSun" w:hAnsi="Arial" w:cs="Arial"/>
          <w:sz w:val="28"/>
          <w:szCs w:val="28"/>
        </w:rPr>
      </w:pPr>
      <w:bookmarkStart w:id="7" w:name="_Toc30685521"/>
      <w:r w:rsidRPr="00966D56">
        <w:rPr>
          <w:rFonts w:ascii="Arial" w:eastAsia="SimSun" w:hAnsi="Arial" w:cs="Arial"/>
          <w:sz w:val="28"/>
          <w:szCs w:val="28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0CC9" w:rsidRPr="002B0CC9" w14:paraId="5A79586A" w14:textId="77777777" w:rsidTr="009E61F2">
        <w:trPr>
          <w:trHeight w:val="447"/>
        </w:trPr>
        <w:tc>
          <w:tcPr>
            <w:tcW w:w="1985" w:type="dxa"/>
          </w:tcPr>
          <w:p w14:paraId="2C42AFDD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618D60" w14:textId="54ED6EAC" w:rsidR="002B0CC9" w:rsidRPr="002B0CC9" w:rsidRDefault="003252DE" w:rsidP="009E61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proofErr w:type="spellStart"/>
            <w:r w:rsidRPr="003252DE">
              <w:rPr>
                <w:rFonts w:ascii="Arial" w:hAnsi="Arial" w:cs="Arial"/>
              </w:rPr>
              <w:t>f_NR_BuildPDCPSDUsToBeSentInConsecutiveFrames</w:t>
            </w:r>
            <w:proofErr w:type="spellEnd"/>
          </w:p>
        </w:tc>
      </w:tr>
      <w:tr w:rsidR="002B0CC9" w:rsidRPr="002B0CC9" w14:paraId="0ECA010C" w14:textId="77777777" w:rsidTr="009E61F2">
        <w:trPr>
          <w:trHeight w:val="452"/>
        </w:trPr>
        <w:tc>
          <w:tcPr>
            <w:tcW w:w="1985" w:type="dxa"/>
          </w:tcPr>
          <w:p w14:paraId="7C41D1B7" w14:textId="77777777" w:rsidR="002B0CC9" w:rsidRPr="00FD6F00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FD6F00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175950" w14:textId="2B7C3E6D" w:rsidR="00FD6F00" w:rsidRPr="00FD6F00" w:rsidRDefault="00FD6F00" w:rsidP="00966D56">
            <w:pPr>
              <w:pStyle w:val="CRCoverPage"/>
              <w:spacing w:after="0"/>
              <w:rPr>
                <w:rFonts w:eastAsia="Malgun Gothic" w:cs="Arial"/>
                <w:color w:val="000000"/>
                <w:shd w:val="clear" w:color="auto" w:fill="FFFF00"/>
                <w:lang w:val="en-US"/>
              </w:rPr>
            </w:pPr>
            <w:r>
              <w:rPr>
                <w:rFonts w:cs="Arial"/>
                <w:lang w:val="en-SG"/>
              </w:rPr>
              <w:t xml:space="preserve">In current TTCN implementation the amount of data </w:t>
            </w:r>
            <w:r w:rsidR="003A6700">
              <w:rPr>
                <w:rFonts w:cs="Arial"/>
                <w:lang w:val="en-SG"/>
              </w:rPr>
              <w:t>before adding RLC and MAC headers to be sent in DL in step 1 in a single TTI is 38 400 bits (320B RLC SDU size x 5 PDUs per slot x 3 LCHs). Yet the maximum DL TBS with default parameters and bandwidth=52 is less than 38000. This implies that the test is executable only on bands with BW higher than 52</w:t>
            </w:r>
            <w:r w:rsidR="003252DE">
              <w:rPr>
                <w:rFonts w:cs="Arial"/>
                <w:lang w:val="en-SG"/>
              </w:rPr>
              <w:t>, because otherwise the maximum DL grant is not sufficient for such amount of data.</w:t>
            </w:r>
          </w:p>
        </w:tc>
      </w:tr>
      <w:tr w:rsidR="002B0CC9" w:rsidRPr="002B0CC9" w14:paraId="374E5B35" w14:textId="77777777" w:rsidTr="009E61F2">
        <w:tc>
          <w:tcPr>
            <w:tcW w:w="1985" w:type="dxa"/>
          </w:tcPr>
          <w:p w14:paraId="7696D89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FEF6CA" w14:textId="6B71D371" w:rsidR="002B0CC9" w:rsidRPr="002B0CC9" w:rsidRDefault="00FD6F00" w:rsidP="00966D56">
            <w:pPr>
              <w:pStyle w:val="CRCoverPage"/>
              <w:spacing w:before="100" w:beforeAutospacing="1" w:after="100" w:afterAutospacing="1"/>
              <w:rPr>
                <w:rFonts w:cs="Arial"/>
                <w:lang w:val="en-SG"/>
              </w:rPr>
            </w:pPr>
            <w:r w:rsidRPr="00FD6F00">
              <w:rPr>
                <w:rFonts w:cs="Arial"/>
                <w:lang w:val="en-SG"/>
              </w:rPr>
              <w:t>It is proposed to reduce number of PDUs per slot from 5 to 2 so the total amount of data to be sent in DL does not exceed maximum TBS even for bands with bandwidth n25</w:t>
            </w:r>
            <w:r w:rsidR="003252DE">
              <w:rPr>
                <w:rFonts w:cs="Arial"/>
                <w:lang w:val="en-SG"/>
              </w:rPr>
              <w:t xml:space="preserve"> (</w:t>
            </w:r>
            <w:proofErr w:type="gramStart"/>
            <w:r w:rsidR="003252DE">
              <w:rPr>
                <w:rFonts w:cs="Arial"/>
                <w:lang w:val="en-SG"/>
              </w:rPr>
              <w:t>e.g.</w:t>
            </w:r>
            <w:proofErr w:type="gramEnd"/>
            <w:r w:rsidR="003252DE">
              <w:rPr>
                <w:rFonts w:cs="Arial"/>
                <w:lang w:val="en-SG"/>
              </w:rPr>
              <w:t xml:space="preserve"> FDD bands n5, n8, n30, …)</w:t>
            </w:r>
            <w:r w:rsidRPr="00FD6F00">
              <w:rPr>
                <w:rFonts w:cs="Arial"/>
                <w:lang w:val="en-SG"/>
              </w:rPr>
              <w:t>.</w:t>
            </w:r>
          </w:p>
        </w:tc>
      </w:tr>
      <w:tr w:rsidR="002B0CC9" w:rsidRPr="002B0CC9" w14:paraId="452EF9A8" w14:textId="77777777" w:rsidTr="009E61F2">
        <w:tc>
          <w:tcPr>
            <w:tcW w:w="1985" w:type="dxa"/>
          </w:tcPr>
          <w:p w14:paraId="540DC018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E8F2945" w14:textId="351255EA" w:rsidR="002B0CC9" w:rsidRPr="002B0CC9" w:rsidRDefault="003252DE" w:rsidP="009E61F2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proofErr w:type="spellStart"/>
            <w:r w:rsidRPr="003252DE">
              <w:rPr>
                <w:rFonts w:ascii="Arial" w:hAnsi="Arial" w:cs="Arial"/>
                <w:lang w:val="en-US"/>
              </w:rPr>
              <w:t>NR_TC_Common</w:t>
            </w:r>
            <w:proofErr w:type="spellEnd"/>
            <w:r w:rsidRPr="003252DE">
              <w:rPr>
                <w:rFonts w:ascii="Arial" w:hAnsi="Arial" w:cs="Arial"/>
                <w:lang w:val="en-US"/>
              </w:rPr>
              <w:t>\7_1_1\</w:t>
            </w:r>
            <w:proofErr w:type="spellStart"/>
            <w:r w:rsidRPr="003252DE">
              <w:rPr>
                <w:rFonts w:ascii="Arial" w:hAnsi="Arial" w:cs="Arial"/>
                <w:lang w:val="en-US"/>
              </w:rPr>
              <w:t>MAC_TC_Common_NR.ttcn</w:t>
            </w:r>
            <w:proofErr w:type="spellEnd"/>
          </w:p>
        </w:tc>
      </w:tr>
      <w:tr w:rsidR="002B0CC9" w:rsidRPr="002B0CC9" w14:paraId="0C0BCCB1" w14:textId="77777777" w:rsidTr="009E61F2">
        <w:tc>
          <w:tcPr>
            <w:tcW w:w="1985" w:type="dxa"/>
          </w:tcPr>
          <w:p w14:paraId="362C87B6" w14:textId="77777777" w:rsidR="002B0CC9" w:rsidRPr="00A21764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A21764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55F1740" w14:textId="1DC1D7E7" w:rsidR="002B0CC9" w:rsidRPr="00A21764" w:rsidRDefault="00A21764" w:rsidP="009E61F2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  <w:r w:rsidRPr="00A21764">
              <w:rPr>
                <w:rFonts w:ascii="Arial" w:hAnsi="Arial" w:cs="Arial"/>
                <w:highlight w:val="cyan"/>
              </w:rPr>
              <w:t>Accepted as improvement</w:t>
            </w:r>
          </w:p>
        </w:tc>
      </w:tr>
    </w:tbl>
    <w:p w14:paraId="7F6581A0" w14:textId="77777777" w:rsidR="002B0CC9" w:rsidRPr="002B0CC9" w:rsidRDefault="002B0CC9" w:rsidP="002B0CC9"/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C9B70CB" w14:textId="72F1A610" w:rsidR="0067716D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</w:p>
    <w:p w14:paraId="4F47F97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3252DE">
        <w:rPr>
          <w:rFonts w:ascii="Arial" w:hAnsi="Arial" w:cs="Arial"/>
          <w:bCs/>
          <w:lang w:eastAsia="de-DE"/>
        </w:rPr>
        <w:t xml:space="preserve">function </w:t>
      </w:r>
      <w:proofErr w:type="spellStart"/>
      <w:r w:rsidRPr="003252DE">
        <w:rPr>
          <w:rFonts w:ascii="Arial" w:hAnsi="Arial" w:cs="Arial"/>
          <w:bCs/>
          <w:lang w:eastAsia="de-DE"/>
        </w:rPr>
        <w:t>f_NR_BuildPDCPSDUsToBeSentInConsecutiveFrames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(template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NR_PDCP_SDU_Type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3252DE">
        <w:rPr>
          <w:rFonts w:ascii="Arial" w:hAnsi="Arial" w:cs="Arial"/>
          <w:bCs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lang w:eastAsia="de-DE"/>
        </w:rPr>
        <w:t>,</w:t>
      </w:r>
    </w:p>
    <w:p w14:paraId="173AB3C9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                                                   integer </w:t>
      </w:r>
      <w:proofErr w:type="spellStart"/>
      <w:r w:rsidRPr="003252DE">
        <w:rPr>
          <w:rFonts w:ascii="Arial" w:hAnsi="Arial" w:cs="Arial"/>
          <w:bCs/>
          <w:lang w:eastAsia="de-DE"/>
        </w:rPr>
        <w:t>p_NumSDUs</w:t>
      </w:r>
      <w:proofErr w:type="spellEnd"/>
      <w:r w:rsidRPr="003252DE">
        <w:rPr>
          <w:rFonts w:ascii="Arial" w:hAnsi="Arial" w:cs="Arial"/>
          <w:bCs/>
          <w:lang w:eastAsia="de-DE"/>
        </w:rPr>
        <w:t>) runs on NR_BASE_PTC</w:t>
      </w:r>
    </w:p>
    <w:p w14:paraId="420FE02A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return 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NR_DRB_DataPerSlotList_DL_Type</w:t>
      </w:r>
      <w:proofErr w:type="spellEnd"/>
    </w:p>
    <w:p w14:paraId="7617834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{</w:t>
      </w:r>
    </w:p>
    <w:p w14:paraId="7F14E4D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const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 xml:space="preserve"> integer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tsc_</w:t>
      </w:r>
      <w:proofErr w:type="gramStart"/>
      <w:r w:rsidRPr="003252DE">
        <w:rPr>
          <w:rFonts w:ascii="Arial" w:hAnsi="Arial" w:cs="Arial"/>
          <w:bCs/>
          <w:highlight w:val="yellow"/>
          <w:lang w:eastAsia="de-DE"/>
        </w:rPr>
        <w:t>NumPDUPerSlot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 xml:space="preserve"> :</w:t>
      </w:r>
      <w:proofErr w:type="gramEnd"/>
      <w:r w:rsidRPr="003252DE">
        <w:rPr>
          <w:rFonts w:ascii="Arial" w:hAnsi="Arial" w:cs="Arial"/>
          <w:bCs/>
          <w:highlight w:val="yellow"/>
          <w:lang w:eastAsia="de-DE"/>
        </w:rPr>
        <w:t>= 5;</w:t>
      </w:r>
    </w:p>
    <w:p w14:paraId="5F9C9546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NR_DRB_DataPerSlotList_DL_Type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DataList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1517980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template (value) </w:t>
      </w:r>
      <w:proofErr w:type="spellStart"/>
      <w:r w:rsidRPr="003252DE">
        <w:rPr>
          <w:rFonts w:ascii="Arial" w:hAnsi="Arial" w:cs="Arial"/>
          <w:bCs/>
          <w:lang w:eastAsia="de-DE"/>
        </w:rPr>
        <w:t>NR_PDCP_SDUList_Type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PdcpSduList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453089E7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</w:t>
      </w:r>
      <w:proofErr w:type="gramStart"/>
      <w:r w:rsidRPr="003252DE">
        <w:rPr>
          <w:rFonts w:ascii="Arial" w:hAnsi="Arial" w:cs="Arial"/>
          <w:bCs/>
          <w:lang w:eastAsia="de-DE"/>
        </w:rPr>
        <w:t>i;</w:t>
      </w:r>
      <w:proofErr w:type="gramEnd"/>
    </w:p>
    <w:p w14:paraId="72274DB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</w:t>
      </w:r>
      <w:proofErr w:type="gramStart"/>
      <w:r w:rsidRPr="003252DE">
        <w:rPr>
          <w:rFonts w:ascii="Arial" w:hAnsi="Arial" w:cs="Arial"/>
          <w:bCs/>
          <w:lang w:eastAsia="de-DE"/>
        </w:rPr>
        <w:t>j :</w:t>
      </w:r>
      <w:proofErr w:type="gramEnd"/>
      <w:r w:rsidRPr="003252DE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3252DE">
        <w:rPr>
          <w:rFonts w:ascii="Arial" w:hAnsi="Arial" w:cs="Arial"/>
          <w:bCs/>
          <w:lang w:eastAsia="de-DE"/>
        </w:rPr>
        <w:t>p_NumSDUs</w:t>
      </w:r>
      <w:proofErr w:type="spellEnd"/>
      <w:r w:rsidRPr="003252DE">
        <w:rPr>
          <w:rFonts w:ascii="Arial" w:hAnsi="Arial" w:cs="Arial"/>
          <w:bCs/>
          <w:lang w:eastAsia="de-DE"/>
        </w:rPr>
        <w:t>/</w:t>
      </w:r>
      <w:proofErr w:type="spellStart"/>
      <w:r w:rsidRPr="003252DE">
        <w:rPr>
          <w:rFonts w:ascii="Arial" w:hAnsi="Arial" w:cs="Arial"/>
          <w:bCs/>
          <w:lang w:eastAsia="de-DE"/>
        </w:rPr>
        <w:t>tsc_NumPDUPerSlot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</w:p>
    <w:p w14:paraId="68DC52E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</w:t>
      </w:r>
      <w:proofErr w:type="gramStart"/>
      <w:r w:rsidRPr="003252DE">
        <w:rPr>
          <w:rFonts w:ascii="Arial" w:hAnsi="Arial" w:cs="Arial"/>
          <w:bCs/>
          <w:lang w:eastAsia="de-DE"/>
        </w:rPr>
        <w:t>k :</w:t>
      </w:r>
      <w:proofErr w:type="gramEnd"/>
      <w:r w:rsidRPr="003252DE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3252DE">
        <w:rPr>
          <w:rFonts w:ascii="Arial" w:hAnsi="Arial" w:cs="Arial"/>
          <w:bCs/>
          <w:lang w:eastAsia="de-DE"/>
        </w:rPr>
        <w:t>p_NumSDUs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- (j * </w:t>
      </w:r>
      <w:proofErr w:type="spellStart"/>
      <w:r w:rsidRPr="003252DE">
        <w:rPr>
          <w:rFonts w:ascii="Arial" w:hAnsi="Arial" w:cs="Arial"/>
          <w:bCs/>
          <w:lang w:eastAsia="de-DE"/>
        </w:rPr>
        <w:t>tsc_NumPDUPerSlot</w:t>
      </w:r>
      <w:proofErr w:type="spellEnd"/>
      <w:r w:rsidRPr="003252DE">
        <w:rPr>
          <w:rFonts w:ascii="Arial" w:hAnsi="Arial" w:cs="Arial"/>
          <w:bCs/>
          <w:lang w:eastAsia="de-DE"/>
        </w:rPr>
        <w:t>);</w:t>
      </w:r>
    </w:p>
    <w:p w14:paraId="6765F67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var integer </w:t>
      </w:r>
      <w:proofErr w:type="spellStart"/>
      <w:r w:rsidRPr="003252DE">
        <w:rPr>
          <w:rFonts w:ascii="Arial" w:hAnsi="Arial" w:cs="Arial"/>
          <w:bCs/>
          <w:lang w:eastAsia="de-DE"/>
        </w:rPr>
        <w:t>v_SlotOffset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:= (</w:t>
      </w:r>
      <w:proofErr w:type="spellStart"/>
      <w:r w:rsidRPr="003252DE">
        <w:rPr>
          <w:rFonts w:ascii="Arial" w:hAnsi="Arial" w:cs="Arial"/>
          <w:bCs/>
          <w:lang w:eastAsia="de-DE"/>
        </w:rPr>
        <w:t>f_NR_CellInfo_GetSlotsNumberPerSubframe</w:t>
      </w:r>
      <w:proofErr w:type="spellEnd"/>
      <w:r w:rsidRPr="003252DE">
        <w:rPr>
          <w:rFonts w:ascii="Arial" w:hAnsi="Arial" w:cs="Arial"/>
          <w:bCs/>
          <w:lang w:eastAsia="de-DE"/>
        </w:rPr>
        <w:t>(nr_Cell1)) * 5; // half sub frame scheduling periodicity</w:t>
      </w:r>
    </w:p>
    <w:p w14:paraId="4DADC937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</w:t>
      </w:r>
    </w:p>
    <w:p w14:paraId="1F0D187A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:= {</w:t>
      </w:r>
    </w:p>
    <w:p w14:paraId="5470BD76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04213A1A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09BEAFF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737088BD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highlight w:val="yellow"/>
          <w:lang w:eastAsia="de-DE"/>
        </w:rPr>
        <w:t>,</w:t>
      </w:r>
    </w:p>
    <w:p w14:paraId="3F3AB2D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highlight w:val="yellow"/>
          <w:lang w:eastAsia="de-DE"/>
        </w:rPr>
      </w:pPr>
      <w:r w:rsidRPr="003252DE">
        <w:rPr>
          <w:rFonts w:ascii="Arial" w:hAnsi="Arial" w:cs="Arial"/>
          <w:bCs/>
          <w:highlight w:val="yellow"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highlight w:val="yellow"/>
          <w:lang w:eastAsia="de-DE"/>
        </w:rPr>
        <w:t>p_PDCP_SDU</w:t>
      </w:r>
      <w:proofErr w:type="spellEnd"/>
    </w:p>
    <w:p w14:paraId="49EBEFC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};</w:t>
      </w:r>
    </w:p>
    <w:p w14:paraId="7B5B2B17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7391043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for (i:=0; i&lt;j; i:=i+1) {</w:t>
      </w:r>
    </w:p>
    <w:p w14:paraId="1D5BC3B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lang w:eastAsia="de-DE"/>
        </w:rPr>
        <w:t>v_DataList</w:t>
      </w:r>
      <w:proofErr w:type="spellEnd"/>
      <w:r w:rsidRPr="003252DE">
        <w:rPr>
          <w:rFonts w:ascii="Arial" w:hAnsi="Arial" w:cs="Arial"/>
          <w:bCs/>
          <w:lang w:eastAsia="de-DE"/>
        </w:rPr>
        <w:t>[i</w:t>
      </w:r>
      <w:proofErr w:type="gramStart"/>
      <w:r w:rsidRPr="003252DE">
        <w:rPr>
          <w:rFonts w:ascii="Arial" w:hAnsi="Arial" w:cs="Arial"/>
          <w:bCs/>
          <w:lang w:eastAsia="de-DE"/>
        </w:rPr>
        <w:t>] :</w:t>
      </w:r>
      <w:proofErr w:type="gramEnd"/>
      <w:r w:rsidRPr="003252DE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3252DE">
        <w:rPr>
          <w:rFonts w:ascii="Arial" w:hAnsi="Arial" w:cs="Arial"/>
          <w:bCs/>
          <w:lang w:eastAsia="de-DE"/>
        </w:rPr>
        <w:t>cs_NR_DRB_DataPerSlot_DL</w:t>
      </w:r>
      <w:proofErr w:type="spellEnd"/>
      <w:r w:rsidRPr="003252DE">
        <w:rPr>
          <w:rFonts w:ascii="Arial" w:hAnsi="Arial" w:cs="Arial"/>
          <w:bCs/>
          <w:lang w:eastAsia="de-DE"/>
        </w:rPr>
        <w:t>(</w:t>
      </w:r>
      <w:proofErr w:type="spellStart"/>
      <w:r w:rsidRPr="003252DE">
        <w:rPr>
          <w:rFonts w:ascii="Arial" w:hAnsi="Arial" w:cs="Arial"/>
          <w:bCs/>
          <w:lang w:eastAsia="de-DE"/>
        </w:rPr>
        <w:t>v_SlotOffset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* i, -, cs_NR_L2DataList_PdcpSdu(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>));</w:t>
      </w:r>
    </w:p>
    <w:p w14:paraId="6470288F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}</w:t>
      </w:r>
    </w:p>
    <w:p w14:paraId="3DD0D11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if (k &gt; 0) { // the number of SDU's to send is not a multiple of </w:t>
      </w:r>
      <w:proofErr w:type="spellStart"/>
      <w:r w:rsidRPr="003252DE">
        <w:rPr>
          <w:rFonts w:ascii="Arial" w:hAnsi="Arial" w:cs="Arial"/>
          <w:bCs/>
          <w:lang w:eastAsia="de-DE"/>
        </w:rPr>
        <w:t>tsc_NumPDUPerSlot</w:t>
      </w:r>
      <w:proofErr w:type="spellEnd"/>
    </w:p>
    <w:p w14:paraId="0EF127D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PdcpSduList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:</w:t>
      </w:r>
      <w:proofErr w:type="gramEnd"/>
      <w:r w:rsidRPr="003252DE">
        <w:rPr>
          <w:rFonts w:ascii="Arial" w:hAnsi="Arial" w:cs="Arial"/>
          <w:bCs/>
          <w:lang w:eastAsia="de-DE"/>
        </w:rPr>
        <w:t>= {};</w:t>
      </w:r>
    </w:p>
    <w:p w14:paraId="5492DC9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lastRenderedPageBreak/>
        <w:t xml:space="preserve">      for (i:=0; i&lt;k; i:=i+1) {</w:t>
      </w:r>
    </w:p>
    <w:p w14:paraId="21266DFF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  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>[i</w:t>
      </w:r>
      <w:proofErr w:type="gramStart"/>
      <w:r w:rsidRPr="003252DE">
        <w:rPr>
          <w:rFonts w:ascii="Arial" w:hAnsi="Arial" w:cs="Arial"/>
          <w:bCs/>
          <w:lang w:eastAsia="de-DE"/>
        </w:rPr>
        <w:t>] :</w:t>
      </w:r>
      <w:proofErr w:type="gramEnd"/>
      <w:r w:rsidRPr="003252DE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3252DE">
        <w:rPr>
          <w:rFonts w:ascii="Arial" w:hAnsi="Arial" w:cs="Arial"/>
          <w:bCs/>
          <w:lang w:eastAsia="de-DE"/>
        </w:rPr>
        <w:t>p_PDCP_SDU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</w:p>
    <w:p w14:paraId="5A5685E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}</w:t>
      </w:r>
    </w:p>
    <w:p w14:paraId="445B1C6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  </w:t>
      </w:r>
      <w:proofErr w:type="spellStart"/>
      <w:r w:rsidRPr="003252DE">
        <w:rPr>
          <w:rFonts w:ascii="Arial" w:hAnsi="Arial" w:cs="Arial"/>
          <w:bCs/>
          <w:lang w:eastAsia="de-DE"/>
        </w:rPr>
        <w:t>v_DataList</w:t>
      </w:r>
      <w:proofErr w:type="spellEnd"/>
      <w:r w:rsidRPr="003252DE">
        <w:rPr>
          <w:rFonts w:ascii="Arial" w:hAnsi="Arial" w:cs="Arial"/>
          <w:bCs/>
          <w:lang w:eastAsia="de-DE"/>
        </w:rPr>
        <w:t>[j</w:t>
      </w:r>
      <w:proofErr w:type="gramStart"/>
      <w:r w:rsidRPr="003252DE">
        <w:rPr>
          <w:rFonts w:ascii="Arial" w:hAnsi="Arial" w:cs="Arial"/>
          <w:bCs/>
          <w:lang w:eastAsia="de-DE"/>
        </w:rPr>
        <w:t>] :</w:t>
      </w:r>
      <w:proofErr w:type="gramEnd"/>
      <w:r w:rsidRPr="003252DE">
        <w:rPr>
          <w:rFonts w:ascii="Arial" w:hAnsi="Arial" w:cs="Arial"/>
          <w:bCs/>
          <w:lang w:eastAsia="de-DE"/>
        </w:rPr>
        <w:t xml:space="preserve">= </w:t>
      </w:r>
      <w:proofErr w:type="spellStart"/>
      <w:r w:rsidRPr="003252DE">
        <w:rPr>
          <w:rFonts w:ascii="Arial" w:hAnsi="Arial" w:cs="Arial"/>
          <w:bCs/>
          <w:lang w:eastAsia="de-DE"/>
        </w:rPr>
        <w:t>cs_NR_DRB_DataPerSlot_DL</w:t>
      </w:r>
      <w:proofErr w:type="spellEnd"/>
      <w:r w:rsidRPr="003252DE">
        <w:rPr>
          <w:rFonts w:ascii="Arial" w:hAnsi="Arial" w:cs="Arial"/>
          <w:bCs/>
          <w:lang w:eastAsia="de-DE"/>
        </w:rPr>
        <w:t>(</w:t>
      </w:r>
      <w:proofErr w:type="spellStart"/>
      <w:r w:rsidRPr="003252DE">
        <w:rPr>
          <w:rFonts w:ascii="Arial" w:hAnsi="Arial" w:cs="Arial"/>
          <w:bCs/>
          <w:lang w:eastAsia="de-DE"/>
        </w:rPr>
        <w:t>v_SlotOffset</w:t>
      </w:r>
      <w:proofErr w:type="spellEnd"/>
      <w:r w:rsidRPr="003252DE">
        <w:rPr>
          <w:rFonts w:ascii="Arial" w:hAnsi="Arial" w:cs="Arial"/>
          <w:bCs/>
          <w:lang w:eastAsia="de-DE"/>
        </w:rPr>
        <w:t xml:space="preserve"> * j, -, cs_NR_L2DataList_PdcpSdu(</w:t>
      </w:r>
      <w:proofErr w:type="spellStart"/>
      <w:r w:rsidRPr="003252DE">
        <w:rPr>
          <w:rFonts w:ascii="Arial" w:hAnsi="Arial" w:cs="Arial"/>
          <w:bCs/>
          <w:lang w:eastAsia="de-DE"/>
        </w:rPr>
        <w:t>v_PdcpSduList</w:t>
      </w:r>
      <w:proofErr w:type="spellEnd"/>
      <w:r w:rsidRPr="003252DE">
        <w:rPr>
          <w:rFonts w:ascii="Arial" w:hAnsi="Arial" w:cs="Arial"/>
          <w:bCs/>
          <w:lang w:eastAsia="de-DE"/>
        </w:rPr>
        <w:t>));</w:t>
      </w:r>
    </w:p>
    <w:p w14:paraId="765E359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}</w:t>
      </w:r>
    </w:p>
    <w:p w14:paraId="173B0AAC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  return </w:t>
      </w:r>
      <w:proofErr w:type="spellStart"/>
      <w:r w:rsidRPr="003252DE">
        <w:rPr>
          <w:rFonts w:ascii="Arial" w:hAnsi="Arial" w:cs="Arial"/>
          <w:bCs/>
          <w:lang w:eastAsia="de-DE"/>
        </w:rPr>
        <w:t>v_</w:t>
      </w:r>
      <w:proofErr w:type="gramStart"/>
      <w:r w:rsidRPr="003252DE">
        <w:rPr>
          <w:rFonts w:ascii="Arial" w:hAnsi="Arial" w:cs="Arial"/>
          <w:bCs/>
          <w:lang w:eastAsia="de-DE"/>
        </w:rPr>
        <w:t>DataList</w:t>
      </w:r>
      <w:proofErr w:type="spellEnd"/>
      <w:r w:rsidRPr="003252DE">
        <w:rPr>
          <w:rFonts w:ascii="Arial" w:hAnsi="Arial" w:cs="Arial"/>
          <w:bCs/>
          <w:lang w:eastAsia="de-DE"/>
        </w:rPr>
        <w:t>;</w:t>
      </w:r>
      <w:proofErr w:type="gramEnd"/>
    </w:p>
    <w:p w14:paraId="68939009" w14:textId="4F15251A" w:rsidR="00FD6F00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  <w:r w:rsidRPr="003252DE">
        <w:rPr>
          <w:rFonts w:ascii="Arial" w:hAnsi="Arial" w:cs="Arial"/>
          <w:bCs/>
          <w:lang w:eastAsia="de-DE"/>
        </w:rPr>
        <w:t xml:space="preserve">  }</w:t>
      </w:r>
    </w:p>
    <w:p w14:paraId="0975E9A6" w14:textId="77777777" w:rsidR="00FD6F00" w:rsidRPr="003252DE" w:rsidRDefault="00FD6F00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eastAsia="de-DE"/>
        </w:rPr>
      </w:pPr>
    </w:p>
    <w:p w14:paraId="3FA514E5" w14:textId="2F4DB1C5" w:rsidR="0067716D" w:rsidRPr="003252DE" w:rsidRDefault="0067716D" w:rsidP="0067716D">
      <w:pPr>
        <w:rPr>
          <w:rFonts w:ascii="Arial" w:hAnsi="Arial" w:cs="Arial"/>
        </w:rPr>
      </w:pPr>
    </w:p>
    <w:p w14:paraId="5278C141" w14:textId="77777777" w:rsidR="0067716D" w:rsidRPr="003252DE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3252DE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3252DE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56FA56D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function f_NR_BuildPDCPSDUsToBeSentInConsecutiveFrames(template (value) NR_PDCP_SDU_Type p_PDCP_SDU,</w:t>
      </w:r>
    </w:p>
    <w:p w14:paraId="5CE1884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                                                   integer p_NumSDUs) runs on NR_BASE_PTC</w:t>
      </w:r>
    </w:p>
    <w:p w14:paraId="5335413D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return template (value) NR_DRB_DataPerSlotList_DL_Type</w:t>
      </w:r>
    </w:p>
    <w:p w14:paraId="3D14A544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{</w:t>
      </w:r>
    </w:p>
    <w:p w14:paraId="5C14EEF4" w14:textId="6FDD178F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</w:t>
      </w:r>
      <w:r w:rsidRPr="003252DE">
        <w:rPr>
          <w:rFonts w:ascii="Arial" w:hAnsi="Arial" w:cs="Arial"/>
          <w:noProof/>
          <w:highlight w:val="yellow"/>
        </w:rPr>
        <w:t>const integer tsc_NumPDUPerSlot := 2;</w:t>
      </w:r>
      <w:r w:rsidRPr="003252DE">
        <w:rPr>
          <w:rFonts w:ascii="Arial" w:hAnsi="Arial" w:cs="Arial"/>
          <w:noProof/>
        </w:rPr>
        <w:t xml:space="preserve"> </w:t>
      </w:r>
    </w:p>
    <w:p w14:paraId="2A1FEAE5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template (value) NR_DRB_DataPerSlotList_DL_Type v_DataList;</w:t>
      </w:r>
    </w:p>
    <w:p w14:paraId="25832E6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template (value) NR_PDCP_SDUList_Type v_PdcpSduList;</w:t>
      </w:r>
    </w:p>
    <w:p w14:paraId="34971B4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i;</w:t>
      </w:r>
    </w:p>
    <w:p w14:paraId="23FD423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j := p_NumSDUs/tsc_NumPDUPerSlot;</w:t>
      </w:r>
    </w:p>
    <w:p w14:paraId="45E1006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k := p_NumSDUs - (j * tsc_NumPDUPerSlot);</w:t>
      </w:r>
    </w:p>
    <w:p w14:paraId="63D96ED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var integer v_SlotOffset := (f_NR_CellInfo_GetSlotsNumberPerSubframe(nr_Cell1)) * 5; // half sub frame scheduling periodicity</w:t>
      </w:r>
    </w:p>
    <w:p w14:paraId="277F39B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</w:t>
      </w:r>
    </w:p>
    <w:p w14:paraId="56D670C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v_PdcpSduList := {</w:t>
      </w:r>
    </w:p>
    <w:p w14:paraId="798E7D19" w14:textId="290A5D99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  <w:highlight w:val="yellow"/>
        </w:rPr>
      </w:pPr>
      <w:r w:rsidRPr="003252DE">
        <w:rPr>
          <w:rFonts w:ascii="Arial" w:hAnsi="Arial" w:cs="Arial"/>
          <w:noProof/>
        </w:rPr>
        <w:t xml:space="preserve">      </w:t>
      </w:r>
      <w:r w:rsidRPr="003252DE">
        <w:rPr>
          <w:rFonts w:ascii="Arial" w:hAnsi="Arial" w:cs="Arial"/>
          <w:noProof/>
          <w:highlight w:val="yellow"/>
        </w:rPr>
        <w:t xml:space="preserve">p_PDCP_SDU, </w:t>
      </w:r>
    </w:p>
    <w:p w14:paraId="6A620F1B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  <w:highlight w:val="yellow"/>
        </w:rPr>
        <w:t xml:space="preserve">      p_PDCP_SDU</w:t>
      </w:r>
    </w:p>
    <w:p w14:paraId="4EEA75B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};</w:t>
      </w:r>
    </w:p>
    <w:p w14:paraId="13B2F7CD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</w:p>
    <w:p w14:paraId="53D932C9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for (i:=0; i&lt;j; i:=i+1) {</w:t>
      </w:r>
    </w:p>
    <w:p w14:paraId="4E7E3584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v_DataList[i] := cs_NR_DRB_DataPerSlot_DL(v_SlotOffset * i, -, cs_NR_L2DataList_PdcpSdu(v_PdcpSduList));</w:t>
      </w:r>
    </w:p>
    <w:p w14:paraId="5AD7E364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}</w:t>
      </w:r>
    </w:p>
    <w:p w14:paraId="273B5663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if (k &gt; 0) { // the number of SDU's to send is not a multiple of tsc_NumPDUPerSlot</w:t>
      </w:r>
    </w:p>
    <w:p w14:paraId="2A6DCC63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v_PdcpSduList := {};</w:t>
      </w:r>
    </w:p>
    <w:p w14:paraId="5146C33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for (i:=0; i&lt;k; i:=i+1) {</w:t>
      </w:r>
    </w:p>
    <w:p w14:paraId="22BADE62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  v_PdcpSduList[i] := p_PDCP_SDU;</w:t>
      </w:r>
    </w:p>
    <w:p w14:paraId="75F21630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}</w:t>
      </w:r>
    </w:p>
    <w:p w14:paraId="634A1F4E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  v_DataList[j] := cs_NR_DRB_DataPerSlot_DL(v_SlotOffset * j, -, cs_NR_L2DataList_PdcpSdu(v_PdcpSduList));</w:t>
      </w:r>
    </w:p>
    <w:p w14:paraId="2D9FD485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}</w:t>
      </w:r>
    </w:p>
    <w:p w14:paraId="67A8BC58" w14:textId="77777777" w:rsidR="003252D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  return v_DataList;</w:t>
      </w:r>
    </w:p>
    <w:p w14:paraId="558678A8" w14:textId="4F4E677E" w:rsidR="004501BE" w:rsidRPr="003252DE" w:rsidRDefault="003252DE" w:rsidP="003252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noProof/>
        </w:rPr>
      </w:pPr>
      <w:r w:rsidRPr="003252DE">
        <w:rPr>
          <w:rFonts w:ascii="Arial" w:hAnsi="Arial" w:cs="Arial"/>
          <w:noProof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0B2E1" w14:textId="77777777" w:rsidR="002E7B6E" w:rsidRDefault="002E7B6E">
      <w:r>
        <w:separator/>
      </w:r>
    </w:p>
  </w:endnote>
  <w:endnote w:type="continuationSeparator" w:id="0">
    <w:p w14:paraId="1768AFEC" w14:textId="77777777" w:rsidR="002E7B6E" w:rsidRDefault="002E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111FF" w14:textId="77777777" w:rsidR="002E7B6E" w:rsidRDefault="002E7B6E">
      <w:r>
        <w:separator/>
      </w:r>
    </w:p>
  </w:footnote>
  <w:footnote w:type="continuationSeparator" w:id="0">
    <w:p w14:paraId="15EEFC9B" w14:textId="77777777" w:rsidR="002E7B6E" w:rsidRDefault="002E7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CDB22BE"/>
    <w:multiLevelType w:val="hybridMultilevel"/>
    <w:tmpl w:val="AA74D7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F5E"/>
    <w:rsid w:val="000A6394"/>
    <w:rsid w:val="000B7FED"/>
    <w:rsid w:val="000C038A"/>
    <w:rsid w:val="000C6598"/>
    <w:rsid w:val="000D44B3"/>
    <w:rsid w:val="000E117E"/>
    <w:rsid w:val="00134C93"/>
    <w:rsid w:val="00145D43"/>
    <w:rsid w:val="00192C46"/>
    <w:rsid w:val="00196F1D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37306"/>
    <w:rsid w:val="0025709B"/>
    <w:rsid w:val="0026004D"/>
    <w:rsid w:val="002640DD"/>
    <w:rsid w:val="00275D12"/>
    <w:rsid w:val="00284FEB"/>
    <w:rsid w:val="002860C4"/>
    <w:rsid w:val="002B0CC9"/>
    <w:rsid w:val="002B5741"/>
    <w:rsid w:val="002C13BD"/>
    <w:rsid w:val="002D362B"/>
    <w:rsid w:val="002E2CB3"/>
    <w:rsid w:val="002E472E"/>
    <w:rsid w:val="002E7B6E"/>
    <w:rsid w:val="00305409"/>
    <w:rsid w:val="00317F09"/>
    <w:rsid w:val="003252DE"/>
    <w:rsid w:val="00344D50"/>
    <w:rsid w:val="003609EF"/>
    <w:rsid w:val="0036231A"/>
    <w:rsid w:val="00372056"/>
    <w:rsid w:val="00374DD4"/>
    <w:rsid w:val="003A22C0"/>
    <w:rsid w:val="003A3CA7"/>
    <w:rsid w:val="003A6700"/>
    <w:rsid w:val="003E1A36"/>
    <w:rsid w:val="003F03E6"/>
    <w:rsid w:val="00410371"/>
    <w:rsid w:val="004242F1"/>
    <w:rsid w:val="004338A5"/>
    <w:rsid w:val="004501BE"/>
    <w:rsid w:val="00462690"/>
    <w:rsid w:val="004B75B7"/>
    <w:rsid w:val="0051580D"/>
    <w:rsid w:val="00547111"/>
    <w:rsid w:val="00573C4B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62E3E"/>
    <w:rsid w:val="00792342"/>
    <w:rsid w:val="007977A8"/>
    <w:rsid w:val="007B512A"/>
    <w:rsid w:val="007C2018"/>
    <w:rsid w:val="007C2097"/>
    <w:rsid w:val="007D6A07"/>
    <w:rsid w:val="007F7259"/>
    <w:rsid w:val="008040A8"/>
    <w:rsid w:val="008279FA"/>
    <w:rsid w:val="008535B7"/>
    <w:rsid w:val="008626E7"/>
    <w:rsid w:val="00870EE7"/>
    <w:rsid w:val="008824B6"/>
    <w:rsid w:val="008863B9"/>
    <w:rsid w:val="008A45A6"/>
    <w:rsid w:val="008F3789"/>
    <w:rsid w:val="008F686C"/>
    <w:rsid w:val="009033EC"/>
    <w:rsid w:val="009148DE"/>
    <w:rsid w:val="00937A5E"/>
    <w:rsid w:val="00941E30"/>
    <w:rsid w:val="00966D56"/>
    <w:rsid w:val="009777D9"/>
    <w:rsid w:val="00991B88"/>
    <w:rsid w:val="00993247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1764"/>
    <w:rsid w:val="00A246B6"/>
    <w:rsid w:val="00A47E70"/>
    <w:rsid w:val="00A50CF0"/>
    <w:rsid w:val="00A7671C"/>
    <w:rsid w:val="00A932D3"/>
    <w:rsid w:val="00AA2CBC"/>
    <w:rsid w:val="00AC5820"/>
    <w:rsid w:val="00AD1CD8"/>
    <w:rsid w:val="00AF506D"/>
    <w:rsid w:val="00B258BB"/>
    <w:rsid w:val="00B44D4E"/>
    <w:rsid w:val="00B67B97"/>
    <w:rsid w:val="00B87CA7"/>
    <w:rsid w:val="00B968C8"/>
    <w:rsid w:val="00BA3EC5"/>
    <w:rsid w:val="00BA51D9"/>
    <w:rsid w:val="00BB5DFC"/>
    <w:rsid w:val="00BD279D"/>
    <w:rsid w:val="00BD6BB8"/>
    <w:rsid w:val="00C00EED"/>
    <w:rsid w:val="00C01B64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C6827"/>
    <w:rsid w:val="00DE34CF"/>
    <w:rsid w:val="00DE7626"/>
    <w:rsid w:val="00E13F3D"/>
    <w:rsid w:val="00E259B2"/>
    <w:rsid w:val="00E34898"/>
    <w:rsid w:val="00E52BCA"/>
    <w:rsid w:val="00E63ACF"/>
    <w:rsid w:val="00E86784"/>
    <w:rsid w:val="00EB09B7"/>
    <w:rsid w:val="00ED27E4"/>
    <w:rsid w:val="00EE7D7C"/>
    <w:rsid w:val="00EF4A10"/>
    <w:rsid w:val="00F2253C"/>
    <w:rsid w:val="00F25D98"/>
    <w:rsid w:val="00F26FAA"/>
    <w:rsid w:val="00F300FB"/>
    <w:rsid w:val="00FB6386"/>
    <w:rsid w:val="00FC79FD"/>
    <w:rsid w:val="00F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B0CC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2022-01-20T09:36:00Z</dcterms:created>
  <dcterms:modified xsi:type="dcterms:W3CDTF">2022-01-20T09:36:00Z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