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6597B" w14:textId="77777777" w:rsidR="002A281C" w:rsidRDefault="002A281C" w:rsidP="002A281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R5s220045</w:t>
        </w:r>
      </w:fldSimple>
    </w:p>
    <w:p w14:paraId="62039DF8" w14:textId="77777777" w:rsidR="002A281C" w:rsidRDefault="002A281C" w:rsidP="002A281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281C" w14:paraId="3097A46E" w14:textId="77777777" w:rsidTr="00FE78B7">
        <w:tc>
          <w:tcPr>
            <w:tcW w:w="9641" w:type="dxa"/>
            <w:gridSpan w:val="9"/>
            <w:tcBorders>
              <w:top w:val="single" w:sz="4" w:space="0" w:color="auto"/>
              <w:left w:val="single" w:sz="4" w:space="0" w:color="auto"/>
              <w:right w:val="single" w:sz="4" w:space="0" w:color="auto"/>
            </w:tcBorders>
          </w:tcPr>
          <w:p w14:paraId="3FD02E93" w14:textId="77777777" w:rsidR="002A281C" w:rsidRDefault="002A281C" w:rsidP="00FE78B7">
            <w:pPr>
              <w:pStyle w:val="CRCoverPage"/>
              <w:spacing w:after="0"/>
              <w:jc w:val="right"/>
              <w:rPr>
                <w:i/>
                <w:noProof/>
              </w:rPr>
            </w:pPr>
            <w:r>
              <w:rPr>
                <w:i/>
                <w:noProof/>
                <w:sz w:val="14"/>
              </w:rPr>
              <w:t>CR-Form-v12.1</w:t>
            </w:r>
          </w:p>
        </w:tc>
      </w:tr>
      <w:tr w:rsidR="002A281C" w14:paraId="452DDF4F" w14:textId="77777777" w:rsidTr="00FE78B7">
        <w:tc>
          <w:tcPr>
            <w:tcW w:w="9641" w:type="dxa"/>
            <w:gridSpan w:val="9"/>
            <w:tcBorders>
              <w:left w:val="single" w:sz="4" w:space="0" w:color="auto"/>
              <w:right w:val="single" w:sz="4" w:space="0" w:color="auto"/>
            </w:tcBorders>
          </w:tcPr>
          <w:p w14:paraId="448BE06F" w14:textId="77777777" w:rsidR="002A281C" w:rsidRDefault="002A281C" w:rsidP="00FE78B7">
            <w:pPr>
              <w:pStyle w:val="CRCoverPage"/>
              <w:spacing w:after="0"/>
              <w:jc w:val="center"/>
              <w:rPr>
                <w:noProof/>
              </w:rPr>
            </w:pPr>
            <w:r>
              <w:rPr>
                <w:b/>
                <w:noProof/>
                <w:sz w:val="32"/>
              </w:rPr>
              <w:t>CHANGE REQUEST</w:t>
            </w:r>
          </w:p>
        </w:tc>
      </w:tr>
      <w:tr w:rsidR="002A281C" w14:paraId="2F44CB42" w14:textId="77777777" w:rsidTr="00FE78B7">
        <w:tc>
          <w:tcPr>
            <w:tcW w:w="9641" w:type="dxa"/>
            <w:gridSpan w:val="9"/>
            <w:tcBorders>
              <w:left w:val="single" w:sz="4" w:space="0" w:color="auto"/>
              <w:right w:val="single" w:sz="4" w:space="0" w:color="auto"/>
            </w:tcBorders>
          </w:tcPr>
          <w:p w14:paraId="0BDCC380" w14:textId="77777777" w:rsidR="002A281C" w:rsidRDefault="002A281C" w:rsidP="00FE78B7">
            <w:pPr>
              <w:pStyle w:val="CRCoverPage"/>
              <w:spacing w:after="0"/>
              <w:rPr>
                <w:noProof/>
                <w:sz w:val="8"/>
                <w:szCs w:val="8"/>
              </w:rPr>
            </w:pPr>
          </w:p>
        </w:tc>
      </w:tr>
      <w:tr w:rsidR="002A281C" w14:paraId="2DD8F9CC" w14:textId="77777777" w:rsidTr="00FE78B7">
        <w:tc>
          <w:tcPr>
            <w:tcW w:w="142" w:type="dxa"/>
            <w:tcBorders>
              <w:left w:val="single" w:sz="4" w:space="0" w:color="auto"/>
            </w:tcBorders>
          </w:tcPr>
          <w:p w14:paraId="7D3680EF" w14:textId="77777777" w:rsidR="002A281C" w:rsidRDefault="002A281C" w:rsidP="00FE78B7">
            <w:pPr>
              <w:pStyle w:val="CRCoverPage"/>
              <w:spacing w:after="0"/>
              <w:jc w:val="right"/>
              <w:rPr>
                <w:noProof/>
              </w:rPr>
            </w:pPr>
          </w:p>
        </w:tc>
        <w:tc>
          <w:tcPr>
            <w:tcW w:w="1559" w:type="dxa"/>
            <w:shd w:val="pct30" w:color="FFFF00" w:fill="auto"/>
          </w:tcPr>
          <w:p w14:paraId="2EFD487C" w14:textId="77777777" w:rsidR="002A281C" w:rsidRPr="00410371" w:rsidRDefault="002A281C" w:rsidP="00FE78B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5D29A08" w14:textId="77777777" w:rsidR="002A281C" w:rsidRDefault="002A281C" w:rsidP="00FE78B7">
            <w:pPr>
              <w:pStyle w:val="CRCoverPage"/>
              <w:spacing w:after="0"/>
              <w:jc w:val="center"/>
              <w:rPr>
                <w:noProof/>
              </w:rPr>
            </w:pPr>
            <w:r>
              <w:rPr>
                <w:b/>
                <w:noProof/>
                <w:sz w:val="28"/>
              </w:rPr>
              <w:t>CR</w:t>
            </w:r>
          </w:p>
        </w:tc>
        <w:tc>
          <w:tcPr>
            <w:tcW w:w="1276" w:type="dxa"/>
            <w:shd w:val="pct30" w:color="FFFF00" w:fill="auto"/>
          </w:tcPr>
          <w:p w14:paraId="3B6C0EB5" w14:textId="77777777" w:rsidR="002A281C" w:rsidRPr="00410371" w:rsidRDefault="002A281C" w:rsidP="00FE78B7">
            <w:pPr>
              <w:pStyle w:val="CRCoverPage"/>
              <w:spacing w:after="0"/>
              <w:rPr>
                <w:noProof/>
              </w:rPr>
            </w:pPr>
            <w:fldSimple w:instr=" DOCPROPERTY  Cr#  \* MERGEFORMAT ">
              <w:r w:rsidRPr="00410371">
                <w:rPr>
                  <w:b/>
                  <w:noProof/>
                  <w:sz w:val="28"/>
                </w:rPr>
                <w:t>2269</w:t>
              </w:r>
            </w:fldSimple>
          </w:p>
        </w:tc>
        <w:tc>
          <w:tcPr>
            <w:tcW w:w="709" w:type="dxa"/>
          </w:tcPr>
          <w:p w14:paraId="3B7CFB83" w14:textId="77777777" w:rsidR="002A281C" w:rsidRDefault="002A281C"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44C9AE8D" w14:textId="77777777" w:rsidR="002A281C" w:rsidRPr="00410371" w:rsidRDefault="002A281C" w:rsidP="00FE78B7">
            <w:pPr>
              <w:pStyle w:val="CRCoverPage"/>
              <w:spacing w:after="0"/>
              <w:jc w:val="center"/>
              <w:rPr>
                <w:b/>
                <w:noProof/>
              </w:rPr>
            </w:pPr>
            <w:fldSimple w:instr=" DOCPROPERTY  Revision  \* MERGEFORMAT ">
              <w:r w:rsidRPr="00410371">
                <w:rPr>
                  <w:b/>
                  <w:noProof/>
                  <w:sz w:val="28"/>
                </w:rPr>
                <w:t>-</w:t>
              </w:r>
            </w:fldSimple>
          </w:p>
        </w:tc>
        <w:tc>
          <w:tcPr>
            <w:tcW w:w="2410" w:type="dxa"/>
          </w:tcPr>
          <w:p w14:paraId="083A2886" w14:textId="77777777" w:rsidR="002A281C" w:rsidRDefault="002A281C"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1533A" w14:textId="77777777" w:rsidR="002A281C" w:rsidRPr="00410371" w:rsidRDefault="002A281C" w:rsidP="00FE78B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152BAE7" w14:textId="77777777" w:rsidR="002A281C" w:rsidRDefault="002A281C" w:rsidP="00FE78B7">
            <w:pPr>
              <w:pStyle w:val="CRCoverPage"/>
              <w:spacing w:after="0"/>
              <w:rPr>
                <w:noProof/>
              </w:rPr>
            </w:pPr>
          </w:p>
        </w:tc>
      </w:tr>
      <w:tr w:rsidR="002A281C" w14:paraId="6299557B" w14:textId="77777777" w:rsidTr="00FE78B7">
        <w:tc>
          <w:tcPr>
            <w:tcW w:w="9641" w:type="dxa"/>
            <w:gridSpan w:val="9"/>
            <w:tcBorders>
              <w:left w:val="single" w:sz="4" w:space="0" w:color="auto"/>
              <w:right w:val="single" w:sz="4" w:space="0" w:color="auto"/>
            </w:tcBorders>
          </w:tcPr>
          <w:p w14:paraId="77F3E4B1" w14:textId="77777777" w:rsidR="002A281C" w:rsidRDefault="002A281C" w:rsidP="00FE78B7">
            <w:pPr>
              <w:pStyle w:val="CRCoverPage"/>
              <w:spacing w:after="0"/>
              <w:rPr>
                <w:noProof/>
              </w:rPr>
            </w:pPr>
          </w:p>
        </w:tc>
      </w:tr>
      <w:tr w:rsidR="002A281C" w14:paraId="26DF227D" w14:textId="77777777" w:rsidTr="00FE78B7">
        <w:tc>
          <w:tcPr>
            <w:tcW w:w="9641" w:type="dxa"/>
            <w:gridSpan w:val="9"/>
            <w:tcBorders>
              <w:top w:val="single" w:sz="4" w:space="0" w:color="auto"/>
            </w:tcBorders>
          </w:tcPr>
          <w:p w14:paraId="2F714134" w14:textId="77777777" w:rsidR="002A281C" w:rsidRPr="00F25D98" w:rsidRDefault="002A281C"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281C" w14:paraId="3F78BB4B" w14:textId="77777777" w:rsidTr="00FE78B7">
        <w:tc>
          <w:tcPr>
            <w:tcW w:w="9641" w:type="dxa"/>
            <w:gridSpan w:val="9"/>
          </w:tcPr>
          <w:p w14:paraId="593ACA88" w14:textId="77777777" w:rsidR="002A281C" w:rsidRDefault="002A281C" w:rsidP="00FE78B7">
            <w:pPr>
              <w:pStyle w:val="CRCoverPage"/>
              <w:spacing w:after="0"/>
              <w:rPr>
                <w:noProof/>
                <w:sz w:val="8"/>
                <w:szCs w:val="8"/>
              </w:rPr>
            </w:pPr>
          </w:p>
        </w:tc>
      </w:tr>
    </w:tbl>
    <w:p w14:paraId="15B5F7B4" w14:textId="77777777" w:rsidR="002A281C" w:rsidRDefault="002A281C" w:rsidP="002A28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281C" w14:paraId="4CE18E13" w14:textId="77777777" w:rsidTr="00FE78B7">
        <w:tc>
          <w:tcPr>
            <w:tcW w:w="2835" w:type="dxa"/>
          </w:tcPr>
          <w:p w14:paraId="00EC6480" w14:textId="77777777" w:rsidR="002A281C" w:rsidRDefault="002A281C" w:rsidP="00FE78B7">
            <w:pPr>
              <w:pStyle w:val="CRCoverPage"/>
              <w:tabs>
                <w:tab w:val="right" w:pos="2751"/>
              </w:tabs>
              <w:spacing w:after="0"/>
              <w:rPr>
                <w:b/>
                <w:i/>
                <w:noProof/>
              </w:rPr>
            </w:pPr>
            <w:r>
              <w:rPr>
                <w:b/>
                <w:i/>
                <w:noProof/>
              </w:rPr>
              <w:t>Proposed change affects:</w:t>
            </w:r>
          </w:p>
        </w:tc>
        <w:tc>
          <w:tcPr>
            <w:tcW w:w="1418" w:type="dxa"/>
          </w:tcPr>
          <w:p w14:paraId="07D82725" w14:textId="77777777" w:rsidR="002A281C" w:rsidRDefault="002A281C"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2631A" w14:textId="77777777" w:rsidR="002A281C" w:rsidRDefault="002A281C" w:rsidP="00FE78B7">
            <w:pPr>
              <w:pStyle w:val="CRCoverPage"/>
              <w:spacing w:after="0"/>
              <w:jc w:val="center"/>
              <w:rPr>
                <w:b/>
                <w:caps/>
                <w:noProof/>
              </w:rPr>
            </w:pPr>
          </w:p>
        </w:tc>
        <w:tc>
          <w:tcPr>
            <w:tcW w:w="709" w:type="dxa"/>
            <w:tcBorders>
              <w:left w:val="single" w:sz="4" w:space="0" w:color="auto"/>
            </w:tcBorders>
          </w:tcPr>
          <w:p w14:paraId="7B80A54F" w14:textId="77777777" w:rsidR="002A281C" w:rsidRDefault="002A281C"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2CD7D" w14:textId="77777777" w:rsidR="002A281C" w:rsidRDefault="002A281C" w:rsidP="00FE78B7">
            <w:pPr>
              <w:pStyle w:val="CRCoverPage"/>
              <w:spacing w:after="0"/>
              <w:jc w:val="center"/>
              <w:rPr>
                <w:b/>
                <w:caps/>
                <w:noProof/>
              </w:rPr>
            </w:pPr>
          </w:p>
        </w:tc>
        <w:tc>
          <w:tcPr>
            <w:tcW w:w="2126" w:type="dxa"/>
          </w:tcPr>
          <w:p w14:paraId="30A1E0FE" w14:textId="77777777" w:rsidR="002A281C" w:rsidRDefault="002A281C"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14D09" w14:textId="77777777" w:rsidR="002A281C" w:rsidRDefault="002A281C" w:rsidP="00FE78B7">
            <w:pPr>
              <w:pStyle w:val="CRCoverPage"/>
              <w:spacing w:after="0"/>
              <w:jc w:val="center"/>
              <w:rPr>
                <w:b/>
                <w:caps/>
                <w:noProof/>
              </w:rPr>
            </w:pPr>
          </w:p>
        </w:tc>
        <w:tc>
          <w:tcPr>
            <w:tcW w:w="1418" w:type="dxa"/>
            <w:tcBorders>
              <w:left w:val="nil"/>
            </w:tcBorders>
          </w:tcPr>
          <w:p w14:paraId="5D352729" w14:textId="77777777" w:rsidR="002A281C" w:rsidRDefault="002A281C"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2C4861" w14:textId="77777777" w:rsidR="002A281C" w:rsidRDefault="002A281C" w:rsidP="00FE78B7">
            <w:pPr>
              <w:pStyle w:val="CRCoverPage"/>
              <w:spacing w:after="0"/>
              <w:jc w:val="center"/>
              <w:rPr>
                <w:b/>
                <w:bCs/>
                <w:caps/>
                <w:noProof/>
              </w:rPr>
            </w:pPr>
          </w:p>
        </w:tc>
      </w:tr>
    </w:tbl>
    <w:p w14:paraId="04144AC5" w14:textId="77777777" w:rsidR="002A281C" w:rsidRDefault="002A281C" w:rsidP="002A28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281C" w14:paraId="20A51B1B" w14:textId="77777777" w:rsidTr="00FE78B7">
        <w:tc>
          <w:tcPr>
            <w:tcW w:w="9640" w:type="dxa"/>
            <w:gridSpan w:val="11"/>
          </w:tcPr>
          <w:p w14:paraId="19850F35" w14:textId="77777777" w:rsidR="002A281C" w:rsidRDefault="002A281C" w:rsidP="00FE78B7">
            <w:pPr>
              <w:pStyle w:val="CRCoverPage"/>
              <w:spacing w:after="0"/>
              <w:rPr>
                <w:noProof/>
                <w:sz w:val="8"/>
                <w:szCs w:val="8"/>
              </w:rPr>
            </w:pPr>
          </w:p>
        </w:tc>
      </w:tr>
      <w:tr w:rsidR="002A281C" w14:paraId="5B7BE387" w14:textId="77777777" w:rsidTr="00FE78B7">
        <w:tc>
          <w:tcPr>
            <w:tcW w:w="1843" w:type="dxa"/>
            <w:tcBorders>
              <w:top w:val="single" w:sz="4" w:space="0" w:color="auto"/>
              <w:left w:val="single" w:sz="4" w:space="0" w:color="auto"/>
            </w:tcBorders>
          </w:tcPr>
          <w:p w14:paraId="790D8CC8" w14:textId="77777777" w:rsidR="002A281C" w:rsidRDefault="002A281C"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EDAC8" w14:textId="77777777" w:rsidR="002A281C" w:rsidRDefault="002A281C" w:rsidP="00FE78B7">
            <w:pPr>
              <w:pStyle w:val="CRCoverPage"/>
              <w:spacing w:after="0"/>
              <w:ind w:left="100"/>
              <w:rPr>
                <w:noProof/>
              </w:rPr>
            </w:pPr>
            <w:fldSimple w:instr=" DOCPROPERTY  CrTitle  \* MERGEFORMAT ">
              <w:r>
                <w:t>Correction to NR5GC MAC testcase 7.1.1.3.2b</w:t>
              </w:r>
            </w:fldSimple>
          </w:p>
        </w:tc>
      </w:tr>
      <w:tr w:rsidR="002A281C" w14:paraId="009FB0DE" w14:textId="77777777" w:rsidTr="00FE78B7">
        <w:tc>
          <w:tcPr>
            <w:tcW w:w="1843" w:type="dxa"/>
            <w:tcBorders>
              <w:left w:val="single" w:sz="4" w:space="0" w:color="auto"/>
            </w:tcBorders>
          </w:tcPr>
          <w:p w14:paraId="3AD486B6" w14:textId="77777777"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14:paraId="0640D7B3" w14:textId="77777777" w:rsidR="002A281C" w:rsidRDefault="002A281C" w:rsidP="00FE78B7">
            <w:pPr>
              <w:pStyle w:val="CRCoverPage"/>
              <w:spacing w:after="0"/>
              <w:rPr>
                <w:noProof/>
                <w:sz w:val="8"/>
                <w:szCs w:val="8"/>
              </w:rPr>
            </w:pPr>
          </w:p>
        </w:tc>
      </w:tr>
      <w:tr w:rsidR="002A281C" w14:paraId="5CE77030" w14:textId="77777777" w:rsidTr="00FE78B7">
        <w:tc>
          <w:tcPr>
            <w:tcW w:w="1843" w:type="dxa"/>
            <w:tcBorders>
              <w:left w:val="single" w:sz="4" w:space="0" w:color="auto"/>
            </w:tcBorders>
          </w:tcPr>
          <w:p w14:paraId="0950E907" w14:textId="77777777" w:rsidR="002A281C" w:rsidRDefault="002A281C"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863C0" w14:textId="77777777" w:rsidR="002A281C" w:rsidRDefault="002A281C" w:rsidP="00FE78B7">
            <w:pPr>
              <w:pStyle w:val="CRCoverPage"/>
              <w:spacing w:after="0"/>
              <w:ind w:left="100"/>
              <w:rPr>
                <w:noProof/>
              </w:rPr>
            </w:pPr>
            <w:fldSimple w:instr=" DOCPROPERTY  SourceIfWg  \* MERGEFORMAT ">
              <w:r>
                <w:rPr>
                  <w:noProof/>
                </w:rPr>
                <w:t>ROHDE &amp; SCHWARZ</w:t>
              </w:r>
            </w:fldSimple>
          </w:p>
        </w:tc>
      </w:tr>
      <w:tr w:rsidR="002A281C" w14:paraId="6E942D07" w14:textId="77777777" w:rsidTr="00FE78B7">
        <w:tc>
          <w:tcPr>
            <w:tcW w:w="1843" w:type="dxa"/>
            <w:tcBorders>
              <w:left w:val="single" w:sz="4" w:space="0" w:color="auto"/>
            </w:tcBorders>
          </w:tcPr>
          <w:p w14:paraId="35C7C2CF" w14:textId="77777777" w:rsidR="002A281C" w:rsidRDefault="002A281C"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95524" w14:textId="77777777" w:rsidR="002A281C" w:rsidRDefault="002A281C" w:rsidP="00FE78B7">
            <w:pPr>
              <w:pStyle w:val="CRCoverPage"/>
              <w:spacing w:after="0"/>
              <w:ind w:left="100"/>
              <w:rPr>
                <w:noProof/>
              </w:rPr>
            </w:pPr>
            <w:r>
              <w:t>R5</w:t>
            </w:r>
            <w:r>
              <w:fldChar w:fldCharType="begin"/>
            </w:r>
            <w:r>
              <w:instrText xml:space="preserve"> DOCPROPERTY  SourceIfTsg  \* MERGEFORMAT </w:instrText>
            </w:r>
            <w:r>
              <w:fldChar w:fldCharType="end"/>
            </w:r>
          </w:p>
        </w:tc>
      </w:tr>
      <w:tr w:rsidR="002A281C" w14:paraId="4BE0268B" w14:textId="77777777" w:rsidTr="00FE78B7">
        <w:tc>
          <w:tcPr>
            <w:tcW w:w="1843" w:type="dxa"/>
            <w:tcBorders>
              <w:left w:val="single" w:sz="4" w:space="0" w:color="auto"/>
            </w:tcBorders>
          </w:tcPr>
          <w:p w14:paraId="45905569" w14:textId="77777777" w:rsidR="002A281C" w:rsidRDefault="002A281C" w:rsidP="00FE78B7">
            <w:pPr>
              <w:pStyle w:val="CRCoverPage"/>
              <w:spacing w:after="0"/>
              <w:rPr>
                <w:b/>
                <w:i/>
                <w:noProof/>
                <w:sz w:val="8"/>
                <w:szCs w:val="8"/>
              </w:rPr>
            </w:pPr>
          </w:p>
        </w:tc>
        <w:tc>
          <w:tcPr>
            <w:tcW w:w="7797" w:type="dxa"/>
            <w:gridSpan w:val="10"/>
            <w:tcBorders>
              <w:right w:val="single" w:sz="4" w:space="0" w:color="auto"/>
            </w:tcBorders>
          </w:tcPr>
          <w:p w14:paraId="4D297E53" w14:textId="77777777" w:rsidR="002A281C" w:rsidRDefault="002A281C" w:rsidP="00FE78B7">
            <w:pPr>
              <w:pStyle w:val="CRCoverPage"/>
              <w:spacing w:after="0"/>
              <w:rPr>
                <w:noProof/>
                <w:sz w:val="8"/>
                <w:szCs w:val="8"/>
              </w:rPr>
            </w:pPr>
          </w:p>
        </w:tc>
      </w:tr>
      <w:tr w:rsidR="002A281C" w14:paraId="16A786F3" w14:textId="77777777" w:rsidTr="00FE78B7">
        <w:tc>
          <w:tcPr>
            <w:tcW w:w="1843" w:type="dxa"/>
            <w:tcBorders>
              <w:left w:val="single" w:sz="4" w:space="0" w:color="auto"/>
            </w:tcBorders>
          </w:tcPr>
          <w:p w14:paraId="71338E04" w14:textId="77777777" w:rsidR="002A281C" w:rsidRDefault="002A281C"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61DC2264" w14:textId="77777777" w:rsidR="002A281C" w:rsidRDefault="002A281C"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52048BE" w14:textId="77777777" w:rsidR="002A281C" w:rsidRDefault="002A281C" w:rsidP="00FE78B7">
            <w:pPr>
              <w:pStyle w:val="CRCoverPage"/>
              <w:spacing w:after="0"/>
              <w:ind w:right="100"/>
              <w:rPr>
                <w:noProof/>
              </w:rPr>
            </w:pPr>
          </w:p>
        </w:tc>
        <w:tc>
          <w:tcPr>
            <w:tcW w:w="1417" w:type="dxa"/>
            <w:gridSpan w:val="3"/>
            <w:tcBorders>
              <w:left w:val="nil"/>
            </w:tcBorders>
          </w:tcPr>
          <w:p w14:paraId="529388E0" w14:textId="77777777" w:rsidR="002A281C" w:rsidRDefault="002A281C"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C9C7" w14:textId="77777777" w:rsidR="002A281C" w:rsidRDefault="002A281C" w:rsidP="00FE78B7">
            <w:pPr>
              <w:pStyle w:val="CRCoverPage"/>
              <w:spacing w:after="0"/>
              <w:ind w:left="100"/>
              <w:rPr>
                <w:noProof/>
              </w:rPr>
            </w:pPr>
            <w:fldSimple w:instr=" DOCPROPERTY  ResDate  \* MERGEFORMAT ">
              <w:r>
                <w:rPr>
                  <w:noProof/>
                </w:rPr>
                <w:t>2021-12-16</w:t>
              </w:r>
            </w:fldSimple>
          </w:p>
        </w:tc>
      </w:tr>
      <w:tr w:rsidR="002A281C" w14:paraId="42BAB5B1" w14:textId="77777777" w:rsidTr="00FE78B7">
        <w:tc>
          <w:tcPr>
            <w:tcW w:w="1843" w:type="dxa"/>
            <w:tcBorders>
              <w:left w:val="single" w:sz="4" w:space="0" w:color="auto"/>
            </w:tcBorders>
          </w:tcPr>
          <w:p w14:paraId="33F0DFD6" w14:textId="77777777" w:rsidR="002A281C" w:rsidRDefault="002A281C" w:rsidP="00FE78B7">
            <w:pPr>
              <w:pStyle w:val="CRCoverPage"/>
              <w:spacing w:after="0"/>
              <w:rPr>
                <w:b/>
                <w:i/>
                <w:noProof/>
                <w:sz w:val="8"/>
                <w:szCs w:val="8"/>
              </w:rPr>
            </w:pPr>
          </w:p>
        </w:tc>
        <w:tc>
          <w:tcPr>
            <w:tcW w:w="1986" w:type="dxa"/>
            <w:gridSpan w:val="4"/>
          </w:tcPr>
          <w:p w14:paraId="3AC7E5A1" w14:textId="77777777" w:rsidR="002A281C" w:rsidRDefault="002A281C" w:rsidP="00FE78B7">
            <w:pPr>
              <w:pStyle w:val="CRCoverPage"/>
              <w:spacing w:after="0"/>
              <w:rPr>
                <w:noProof/>
                <w:sz w:val="8"/>
                <w:szCs w:val="8"/>
              </w:rPr>
            </w:pPr>
          </w:p>
        </w:tc>
        <w:tc>
          <w:tcPr>
            <w:tcW w:w="2267" w:type="dxa"/>
            <w:gridSpan w:val="2"/>
          </w:tcPr>
          <w:p w14:paraId="21C11B42" w14:textId="77777777" w:rsidR="002A281C" w:rsidRDefault="002A281C" w:rsidP="00FE78B7">
            <w:pPr>
              <w:pStyle w:val="CRCoverPage"/>
              <w:spacing w:after="0"/>
              <w:rPr>
                <w:noProof/>
                <w:sz w:val="8"/>
                <w:szCs w:val="8"/>
              </w:rPr>
            </w:pPr>
          </w:p>
        </w:tc>
        <w:tc>
          <w:tcPr>
            <w:tcW w:w="1417" w:type="dxa"/>
            <w:gridSpan w:val="3"/>
          </w:tcPr>
          <w:p w14:paraId="083F72F8" w14:textId="77777777" w:rsidR="002A281C" w:rsidRDefault="002A281C" w:rsidP="00FE78B7">
            <w:pPr>
              <w:pStyle w:val="CRCoverPage"/>
              <w:spacing w:after="0"/>
              <w:rPr>
                <w:noProof/>
                <w:sz w:val="8"/>
                <w:szCs w:val="8"/>
              </w:rPr>
            </w:pPr>
          </w:p>
        </w:tc>
        <w:tc>
          <w:tcPr>
            <w:tcW w:w="2127" w:type="dxa"/>
            <w:tcBorders>
              <w:right w:val="single" w:sz="4" w:space="0" w:color="auto"/>
            </w:tcBorders>
          </w:tcPr>
          <w:p w14:paraId="052A4C38" w14:textId="77777777" w:rsidR="002A281C" w:rsidRDefault="002A281C" w:rsidP="00FE78B7">
            <w:pPr>
              <w:pStyle w:val="CRCoverPage"/>
              <w:spacing w:after="0"/>
              <w:rPr>
                <w:noProof/>
                <w:sz w:val="8"/>
                <w:szCs w:val="8"/>
              </w:rPr>
            </w:pPr>
          </w:p>
        </w:tc>
      </w:tr>
      <w:tr w:rsidR="002A281C" w14:paraId="2B49FBB1" w14:textId="77777777" w:rsidTr="00FE78B7">
        <w:trPr>
          <w:cantSplit/>
        </w:trPr>
        <w:tc>
          <w:tcPr>
            <w:tcW w:w="1843" w:type="dxa"/>
            <w:tcBorders>
              <w:left w:val="single" w:sz="4" w:space="0" w:color="auto"/>
            </w:tcBorders>
          </w:tcPr>
          <w:p w14:paraId="0FD92DBB" w14:textId="77777777" w:rsidR="002A281C" w:rsidRDefault="002A281C" w:rsidP="00FE78B7">
            <w:pPr>
              <w:pStyle w:val="CRCoverPage"/>
              <w:tabs>
                <w:tab w:val="right" w:pos="1759"/>
              </w:tabs>
              <w:spacing w:after="0"/>
              <w:rPr>
                <w:b/>
                <w:i/>
                <w:noProof/>
              </w:rPr>
            </w:pPr>
            <w:r>
              <w:rPr>
                <w:b/>
                <w:i/>
                <w:noProof/>
              </w:rPr>
              <w:t>Category:</w:t>
            </w:r>
          </w:p>
        </w:tc>
        <w:tc>
          <w:tcPr>
            <w:tcW w:w="851" w:type="dxa"/>
            <w:shd w:val="pct30" w:color="FFFF00" w:fill="auto"/>
          </w:tcPr>
          <w:p w14:paraId="19BC1E07" w14:textId="77777777" w:rsidR="002A281C" w:rsidRDefault="002A281C" w:rsidP="00FE7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D8A3C5" w14:textId="77777777" w:rsidR="002A281C" w:rsidRDefault="002A281C" w:rsidP="00FE78B7">
            <w:pPr>
              <w:pStyle w:val="CRCoverPage"/>
              <w:spacing w:after="0"/>
              <w:rPr>
                <w:noProof/>
              </w:rPr>
            </w:pPr>
          </w:p>
        </w:tc>
        <w:tc>
          <w:tcPr>
            <w:tcW w:w="1417" w:type="dxa"/>
            <w:gridSpan w:val="3"/>
            <w:tcBorders>
              <w:left w:val="nil"/>
            </w:tcBorders>
          </w:tcPr>
          <w:p w14:paraId="720FA35E" w14:textId="77777777" w:rsidR="002A281C" w:rsidRDefault="002A281C"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FB2F14" w14:textId="77777777" w:rsidR="002A281C" w:rsidRDefault="002A281C" w:rsidP="00FE78B7">
            <w:pPr>
              <w:pStyle w:val="CRCoverPage"/>
              <w:spacing w:after="0"/>
              <w:ind w:left="100"/>
              <w:rPr>
                <w:noProof/>
              </w:rPr>
            </w:pPr>
            <w:fldSimple w:instr=" DOCPROPERTY  Release  \* MERGEFORMAT ">
              <w:r>
                <w:rPr>
                  <w:noProof/>
                </w:rPr>
                <w:t>Rel-17</w:t>
              </w:r>
            </w:fldSimple>
          </w:p>
        </w:tc>
      </w:tr>
      <w:tr w:rsidR="002A281C" w14:paraId="629FBA9D" w14:textId="77777777" w:rsidTr="00FE78B7">
        <w:tc>
          <w:tcPr>
            <w:tcW w:w="1843" w:type="dxa"/>
            <w:tcBorders>
              <w:left w:val="single" w:sz="4" w:space="0" w:color="auto"/>
              <w:bottom w:val="single" w:sz="4" w:space="0" w:color="auto"/>
            </w:tcBorders>
          </w:tcPr>
          <w:p w14:paraId="50497E94" w14:textId="77777777" w:rsidR="002A281C" w:rsidRDefault="002A281C" w:rsidP="00FE78B7">
            <w:pPr>
              <w:pStyle w:val="CRCoverPage"/>
              <w:spacing w:after="0"/>
              <w:rPr>
                <w:b/>
                <w:i/>
                <w:noProof/>
              </w:rPr>
            </w:pPr>
          </w:p>
        </w:tc>
        <w:tc>
          <w:tcPr>
            <w:tcW w:w="4677" w:type="dxa"/>
            <w:gridSpan w:val="8"/>
            <w:tcBorders>
              <w:bottom w:val="single" w:sz="4" w:space="0" w:color="auto"/>
            </w:tcBorders>
          </w:tcPr>
          <w:p w14:paraId="2E89E655" w14:textId="77777777" w:rsidR="002A281C" w:rsidRDefault="002A281C"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61A4D" w14:textId="77777777" w:rsidR="002A281C" w:rsidRDefault="002A281C"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BEA7E" w14:textId="77777777" w:rsidR="002A281C" w:rsidRPr="007C2097" w:rsidRDefault="002A281C"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281C" w14:paraId="2FE90F8F" w14:textId="77777777" w:rsidTr="00FE78B7">
        <w:tc>
          <w:tcPr>
            <w:tcW w:w="1843" w:type="dxa"/>
          </w:tcPr>
          <w:p w14:paraId="24C706E2" w14:textId="77777777" w:rsidR="002A281C" w:rsidRDefault="002A281C" w:rsidP="00FE78B7">
            <w:pPr>
              <w:pStyle w:val="CRCoverPage"/>
              <w:spacing w:after="0"/>
              <w:rPr>
                <w:b/>
                <w:i/>
                <w:noProof/>
                <w:sz w:val="8"/>
                <w:szCs w:val="8"/>
              </w:rPr>
            </w:pPr>
          </w:p>
        </w:tc>
        <w:tc>
          <w:tcPr>
            <w:tcW w:w="7797" w:type="dxa"/>
            <w:gridSpan w:val="10"/>
          </w:tcPr>
          <w:p w14:paraId="025FCA85" w14:textId="77777777" w:rsidR="002A281C" w:rsidRDefault="002A281C" w:rsidP="00FE78B7">
            <w:pPr>
              <w:pStyle w:val="CRCoverPage"/>
              <w:spacing w:after="0"/>
              <w:rPr>
                <w:noProof/>
                <w:sz w:val="8"/>
                <w:szCs w:val="8"/>
              </w:rPr>
            </w:pPr>
          </w:p>
        </w:tc>
      </w:tr>
      <w:tr w:rsidR="002A281C" w14:paraId="5112C293" w14:textId="77777777" w:rsidTr="00FE78B7">
        <w:tc>
          <w:tcPr>
            <w:tcW w:w="2694" w:type="dxa"/>
            <w:gridSpan w:val="2"/>
            <w:tcBorders>
              <w:top w:val="single" w:sz="4" w:space="0" w:color="auto"/>
              <w:left w:val="single" w:sz="4" w:space="0" w:color="auto"/>
            </w:tcBorders>
          </w:tcPr>
          <w:p w14:paraId="1B06A01E" w14:textId="77777777" w:rsidR="002A281C" w:rsidRDefault="002A281C" w:rsidP="002A2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96E18" w14:textId="77777777" w:rsidR="002A281C" w:rsidRDefault="002A281C" w:rsidP="002A281C">
            <w:pPr>
              <w:pStyle w:val="CRCoverPage"/>
              <w:numPr>
                <w:ilvl w:val="0"/>
                <w:numId w:val="29"/>
              </w:numPr>
              <w:spacing w:after="0"/>
              <w:rPr>
                <w:rFonts w:cs="Arial"/>
                <w:lang w:eastAsia="en-GB"/>
              </w:rPr>
            </w:pPr>
            <w:r>
              <w:rPr>
                <w:rFonts w:cs="Arial"/>
                <w:lang w:eastAsia="en-GB"/>
              </w:rPr>
              <w:t>TTCN changes highlighted in R5s210860 are applicable to 7.1.1.3.2b as well</w:t>
            </w:r>
          </w:p>
          <w:p w14:paraId="7E418EB1" w14:textId="77777777" w:rsidR="002A281C" w:rsidRDefault="002A281C" w:rsidP="002A281C">
            <w:pPr>
              <w:pStyle w:val="CRCoverPage"/>
              <w:spacing w:after="0"/>
              <w:ind w:left="720"/>
              <w:rPr>
                <w:rFonts w:cs="Arial"/>
                <w:lang w:eastAsia="en-GB"/>
              </w:rPr>
            </w:pPr>
          </w:p>
          <w:p w14:paraId="340C25CC" w14:textId="77777777" w:rsidR="002A281C" w:rsidRPr="009B0B50" w:rsidRDefault="002A281C" w:rsidP="002A281C">
            <w:pPr>
              <w:pStyle w:val="CRCoverPage"/>
              <w:numPr>
                <w:ilvl w:val="0"/>
                <w:numId w:val="29"/>
              </w:numPr>
              <w:spacing w:after="0"/>
              <w:rPr>
                <w:rFonts w:cs="Arial"/>
                <w:lang w:eastAsia="en-GB"/>
              </w:rPr>
            </w:pPr>
            <w:r>
              <w:rPr>
                <w:rFonts w:cs="Arial"/>
                <w:lang w:eastAsia="en-GB"/>
              </w:rPr>
              <w:t xml:space="preserve">As per the Prose in Table 7.1.1.3.2b.3.2-3, the third run has to provide an UL grant of D (1153) octets every T1 (20ms)for a duration of T2 (360 </w:t>
            </w:r>
            <w:proofErr w:type="spellStart"/>
            <w:r>
              <w:rPr>
                <w:rFonts w:cs="Arial"/>
                <w:lang w:eastAsia="en-GB"/>
              </w:rPr>
              <w:t>ms</w:t>
            </w:r>
            <w:proofErr w:type="spellEnd"/>
            <w:r>
              <w:rPr>
                <w:rFonts w:cs="Arial"/>
                <w:lang w:eastAsia="en-GB"/>
              </w:rPr>
              <w:t>). However, the parameter T2 is set to 0 when the function f_TC_7_1_1_3_2b_NR_TestBody_Loop is called at Steps 11-14</w:t>
            </w:r>
          </w:p>
        </w:tc>
      </w:tr>
      <w:tr w:rsidR="002A281C" w14:paraId="1F841CFA" w14:textId="77777777" w:rsidTr="00FE78B7">
        <w:tc>
          <w:tcPr>
            <w:tcW w:w="2694" w:type="dxa"/>
            <w:gridSpan w:val="2"/>
            <w:tcBorders>
              <w:left w:val="single" w:sz="4" w:space="0" w:color="auto"/>
            </w:tcBorders>
          </w:tcPr>
          <w:p w14:paraId="57BF5579"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623ED527" w14:textId="77777777" w:rsidR="002A281C" w:rsidRPr="00A72665" w:rsidRDefault="002A281C" w:rsidP="002A281C">
            <w:pPr>
              <w:pStyle w:val="CRCoverPage"/>
              <w:spacing w:after="0"/>
              <w:rPr>
                <w:rFonts w:cs="Arial"/>
                <w:lang w:eastAsia="en-GB"/>
              </w:rPr>
            </w:pPr>
          </w:p>
        </w:tc>
      </w:tr>
      <w:tr w:rsidR="002A281C" w14:paraId="1313C86A" w14:textId="77777777" w:rsidTr="00FE78B7">
        <w:tc>
          <w:tcPr>
            <w:tcW w:w="2694" w:type="dxa"/>
            <w:gridSpan w:val="2"/>
            <w:tcBorders>
              <w:left w:val="single" w:sz="4" w:space="0" w:color="auto"/>
            </w:tcBorders>
          </w:tcPr>
          <w:p w14:paraId="2A585433" w14:textId="77777777" w:rsidR="002A281C" w:rsidRDefault="002A281C" w:rsidP="002A2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2F6E8" w14:textId="77777777" w:rsidR="002A281C" w:rsidRPr="003E2771" w:rsidRDefault="002A281C" w:rsidP="002A281C">
            <w:pPr>
              <w:pStyle w:val="CRCoverPage"/>
              <w:numPr>
                <w:ilvl w:val="0"/>
                <w:numId w:val="32"/>
              </w:numPr>
              <w:spacing w:after="0"/>
              <w:rPr>
                <w:noProof/>
              </w:rPr>
            </w:pPr>
            <w:r>
              <w:rPr>
                <w:rFonts w:cs="Arial"/>
                <w:lang w:eastAsia="en-GB"/>
              </w:rPr>
              <w:t>TTCN CR R5s210860 should be implemented for 7.1.1.3.2b.</w:t>
            </w:r>
          </w:p>
          <w:p w14:paraId="1BE6D59C" w14:textId="77777777" w:rsidR="002A281C" w:rsidRPr="003E2771" w:rsidRDefault="002A281C" w:rsidP="002A281C">
            <w:pPr>
              <w:pStyle w:val="CRCoverPage"/>
              <w:spacing w:after="0"/>
              <w:ind w:left="720"/>
              <w:rPr>
                <w:noProof/>
              </w:rPr>
            </w:pPr>
          </w:p>
          <w:p w14:paraId="019D8569" w14:textId="77777777" w:rsidR="002A281C" w:rsidRPr="006316B2" w:rsidRDefault="002A281C" w:rsidP="002A281C">
            <w:pPr>
              <w:pStyle w:val="CRCoverPage"/>
              <w:numPr>
                <w:ilvl w:val="0"/>
                <w:numId w:val="32"/>
              </w:numPr>
              <w:spacing w:after="0"/>
              <w:rPr>
                <w:noProof/>
              </w:rPr>
            </w:pPr>
            <w:r>
              <w:rPr>
                <w:noProof/>
              </w:rPr>
              <w:t xml:space="preserve">Corrected the T2 parameter to 360 in </w:t>
            </w:r>
            <w:r>
              <w:rPr>
                <w:rFonts w:cs="Arial"/>
                <w:lang w:eastAsia="en-GB"/>
              </w:rPr>
              <w:t>f_TC_7_1_1_3_2b_NR_TestBody_Loop</w:t>
            </w:r>
          </w:p>
        </w:tc>
      </w:tr>
      <w:tr w:rsidR="002A281C" w14:paraId="33D3080E" w14:textId="77777777" w:rsidTr="00FE78B7">
        <w:tc>
          <w:tcPr>
            <w:tcW w:w="2694" w:type="dxa"/>
            <w:gridSpan w:val="2"/>
            <w:tcBorders>
              <w:left w:val="single" w:sz="4" w:space="0" w:color="auto"/>
            </w:tcBorders>
          </w:tcPr>
          <w:p w14:paraId="78FC57FB"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03C83CD9" w14:textId="77777777" w:rsidR="002A281C" w:rsidRPr="00CF39F2" w:rsidRDefault="002A281C" w:rsidP="002A281C">
            <w:pPr>
              <w:pStyle w:val="CRCoverPage"/>
              <w:spacing w:after="0"/>
              <w:rPr>
                <w:rFonts w:cs="Arial"/>
                <w:noProof/>
              </w:rPr>
            </w:pPr>
          </w:p>
        </w:tc>
      </w:tr>
      <w:tr w:rsidR="002A281C" w14:paraId="1AAEB349" w14:textId="77777777" w:rsidTr="00FE78B7">
        <w:tc>
          <w:tcPr>
            <w:tcW w:w="2694" w:type="dxa"/>
            <w:gridSpan w:val="2"/>
            <w:tcBorders>
              <w:left w:val="single" w:sz="4" w:space="0" w:color="auto"/>
              <w:bottom w:val="single" w:sz="4" w:space="0" w:color="auto"/>
            </w:tcBorders>
          </w:tcPr>
          <w:p w14:paraId="41E8D5E8" w14:textId="77777777" w:rsidR="002A281C" w:rsidRDefault="002A281C" w:rsidP="002A2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2F070" w14:textId="77777777" w:rsidR="002A281C" w:rsidRPr="00430079" w:rsidRDefault="002A281C" w:rsidP="002A281C">
            <w:pPr>
              <w:pStyle w:val="CRCoverPage"/>
              <w:spacing w:after="0"/>
              <w:rPr>
                <w:noProof/>
              </w:rPr>
            </w:pPr>
            <w:r>
              <w:rPr>
                <w:noProof/>
              </w:rPr>
              <w:t>A Conformant UE may fail the test case</w:t>
            </w:r>
          </w:p>
        </w:tc>
      </w:tr>
      <w:tr w:rsidR="002A281C" w14:paraId="6A072BAE" w14:textId="77777777" w:rsidTr="00FE78B7">
        <w:tc>
          <w:tcPr>
            <w:tcW w:w="2694" w:type="dxa"/>
            <w:gridSpan w:val="2"/>
          </w:tcPr>
          <w:p w14:paraId="3B20ACA5" w14:textId="77777777" w:rsidR="002A281C" w:rsidRDefault="002A281C" w:rsidP="002A281C">
            <w:pPr>
              <w:pStyle w:val="CRCoverPage"/>
              <w:spacing w:after="0"/>
              <w:rPr>
                <w:b/>
                <w:i/>
                <w:noProof/>
                <w:sz w:val="8"/>
                <w:szCs w:val="8"/>
              </w:rPr>
            </w:pPr>
          </w:p>
        </w:tc>
        <w:tc>
          <w:tcPr>
            <w:tcW w:w="6946" w:type="dxa"/>
            <w:gridSpan w:val="9"/>
          </w:tcPr>
          <w:p w14:paraId="6F8C0776" w14:textId="77777777" w:rsidR="002A281C" w:rsidRDefault="002A281C" w:rsidP="002A281C">
            <w:pPr>
              <w:pStyle w:val="CRCoverPage"/>
              <w:spacing w:after="0"/>
              <w:rPr>
                <w:noProof/>
                <w:sz w:val="8"/>
                <w:szCs w:val="8"/>
              </w:rPr>
            </w:pPr>
          </w:p>
        </w:tc>
      </w:tr>
      <w:tr w:rsidR="002A281C" w14:paraId="378FB0E9" w14:textId="77777777" w:rsidTr="00FE78B7">
        <w:tc>
          <w:tcPr>
            <w:tcW w:w="2694" w:type="dxa"/>
            <w:gridSpan w:val="2"/>
            <w:tcBorders>
              <w:top w:val="single" w:sz="4" w:space="0" w:color="auto"/>
              <w:left w:val="single" w:sz="4" w:space="0" w:color="auto"/>
            </w:tcBorders>
          </w:tcPr>
          <w:p w14:paraId="3023AF1E" w14:textId="77777777" w:rsidR="002A281C" w:rsidRDefault="002A281C" w:rsidP="002A28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01E3DE" w14:textId="77777777" w:rsidR="002A281C" w:rsidRDefault="002A281C" w:rsidP="002A281C">
            <w:pPr>
              <w:pStyle w:val="CRCoverPage"/>
              <w:spacing w:after="0"/>
              <w:rPr>
                <w:noProof/>
              </w:rPr>
            </w:pPr>
            <w:r>
              <w:rPr>
                <w:noProof/>
              </w:rPr>
              <w:t>7.1.1.3.2b.NR5GC</w:t>
            </w:r>
          </w:p>
        </w:tc>
      </w:tr>
      <w:tr w:rsidR="002A281C" w14:paraId="61E67941" w14:textId="77777777" w:rsidTr="00FE78B7">
        <w:tc>
          <w:tcPr>
            <w:tcW w:w="2694" w:type="dxa"/>
            <w:gridSpan w:val="2"/>
            <w:tcBorders>
              <w:left w:val="single" w:sz="4" w:space="0" w:color="auto"/>
            </w:tcBorders>
          </w:tcPr>
          <w:p w14:paraId="1E82BEC0" w14:textId="77777777" w:rsidR="002A281C" w:rsidRDefault="002A281C" w:rsidP="002A281C">
            <w:pPr>
              <w:pStyle w:val="CRCoverPage"/>
              <w:spacing w:after="0"/>
              <w:rPr>
                <w:b/>
                <w:i/>
                <w:noProof/>
                <w:sz w:val="8"/>
                <w:szCs w:val="8"/>
              </w:rPr>
            </w:pPr>
          </w:p>
        </w:tc>
        <w:tc>
          <w:tcPr>
            <w:tcW w:w="6946" w:type="dxa"/>
            <w:gridSpan w:val="9"/>
            <w:tcBorders>
              <w:right w:val="single" w:sz="4" w:space="0" w:color="auto"/>
            </w:tcBorders>
          </w:tcPr>
          <w:p w14:paraId="18DC9901" w14:textId="77777777" w:rsidR="002A281C" w:rsidRDefault="002A281C" w:rsidP="002A281C">
            <w:pPr>
              <w:pStyle w:val="CRCoverPage"/>
              <w:spacing w:after="0"/>
              <w:rPr>
                <w:noProof/>
                <w:sz w:val="8"/>
                <w:szCs w:val="8"/>
              </w:rPr>
            </w:pPr>
          </w:p>
        </w:tc>
      </w:tr>
      <w:tr w:rsidR="002A281C" w14:paraId="335FA074" w14:textId="77777777" w:rsidTr="00FE78B7">
        <w:tc>
          <w:tcPr>
            <w:tcW w:w="2694" w:type="dxa"/>
            <w:gridSpan w:val="2"/>
            <w:tcBorders>
              <w:left w:val="single" w:sz="4" w:space="0" w:color="auto"/>
            </w:tcBorders>
          </w:tcPr>
          <w:p w14:paraId="61C68DCD" w14:textId="77777777" w:rsidR="002A281C" w:rsidRDefault="002A281C" w:rsidP="002A2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ACD7D" w14:textId="77777777" w:rsidR="002A281C" w:rsidRDefault="002A281C" w:rsidP="002A28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E9E9FB" w14:textId="77777777" w:rsidR="002A281C" w:rsidRDefault="002A281C" w:rsidP="002A281C">
            <w:pPr>
              <w:pStyle w:val="CRCoverPage"/>
              <w:spacing w:after="0"/>
              <w:jc w:val="center"/>
              <w:rPr>
                <w:b/>
                <w:caps/>
                <w:noProof/>
              </w:rPr>
            </w:pPr>
            <w:r>
              <w:rPr>
                <w:b/>
                <w:caps/>
                <w:noProof/>
              </w:rPr>
              <w:t>N</w:t>
            </w:r>
          </w:p>
        </w:tc>
        <w:tc>
          <w:tcPr>
            <w:tcW w:w="2977" w:type="dxa"/>
            <w:gridSpan w:val="4"/>
          </w:tcPr>
          <w:p w14:paraId="4BC23D84" w14:textId="77777777" w:rsidR="002A281C" w:rsidRDefault="002A281C" w:rsidP="002A2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ECA31" w14:textId="77777777" w:rsidR="002A281C" w:rsidRDefault="002A281C" w:rsidP="002A281C">
            <w:pPr>
              <w:pStyle w:val="CRCoverPage"/>
              <w:spacing w:after="0"/>
              <w:ind w:left="99"/>
              <w:rPr>
                <w:noProof/>
              </w:rPr>
            </w:pPr>
          </w:p>
        </w:tc>
      </w:tr>
      <w:tr w:rsidR="002A281C" w14:paraId="0A98F3A3" w14:textId="77777777" w:rsidTr="00FE78B7">
        <w:tc>
          <w:tcPr>
            <w:tcW w:w="2694" w:type="dxa"/>
            <w:gridSpan w:val="2"/>
            <w:tcBorders>
              <w:left w:val="single" w:sz="4" w:space="0" w:color="auto"/>
            </w:tcBorders>
          </w:tcPr>
          <w:p w14:paraId="769B5648" w14:textId="77777777" w:rsidR="002A281C" w:rsidRDefault="002A281C" w:rsidP="002A28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07AF"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5A468" w14:textId="77777777" w:rsidR="002A281C" w:rsidRDefault="002A281C" w:rsidP="002A281C">
            <w:pPr>
              <w:pStyle w:val="CRCoverPage"/>
              <w:spacing w:after="0"/>
              <w:jc w:val="center"/>
              <w:rPr>
                <w:b/>
                <w:caps/>
                <w:noProof/>
              </w:rPr>
            </w:pPr>
            <w:r>
              <w:rPr>
                <w:b/>
                <w:caps/>
                <w:noProof/>
              </w:rPr>
              <w:t>x</w:t>
            </w:r>
          </w:p>
        </w:tc>
        <w:tc>
          <w:tcPr>
            <w:tcW w:w="2977" w:type="dxa"/>
            <w:gridSpan w:val="4"/>
          </w:tcPr>
          <w:p w14:paraId="20510FD6" w14:textId="77777777" w:rsidR="002A281C" w:rsidRDefault="002A281C" w:rsidP="002A28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94780" w14:textId="77777777" w:rsidR="002A281C" w:rsidRDefault="002A281C" w:rsidP="002A281C">
            <w:pPr>
              <w:pStyle w:val="CRCoverPage"/>
              <w:spacing w:after="0"/>
              <w:ind w:left="99"/>
              <w:rPr>
                <w:noProof/>
              </w:rPr>
            </w:pPr>
          </w:p>
        </w:tc>
      </w:tr>
      <w:tr w:rsidR="002A281C" w14:paraId="3898DE50" w14:textId="77777777" w:rsidTr="00FE78B7">
        <w:tc>
          <w:tcPr>
            <w:tcW w:w="2694" w:type="dxa"/>
            <w:gridSpan w:val="2"/>
            <w:tcBorders>
              <w:left w:val="single" w:sz="4" w:space="0" w:color="auto"/>
            </w:tcBorders>
          </w:tcPr>
          <w:p w14:paraId="28C76A8A" w14:textId="77777777" w:rsidR="002A281C" w:rsidRDefault="002A281C" w:rsidP="002A28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EFE10"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55BB1" w14:textId="77777777" w:rsidR="002A281C" w:rsidRDefault="002A281C" w:rsidP="002A281C">
            <w:pPr>
              <w:pStyle w:val="CRCoverPage"/>
              <w:spacing w:after="0"/>
              <w:jc w:val="center"/>
              <w:rPr>
                <w:b/>
                <w:caps/>
                <w:noProof/>
              </w:rPr>
            </w:pPr>
            <w:r>
              <w:rPr>
                <w:b/>
                <w:caps/>
                <w:noProof/>
              </w:rPr>
              <w:t>x</w:t>
            </w:r>
          </w:p>
        </w:tc>
        <w:tc>
          <w:tcPr>
            <w:tcW w:w="2977" w:type="dxa"/>
            <w:gridSpan w:val="4"/>
          </w:tcPr>
          <w:p w14:paraId="2B4B71C4" w14:textId="77777777" w:rsidR="002A281C" w:rsidRDefault="002A281C" w:rsidP="002A28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8253A" w14:textId="77777777" w:rsidR="002A281C" w:rsidRDefault="002A281C" w:rsidP="002A281C">
            <w:pPr>
              <w:pStyle w:val="CRCoverPage"/>
              <w:spacing w:after="0"/>
              <w:ind w:left="99"/>
              <w:rPr>
                <w:noProof/>
              </w:rPr>
            </w:pPr>
          </w:p>
        </w:tc>
      </w:tr>
      <w:tr w:rsidR="002A281C" w14:paraId="22797511" w14:textId="77777777" w:rsidTr="00FE78B7">
        <w:tc>
          <w:tcPr>
            <w:tcW w:w="2694" w:type="dxa"/>
            <w:gridSpan w:val="2"/>
            <w:tcBorders>
              <w:left w:val="single" w:sz="4" w:space="0" w:color="auto"/>
            </w:tcBorders>
          </w:tcPr>
          <w:p w14:paraId="5B957E66" w14:textId="77777777" w:rsidR="002A281C" w:rsidRDefault="002A281C" w:rsidP="002A28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EF902" w14:textId="77777777" w:rsidR="002A281C" w:rsidRDefault="002A281C" w:rsidP="002A2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6F0E" w14:textId="77777777" w:rsidR="002A281C" w:rsidRDefault="002A281C" w:rsidP="002A281C">
            <w:pPr>
              <w:pStyle w:val="CRCoverPage"/>
              <w:spacing w:after="0"/>
              <w:jc w:val="center"/>
              <w:rPr>
                <w:b/>
                <w:caps/>
                <w:noProof/>
              </w:rPr>
            </w:pPr>
            <w:r>
              <w:rPr>
                <w:b/>
                <w:caps/>
                <w:noProof/>
              </w:rPr>
              <w:t>x</w:t>
            </w:r>
          </w:p>
        </w:tc>
        <w:tc>
          <w:tcPr>
            <w:tcW w:w="2977" w:type="dxa"/>
            <w:gridSpan w:val="4"/>
          </w:tcPr>
          <w:p w14:paraId="7208682A" w14:textId="77777777" w:rsidR="002A281C" w:rsidRDefault="002A281C" w:rsidP="002A28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10BAB" w14:textId="77777777" w:rsidR="002A281C" w:rsidRDefault="002A281C" w:rsidP="002A281C">
            <w:pPr>
              <w:pStyle w:val="CRCoverPage"/>
              <w:spacing w:after="0"/>
              <w:ind w:left="99"/>
              <w:rPr>
                <w:noProof/>
              </w:rPr>
            </w:pPr>
          </w:p>
        </w:tc>
      </w:tr>
      <w:tr w:rsidR="002A281C" w14:paraId="784E7DDC" w14:textId="77777777" w:rsidTr="00FE78B7">
        <w:tc>
          <w:tcPr>
            <w:tcW w:w="2694" w:type="dxa"/>
            <w:gridSpan w:val="2"/>
            <w:tcBorders>
              <w:left w:val="single" w:sz="4" w:space="0" w:color="auto"/>
            </w:tcBorders>
          </w:tcPr>
          <w:p w14:paraId="288CCDC4" w14:textId="77777777" w:rsidR="002A281C" w:rsidRDefault="002A281C" w:rsidP="002A281C">
            <w:pPr>
              <w:pStyle w:val="CRCoverPage"/>
              <w:spacing w:after="0"/>
              <w:rPr>
                <w:b/>
                <w:i/>
                <w:noProof/>
              </w:rPr>
            </w:pPr>
          </w:p>
        </w:tc>
        <w:tc>
          <w:tcPr>
            <w:tcW w:w="6946" w:type="dxa"/>
            <w:gridSpan w:val="9"/>
            <w:tcBorders>
              <w:right w:val="single" w:sz="4" w:space="0" w:color="auto"/>
            </w:tcBorders>
          </w:tcPr>
          <w:p w14:paraId="3CBEA1B5" w14:textId="77777777" w:rsidR="002A281C" w:rsidRDefault="002A281C" w:rsidP="002A281C">
            <w:pPr>
              <w:pStyle w:val="CRCoverPage"/>
              <w:spacing w:after="0"/>
              <w:rPr>
                <w:noProof/>
              </w:rPr>
            </w:pPr>
          </w:p>
        </w:tc>
      </w:tr>
      <w:tr w:rsidR="002A281C" w14:paraId="1B91902F" w14:textId="77777777" w:rsidTr="00FE78B7">
        <w:tc>
          <w:tcPr>
            <w:tcW w:w="2694" w:type="dxa"/>
            <w:gridSpan w:val="2"/>
            <w:tcBorders>
              <w:left w:val="single" w:sz="4" w:space="0" w:color="auto"/>
              <w:bottom w:val="single" w:sz="4" w:space="0" w:color="auto"/>
            </w:tcBorders>
          </w:tcPr>
          <w:p w14:paraId="763F4A58" w14:textId="77777777" w:rsidR="002A281C" w:rsidRDefault="002A281C" w:rsidP="002A28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01AF" w14:textId="77777777" w:rsidR="002A281C" w:rsidRDefault="002A281C" w:rsidP="002A281C">
            <w:pPr>
              <w:pStyle w:val="CRCoverPage"/>
              <w:spacing w:after="0"/>
              <w:ind w:left="100"/>
              <w:rPr>
                <w:noProof/>
              </w:rPr>
            </w:pPr>
          </w:p>
        </w:tc>
      </w:tr>
      <w:tr w:rsidR="002A281C" w:rsidRPr="008863B9" w14:paraId="03E07D8A" w14:textId="77777777" w:rsidTr="00FE78B7">
        <w:tc>
          <w:tcPr>
            <w:tcW w:w="2694" w:type="dxa"/>
            <w:gridSpan w:val="2"/>
            <w:tcBorders>
              <w:top w:val="single" w:sz="4" w:space="0" w:color="auto"/>
              <w:bottom w:val="single" w:sz="4" w:space="0" w:color="auto"/>
            </w:tcBorders>
          </w:tcPr>
          <w:p w14:paraId="3A552D6C" w14:textId="77777777" w:rsidR="002A281C" w:rsidRPr="008863B9" w:rsidRDefault="002A281C" w:rsidP="002A2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C539C" w14:textId="77777777" w:rsidR="002A281C" w:rsidRPr="008863B9" w:rsidRDefault="002A281C" w:rsidP="002A281C">
            <w:pPr>
              <w:pStyle w:val="CRCoverPage"/>
              <w:spacing w:after="0"/>
              <w:ind w:left="100"/>
              <w:rPr>
                <w:noProof/>
                <w:sz w:val="8"/>
                <w:szCs w:val="8"/>
              </w:rPr>
            </w:pPr>
          </w:p>
        </w:tc>
      </w:tr>
      <w:tr w:rsidR="002A281C" w14:paraId="787A10E2" w14:textId="77777777" w:rsidTr="00FE78B7">
        <w:tc>
          <w:tcPr>
            <w:tcW w:w="2694" w:type="dxa"/>
            <w:gridSpan w:val="2"/>
            <w:tcBorders>
              <w:top w:val="single" w:sz="4" w:space="0" w:color="auto"/>
              <w:left w:val="single" w:sz="4" w:space="0" w:color="auto"/>
              <w:bottom w:val="single" w:sz="4" w:space="0" w:color="auto"/>
            </w:tcBorders>
          </w:tcPr>
          <w:p w14:paraId="563CBFF8" w14:textId="77777777" w:rsidR="002A281C" w:rsidRDefault="002A281C" w:rsidP="002A28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D66B5" w14:textId="77777777" w:rsidR="002A281C" w:rsidRDefault="002A281C" w:rsidP="002A281C">
            <w:pPr>
              <w:pStyle w:val="CRCoverPage"/>
              <w:spacing w:after="0"/>
              <w:ind w:left="100"/>
              <w:rPr>
                <w:noProof/>
              </w:rPr>
            </w:pPr>
          </w:p>
        </w:tc>
      </w:tr>
    </w:tbl>
    <w:p w14:paraId="7DE693ED" w14:textId="77777777" w:rsidR="002A281C" w:rsidRDefault="002A281C" w:rsidP="002A281C">
      <w:pPr>
        <w:rPr>
          <w:noProof/>
        </w:rPr>
      </w:pPr>
    </w:p>
    <w:p w14:paraId="11C5E59C" w14:textId="77777777" w:rsidR="009418D9" w:rsidRDefault="009418D9" w:rsidP="009418D9">
      <w:pPr>
        <w:pStyle w:val="CRCoverPage"/>
        <w:spacing w:after="0"/>
        <w:rPr>
          <w:noProof/>
          <w:sz w:val="8"/>
          <w:szCs w:val="8"/>
        </w:rPr>
      </w:pPr>
    </w:p>
    <w:p w14:paraId="7006448C"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3B809583" w14:textId="77777777" w:rsidR="009478EE" w:rsidRDefault="009478EE" w:rsidP="009478EE">
      <w:pPr>
        <w:rPr>
          <w:noProof/>
        </w:rPr>
      </w:pPr>
    </w:p>
    <w:p w14:paraId="4EF496BC" w14:textId="77777777" w:rsidR="007A73E5" w:rsidRPr="00D83A7A" w:rsidRDefault="007A73E5" w:rsidP="007A73E5">
      <w:pPr>
        <w:pStyle w:val="Title"/>
        <w:jc w:val="left"/>
        <w:rPr>
          <w:rStyle w:val="Emphasis"/>
          <w:rFonts w:ascii="Arial" w:hAnsi="Arial" w:cs="Arial"/>
          <w:i w:val="0"/>
          <w:lang w:eastAsia="en-GB"/>
        </w:rPr>
      </w:pPr>
      <w:bookmarkStart w:id="1" w:name="_Toc90559757"/>
      <w:r w:rsidRPr="00D83A7A">
        <w:rPr>
          <w:rStyle w:val="Emphasis"/>
          <w:rFonts w:ascii="Arial" w:hAnsi="Arial" w:cs="Arial"/>
          <w:i w:val="0"/>
        </w:rPr>
        <w:t>Table of Contents</w:t>
      </w:r>
      <w:bookmarkEnd w:id="1"/>
    </w:p>
    <w:p w14:paraId="18478377" w14:textId="77777777" w:rsidR="00114779"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14779" w:rsidRPr="00544645">
        <w:rPr>
          <w:rFonts w:ascii="Arial" w:hAnsi="Arial" w:cs="Arial"/>
          <w:iCs/>
        </w:rPr>
        <w:t>Table of Contents</w:t>
      </w:r>
      <w:r w:rsidR="00114779">
        <w:tab/>
      </w:r>
      <w:r w:rsidR="00114779">
        <w:fldChar w:fldCharType="begin"/>
      </w:r>
      <w:r w:rsidR="00114779">
        <w:instrText xml:space="preserve"> PAGEREF _Toc90559757 \h </w:instrText>
      </w:r>
      <w:r w:rsidR="00114779">
        <w:fldChar w:fldCharType="separate"/>
      </w:r>
      <w:r w:rsidR="00114779">
        <w:t>2</w:t>
      </w:r>
      <w:r w:rsidR="00114779">
        <w:fldChar w:fldCharType="end"/>
      </w:r>
    </w:p>
    <w:p w14:paraId="0A8B258E" w14:textId="77777777" w:rsidR="00114779" w:rsidRDefault="00114779">
      <w:pPr>
        <w:pStyle w:val="TOC1"/>
        <w:rPr>
          <w:rFonts w:asciiTheme="minorHAnsi" w:eastAsiaTheme="minorEastAsia" w:hAnsiTheme="minorHAnsi" w:cstheme="minorBidi"/>
          <w:szCs w:val="22"/>
          <w:lang w:eastAsia="en-GB"/>
        </w:rPr>
      </w:pPr>
      <w:r w:rsidRPr="00544645">
        <w:rPr>
          <w:b/>
        </w:rPr>
        <w:t>1</w:t>
      </w:r>
      <w:r>
        <w:rPr>
          <w:rFonts w:asciiTheme="minorHAnsi" w:eastAsiaTheme="minorEastAsia" w:hAnsiTheme="minorHAnsi" w:cstheme="minorBidi"/>
          <w:szCs w:val="22"/>
          <w:lang w:eastAsia="en-GB"/>
        </w:rPr>
        <w:tab/>
      </w:r>
      <w:r w:rsidRPr="00544645">
        <w:rPr>
          <w:b/>
        </w:rPr>
        <w:t>Corrections required for MAC testcase 7.1.1.3.2b</w:t>
      </w:r>
      <w:r>
        <w:tab/>
      </w:r>
      <w:r>
        <w:fldChar w:fldCharType="begin"/>
      </w:r>
      <w:r>
        <w:instrText xml:space="preserve"> PAGEREF _Toc90559758 \h </w:instrText>
      </w:r>
      <w:r>
        <w:fldChar w:fldCharType="separate"/>
      </w:r>
      <w:r>
        <w:t>2</w:t>
      </w:r>
      <w:r>
        <w:fldChar w:fldCharType="end"/>
      </w:r>
    </w:p>
    <w:p w14:paraId="172C6A57" w14:textId="77777777"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1.1</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f_TC_7_1_1_3_2b_NR5GC</w:t>
      </w:r>
      <w:r>
        <w:tab/>
      </w:r>
      <w:r>
        <w:fldChar w:fldCharType="begin"/>
      </w:r>
      <w:r>
        <w:instrText xml:space="preserve"> PAGEREF _Toc90559759 \h </w:instrText>
      </w:r>
      <w:r>
        <w:fldChar w:fldCharType="separate"/>
      </w:r>
      <w:r>
        <w:t>2</w:t>
      </w:r>
      <w:r>
        <w:fldChar w:fldCharType="end"/>
      </w:r>
    </w:p>
    <w:p w14:paraId="1DF85676" w14:textId="77777777" w:rsidR="00114779" w:rsidRDefault="00114779">
      <w:pPr>
        <w:pStyle w:val="TOC2"/>
        <w:rPr>
          <w:rFonts w:asciiTheme="minorHAnsi" w:eastAsiaTheme="minorEastAsia" w:hAnsiTheme="minorHAnsi" w:cstheme="minorBidi"/>
          <w:sz w:val="22"/>
          <w:szCs w:val="22"/>
          <w:lang w:eastAsia="en-GB"/>
        </w:rPr>
      </w:pPr>
      <w:r w:rsidRPr="00544645">
        <w:rPr>
          <w:rFonts w:cs="Arial"/>
          <w:b/>
          <w:lang w:eastAsia="en-GB"/>
        </w:rPr>
        <w:t>1.2</w:t>
      </w:r>
      <w:r>
        <w:rPr>
          <w:rFonts w:asciiTheme="minorHAnsi" w:eastAsiaTheme="minorEastAsia" w:hAnsiTheme="minorHAnsi" w:cstheme="minorBidi"/>
          <w:sz w:val="22"/>
          <w:szCs w:val="22"/>
          <w:lang w:eastAsia="en-GB"/>
        </w:rPr>
        <w:tab/>
      </w:r>
      <w:r w:rsidRPr="00544645">
        <w:rPr>
          <w:rFonts w:cs="Arial"/>
          <w:color w:val="000000"/>
          <w:lang w:eastAsia="en-GB"/>
        </w:rPr>
        <w:t>Correction to f_TC_7_1_1_3_2b_NR_TestBody_Loop</w:t>
      </w:r>
      <w:r>
        <w:tab/>
      </w:r>
      <w:r>
        <w:fldChar w:fldCharType="begin"/>
      </w:r>
      <w:r>
        <w:instrText xml:space="preserve"> PAGEREF _Toc90559760 \h </w:instrText>
      </w:r>
      <w:r>
        <w:fldChar w:fldCharType="separate"/>
      </w:r>
      <w:r>
        <w:t>5</w:t>
      </w:r>
      <w:r>
        <w:fldChar w:fldCharType="end"/>
      </w:r>
    </w:p>
    <w:p w14:paraId="5B19B1F3" w14:textId="77777777" w:rsidR="007A73E5" w:rsidRDefault="007A73E5" w:rsidP="007A73E5">
      <w:pPr>
        <w:rPr>
          <w:b/>
          <w:sz w:val="24"/>
          <w:lang w:eastAsia="ja-JP"/>
        </w:rPr>
      </w:pPr>
      <w:r>
        <w:rPr>
          <w:rFonts w:cs="Arial"/>
          <w:noProof/>
        </w:rPr>
        <w:fldChar w:fldCharType="end"/>
      </w:r>
    </w:p>
    <w:p w14:paraId="03CCA341"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90559758"/>
      <w:r w:rsidRPr="00854C55">
        <w:rPr>
          <w:b/>
        </w:rPr>
        <w:t>Corrections required</w:t>
      </w:r>
      <w:bookmarkEnd w:id="2"/>
      <w:bookmarkEnd w:id="3"/>
      <w:r w:rsidR="00430079">
        <w:rPr>
          <w:b/>
        </w:rPr>
        <w:t xml:space="preserve"> for </w:t>
      </w:r>
      <w:r w:rsidR="003B55A9">
        <w:rPr>
          <w:b/>
        </w:rPr>
        <w:t>MAC testcase 7.1.1.</w:t>
      </w:r>
      <w:r w:rsidR="00983019">
        <w:rPr>
          <w:b/>
        </w:rPr>
        <w:t>3</w:t>
      </w:r>
      <w:r w:rsidR="003B55A9">
        <w:rPr>
          <w:b/>
        </w:rPr>
        <w:t>.</w:t>
      </w:r>
      <w:r w:rsidR="00983019">
        <w:rPr>
          <w:b/>
        </w:rPr>
        <w:t>2b</w:t>
      </w:r>
      <w:bookmarkEnd w:id="4"/>
    </w:p>
    <w:p w14:paraId="5C9F9E46" w14:textId="77777777" w:rsidR="005D27CA" w:rsidRPr="000A7AC0" w:rsidRDefault="005D27CA" w:rsidP="005D27CA">
      <w:pPr>
        <w:pStyle w:val="Heading2"/>
        <w:numPr>
          <w:ilvl w:val="1"/>
          <w:numId w:val="14"/>
        </w:numPr>
        <w:overflowPunct w:val="0"/>
        <w:autoSpaceDE w:val="0"/>
        <w:autoSpaceDN w:val="0"/>
        <w:adjustRightInd w:val="0"/>
        <w:spacing w:before="480"/>
        <w:rPr>
          <w:rFonts w:cs="Arial"/>
          <w:color w:val="000000"/>
          <w:lang w:eastAsia="en-GB"/>
        </w:rPr>
      </w:pPr>
      <w:bookmarkStart w:id="5" w:name="_Toc90559759"/>
      <w:r w:rsidRPr="000A7AC0">
        <w:rPr>
          <w:rFonts w:cs="Arial"/>
          <w:color w:val="000000"/>
          <w:lang w:eastAsia="en-GB"/>
        </w:rPr>
        <w:t xml:space="preserve">Correction to </w:t>
      </w:r>
      <w:r w:rsidR="00983019" w:rsidRPr="000A7AC0">
        <w:rPr>
          <w:rFonts w:cs="Arial"/>
          <w:color w:val="000000"/>
          <w:lang w:eastAsia="en-GB"/>
        </w:rPr>
        <w:t>f_TC_7_1_1_3_2b_NR5GC</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4F8571A3"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287BCF7"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C695241" w14:textId="77777777" w:rsidR="005D27CA" w:rsidRPr="00CC39F9" w:rsidRDefault="00983019" w:rsidP="00F96B12">
            <w:pPr>
              <w:pStyle w:val="CRCoverPage"/>
              <w:spacing w:after="0"/>
              <w:rPr>
                <w:rFonts w:cs="Arial"/>
                <w:lang w:eastAsia="en-GB"/>
              </w:rPr>
            </w:pPr>
            <w:r w:rsidRPr="00983019">
              <w:rPr>
                <w:rFonts w:cs="Arial"/>
                <w:lang w:eastAsia="en-GB"/>
              </w:rPr>
              <w:t>f_TC_7_1_1_3_2b_NR5GC</w:t>
            </w:r>
          </w:p>
        </w:tc>
      </w:tr>
      <w:tr w:rsidR="00FA485A" w14:paraId="39CDEDF0"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6554E1"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3760D56" w14:textId="77777777" w:rsidR="00983019" w:rsidRDefault="00983019" w:rsidP="00983019">
            <w:pPr>
              <w:pStyle w:val="CRCoverPage"/>
              <w:numPr>
                <w:ilvl w:val="0"/>
                <w:numId w:val="37"/>
              </w:numPr>
              <w:spacing w:after="0"/>
              <w:rPr>
                <w:rFonts w:cs="Arial"/>
                <w:lang w:eastAsia="en-GB"/>
              </w:rPr>
            </w:pPr>
            <w:r>
              <w:rPr>
                <w:rFonts w:cs="Arial"/>
                <w:lang w:eastAsia="en-GB"/>
              </w:rPr>
              <w:t>TTCN changes highlighted in R5s210860 are applicable to 7.1.1.3.2b as well</w:t>
            </w:r>
          </w:p>
          <w:p w14:paraId="22EA6EAA" w14:textId="77777777" w:rsidR="00983019" w:rsidRDefault="00983019" w:rsidP="00983019">
            <w:pPr>
              <w:pStyle w:val="CRCoverPage"/>
              <w:spacing w:after="0"/>
              <w:ind w:left="720"/>
              <w:rPr>
                <w:rFonts w:cs="Arial"/>
                <w:lang w:eastAsia="en-GB"/>
              </w:rPr>
            </w:pPr>
          </w:p>
          <w:p w14:paraId="16A4421B" w14:textId="77777777" w:rsidR="00983019" w:rsidRDefault="00983019" w:rsidP="00983019">
            <w:pPr>
              <w:pStyle w:val="CRCoverPage"/>
              <w:numPr>
                <w:ilvl w:val="0"/>
                <w:numId w:val="37"/>
              </w:numPr>
              <w:spacing w:after="0"/>
              <w:rPr>
                <w:rFonts w:cs="Arial"/>
                <w:lang w:eastAsia="en-GB"/>
              </w:rPr>
            </w:pPr>
            <w:r>
              <w:rPr>
                <w:rFonts w:cs="Arial"/>
                <w:lang w:eastAsia="en-GB"/>
              </w:rPr>
              <w:t xml:space="preserve">As per the Prose in Table 7.1.1.3.2b.3.2-3, the third run has to provide an UL grant of D (1153) octets every T1 (20ms)for a duration of T2 (360 </w:t>
            </w:r>
            <w:proofErr w:type="spellStart"/>
            <w:r>
              <w:rPr>
                <w:rFonts w:cs="Arial"/>
                <w:lang w:eastAsia="en-GB"/>
              </w:rPr>
              <w:t>ms</w:t>
            </w:r>
            <w:proofErr w:type="spellEnd"/>
            <w:r>
              <w:rPr>
                <w:rFonts w:cs="Arial"/>
                <w:lang w:eastAsia="en-GB"/>
              </w:rPr>
              <w:t>). However, the parameter T2 is set to 0 when the function f_TC_7_1_1_3_2b_NR_TestBody_Loop is called at Steps 11-14</w:t>
            </w:r>
          </w:p>
          <w:p w14:paraId="3688D130" w14:textId="77777777" w:rsidR="00FA485A" w:rsidRPr="009B0B50" w:rsidRDefault="00FA485A" w:rsidP="001E3D37">
            <w:pPr>
              <w:pStyle w:val="CRCoverPage"/>
              <w:spacing w:after="0"/>
              <w:rPr>
                <w:rFonts w:cs="Arial"/>
                <w:lang w:eastAsia="en-GB"/>
              </w:rPr>
            </w:pPr>
          </w:p>
        </w:tc>
      </w:tr>
      <w:tr w:rsidR="00FA485A" w14:paraId="6386A163"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C2DDF50"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6DCD2B5" w14:textId="77777777" w:rsidR="00983019" w:rsidRPr="003E2771" w:rsidRDefault="00983019" w:rsidP="00983019">
            <w:pPr>
              <w:pStyle w:val="CRCoverPage"/>
              <w:numPr>
                <w:ilvl w:val="0"/>
                <w:numId w:val="38"/>
              </w:numPr>
              <w:spacing w:after="0"/>
              <w:rPr>
                <w:noProof/>
              </w:rPr>
            </w:pPr>
            <w:r>
              <w:rPr>
                <w:rFonts w:cs="Arial"/>
                <w:lang w:eastAsia="en-GB"/>
              </w:rPr>
              <w:t>TTCN CR R5s210860 should be implemented for 7.1.1.3.2b.</w:t>
            </w:r>
          </w:p>
          <w:p w14:paraId="108C5102" w14:textId="77777777" w:rsidR="00983019" w:rsidRPr="003E2771" w:rsidRDefault="00983019" w:rsidP="00983019">
            <w:pPr>
              <w:pStyle w:val="CRCoverPage"/>
              <w:spacing w:after="0"/>
              <w:ind w:left="720"/>
              <w:rPr>
                <w:noProof/>
              </w:rPr>
            </w:pPr>
          </w:p>
          <w:p w14:paraId="720C78E3" w14:textId="77777777" w:rsidR="00FA485A" w:rsidRPr="00A72665" w:rsidRDefault="00983019" w:rsidP="00983019">
            <w:pPr>
              <w:pStyle w:val="CRCoverPage"/>
              <w:numPr>
                <w:ilvl w:val="0"/>
                <w:numId w:val="38"/>
              </w:numPr>
              <w:spacing w:after="0"/>
              <w:rPr>
                <w:rFonts w:cs="Arial"/>
                <w:lang w:eastAsia="en-GB"/>
              </w:rPr>
            </w:pPr>
            <w:r>
              <w:rPr>
                <w:noProof/>
              </w:rPr>
              <w:t xml:space="preserve">Corrected the T2 parameter to 360 in </w:t>
            </w:r>
            <w:r>
              <w:rPr>
                <w:rFonts w:cs="Arial"/>
                <w:lang w:eastAsia="en-GB"/>
              </w:rPr>
              <w:t>f_TC_7_1_1_3_2b_NR_TestBody_Loop</w:t>
            </w:r>
          </w:p>
        </w:tc>
      </w:tr>
      <w:tr w:rsidR="00FA485A" w14:paraId="4379737F"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EEA35CC"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A1E9CFD" w14:textId="77777777" w:rsidR="00FA485A" w:rsidRPr="00CC39F9" w:rsidRDefault="003B55A9" w:rsidP="00FA485A">
            <w:pPr>
              <w:spacing w:after="0"/>
              <w:rPr>
                <w:rFonts w:ascii="Arial" w:hAnsi="Arial" w:cs="Arial"/>
                <w:lang w:eastAsia="en-GB"/>
              </w:rPr>
            </w:pPr>
            <w:r>
              <w:rPr>
                <w:rFonts w:ascii="Arial" w:hAnsi="Arial" w:cs="Arial"/>
                <w:lang w:eastAsia="en-GB"/>
              </w:rPr>
              <w:t>MAC</w:t>
            </w:r>
            <w:r w:rsidR="00F96B12" w:rsidRPr="00F96B12">
              <w:rPr>
                <w:rFonts w:ascii="Arial" w:hAnsi="Arial" w:cs="Arial"/>
                <w:lang w:eastAsia="en-GB"/>
              </w:rPr>
              <w:t>_</w:t>
            </w:r>
            <w:r>
              <w:rPr>
                <w:rFonts w:ascii="Arial" w:hAnsi="Arial" w:cs="Arial"/>
                <w:lang w:eastAsia="en-GB"/>
              </w:rPr>
              <w:t>NR5GC</w:t>
            </w:r>
          </w:p>
        </w:tc>
      </w:tr>
      <w:tr w:rsidR="00220349" w14:paraId="4702147D"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2550A3F5"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1AEB929" w14:textId="54852D83" w:rsidR="00220349" w:rsidRDefault="00D47228" w:rsidP="00220349">
            <w:pPr>
              <w:rPr>
                <w:rFonts w:ascii="Arial" w:hAnsi="Arial"/>
                <w:highlight w:val="cyan"/>
                <w:lang w:eastAsia="zh-CN"/>
              </w:rPr>
            </w:pPr>
            <w:r>
              <w:rPr>
                <w:rFonts w:ascii="Arial" w:hAnsi="Arial"/>
                <w:highlight w:val="cyan"/>
                <w:lang w:eastAsia="zh-CN"/>
              </w:rPr>
              <w:t>Accepted</w:t>
            </w:r>
          </w:p>
        </w:tc>
      </w:tr>
    </w:tbl>
    <w:p w14:paraId="35D8DAE6" w14:textId="77777777" w:rsidR="009A07BF" w:rsidRDefault="009A07BF" w:rsidP="005D27CA">
      <w:pPr>
        <w:spacing w:after="0"/>
        <w:rPr>
          <w:rFonts w:ascii="Arial" w:hAnsi="Arial"/>
          <w:b/>
          <w:lang w:eastAsia="en-GB"/>
        </w:rPr>
      </w:pPr>
    </w:p>
    <w:p w14:paraId="5B527B13"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0584C4CB" w14:textId="77777777" w:rsidTr="00CD057D">
        <w:tc>
          <w:tcPr>
            <w:tcW w:w="13575" w:type="dxa"/>
            <w:tcBorders>
              <w:top w:val="single" w:sz="4" w:space="0" w:color="auto"/>
              <w:left w:val="single" w:sz="4" w:space="0" w:color="auto"/>
              <w:bottom w:val="single" w:sz="4" w:space="0" w:color="auto"/>
              <w:right w:val="single" w:sz="4" w:space="0" w:color="auto"/>
            </w:tcBorders>
          </w:tcPr>
          <w:p w14:paraId="064879B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f_TC_7_1_1_3_2b_NR5GC() runs on NR5GC_PTC</w:t>
            </w:r>
          </w:p>
          <w:p w14:paraId="25725E50" w14:textId="77777777" w:rsidR="003B55A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 Logical channel prioritization handling with Mapping restrictions</w:t>
            </w:r>
          </w:p>
          <w:p w14:paraId="2F98EE11"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18F1D533"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108CC2E6"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031D9BF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color w:val="000000"/>
                <w:lang w:eastAsia="de-DE"/>
              </w:rPr>
              <w:t>//Init Cell parameters</w:t>
            </w:r>
          </w:p>
          <w:p w14:paraId="21F5253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f_NR5GC_Init(NR_1);</w:t>
            </w:r>
          </w:p>
          <w:p w14:paraId="54A1FB6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14:paraId="6535E33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f_NR_CellInfo_SetMAC_CellGroupConfigL2(nr_Cell1);  //@sic R5s210315 sic@</w:t>
            </w:r>
          </w:p>
          <w:p w14:paraId="5F5AEEE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 xml:space="preserve"> := </w:t>
            </w:r>
            <w:proofErr w:type="spellStart"/>
            <w:r w:rsidRPr="00983019">
              <w:rPr>
                <w:rFonts w:ascii="Courier New" w:hAnsi="Courier New" w:cs="Courier New"/>
                <w:color w:val="000000"/>
                <w:lang w:eastAsia="de-DE"/>
              </w:rPr>
              <w:t>f_NR_CellInfo_GetMAC_CellGroupConfig</w:t>
            </w:r>
            <w:proofErr w:type="spellEnd"/>
            <w:r w:rsidRPr="00983019">
              <w:rPr>
                <w:rFonts w:ascii="Courier New" w:hAnsi="Courier New" w:cs="Courier New"/>
                <w:color w:val="000000"/>
                <w:lang w:eastAsia="de-DE"/>
              </w:rPr>
              <w:t>(nr_Cell1);</w:t>
            </w:r>
          </w:p>
          <w:p w14:paraId="3E8AFA2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v_MAC_CellGroupConfig.schedulingRequestConfig.schedulingRequestToAddModList[0].sr_TransMax := n64;</w:t>
            </w:r>
          </w:p>
          <w:p w14:paraId="74AC0195" w14:textId="77777777"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f_NR_CellInfo_SetMAC_CellGroupConfig</w:t>
            </w:r>
            <w:proofErr w:type="spellEnd"/>
            <w:r w:rsidRPr="00983019">
              <w:rPr>
                <w:rFonts w:ascii="Courier New" w:hAnsi="Courier New" w:cs="Courier New"/>
                <w:color w:val="000000"/>
                <w:lang w:eastAsia="de-DE"/>
              </w:rPr>
              <w:t xml:space="preserve">(nr_Cell1,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w:t>
            </w:r>
          </w:p>
          <w:p w14:paraId="05C5B9A7"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0D6FED59" w14:textId="77777777"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19F13338"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5546B48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r w:rsidRPr="00983019">
              <w:rPr>
                <w:rFonts w:ascii="Courier New" w:hAnsi="Courier New" w:cs="Courier New"/>
                <w:color w:val="000000"/>
                <w:lang w:eastAsia="de-DE"/>
              </w:rPr>
              <w:t xml:space="preserve">  := {</w:t>
            </w:r>
          </w:p>
          <w:p w14:paraId="14894A7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v_DRBId1),</w:t>
            </w:r>
          </w:p>
          <w:p w14:paraId="71FA3E0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v_DRBId2),</w:t>
            </w:r>
          </w:p>
          <w:p w14:paraId="282B408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v_DRBId3)</w:t>
            </w:r>
          </w:p>
          <w:p w14:paraId="1E566F4E"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74F8C006"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05EBAB55" w14:textId="77777777" w:rsidR="00983019" w:rsidRDefault="00983019" w:rsidP="00F96B12">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3D1886D0" w14:textId="77777777" w:rsidR="00983019" w:rsidRDefault="00983019" w:rsidP="00F96B12">
            <w:pPr>
              <w:autoSpaceDE w:val="0"/>
              <w:autoSpaceDN w:val="0"/>
              <w:adjustRightInd w:val="0"/>
              <w:spacing w:after="0"/>
              <w:rPr>
                <w:rFonts w:ascii="Courier New" w:hAnsi="Courier New" w:cs="Courier New"/>
                <w:color w:val="000000"/>
                <w:lang w:eastAsia="de-DE"/>
              </w:rPr>
            </w:pPr>
          </w:p>
          <w:p w14:paraId="70F8B67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R5-213455  sic@</w:t>
            </w:r>
          </w:p>
          <w:p w14:paraId="107D22C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 xml:space="preserve"> :=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2BAC695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14:paraId="1051ECC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31F61ECF"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4A08B6BA"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14:paraId="4B56DB0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5E1CA29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0B970E1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14:paraId="3D038262"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4AADCC22"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087D08B9"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3FC468EA"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6CF9AC5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//Configure on SS the DRB</w:t>
            </w:r>
          </w:p>
          <w:p w14:paraId="4154EBC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71E531D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f_NRL2_RRC_ConnectedState3N_ExtraDRBsNoNAS(nr_Cell1,</w:t>
            </w:r>
          </w:p>
          <w:p w14:paraId="00B5E01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TEST_LOOPModeA_ON</w:t>
            </w:r>
            <w:proofErr w:type="spellEnd"/>
            <w:r w:rsidRPr="00983019">
              <w:rPr>
                <w:rFonts w:ascii="Courier New" w:hAnsi="Courier New" w:cs="Courier New"/>
                <w:color w:val="000000"/>
                <w:lang w:eastAsia="de-DE"/>
              </w:rPr>
              <w:t>,</w:t>
            </w:r>
          </w:p>
          <w:p w14:paraId="5C61D9C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cs_UE_TestLoopModeA_NR_LB_Setup_NoScaling</w:t>
            </w:r>
            <w:proofErr w:type="spellEnd"/>
            <w:r w:rsidRPr="00983019">
              <w:rPr>
                <w:rFonts w:ascii="Courier New" w:hAnsi="Courier New" w:cs="Courier New"/>
                <w:color w:val="000000"/>
                <w:lang w:eastAsia="de-DE"/>
              </w:rPr>
              <w:t>,</w:t>
            </w:r>
          </w:p>
          <w:p w14:paraId="30ED36F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v_RLC_BearerConfigList</w:t>
            </w:r>
            <w:proofErr w:type="spellEnd"/>
            <w:r w:rsidRPr="00983019">
              <w:rPr>
                <w:rFonts w:ascii="Courier New" w:hAnsi="Courier New" w:cs="Courier New"/>
                <w:color w:val="000000"/>
                <w:lang w:eastAsia="de-DE"/>
              </w:rPr>
              <w:t>,</w:t>
            </w:r>
          </w:p>
          <w:p w14:paraId="1763389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w:t>
            </w:r>
            <w:proofErr w:type="spellStart"/>
            <w:r w:rsidRPr="00983019">
              <w:rPr>
                <w:rFonts w:ascii="Courier New" w:hAnsi="Courier New" w:cs="Courier New"/>
                <w:color w:val="000000"/>
                <w:lang w:eastAsia="de-DE"/>
              </w:rPr>
              <w:t>MAC_CellGroupConfig</w:t>
            </w:r>
            <w:proofErr w:type="spellEnd"/>
          </w:p>
          <w:p w14:paraId="547FBB6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w:t>
            </w:r>
          </w:p>
          <w:p w14:paraId="4345F6A6"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p>
          <w:p w14:paraId="6E142507"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15DD7EDF"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6D58F844"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w:t>
            </w:r>
            <w:r w:rsidRPr="00983019">
              <w:rPr>
                <w:rFonts w:ascii="Courier New" w:hAnsi="Courier New" w:cs="Courier New"/>
                <w:b/>
                <w:color w:val="000000"/>
                <w:lang w:eastAsia="de-DE"/>
              </w:rPr>
              <w:t>&lt;&lt;SKIPPED CODE&gt;&gt;</w:t>
            </w:r>
          </w:p>
          <w:p w14:paraId="09393EF2"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74306F4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//@sic steps 11-14 sic@</w:t>
            </w:r>
          </w:p>
          <w:p w14:paraId="012ACF5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f_TC_7_1_1_3_2b_NR_TestBody_Loop(v_DRBId1,v_DRBId2,v_DRBId3, 13,1,50,20,0,4160,0,16000,cs_NR_DciCommon_TimeDomainResourceAssignment('1'B)); //T1 =0 to C-RNTI grant.</w:t>
            </w:r>
          </w:p>
          <w:p w14:paraId="62601118"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1A7CA82E"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3B4C9F37" w14:textId="77777777" w:rsidR="00A42918" w:rsidRPr="00430079" w:rsidRDefault="00A42918" w:rsidP="00983019">
            <w:pPr>
              <w:autoSpaceDE w:val="0"/>
              <w:autoSpaceDN w:val="0"/>
              <w:adjustRightInd w:val="0"/>
              <w:spacing w:after="0"/>
              <w:rPr>
                <w:rFonts w:ascii="Courier New" w:hAnsi="Courier New" w:cs="Courier New"/>
                <w:color w:val="000000"/>
                <w:lang w:eastAsia="de-DE"/>
              </w:rPr>
            </w:pPr>
          </w:p>
        </w:tc>
      </w:tr>
    </w:tbl>
    <w:p w14:paraId="517E61FB" w14:textId="77777777" w:rsidR="005D27CA" w:rsidRPr="00CD057D" w:rsidRDefault="005D27CA" w:rsidP="005D27CA">
      <w:pPr>
        <w:spacing w:after="0"/>
        <w:rPr>
          <w:rFonts w:ascii="Arial" w:hAnsi="Arial"/>
          <w:b/>
          <w:color w:val="000000"/>
          <w:lang w:eastAsia="en-GB"/>
        </w:rPr>
      </w:pPr>
    </w:p>
    <w:p w14:paraId="7881C9E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010F0179" w14:textId="77777777" w:rsidTr="00CD057D">
        <w:tc>
          <w:tcPr>
            <w:tcW w:w="13575" w:type="dxa"/>
            <w:tcBorders>
              <w:top w:val="single" w:sz="4" w:space="0" w:color="auto"/>
              <w:left w:val="single" w:sz="4" w:space="0" w:color="auto"/>
              <w:bottom w:val="single" w:sz="4" w:space="0" w:color="auto"/>
              <w:right w:val="single" w:sz="4" w:space="0" w:color="auto"/>
            </w:tcBorders>
          </w:tcPr>
          <w:p w14:paraId="262B7617"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C5E1BC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function f_TC_7_1_1_3_2b_NR5GC() runs on NR5GC_PTC</w:t>
            </w:r>
          </w:p>
          <w:p w14:paraId="715DAAAA"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 // Logical channel prioritization handling with Mapping restrictions</w:t>
            </w:r>
          </w:p>
          <w:p w14:paraId="31692D47"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2AFAB777"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6F5D0C52" w14:textId="77777777" w:rsidR="00983019" w:rsidRDefault="00983019" w:rsidP="00983019">
            <w:pPr>
              <w:autoSpaceDE w:val="0"/>
              <w:autoSpaceDN w:val="0"/>
              <w:adjustRightInd w:val="0"/>
              <w:spacing w:after="0"/>
              <w:rPr>
                <w:rFonts w:ascii="Courier New" w:hAnsi="Courier New" w:cs="Courier New"/>
                <w:b/>
                <w:color w:val="000000"/>
                <w:lang w:eastAsia="de-DE"/>
              </w:rPr>
            </w:pPr>
          </w:p>
          <w:p w14:paraId="5FAE998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83019">
              <w:rPr>
                <w:rFonts w:ascii="Courier New" w:hAnsi="Courier New" w:cs="Courier New"/>
                <w:color w:val="000000"/>
                <w:lang w:eastAsia="de-DE"/>
              </w:rPr>
              <w:t>//Init Cell parameters</w:t>
            </w:r>
          </w:p>
          <w:p w14:paraId="4845A87D"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f_NR5GC_Init(NR_1);</w:t>
            </w:r>
          </w:p>
          <w:p w14:paraId="335D9D5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f_NR_Init_7_1_1_3_2b(nr_Cell1);</w:t>
            </w:r>
          </w:p>
          <w:p w14:paraId="296951C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t>
            </w:r>
            <w:r w:rsidRPr="00983019">
              <w:rPr>
                <w:rFonts w:ascii="Courier New" w:hAnsi="Courier New" w:cs="Courier New"/>
                <w:b/>
                <w:color w:val="000000"/>
                <w:highlight w:val="yellow"/>
                <w:lang w:eastAsia="de-DE"/>
              </w:rPr>
              <w:t>REMOVED</w:t>
            </w:r>
            <w:r w:rsidRPr="00983019">
              <w:rPr>
                <w:rFonts w:ascii="Courier New" w:hAnsi="Courier New" w:cs="Courier New"/>
                <w:color w:val="000000"/>
                <w:highlight w:val="yellow"/>
                <w:lang w:eastAsia="de-DE"/>
              </w:rPr>
              <w:t xml:space="preserve"> f_NR_CellInfo_SetMAC_CellGroupConfigL2(nr_Cell1);  //@sic R5s210315 sic@</w:t>
            </w:r>
          </w:p>
          <w:p w14:paraId="4873AE0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 xml:space="preserve"> := </w:t>
            </w:r>
            <w:proofErr w:type="spellStart"/>
            <w:r w:rsidRPr="00983019">
              <w:rPr>
                <w:rFonts w:ascii="Courier New" w:hAnsi="Courier New" w:cs="Courier New"/>
                <w:color w:val="000000"/>
                <w:lang w:eastAsia="de-DE"/>
              </w:rPr>
              <w:t>f_NR_CellInfo_GetMAC_CellGroupConfig</w:t>
            </w:r>
            <w:proofErr w:type="spellEnd"/>
            <w:r w:rsidRPr="00983019">
              <w:rPr>
                <w:rFonts w:ascii="Courier New" w:hAnsi="Courier New" w:cs="Courier New"/>
                <w:color w:val="000000"/>
                <w:lang w:eastAsia="de-DE"/>
              </w:rPr>
              <w:t>(nr_Cell1);</w:t>
            </w:r>
          </w:p>
          <w:p w14:paraId="18E79E0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v_MAC_CellGroupConfig.schedulingRequestConfig.schedulingRequestToAddModList[0].sr_TransMax := n64;</w:t>
            </w:r>
          </w:p>
          <w:p w14:paraId="08A74752" w14:textId="77777777" w:rsidR="00983019" w:rsidRPr="00983019" w:rsidRDefault="00983019" w:rsidP="00983019">
            <w:pPr>
              <w:autoSpaceDE w:val="0"/>
              <w:autoSpaceDN w:val="0"/>
              <w:adjustRightInd w:val="0"/>
              <w:spacing w:after="0"/>
              <w:rPr>
                <w:rFonts w:ascii="Courier New" w:hAnsi="Courier New" w:cs="Courier New"/>
                <w:b/>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f_NR_CellInfo_SetMAC_CellGroupConfig</w:t>
            </w:r>
            <w:proofErr w:type="spellEnd"/>
            <w:r w:rsidRPr="00983019">
              <w:rPr>
                <w:rFonts w:ascii="Courier New" w:hAnsi="Courier New" w:cs="Courier New"/>
                <w:color w:val="000000"/>
                <w:lang w:eastAsia="de-DE"/>
              </w:rPr>
              <w:t xml:space="preserve">(nr_Cell1, </w:t>
            </w:r>
            <w:proofErr w:type="spellStart"/>
            <w:r w:rsidRPr="00983019">
              <w:rPr>
                <w:rFonts w:ascii="Courier New" w:hAnsi="Courier New" w:cs="Courier New"/>
                <w:color w:val="000000"/>
                <w:lang w:eastAsia="de-DE"/>
              </w:rPr>
              <w:t>v_MAC_CellGroupConfig</w:t>
            </w:r>
            <w:proofErr w:type="spellEnd"/>
            <w:r w:rsidRPr="00983019">
              <w:rPr>
                <w:rFonts w:ascii="Courier New" w:hAnsi="Courier New" w:cs="Courier New"/>
                <w:color w:val="000000"/>
                <w:lang w:eastAsia="de-DE"/>
              </w:rPr>
              <w:t>);</w:t>
            </w:r>
          </w:p>
          <w:p w14:paraId="1467CC2A"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D1023A6"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1F348095"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3C358F8C"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r w:rsidRPr="00983019">
              <w:rPr>
                <w:rFonts w:ascii="Courier New" w:hAnsi="Courier New" w:cs="Courier New"/>
                <w:color w:val="000000"/>
                <w:lang w:eastAsia="de-DE"/>
              </w:rPr>
              <w:t xml:space="preserve">  := {</w:t>
            </w:r>
          </w:p>
          <w:p w14:paraId="6DD0C945"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v_DRBId1</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 //WA# Implementing TTCN R5s210860 for 7.1.1.3.2b as well.</w:t>
            </w:r>
          </w:p>
          <w:p w14:paraId="7DC64CF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v_DRBId2</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w:t>
            </w:r>
          </w:p>
          <w:p w14:paraId="3B842F32"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f_NR_GetRadioBearerConfig_FullUM</w:t>
            </w:r>
            <w:proofErr w:type="spellEnd"/>
            <w:r w:rsidRPr="00983019">
              <w:rPr>
                <w:rFonts w:ascii="Courier New" w:hAnsi="Courier New" w:cs="Courier New"/>
                <w:color w:val="000000"/>
                <w:lang w:eastAsia="de-DE"/>
              </w:rPr>
              <w:t>(nr_Cell1, v_DRBId3</w:t>
            </w:r>
            <w:r w:rsidRPr="00983019">
              <w:rPr>
                <w:rFonts w:ascii="Courier New" w:hAnsi="Courier New" w:cs="Courier New"/>
                <w:color w:val="000000"/>
                <w:highlight w:val="yellow"/>
                <w:lang w:eastAsia="de-DE"/>
              </w:rPr>
              <w:t>,-,-,</w:t>
            </w:r>
            <w:proofErr w:type="spellStart"/>
            <w:r w:rsidRPr="00983019">
              <w:rPr>
                <w:rFonts w:ascii="Courier New" w:hAnsi="Courier New" w:cs="Courier New"/>
                <w:color w:val="000000"/>
                <w:highlight w:val="yellow"/>
                <w:lang w:eastAsia="de-DE"/>
              </w:rPr>
              <w:t>cs_SDAP_Configuration_None</w:t>
            </w:r>
            <w:proofErr w:type="spellEnd"/>
            <w:r w:rsidRPr="00983019">
              <w:rPr>
                <w:rFonts w:ascii="Courier New" w:hAnsi="Courier New" w:cs="Courier New"/>
                <w:color w:val="000000"/>
                <w:lang w:eastAsia="de-DE"/>
              </w:rPr>
              <w:t>)</w:t>
            </w:r>
          </w:p>
          <w:p w14:paraId="59136E4C"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r>
              <w:rPr>
                <w:rFonts w:ascii="Courier New" w:hAnsi="Courier New" w:cs="Courier New"/>
                <w:color w:val="000000"/>
                <w:lang w:eastAsia="de-DE"/>
              </w:rPr>
              <w:t xml:space="preserve">    </w:t>
            </w:r>
          </w:p>
          <w:p w14:paraId="597B5158"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AEC80D9"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0E17E38B"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458115C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R5-213455  sic@</w:t>
            </w:r>
          </w:p>
          <w:p w14:paraId="042C40D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 xml:space="preserve"> :=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30BF522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v_DRBId1,</w:t>
            </w:r>
          </w:p>
          <w:p w14:paraId="36BEFC1B"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57DA6728"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70B4511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v_DRBId2,</w:t>
            </w:r>
          </w:p>
          <w:p w14:paraId="50976D8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5C51478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lastRenderedPageBreak/>
              <w:t xml:space="preserve">                          cs_38508_NRDRB_ToAddMod(</w:t>
            </w:r>
            <w:proofErr w:type="spellStart"/>
            <w:r w:rsidRPr="00983019">
              <w:rPr>
                <w:rFonts w:ascii="Courier New" w:hAnsi="Courier New" w:cs="Courier New"/>
                <w:color w:val="000000"/>
                <w:lang w:eastAsia="de-DE"/>
              </w:rPr>
              <w:t>v_SDAP_Config_DRB</w:t>
            </w:r>
            <w:proofErr w:type="spellEnd"/>
            <w:r w:rsidRPr="00983019">
              <w:rPr>
                <w:rFonts w:ascii="Courier New" w:hAnsi="Courier New" w:cs="Courier New"/>
                <w:color w:val="000000"/>
                <w:lang w:eastAsia="de-DE"/>
              </w:rPr>
              <w:t>,</w:t>
            </w:r>
          </w:p>
          <w:p w14:paraId="3531F96F"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v_DRBId3,</w:t>
            </w:r>
          </w:p>
          <w:p w14:paraId="593AE6AC"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cs_38508_PDCP_Config(ms1500,-,-,ms80,omit))};</w:t>
            </w:r>
          </w:p>
          <w:p w14:paraId="43B03C09" w14:textId="77777777" w:rsid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5AFC0028" w14:textId="77777777"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983019">
              <w:rPr>
                <w:rFonts w:ascii="Courier New" w:hAnsi="Courier New" w:cs="Courier New"/>
                <w:color w:val="000000"/>
                <w:highlight w:val="yellow"/>
                <w:lang w:eastAsia="de-DE"/>
              </w:rPr>
              <w:t>//WA# Implementing TTCN R5s210860 for 7.1.1.3.2b as well.</w:t>
            </w:r>
          </w:p>
          <w:p w14:paraId="109EE509" w14:textId="77777777" w:rsidR="00983019" w:rsidRPr="0098301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f_NR_CellInfo_SetMAC_CellGroupConfigL2(nr_Cell1);</w:t>
            </w:r>
          </w:p>
          <w:p w14:paraId="3AC55054" w14:textId="77777777" w:rsidR="003B55A9" w:rsidRDefault="00983019" w:rsidP="00983019">
            <w:pPr>
              <w:autoSpaceDE w:val="0"/>
              <w:autoSpaceDN w:val="0"/>
              <w:adjustRightInd w:val="0"/>
              <w:spacing w:after="0"/>
              <w:rPr>
                <w:rFonts w:ascii="Courier New" w:hAnsi="Courier New" w:cs="Courier New"/>
                <w:color w:val="000000"/>
                <w:highlight w:val="yellow"/>
                <w:lang w:eastAsia="de-DE"/>
              </w:rPr>
            </w:pPr>
            <w:r w:rsidRPr="00983019">
              <w:rPr>
                <w:rFonts w:ascii="Courier New" w:hAnsi="Courier New" w:cs="Courier New"/>
                <w:color w:val="000000"/>
                <w:highlight w:val="yellow"/>
                <w:lang w:eastAsia="de-DE"/>
              </w:rPr>
              <w:t xml:space="preserve">    </w:t>
            </w:r>
            <w:proofErr w:type="spellStart"/>
            <w:r w:rsidRPr="00983019">
              <w:rPr>
                <w:rFonts w:ascii="Courier New" w:hAnsi="Courier New" w:cs="Courier New"/>
                <w:color w:val="000000"/>
                <w:highlight w:val="yellow"/>
                <w:lang w:eastAsia="de-DE"/>
              </w:rPr>
              <w:t>v_MAC_CellGroupConfig</w:t>
            </w:r>
            <w:proofErr w:type="spellEnd"/>
            <w:r w:rsidRPr="00983019">
              <w:rPr>
                <w:rFonts w:ascii="Courier New" w:hAnsi="Courier New" w:cs="Courier New"/>
                <w:color w:val="000000"/>
                <w:highlight w:val="yellow"/>
                <w:lang w:eastAsia="de-DE"/>
              </w:rPr>
              <w:t xml:space="preserve"> := </w:t>
            </w:r>
            <w:proofErr w:type="spellStart"/>
            <w:r w:rsidRPr="00983019">
              <w:rPr>
                <w:rFonts w:ascii="Courier New" w:hAnsi="Courier New" w:cs="Courier New"/>
                <w:color w:val="000000"/>
                <w:highlight w:val="yellow"/>
                <w:lang w:eastAsia="de-DE"/>
              </w:rPr>
              <w:t>f_NR_CellInfo_GetMAC_CellGroupConfig</w:t>
            </w:r>
            <w:proofErr w:type="spellEnd"/>
            <w:r w:rsidRPr="00983019">
              <w:rPr>
                <w:rFonts w:ascii="Courier New" w:hAnsi="Courier New" w:cs="Courier New"/>
                <w:color w:val="000000"/>
                <w:highlight w:val="yellow"/>
                <w:lang w:eastAsia="de-DE"/>
              </w:rPr>
              <w:t>(nr_Cell1);</w:t>
            </w:r>
          </w:p>
          <w:p w14:paraId="3EA779FC"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39FF9FB9"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1E9F5A9E"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6264342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//Configure on SS the DRB</w:t>
            </w:r>
          </w:p>
          <w:p w14:paraId="393133A0"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2F96663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f_NRL2_RRC_ConnectedState3N_ExtraDRBsNoNAS(nr_Cell1,</w:t>
            </w:r>
          </w:p>
          <w:p w14:paraId="37DBB401"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TEST_LOOPModeA_ON</w:t>
            </w:r>
            <w:proofErr w:type="spellEnd"/>
            <w:r w:rsidRPr="00983019">
              <w:rPr>
                <w:rFonts w:ascii="Courier New" w:hAnsi="Courier New" w:cs="Courier New"/>
                <w:color w:val="000000"/>
                <w:lang w:eastAsia="de-DE"/>
              </w:rPr>
              <w:t>,</w:t>
            </w:r>
          </w:p>
          <w:p w14:paraId="02955F69"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cs_UE_TestLoopModeA_NR_LB_Setup_NoScaling</w:t>
            </w:r>
            <w:proofErr w:type="spellEnd"/>
            <w:r w:rsidRPr="00983019">
              <w:rPr>
                <w:rFonts w:ascii="Courier New" w:hAnsi="Courier New" w:cs="Courier New"/>
                <w:color w:val="000000"/>
                <w:lang w:eastAsia="de-DE"/>
              </w:rPr>
              <w:t>,</w:t>
            </w:r>
          </w:p>
          <w:p w14:paraId="3779F8D7"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v_RLC_BearerConfigList</w:t>
            </w:r>
            <w:proofErr w:type="spellEnd"/>
            <w:r w:rsidRPr="00983019">
              <w:rPr>
                <w:rFonts w:ascii="Courier New" w:hAnsi="Courier New" w:cs="Courier New"/>
                <w:color w:val="000000"/>
                <w:lang w:eastAsia="de-DE"/>
              </w:rPr>
              <w:t>,</w:t>
            </w:r>
          </w:p>
          <w:p w14:paraId="5D4C24B3"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highlight w:val="yellow"/>
                <w:lang w:eastAsia="de-DE"/>
              </w:rPr>
              <w:t>v_MAC_CellGroupConfig</w:t>
            </w:r>
            <w:proofErr w:type="spellEnd"/>
            <w:r w:rsidRPr="00983019">
              <w:rPr>
                <w:rFonts w:ascii="Courier New" w:hAnsi="Courier New" w:cs="Courier New"/>
                <w:color w:val="000000"/>
                <w:highlight w:val="yellow"/>
                <w:lang w:eastAsia="de-DE"/>
              </w:rPr>
              <w:t>,</w:t>
            </w: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WA#Implementing</w:t>
            </w:r>
            <w:proofErr w:type="spellEnd"/>
            <w:r w:rsidRPr="00983019">
              <w:rPr>
                <w:rFonts w:ascii="Courier New" w:hAnsi="Courier New" w:cs="Courier New"/>
                <w:color w:val="000000"/>
                <w:lang w:eastAsia="de-DE"/>
              </w:rPr>
              <w:t xml:space="preserve"> TTCN R5s210860 for 7.1.1.3.2b as well. </w:t>
            </w:r>
            <w:proofErr w:type="spellStart"/>
            <w:r w:rsidRPr="00983019">
              <w:rPr>
                <w:rFonts w:ascii="Courier New" w:hAnsi="Courier New" w:cs="Courier New"/>
                <w:color w:val="000000"/>
                <w:lang w:eastAsia="de-DE"/>
              </w:rPr>
              <w:t>MAC_CellGroupConfig</w:t>
            </w:r>
            <w:proofErr w:type="spellEnd"/>
          </w:p>
          <w:p w14:paraId="4D28DAA4"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v_DRBToAddModList</w:t>
            </w:r>
            <w:proofErr w:type="spellEnd"/>
            <w:r w:rsidRPr="00983019">
              <w:rPr>
                <w:rFonts w:ascii="Courier New" w:hAnsi="Courier New" w:cs="Courier New"/>
                <w:color w:val="000000"/>
                <w:lang w:eastAsia="de-DE"/>
              </w:rPr>
              <w:t>,</w:t>
            </w:r>
          </w:p>
          <w:p w14:paraId="3358A9D5"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roofErr w:type="spellStart"/>
            <w:r w:rsidRPr="00983019">
              <w:rPr>
                <w:rFonts w:ascii="Courier New" w:hAnsi="Courier New" w:cs="Courier New"/>
                <w:color w:val="000000"/>
                <w:lang w:eastAsia="de-DE"/>
              </w:rPr>
              <w:t>v_SS_Drb_ConfigList</w:t>
            </w:r>
            <w:proofErr w:type="spellEnd"/>
          </w:p>
          <w:p w14:paraId="6B782B90"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w:t>
            </w:r>
          </w:p>
          <w:p w14:paraId="7C2C35AF"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47147CE0" w14:textId="77777777" w:rsidR="00983019" w:rsidRDefault="00983019" w:rsidP="0098301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7807726A" w14:textId="77777777" w:rsidR="00983019" w:rsidRDefault="00983019" w:rsidP="00983019">
            <w:pPr>
              <w:autoSpaceDE w:val="0"/>
              <w:autoSpaceDN w:val="0"/>
              <w:adjustRightInd w:val="0"/>
              <w:spacing w:after="0"/>
              <w:rPr>
                <w:rFonts w:ascii="Courier New" w:hAnsi="Courier New" w:cs="Courier New"/>
                <w:color w:val="000000"/>
                <w:lang w:eastAsia="de-DE"/>
              </w:rPr>
            </w:pPr>
          </w:p>
          <w:p w14:paraId="50BD52EE" w14:textId="77777777" w:rsidR="00983019" w:rsidRPr="00983019"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color w:val="000000"/>
                <w:lang w:eastAsia="de-DE"/>
              </w:rPr>
              <w:t>//@sic steps 11-14 sic@</w:t>
            </w:r>
          </w:p>
          <w:p w14:paraId="0A234935" w14:textId="77777777" w:rsidR="00983019" w:rsidRDefault="00983019" w:rsidP="00983019">
            <w:pPr>
              <w:autoSpaceDE w:val="0"/>
              <w:autoSpaceDN w:val="0"/>
              <w:adjustRightInd w:val="0"/>
              <w:spacing w:after="0"/>
              <w:rPr>
                <w:rFonts w:ascii="Courier New" w:hAnsi="Courier New" w:cs="Courier New"/>
                <w:color w:val="000000"/>
                <w:lang w:eastAsia="de-DE"/>
              </w:rPr>
            </w:pPr>
            <w:r w:rsidRPr="00983019">
              <w:rPr>
                <w:rFonts w:ascii="Courier New" w:hAnsi="Courier New" w:cs="Courier New"/>
                <w:color w:val="000000"/>
                <w:lang w:eastAsia="de-DE"/>
              </w:rPr>
              <w:t xml:space="preserve">         f_TC_7_1_1_3_2b_NR_TestBody_Loop(v_DRBId1,v_DRBId2,v_DRBId3, 13,1,50,20,</w:t>
            </w:r>
            <w:r w:rsidRPr="00377793">
              <w:rPr>
                <w:rFonts w:ascii="Courier New" w:hAnsi="Courier New" w:cs="Courier New"/>
                <w:color w:val="000000"/>
                <w:highlight w:val="yellow"/>
                <w:lang w:eastAsia="de-DE"/>
              </w:rPr>
              <w:t>360</w:t>
            </w:r>
            <w:r w:rsidRPr="00983019">
              <w:rPr>
                <w:rFonts w:ascii="Courier New" w:hAnsi="Courier New" w:cs="Courier New"/>
                <w:color w:val="000000"/>
                <w:lang w:eastAsia="de-DE"/>
              </w:rPr>
              <w:t xml:space="preserve">,4160,0,16000,cs_NR_DciCommon_TimeDomainResourceAssignment('1'B)); //T1 =0 to C-RNTI grant. </w:t>
            </w:r>
            <w:proofErr w:type="spellStart"/>
            <w:r w:rsidRPr="00983019">
              <w:rPr>
                <w:rFonts w:ascii="Courier New" w:hAnsi="Courier New" w:cs="Courier New"/>
                <w:color w:val="000000"/>
                <w:lang w:eastAsia="de-DE"/>
              </w:rPr>
              <w:t>WA#Correction</w:t>
            </w:r>
            <w:proofErr w:type="spellEnd"/>
            <w:r w:rsidRPr="00983019">
              <w:rPr>
                <w:rFonts w:ascii="Courier New" w:hAnsi="Courier New" w:cs="Courier New"/>
                <w:color w:val="000000"/>
                <w:lang w:eastAsia="de-DE"/>
              </w:rPr>
              <w:t xml:space="preserve"> needed to initialise the D octets to 1153 as per Prose T1 =0 to C-RNTI grant.</w:t>
            </w:r>
          </w:p>
          <w:p w14:paraId="06BC3A71" w14:textId="77777777" w:rsidR="00377793" w:rsidRDefault="00377793" w:rsidP="00983019">
            <w:pPr>
              <w:autoSpaceDE w:val="0"/>
              <w:autoSpaceDN w:val="0"/>
              <w:adjustRightInd w:val="0"/>
              <w:spacing w:after="0"/>
              <w:rPr>
                <w:rFonts w:ascii="Courier New" w:hAnsi="Courier New" w:cs="Courier New"/>
                <w:color w:val="000000"/>
                <w:lang w:eastAsia="de-DE"/>
              </w:rPr>
            </w:pPr>
          </w:p>
          <w:p w14:paraId="7E1ABFC3" w14:textId="77777777" w:rsidR="00377793" w:rsidRDefault="00377793"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83019">
              <w:rPr>
                <w:rFonts w:ascii="Courier New" w:hAnsi="Courier New" w:cs="Courier New"/>
                <w:b/>
                <w:color w:val="000000"/>
                <w:lang w:eastAsia="de-DE"/>
              </w:rPr>
              <w:t>&lt;&lt;SKIPPED CODE&gt;&gt;</w:t>
            </w:r>
          </w:p>
          <w:p w14:paraId="633B9D50" w14:textId="77777777" w:rsidR="00983019" w:rsidRPr="00DA356D" w:rsidRDefault="00983019" w:rsidP="0098301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tc>
      </w:tr>
    </w:tbl>
    <w:p w14:paraId="37B838A7" w14:textId="77777777" w:rsidR="005D27CA" w:rsidRDefault="005D27CA" w:rsidP="006E7773">
      <w:pPr>
        <w:rPr>
          <w:lang w:eastAsia="en-GB"/>
        </w:rPr>
      </w:pPr>
    </w:p>
    <w:p w14:paraId="31623344" w14:textId="77777777" w:rsidR="008A72E2" w:rsidRDefault="00114779" w:rsidP="008A72E2">
      <w:pPr>
        <w:pStyle w:val="Heading2"/>
        <w:numPr>
          <w:ilvl w:val="1"/>
          <w:numId w:val="14"/>
        </w:numPr>
        <w:overflowPunct w:val="0"/>
        <w:autoSpaceDE w:val="0"/>
        <w:autoSpaceDN w:val="0"/>
        <w:adjustRightInd w:val="0"/>
        <w:spacing w:before="480"/>
        <w:rPr>
          <w:rFonts w:cs="Arial"/>
          <w:color w:val="000000"/>
          <w:lang w:eastAsia="en-GB"/>
        </w:rPr>
      </w:pPr>
      <w:bookmarkStart w:id="6" w:name="_Toc90557393"/>
      <w:bookmarkStart w:id="7" w:name="_Toc90559760"/>
      <w:r>
        <w:rPr>
          <w:rFonts w:cs="Arial"/>
          <w:color w:val="000000"/>
          <w:lang w:eastAsia="en-GB"/>
        </w:rPr>
        <w:t xml:space="preserve">Correction to </w:t>
      </w:r>
      <w:r w:rsidR="008A72E2" w:rsidRPr="00FE7F8E">
        <w:rPr>
          <w:rFonts w:cs="Arial"/>
          <w:color w:val="000000"/>
          <w:lang w:eastAsia="en-GB"/>
        </w:rPr>
        <w:t>f_TC_7_1_1_3_2b_NR_TestBody_Loop</w:t>
      </w:r>
      <w:bookmarkEnd w:id="6"/>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A72E2" w:rsidRPr="00D268E5" w14:paraId="359B4138"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1F55796B" w14:textId="77777777" w:rsidR="008A72E2" w:rsidRPr="00D268E5" w:rsidRDefault="008A72E2" w:rsidP="00522A29">
            <w:pPr>
              <w:spacing w:before="40" w:after="40"/>
              <w:rPr>
                <w:rFonts w:ascii="Arial" w:hAnsi="Arial" w:cs="Arial"/>
              </w:rPr>
            </w:pPr>
            <w:r w:rsidRPr="00D268E5">
              <w:rPr>
                <w:rFonts w:ascii="Arial" w:hAnsi="Arial" w:cs="Arial"/>
                <w:bCs/>
                <w:lang w:val="de-DE"/>
              </w:rPr>
              <w:t xml:space="preserve">Function </w:t>
            </w:r>
            <w:r w:rsidRPr="00D268E5">
              <w:rPr>
                <w:rFonts w:ascii="Arial" w:hAnsi="Arial" w:cs="Arial"/>
              </w:rPr>
              <w:t>name</w:t>
            </w:r>
          </w:p>
        </w:tc>
        <w:tc>
          <w:tcPr>
            <w:tcW w:w="7513" w:type="dxa"/>
            <w:tcBorders>
              <w:top w:val="single" w:sz="4" w:space="0" w:color="auto"/>
              <w:left w:val="single" w:sz="4" w:space="0" w:color="auto"/>
              <w:bottom w:val="single" w:sz="4" w:space="0" w:color="auto"/>
              <w:right w:val="single" w:sz="4" w:space="0" w:color="auto"/>
            </w:tcBorders>
          </w:tcPr>
          <w:p w14:paraId="2D1FBCD0" w14:textId="77777777" w:rsidR="008A72E2" w:rsidRPr="00135FFE" w:rsidRDefault="008A72E2" w:rsidP="00522A29">
            <w:pPr>
              <w:rPr>
                <w:rFonts w:ascii="Arial" w:hAnsi="Arial" w:cs="Arial"/>
                <w:lang w:eastAsia="en-GB"/>
              </w:rPr>
            </w:pPr>
            <w:r w:rsidRPr="00135FFE">
              <w:rPr>
                <w:rFonts w:ascii="Arial" w:hAnsi="Arial" w:cs="Arial"/>
                <w:color w:val="000000"/>
                <w:lang w:eastAsia="en-GB"/>
              </w:rPr>
              <w:t>f_TC_7_1_1_3_2b_NR_TestBody_Loop</w:t>
            </w:r>
          </w:p>
        </w:tc>
      </w:tr>
      <w:tr w:rsidR="008A72E2" w:rsidRPr="00D268E5" w14:paraId="1F2289F2" w14:textId="77777777" w:rsidTr="00522A2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21CA07" w14:textId="77777777" w:rsidR="008A72E2" w:rsidRPr="00D268E5" w:rsidRDefault="008A72E2" w:rsidP="00522A29">
            <w:pPr>
              <w:spacing w:before="40" w:after="40"/>
              <w:rPr>
                <w:rFonts w:ascii="Arial" w:hAnsi="Arial"/>
              </w:rPr>
            </w:pPr>
            <w:r w:rsidRPr="00D268E5">
              <w:rPr>
                <w:rFonts w:ascii="Arial" w:hAnsi="Arial"/>
              </w:rPr>
              <w:t>Reason for change</w:t>
            </w:r>
          </w:p>
        </w:tc>
        <w:tc>
          <w:tcPr>
            <w:tcW w:w="7513" w:type="dxa"/>
            <w:tcBorders>
              <w:top w:val="single" w:sz="4" w:space="0" w:color="auto"/>
              <w:left w:val="single" w:sz="4" w:space="0" w:color="auto"/>
              <w:bottom w:val="single" w:sz="4" w:space="0" w:color="auto"/>
              <w:right w:val="single" w:sz="4" w:space="0" w:color="auto"/>
            </w:tcBorders>
          </w:tcPr>
          <w:p w14:paraId="4B50295C" w14:textId="77777777" w:rsidR="008A72E2" w:rsidRPr="00FE7F8E" w:rsidRDefault="008A72E2" w:rsidP="008A72E2">
            <w:pPr>
              <w:pStyle w:val="CRCoverPage"/>
              <w:numPr>
                <w:ilvl w:val="0"/>
                <w:numId w:val="39"/>
              </w:numPr>
              <w:spacing w:after="0"/>
              <w:rPr>
                <w:sz w:val="18"/>
                <w:szCs w:val="18"/>
              </w:rPr>
            </w:pPr>
            <w:r>
              <w:rPr>
                <w:rFonts w:cs="Arial"/>
                <w:lang w:eastAsia="en-GB"/>
              </w:rPr>
              <w:t xml:space="preserve">According to the test prose </w:t>
            </w:r>
            <w:r w:rsidRPr="00FE7F8E">
              <w:rPr>
                <w:sz w:val="18"/>
                <w:szCs w:val="18"/>
              </w:rPr>
              <w:t xml:space="preserve">N1 320-octet RLC SDUs on DRB1, N2 320-octet RLC SDUs on DRB2, and N3 320-octet RLC SDUs on DRB3 shall be sent to UE, TTCN implementation provides 5x320 +5*320 +5*320 data to be sent on a specific activation time / slot and further data to be sent in 10msec spacing as provided in </w:t>
            </w:r>
            <w:r w:rsidRPr="00FE7F8E">
              <w:rPr>
                <w:sz w:val="18"/>
                <w:szCs w:val="18"/>
              </w:rPr>
              <w:lastRenderedPageBreak/>
              <w:t xml:space="preserve">NR_L2DataReq The DL grant configuration is configured to automatic mode with allowed PRBs (7-17), with </w:t>
            </w:r>
            <w:proofErr w:type="spellStart"/>
            <w:r w:rsidRPr="00FE7F8E">
              <w:rPr>
                <w:sz w:val="18"/>
                <w:szCs w:val="18"/>
              </w:rPr>
              <w:t>mcs</w:t>
            </w:r>
            <w:proofErr w:type="spellEnd"/>
            <w:r w:rsidRPr="00FE7F8E">
              <w:rPr>
                <w:sz w:val="18"/>
                <w:szCs w:val="18"/>
              </w:rPr>
              <w:t xml:space="preserve"> 28 this results in TB size of 12552.The configured data to be sent in a slot is around (38400) and therefore exceeds the TB </w:t>
            </w:r>
            <w:proofErr w:type="spellStart"/>
            <w:r w:rsidRPr="00FE7F8E">
              <w:rPr>
                <w:sz w:val="18"/>
                <w:szCs w:val="18"/>
              </w:rPr>
              <w:t>size.SS</w:t>
            </w:r>
            <w:proofErr w:type="spellEnd"/>
            <w:r w:rsidRPr="00FE7F8E">
              <w:rPr>
                <w:sz w:val="18"/>
                <w:szCs w:val="18"/>
              </w:rPr>
              <w:t xml:space="preserve"> cannot fulfil the requirement of sending the given data in a particular slot.</w:t>
            </w:r>
          </w:p>
          <w:p w14:paraId="5D4F9ED0" w14:textId="77777777" w:rsidR="008A72E2" w:rsidRDefault="008A72E2" w:rsidP="00522A29">
            <w:pPr>
              <w:pStyle w:val="Default"/>
              <w:rPr>
                <w:sz w:val="18"/>
                <w:szCs w:val="18"/>
              </w:rPr>
            </w:pPr>
          </w:p>
          <w:p w14:paraId="528C7D15" w14:textId="77777777" w:rsidR="008A72E2" w:rsidRPr="00066E86" w:rsidRDefault="008A72E2" w:rsidP="008A72E2">
            <w:pPr>
              <w:pStyle w:val="CRCoverPage"/>
              <w:numPr>
                <w:ilvl w:val="0"/>
                <w:numId w:val="39"/>
              </w:numPr>
              <w:spacing w:after="0"/>
              <w:rPr>
                <w:noProof/>
              </w:rPr>
            </w:pPr>
            <w:r>
              <w:rPr>
                <w:rFonts w:cs="Arial"/>
                <w:lang w:eastAsia="en-GB"/>
              </w:rPr>
              <w:t xml:space="preserve">During the test body the </w:t>
            </w:r>
            <w:proofErr w:type="spellStart"/>
            <w:r>
              <w:rPr>
                <w:rFonts w:cs="Arial"/>
                <w:lang w:eastAsia="en-GB"/>
              </w:rPr>
              <w:t>bsr</w:t>
            </w:r>
            <w:proofErr w:type="spellEnd"/>
            <w:r>
              <w:rPr>
                <w:rFonts w:cs="Arial"/>
                <w:lang w:eastAsia="en-GB"/>
              </w:rPr>
              <w:t xml:space="preserve"> timer is changed to </w:t>
            </w:r>
            <w:r w:rsidRPr="00A55C8F">
              <w:rPr>
                <w:rFonts w:cs="Arial"/>
                <w:lang w:eastAsia="en-GB"/>
              </w:rPr>
              <w:t>sf10240</w:t>
            </w:r>
            <w:r>
              <w:rPr>
                <w:rFonts w:cs="Arial"/>
                <w:lang w:eastAsia="en-GB"/>
              </w:rPr>
              <w:t>, as a result at the end of the test case when there is still pending data to be sent (after the fixed allocation of UL grant) the UE will only trigger SR upon this timer expiry, the watchdog timer of 1sec will result in TC failure</w:t>
            </w:r>
          </w:p>
          <w:p w14:paraId="72A78191" w14:textId="77777777" w:rsidR="008A72E2" w:rsidRPr="00D268E5" w:rsidRDefault="008A72E2" w:rsidP="00522A29">
            <w:pPr>
              <w:pStyle w:val="CRCoverPage"/>
              <w:spacing w:after="0"/>
              <w:ind w:left="720"/>
              <w:rPr>
                <w:rFonts w:cs="Arial"/>
                <w:lang w:eastAsia="en-GB"/>
              </w:rPr>
            </w:pPr>
          </w:p>
        </w:tc>
      </w:tr>
      <w:tr w:rsidR="008A72E2" w:rsidRPr="00D268E5" w14:paraId="3BC91F2C"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0B12BC8B" w14:textId="77777777" w:rsidR="008A72E2" w:rsidRPr="00D268E5" w:rsidRDefault="008A72E2" w:rsidP="00522A29">
            <w:pPr>
              <w:spacing w:before="40" w:after="40"/>
              <w:rPr>
                <w:rFonts w:ascii="Arial" w:hAnsi="Arial"/>
              </w:rPr>
            </w:pPr>
            <w:r w:rsidRPr="00D268E5">
              <w:rPr>
                <w:rFonts w:ascii="Arial" w:hAnsi="Arial"/>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8D7D9BD" w14:textId="77777777" w:rsidR="008A72E2" w:rsidRPr="00D268E5" w:rsidRDefault="008A72E2" w:rsidP="008A72E2">
            <w:pPr>
              <w:pStyle w:val="CRCoverPage"/>
              <w:numPr>
                <w:ilvl w:val="0"/>
                <w:numId w:val="40"/>
              </w:numPr>
              <w:spacing w:after="0"/>
              <w:rPr>
                <w:rFonts w:cs="Arial"/>
                <w:lang w:eastAsia="en-GB"/>
              </w:rPr>
            </w:pPr>
            <w:r>
              <w:rPr>
                <w:rFonts w:cs="Arial"/>
                <w:lang w:eastAsia="en-GB"/>
              </w:rPr>
              <w:t>Implemented TTCN CR R5s210860 Change 1.2</w:t>
            </w:r>
          </w:p>
        </w:tc>
      </w:tr>
      <w:tr w:rsidR="008A72E2" w:rsidRPr="00D268E5" w14:paraId="60D25365"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2DBDA9F6" w14:textId="77777777" w:rsidR="008A72E2" w:rsidRPr="00D268E5" w:rsidRDefault="008A72E2" w:rsidP="00522A29">
            <w:pPr>
              <w:spacing w:before="40" w:after="40"/>
              <w:rPr>
                <w:rFonts w:ascii="Arial" w:hAnsi="Arial"/>
              </w:rPr>
            </w:pPr>
            <w:r w:rsidRPr="00D268E5">
              <w:rPr>
                <w:rFonts w:ascii="Arial" w:hAnsi="Arial"/>
              </w:rPr>
              <w:t>TTCN module</w:t>
            </w:r>
          </w:p>
        </w:tc>
        <w:tc>
          <w:tcPr>
            <w:tcW w:w="7513" w:type="dxa"/>
            <w:tcBorders>
              <w:top w:val="single" w:sz="4" w:space="0" w:color="auto"/>
              <w:left w:val="single" w:sz="4" w:space="0" w:color="auto"/>
              <w:bottom w:val="single" w:sz="4" w:space="0" w:color="auto"/>
              <w:right w:val="single" w:sz="4" w:space="0" w:color="auto"/>
            </w:tcBorders>
          </w:tcPr>
          <w:p w14:paraId="602E0713" w14:textId="5870992D" w:rsidR="008A72E2" w:rsidRPr="00D268E5" w:rsidRDefault="005D2BC0" w:rsidP="00522A29">
            <w:pPr>
              <w:spacing w:after="0"/>
              <w:rPr>
                <w:rFonts w:ascii="Arial" w:hAnsi="Arial" w:cs="Arial"/>
                <w:lang w:eastAsia="en-GB"/>
              </w:rPr>
            </w:pPr>
            <w:proofErr w:type="spellStart"/>
            <w:r>
              <w:rPr>
                <w:rFonts w:ascii="Arial" w:hAnsi="Arial" w:cs="Arial"/>
                <w:lang w:eastAsia="en-GB"/>
              </w:rPr>
              <w:t>MAC_TC_Common_NR</w:t>
            </w:r>
            <w:proofErr w:type="spellEnd"/>
          </w:p>
        </w:tc>
      </w:tr>
      <w:tr w:rsidR="008A72E2" w:rsidRPr="00D268E5" w14:paraId="7F456B0F" w14:textId="77777777" w:rsidTr="00522A29">
        <w:tc>
          <w:tcPr>
            <w:tcW w:w="1985" w:type="dxa"/>
            <w:tcBorders>
              <w:top w:val="single" w:sz="4" w:space="0" w:color="auto"/>
              <w:left w:val="single" w:sz="4" w:space="0" w:color="auto"/>
              <w:bottom w:val="single" w:sz="4" w:space="0" w:color="auto"/>
              <w:right w:val="single" w:sz="4" w:space="0" w:color="auto"/>
            </w:tcBorders>
            <w:hideMark/>
          </w:tcPr>
          <w:p w14:paraId="7FD62E51" w14:textId="77777777" w:rsidR="008A72E2" w:rsidRPr="00D268E5" w:rsidRDefault="008A72E2" w:rsidP="00522A29">
            <w:pPr>
              <w:spacing w:before="40" w:after="40"/>
              <w:rPr>
                <w:rFonts w:ascii="Arial" w:hAnsi="Arial"/>
                <w:highlight w:val="cyan"/>
              </w:rPr>
            </w:pPr>
            <w:r w:rsidRPr="00D268E5">
              <w:rPr>
                <w:rFonts w:ascii="Arial" w:hAnsi="Arial"/>
              </w:rPr>
              <w:t>MCC160 Comment</w:t>
            </w:r>
          </w:p>
        </w:tc>
        <w:tc>
          <w:tcPr>
            <w:tcW w:w="7513" w:type="dxa"/>
            <w:tcBorders>
              <w:top w:val="single" w:sz="4" w:space="0" w:color="auto"/>
              <w:left w:val="single" w:sz="4" w:space="0" w:color="auto"/>
              <w:bottom w:val="single" w:sz="4" w:space="0" w:color="auto"/>
              <w:right w:val="single" w:sz="4" w:space="0" w:color="auto"/>
            </w:tcBorders>
          </w:tcPr>
          <w:p w14:paraId="56BBD774" w14:textId="00978C06" w:rsidR="008A72E2" w:rsidRPr="00D268E5" w:rsidRDefault="00DF22E1" w:rsidP="00522A29">
            <w:pPr>
              <w:rPr>
                <w:rFonts w:ascii="Arial" w:hAnsi="Arial"/>
                <w:highlight w:val="cyan"/>
                <w:lang w:eastAsia="zh-CN"/>
              </w:rPr>
            </w:pPr>
            <w:r>
              <w:rPr>
                <w:rFonts w:ascii="Arial" w:hAnsi="Arial"/>
                <w:highlight w:val="cyan"/>
                <w:lang w:eastAsia="zh-CN"/>
              </w:rPr>
              <w:t>Accepted</w:t>
            </w:r>
          </w:p>
        </w:tc>
      </w:tr>
    </w:tbl>
    <w:p w14:paraId="25290A33" w14:textId="77777777" w:rsidR="008A72E2" w:rsidRDefault="008A72E2" w:rsidP="008A72E2">
      <w:pPr>
        <w:rPr>
          <w:lang w:eastAsia="en-GB"/>
        </w:rPr>
      </w:pPr>
    </w:p>
    <w:p w14:paraId="327901CC" w14:textId="77777777" w:rsidR="008A72E2" w:rsidRPr="00D268E5" w:rsidRDefault="008A72E2" w:rsidP="008A72E2">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14:paraId="4851CF2E" w14:textId="77777777" w:rsidTr="00522A29">
        <w:tc>
          <w:tcPr>
            <w:tcW w:w="13575" w:type="dxa"/>
            <w:tcBorders>
              <w:top w:val="single" w:sz="4" w:space="0" w:color="auto"/>
              <w:left w:val="single" w:sz="4" w:space="0" w:color="auto"/>
              <w:bottom w:val="single" w:sz="4" w:space="0" w:color="auto"/>
              <w:right w:val="single" w:sz="4" w:space="0" w:color="auto"/>
            </w:tcBorders>
          </w:tcPr>
          <w:p w14:paraId="6746BC95"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1FBD994A"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14:paraId="47AE7AB5"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14:paraId="0BA64EE5"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14:paraId="062D523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13B75269"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7AE13E7D"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2E273207"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30B710AF"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7A07D0C1"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18E06B62"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74845E66"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15265A0E"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p_TimeDomainResourceAssignment</w:t>
            </w:r>
            <w:proofErr w:type="spellEnd"/>
            <w:r w:rsidRPr="00FE7F8E">
              <w:rPr>
                <w:rFonts w:ascii="Courier New" w:hAnsi="Courier New" w:cs="Courier New"/>
                <w:color w:val="000000"/>
                <w:lang w:eastAsia="de-DE"/>
              </w:rPr>
              <w:t xml:space="preserve"> := omit) runs on NR_BASE_PTC</w:t>
            </w:r>
          </w:p>
          <w:p w14:paraId="7B598D3F" w14:textId="77777777"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358C92A3"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6CE24EA7"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40F05BE6"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60024A83"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E7F8E">
              <w:rPr>
                <w:rFonts w:ascii="Courier New" w:hAnsi="Courier New" w:cs="Courier New"/>
                <w:color w:val="000000"/>
                <w:lang w:eastAsia="de-DE"/>
              </w:rPr>
              <w:t xml:space="preserve">timer </w:t>
            </w:r>
            <w:proofErr w:type="spellStart"/>
            <w:r w:rsidRPr="00FE7F8E">
              <w:rPr>
                <w:rFonts w:ascii="Courier New" w:hAnsi="Courier New" w:cs="Courier New"/>
                <w:color w:val="000000"/>
                <w:lang w:eastAsia="de-DE"/>
              </w:rPr>
              <w:t>t_WatchDog</w:t>
            </w:r>
            <w:proofErr w:type="spellEnd"/>
            <w:r w:rsidRPr="00FE7F8E">
              <w:rPr>
                <w:rFonts w:ascii="Courier New" w:hAnsi="Courier New" w:cs="Courier New"/>
                <w:color w:val="000000"/>
                <w:lang w:eastAsia="de-DE"/>
              </w:rPr>
              <w:t xml:space="preserve"> := 1.0;              // Local wait Timer</w:t>
            </w:r>
          </w:p>
          <w:p w14:paraId="52F17A20"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14E7051B"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7DBB8A5D"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1EB7FC69"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f_NR_ULGrantConfiguration_Stop</w:t>
            </w:r>
            <w:proofErr w:type="spell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14:paraId="135B0DE8"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273134E1" w14:textId="77777777"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5C66D0A" w14:textId="77777777"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14:paraId="0585FA8C" w14:textId="77777777" w:rsidR="008A72E2" w:rsidRPr="00D268E5" w:rsidRDefault="008A72E2" w:rsidP="008A72E2">
      <w:pPr>
        <w:spacing w:after="0"/>
        <w:rPr>
          <w:rFonts w:ascii="Arial" w:hAnsi="Arial"/>
          <w:color w:val="000000"/>
          <w:lang w:eastAsia="en-GB"/>
        </w:rPr>
      </w:pPr>
    </w:p>
    <w:p w14:paraId="7FE9705F" w14:textId="77777777" w:rsidR="008A72E2" w:rsidRPr="00D268E5" w:rsidRDefault="008A72E2" w:rsidP="008A72E2">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72E2" w:rsidRPr="00D268E5" w14:paraId="479B9A4D" w14:textId="77777777" w:rsidTr="00522A29">
        <w:tc>
          <w:tcPr>
            <w:tcW w:w="13575" w:type="dxa"/>
            <w:tcBorders>
              <w:top w:val="single" w:sz="4" w:space="0" w:color="auto"/>
              <w:left w:val="single" w:sz="4" w:space="0" w:color="auto"/>
              <w:bottom w:val="single" w:sz="4" w:space="0" w:color="auto"/>
              <w:right w:val="single" w:sz="4" w:space="0" w:color="auto"/>
            </w:tcBorders>
          </w:tcPr>
          <w:p w14:paraId="3988F076"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557DB3C3"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function f_TC_7_1_1_3_2b_NR_TestBody_Loop(</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p_NR_DRB_Id1,</w:t>
            </w:r>
          </w:p>
          <w:p w14:paraId="526611F6"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p_NR_DRB_Id2,</w:t>
            </w:r>
          </w:p>
          <w:p w14:paraId="30CBE73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DRB_Identity</w:t>
            </w:r>
            <w:proofErr w:type="spellEnd"/>
            <w:r w:rsidRPr="00FE7F8E">
              <w:rPr>
                <w:rFonts w:ascii="Courier New" w:hAnsi="Courier New" w:cs="Courier New"/>
                <w:color w:val="000000"/>
                <w:lang w:eastAsia="de-DE"/>
              </w:rPr>
              <w:t xml:space="preserve"> p_NR_DRB_Id3,</w:t>
            </w:r>
          </w:p>
          <w:p w14:paraId="197191C1"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p_N1, //Number of SDUs for each run</w:t>
            </w:r>
          </w:p>
          <w:p w14:paraId="34F1671D"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p_N2,</w:t>
            </w:r>
          </w:p>
          <w:p w14:paraId="2C0DA0BF"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p_N3,</w:t>
            </w:r>
          </w:p>
          <w:p w14:paraId="21DC97BB"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integer p_T1,// Time period and total duration</w:t>
            </w:r>
          </w:p>
          <w:p w14:paraId="26B59A55"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p_T2,</w:t>
            </w:r>
          </w:p>
          <w:p w14:paraId="1FEE679A"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integer p_D1, //Amount of data to compare with (octets)</w:t>
            </w:r>
          </w:p>
          <w:p w14:paraId="180945AE"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eastAsia="de-DE"/>
              </w:rPr>
              <w:t xml:space="preserve">                                      </w:t>
            </w:r>
            <w:r w:rsidRPr="00FE7F8E">
              <w:rPr>
                <w:rFonts w:ascii="Courier New" w:hAnsi="Courier New" w:cs="Courier New"/>
                <w:color w:val="000000"/>
                <w:lang w:val="de-DE" w:eastAsia="de-DE"/>
              </w:rPr>
              <w:t>integer p_D2,</w:t>
            </w:r>
          </w:p>
          <w:p w14:paraId="36C2E9AC" w14:textId="77777777" w:rsidR="008A72E2" w:rsidRPr="00FE7F8E" w:rsidRDefault="008A72E2" w:rsidP="00522A29">
            <w:pPr>
              <w:autoSpaceDE w:val="0"/>
              <w:autoSpaceDN w:val="0"/>
              <w:adjustRightInd w:val="0"/>
              <w:spacing w:after="0"/>
              <w:rPr>
                <w:rFonts w:ascii="Courier New" w:hAnsi="Courier New" w:cs="Courier New"/>
                <w:color w:val="000000"/>
                <w:lang w:val="de-DE" w:eastAsia="de-DE"/>
              </w:rPr>
            </w:pPr>
            <w:r w:rsidRPr="00FE7F8E">
              <w:rPr>
                <w:rFonts w:ascii="Courier New" w:hAnsi="Courier New" w:cs="Courier New"/>
                <w:color w:val="000000"/>
                <w:lang w:val="de-DE" w:eastAsia="de-DE"/>
              </w:rPr>
              <w:t xml:space="preserve">                                      integer p_D3,</w:t>
            </w:r>
          </w:p>
          <w:p w14:paraId="6E8B2D92"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val="de-DE" w:eastAsia="de-DE"/>
              </w:rPr>
              <w:t xml:space="preserve">                                      </w:t>
            </w:r>
            <w:r w:rsidRPr="00FE7F8E">
              <w:rPr>
                <w:rFonts w:ascii="Courier New" w:hAnsi="Courier New" w:cs="Courier New"/>
                <w:color w:val="000000"/>
                <w:lang w:eastAsia="de-DE"/>
              </w:rPr>
              <w:t xml:space="preserve">template (omit) </w:t>
            </w:r>
            <w:proofErr w:type="spellStart"/>
            <w:r w:rsidRPr="00FE7F8E">
              <w:rPr>
                <w:rFonts w:ascii="Courier New" w:hAnsi="Courier New" w:cs="Courier New"/>
                <w:color w:val="000000"/>
                <w:lang w:eastAsia="de-DE"/>
              </w:rPr>
              <w:t>NR_DciCommon_TimeDomainResourceAssignment_Type</w:t>
            </w:r>
            <w:proofErr w:type="spellEnd"/>
            <w:r w:rsidRPr="00FE7F8E">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p_TimeDomainResourceAssignment</w:t>
            </w:r>
            <w:proofErr w:type="spellEnd"/>
            <w:r w:rsidRPr="00FE7F8E">
              <w:rPr>
                <w:rFonts w:ascii="Courier New" w:hAnsi="Courier New" w:cs="Courier New"/>
                <w:color w:val="000000"/>
                <w:lang w:eastAsia="de-DE"/>
              </w:rPr>
              <w:t xml:space="preserve"> := omit) runs on NR_BASE_PTC</w:t>
            </w:r>
          </w:p>
          <w:p w14:paraId="6C601BD1" w14:textId="77777777" w:rsidR="008A72E2"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p>
          <w:p w14:paraId="3E1822C7"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3EFAFDE4"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3DEAE640" w14:textId="77777777" w:rsidR="008A72E2" w:rsidRDefault="008A72E2" w:rsidP="00522A29">
            <w:pPr>
              <w:autoSpaceDE w:val="0"/>
              <w:autoSpaceDN w:val="0"/>
              <w:adjustRightInd w:val="0"/>
              <w:spacing w:after="0"/>
              <w:rPr>
                <w:rFonts w:ascii="Courier New" w:hAnsi="Courier New" w:cs="Courier New"/>
                <w:b/>
                <w:color w:val="000000"/>
                <w:lang w:eastAsia="de-DE"/>
              </w:rPr>
            </w:pPr>
          </w:p>
          <w:p w14:paraId="778FF798"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2052E1">
              <w:rPr>
                <w:rFonts w:ascii="Courier New" w:hAnsi="Courier New" w:cs="Courier New"/>
                <w:color w:val="000000"/>
                <w:highlight w:val="yellow"/>
                <w:lang w:eastAsia="de-DE"/>
              </w:rPr>
              <w:t xml:space="preserve">var integer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 xml:space="preserve"> := </w:t>
            </w:r>
            <w:proofErr w:type="spellStart"/>
            <w:r w:rsidRPr="002052E1">
              <w:rPr>
                <w:rFonts w:ascii="Courier New" w:hAnsi="Courier New" w:cs="Courier New"/>
                <w:color w:val="000000"/>
                <w:highlight w:val="yellow"/>
                <w:lang w:eastAsia="de-DE"/>
              </w:rPr>
              <w:t>f_NR_CellInfo_GetCarrierBandwidth_DL</w:t>
            </w:r>
            <w:proofErr w:type="spellEnd"/>
            <w:r w:rsidRPr="002052E1">
              <w:rPr>
                <w:rFonts w:ascii="Courier New" w:hAnsi="Courier New" w:cs="Courier New"/>
                <w:color w:val="000000"/>
                <w:highlight w:val="yellow"/>
                <w:lang w:eastAsia="de-DE"/>
              </w:rPr>
              <w:t xml:space="preserve">(nr_Cell1); // </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 to store the max allowed PRB resources that can be allocated</w:t>
            </w:r>
          </w:p>
          <w:p w14:paraId="691A73F5"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2052E1">
              <w:rPr>
                <w:rFonts w:ascii="Courier New" w:hAnsi="Courier New" w:cs="Courier New"/>
                <w:color w:val="000000"/>
                <w:highlight w:val="yellow"/>
                <w:lang w:eastAsia="de-DE"/>
              </w:rPr>
              <w:t xml:space="preserve">    var </w:t>
            </w:r>
            <w:proofErr w:type="spellStart"/>
            <w:r w:rsidRPr="002052E1">
              <w:rPr>
                <w:rFonts w:ascii="Courier New" w:hAnsi="Courier New" w:cs="Courier New"/>
                <w:color w:val="000000"/>
                <w:highlight w:val="yellow"/>
                <w:lang w:eastAsia="de-DE"/>
              </w:rPr>
              <w:t>SubcarrierSpacing</w:t>
            </w:r>
            <w:proofErr w:type="spellEnd"/>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 xml:space="preserve"> := </w:t>
            </w:r>
            <w:proofErr w:type="spellStart"/>
            <w:r w:rsidRPr="002052E1">
              <w:rPr>
                <w:rFonts w:ascii="Courier New" w:hAnsi="Courier New" w:cs="Courier New"/>
                <w:color w:val="000000"/>
                <w:highlight w:val="yellow"/>
                <w:lang w:eastAsia="de-DE"/>
              </w:rPr>
              <w:t>f_NR_CellInfo_GetSCS</w:t>
            </w:r>
            <w:proofErr w:type="spellEnd"/>
            <w:r w:rsidRPr="002052E1">
              <w:rPr>
                <w:rFonts w:ascii="Courier New" w:hAnsi="Courier New" w:cs="Courier New"/>
                <w:color w:val="000000"/>
                <w:highlight w:val="yellow"/>
                <w:lang w:eastAsia="de-DE"/>
              </w:rPr>
              <w:t>(nr_Cell1);</w:t>
            </w:r>
          </w:p>
          <w:p w14:paraId="36DF740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p>
          <w:p w14:paraId="35729A84" w14:textId="77777777" w:rsidR="008A72E2" w:rsidRPr="00FE7F8E" w:rsidRDefault="008A72E2" w:rsidP="00522A29">
            <w:pPr>
              <w:autoSpaceDE w:val="0"/>
              <w:autoSpaceDN w:val="0"/>
              <w:adjustRightInd w:val="0"/>
              <w:spacing w:after="0"/>
              <w:rPr>
                <w:rFonts w:ascii="Courier New" w:hAnsi="Courier New" w:cs="Courier New"/>
                <w:color w:val="000000"/>
                <w:lang w:eastAsia="de-DE"/>
              </w:rPr>
            </w:pPr>
            <w:r w:rsidRPr="00FE7F8E">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 xml:space="preserve">timer </w:t>
            </w:r>
            <w:proofErr w:type="spellStart"/>
            <w:r w:rsidRPr="002052E1">
              <w:rPr>
                <w:rFonts w:ascii="Courier New" w:hAnsi="Courier New" w:cs="Courier New"/>
                <w:color w:val="000000"/>
                <w:highlight w:val="yellow"/>
                <w:lang w:eastAsia="de-DE"/>
              </w:rPr>
              <w:t>t_WatchDog</w:t>
            </w:r>
            <w:proofErr w:type="spellEnd"/>
            <w:r w:rsidRPr="002052E1">
              <w:rPr>
                <w:rFonts w:ascii="Courier New" w:hAnsi="Courier New" w:cs="Courier New"/>
                <w:color w:val="000000"/>
                <w:highlight w:val="yellow"/>
                <w:lang w:eastAsia="de-DE"/>
              </w:rPr>
              <w:t xml:space="preserve"> := 12.0;              // WA#</w:t>
            </w:r>
            <w:r>
              <w:rPr>
                <w:rFonts w:ascii="Courier New" w:hAnsi="Courier New" w:cs="Courier New"/>
                <w:color w:val="000000"/>
                <w:highlight w:val="yellow"/>
                <w:lang w:eastAsia="de-DE"/>
              </w:rPr>
              <w:t xml:space="preserve"> </w:t>
            </w:r>
            <w:r w:rsidRPr="002052E1">
              <w:rPr>
                <w:rFonts w:ascii="Courier New" w:hAnsi="Courier New" w:cs="Courier New"/>
                <w:color w:val="000000"/>
                <w:highlight w:val="yellow"/>
                <w:lang w:eastAsia="de-DE"/>
              </w:rPr>
              <w:t>Implementing TTCN R5s210860 for 7.1.1.3.2b as well Local wait Timer</w:t>
            </w:r>
          </w:p>
          <w:p w14:paraId="089E845C"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44487F0F" w14:textId="77777777" w:rsidR="008A72E2" w:rsidRDefault="008A72E2" w:rsidP="00522A2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F6113C">
              <w:rPr>
                <w:rFonts w:ascii="Courier New" w:hAnsi="Courier New" w:cs="Courier New"/>
                <w:b/>
                <w:color w:val="000000"/>
                <w:lang w:eastAsia="de-DE"/>
              </w:rPr>
              <w:t>&lt;&lt;SKIPPED CODE&gt;&gt;</w:t>
            </w:r>
          </w:p>
          <w:p w14:paraId="2C3F40C9"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11A52CCC" w14:textId="77777777" w:rsidR="008A72E2"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FE7F8E">
              <w:rPr>
                <w:rFonts w:ascii="Courier New" w:hAnsi="Courier New" w:cs="Courier New"/>
                <w:color w:val="000000"/>
                <w:lang w:eastAsia="de-DE"/>
              </w:rPr>
              <w:t>f_NR_ULGrantConfiguration_Stop</w:t>
            </w:r>
            <w:proofErr w:type="spellEnd"/>
            <w:r w:rsidRPr="00FE7F8E">
              <w:rPr>
                <w:rFonts w:ascii="Courier New" w:hAnsi="Courier New" w:cs="Courier New"/>
                <w:color w:val="000000"/>
                <w:lang w:eastAsia="de-DE"/>
              </w:rPr>
              <w:t xml:space="preserve">(nr_Cell1, -, </w:t>
            </w:r>
            <w:proofErr w:type="spellStart"/>
            <w:r w:rsidRPr="00FE7F8E">
              <w:rPr>
                <w:rFonts w:ascii="Courier New" w:hAnsi="Courier New" w:cs="Courier New"/>
                <w:color w:val="000000"/>
                <w:lang w:eastAsia="de-DE"/>
              </w:rPr>
              <w:t>cs_NR_UplinkTimeAlignment_Keep</w:t>
            </w:r>
            <w:proofErr w:type="spellEnd"/>
            <w:r w:rsidRPr="00FE7F8E">
              <w:rPr>
                <w:rFonts w:ascii="Courier New" w:hAnsi="Courier New" w:cs="Courier New"/>
                <w:color w:val="000000"/>
                <w:lang w:eastAsia="de-DE"/>
              </w:rPr>
              <w:t>);</w:t>
            </w:r>
          </w:p>
          <w:p w14:paraId="08B4566B"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09640537"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2052E1">
              <w:rPr>
                <w:rFonts w:ascii="Courier New" w:hAnsi="Courier New" w:cs="Courier New"/>
                <w:color w:val="000000"/>
                <w:highlight w:val="yellow"/>
                <w:lang w:eastAsia="de-DE"/>
              </w:rPr>
              <w:t>//</w:t>
            </w:r>
            <w:proofErr w:type="spellStart"/>
            <w:r w:rsidRPr="002052E1">
              <w:rPr>
                <w:rFonts w:ascii="Courier New" w:hAnsi="Courier New" w:cs="Courier New"/>
                <w:color w:val="000000"/>
                <w:highlight w:val="yellow"/>
                <w:lang w:eastAsia="de-DE"/>
              </w:rPr>
              <w:t>WA#Implementing</w:t>
            </w:r>
            <w:proofErr w:type="spellEnd"/>
            <w:r w:rsidRPr="002052E1">
              <w:rPr>
                <w:rFonts w:ascii="Courier New" w:hAnsi="Courier New" w:cs="Courier New"/>
                <w:color w:val="000000"/>
                <w:highlight w:val="yellow"/>
                <w:lang w:eastAsia="de-DE"/>
              </w:rPr>
              <w:t xml:space="preserve"> TTCN R5s210860 for 7.1.1.3.2b as well</w:t>
            </w:r>
          </w:p>
          <w:p w14:paraId="5D28C740"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f_NR_DLGrantConfiguration</w:t>
            </w:r>
            <w:proofErr w:type="spellEnd"/>
            <w:r w:rsidRPr="002052E1">
              <w:rPr>
                <w:rFonts w:ascii="Courier New" w:hAnsi="Courier New" w:cs="Courier New"/>
                <w:color w:val="000000"/>
                <w:highlight w:val="yellow"/>
                <w:lang w:eastAsia="de-DE"/>
              </w:rPr>
              <w:t>(nr_Cell1,</w:t>
            </w:r>
          </w:p>
          <w:p w14:paraId="0070CBE7"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cs_TimingInfo_Now</w:t>
            </w:r>
            <w:proofErr w:type="spellEnd"/>
            <w:r w:rsidRPr="002052E1">
              <w:rPr>
                <w:rFonts w:ascii="Courier New" w:hAnsi="Courier New" w:cs="Courier New"/>
                <w:color w:val="000000"/>
                <w:highlight w:val="yellow"/>
                <w:lang w:eastAsia="de-DE"/>
              </w:rPr>
              <w:t>,</w:t>
            </w:r>
          </w:p>
          <w:p w14:paraId="024B14BE"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resourceAllocationType1,</w:t>
            </w:r>
          </w:p>
          <w:p w14:paraId="15677CDE"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cs_NR_FreqDomainResourceAssignmentDL_Explicit</w:t>
            </w:r>
            <w:proofErr w:type="spellEnd"/>
            <w:r w:rsidRPr="002052E1">
              <w:rPr>
                <w:rFonts w:ascii="Courier New" w:hAnsi="Courier New" w:cs="Courier New"/>
                <w:color w:val="000000"/>
                <w:highlight w:val="yellow"/>
                <w:lang w:eastAsia="de-DE"/>
              </w:rPr>
              <w:t xml:space="preserve">(0, </w:t>
            </w:r>
            <w:proofErr w:type="spellStart"/>
            <w:r w:rsidRPr="002052E1">
              <w:rPr>
                <w:rFonts w:ascii="Courier New" w:hAnsi="Courier New" w:cs="Courier New"/>
                <w:color w:val="000000"/>
                <w:highlight w:val="yellow"/>
                <w:lang w:eastAsia="de-DE"/>
              </w:rPr>
              <w:t>v_Max_nPRB</w:t>
            </w:r>
            <w:proofErr w:type="spellEnd"/>
            <w:r w:rsidRPr="002052E1">
              <w:rPr>
                <w:rFonts w:ascii="Courier New" w:hAnsi="Courier New" w:cs="Courier New"/>
                <w:color w:val="000000"/>
                <w:highlight w:val="yellow"/>
                <w:lang w:eastAsia="de-DE"/>
              </w:rPr>
              <w:t>),</w:t>
            </w:r>
          </w:p>
          <w:p w14:paraId="3E2E0655"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int2bit(0, 4),</w:t>
            </w:r>
          </w:p>
          <w:p w14:paraId="06B5C67C"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w:t>
            </w:r>
            <w:proofErr w:type="spellStart"/>
            <w:r w:rsidRPr="002052E1">
              <w:rPr>
                <w:rFonts w:ascii="Courier New" w:hAnsi="Courier New" w:cs="Courier New"/>
                <w:color w:val="000000"/>
                <w:highlight w:val="yellow"/>
                <w:lang w:eastAsia="de-DE"/>
              </w:rPr>
              <w:t>cs_NR_TransportBlockRetransmissionList_Def</w:t>
            </w:r>
            <w:proofErr w:type="spellEnd"/>
            <w:r w:rsidRPr="002052E1">
              <w:rPr>
                <w:rFonts w:ascii="Courier New" w:hAnsi="Courier New" w:cs="Courier New"/>
                <w:color w:val="000000"/>
                <w:highlight w:val="yellow"/>
                <w:lang w:eastAsia="de-DE"/>
              </w:rPr>
              <w:t>(28),</w:t>
            </w:r>
          </w:p>
          <w:p w14:paraId="068C2585" w14:textId="77777777" w:rsidR="008A72E2" w:rsidRPr="002052E1"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 -,</w:t>
            </w:r>
          </w:p>
          <w:p w14:paraId="498801B5" w14:textId="77777777" w:rsidR="008A72E2" w:rsidRDefault="008A72E2" w:rsidP="00522A29">
            <w:pPr>
              <w:autoSpaceDE w:val="0"/>
              <w:autoSpaceDN w:val="0"/>
              <w:adjustRightInd w:val="0"/>
              <w:spacing w:after="0"/>
              <w:rPr>
                <w:rFonts w:ascii="Courier New" w:hAnsi="Courier New" w:cs="Courier New"/>
                <w:color w:val="000000"/>
                <w:highlight w:val="yellow"/>
                <w:lang w:eastAsia="de-DE"/>
              </w:rPr>
            </w:pPr>
            <w:r w:rsidRPr="002052E1">
              <w:rPr>
                <w:rFonts w:ascii="Courier New" w:hAnsi="Courier New" w:cs="Courier New"/>
                <w:color w:val="000000"/>
                <w:highlight w:val="yellow"/>
                <w:lang w:eastAsia="de-DE"/>
              </w:rPr>
              <w:t xml:space="preserve">                              cs_NR_DciFormat_1_1_Params(</w:t>
            </w:r>
            <w:proofErr w:type="spellStart"/>
            <w:r w:rsidRPr="002052E1">
              <w:rPr>
                <w:rFonts w:ascii="Courier New" w:hAnsi="Courier New" w:cs="Courier New"/>
                <w:color w:val="000000"/>
                <w:highlight w:val="yellow"/>
                <w:lang w:eastAsia="de-DE"/>
              </w:rPr>
              <w:t>v_SCS</w:t>
            </w:r>
            <w:proofErr w:type="spellEnd"/>
            <w:r w:rsidRPr="002052E1">
              <w:rPr>
                <w:rFonts w:ascii="Courier New" w:hAnsi="Courier New" w:cs="Courier New"/>
                <w:color w:val="000000"/>
                <w:highlight w:val="yellow"/>
                <w:lang w:eastAsia="de-DE"/>
              </w:rPr>
              <w:t>));</w:t>
            </w:r>
          </w:p>
          <w:p w14:paraId="01B664E9" w14:textId="77777777" w:rsidR="008A72E2" w:rsidRDefault="008A72E2" w:rsidP="00522A29">
            <w:pPr>
              <w:autoSpaceDE w:val="0"/>
              <w:autoSpaceDN w:val="0"/>
              <w:adjustRightInd w:val="0"/>
              <w:spacing w:after="0"/>
              <w:rPr>
                <w:rFonts w:ascii="Courier New" w:hAnsi="Courier New" w:cs="Courier New"/>
                <w:color w:val="000000"/>
                <w:lang w:eastAsia="de-DE"/>
              </w:rPr>
            </w:pPr>
          </w:p>
          <w:p w14:paraId="4D49DE30" w14:textId="77777777" w:rsidR="008A72E2" w:rsidRPr="00066E86" w:rsidRDefault="008A72E2" w:rsidP="00522A2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F6113C">
              <w:rPr>
                <w:rFonts w:ascii="Courier New" w:hAnsi="Courier New" w:cs="Courier New"/>
                <w:b/>
                <w:color w:val="000000"/>
                <w:lang w:eastAsia="de-DE"/>
              </w:rPr>
              <w:t>&lt;&lt;SKIPPED CODE&gt;&gt;</w:t>
            </w:r>
          </w:p>
          <w:p w14:paraId="25DDC357" w14:textId="77777777" w:rsidR="008A72E2" w:rsidRPr="00D268E5" w:rsidRDefault="008A72E2" w:rsidP="00522A29">
            <w:pPr>
              <w:autoSpaceDE w:val="0"/>
              <w:autoSpaceDN w:val="0"/>
              <w:adjustRightInd w:val="0"/>
              <w:spacing w:after="0"/>
              <w:rPr>
                <w:rFonts w:ascii="Courier New" w:hAnsi="Courier New" w:cs="Courier New"/>
                <w:color w:val="000000"/>
                <w:lang w:eastAsia="de-DE"/>
              </w:rPr>
            </w:pPr>
          </w:p>
        </w:tc>
      </w:tr>
    </w:tbl>
    <w:p w14:paraId="377B5091" w14:textId="77777777" w:rsidR="008A72E2" w:rsidRPr="00D268E5" w:rsidRDefault="008A72E2" w:rsidP="008A72E2">
      <w:pPr>
        <w:spacing w:after="0"/>
        <w:rPr>
          <w:rFonts w:ascii="Arial" w:hAnsi="Arial"/>
          <w:color w:val="000000"/>
          <w:lang w:eastAsia="en-GB"/>
        </w:rPr>
      </w:pPr>
    </w:p>
    <w:p w14:paraId="10CEA74A" w14:textId="77777777" w:rsidR="008A72E2" w:rsidRDefault="008A72E2" w:rsidP="006E7773">
      <w:pPr>
        <w:rPr>
          <w:lang w:eastAsia="en-GB"/>
        </w:rPr>
      </w:pPr>
    </w:p>
    <w:sectPr w:rsidR="008A72E2"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C89BD" w14:textId="77777777" w:rsidR="004C5F1E" w:rsidRDefault="004C5F1E">
      <w:r>
        <w:separator/>
      </w:r>
    </w:p>
  </w:endnote>
  <w:endnote w:type="continuationSeparator" w:id="0">
    <w:p w14:paraId="596030DD" w14:textId="77777777" w:rsidR="004C5F1E" w:rsidRDefault="004C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941BE" w14:textId="77777777" w:rsidR="004C5F1E" w:rsidRDefault="004C5F1E">
      <w:r>
        <w:separator/>
      </w:r>
    </w:p>
  </w:footnote>
  <w:footnote w:type="continuationSeparator" w:id="0">
    <w:p w14:paraId="620F48A5" w14:textId="77777777" w:rsidR="004C5F1E" w:rsidRDefault="004C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06A7F" w14:textId="77777777" w:rsidR="00983019" w:rsidRDefault="0098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5D5E8" w14:textId="77777777" w:rsidR="00983019" w:rsidRDefault="0098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0C2DB" w14:textId="77777777" w:rsidR="00983019" w:rsidRDefault="0098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4D138" w14:textId="77777777" w:rsidR="00983019" w:rsidRDefault="0098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5D12E0"/>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4"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DB45"/>
    <w:multiLevelType w:val="singleLevel"/>
    <w:tmpl w:val="43FEDB45"/>
    <w:lvl w:ilvl="0">
      <w:start w:val="1"/>
      <w:numFmt w:val="decimal"/>
      <w:suff w:val="space"/>
      <w:lvlText w:val="%1."/>
      <w:lvlJc w:val="left"/>
    </w:lvl>
  </w:abstractNum>
  <w:abstractNum w:abstractNumId="22"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1F7C54"/>
    <w:multiLevelType w:val="hybridMultilevel"/>
    <w:tmpl w:val="E4E0E6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4B3C5B"/>
    <w:multiLevelType w:val="hybridMultilevel"/>
    <w:tmpl w:val="49E2BA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953604E"/>
    <w:multiLevelType w:val="hybridMultilevel"/>
    <w:tmpl w:val="D04449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C4DAE0"/>
    <w:multiLevelType w:val="singleLevel"/>
    <w:tmpl w:val="0EC29454"/>
    <w:lvl w:ilvl="0">
      <w:start w:val="1"/>
      <w:numFmt w:val="decimal"/>
      <w:suff w:val="space"/>
      <w:lvlText w:val="%1."/>
      <w:lvlJc w:val="left"/>
    </w:lvl>
  </w:abstractNum>
  <w:abstractNum w:abstractNumId="35" w15:restartNumberingAfterBreak="0">
    <w:nsid w:val="789079E2"/>
    <w:multiLevelType w:val="hybridMultilevel"/>
    <w:tmpl w:val="319458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14"/>
  </w:num>
  <w:num w:numId="6">
    <w:abstractNumId w:val="21"/>
  </w:num>
  <w:num w:numId="7">
    <w:abstractNumId w:val="34"/>
  </w:num>
  <w:num w:numId="8">
    <w:abstractNumId w:val="8"/>
  </w:num>
  <w:num w:numId="9">
    <w:abstractNumId w:val="19"/>
  </w:num>
  <w:num w:numId="10">
    <w:abstractNumId w:val="37"/>
  </w:num>
  <w:num w:numId="11">
    <w:abstractNumId w:val="16"/>
  </w:num>
  <w:num w:numId="12">
    <w:abstractNumId w:val="22"/>
  </w:num>
  <w:num w:numId="13">
    <w:abstractNumId w:val="4"/>
  </w:num>
  <w:num w:numId="14">
    <w:abstractNumId w:val="18"/>
  </w:num>
  <w:num w:numId="15">
    <w:abstractNumId w:val="0"/>
  </w:num>
  <w:num w:numId="16">
    <w:abstractNumId w:val="1"/>
  </w:num>
  <w:num w:numId="17">
    <w:abstractNumId w:val="7"/>
  </w:num>
  <w:num w:numId="18">
    <w:abstractNumId w:val="23"/>
  </w:num>
  <w:num w:numId="19">
    <w:abstractNumId w:val="36"/>
  </w:num>
  <w:num w:numId="20">
    <w:abstractNumId w:val="32"/>
  </w:num>
  <w:num w:numId="21">
    <w:abstractNumId w:val="13"/>
  </w:num>
  <w:num w:numId="22">
    <w:abstractNumId w:val="26"/>
  </w:num>
  <w:num w:numId="23">
    <w:abstractNumId w:val="31"/>
  </w:num>
  <w:num w:numId="24">
    <w:abstractNumId w:val="17"/>
  </w:num>
  <w:num w:numId="25">
    <w:abstractNumId w:val="27"/>
  </w:num>
  <w:num w:numId="26">
    <w:abstractNumId w:val="5"/>
  </w:num>
  <w:num w:numId="27">
    <w:abstractNumId w:val="6"/>
  </w:num>
  <w:num w:numId="28">
    <w:abstractNumId w:val="25"/>
  </w:num>
  <w:num w:numId="29">
    <w:abstractNumId w:val="3"/>
  </w:num>
  <w:num w:numId="30">
    <w:abstractNumId w:val="28"/>
  </w:num>
  <w:num w:numId="31">
    <w:abstractNumId w:val="11"/>
  </w:num>
  <w:num w:numId="32">
    <w:abstractNumId w:val="2"/>
  </w:num>
  <w:num w:numId="33">
    <w:abstractNumId w:val="24"/>
  </w:num>
  <w:num w:numId="34">
    <w:abstractNumId w:val="15"/>
  </w:num>
  <w:num w:numId="35">
    <w:abstractNumId w:val="10"/>
  </w:num>
  <w:num w:numId="36">
    <w:abstractNumId w:val="12"/>
  </w:num>
  <w:num w:numId="37">
    <w:abstractNumId w:val="29"/>
  </w:num>
  <w:num w:numId="38">
    <w:abstractNumId w:val="35"/>
  </w:num>
  <w:num w:numId="39">
    <w:abstractNumId w:val="33"/>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A7AC0"/>
    <w:rsid w:val="000B70AF"/>
    <w:rsid w:val="000B7FED"/>
    <w:rsid w:val="000C038A"/>
    <w:rsid w:val="000C104F"/>
    <w:rsid w:val="000C6598"/>
    <w:rsid w:val="000D40AB"/>
    <w:rsid w:val="000F119F"/>
    <w:rsid w:val="000F34D6"/>
    <w:rsid w:val="001109AC"/>
    <w:rsid w:val="00112785"/>
    <w:rsid w:val="0011415B"/>
    <w:rsid w:val="00114779"/>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20349"/>
    <w:rsid w:val="00221C5A"/>
    <w:rsid w:val="00230537"/>
    <w:rsid w:val="00241A66"/>
    <w:rsid w:val="00245CA4"/>
    <w:rsid w:val="002564C6"/>
    <w:rsid w:val="0026004D"/>
    <w:rsid w:val="00263668"/>
    <w:rsid w:val="002640DD"/>
    <w:rsid w:val="00275D12"/>
    <w:rsid w:val="002763FF"/>
    <w:rsid w:val="00284FEB"/>
    <w:rsid w:val="00285E0C"/>
    <w:rsid w:val="002860C4"/>
    <w:rsid w:val="002901A3"/>
    <w:rsid w:val="002A281C"/>
    <w:rsid w:val="002A4DCB"/>
    <w:rsid w:val="002B14D3"/>
    <w:rsid w:val="002B20AF"/>
    <w:rsid w:val="002B5741"/>
    <w:rsid w:val="002C7AAD"/>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56DC"/>
    <w:rsid w:val="003609EF"/>
    <w:rsid w:val="0036231A"/>
    <w:rsid w:val="00374DD4"/>
    <w:rsid w:val="00375BB0"/>
    <w:rsid w:val="003764EC"/>
    <w:rsid w:val="00377793"/>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C5F1E"/>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64EDF"/>
    <w:rsid w:val="0056673A"/>
    <w:rsid w:val="00566F6F"/>
    <w:rsid w:val="0058240F"/>
    <w:rsid w:val="00587F6A"/>
    <w:rsid w:val="00592D74"/>
    <w:rsid w:val="00596753"/>
    <w:rsid w:val="005B4127"/>
    <w:rsid w:val="005D27CA"/>
    <w:rsid w:val="005D2BC0"/>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62CD8"/>
    <w:rsid w:val="00870EE7"/>
    <w:rsid w:val="0087510D"/>
    <w:rsid w:val="00880F55"/>
    <w:rsid w:val="00883A39"/>
    <w:rsid w:val="008863B9"/>
    <w:rsid w:val="0089088C"/>
    <w:rsid w:val="008A45A6"/>
    <w:rsid w:val="008A72E2"/>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301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2918"/>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47228"/>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22E1"/>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D104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01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paragraph" w:customStyle="1" w:styleId="Default">
    <w:name w:val="Default"/>
    <w:rsid w:val="008A72E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F516C-D9F5-4EE3-BE05-196B566A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1983</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2022-01-06T10:36:00Z</dcterms:created>
  <dcterms:modified xsi:type="dcterms:W3CDTF">2022-01-06T10:43:00Z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