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A3F5" w14:textId="77777777" w:rsidR="008E1076" w:rsidRDefault="008E1076" w:rsidP="008E10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R5s211668</w:t>
        </w:r>
      </w:fldSimple>
    </w:p>
    <w:p w14:paraId="4DF7B569" w14:textId="77777777" w:rsidR="008E1076" w:rsidRDefault="00CD60B8" w:rsidP="008E10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1076" w:rsidRPr="00BA51D9">
          <w:rPr>
            <w:b/>
            <w:noProof/>
            <w:sz w:val="24"/>
          </w:rPr>
          <w:t>Online</w:t>
        </w:r>
      </w:fldSimple>
      <w:r w:rsidR="008E1076">
        <w:rPr>
          <w:b/>
          <w:noProof/>
          <w:sz w:val="24"/>
        </w:rPr>
        <w:t xml:space="preserve">, </w:t>
      </w:r>
      <w:r w:rsidR="008E1076">
        <w:fldChar w:fldCharType="begin"/>
      </w:r>
      <w:r w:rsidR="008E1076">
        <w:instrText xml:space="preserve"> DOCPROPERTY  Country  \* MERGEFORMAT </w:instrText>
      </w:r>
      <w:r w:rsidR="008E1076">
        <w:fldChar w:fldCharType="end"/>
      </w:r>
      <w:r w:rsidR="008E1076">
        <w:rPr>
          <w:b/>
          <w:noProof/>
          <w:sz w:val="24"/>
        </w:rPr>
        <w:t xml:space="preserve">, </w:t>
      </w:r>
      <w:fldSimple w:instr=" DOCPROPERTY  StartDate  \* MERGEFORMAT ">
        <w:r w:rsidR="008E1076" w:rsidRPr="00BA51D9">
          <w:rPr>
            <w:b/>
            <w:noProof/>
            <w:sz w:val="24"/>
          </w:rPr>
          <w:t>7th Dec 2020</w:t>
        </w:r>
      </w:fldSimple>
      <w:r w:rsidR="008E1076">
        <w:rPr>
          <w:b/>
          <w:noProof/>
          <w:sz w:val="24"/>
        </w:rPr>
        <w:t xml:space="preserve"> - </w:t>
      </w:r>
      <w:fldSimple w:instr=" DOCPROPERTY  EndDate  \* MERGEFORMAT ">
        <w:r w:rsidR="008E1076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1076" w14:paraId="56692C5D" w14:textId="77777777" w:rsidTr="0028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75AF5" w14:textId="77777777" w:rsidR="008E1076" w:rsidRDefault="008E1076" w:rsidP="0028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1076" w14:paraId="41776945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7D0F1" w14:textId="77777777"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1076" w14:paraId="48AC6658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E4CFE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3033D3AE" w14:textId="77777777" w:rsidTr="00284D22">
        <w:tc>
          <w:tcPr>
            <w:tcW w:w="142" w:type="dxa"/>
            <w:tcBorders>
              <w:left w:val="single" w:sz="4" w:space="0" w:color="auto"/>
            </w:tcBorders>
          </w:tcPr>
          <w:p w14:paraId="18DF0F0B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0E101" w14:textId="77777777" w:rsidR="008E1076" w:rsidRPr="00410371" w:rsidRDefault="00CD60B8" w:rsidP="0028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107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9D4AC31" w14:textId="77777777"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EC2EB" w14:textId="77777777" w:rsidR="008E1076" w:rsidRPr="00410371" w:rsidRDefault="00CD60B8" w:rsidP="00284D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1076" w:rsidRPr="00410371">
                <w:rPr>
                  <w:b/>
                  <w:noProof/>
                  <w:sz w:val="28"/>
                </w:rPr>
                <w:t>2208</w:t>
              </w:r>
            </w:fldSimple>
          </w:p>
        </w:tc>
        <w:tc>
          <w:tcPr>
            <w:tcW w:w="709" w:type="dxa"/>
          </w:tcPr>
          <w:p w14:paraId="72E89998" w14:textId="77777777" w:rsidR="008E1076" w:rsidRDefault="008E1076" w:rsidP="0028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94F88" w14:textId="77777777" w:rsidR="008E1076" w:rsidRPr="00410371" w:rsidRDefault="00CD60B8" w:rsidP="0028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107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D0339" w14:textId="77777777" w:rsidR="008E1076" w:rsidRDefault="008E1076" w:rsidP="0028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19458" w14:textId="77777777" w:rsidR="008E1076" w:rsidRPr="00410371" w:rsidRDefault="00CD60B8" w:rsidP="0028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1076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4F0B9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14:paraId="487F40E5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C9865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14:paraId="1857739E" w14:textId="77777777" w:rsidTr="0028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961BD" w14:textId="77777777" w:rsidR="008E1076" w:rsidRPr="00F25D98" w:rsidRDefault="008E1076" w:rsidP="0028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1076" w14:paraId="58FBB99D" w14:textId="77777777" w:rsidTr="00284D22">
        <w:tc>
          <w:tcPr>
            <w:tcW w:w="9641" w:type="dxa"/>
            <w:gridSpan w:val="9"/>
          </w:tcPr>
          <w:p w14:paraId="6DFB33B6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C9679" w14:textId="77777777" w:rsidR="008E1076" w:rsidRDefault="008E1076" w:rsidP="008E10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1076" w14:paraId="56AB2BC2" w14:textId="77777777" w:rsidTr="00284D22">
        <w:tc>
          <w:tcPr>
            <w:tcW w:w="2835" w:type="dxa"/>
          </w:tcPr>
          <w:p w14:paraId="19F58304" w14:textId="77777777" w:rsidR="008E1076" w:rsidRDefault="008E1076" w:rsidP="0028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AFE8DF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5AA99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E8587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54CA3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D9AC5C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B6002B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134AE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EE6DB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BAA743" w14:textId="77777777" w:rsidR="008E1076" w:rsidRDefault="008E1076" w:rsidP="008E10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1076" w14:paraId="0B2E05C4" w14:textId="77777777" w:rsidTr="00284D22">
        <w:tc>
          <w:tcPr>
            <w:tcW w:w="9640" w:type="dxa"/>
            <w:gridSpan w:val="11"/>
          </w:tcPr>
          <w:p w14:paraId="36AFA3DC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5DB8375F" w14:textId="77777777" w:rsidTr="0028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FF7AE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DD95B" w14:textId="77777777"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8E1076" w14:paraId="63CD9D63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7F312401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F3B2B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3A76813B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621BC4B7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693F2" w14:textId="77777777" w:rsidR="008E1076" w:rsidRDefault="00CD60B8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E1076">
                <w:rPr>
                  <w:noProof/>
                </w:rPr>
                <w:t>ROHDE &amp; SCHWARZ</w:t>
              </w:r>
            </w:fldSimple>
          </w:p>
        </w:tc>
      </w:tr>
      <w:tr w:rsidR="008E1076" w14:paraId="6E44E1FD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6F4897DC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6D48C" w14:textId="77777777"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1076" w14:paraId="5F56E7FB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639E8CA9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72302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BEDD0E1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240E6360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70F86" w14:textId="77777777" w:rsidR="008E1076" w:rsidRDefault="00CD60B8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107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EB639E" w14:textId="77777777" w:rsidR="008E1076" w:rsidRDefault="008E1076" w:rsidP="0028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9795F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E43D" w14:textId="77777777" w:rsidR="008E1076" w:rsidRDefault="00CD60B8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1076">
                <w:rPr>
                  <w:noProof/>
                </w:rPr>
                <w:t>2021-11-19</w:t>
              </w:r>
            </w:fldSimple>
          </w:p>
        </w:tc>
      </w:tr>
      <w:tr w:rsidR="008E1076" w14:paraId="62BBB1D1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3D72FD9D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3A83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9A28F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E223C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C45348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457D741" w14:textId="77777777" w:rsidTr="0028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A195C3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B36D4" w14:textId="77777777" w:rsidR="008E1076" w:rsidRDefault="00CD60B8" w:rsidP="0028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10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32673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6F5E6" w14:textId="77777777" w:rsidR="008E1076" w:rsidRDefault="008E1076" w:rsidP="0028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45683" w14:textId="77777777" w:rsidR="008E1076" w:rsidRDefault="00CD60B8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1076">
                <w:rPr>
                  <w:noProof/>
                </w:rPr>
                <w:t>Rel-17</w:t>
              </w:r>
            </w:fldSimple>
          </w:p>
        </w:tc>
      </w:tr>
      <w:tr w:rsidR="008E1076" w14:paraId="54852C58" w14:textId="77777777" w:rsidTr="0028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8F29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5FAB9" w14:textId="77777777" w:rsidR="008E1076" w:rsidRDefault="008E1076" w:rsidP="0028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07B74" w14:textId="77777777" w:rsidR="008E1076" w:rsidRDefault="008E1076" w:rsidP="0028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CC882" w14:textId="77777777" w:rsidR="008E1076" w:rsidRPr="007C2097" w:rsidRDefault="008E1076" w:rsidP="0028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1076" w14:paraId="4124F8A9" w14:textId="77777777" w:rsidTr="00284D22">
        <w:tc>
          <w:tcPr>
            <w:tcW w:w="1843" w:type="dxa"/>
          </w:tcPr>
          <w:p w14:paraId="14031565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88CF8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7134B62E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43AD2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15273" w14:textId="77777777" w:rsidR="00981979" w:rsidRPr="002E008A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In f_ReconfigureDRBs when the </w:t>
            </w:r>
            <w:r>
              <w:rPr>
                <w:noProof/>
              </w:rPr>
              <w:t>“</w:t>
            </w:r>
            <w:r w:rsidRPr="007A2600">
              <w:rPr>
                <w:noProof/>
              </w:rPr>
              <w:t>if condition (isvalue(p_NrofHARQ_ProcessesForPDSCH))</w:t>
            </w:r>
            <w:r>
              <w:rPr>
                <w:noProof/>
              </w:rPr>
              <w:t>”</w:t>
            </w:r>
            <w:r w:rsidRPr="007A2600">
              <w:rPr>
                <w:noProof/>
              </w:rPr>
              <w:t xml:space="preserve">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981979" w14:paraId="724CA96D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DE997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0877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14:paraId="6B93E080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9F88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0CB4B" w14:textId="77777777" w:rsidR="00981979" w:rsidRPr="006316B2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981979" w14:paraId="745422A5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880B1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DD93E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14:paraId="101915CC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20F59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3A977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execuction will result in run time error</w:t>
            </w:r>
          </w:p>
        </w:tc>
      </w:tr>
      <w:tr w:rsidR="00981979" w14:paraId="6D09E49D" w14:textId="77777777" w:rsidTr="00284D22">
        <w:tc>
          <w:tcPr>
            <w:tcW w:w="2694" w:type="dxa"/>
            <w:gridSpan w:val="2"/>
          </w:tcPr>
          <w:p w14:paraId="2D65E53D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81C7E" w14:textId="77777777"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72D1A14B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448E2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C4AA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981979" w14:paraId="2091BF16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BDE4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2D994" w14:textId="77777777"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6C767A2D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6AF0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F38A6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AD32BC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4F02" w14:textId="77777777"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3CB2F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00657A43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01B8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0A81E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E4A30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0CB43" w14:textId="77777777"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2892E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400F84CB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019EE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FA525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F2A9A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82053B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F4D27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64FF8CAA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63F5B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95735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35B3A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FAB25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57393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6002AA31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453CA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33CB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</w:p>
        </w:tc>
      </w:tr>
      <w:tr w:rsidR="00981979" w14:paraId="23DE9D76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80386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10D6" w14:textId="77777777"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TCs where </w:t>
            </w:r>
            <w:r w:rsidRPr="007A2600">
              <w:rPr>
                <w:noProof/>
              </w:rPr>
              <w:t>f_ReconfigureDRBs</w:t>
            </w:r>
            <w:r>
              <w:rPr>
                <w:noProof/>
              </w:rPr>
              <w:t xml:space="preserve"> is called with harq information filled</w:t>
            </w:r>
          </w:p>
        </w:tc>
      </w:tr>
      <w:tr w:rsidR="00981979" w:rsidRPr="008863B9" w14:paraId="760C5BFF" w14:textId="77777777" w:rsidTr="0028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88CB" w14:textId="77777777" w:rsidR="00981979" w:rsidRPr="008863B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B8DD1" w14:textId="77777777" w:rsidR="00981979" w:rsidRPr="008863B9" w:rsidRDefault="00981979" w:rsidP="009819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979" w14:paraId="0ED28B94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23401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F9A2" w14:textId="77777777"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16A6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E9CEA9B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124B0" w14:textId="77777777" w:rsidR="009478EE" w:rsidRDefault="009478EE" w:rsidP="009478EE">
      <w:pPr>
        <w:rPr>
          <w:noProof/>
        </w:rPr>
      </w:pPr>
    </w:p>
    <w:p w14:paraId="1C49287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823034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DA21D5F" w14:textId="77777777" w:rsidR="00C12D0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2D0E" w:rsidRPr="00212B5A">
        <w:rPr>
          <w:rFonts w:ascii="Arial" w:hAnsi="Arial" w:cs="Arial"/>
          <w:iCs/>
        </w:rPr>
        <w:t>Table of Contents</w:t>
      </w:r>
      <w:r w:rsidR="00C12D0E">
        <w:tab/>
      </w:r>
      <w:r w:rsidR="00C12D0E">
        <w:fldChar w:fldCharType="begin"/>
      </w:r>
      <w:r w:rsidR="00C12D0E">
        <w:instrText xml:space="preserve"> PAGEREF _Toc88230342 \h </w:instrText>
      </w:r>
      <w:r w:rsidR="00C12D0E">
        <w:fldChar w:fldCharType="separate"/>
      </w:r>
      <w:r w:rsidR="00C12D0E">
        <w:t>2</w:t>
      </w:r>
      <w:r w:rsidR="00C12D0E">
        <w:fldChar w:fldCharType="end"/>
      </w:r>
    </w:p>
    <w:p w14:paraId="0F4D8B93" w14:textId="77777777" w:rsidR="00C12D0E" w:rsidRDefault="00C12D0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2B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2B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_Toc88230343 \h </w:instrText>
      </w:r>
      <w:r>
        <w:fldChar w:fldCharType="separate"/>
      </w:r>
      <w:r>
        <w:t>2</w:t>
      </w:r>
      <w:r>
        <w:fldChar w:fldCharType="end"/>
      </w:r>
    </w:p>
    <w:p w14:paraId="2CF03383" w14:textId="77777777" w:rsidR="00C12D0E" w:rsidRDefault="00C12D0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2B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2B5A">
        <w:rPr>
          <w:rFonts w:cs="Arial"/>
          <w:b/>
          <w:color w:val="000000"/>
          <w:lang w:eastAsia="en-GB"/>
        </w:rPr>
        <w:t xml:space="preserve">Correction to </w:t>
      </w:r>
      <w:r w:rsidRPr="00212B5A">
        <w:rPr>
          <w:rFonts w:cs="Arial"/>
          <w:b/>
          <w:bCs/>
          <w:color w:val="000000"/>
          <w:lang w:val="en-US" w:eastAsia="en-GB"/>
        </w:rPr>
        <w:t>function f_ReconfigureDRBs</w:t>
      </w:r>
      <w:r>
        <w:tab/>
      </w:r>
      <w:r>
        <w:fldChar w:fldCharType="begin"/>
      </w:r>
      <w:r>
        <w:instrText xml:space="preserve"> PAGEREF _Toc88230344 \h </w:instrText>
      </w:r>
      <w:r>
        <w:fldChar w:fldCharType="separate"/>
      </w:r>
      <w:r>
        <w:t>2</w:t>
      </w:r>
      <w:r>
        <w:fldChar w:fldCharType="end"/>
      </w:r>
    </w:p>
    <w:p w14:paraId="15F4E96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FAAF2D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8230343"/>
      <w:r w:rsidRPr="00854C55">
        <w:rPr>
          <w:b/>
        </w:rPr>
        <w:t>Corrections required</w:t>
      </w:r>
      <w:bookmarkEnd w:id="1"/>
      <w:bookmarkEnd w:id="2"/>
      <w:bookmarkEnd w:id="3"/>
    </w:p>
    <w:p w14:paraId="0C3283C3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823034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44735D" w:rsidRPr="0044735D">
        <w:rPr>
          <w:rFonts w:cs="Arial"/>
          <w:b/>
          <w:bCs/>
          <w:color w:val="000000"/>
          <w:lang w:val="en-US" w:eastAsia="en-GB"/>
        </w:rPr>
        <w:t>f_ReconfigureDRBs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C971BF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941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6F21" w14:textId="77777777" w:rsidR="005D27CA" w:rsidRPr="00CC39F9" w:rsidRDefault="00157A6A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57A6A">
              <w:rPr>
                <w:noProof/>
              </w:rPr>
              <w:t>f_ReconfigureDRBs</w:t>
            </w:r>
          </w:p>
        </w:tc>
      </w:tr>
      <w:tr w:rsidR="00FA485A" w14:paraId="209E8E0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419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D7C" w14:textId="77777777" w:rsidR="00FA485A" w:rsidRPr="00AD4ADA" w:rsidRDefault="00350C3D" w:rsidP="00B9592C">
            <w:pPr>
              <w:pStyle w:val="CRCoverPage"/>
              <w:spacing w:after="0"/>
            </w:pPr>
            <w:r w:rsidRPr="007A2600">
              <w:rPr>
                <w:noProof/>
              </w:rPr>
              <w:t>In f_ReconfigureDRBs when the if condition (isvalue(p_NrofHARQ_ProcessesForPDSCH))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FA485A" w14:paraId="7EB0C51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DC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40D4" w14:textId="77777777" w:rsidR="00FA485A" w:rsidRPr="001124B3" w:rsidRDefault="007A2600" w:rsidP="00E74273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FA485A" w14:paraId="01B7A7D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75B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EB96" w14:textId="77777777" w:rsidR="00FA485A" w:rsidRPr="00CC39F9" w:rsidRDefault="005F5CE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F5CEE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220349" w14:paraId="35514C5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C956" w14:textId="77777777" w:rsidR="00220349" w:rsidRPr="00F9663C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9663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257" w14:textId="7F30969E" w:rsidR="00220349" w:rsidRPr="00F9663C" w:rsidRDefault="00F9663C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F9663C">
              <w:rPr>
                <w:rFonts w:ascii="Arial" w:hAnsi="Arial"/>
                <w:highlight w:val="cyan"/>
                <w:lang w:eastAsia="zh-CN"/>
              </w:rPr>
              <w:t xml:space="preserve">Accepted, implemented using </w:t>
            </w:r>
            <w:proofErr w:type="spellStart"/>
            <w:r w:rsidRPr="00F9663C">
              <w:rPr>
                <w:rFonts w:ascii="Arial" w:hAnsi="Arial"/>
                <w:highlight w:val="cyan"/>
                <w:lang w:eastAsia="zh-CN"/>
              </w:rPr>
              <w:t>cs_NR_SpCellConfigDef</w:t>
            </w:r>
            <w:proofErr w:type="spellEnd"/>
            <w:r w:rsidR="00C57089">
              <w:rPr>
                <w:rFonts w:ascii="Arial" w:hAnsi="Arial"/>
                <w:highlight w:val="cyan"/>
                <w:lang w:eastAsia="zh-CN"/>
              </w:rPr>
              <w:t xml:space="preserve"> – see proposed implementation below</w:t>
            </w:r>
          </w:p>
        </w:tc>
      </w:tr>
    </w:tbl>
    <w:p w14:paraId="0AE98AC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C7ED05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653CFDB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25D" w14:textId="77777777" w:rsidR="0044735D" w:rsidRPr="0044735D" w:rsidRDefault="00755B36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FDE2C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F26D0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4C580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D9621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45DD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14:paraId="0AE0493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65632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2198998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64737F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PDSCH_ServingCellConfig.nrofHARQ_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53A1F9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1DA0A2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4C4DD3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6F66D59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/ Split function so list of DRBs can be built elsewhere @sic R5-199103 sic@</w:t>
            </w:r>
          </w:p>
          <w:p w14:paraId="571D5A3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C1C12E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C0E16F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4393BC8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5B5375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185DA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5CD4B6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CellGroupConfig.spCellConfig.spCellConfigDedicated.pdsch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_ServingCellConfig := cs_NR_Pdsch_ServingCellConfigSetup(cs_NR_PDSCH_ServingCellConfigDef(-,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FD2545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14:paraId="42FA174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5B9C8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cs_NR_RRCReconfiguration_v1530_IEs(bit2oct(encvalue(p_CellGroupConfig)));</w:t>
            </w:r>
          </w:p>
          <w:p w14:paraId="4891383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2781C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4A9C42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D6A30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38E00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58F6D43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// @sic R5s210277 sic@</w:t>
            </w:r>
          </w:p>
          <w:p w14:paraId="1037345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E0C87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A76B68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14:paraId="7744145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CDC85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8A9C9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A5826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E8787F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20773E7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A4E049" w14:textId="77777777" w:rsidR="001127D4" w:rsidRPr="00722896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FDDAA2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5D6344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686E07A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6A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5C5FC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D261D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FDF6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294C27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5B4BB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14:paraId="0073586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1373D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594F9B5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E07C35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PDSCH_ServingCellConfig.nrofHARQ_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ADE56F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EBB4AE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236300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13DE475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/ Split function so list of DRBs can be built elsewhere @sic R5-199103 sic@</w:t>
            </w:r>
          </w:p>
          <w:p w14:paraId="51641F5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913FA3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5E72079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579AD56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9F968D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38088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0ACDA2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proofErr w:type="gramStart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/(</w:t>
            </w:r>
            <w:proofErr w:type="gramEnd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SA 7.1.1.2.1) </w:t>
            </w:r>
            <w:proofErr w:type="spellStart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</w:t>
            </w:r>
            <w:proofErr w:type="spellEnd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IEs and </w:t>
            </w:r>
            <w:proofErr w:type="spellStart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spCellConfigDedicated</w:t>
            </w:r>
            <w:proofErr w:type="spellEnd"/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IEs were not initialised and results in runtime error</w:t>
            </w:r>
          </w:p>
          <w:p w14:paraId="22399DE0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CellGroupConfig.spCellConfig.servCellIndex</w:t>
            </w:r>
            <w:proofErr w:type="spellEnd"/>
            <w:proofErr w:type="gram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14:paraId="176A6B73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CellGroupConfig.spCellConfig.reconfigurationWithSync</w:t>
            </w:r>
            <w:proofErr w:type="spellEnd"/>
            <w:proofErr w:type="gram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14:paraId="68A8E2C8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p_CellGroupConfig.spCellConfig.rlf_</w:t>
            </w:r>
            <w:proofErr w:type="gram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TimersAndConstants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=omit;</w:t>
            </w:r>
          </w:p>
          <w:p w14:paraId="321101DA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CellGroupConfig.spCellConfig.rlmInSyncOutOfSyncThreshold</w:t>
            </w:r>
            <w:proofErr w:type="spellEnd"/>
            <w:proofErr w:type="gram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:=omit;</w:t>
            </w:r>
          </w:p>
          <w:p w14:paraId="5180D0F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CellGroupConfig.spCellConfig.spCellConfigDedicated</w:t>
            </w:r>
            <w:proofErr w:type="spellEnd"/>
            <w:proofErr w:type="gram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cs_NR_ServingCellConfigDef</w:t>
            </w:r>
            <w:proofErr w:type="spellEnd"/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5DCE26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CellGroupConfig.spCellConfig.spCellConfigDedicated.pdsch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_ServingCellConfig := cs_NR_Pdsch_ServingCellConfigSetup(cs_NR_PDSCH_ServingCellConfigDef(-,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5E75BD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14:paraId="67BC3F8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DEA6E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cs_NR_RRCReconfiguration_v1530_IEs(bit2oct(encvalue(p_CellGroupConfig)));</w:t>
            </w:r>
          </w:p>
          <w:p w14:paraId="67B63CA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4247E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6ACD7CA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34DA2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A2EEC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5BAE25F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// @sic R5s210277 sic@</w:t>
            </w:r>
          </w:p>
          <w:p w14:paraId="42F4973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59917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32F3BF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14:paraId="561BEDC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7E125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9135D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CA79F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AB5561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39B5738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proofErr w:type="gramStart"/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11D9F1F" w14:textId="77777777" w:rsidR="001127D4" w:rsidRPr="006D35E4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552C30" w14:textId="77777777" w:rsidR="00C57089" w:rsidRDefault="00C57089" w:rsidP="00C57089">
      <w:pPr>
        <w:rPr>
          <w:highlight w:val="cyan"/>
          <w:lang w:eastAsia="en-GB"/>
        </w:rPr>
      </w:pPr>
    </w:p>
    <w:p w14:paraId="602895FE" w14:textId="5F4D4B78" w:rsidR="00F96833" w:rsidRPr="00C57089" w:rsidRDefault="00C57089" w:rsidP="00C57089">
      <w:pPr>
        <w:rPr>
          <w:b/>
          <w:bCs/>
          <w:lang w:eastAsia="en-GB"/>
        </w:rPr>
      </w:pPr>
      <w:r w:rsidRPr="00C57089">
        <w:rPr>
          <w:b/>
          <w:bCs/>
          <w:highlight w:val="cyan"/>
          <w:lang w:eastAsia="en-GB"/>
        </w:rPr>
        <w:t>MCC160 proposed implementation</w:t>
      </w:r>
    </w:p>
    <w:p w14:paraId="63066872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function </w:t>
      </w:r>
      <w:proofErr w:type="spellStart"/>
      <w:r>
        <w:rPr>
          <w:lang w:eastAsia="en-GB"/>
        </w:rPr>
        <w:t>f_</w:t>
      </w:r>
      <w:proofErr w:type="gramStart"/>
      <w:r>
        <w:rPr>
          <w:lang w:eastAsia="en-GB"/>
        </w:rPr>
        <w:t>ReconfigureDRBs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NR_CellId_Type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>,</w:t>
      </w:r>
    </w:p>
    <w:p w14:paraId="07E1B695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NG_NAS_MSG_RequestList_Type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p_NASMsg</w:t>
      </w:r>
      <w:proofErr w:type="spellEnd"/>
      <w:r>
        <w:rPr>
          <w:lang w:eastAsia="en-GB"/>
        </w:rPr>
        <w:t>,</w:t>
      </w:r>
    </w:p>
    <w:p w14:paraId="79262B72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(value) RadioBearerConfig </w:t>
      </w:r>
      <w:proofErr w:type="spellStart"/>
      <w:r>
        <w:rPr>
          <w:lang w:eastAsia="en-GB"/>
        </w:rPr>
        <w:t>p_RadioBearerConfig</w:t>
      </w:r>
      <w:proofErr w:type="spellEnd"/>
      <w:r>
        <w:rPr>
          <w:lang w:eastAsia="en-GB"/>
        </w:rPr>
        <w:t>,</w:t>
      </w:r>
    </w:p>
    <w:p w14:paraId="485DB2E5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(value) CellGroupConfig </w:t>
      </w:r>
      <w:proofErr w:type="spellStart"/>
      <w:r>
        <w:rPr>
          <w:lang w:eastAsia="en-GB"/>
        </w:rPr>
        <w:t>p_CellGroupConfig</w:t>
      </w:r>
      <w:proofErr w:type="spellEnd"/>
      <w:r>
        <w:rPr>
          <w:lang w:eastAsia="en-GB"/>
        </w:rPr>
        <w:t>,</w:t>
      </w:r>
    </w:p>
    <w:p w14:paraId="4DA4C60B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NR_RadioBearerList_Type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p_SS_Config</w:t>
      </w:r>
      <w:proofErr w:type="spellEnd"/>
      <w:r>
        <w:rPr>
          <w:lang w:eastAsia="en-GB"/>
        </w:rPr>
        <w:t>,</w:t>
      </w:r>
    </w:p>
    <w:p w14:paraId="454E7F71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</w:t>
      </w:r>
      <w:proofErr w:type="spellStart"/>
      <w:r>
        <w:rPr>
          <w:lang w:eastAsia="en-GB"/>
        </w:rPr>
        <w:t>NR_RadioBearerId_Type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SRB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tsc_NR_RbId_SRB1,</w:t>
      </w:r>
    </w:p>
    <w:p w14:paraId="6F7BFE05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(value) </w:t>
      </w:r>
      <w:proofErr w:type="spellStart"/>
      <w:r>
        <w:rPr>
          <w:lang w:eastAsia="en-GB"/>
        </w:rPr>
        <w:t>TimingInfo_Type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TimingInfo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cs_TimingInfo_Now</w:t>
      </w:r>
      <w:proofErr w:type="spellEnd"/>
      <w:r>
        <w:rPr>
          <w:lang w:eastAsia="en-GB"/>
        </w:rPr>
        <w:t>,</w:t>
      </w:r>
    </w:p>
    <w:p w14:paraId="02CCFC35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</w:t>
      </w:r>
      <w:proofErr w:type="spellStart"/>
      <w:r>
        <w:rPr>
          <w:lang w:eastAsia="en-GB"/>
        </w:rPr>
        <w:t>boolean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ReceiveForRRCreconfigurationComplete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true,</w:t>
      </w:r>
    </w:p>
    <w:p w14:paraId="0CF4306F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NR_RoutingInfoSUL_Type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p_NR_</w:t>
      </w:r>
      <w:proofErr w:type="gramStart"/>
      <w:r>
        <w:rPr>
          <w:lang w:eastAsia="en-GB"/>
        </w:rPr>
        <w:t>RoutingInfoSUL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omit,</w:t>
      </w:r>
    </w:p>
    <w:p w14:paraId="0EF2C821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PDSCH_ServingCellConfig.nrofHARQ_</w:t>
      </w:r>
      <w:proofErr w:type="gramStart"/>
      <w:r>
        <w:rPr>
          <w:lang w:eastAsia="en-GB"/>
        </w:rPr>
        <w:t>ProcessesForPDSCH</w:t>
      </w:r>
      <w:proofErr w:type="spellEnd"/>
      <w:r>
        <w:rPr>
          <w:lang w:eastAsia="en-GB"/>
        </w:rPr>
        <w:t xml:space="preserve">  </w:t>
      </w:r>
      <w:proofErr w:type="spellStart"/>
      <w:r>
        <w:rPr>
          <w:lang w:eastAsia="en-GB"/>
        </w:rPr>
        <w:t>p</w:t>
      </w:r>
      <w:proofErr w:type="gramEnd"/>
      <w:r>
        <w:rPr>
          <w:lang w:eastAsia="en-GB"/>
        </w:rPr>
        <w:t>_NrofHARQ_ProcessesForPDSCH</w:t>
      </w:r>
      <w:proofErr w:type="spellEnd"/>
      <w:r>
        <w:rPr>
          <w:lang w:eastAsia="en-GB"/>
        </w:rPr>
        <w:t xml:space="preserve"> := omit,</w:t>
      </w:r>
    </w:p>
    <w:p w14:paraId="12F44E22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NR_SecurityParams_Type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omit,</w:t>
      </w:r>
    </w:p>
    <w:p w14:paraId="416622C4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template (omit) </w:t>
      </w:r>
      <w:proofErr w:type="spellStart"/>
      <w:r>
        <w:rPr>
          <w:lang w:eastAsia="en-GB"/>
        </w:rPr>
        <w:t>MacBearerRouting_Type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p_</w:t>
      </w:r>
      <w:proofErr w:type="gramStart"/>
      <w:r>
        <w:rPr>
          <w:lang w:eastAsia="en-GB"/>
        </w:rPr>
        <w:t>MacBearerRoutingCA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omit</w:t>
      </w:r>
    </w:p>
    <w:p w14:paraId="06508213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                       ) </w:t>
      </w:r>
      <w:proofErr w:type="gramStart"/>
      <w:r>
        <w:rPr>
          <w:lang w:eastAsia="en-GB"/>
        </w:rPr>
        <w:t>runs</w:t>
      </w:r>
      <w:proofErr w:type="gramEnd"/>
      <w:r>
        <w:rPr>
          <w:lang w:eastAsia="en-GB"/>
        </w:rPr>
        <w:t xml:space="preserve"> on NR_BASE_PTC</w:t>
      </w:r>
    </w:p>
    <w:p w14:paraId="599ACBFF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</w:t>
      </w:r>
      <w:proofErr w:type="gramStart"/>
      <w:r>
        <w:rPr>
          <w:lang w:eastAsia="en-GB"/>
        </w:rPr>
        <w:t>{ /</w:t>
      </w:r>
      <w:proofErr w:type="gramEnd"/>
      <w:r>
        <w:rPr>
          <w:lang w:eastAsia="en-GB"/>
        </w:rPr>
        <w:t>/ Split function so list of DRBs can be built elsewhere @sic R5-199103 sic@</w:t>
      </w:r>
    </w:p>
    <w:p w14:paraId="2290DF36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// @sic R5-203533: added </w:t>
      </w:r>
      <w:proofErr w:type="spellStart"/>
      <w:r>
        <w:rPr>
          <w:lang w:eastAsia="en-GB"/>
        </w:rPr>
        <w:t>p_NrofHARQ_ProcessesForPDSCH</w:t>
      </w:r>
      <w:proofErr w:type="spellEnd"/>
      <w:r>
        <w:rPr>
          <w:lang w:eastAsia="en-GB"/>
        </w:rPr>
        <w:t xml:space="preserve"> sic@</w:t>
      </w:r>
    </w:p>
    <w:p w14:paraId="2ACFF1D6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// @sic R5-213516: added </w:t>
      </w:r>
      <w:proofErr w:type="spellStart"/>
      <w:r>
        <w:rPr>
          <w:lang w:eastAsia="en-GB"/>
        </w:rPr>
        <w:t>p_MacBearerRoutingCA</w:t>
      </w:r>
      <w:proofErr w:type="spellEnd"/>
      <w:r>
        <w:rPr>
          <w:lang w:eastAsia="en-GB"/>
        </w:rPr>
        <w:t xml:space="preserve"> sic@</w:t>
      </w:r>
    </w:p>
    <w:p w14:paraId="067D62B5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var template (value) RRCReconfiguration_v1530_IEs v_</w:t>
      </w:r>
      <w:proofErr w:type="gramStart"/>
      <w:r>
        <w:rPr>
          <w:lang w:eastAsia="en-GB"/>
        </w:rPr>
        <w:t>V1530Ext;</w:t>
      </w:r>
      <w:proofErr w:type="gramEnd"/>
    </w:p>
    <w:p w14:paraId="13406391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NR_SecurityParams_Type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SecurityParams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f_NR_Security_Get</w:t>
      </w:r>
      <w:proofErr w:type="spellEnd"/>
      <w:r>
        <w:rPr>
          <w:lang w:eastAsia="en-GB"/>
        </w:rPr>
        <w:t>();</w:t>
      </w:r>
    </w:p>
    <w:p w14:paraId="283872CA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</w:t>
      </w:r>
    </w:p>
    <w:p w14:paraId="1898834E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isvalue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p_NrofHARQ_ProcessesForPDSCH</w:t>
      </w:r>
      <w:proofErr w:type="spellEnd"/>
      <w:r>
        <w:rPr>
          <w:lang w:eastAsia="en-GB"/>
        </w:rPr>
        <w:t>)) {</w:t>
      </w:r>
    </w:p>
    <w:p w14:paraId="2DF20B99" w14:textId="0F26D050" w:rsidR="00C57089" w:rsidRP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highlight w:val="cyan"/>
          <w:lang w:eastAsia="en-GB"/>
        </w:rPr>
      </w:pPr>
      <w:r>
        <w:rPr>
          <w:lang w:eastAsia="en-GB"/>
        </w:rPr>
        <w:t xml:space="preserve">      </w:t>
      </w:r>
      <w:r w:rsidRPr="00C57089">
        <w:rPr>
          <w:highlight w:val="cyan"/>
          <w:lang w:eastAsia="en-GB"/>
        </w:rPr>
        <w:t xml:space="preserve">if (not </w:t>
      </w:r>
      <w:proofErr w:type="spellStart"/>
      <w:r w:rsidRPr="00C57089">
        <w:rPr>
          <w:highlight w:val="cyan"/>
          <w:lang w:eastAsia="en-GB"/>
        </w:rPr>
        <w:t>isvalue</w:t>
      </w:r>
      <w:proofErr w:type="spellEnd"/>
      <w:r w:rsidRPr="00C57089">
        <w:rPr>
          <w:highlight w:val="cyan"/>
          <w:lang w:eastAsia="en-GB"/>
        </w:rPr>
        <w:t>(</w:t>
      </w:r>
      <w:proofErr w:type="spellStart"/>
      <w:r w:rsidRPr="00C57089">
        <w:rPr>
          <w:highlight w:val="cyan"/>
          <w:lang w:eastAsia="en-GB"/>
        </w:rPr>
        <w:t>p_CellGroupConfig.spCellConfig</w:t>
      </w:r>
      <w:proofErr w:type="spellEnd"/>
      <w:r>
        <w:rPr>
          <w:highlight w:val="cyan"/>
          <w:lang w:eastAsia="en-GB"/>
        </w:rPr>
        <w:t>(omit)</w:t>
      </w:r>
      <w:r w:rsidRPr="00C57089">
        <w:rPr>
          <w:highlight w:val="cyan"/>
          <w:lang w:eastAsia="en-GB"/>
        </w:rPr>
        <w:t>)) {</w:t>
      </w:r>
    </w:p>
    <w:p w14:paraId="39B3B244" w14:textId="77777777" w:rsidR="00C57089" w:rsidRP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highlight w:val="cyan"/>
          <w:lang w:eastAsia="en-GB"/>
        </w:rPr>
      </w:pPr>
      <w:r w:rsidRPr="00C57089">
        <w:rPr>
          <w:highlight w:val="cyan"/>
          <w:lang w:eastAsia="en-GB"/>
        </w:rPr>
        <w:t xml:space="preserve">        </w:t>
      </w:r>
      <w:proofErr w:type="spellStart"/>
      <w:r w:rsidRPr="00C57089">
        <w:rPr>
          <w:highlight w:val="cyan"/>
          <w:lang w:eastAsia="en-GB"/>
        </w:rPr>
        <w:t>p_</w:t>
      </w:r>
      <w:proofErr w:type="gramStart"/>
      <w:r w:rsidRPr="00C57089">
        <w:rPr>
          <w:highlight w:val="cyan"/>
          <w:lang w:eastAsia="en-GB"/>
        </w:rPr>
        <w:t>CellGroupConfig.spCellConfig</w:t>
      </w:r>
      <w:proofErr w:type="spellEnd"/>
      <w:r w:rsidRPr="00C57089">
        <w:rPr>
          <w:highlight w:val="cyan"/>
          <w:lang w:eastAsia="en-GB"/>
        </w:rPr>
        <w:t xml:space="preserve"> :</w:t>
      </w:r>
      <w:proofErr w:type="gramEnd"/>
      <w:r w:rsidRPr="00C57089">
        <w:rPr>
          <w:highlight w:val="cyan"/>
          <w:lang w:eastAsia="en-GB"/>
        </w:rPr>
        <w:t xml:space="preserve">= </w:t>
      </w:r>
      <w:proofErr w:type="spellStart"/>
      <w:r w:rsidRPr="00C57089">
        <w:rPr>
          <w:highlight w:val="cyan"/>
          <w:lang w:eastAsia="en-GB"/>
        </w:rPr>
        <w:t>cs_NR_SpCellConfigDef</w:t>
      </w:r>
      <w:proofErr w:type="spellEnd"/>
      <w:r w:rsidRPr="00C57089">
        <w:rPr>
          <w:highlight w:val="cyan"/>
          <w:lang w:eastAsia="en-GB"/>
        </w:rPr>
        <w:t>(); //@sic R5s211668 sic@</w:t>
      </w:r>
    </w:p>
    <w:p w14:paraId="3DCAB1B2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 w:rsidRPr="00C57089">
        <w:rPr>
          <w:highlight w:val="cyan"/>
          <w:lang w:eastAsia="en-GB"/>
        </w:rPr>
        <w:t xml:space="preserve">      }</w:t>
      </w:r>
    </w:p>
    <w:p w14:paraId="240FCF16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p_</w:t>
      </w:r>
      <w:proofErr w:type="gramStart"/>
      <w:r>
        <w:rPr>
          <w:lang w:eastAsia="en-GB"/>
        </w:rPr>
        <w:t>CellGroupConfig.spCellConfig.spCellConfigDedicated.pdsch</w:t>
      </w:r>
      <w:proofErr w:type="gramEnd"/>
      <w:r>
        <w:rPr>
          <w:lang w:eastAsia="en-GB"/>
        </w:rPr>
        <w:t xml:space="preserve">_ServingCellConfig := cs_NR_Pdsch_ServingCellConfigSetup(cs_NR_PDSCH_ServingCellConfigDef(-, -, </w:t>
      </w:r>
      <w:proofErr w:type="spellStart"/>
      <w:r>
        <w:rPr>
          <w:lang w:eastAsia="en-GB"/>
        </w:rPr>
        <w:t>p_NrofHARQ_ProcessesForPDSCH</w:t>
      </w:r>
      <w:proofErr w:type="spellEnd"/>
      <w:r>
        <w:rPr>
          <w:lang w:eastAsia="en-GB"/>
        </w:rPr>
        <w:t>));</w:t>
      </w:r>
    </w:p>
    <w:p w14:paraId="0D88352B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f_NR_SS_</w:t>
      </w:r>
      <w:proofErr w:type="gramStart"/>
      <w:r>
        <w:rPr>
          <w:lang w:eastAsia="en-GB"/>
        </w:rPr>
        <w:t>CommonCellConfig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cads_NR_PDSCH_Config_REQ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p_NR_CellId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p_TimingInfo</w:t>
      </w:r>
      <w:proofErr w:type="spellEnd"/>
      <w:r>
        <w:rPr>
          <w:lang w:eastAsia="en-GB"/>
        </w:rPr>
        <w:t>, cs_NR_PDSCH_CellLevelConfigDef(p_CellGroupConfig.spCellConfig.spCellConfigDedicated.pdsch_ServingCellConfig.setup)));</w:t>
      </w:r>
    </w:p>
    <w:p w14:paraId="3D6C729C" w14:textId="77777777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}</w:t>
      </w:r>
    </w:p>
    <w:p w14:paraId="431A6DE9" w14:textId="18ED7B46" w:rsidR="00C57089" w:rsidRDefault="00C57089" w:rsidP="00C57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en-GB"/>
        </w:rPr>
      </w:pPr>
      <w:r>
        <w:rPr>
          <w:lang w:eastAsia="en-GB"/>
        </w:rPr>
        <w:t xml:space="preserve">    v_V1530</w:t>
      </w:r>
      <w:proofErr w:type="gramStart"/>
      <w:r>
        <w:rPr>
          <w:lang w:eastAsia="en-GB"/>
        </w:rPr>
        <w:t>Ext :</w:t>
      </w:r>
      <w:proofErr w:type="gramEnd"/>
      <w:r>
        <w:rPr>
          <w:lang w:eastAsia="en-GB"/>
        </w:rPr>
        <w:t>= cs_NR_RRCReconfiguration_v1530_IEs(bit2oct(encvalue(p_CellGroupConfig)));</w:t>
      </w:r>
    </w:p>
    <w:p w14:paraId="699EFABA" w14:textId="77777777" w:rsidR="00C57089" w:rsidRPr="00C57089" w:rsidRDefault="00C57089" w:rsidP="00C57089">
      <w:pPr>
        <w:rPr>
          <w:lang w:eastAsia="en-GB"/>
        </w:rPr>
      </w:pPr>
    </w:p>
    <w:sectPr w:rsidR="00C57089" w:rsidRPr="00C57089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876AA" w14:textId="77777777" w:rsidR="00A41B6D" w:rsidRDefault="00A41B6D">
      <w:r>
        <w:separator/>
      </w:r>
    </w:p>
  </w:endnote>
  <w:endnote w:type="continuationSeparator" w:id="0">
    <w:p w14:paraId="2D462CE7" w14:textId="77777777" w:rsidR="00A41B6D" w:rsidRDefault="00A4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4B60D" w14:textId="77777777" w:rsidR="00A41B6D" w:rsidRDefault="00A41B6D">
      <w:r>
        <w:separator/>
      </w:r>
    </w:p>
  </w:footnote>
  <w:footnote w:type="continuationSeparator" w:id="0">
    <w:p w14:paraId="74C4B9E3" w14:textId="77777777" w:rsidR="00A41B6D" w:rsidRDefault="00A4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4613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4D28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5B75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D5AE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4DD9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363"/>
    <w:rsid w:val="0013099C"/>
    <w:rsid w:val="001333C9"/>
    <w:rsid w:val="0013630B"/>
    <w:rsid w:val="00136690"/>
    <w:rsid w:val="001373AB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6DD0"/>
    <w:rsid w:val="001A709A"/>
    <w:rsid w:val="001A7B60"/>
    <w:rsid w:val="001B2825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361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6CC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96A3F"/>
    <w:rsid w:val="003B0E73"/>
    <w:rsid w:val="003C2766"/>
    <w:rsid w:val="003C4691"/>
    <w:rsid w:val="003C6AD0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EBB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C6934"/>
    <w:rsid w:val="008D01F1"/>
    <w:rsid w:val="008D4141"/>
    <w:rsid w:val="008E1076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1979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1B6D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2D0E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57089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0B8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20E3"/>
    <w:rsid w:val="00D7237E"/>
    <w:rsid w:val="00D7387B"/>
    <w:rsid w:val="00D757B0"/>
    <w:rsid w:val="00D8064F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305A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63C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66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2DF46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B0A2C-2DA8-4B1B-A6B4-1471CC3D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1824</Words>
  <Characters>10398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2021-11-22T14:06:00Z</dcterms:created>
  <dcterms:modified xsi:type="dcterms:W3CDTF">2021-11-22T14:06:00Z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