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1FD09" w14:textId="77777777" w:rsidR="00041E2D" w:rsidRDefault="00041E2D" w:rsidP="00041E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C1B75">
        <w:fldChar w:fldCharType="begin"/>
      </w:r>
      <w:r w:rsidR="008C1B75">
        <w:instrText xml:space="preserve"> DOCPROPERTY  TSG/WGRef  \* MERGEFORMAT </w:instrText>
      </w:r>
      <w:r w:rsidR="008C1B75">
        <w:fldChar w:fldCharType="separate"/>
      </w:r>
      <w:r>
        <w:rPr>
          <w:b/>
          <w:noProof/>
          <w:sz w:val="24"/>
        </w:rPr>
        <w:t>RAN5</w:t>
      </w:r>
      <w:r w:rsidR="008C1B7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C1B75">
        <w:fldChar w:fldCharType="begin"/>
      </w:r>
      <w:r w:rsidR="008C1B75">
        <w:instrText xml:space="preserve"> DOCPROPERTY  MtgSeq  \* MERGEFORMAT </w:instrText>
      </w:r>
      <w:r w:rsidR="008C1B75">
        <w:fldChar w:fldCharType="separate"/>
      </w:r>
      <w:r w:rsidRPr="00EB09B7">
        <w:rPr>
          <w:b/>
          <w:noProof/>
          <w:sz w:val="24"/>
        </w:rPr>
        <w:t>2021</w:t>
      </w:r>
      <w:r w:rsidR="008C1B75">
        <w:rPr>
          <w:b/>
          <w:noProof/>
          <w:sz w:val="24"/>
        </w:rPr>
        <w:fldChar w:fldCharType="end"/>
      </w:r>
      <w:r w:rsidR="008C1B75">
        <w:fldChar w:fldCharType="begin"/>
      </w:r>
      <w:r w:rsidR="008C1B75">
        <w:instrText xml:space="preserve"> DOCPROPERTY  MtgTitle  \* MERGEFORMAT </w:instrText>
      </w:r>
      <w:r w:rsidR="008C1B75">
        <w:fldChar w:fldCharType="separate"/>
      </w:r>
      <w:r>
        <w:rPr>
          <w:b/>
          <w:noProof/>
          <w:sz w:val="24"/>
        </w:rPr>
        <w:t>-TTCN email</w:t>
      </w:r>
      <w:r w:rsidR="008C1B7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C1B75">
        <w:fldChar w:fldCharType="begin"/>
      </w:r>
      <w:r w:rsidR="008C1B75">
        <w:instrText xml:space="preserve"> DOCPROPERTY  Tdoc#  \* MERGEFORMAT </w:instrText>
      </w:r>
      <w:r w:rsidR="008C1B75">
        <w:fldChar w:fldCharType="separate"/>
      </w:r>
      <w:r w:rsidRPr="00E13F3D">
        <w:rPr>
          <w:b/>
          <w:i/>
          <w:noProof/>
          <w:sz w:val="28"/>
        </w:rPr>
        <w:t>R5s211525</w:t>
      </w:r>
      <w:r w:rsidR="008C1B75">
        <w:rPr>
          <w:b/>
          <w:i/>
          <w:noProof/>
          <w:sz w:val="28"/>
        </w:rPr>
        <w:fldChar w:fldCharType="end"/>
      </w:r>
    </w:p>
    <w:p w14:paraId="06851E49" w14:textId="77777777" w:rsidR="00041E2D" w:rsidRDefault="008C1B75" w:rsidP="00041E2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1E2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41E2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041E2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1E2D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041E2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1E2D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1E2D" w14:paraId="3CF649B0" w14:textId="77777777" w:rsidTr="006B02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78C18" w14:textId="77777777" w:rsidR="00041E2D" w:rsidRDefault="00041E2D" w:rsidP="006B02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41E2D" w14:paraId="7307EB41" w14:textId="77777777" w:rsidTr="006B02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5BE07" w14:textId="77777777" w:rsidR="00041E2D" w:rsidRDefault="00041E2D" w:rsidP="006B02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1E2D" w14:paraId="518F4B89" w14:textId="77777777" w:rsidTr="006B02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D91F37" w14:textId="77777777" w:rsidR="00041E2D" w:rsidRDefault="00041E2D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E2D" w14:paraId="29658C39" w14:textId="77777777" w:rsidTr="006B028C">
        <w:tc>
          <w:tcPr>
            <w:tcW w:w="142" w:type="dxa"/>
            <w:tcBorders>
              <w:left w:val="single" w:sz="4" w:space="0" w:color="auto"/>
            </w:tcBorders>
          </w:tcPr>
          <w:p w14:paraId="01519659" w14:textId="77777777" w:rsidR="00041E2D" w:rsidRDefault="00041E2D" w:rsidP="006B02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018410" w14:textId="77777777" w:rsidR="00041E2D" w:rsidRPr="00410371" w:rsidRDefault="008C1B75" w:rsidP="006B02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1E2D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342856" w14:textId="77777777" w:rsidR="00041E2D" w:rsidRDefault="00041E2D" w:rsidP="006B02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C5E5F" w14:textId="77777777" w:rsidR="00041E2D" w:rsidRPr="00410371" w:rsidRDefault="008C1B75" w:rsidP="006B028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1E2D" w:rsidRPr="00410371">
              <w:rPr>
                <w:b/>
                <w:noProof/>
                <w:sz w:val="28"/>
              </w:rPr>
              <w:t>4646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BD2CC5" w14:textId="77777777" w:rsidR="00041E2D" w:rsidRDefault="00041E2D" w:rsidP="006B02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6B3545" w14:textId="77777777" w:rsidR="00041E2D" w:rsidRPr="00410371" w:rsidRDefault="008C1B75" w:rsidP="006B02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1E2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E75848" w14:textId="77777777" w:rsidR="00041E2D" w:rsidRDefault="00041E2D" w:rsidP="006B02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32A631" w14:textId="77777777" w:rsidR="00041E2D" w:rsidRPr="00410371" w:rsidRDefault="008C1B75" w:rsidP="006B02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1E2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1E45B8" w14:textId="77777777" w:rsidR="00041E2D" w:rsidRDefault="00041E2D" w:rsidP="006B028C">
            <w:pPr>
              <w:pStyle w:val="CRCoverPage"/>
              <w:spacing w:after="0"/>
              <w:rPr>
                <w:noProof/>
              </w:rPr>
            </w:pPr>
          </w:p>
        </w:tc>
      </w:tr>
      <w:tr w:rsidR="00041E2D" w14:paraId="09AE255E" w14:textId="77777777" w:rsidTr="006B02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13229" w14:textId="77777777" w:rsidR="00041E2D" w:rsidRDefault="00041E2D" w:rsidP="006B028C">
            <w:pPr>
              <w:pStyle w:val="CRCoverPage"/>
              <w:spacing w:after="0"/>
              <w:rPr>
                <w:noProof/>
              </w:rPr>
            </w:pPr>
          </w:p>
        </w:tc>
      </w:tr>
      <w:tr w:rsidR="00041E2D" w14:paraId="3188B768" w14:textId="77777777" w:rsidTr="006B02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DC2BC9" w14:textId="77777777" w:rsidR="00041E2D" w:rsidRPr="00F25D98" w:rsidRDefault="00041E2D" w:rsidP="006B02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1E2D" w14:paraId="05215895" w14:textId="77777777" w:rsidTr="006B028C">
        <w:tc>
          <w:tcPr>
            <w:tcW w:w="9641" w:type="dxa"/>
            <w:gridSpan w:val="9"/>
          </w:tcPr>
          <w:p w14:paraId="64F0CE25" w14:textId="77777777" w:rsidR="00041E2D" w:rsidRDefault="00041E2D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4FF842" w14:textId="77777777" w:rsidR="00041E2D" w:rsidRDefault="00041E2D" w:rsidP="00041E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1E2D" w14:paraId="2A82DCBC" w14:textId="77777777" w:rsidTr="006B028C">
        <w:tc>
          <w:tcPr>
            <w:tcW w:w="2835" w:type="dxa"/>
          </w:tcPr>
          <w:p w14:paraId="75F3FBA7" w14:textId="77777777" w:rsidR="00041E2D" w:rsidRDefault="00041E2D" w:rsidP="006B02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0A234A" w14:textId="77777777" w:rsidR="00041E2D" w:rsidRDefault="00041E2D" w:rsidP="006B02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F89DD5" w14:textId="77777777" w:rsidR="00041E2D" w:rsidRDefault="00041E2D" w:rsidP="006B0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CBC6F4" w14:textId="77777777" w:rsidR="00041E2D" w:rsidRDefault="00041E2D" w:rsidP="006B02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9C388F" w14:textId="77777777" w:rsidR="00041E2D" w:rsidRDefault="00041E2D" w:rsidP="006B0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32AF72" w14:textId="77777777" w:rsidR="00041E2D" w:rsidRDefault="00041E2D" w:rsidP="006B02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819F07" w14:textId="77777777" w:rsidR="00041E2D" w:rsidRDefault="00041E2D" w:rsidP="006B0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BE97A1" w14:textId="77777777" w:rsidR="00041E2D" w:rsidRDefault="00041E2D" w:rsidP="006B02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CBA4ED" w14:textId="77777777" w:rsidR="00041E2D" w:rsidRDefault="00041E2D" w:rsidP="006B02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5AF173" w14:textId="77777777" w:rsidR="00041E2D" w:rsidRDefault="00041E2D" w:rsidP="00041E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1E2D" w14:paraId="2BDB5720" w14:textId="77777777" w:rsidTr="006B028C">
        <w:tc>
          <w:tcPr>
            <w:tcW w:w="9640" w:type="dxa"/>
            <w:gridSpan w:val="11"/>
          </w:tcPr>
          <w:p w14:paraId="30EDBF94" w14:textId="77777777" w:rsidR="00041E2D" w:rsidRDefault="00041E2D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E2D" w14:paraId="64FEF3E8" w14:textId="77777777" w:rsidTr="006B02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AA2F9C" w14:textId="77777777" w:rsidR="00041E2D" w:rsidRDefault="00041E2D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12400" w14:textId="77777777" w:rsidR="00041E2D" w:rsidRDefault="008C1B75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41E2D">
              <w:t>Correction to function fl_ReturnSingleMeasObjectToAddMod_OtherRATorBelowBand64</w:t>
            </w:r>
            <w:r>
              <w:fldChar w:fldCharType="end"/>
            </w:r>
          </w:p>
        </w:tc>
      </w:tr>
      <w:tr w:rsidR="00041E2D" w14:paraId="2052393A" w14:textId="77777777" w:rsidTr="006B028C">
        <w:tc>
          <w:tcPr>
            <w:tcW w:w="1843" w:type="dxa"/>
            <w:tcBorders>
              <w:left w:val="single" w:sz="4" w:space="0" w:color="auto"/>
            </w:tcBorders>
          </w:tcPr>
          <w:p w14:paraId="23DFF84E" w14:textId="77777777" w:rsidR="00041E2D" w:rsidRDefault="00041E2D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4586D3" w14:textId="77777777" w:rsidR="00041E2D" w:rsidRDefault="00041E2D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E2D" w14:paraId="003ABEC2" w14:textId="77777777" w:rsidTr="006B028C">
        <w:tc>
          <w:tcPr>
            <w:tcW w:w="1843" w:type="dxa"/>
            <w:tcBorders>
              <w:left w:val="single" w:sz="4" w:space="0" w:color="auto"/>
            </w:tcBorders>
          </w:tcPr>
          <w:p w14:paraId="0D6A211E" w14:textId="77777777" w:rsidR="00041E2D" w:rsidRDefault="00041E2D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853478" w14:textId="77777777" w:rsidR="00041E2D" w:rsidRDefault="008C1B75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41E2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41E2D" w14:paraId="2CD8DF8D" w14:textId="77777777" w:rsidTr="006B028C">
        <w:tc>
          <w:tcPr>
            <w:tcW w:w="1843" w:type="dxa"/>
            <w:tcBorders>
              <w:left w:val="single" w:sz="4" w:space="0" w:color="auto"/>
            </w:tcBorders>
          </w:tcPr>
          <w:p w14:paraId="68B4BFD0" w14:textId="77777777" w:rsidR="00041E2D" w:rsidRDefault="00041E2D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2F7643" w14:textId="77777777" w:rsidR="00041E2D" w:rsidRDefault="00041E2D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C1B75">
              <w:fldChar w:fldCharType="begin"/>
            </w:r>
            <w:r w:rsidR="008C1B75">
              <w:instrText xml:space="preserve"> DOCPROPERTY  SourceIfTsg  \* MERGEFORMAT </w:instrText>
            </w:r>
            <w:r w:rsidR="008C1B75">
              <w:fldChar w:fldCharType="separate"/>
            </w:r>
            <w:r w:rsidR="008C1B75">
              <w:fldChar w:fldCharType="end"/>
            </w:r>
          </w:p>
        </w:tc>
      </w:tr>
      <w:tr w:rsidR="00041E2D" w14:paraId="3D282FE0" w14:textId="77777777" w:rsidTr="006B028C">
        <w:tc>
          <w:tcPr>
            <w:tcW w:w="1843" w:type="dxa"/>
            <w:tcBorders>
              <w:left w:val="single" w:sz="4" w:space="0" w:color="auto"/>
            </w:tcBorders>
          </w:tcPr>
          <w:p w14:paraId="1704FDC4" w14:textId="77777777" w:rsidR="00041E2D" w:rsidRDefault="00041E2D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87FE01" w14:textId="77777777" w:rsidR="00041E2D" w:rsidRDefault="00041E2D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E2D" w14:paraId="00AB552C" w14:textId="77777777" w:rsidTr="006B028C">
        <w:tc>
          <w:tcPr>
            <w:tcW w:w="1843" w:type="dxa"/>
            <w:tcBorders>
              <w:left w:val="single" w:sz="4" w:space="0" w:color="auto"/>
            </w:tcBorders>
          </w:tcPr>
          <w:p w14:paraId="49C1711A" w14:textId="77777777" w:rsidR="00041E2D" w:rsidRDefault="00041E2D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1CCC49" w14:textId="77777777" w:rsidR="00041E2D" w:rsidRDefault="008C1B75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41E2D">
              <w:rPr>
                <w:noProof/>
              </w:rPr>
              <w:t>TEI9_Test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D5DE30" w14:textId="77777777" w:rsidR="00041E2D" w:rsidRDefault="00041E2D" w:rsidP="006B02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B9D731" w14:textId="77777777" w:rsidR="00041E2D" w:rsidRDefault="00041E2D" w:rsidP="006B02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81411A" w14:textId="77777777" w:rsidR="00041E2D" w:rsidRDefault="008C1B75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1E2D">
              <w:rPr>
                <w:noProof/>
              </w:rPr>
              <w:t>2021-10-20</w:t>
            </w:r>
            <w:r>
              <w:rPr>
                <w:noProof/>
              </w:rPr>
              <w:fldChar w:fldCharType="end"/>
            </w:r>
          </w:p>
        </w:tc>
      </w:tr>
      <w:tr w:rsidR="00041E2D" w14:paraId="6162DB98" w14:textId="77777777" w:rsidTr="006B028C">
        <w:tc>
          <w:tcPr>
            <w:tcW w:w="1843" w:type="dxa"/>
            <w:tcBorders>
              <w:left w:val="single" w:sz="4" w:space="0" w:color="auto"/>
            </w:tcBorders>
          </w:tcPr>
          <w:p w14:paraId="47EF1A7A" w14:textId="77777777" w:rsidR="00041E2D" w:rsidRDefault="00041E2D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D79B94" w14:textId="77777777" w:rsidR="00041E2D" w:rsidRDefault="00041E2D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785939" w14:textId="77777777" w:rsidR="00041E2D" w:rsidRDefault="00041E2D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03E575" w14:textId="77777777" w:rsidR="00041E2D" w:rsidRDefault="00041E2D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8675D3" w14:textId="77777777" w:rsidR="00041E2D" w:rsidRDefault="00041E2D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E2D" w14:paraId="4A5247EC" w14:textId="77777777" w:rsidTr="006B02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F3C0C" w14:textId="77777777" w:rsidR="00041E2D" w:rsidRDefault="00041E2D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FF6C6E" w14:textId="77777777" w:rsidR="00041E2D" w:rsidRDefault="008C1B75" w:rsidP="006B02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41E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EF8A27" w14:textId="77777777" w:rsidR="00041E2D" w:rsidRDefault="00041E2D" w:rsidP="006B02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40456" w14:textId="77777777" w:rsidR="00041E2D" w:rsidRDefault="00041E2D" w:rsidP="006B02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772EFB" w14:textId="77777777" w:rsidR="00041E2D" w:rsidRDefault="008C1B75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1E2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1E2D" w14:paraId="393D8DB6" w14:textId="77777777" w:rsidTr="006B02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9E0293" w14:textId="77777777" w:rsidR="00041E2D" w:rsidRDefault="00041E2D" w:rsidP="006B02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D59313" w14:textId="77777777" w:rsidR="00041E2D" w:rsidRDefault="00041E2D" w:rsidP="006B02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78194A" w14:textId="77777777" w:rsidR="00041E2D" w:rsidRDefault="00041E2D" w:rsidP="006B02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6F2078" w14:textId="77777777" w:rsidR="00041E2D" w:rsidRPr="007C2097" w:rsidRDefault="00041E2D" w:rsidP="006B02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1E2D" w14:paraId="2331C077" w14:textId="77777777" w:rsidTr="006B028C">
        <w:tc>
          <w:tcPr>
            <w:tcW w:w="1843" w:type="dxa"/>
          </w:tcPr>
          <w:p w14:paraId="09724B19" w14:textId="77777777" w:rsidR="00041E2D" w:rsidRDefault="00041E2D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B7B89B" w14:textId="77777777" w:rsidR="00041E2D" w:rsidRDefault="00041E2D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CFB" w14:paraId="317C94B3" w14:textId="77777777" w:rsidTr="006B02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16AE0" w14:textId="77777777" w:rsidR="00C71CFB" w:rsidRDefault="00C71CFB" w:rsidP="00C7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DE9F5" w14:textId="77777777" w:rsidR="00C71CFB" w:rsidRDefault="00C71CFB" w:rsidP="00C71C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r w:rsidRPr="00C15EEF">
              <w:rPr>
                <w:i/>
                <w:noProof/>
              </w:rPr>
              <w:t>fl_ReturnSingleMeasObjectToAddMod_OtherRATorBelowBand64</w:t>
            </w:r>
            <w:r>
              <w:rPr>
                <w:noProof/>
              </w:rPr>
              <w:t xml:space="preserve"> used to add extension of ARFCN in case that band used are greater than 64 in RRC messages.</w:t>
            </w:r>
          </w:p>
          <w:p w14:paraId="70E51E3D" w14:textId="77777777" w:rsidR="00C71CFB" w:rsidRDefault="00C71CFB" w:rsidP="00C71CFB">
            <w:pPr>
              <w:pStyle w:val="CRCoverPage"/>
              <w:spacing w:after="0"/>
              <w:rPr>
                <w:noProof/>
              </w:rPr>
            </w:pPr>
          </w:p>
          <w:p w14:paraId="20C5F9E1" w14:textId="77777777" w:rsidR="00C71CFB" w:rsidRPr="00C15EEF" w:rsidRDefault="00C71CFB" w:rsidP="00C71CFB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 xml:space="preserve">In case that band is lesser than 64 template returned value will be uninitialized, provoking a runtime error later when used as part of </w:t>
            </w:r>
            <w:r w:rsidRPr="00C15EEF">
              <w:rPr>
                <w:i/>
                <w:noProof/>
              </w:rPr>
              <w:t>MeasObjectToAddModList-v9e0</w:t>
            </w:r>
            <w:r>
              <w:rPr>
                <w:i/>
                <w:noProof/>
              </w:rPr>
              <w:t xml:space="preserve"> </w:t>
            </w:r>
            <w:r w:rsidRPr="0030451F">
              <w:rPr>
                <w:noProof/>
              </w:rPr>
              <w:t>assigment</w:t>
            </w:r>
            <w:r w:rsidRPr="00C15EEF">
              <w:rPr>
                <w:i/>
                <w:noProof/>
              </w:rPr>
              <w:t>.</w:t>
            </w:r>
          </w:p>
          <w:p w14:paraId="660FFFFB" w14:textId="77777777" w:rsidR="00C71CFB" w:rsidRDefault="00C71CFB" w:rsidP="00C71CFB">
            <w:pPr>
              <w:pStyle w:val="CRCoverPage"/>
              <w:spacing w:after="0"/>
              <w:rPr>
                <w:noProof/>
              </w:rPr>
            </w:pPr>
          </w:p>
          <w:p w14:paraId="0EDC38D2" w14:textId="77777777" w:rsidR="00C71CFB" w:rsidRPr="00C15EEF" w:rsidRDefault="00C71CFB" w:rsidP="00C71CF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To solve this issue, template restriction must be changed from </w:t>
            </w:r>
            <w:r w:rsidRPr="00C15EEF">
              <w:rPr>
                <w:i/>
                <w:noProof/>
                <w:lang w:val="en-US"/>
              </w:rPr>
              <w:t>value</w:t>
            </w:r>
            <w:r>
              <w:rPr>
                <w:noProof/>
                <w:lang w:val="en-US"/>
              </w:rPr>
              <w:t xml:space="preserve"> to </w:t>
            </w:r>
            <w:r w:rsidRPr="00C15EEF">
              <w:rPr>
                <w:i/>
                <w:noProof/>
                <w:lang w:val="en-US"/>
              </w:rPr>
              <w:t>omit</w:t>
            </w:r>
            <w:r>
              <w:rPr>
                <w:i/>
                <w:noProof/>
                <w:lang w:val="en-US"/>
              </w:rPr>
              <w:t xml:space="preserve">, </w:t>
            </w:r>
            <w:r>
              <w:rPr>
                <w:noProof/>
                <w:lang w:val="en-US"/>
              </w:rPr>
              <w:t xml:space="preserve">being </w:t>
            </w:r>
            <w:r w:rsidRPr="00C15EEF">
              <w:rPr>
                <w:noProof/>
                <w:lang w:val="en-US"/>
              </w:rPr>
              <w:t>MeasObjectEUTRA-v9e0</w:t>
            </w:r>
            <w:r>
              <w:rPr>
                <w:noProof/>
                <w:lang w:val="en-US"/>
              </w:rPr>
              <w:t xml:space="preserve"> of OPTIONAL nature, and initialize it to </w:t>
            </w:r>
            <w:r w:rsidRPr="00C15EEF">
              <w:rPr>
                <w:i/>
                <w:noProof/>
                <w:lang w:val="en-US"/>
              </w:rPr>
              <w:t>omit</w:t>
            </w:r>
            <w:r>
              <w:rPr>
                <w:noProof/>
                <w:lang w:val="en-US"/>
              </w:rPr>
              <w:t>.</w:t>
            </w:r>
          </w:p>
        </w:tc>
      </w:tr>
      <w:tr w:rsidR="00C71CFB" w14:paraId="4877BC41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16AA6" w14:textId="77777777" w:rsidR="00C71CFB" w:rsidRDefault="00C71CFB" w:rsidP="00C71C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45310F" w14:textId="77777777" w:rsidR="00C71CFB" w:rsidRDefault="00C71CFB" w:rsidP="00C71C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CFB" w14:paraId="7930C94A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DDF1C" w14:textId="77777777" w:rsidR="00C71CFB" w:rsidRDefault="00C71CFB" w:rsidP="00C7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E4F250" w14:textId="77777777" w:rsidR="00C71CFB" w:rsidRPr="00300C5B" w:rsidRDefault="00C71CFB" w:rsidP="00C71CF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template restriccion as well as initialized the template to </w:t>
            </w:r>
            <w:r w:rsidRPr="00C15EEF">
              <w:rPr>
                <w:i/>
                <w:noProof/>
                <w:lang w:val="en-US"/>
              </w:rPr>
              <w:t>omit</w:t>
            </w:r>
            <w:r>
              <w:rPr>
                <w:noProof/>
              </w:rPr>
              <w:t>.</w:t>
            </w:r>
          </w:p>
        </w:tc>
      </w:tr>
      <w:tr w:rsidR="00C71CFB" w14:paraId="0EA34E91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7211B" w14:textId="77777777" w:rsidR="00C71CFB" w:rsidRDefault="00C71CFB" w:rsidP="00C71C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ADE127" w14:textId="77777777" w:rsidR="00C71CFB" w:rsidRDefault="00C71CFB" w:rsidP="00C71C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CFB" w14:paraId="50AA4ED7" w14:textId="77777777" w:rsidTr="006B02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09C966" w14:textId="77777777" w:rsidR="00C71CFB" w:rsidRDefault="00C71CFB" w:rsidP="00C7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014C9" w14:textId="77777777" w:rsidR="00C71CFB" w:rsidRDefault="00C71CFB" w:rsidP="00C71C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case(s) may end with a runttime error.</w:t>
            </w:r>
          </w:p>
        </w:tc>
      </w:tr>
      <w:tr w:rsidR="00C71CFB" w14:paraId="79EB7C8F" w14:textId="77777777" w:rsidTr="006B028C">
        <w:tc>
          <w:tcPr>
            <w:tcW w:w="2694" w:type="dxa"/>
            <w:gridSpan w:val="2"/>
          </w:tcPr>
          <w:p w14:paraId="309F768F" w14:textId="77777777" w:rsidR="00C71CFB" w:rsidRDefault="00C71CFB" w:rsidP="00C71C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94075D" w14:textId="77777777" w:rsidR="00C71CFB" w:rsidRDefault="00C71CFB" w:rsidP="00C71C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CFB" w14:paraId="2FA8BEAC" w14:textId="77777777" w:rsidTr="006B02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166ADD" w14:textId="77777777" w:rsidR="00C71CFB" w:rsidRDefault="00C71CFB" w:rsidP="00C7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0E964D" w14:textId="77777777" w:rsidR="00C71CFB" w:rsidRDefault="00C71CFB" w:rsidP="00C71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8.3.1.12 and many other LTE testcases</w:t>
            </w:r>
          </w:p>
        </w:tc>
      </w:tr>
      <w:tr w:rsidR="00C71CFB" w14:paraId="08853592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796E3" w14:textId="77777777" w:rsidR="00C71CFB" w:rsidRDefault="00C71CFB" w:rsidP="00C71C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46A76" w14:textId="77777777" w:rsidR="00C71CFB" w:rsidRDefault="00C71CFB" w:rsidP="00C71C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CFB" w14:paraId="36E95F95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4C986" w14:textId="77777777" w:rsidR="00C71CFB" w:rsidRDefault="00C71CFB" w:rsidP="00C7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940F52" w14:textId="77777777" w:rsidR="00C71CFB" w:rsidRDefault="00C71CFB" w:rsidP="00C71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1C7729" w14:textId="77777777" w:rsidR="00C71CFB" w:rsidRDefault="00C71CFB" w:rsidP="00C71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14267B" w14:textId="77777777" w:rsidR="00C71CFB" w:rsidRDefault="00C71CFB" w:rsidP="00C71C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14F434" w14:textId="77777777" w:rsidR="00C71CFB" w:rsidRDefault="00C71CFB" w:rsidP="00C71C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1CFB" w14:paraId="72D96B81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4B82A" w14:textId="77777777" w:rsidR="00C71CFB" w:rsidRDefault="00C71CFB" w:rsidP="00C7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9DF59" w14:textId="77777777" w:rsidR="00C71CFB" w:rsidRDefault="00C71CFB" w:rsidP="00C71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A4D19" w14:textId="77777777" w:rsidR="00C71CFB" w:rsidRDefault="00C71CFB" w:rsidP="00C71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8C83FC" w14:textId="77777777" w:rsidR="00C71CFB" w:rsidRDefault="00C71CFB" w:rsidP="00C71C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B03476" w14:textId="77777777" w:rsidR="00C71CFB" w:rsidRDefault="00C71CFB" w:rsidP="00C71C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1CFB" w14:paraId="1D606231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E2F7F" w14:textId="77777777" w:rsidR="00C71CFB" w:rsidRDefault="00C71CFB" w:rsidP="00C71C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0E9E3" w14:textId="77777777" w:rsidR="00C71CFB" w:rsidRDefault="00C71CFB" w:rsidP="00C71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97FA2" w14:textId="77777777" w:rsidR="00C71CFB" w:rsidRDefault="00C71CFB" w:rsidP="00C71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323F58" w14:textId="77777777" w:rsidR="00C71CFB" w:rsidRDefault="00C71CFB" w:rsidP="00C71C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B4F679" w14:textId="77777777" w:rsidR="00C71CFB" w:rsidRDefault="00C71CFB" w:rsidP="00C71C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1CFB" w14:paraId="63419E77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3AA4D" w14:textId="77777777" w:rsidR="00C71CFB" w:rsidRDefault="00C71CFB" w:rsidP="00C71C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8FDCD" w14:textId="77777777" w:rsidR="00C71CFB" w:rsidRDefault="00C71CFB" w:rsidP="00C71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D734C" w14:textId="77777777" w:rsidR="00C71CFB" w:rsidRDefault="00C71CFB" w:rsidP="00C71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FCEB93" w14:textId="77777777" w:rsidR="00C71CFB" w:rsidRDefault="00C71CFB" w:rsidP="00C71C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62C62" w14:textId="77777777" w:rsidR="00C71CFB" w:rsidRDefault="00C71CFB" w:rsidP="00C71C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1CFB" w14:paraId="0C68C289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92687" w14:textId="77777777" w:rsidR="00C71CFB" w:rsidRDefault="00C71CFB" w:rsidP="00C71C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7E714" w14:textId="77777777" w:rsidR="00C71CFB" w:rsidRDefault="00C71CFB" w:rsidP="00C71CFB">
            <w:pPr>
              <w:pStyle w:val="CRCoverPage"/>
              <w:spacing w:after="0"/>
              <w:rPr>
                <w:noProof/>
              </w:rPr>
            </w:pPr>
          </w:p>
        </w:tc>
      </w:tr>
      <w:tr w:rsidR="00C71CFB" w14:paraId="0E6C93DF" w14:textId="77777777" w:rsidTr="006B02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BB433" w14:textId="77777777" w:rsidR="00C71CFB" w:rsidRDefault="00C71CFB" w:rsidP="00C7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CC55F" w14:textId="77777777" w:rsidR="00C71CFB" w:rsidRDefault="00C71CFB" w:rsidP="00C71C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1CFB" w:rsidRPr="008863B9" w14:paraId="4EB75BB7" w14:textId="77777777" w:rsidTr="006B02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719AFD" w14:textId="77777777" w:rsidR="00C71CFB" w:rsidRPr="008863B9" w:rsidRDefault="00C71CFB" w:rsidP="00C7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53D8F6" w14:textId="77777777" w:rsidR="00C71CFB" w:rsidRPr="008863B9" w:rsidRDefault="00C71CFB" w:rsidP="00C71C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1CFB" w14:paraId="76AA11F7" w14:textId="77777777" w:rsidTr="006B02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6492E" w14:textId="77777777" w:rsidR="00C71CFB" w:rsidRDefault="00C71CFB" w:rsidP="00C7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2516A" w14:textId="77777777" w:rsidR="00C71CFB" w:rsidRDefault="00C71CFB" w:rsidP="00C71C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8035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8BC1F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C2B51" w14:textId="77777777" w:rsidR="00446488" w:rsidRPr="00D83A7A" w:rsidRDefault="00446488" w:rsidP="00446488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1" w:name="_Toc85527642"/>
      <w:r w:rsidRPr="00D83A7A">
        <w:rPr>
          <w:rStyle w:val="Hervorhebung"/>
          <w:rFonts w:ascii="Arial" w:hAnsi="Arial" w:cs="Arial"/>
          <w:i w:val="0"/>
        </w:rPr>
        <w:lastRenderedPageBreak/>
        <w:t>Table of Contents</w:t>
      </w:r>
      <w:bookmarkEnd w:id="1"/>
    </w:p>
    <w:p w14:paraId="4036AA6D" w14:textId="77777777" w:rsidR="000D5932" w:rsidRDefault="00446488">
      <w:pPr>
        <w:pStyle w:val="Verzeichnis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5932" w:rsidRPr="002413EF">
        <w:rPr>
          <w:rFonts w:ascii="Arial" w:hAnsi="Arial" w:cs="Arial"/>
          <w:iCs/>
        </w:rPr>
        <w:t>Table of Contents</w:t>
      </w:r>
      <w:r w:rsidR="000D5932">
        <w:tab/>
      </w:r>
      <w:r w:rsidR="000D5932">
        <w:fldChar w:fldCharType="begin"/>
      </w:r>
      <w:r w:rsidR="000D5932">
        <w:instrText xml:space="preserve"> PAGEREF _Toc85527642 \h </w:instrText>
      </w:r>
      <w:r w:rsidR="000D5932">
        <w:fldChar w:fldCharType="separate"/>
      </w:r>
      <w:r w:rsidR="000D5932">
        <w:t>3</w:t>
      </w:r>
      <w:r w:rsidR="000D5932">
        <w:fldChar w:fldCharType="end"/>
      </w:r>
    </w:p>
    <w:p w14:paraId="0C34F5F0" w14:textId="77777777" w:rsidR="000D5932" w:rsidRDefault="000D5932">
      <w:pPr>
        <w:pStyle w:val="Verzeichnis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2413EF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2413E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_Toc85527643 \h </w:instrText>
      </w:r>
      <w:r>
        <w:fldChar w:fldCharType="separate"/>
      </w:r>
      <w:r>
        <w:t>4</w:t>
      </w:r>
      <w:r>
        <w:fldChar w:fldCharType="end"/>
      </w:r>
    </w:p>
    <w:p w14:paraId="66CB9F99" w14:textId="77777777" w:rsidR="000D5932" w:rsidRPr="000D5932" w:rsidRDefault="000D5932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2413EF">
        <w:rPr>
          <w:b/>
          <w:lang w:val="pt-BR"/>
        </w:rPr>
        <w:t>1.1</w:t>
      </w:r>
      <w:r w:rsidRPr="000D5932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2413EF">
        <w:rPr>
          <w:b/>
        </w:rPr>
        <w:t>Correction to function fl_ReturnSingleMeasObjectToAddMod_OtherRATorBelowBand64</w:t>
      </w:r>
      <w:r>
        <w:tab/>
      </w:r>
      <w:r>
        <w:fldChar w:fldCharType="begin"/>
      </w:r>
      <w:r>
        <w:instrText xml:space="preserve"> PAGEREF _Toc85527644 \h </w:instrText>
      </w:r>
      <w:r>
        <w:fldChar w:fldCharType="separate"/>
      </w:r>
      <w:r>
        <w:t>4</w:t>
      </w:r>
      <w:r>
        <w:fldChar w:fldCharType="end"/>
      </w:r>
    </w:p>
    <w:p w14:paraId="2CB69F41" w14:textId="77777777" w:rsidR="00446488" w:rsidRPr="00300C5B" w:rsidRDefault="00446488" w:rsidP="00300C5B">
      <w:pPr>
        <w:pStyle w:val="Verzeichnis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75083EF3" w14:textId="77777777" w:rsidR="00446488" w:rsidRDefault="00446488" w:rsidP="00446488"/>
    <w:p w14:paraId="5863F546" w14:textId="77777777" w:rsidR="00446488" w:rsidRPr="00854C55" w:rsidRDefault="00446488" w:rsidP="00446488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85527643"/>
      <w:r w:rsidRPr="00854C55">
        <w:rPr>
          <w:b/>
        </w:rPr>
        <w:t>Corrections required</w:t>
      </w:r>
      <w:bookmarkEnd w:id="2"/>
      <w:bookmarkEnd w:id="3"/>
      <w:bookmarkEnd w:id="4"/>
    </w:p>
    <w:p w14:paraId="0DC56828" w14:textId="77777777" w:rsidR="00446488" w:rsidRDefault="000D5932" w:rsidP="001D13E3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85527644"/>
      <w:r w:rsidRPr="000D5932">
        <w:rPr>
          <w:b/>
        </w:rPr>
        <w:t>Correction to function fl_ReturnSingleMeasObjectToAddMod_OtherRATorBelowBand64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000F47F0" w14:textId="77777777" w:rsidTr="00E14D7D">
        <w:trPr>
          <w:trHeight w:val="447"/>
        </w:trPr>
        <w:tc>
          <w:tcPr>
            <w:tcW w:w="1985" w:type="dxa"/>
          </w:tcPr>
          <w:p w14:paraId="69398552" w14:textId="77777777"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EBC7CDE" w14:textId="77777777" w:rsidR="005C576A" w:rsidRPr="000D5932" w:rsidRDefault="000D5932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0D5932">
              <w:rPr>
                <w:noProof/>
              </w:rPr>
              <w:t>fl_ReturnSingleMeasObjectToAddMod_OtherRATorBelowBand64</w:t>
            </w:r>
          </w:p>
        </w:tc>
      </w:tr>
      <w:tr w:rsidR="005C576A" w14:paraId="3BE4123B" w14:textId="77777777" w:rsidTr="00E14D7D">
        <w:trPr>
          <w:trHeight w:val="452"/>
        </w:trPr>
        <w:tc>
          <w:tcPr>
            <w:tcW w:w="1985" w:type="dxa"/>
          </w:tcPr>
          <w:p w14:paraId="65477C41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276C10E" w14:textId="77777777" w:rsidR="0030451F" w:rsidRPr="0030451F" w:rsidRDefault="0030451F" w:rsidP="0030451F">
            <w:pPr>
              <w:pStyle w:val="CRCoverPage"/>
              <w:ind w:left="100"/>
              <w:rPr>
                <w:bCs/>
                <w:i/>
              </w:rPr>
            </w:pPr>
            <w:r w:rsidRPr="0030451F">
              <w:rPr>
                <w:bCs/>
              </w:rPr>
              <w:t xml:space="preserve">In case that band is lesser than 64 template returned value will be uninitialized, provoking a runtime error later when used as part of </w:t>
            </w:r>
            <w:r w:rsidRPr="0030451F">
              <w:rPr>
                <w:bCs/>
                <w:i/>
              </w:rPr>
              <w:t xml:space="preserve">MeasObjectToAddModList-v9e0 </w:t>
            </w:r>
            <w:proofErr w:type="spellStart"/>
            <w:r w:rsidRPr="0030451F">
              <w:rPr>
                <w:bCs/>
              </w:rPr>
              <w:t>assigment</w:t>
            </w:r>
            <w:proofErr w:type="spellEnd"/>
            <w:r w:rsidRPr="0030451F">
              <w:rPr>
                <w:bCs/>
                <w:i/>
              </w:rPr>
              <w:t>.</w:t>
            </w:r>
          </w:p>
          <w:p w14:paraId="20D8E55E" w14:textId="77777777" w:rsidR="005C576A" w:rsidRPr="00691551" w:rsidRDefault="0030451F" w:rsidP="0030451F">
            <w:pPr>
              <w:pStyle w:val="CRCoverPage"/>
              <w:ind w:left="100"/>
              <w:rPr>
                <w:bCs/>
              </w:rPr>
            </w:pPr>
            <w:r w:rsidRPr="0030451F">
              <w:rPr>
                <w:bCs/>
                <w:lang w:val="en-US"/>
              </w:rPr>
              <w:t>To solve this issue, template restriction must be change</w:t>
            </w:r>
            <w:r w:rsidR="00460D71">
              <w:rPr>
                <w:bCs/>
                <w:lang w:val="en-US"/>
              </w:rPr>
              <w:t>d</w:t>
            </w:r>
            <w:r w:rsidRPr="0030451F">
              <w:rPr>
                <w:bCs/>
                <w:lang w:val="en-US"/>
              </w:rPr>
              <w:t xml:space="preserve"> from </w:t>
            </w:r>
            <w:r w:rsidRPr="0030451F">
              <w:rPr>
                <w:bCs/>
                <w:i/>
                <w:lang w:val="en-US"/>
              </w:rPr>
              <w:t>value</w:t>
            </w:r>
            <w:r w:rsidRPr="0030451F">
              <w:rPr>
                <w:bCs/>
                <w:lang w:val="en-US"/>
              </w:rPr>
              <w:t xml:space="preserve"> to </w:t>
            </w:r>
            <w:r w:rsidRPr="0030451F">
              <w:rPr>
                <w:bCs/>
                <w:i/>
                <w:lang w:val="en-US"/>
              </w:rPr>
              <w:t xml:space="preserve">omit, </w:t>
            </w:r>
            <w:r w:rsidRPr="0030451F">
              <w:rPr>
                <w:bCs/>
                <w:lang w:val="en-US"/>
              </w:rPr>
              <w:t xml:space="preserve">being MeasObjectEUTRA-v9e0 of OPTIONAL nature, and initialize it to </w:t>
            </w:r>
            <w:r w:rsidRPr="0030451F">
              <w:rPr>
                <w:bCs/>
                <w:i/>
                <w:lang w:val="en-US"/>
              </w:rPr>
              <w:t>omit</w:t>
            </w:r>
            <w:r w:rsidRPr="0030451F">
              <w:rPr>
                <w:bCs/>
                <w:lang w:val="en-US"/>
              </w:rPr>
              <w:t>.</w:t>
            </w:r>
          </w:p>
        </w:tc>
      </w:tr>
      <w:tr w:rsidR="00617F63" w14:paraId="7CA5CD07" w14:textId="77777777" w:rsidTr="00E14D7D">
        <w:tc>
          <w:tcPr>
            <w:tcW w:w="1985" w:type="dxa"/>
          </w:tcPr>
          <w:p w14:paraId="379C2C10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D53385A" w14:textId="77777777" w:rsidR="00617F63" w:rsidRPr="00300C5B" w:rsidRDefault="0030451F" w:rsidP="001D13E3">
            <w:pPr>
              <w:pStyle w:val="CRCoverPage"/>
              <w:spacing w:after="0"/>
              <w:rPr>
                <w:noProof/>
                <w:lang w:val="en-US"/>
              </w:rPr>
            </w:pPr>
            <w:r w:rsidRPr="0030451F">
              <w:rPr>
                <w:noProof/>
                <w:lang w:val="en-US"/>
              </w:rPr>
              <w:t xml:space="preserve">Changed template restriccion as well as initialized the template to </w:t>
            </w:r>
            <w:r w:rsidRPr="0030451F">
              <w:rPr>
                <w:i/>
                <w:noProof/>
                <w:lang w:val="en-US"/>
              </w:rPr>
              <w:t>omit</w:t>
            </w:r>
            <w:r w:rsidRPr="0030451F">
              <w:rPr>
                <w:noProof/>
              </w:rPr>
              <w:t>.</w:t>
            </w:r>
          </w:p>
        </w:tc>
      </w:tr>
      <w:tr w:rsidR="00617F63" w14:paraId="1792E288" w14:textId="77777777" w:rsidTr="00E14D7D">
        <w:tc>
          <w:tcPr>
            <w:tcW w:w="1985" w:type="dxa"/>
          </w:tcPr>
          <w:p w14:paraId="7FB77AF4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CF4D4C2" w14:textId="77777777" w:rsidR="00617F63" w:rsidRPr="00F0313E" w:rsidRDefault="0030451F" w:rsidP="001D13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</w:t>
            </w:r>
            <w:r w:rsidR="00DB0C77">
              <w:rPr>
                <w:rFonts w:ascii="Arial" w:hAnsi="Arial" w:cs="Arial"/>
                <w:noProof/>
                <w:lang w:val="en-US"/>
              </w:rPr>
              <w:t>\</w:t>
            </w:r>
            <w:r w:rsidRPr="0030451F">
              <w:rPr>
                <w:rFonts w:ascii="Arial" w:hAnsi="Arial" w:cs="Arial"/>
                <w:noProof/>
                <w:lang w:val="en-US"/>
              </w:rPr>
              <w:t>EUTRA</w:t>
            </w:r>
            <w:r w:rsidR="00DB0C77">
              <w:rPr>
                <w:rFonts w:ascii="Arial" w:hAnsi="Arial" w:cs="Arial"/>
                <w:noProof/>
                <w:lang w:val="en-US"/>
              </w:rPr>
              <w:t>\</w:t>
            </w:r>
            <w:r w:rsidRPr="0030451F">
              <w:rPr>
                <w:rFonts w:ascii="Arial" w:hAnsi="Arial" w:cs="Arial"/>
                <w:noProof/>
                <w:lang w:val="en-US"/>
              </w:rPr>
              <w:t>EUTRA_Measurement_Templates</w:t>
            </w:r>
            <w:r w:rsidR="00BF6689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17F63" w:rsidRPr="00E751F5" w14:paraId="17B48FF3" w14:textId="77777777" w:rsidTr="00E14D7D">
        <w:tc>
          <w:tcPr>
            <w:tcW w:w="1985" w:type="dxa"/>
          </w:tcPr>
          <w:p w14:paraId="79093CE4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271ED96" w14:textId="098B7D96" w:rsidR="00617F63" w:rsidRPr="00E751F5" w:rsidRDefault="007C7CA2" w:rsidP="00617F6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 in principle but the proposed implementation isn’t compliant with </w:t>
            </w:r>
            <w:r w:rsidR="00676904">
              <w:rPr>
                <w:rFonts w:ascii="Arial" w:hAnsi="Arial"/>
                <w:highlight w:val="cyan"/>
              </w:rPr>
              <w:t xml:space="preserve">the </w:t>
            </w:r>
            <w:r>
              <w:rPr>
                <w:rFonts w:ascii="Arial" w:hAnsi="Arial"/>
                <w:highlight w:val="cyan"/>
              </w:rPr>
              <w:t>TTCN3</w:t>
            </w:r>
            <w:r w:rsidR="00676904">
              <w:rPr>
                <w:rFonts w:ascii="Arial" w:hAnsi="Arial"/>
                <w:highlight w:val="cyan"/>
              </w:rPr>
              <w:t xml:space="preserve"> standard</w:t>
            </w:r>
            <w:r>
              <w:rPr>
                <w:rFonts w:ascii="Arial" w:hAnsi="Arial"/>
                <w:highlight w:val="cyan"/>
              </w:rPr>
              <w:t>. See proposed implementation</w:t>
            </w:r>
            <w:r w:rsidR="0021344F">
              <w:rPr>
                <w:rFonts w:ascii="Arial" w:hAnsi="Arial"/>
                <w:highlight w:val="cyan"/>
              </w:rPr>
              <w:t xml:space="preserve"> below</w:t>
            </w:r>
            <w:r>
              <w:rPr>
                <w:rFonts w:ascii="Arial" w:hAnsi="Arial"/>
                <w:highlight w:val="cyan"/>
              </w:rPr>
              <w:t>.</w:t>
            </w:r>
          </w:p>
        </w:tc>
      </w:tr>
    </w:tbl>
    <w:p w14:paraId="05032BE2" w14:textId="77777777" w:rsidR="00300C5B" w:rsidRDefault="00300C5B" w:rsidP="00300C5B">
      <w:pPr>
        <w:rPr>
          <w:noProof/>
        </w:rPr>
      </w:pPr>
    </w:p>
    <w:p w14:paraId="65B71EF8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1A6C83C3" w14:textId="77777777" w:rsidTr="000441DD">
        <w:tc>
          <w:tcPr>
            <w:tcW w:w="9855" w:type="dxa"/>
          </w:tcPr>
          <w:p w14:paraId="3D2BEDD4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94FC0C5" w14:textId="77777777"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function fl_ReturnSingleMeasObjectToAddMod_OtherRATorBelowBand64(template (omit) ARFCN_ValueEUTRA_r9 p_ARFCN_ValueEUTRA_r9) return template (value) MeasObjectToAddMod_v9e0</w:t>
            </w:r>
          </w:p>
          <w:p w14:paraId="63A32ED7" w14:textId="77777777"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{</w:t>
            </w:r>
          </w:p>
          <w:p w14:paraId="0648CFD1" w14:textId="77777777"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  var template (value) MeasObjectToAddMod_v9e0 </w:t>
            </w:r>
            <w:proofErr w:type="spellStart"/>
            <w:r w:rsidRPr="0030451F">
              <w:rPr>
                <w:rFonts w:ascii="Arial" w:hAnsi="Arial"/>
                <w:lang w:eastAsia="en-GB"/>
              </w:rPr>
              <w:t>v_ReturnListEntry</w:t>
            </w:r>
            <w:proofErr w:type="spellEnd"/>
            <w:r w:rsidRPr="0030451F">
              <w:rPr>
                <w:rFonts w:ascii="Arial" w:hAnsi="Arial"/>
                <w:lang w:eastAsia="en-GB"/>
              </w:rPr>
              <w:t xml:space="preserve"> := { };</w:t>
            </w:r>
          </w:p>
          <w:p w14:paraId="32593302" w14:textId="77777777"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30451F">
              <w:rPr>
                <w:rFonts w:ascii="Arial" w:hAnsi="Arial"/>
                <w:lang w:eastAsia="en-GB"/>
              </w:rPr>
              <w:t>isvalue</w:t>
            </w:r>
            <w:proofErr w:type="spellEnd"/>
            <w:r w:rsidRPr="0030451F">
              <w:rPr>
                <w:rFonts w:ascii="Arial" w:hAnsi="Arial"/>
                <w:lang w:eastAsia="en-GB"/>
              </w:rPr>
              <w:t xml:space="preserve"> (p_ARFCN_ValueEUTRA_r9)) {</w:t>
            </w:r>
          </w:p>
          <w:p w14:paraId="2306A267" w14:textId="77777777"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    if (</w:t>
            </w:r>
            <w:proofErr w:type="spellStart"/>
            <w:r w:rsidRPr="0030451F">
              <w:rPr>
                <w:rFonts w:ascii="Arial" w:hAnsi="Arial"/>
                <w:lang w:eastAsia="en-GB"/>
              </w:rPr>
              <w:t>isvalue</w:t>
            </w:r>
            <w:proofErr w:type="spellEnd"/>
            <w:r w:rsidRPr="0030451F">
              <w:rPr>
                <w:rFonts w:ascii="Arial" w:hAnsi="Arial"/>
                <w:lang w:eastAsia="en-GB"/>
              </w:rPr>
              <w:t>(f_EUTRA_ARFCN_Value_v9e0(p_ARFCN_ValueEUTRA_r9))) {</w:t>
            </w:r>
          </w:p>
          <w:p w14:paraId="5091189E" w14:textId="77777777"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0451F">
              <w:rPr>
                <w:rFonts w:ascii="Arial" w:hAnsi="Arial"/>
                <w:lang w:eastAsia="en-GB"/>
              </w:rPr>
              <w:t>v_ReturnListEntry</w:t>
            </w:r>
            <w:proofErr w:type="spellEnd"/>
            <w:r w:rsidRPr="0030451F">
              <w:rPr>
                <w:rFonts w:ascii="Arial" w:hAnsi="Arial"/>
                <w:lang w:eastAsia="en-GB"/>
              </w:rPr>
              <w:t xml:space="preserve"> := cs_MeasObjectToAddMod_v9e0(</w:t>
            </w:r>
            <w:proofErr w:type="spellStart"/>
            <w:r w:rsidRPr="0030451F">
              <w:rPr>
                <w:rFonts w:ascii="Arial" w:hAnsi="Arial"/>
                <w:lang w:eastAsia="en-GB"/>
              </w:rPr>
              <w:t>valueof</w:t>
            </w:r>
            <w:proofErr w:type="spellEnd"/>
            <w:r w:rsidRPr="0030451F">
              <w:rPr>
                <w:rFonts w:ascii="Arial" w:hAnsi="Arial"/>
                <w:lang w:eastAsia="en-GB"/>
              </w:rPr>
              <w:t>(p_ARFCN_ValueEUTRA_r9));</w:t>
            </w:r>
          </w:p>
          <w:p w14:paraId="696A3F03" w14:textId="77777777"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    }</w:t>
            </w:r>
          </w:p>
          <w:p w14:paraId="2C003939" w14:textId="77777777"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  }</w:t>
            </w:r>
          </w:p>
          <w:p w14:paraId="1F9FFF19" w14:textId="77777777"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30451F">
              <w:rPr>
                <w:rFonts w:ascii="Arial" w:hAnsi="Arial"/>
                <w:lang w:eastAsia="en-GB"/>
              </w:rPr>
              <w:t>v_ReturnListEntry</w:t>
            </w:r>
            <w:proofErr w:type="spellEnd"/>
            <w:r w:rsidRPr="0030451F">
              <w:rPr>
                <w:rFonts w:ascii="Arial" w:hAnsi="Arial"/>
                <w:lang w:eastAsia="en-GB"/>
              </w:rPr>
              <w:t>;</w:t>
            </w:r>
          </w:p>
          <w:p w14:paraId="580A2F2F" w14:textId="77777777"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}</w:t>
            </w:r>
          </w:p>
          <w:p w14:paraId="19C0F465" w14:textId="77777777" w:rsidR="00300C5B" w:rsidRPr="004031F3" w:rsidRDefault="00300C5B" w:rsidP="00300C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14:paraId="4B7C29A4" w14:textId="77777777" w:rsidTr="000441DD">
        <w:tc>
          <w:tcPr>
            <w:tcW w:w="9855" w:type="dxa"/>
          </w:tcPr>
          <w:p w14:paraId="500784BD" w14:textId="77777777"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5565064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0B57080A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24DC16EA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7B3F0C91" w14:textId="77777777" w:rsidTr="000441DD">
        <w:tc>
          <w:tcPr>
            <w:tcW w:w="9855" w:type="dxa"/>
          </w:tcPr>
          <w:p w14:paraId="2A67DA16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D2657FB" w14:textId="77777777"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function fl_ReturnSingleMeasObjectToAddMod_OtherRATorBelowBand64(template (omit) ARFCN_ValueEUTRA_r9 p_ARFCN_ValueEUTRA_r9) return template (</w:t>
            </w:r>
            <w:r w:rsidRPr="0030451F">
              <w:rPr>
                <w:rFonts w:ascii="Arial" w:hAnsi="Arial"/>
                <w:highlight w:val="yellow"/>
                <w:lang w:eastAsia="en-GB"/>
              </w:rPr>
              <w:t>omit</w:t>
            </w:r>
            <w:r w:rsidRPr="0030451F">
              <w:rPr>
                <w:rFonts w:ascii="Arial" w:hAnsi="Arial"/>
                <w:lang w:eastAsia="en-GB"/>
              </w:rPr>
              <w:t xml:space="preserve">) MeasObjectToAddMod_v9e0 </w:t>
            </w:r>
          </w:p>
          <w:p w14:paraId="730A17CA" w14:textId="77777777"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{</w:t>
            </w:r>
          </w:p>
          <w:p w14:paraId="653F97E4" w14:textId="77777777"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  var template (</w:t>
            </w:r>
            <w:r w:rsidRPr="0030451F">
              <w:rPr>
                <w:rFonts w:ascii="Arial" w:hAnsi="Arial"/>
                <w:highlight w:val="yellow"/>
                <w:lang w:eastAsia="en-GB"/>
              </w:rPr>
              <w:t>omit</w:t>
            </w:r>
            <w:r w:rsidRPr="0030451F">
              <w:rPr>
                <w:rFonts w:ascii="Arial" w:hAnsi="Arial"/>
                <w:lang w:eastAsia="en-GB"/>
              </w:rPr>
              <w:t xml:space="preserve">) MeasObjectToAddMod_v9e0 </w:t>
            </w:r>
            <w:proofErr w:type="spellStart"/>
            <w:r w:rsidRPr="0030451F">
              <w:rPr>
                <w:rFonts w:ascii="Arial" w:hAnsi="Arial"/>
                <w:lang w:eastAsia="en-GB"/>
              </w:rPr>
              <w:t>v_ReturnListEntry</w:t>
            </w:r>
            <w:proofErr w:type="spellEnd"/>
            <w:r w:rsidRPr="0030451F">
              <w:rPr>
                <w:rFonts w:ascii="Arial" w:hAnsi="Arial"/>
                <w:lang w:eastAsia="en-GB"/>
              </w:rPr>
              <w:t xml:space="preserve"> := {</w:t>
            </w:r>
            <w:r w:rsidRPr="0030451F">
              <w:rPr>
                <w:rFonts w:ascii="Arial" w:hAnsi="Arial"/>
                <w:highlight w:val="yellow"/>
                <w:lang w:eastAsia="en-GB"/>
              </w:rPr>
              <w:t>omit</w:t>
            </w:r>
            <w:r w:rsidRPr="0030451F">
              <w:rPr>
                <w:rFonts w:ascii="Arial" w:hAnsi="Arial"/>
                <w:lang w:eastAsia="en-GB"/>
              </w:rPr>
              <w:t>};</w:t>
            </w:r>
          </w:p>
          <w:p w14:paraId="53B2FB3D" w14:textId="77777777"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30451F">
              <w:rPr>
                <w:rFonts w:ascii="Arial" w:hAnsi="Arial"/>
                <w:lang w:eastAsia="en-GB"/>
              </w:rPr>
              <w:t>isvalue</w:t>
            </w:r>
            <w:proofErr w:type="spellEnd"/>
            <w:r w:rsidRPr="0030451F">
              <w:rPr>
                <w:rFonts w:ascii="Arial" w:hAnsi="Arial"/>
                <w:lang w:eastAsia="en-GB"/>
              </w:rPr>
              <w:t xml:space="preserve"> (p_ARFCN_ValueEUTRA_r9)) {</w:t>
            </w:r>
          </w:p>
          <w:p w14:paraId="145D4534" w14:textId="77777777"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    if (</w:t>
            </w:r>
            <w:proofErr w:type="spellStart"/>
            <w:r w:rsidRPr="0030451F">
              <w:rPr>
                <w:rFonts w:ascii="Arial" w:hAnsi="Arial"/>
                <w:lang w:eastAsia="en-GB"/>
              </w:rPr>
              <w:t>isvalue</w:t>
            </w:r>
            <w:proofErr w:type="spellEnd"/>
            <w:r w:rsidRPr="0030451F">
              <w:rPr>
                <w:rFonts w:ascii="Arial" w:hAnsi="Arial"/>
                <w:lang w:eastAsia="en-GB"/>
              </w:rPr>
              <w:t>(f_EUTRA_ARFCN_Value_v9e0(p_ARFCN_ValueEUTRA_r9))) {</w:t>
            </w:r>
          </w:p>
          <w:p w14:paraId="5934A0E6" w14:textId="77777777"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0451F">
              <w:rPr>
                <w:rFonts w:ascii="Arial" w:hAnsi="Arial"/>
                <w:lang w:eastAsia="en-GB"/>
              </w:rPr>
              <w:t>v_ReturnListEntry</w:t>
            </w:r>
            <w:proofErr w:type="spellEnd"/>
            <w:r w:rsidRPr="0030451F">
              <w:rPr>
                <w:rFonts w:ascii="Arial" w:hAnsi="Arial"/>
                <w:lang w:eastAsia="en-GB"/>
              </w:rPr>
              <w:t xml:space="preserve"> := cs_MeasObjectToAddMod_v9e0(</w:t>
            </w:r>
            <w:proofErr w:type="spellStart"/>
            <w:r w:rsidRPr="0030451F">
              <w:rPr>
                <w:rFonts w:ascii="Arial" w:hAnsi="Arial"/>
                <w:lang w:eastAsia="en-GB"/>
              </w:rPr>
              <w:t>valueof</w:t>
            </w:r>
            <w:proofErr w:type="spellEnd"/>
            <w:r w:rsidRPr="0030451F">
              <w:rPr>
                <w:rFonts w:ascii="Arial" w:hAnsi="Arial"/>
                <w:lang w:eastAsia="en-GB"/>
              </w:rPr>
              <w:t>(p_ARFCN_ValueEUTRA_r9));</w:t>
            </w:r>
          </w:p>
          <w:p w14:paraId="530D7C8F" w14:textId="77777777"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    }</w:t>
            </w:r>
          </w:p>
          <w:p w14:paraId="47704E18" w14:textId="77777777"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  }</w:t>
            </w:r>
          </w:p>
          <w:p w14:paraId="3A70C7E2" w14:textId="77777777"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30451F">
              <w:rPr>
                <w:rFonts w:ascii="Arial" w:hAnsi="Arial"/>
                <w:lang w:eastAsia="en-GB"/>
              </w:rPr>
              <w:t>v_ReturnListEntry</w:t>
            </w:r>
            <w:proofErr w:type="spellEnd"/>
            <w:r w:rsidRPr="0030451F">
              <w:rPr>
                <w:rFonts w:ascii="Arial" w:hAnsi="Arial"/>
                <w:lang w:eastAsia="en-GB"/>
              </w:rPr>
              <w:t>;</w:t>
            </w:r>
          </w:p>
          <w:p w14:paraId="13B108CA" w14:textId="77777777" w:rsidR="0030451F" w:rsidRPr="0030451F" w:rsidRDefault="0030451F" w:rsidP="0030451F">
            <w:pPr>
              <w:spacing w:after="0"/>
              <w:rPr>
                <w:rFonts w:ascii="Arial" w:hAnsi="Arial"/>
                <w:lang w:eastAsia="en-GB"/>
              </w:rPr>
            </w:pPr>
            <w:r w:rsidRPr="0030451F">
              <w:rPr>
                <w:rFonts w:ascii="Arial" w:hAnsi="Arial"/>
                <w:lang w:eastAsia="en-GB"/>
              </w:rPr>
              <w:t xml:space="preserve">  }</w:t>
            </w:r>
          </w:p>
          <w:p w14:paraId="09AADF24" w14:textId="77777777" w:rsidR="00300C5B" w:rsidRPr="004031F3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CD20220" w14:textId="54781290" w:rsidR="00300C5B" w:rsidRPr="007C7CA2" w:rsidRDefault="007C7CA2" w:rsidP="00300C5B">
      <w:pPr>
        <w:rPr>
          <w:b/>
          <w:bCs/>
          <w:noProof/>
          <w:lang w:val="en-US"/>
        </w:rPr>
      </w:pPr>
      <w:r w:rsidRPr="007C7CA2">
        <w:rPr>
          <w:b/>
          <w:bCs/>
          <w:noProof/>
          <w:highlight w:val="cyan"/>
          <w:lang w:val="en-US"/>
        </w:rPr>
        <w:lastRenderedPageBreak/>
        <w:t>MCC160 proposed implementation</w:t>
      </w:r>
    </w:p>
    <w:p w14:paraId="3156128B" w14:textId="4B6189BC" w:rsidR="007C7CA2" w:rsidRPr="007C7CA2" w:rsidRDefault="007C7CA2" w:rsidP="007C7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noProof/>
          <w:sz w:val="16"/>
          <w:szCs w:val="16"/>
          <w:highlight w:val="cyan"/>
          <w:lang w:val="en-US"/>
        </w:rPr>
      </w:pPr>
      <w:r w:rsidRPr="007C7CA2">
        <w:rPr>
          <w:rFonts w:ascii="Courier New" w:hAnsi="Courier New" w:cs="Courier New"/>
          <w:noProof/>
          <w:sz w:val="16"/>
          <w:szCs w:val="16"/>
          <w:lang w:val="en-US"/>
        </w:rPr>
        <w:t xml:space="preserve">  </w:t>
      </w:r>
      <w:r w:rsidRPr="007C7CA2">
        <w:rPr>
          <w:rFonts w:ascii="Courier New" w:hAnsi="Courier New" w:cs="Courier New"/>
          <w:noProof/>
          <w:sz w:val="16"/>
          <w:szCs w:val="16"/>
          <w:highlight w:val="cyan"/>
          <w:lang w:val="en-US"/>
        </w:rPr>
        <w:t>template(value) MeasObjectToAddMod_v9e0 cs_MeasObjectToAddMod_v9e0_Omit :=</w:t>
      </w:r>
    </w:p>
    <w:p w14:paraId="4E123689" w14:textId="77777777" w:rsidR="007C7CA2" w:rsidRPr="007C7CA2" w:rsidRDefault="007C7CA2" w:rsidP="007C7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noProof/>
          <w:sz w:val="16"/>
          <w:szCs w:val="16"/>
          <w:highlight w:val="cyan"/>
          <w:lang w:val="en-US"/>
        </w:rPr>
      </w:pPr>
      <w:r w:rsidRPr="007C7CA2">
        <w:rPr>
          <w:rFonts w:ascii="Courier New" w:hAnsi="Courier New" w:cs="Courier New"/>
          <w:noProof/>
          <w:sz w:val="16"/>
          <w:szCs w:val="16"/>
          <w:highlight w:val="cyan"/>
          <w:lang w:val="en-US"/>
        </w:rPr>
        <w:t xml:space="preserve">  { </w:t>
      </w:r>
    </w:p>
    <w:p w14:paraId="2BC31005" w14:textId="77777777" w:rsidR="007C7CA2" w:rsidRPr="007C7CA2" w:rsidRDefault="007C7CA2" w:rsidP="007C7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noProof/>
          <w:sz w:val="16"/>
          <w:szCs w:val="16"/>
          <w:highlight w:val="cyan"/>
          <w:lang w:val="en-US"/>
        </w:rPr>
      </w:pPr>
      <w:r w:rsidRPr="007C7CA2">
        <w:rPr>
          <w:rFonts w:ascii="Courier New" w:hAnsi="Courier New" w:cs="Courier New"/>
          <w:noProof/>
          <w:sz w:val="16"/>
          <w:szCs w:val="16"/>
          <w:highlight w:val="cyan"/>
          <w:lang w:val="en-US"/>
        </w:rPr>
        <w:t xml:space="preserve">    measObjectEUTRA_v9e0 := omit</w:t>
      </w:r>
    </w:p>
    <w:p w14:paraId="1D6D03EB" w14:textId="1F7D919B" w:rsidR="007C7CA2" w:rsidRDefault="007C7CA2" w:rsidP="007C7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7C7CA2">
        <w:rPr>
          <w:rFonts w:ascii="Courier New" w:hAnsi="Courier New" w:cs="Courier New"/>
          <w:noProof/>
          <w:sz w:val="16"/>
          <w:szCs w:val="16"/>
          <w:highlight w:val="cyan"/>
          <w:lang w:val="en-US"/>
        </w:rPr>
        <w:t xml:space="preserve">  };</w:t>
      </w:r>
    </w:p>
    <w:p w14:paraId="2F479C95" w14:textId="3F8622D8" w:rsidR="007C7CA2" w:rsidRDefault="007C7CA2" w:rsidP="007C7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</w:p>
    <w:p w14:paraId="17F39096" w14:textId="77777777" w:rsidR="007C7CA2" w:rsidRPr="007C7CA2" w:rsidRDefault="007C7CA2" w:rsidP="007C7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</w:p>
    <w:p w14:paraId="1CDDF30C" w14:textId="77777777" w:rsidR="007C7CA2" w:rsidRPr="007C7CA2" w:rsidRDefault="007C7CA2" w:rsidP="007C7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7C7CA2">
        <w:rPr>
          <w:rFonts w:ascii="Courier New" w:hAnsi="Courier New" w:cs="Courier New"/>
          <w:noProof/>
          <w:sz w:val="16"/>
          <w:szCs w:val="16"/>
          <w:lang w:val="en-US"/>
        </w:rPr>
        <w:t xml:space="preserve">  function fl_ReturnSingleMeasObjectToAddMod_OtherRATorBelowBand64(template (omit) ARFCN_ValueEUTRA_r9 p_ARFCN_ValueEUTRA_r9) return template (value) MeasObjectToAddMod_v9e0</w:t>
      </w:r>
    </w:p>
    <w:p w14:paraId="09C1DFF1" w14:textId="77777777" w:rsidR="007C7CA2" w:rsidRPr="007C7CA2" w:rsidRDefault="007C7CA2" w:rsidP="007C7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7C7CA2">
        <w:rPr>
          <w:rFonts w:ascii="Courier New" w:hAnsi="Courier New" w:cs="Courier New"/>
          <w:noProof/>
          <w:sz w:val="16"/>
          <w:szCs w:val="16"/>
          <w:lang w:val="en-US"/>
        </w:rPr>
        <w:t xml:space="preserve">  {</w:t>
      </w:r>
    </w:p>
    <w:p w14:paraId="6DB8C616" w14:textId="77777777" w:rsidR="007C7CA2" w:rsidRPr="007C7CA2" w:rsidRDefault="007C7CA2" w:rsidP="007C7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7C7CA2">
        <w:rPr>
          <w:rFonts w:ascii="Courier New" w:hAnsi="Courier New" w:cs="Courier New"/>
          <w:noProof/>
          <w:sz w:val="16"/>
          <w:szCs w:val="16"/>
          <w:lang w:val="en-US"/>
        </w:rPr>
        <w:t xml:space="preserve">    var template (value) MeasObjectToAddMod_v9e0 </w:t>
      </w:r>
      <w:r w:rsidRPr="007C7CA2">
        <w:rPr>
          <w:rFonts w:ascii="Courier New" w:hAnsi="Courier New" w:cs="Courier New"/>
          <w:noProof/>
          <w:sz w:val="16"/>
          <w:szCs w:val="16"/>
          <w:highlight w:val="cyan"/>
          <w:lang w:val="en-US"/>
        </w:rPr>
        <w:t>v_ReturnListEntry := cs_MeasObjectToAddMod_v9e0_Omit;</w:t>
      </w:r>
      <w:r w:rsidRPr="007C7CA2">
        <w:rPr>
          <w:rFonts w:ascii="Courier New" w:hAnsi="Courier New" w:cs="Courier New"/>
          <w:noProof/>
          <w:sz w:val="16"/>
          <w:szCs w:val="16"/>
          <w:lang w:val="en-US"/>
        </w:rPr>
        <w:t xml:space="preserve">  //@sic R5s211525 sic@</w:t>
      </w:r>
    </w:p>
    <w:p w14:paraId="64943A44" w14:textId="77777777" w:rsidR="007C7CA2" w:rsidRPr="007C7CA2" w:rsidRDefault="007C7CA2" w:rsidP="007C7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7C7CA2">
        <w:rPr>
          <w:rFonts w:ascii="Courier New" w:hAnsi="Courier New" w:cs="Courier New"/>
          <w:noProof/>
          <w:sz w:val="16"/>
          <w:szCs w:val="16"/>
          <w:lang w:val="en-US"/>
        </w:rPr>
        <w:t xml:space="preserve">    if (isvalue (p_ARFCN_ValueEUTRA_r9)) {</w:t>
      </w:r>
    </w:p>
    <w:p w14:paraId="258C41B5" w14:textId="77777777" w:rsidR="007C7CA2" w:rsidRPr="007C7CA2" w:rsidRDefault="007C7CA2" w:rsidP="007C7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7C7CA2">
        <w:rPr>
          <w:rFonts w:ascii="Courier New" w:hAnsi="Courier New" w:cs="Courier New"/>
          <w:noProof/>
          <w:sz w:val="16"/>
          <w:szCs w:val="16"/>
          <w:lang w:val="en-US"/>
        </w:rPr>
        <w:t xml:space="preserve">      if (isvalue(f_EUTRA_ARFCN_Value_v9e0(p_ARFCN_ValueEUTRA_r9))) {</w:t>
      </w:r>
    </w:p>
    <w:p w14:paraId="10C19207" w14:textId="77777777" w:rsidR="007C7CA2" w:rsidRPr="007C7CA2" w:rsidRDefault="007C7CA2" w:rsidP="007C7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7C7CA2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v_ReturnListEntry := cs_MeasObjectToAddMod_v9e0(valueof(p_ARFCN_ValueEUTRA_r9));</w:t>
      </w:r>
    </w:p>
    <w:p w14:paraId="6D0BBEC7" w14:textId="77777777" w:rsidR="007C7CA2" w:rsidRPr="007C7CA2" w:rsidRDefault="007C7CA2" w:rsidP="007C7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7C7CA2">
        <w:rPr>
          <w:rFonts w:ascii="Courier New" w:hAnsi="Courier New" w:cs="Courier New"/>
          <w:noProof/>
          <w:sz w:val="16"/>
          <w:szCs w:val="16"/>
          <w:lang w:val="en-US"/>
        </w:rPr>
        <w:t xml:space="preserve">      }</w:t>
      </w:r>
    </w:p>
    <w:p w14:paraId="76A2C6E2" w14:textId="77777777" w:rsidR="007C7CA2" w:rsidRPr="007C7CA2" w:rsidRDefault="007C7CA2" w:rsidP="007C7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7C7CA2">
        <w:rPr>
          <w:rFonts w:ascii="Courier New" w:hAnsi="Courier New" w:cs="Courier New"/>
          <w:noProof/>
          <w:sz w:val="16"/>
          <w:szCs w:val="16"/>
          <w:lang w:val="en-US"/>
        </w:rPr>
        <w:t xml:space="preserve">    }</w:t>
      </w:r>
    </w:p>
    <w:p w14:paraId="5DB4D033" w14:textId="77777777" w:rsidR="007C7CA2" w:rsidRPr="007C7CA2" w:rsidRDefault="007C7CA2" w:rsidP="007C7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7C7CA2">
        <w:rPr>
          <w:rFonts w:ascii="Courier New" w:hAnsi="Courier New" w:cs="Courier New"/>
          <w:noProof/>
          <w:sz w:val="16"/>
          <w:szCs w:val="16"/>
          <w:lang w:val="en-US"/>
        </w:rPr>
        <w:t xml:space="preserve">    return v_ReturnListEntry;</w:t>
      </w:r>
    </w:p>
    <w:p w14:paraId="588AB60D" w14:textId="3E20EE4D" w:rsidR="007C7CA2" w:rsidRPr="007C7CA2" w:rsidRDefault="007C7CA2" w:rsidP="007C7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7C7CA2">
        <w:rPr>
          <w:rFonts w:ascii="Courier New" w:hAnsi="Courier New" w:cs="Courier New"/>
          <w:noProof/>
          <w:sz w:val="16"/>
          <w:szCs w:val="16"/>
          <w:lang w:val="en-US"/>
        </w:rPr>
        <w:t xml:space="preserve">  }</w:t>
      </w:r>
    </w:p>
    <w:p w14:paraId="1062DDB6" w14:textId="3BE04B83" w:rsidR="007C7CA2" w:rsidRDefault="007C7CA2" w:rsidP="007C7CA2">
      <w:pPr>
        <w:rPr>
          <w:noProof/>
          <w:lang w:val="en-US"/>
        </w:rPr>
      </w:pPr>
    </w:p>
    <w:p w14:paraId="26BDA381" w14:textId="77777777" w:rsidR="007C7CA2" w:rsidRDefault="007C7CA2" w:rsidP="007C7CA2">
      <w:pPr>
        <w:rPr>
          <w:noProof/>
          <w:lang w:val="en-US"/>
        </w:rPr>
      </w:pPr>
    </w:p>
    <w:p w14:paraId="5C1C64F0" w14:textId="77777777" w:rsidR="007C7CA2" w:rsidRDefault="007C7CA2" w:rsidP="007C7CA2">
      <w:pPr>
        <w:rPr>
          <w:noProof/>
          <w:lang w:val="en-US"/>
        </w:rPr>
      </w:pPr>
    </w:p>
    <w:p w14:paraId="5FA84B62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E0962" w14:textId="77777777" w:rsidR="008C1B75" w:rsidRDefault="008C1B75">
      <w:r>
        <w:separator/>
      </w:r>
    </w:p>
  </w:endnote>
  <w:endnote w:type="continuationSeparator" w:id="0">
    <w:p w14:paraId="527441A8" w14:textId="77777777" w:rsidR="008C1B75" w:rsidRDefault="008C1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88872" w14:textId="77777777" w:rsidR="008C1B75" w:rsidRDefault="008C1B75">
      <w:r>
        <w:separator/>
      </w:r>
    </w:p>
  </w:footnote>
  <w:footnote w:type="continuationSeparator" w:id="0">
    <w:p w14:paraId="499BC7C5" w14:textId="77777777" w:rsidR="008C1B75" w:rsidRDefault="008C1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68A60" w14:textId="77777777"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8E385" w14:textId="77777777" w:rsidR="00B00E66" w:rsidRDefault="00B00E6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489D2" w14:textId="77777777" w:rsidR="00B00E66" w:rsidRDefault="00B00E66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8B803" w14:textId="77777777" w:rsidR="00B00E66" w:rsidRDefault="00B00E6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1E2D"/>
    <w:rsid w:val="000441DD"/>
    <w:rsid w:val="00046FE4"/>
    <w:rsid w:val="00063675"/>
    <w:rsid w:val="00067C29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D5932"/>
    <w:rsid w:val="000E40ED"/>
    <w:rsid w:val="000E4641"/>
    <w:rsid w:val="001053EB"/>
    <w:rsid w:val="00106C43"/>
    <w:rsid w:val="00143F82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4EB9"/>
    <w:rsid w:val="001D13E3"/>
    <w:rsid w:val="001E41F3"/>
    <w:rsid w:val="0021344F"/>
    <w:rsid w:val="00217D9A"/>
    <w:rsid w:val="00241722"/>
    <w:rsid w:val="0026004D"/>
    <w:rsid w:val="002640DD"/>
    <w:rsid w:val="00275D12"/>
    <w:rsid w:val="00284C95"/>
    <w:rsid w:val="00284FEB"/>
    <w:rsid w:val="002860C4"/>
    <w:rsid w:val="002969EE"/>
    <w:rsid w:val="002B5741"/>
    <w:rsid w:val="00300C5B"/>
    <w:rsid w:val="0030451F"/>
    <w:rsid w:val="00304F33"/>
    <w:rsid w:val="00305409"/>
    <w:rsid w:val="0032541E"/>
    <w:rsid w:val="0033762D"/>
    <w:rsid w:val="00340D66"/>
    <w:rsid w:val="003415FE"/>
    <w:rsid w:val="003609EF"/>
    <w:rsid w:val="0036231A"/>
    <w:rsid w:val="003738FD"/>
    <w:rsid w:val="00374DD4"/>
    <w:rsid w:val="003A0F3E"/>
    <w:rsid w:val="003A13AA"/>
    <w:rsid w:val="003A6E9C"/>
    <w:rsid w:val="003C11B4"/>
    <w:rsid w:val="003C18EB"/>
    <w:rsid w:val="003C6C80"/>
    <w:rsid w:val="003D106E"/>
    <w:rsid w:val="003E0B39"/>
    <w:rsid w:val="003E1A36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0D71"/>
    <w:rsid w:val="00461F12"/>
    <w:rsid w:val="004A53A5"/>
    <w:rsid w:val="004B14BC"/>
    <w:rsid w:val="004B39C4"/>
    <w:rsid w:val="004B748F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231A"/>
    <w:rsid w:val="00535ABD"/>
    <w:rsid w:val="00542D40"/>
    <w:rsid w:val="00547111"/>
    <w:rsid w:val="005608A5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30EF8"/>
    <w:rsid w:val="00673933"/>
    <w:rsid w:val="00676904"/>
    <w:rsid w:val="00681541"/>
    <w:rsid w:val="00691551"/>
    <w:rsid w:val="00695808"/>
    <w:rsid w:val="006B46FB"/>
    <w:rsid w:val="006E21FB"/>
    <w:rsid w:val="006E6703"/>
    <w:rsid w:val="0071206F"/>
    <w:rsid w:val="007631E5"/>
    <w:rsid w:val="0076509A"/>
    <w:rsid w:val="00772610"/>
    <w:rsid w:val="00780EBA"/>
    <w:rsid w:val="00792342"/>
    <w:rsid w:val="007977A8"/>
    <w:rsid w:val="007B4BE6"/>
    <w:rsid w:val="007B512A"/>
    <w:rsid w:val="007C2097"/>
    <w:rsid w:val="007C7CA2"/>
    <w:rsid w:val="007D6A07"/>
    <w:rsid w:val="007D6B14"/>
    <w:rsid w:val="007E1A04"/>
    <w:rsid w:val="007F45FD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63B9"/>
    <w:rsid w:val="00887E09"/>
    <w:rsid w:val="008A45A6"/>
    <w:rsid w:val="008C03D4"/>
    <w:rsid w:val="008C1B75"/>
    <w:rsid w:val="008D3D26"/>
    <w:rsid w:val="008F658C"/>
    <w:rsid w:val="008F686C"/>
    <w:rsid w:val="009148DE"/>
    <w:rsid w:val="009310B3"/>
    <w:rsid w:val="00941E30"/>
    <w:rsid w:val="009452AD"/>
    <w:rsid w:val="00957325"/>
    <w:rsid w:val="00961A3F"/>
    <w:rsid w:val="00966A61"/>
    <w:rsid w:val="00967237"/>
    <w:rsid w:val="009777D9"/>
    <w:rsid w:val="009778C1"/>
    <w:rsid w:val="00991B88"/>
    <w:rsid w:val="009945D9"/>
    <w:rsid w:val="009A0F6A"/>
    <w:rsid w:val="009A290B"/>
    <w:rsid w:val="009A5753"/>
    <w:rsid w:val="009A579D"/>
    <w:rsid w:val="009C5C75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08F9"/>
    <w:rsid w:val="00AA2CBC"/>
    <w:rsid w:val="00AB3323"/>
    <w:rsid w:val="00AB6851"/>
    <w:rsid w:val="00AC5820"/>
    <w:rsid w:val="00AC77AD"/>
    <w:rsid w:val="00AD1CD8"/>
    <w:rsid w:val="00AE192C"/>
    <w:rsid w:val="00AF2172"/>
    <w:rsid w:val="00B00E66"/>
    <w:rsid w:val="00B258BB"/>
    <w:rsid w:val="00B43DB1"/>
    <w:rsid w:val="00B67B97"/>
    <w:rsid w:val="00B75E77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4431"/>
    <w:rsid w:val="00BF6689"/>
    <w:rsid w:val="00C01E37"/>
    <w:rsid w:val="00C15EEF"/>
    <w:rsid w:val="00C259BF"/>
    <w:rsid w:val="00C452B3"/>
    <w:rsid w:val="00C51E37"/>
    <w:rsid w:val="00C533E4"/>
    <w:rsid w:val="00C6540F"/>
    <w:rsid w:val="00C66BA2"/>
    <w:rsid w:val="00C71CFB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828DB"/>
    <w:rsid w:val="00DA686F"/>
    <w:rsid w:val="00DB0C77"/>
    <w:rsid w:val="00DC4BFF"/>
    <w:rsid w:val="00DD11FD"/>
    <w:rsid w:val="00DE26B2"/>
    <w:rsid w:val="00DE313A"/>
    <w:rsid w:val="00DE34CF"/>
    <w:rsid w:val="00DF3126"/>
    <w:rsid w:val="00DF7933"/>
    <w:rsid w:val="00E13F3D"/>
    <w:rsid w:val="00E14D7D"/>
    <w:rsid w:val="00E34898"/>
    <w:rsid w:val="00E37029"/>
    <w:rsid w:val="00E5057D"/>
    <w:rsid w:val="00E51A91"/>
    <w:rsid w:val="00E615BE"/>
    <w:rsid w:val="00E87E94"/>
    <w:rsid w:val="00EA4A51"/>
    <w:rsid w:val="00EB09B7"/>
    <w:rsid w:val="00EB7057"/>
    <w:rsid w:val="00EC4DC1"/>
    <w:rsid w:val="00EC55A5"/>
    <w:rsid w:val="00EE7D7C"/>
    <w:rsid w:val="00F0313E"/>
    <w:rsid w:val="00F10C23"/>
    <w:rsid w:val="00F124A3"/>
    <w:rsid w:val="00F2175E"/>
    <w:rsid w:val="00F25D98"/>
    <w:rsid w:val="00F300FB"/>
    <w:rsid w:val="00F35BDB"/>
    <w:rsid w:val="00F86140"/>
    <w:rsid w:val="00F90DF6"/>
    <w:rsid w:val="00FA4105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9860E5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0451F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berschrift2Zchn">
    <w:name w:val="Überschrift 2 Zchn"/>
    <w:aliases w:val="Head2A Zchn,2 Zchn,H2 Zchn,h2 Zchn"/>
    <w:link w:val="berschrift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6BA8A-D5F7-4654-9FDF-9DC9CBB0D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805</Words>
  <Characters>5075</Characters>
  <Application>Microsoft Office Word</Application>
  <DocSecurity>0</DocSecurity>
  <Lines>42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5869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wacker thomas</cp:lastModifiedBy>
  <cp:revision>6</cp:revision>
  <cp:lastPrinted>1900-01-01T00:00:00Z</cp:lastPrinted>
  <dcterms:created xsi:type="dcterms:W3CDTF">2021-10-25T07:11:00Z</dcterms:created>
  <dcterms:modified xsi:type="dcterms:W3CDTF">2021-10-25T17:32:00Z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