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1E6873F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865598">
        <w:fldChar w:fldCharType="begin"/>
      </w:r>
      <w:r w:rsidR="00865598">
        <w:instrText xml:space="preserve"> DOCPROPERTY  Tdoc#  \* MERGEFORMAT </w:instrText>
      </w:r>
      <w:r w:rsidR="00865598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6C051A">
        <w:rPr>
          <w:b/>
          <w:i/>
          <w:noProof/>
          <w:sz w:val="28"/>
        </w:rPr>
        <w:t>1189</w:t>
      </w:r>
      <w:r w:rsidR="00865598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86559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8655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</w:t>
            </w:r>
            <w:r w:rsidR="00C078C0">
              <w:rPr>
                <w:b/>
                <w:noProof/>
                <w:sz w:val="28"/>
              </w:rPr>
              <w:t>4.229</w:t>
            </w:r>
            <w:r w:rsidR="007B40DD" w:rsidRPr="00E5262B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FE9557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</w:t>
            </w:r>
            <w:r w:rsidR="006C051A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A4DA9E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2F748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936D5A3" w:rsidR="001E41F3" w:rsidRPr="00E5262B" w:rsidRDefault="006C051A" w:rsidP="007B40DD">
            <w:pPr>
              <w:pStyle w:val="CRCoverPage"/>
              <w:spacing w:after="0"/>
              <w:rPr>
                <w:noProof/>
              </w:rPr>
            </w:pPr>
            <w:r w:rsidRPr="006C051A">
              <w:t>Addition of IMS 5GS supplementary services test case 8.34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516174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</w:t>
            </w:r>
            <w:r w:rsidR="003A7286">
              <w:t>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4212BCB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6C051A">
              <w:rPr>
                <w:noProof/>
              </w:rPr>
              <w:t>9-08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ADC9F7C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 xml:space="preserve">IMS 5GS </w:t>
            </w:r>
            <w:r w:rsidR="006C051A">
              <w:rPr>
                <w:noProof/>
              </w:rPr>
              <w:t xml:space="preserve">supplementary services </w:t>
            </w:r>
            <w:r w:rsidR="002F7484">
              <w:rPr>
                <w:noProof/>
              </w:rPr>
              <w:t>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6C051A">
              <w:rPr>
                <w:noProof/>
              </w:rPr>
              <w:t>8.34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211F4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6C051A">
              <w:rPr>
                <w:noProof/>
              </w:rPr>
              <w:t>supplementary services</w:t>
            </w:r>
            <w:r w:rsidR="006C051A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6C051A">
              <w:rPr>
                <w:rFonts w:cs="Arial"/>
                <w:noProof/>
              </w:rPr>
              <w:t>8.34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177A47A" w:rsidR="00C078C0" w:rsidRPr="00E5262B" w:rsidRDefault="006C051A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8.34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AAE9D5D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5EDB110" w:rsidR="001E41F3" w:rsidRPr="00E5262B" w:rsidRDefault="006C051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BFB842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1999165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38A015C" w14:textId="5FFEBD18" w:rsidR="00DE76C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DE76C1" w:rsidRPr="00B36078">
        <w:rPr>
          <w:rFonts w:cs="Arial"/>
          <w:iCs/>
        </w:rPr>
        <w:t>Table of Contents</w:t>
      </w:r>
      <w:r w:rsidR="00DE76C1">
        <w:tab/>
      </w:r>
      <w:r w:rsidR="00DE76C1">
        <w:fldChar w:fldCharType="begin"/>
      </w:r>
      <w:r w:rsidR="00DE76C1">
        <w:instrText xml:space="preserve"> PAGEREF _Toc81999165 \h </w:instrText>
      </w:r>
      <w:r w:rsidR="00DE76C1">
        <w:fldChar w:fldCharType="separate"/>
      </w:r>
      <w:r w:rsidR="00DE76C1">
        <w:t>2</w:t>
      </w:r>
      <w:r w:rsidR="00DE76C1">
        <w:fldChar w:fldCharType="end"/>
      </w:r>
    </w:p>
    <w:p w14:paraId="2062EEE1" w14:textId="2DBDDDCF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_Toc81999166 \h </w:instrText>
      </w:r>
      <w:r>
        <w:fldChar w:fldCharType="separate"/>
      </w:r>
      <w:r>
        <w:t>3</w:t>
      </w:r>
      <w:r>
        <w:fldChar w:fldCharType="end"/>
      </w:r>
    </w:p>
    <w:p w14:paraId="0E72FA05" w14:textId="2B50A6E2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_Toc81999167 \h </w:instrText>
      </w:r>
      <w:r>
        <w:fldChar w:fldCharType="separate"/>
      </w:r>
      <w:r>
        <w:t>3</w:t>
      </w:r>
      <w:r>
        <w:fldChar w:fldCharType="end"/>
      </w:r>
    </w:p>
    <w:p w14:paraId="6BEE41D8" w14:textId="1AC3D9B6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_Toc81999168 \h </w:instrText>
      </w:r>
      <w:r>
        <w:fldChar w:fldCharType="separate"/>
      </w:r>
      <w:r>
        <w:t>3</w:t>
      </w:r>
      <w:r>
        <w:fldChar w:fldCharType="end"/>
      </w:r>
    </w:p>
    <w:p w14:paraId="2E60E5DE" w14:textId="43D5894D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b/>
          <w:lang w:val="en-US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cs="Arial"/>
          <w:bCs/>
          <w:lang w:eastAsia="en-GB"/>
        </w:rPr>
        <w:t>Change 1</w:t>
      </w:r>
      <w:r>
        <w:tab/>
      </w:r>
      <w:r>
        <w:fldChar w:fldCharType="begin"/>
      </w:r>
      <w:r>
        <w:instrText xml:space="preserve"> PAGEREF _Toc81999169 \h </w:instrText>
      </w:r>
      <w:r>
        <w:fldChar w:fldCharType="separate"/>
      </w:r>
      <w:r>
        <w:t>3</w:t>
      </w:r>
      <w:r>
        <w:fldChar w:fldCharType="end"/>
      </w:r>
    </w:p>
    <w:p w14:paraId="565F4CCA" w14:textId="5E11E278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rFonts w:eastAsia="SimSun"/>
          <w:b/>
          <w:bCs/>
          <w:lang w:val="en-US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eastAsia="SimSun"/>
          <w:b/>
          <w:bCs/>
          <w:lang w:val="en-US"/>
        </w:rPr>
        <w:t>Change 2</w:t>
      </w:r>
      <w:r>
        <w:tab/>
      </w:r>
      <w:r>
        <w:fldChar w:fldCharType="begin"/>
      </w:r>
      <w:r>
        <w:instrText xml:space="preserve"> PAGEREF _Toc81999170 \h </w:instrText>
      </w:r>
      <w:r>
        <w:fldChar w:fldCharType="separate"/>
      </w:r>
      <w:r>
        <w:t>5</w:t>
      </w:r>
      <w:r>
        <w:fldChar w:fldCharType="end"/>
      </w:r>
    </w:p>
    <w:p w14:paraId="2111C4BD" w14:textId="66446355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_Toc81999171 \h </w:instrText>
      </w:r>
      <w:r>
        <w:fldChar w:fldCharType="separate"/>
      </w:r>
      <w:r>
        <w:t>6</w:t>
      </w:r>
      <w:r>
        <w:fldChar w:fldCharType="end"/>
      </w:r>
    </w:p>
    <w:p w14:paraId="41B55AF4" w14:textId="7D8E4750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_Toc81999172 \h </w:instrText>
      </w:r>
      <w:r>
        <w:fldChar w:fldCharType="separate"/>
      </w:r>
      <w:r>
        <w:t>6</w:t>
      </w:r>
      <w:r>
        <w:fldChar w:fldCharType="end"/>
      </w:r>
    </w:p>
    <w:p w14:paraId="656F29BD" w14:textId="6A35BD9F" w:rsidR="00DE76C1" w:rsidRDefault="00DE76C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3607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3607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_Toc81999173 \h </w:instrText>
      </w:r>
      <w:r>
        <w:fldChar w:fldCharType="separate"/>
      </w:r>
      <w:r>
        <w:t>6</w:t>
      </w:r>
      <w:r>
        <w:fldChar w:fldCharType="end"/>
      </w:r>
    </w:p>
    <w:p w14:paraId="74A13576" w14:textId="08DEDE47" w:rsidR="00DE76C1" w:rsidRDefault="00DE76C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3607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3607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_Toc81999174 \h </w:instrText>
      </w:r>
      <w:r>
        <w:fldChar w:fldCharType="separate"/>
      </w:r>
      <w:r>
        <w:t>6</w:t>
      </w:r>
      <w:r>
        <w:fldChar w:fldCharType="end"/>
      </w:r>
    </w:p>
    <w:p w14:paraId="2E4D4796" w14:textId="678CEF18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1999166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7F3E8880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6C051A">
        <w:rPr>
          <w:rFonts w:cs="Arial"/>
        </w:rPr>
        <w:t>8.34</w:t>
      </w:r>
      <w:r w:rsidR="002F7484">
        <w:rPr>
          <w:rFonts w:cs="Arial"/>
        </w:rPr>
        <w:t xml:space="preserve">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06F1F47C" w14:textId="0B726F6D" w:rsidR="00531C78" w:rsidRDefault="00531C78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1999167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46B5C6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C051A">
        <w:rPr>
          <w:rFonts w:cs="Arial"/>
          <w:lang w:eastAsia="ja-JP"/>
        </w:rPr>
        <w:t>8.34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48CCBD7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</w:t>
      </w:r>
      <w:r w:rsidR="002F7484">
        <w:rPr>
          <w:rFonts w:cs="Arial"/>
          <w:lang w:eastAsia="ja-JP"/>
        </w:rPr>
        <w:t>t</w:t>
      </w:r>
    </w:p>
    <w:p w14:paraId="4939F6E6" w14:textId="4E656EA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proofErr w:type="spellStart"/>
      <w:r w:rsidR="006C051A">
        <w:rPr>
          <w:lang w:eastAsia="zh-CN"/>
        </w:rPr>
        <w:t>HiSilicon</w:t>
      </w:r>
      <w:proofErr w:type="spellEnd"/>
      <w:r w:rsidR="006C051A">
        <w:rPr>
          <w:lang w:eastAsia="zh-CN"/>
        </w:rPr>
        <w:t xml:space="preserve"> </w:t>
      </w:r>
      <w:proofErr w:type="spellStart"/>
      <w:r w:rsidR="006C051A">
        <w:rPr>
          <w:lang w:eastAsia="zh-CN"/>
        </w:rPr>
        <w:t>Balong</w:t>
      </w:r>
      <w:proofErr w:type="spellEnd"/>
      <w:r w:rsidR="006C051A">
        <w:rPr>
          <w:lang w:eastAsia="zh-CN"/>
        </w:rPr>
        <w:t xml:space="preserve"> 5000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0249DBD2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1999168"/>
      <w:r w:rsidRPr="00E5262B">
        <w:rPr>
          <w:b/>
        </w:rPr>
        <w:t>Corrections required</w:t>
      </w:r>
      <w:bookmarkEnd w:id="6"/>
      <w:bookmarkEnd w:id="7"/>
      <w:bookmarkEnd w:id="8"/>
    </w:p>
    <w:p w14:paraId="6682BA3D" w14:textId="3BB18C8B" w:rsidR="00404587" w:rsidRDefault="00404587" w:rsidP="00404587"/>
    <w:p w14:paraId="5B5D48E4" w14:textId="5F06687A" w:rsidR="003E4855" w:rsidRPr="00530ECA" w:rsidRDefault="003E4855" w:rsidP="003E485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en-US"/>
        </w:rPr>
      </w:pPr>
      <w:bookmarkStart w:id="9" w:name="_Toc81999169"/>
      <w:r>
        <w:rPr>
          <w:rFonts w:cs="Arial"/>
          <w:bCs/>
          <w:lang w:eastAsia="en-GB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E4855" w:rsidRPr="008C0EA3" w14:paraId="0E91E89F" w14:textId="77777777" w:rsidTr="00800007">
        <w:tc>
          <w:tcPr>
            <w:tcW w:w="1985" w:type="dxa"/>
          </w:tcPr>
          <w:p w14:paraId="24C22999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7C29318" w14:textId="77777777" w:rsidR="003E4855" w:rsidRPr="00A67FF6" w:rsidRDefault="003E4855" w:rsidP="00800007">
            <w:pPr>
              <w:rPr>
                <w:rFonts w:cs="Arial"/>
                <w:color w:val="000000"/>
                <w:lang w:val="en-US" w:eastAsia="zh-CN"/>
              </w:rPr>
            </w:pPr>
            <w:r w:rsidRPr="002C0D95">
              <w:rPr>
                <w:rFonts w:cs="Arial"/>
                <w:lang w:val="en-US"/>
              </w:rPr>
              <w:t>f_TC_8_34_NR5GC_IMS1</w:t>
            </w:r>
          </w:p>
        </w:tc>
      </w:tr>
      <w:tr w:rsidR="003E4855" w:rsidRPr="008C0EA3" w14:paraId="2CC62C27" w14:textId="77777777" w:rsidTr="00800007">
        <w:tc>
          <w:tcPr>
            <w:tcW w:w="1985" w:type="dxa"/>
          </w:tcPr>
          <w:p w14:paraId="0E95DAA1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5F1152D" w14:textId="2EC98070" w:rsidR="003E4855" w:rsidRPr="00AE78F6" w:rsidRDefault="00726BF3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Calling </w:t>
            </w:r>
            <w:proofErr w:type="spellStart"/>
            <w:r>
              <w:rPr>
                <w:rFonts w:cs="Arial"/>
                <w:lang w:val="en-US"/>
              </w:rPr>
              <w:t>f_IMS_BuildCOnferenceUri</w:t>
            </w:r>
            <w:proofErr w:type="spellEnd"/>
            <w:r>
              <w:rPr>
                <w:rFonts w:cs="Arial"/>
                <w:lang w:val="en-US"/>
              </w:rPr>
              <w:t xml:space="preserve"> before IMS PTC has been </w:t>
            </w:r>
            <w:proofErr w:type="spellStart"/>
            <w:r>
              <w:rPr>
                <w:rFonts w:cs="Arial"/>
                <w:lang w:val="en-US"/>
              </w:rPr>
              <w:t>initialised</w:t>
            </w:r>
            <w:proofErr w:type="spellEnd"/>
            <w:r>
              <w:rPr>
                <w:rFonts w:cs="Arial"/>
                <w:lang w:val="en-US"/>
              </w:rPr>
              <w:t xml:space="preserve"> will give a run-time error.</w:t>
            </w:r>
          </w:p>
        </w:tc>
      </w:tr>
      <w:tr w:rsidR="003E4855" w:rsidRPr="008C0EA3" w14:paraId="376B5642" w14:textId="77777777" w:rsidTr="00800007">
        <w:tc>
          <w:tcPr>
            <w:tcW w:w="1985" w:type="dxa"/>
          </w:tcPr>
          <w:p w14:paraId="49988E9D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CA3EA95" w14:textId="6E74D27A" w:rsidR="003E4855" w:rsidRPr="004E6D69" w:rsidRDefault="003E4855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Move</w:t>
            </w:r>
            <w:r w:rsidR="00726BF3">
              <w:rPr>
                <w:rFonts w:cs="Arial"/>
                <w:lang w:val="en-US"/>
              </w:rPr>
              <w:t xml:space="preserve"> URI creation to after call to</w:t>
            </w:r>
            <w:r>
              <w:rPr>
                <w:rFonts w:cs="Arial"/>
                <w:lang w:val="en-US"/>
              </w:rPr>
              <w:t xml:space="preserve"> </w:t>
            </w:r>
            <w:proofErr w:type="spellStart"/>
            <w:r w:rsidRPr="002C0D95">
              <w:rPr>
                <w:rFonts w:cs="Arial"/>
                <w:lang w:val="en-US"/>
              </w:rPr>
              <w:t>f_IMS_CC_Preamble</w:t>
            </w:r>
            <w:proofErr w:type="spellEnd"/>
            <w:r w:rsidR="00726BF3">
              <w:rPr>
                <w:rFonts w:cs="Arial"/>
                <w:lang w:val="en-US"/>
              </w:rPr>
              <w:t>()</w:t>
            </w:r>
          </w:p>
        </w:tc>
      </w:tr>
      <w:tr w:rsidR="003E4855" w:rsidRPr="008C0EA3" w14:paraId="4407D6D7" w14:textId="77777777" w:rsidTr="00800007">
        <w:tc>
          <w:tcPr>
            <w:tcW w:w="1985" w:type="dxa"/>
          </w:tcPr>
          <w:p w14:paraId="2BD8ECD5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C026C77" w14:textId="77777777" w:rsidR="003E4855" w:rsidRPr="008C0EA3" w:rsidRDefault="003E4855" w:rsidP="00800007">
            <w:pPr>
              <w:spacing w:after="0"/>
              <w:rPr>
                <w:rFonts w:cs="Arial"/>
                <w:lang w:val="en-US"/>
              </w:rPr>
            </w:pPr>
            <w:r w:rsidRPr="007B47AC">
              <w:rPr>
                <w:rFonts w:cs="Arial"/>
                <w:lang w:val="en-US"/>
              </w:rPr>
              <w:t>IMS_NR5GC_SupplementaryServiceTestcases</w:t>
            </w:r>
            <w:r>
              <w:rPr>
                <w:rFonts w:cs="Arial"/>
                <w:lang w:val="en-US"/>
              </w:rPr>
              <w:t>.ttcn</w:t>
            </w:r>
          </w:p>
        </w:tc>
      </w:tr>
      <w:tr w:rsidR="003E4855" w:rsidRPr="008C0EA3" w14:paraId="77544C47" w14:textId="77777777" w:rsidTr="00800007">
        <w:tc>
          <w:tcPr>
            <w:tcW w:w="1985" w:type="dxa"/>
          </w:tcPr>
          <w:p w14:paraId="7BC9C620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06C2B988" w14:textId="43709D7C" w:rsidR="003E4855" w:rsidRPr="0056637E" w:rsidRDefault="0056637E" w:rsidP="00800007">
            <w:pPr>
              <w:rPr>
                <w:highlight w:val="cyan"/>
              </w:rPr>
            </w:pPr>
            <w:r w:rsidRPr="0056637E">
              <w:rPr>
                <w:highlight w:val="cyan"/>
              </w:rPr>
              <w:t xml:space="preserve">Accepted in principle (implementation has been changed since </w:t>
            </w:r>
            <w:r w:rsidR="00865598">
              <w:rPr>
                <w:highlight w:val="cyan"/>
              </w:rPr>
              <w:t>21</w:t>
            </w:r>
            <w:r w:rsidRPr="0056637E">
              <w:rPr>
                <w:highlight w:val="cyan"/>
              </w:rPr>
              <w:t>w</w:t>
            </w:r>
            <w:r w:rsidR="00585812">
              <w:rPr>
                <w:highlight w:val="cyan"/>
              </w:rPr>
              <w:t>k</w:t>
            </w:r>
            <w:r w:rsidRPr="0056637E">
              <w:rPr>
                <w:highlight w:val="cyan"/>
              </w:rPr>
              <w:t>24 due to implementation of other test cases)</w:t>
            </w:r>
          </w:p>
        </w:tc>
      </w:tr>
    </w:tbl>
    <w:p w14:paraId="77FF30A2" w14:textId="77777777" w:rsidR="003E4855" w:rsidRPr="008C0EA3" w:rsidRDefault="003E4855" w:rsidP="003E4855">
      <w:pPr>
        <w:spacing w:after="0"/>
        <w:rPr>
          <w:rFonts w:eastAsia="SimSun"/>
          <w:b/>
        </w:rPr>
      </w:pPr>
    </w:p>
    <w:p w14:paraId="13F9A5F9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B61035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>function f_TC_8_34_NR5GC_IMS1() runs on IMS_PTC</w:t>
      </w:r>
    </w:p>
    <w:p w14:paraId="03C92DAB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{ /* sister test case of 15.21a */</w:t>
      </w:r>
    </w:p>
    <w:p w14:paraId="57E9BAAF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charstring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v_ConferenceFactoryUri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  </w:t>
      </w:r>
      <w:r w:rsidRPr="00726BF3">
        <w:rPr>
          <w:rFonts w:ascii="Arial" w:hAnsi="Arial" w:cs="Arial"/>
          <w:bCs/>
          <w:highlight w:val="yellow"/>
          <w:lang w:eastAsia="en-GB"/>
        </w:rPr>
        <w:t xml:space="preserve">:= 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f_IMS_BuildConferenceUri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(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conferenceFactoryUri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);</w:t>
      </w:r>
    </w:p>
    <w:p w14:paraId="3CABA2F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charstring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v_TemporaryConferenceUri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r w:rsidRPr="00726BF3">
        <w:rPr>
          <w:rFonts w:ascii="Arial" w:hAnsi="Arial" w:cs="Arial"/>
          <w:bCs/>
          <w:highlight w:val="yellow"/>
          <w:lang w:eastAsia="en-GB"/>
        </w:rPr>
        <w:t xml:space="preserve">:= 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f_IMS_BuildConferenceUri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(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temporaryConferenceUri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);</w:t>
      </w:r>
    </w:p>
    <w:p w14:paraId="1F96C97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charstring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v_FinalConferenceUri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    </w:t>
      </w:r>
      <w:r w:rsidRPr="00726BF3">
        <w:rPr>
          <w:rFonts w:ascii="Arial" w:hAnsi="Arial" w:cs="Arial"/>
          <w:bCs/>
          <w:highlight w:val="yellow"/>
          <w:lang w:eastAsia="en-GB"/>
        </w:rPr>
        <w:t xml:space="preserve">:= 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f_IMS_BuildConferenceUri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(</w:t>
      </w:r>
      <w:proofErr w:type="spellStart"/>
      <w:r w:rsidRPr="00726BF3">
        <w:rPr>
          <w:rFonts w:ascii="Arial" w:hAnsi="Arial" w:cs="Arial"/>
          <w:bCs/>
          <w:highlight w:val="yellow"/>
          <w:lang w:eastAsia="en-GB"/>
        </w:rPr>
        <w:t>finalConferenceUri</w:t>
      </w:r>
      <w:proofErr w:type="spellEnd"/>
      <w:r w:rsidRPr="00726BF3">
        <w:rPr>
          <w:rFonts w:ascii="Arial" w:hAnsi="Arial" w:cs="Arial"/>
          <w:bCs/>
          <w:highlight w:val="yellow"/>
          <w:lang w:eastAsia="en-GB"/>
        </w:rPr>
        <w:t>);</w:t>
      </w:r>
    </w:p>
    <w:p w14:paraId="76BB08B5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049EFFC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InviteUserToConference_StateInfo_Type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v_Dialog1_StateInfo := valueof(cs_InviteUserToConference_StateInfo_Init(px_IMS_CalleeUri,  </w:t>
      </w:r>
      <w:proofErr w:type="spellStart"/>
      <w:r w:rsidRPr="006E17D1">
        <w:rPr>
          <w:rFonts w:ascii="Arial" w:hAnsi="Arial" w:cs="Arial"/>
          <w:bCs/>
          <w:lang w:eastAsia="en-GB"/>
        </w:rPr>
        <w:t>px_IMS_CalleeContactUri</w:t>
      </w:r>
      <w:proofErr w:type="spellEnd"/>
      <w:r w:rsidRPr="006E17D1">
        <w:rPr>
          <w:rFonts w:ascii="Arial" w:hAnsi="Arial" w:cs="Arial"/>
          <w:bCs/>
          <w:lang w:eastAsia="en-GB"/>
        </w:rPr>
        <w:t>));</w:t>
      </w:r>
    </w:p>
    <w:p w14:paraId="2F883D2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InviteUserToConference_StateInfo_Type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v_Dialog2_StateInfo := valueof(cs_InviteUserToConference_StateInfo_Init(px_IMS_CalleeUri2, </w:t>
      </w:r>
      <w:proofErr w:type="spellStart"/>
      <w:r w:rsidRPr="006E17D1">
        <w:rPr>
          <w:rFonts w:ascii="Arial" w:hAnsi="Arial" w:cs="Arial"/>
          <w:bCs/>
          <w:lang w:eastAsia="en-GB"/>
        </w:rPr>
        <w:t>px_IMS_CalleeContactUri</w:t>
      </w:r>
      <w:proofErr w:type="spellEnd"/>
      <w:r w:rsidRPr="006E17D1">
        <w:rPr>
          <w:rFonts w:ascii="Arial" w:hAnsi="Arial" w:cs="Arial"/>
          <w:bCs/>
          <w:lang w:eastAsia="en-GB"/>
        </w:rPr>
        <w:t>));</w:t>
      </w:r>
    </w:p>
    <w:p w14:paraId="189E301A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7A802C8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boolean </w:t>
      </w:r>
      <w:proofErr w:type="spellStart"/>
      <w:r w:rsidRPr="006E17D1">
        <w:rPr>
          <w:rFonts w:ascii="Arial" w:hAnsi="Arial" w:cs="Arial"/>
          <w:bCs/>
          <w:lang w:eastAsia="en-GB"/>
        </w:rPr>
        <w:t>v_RadioBearersEstablished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:= false;</w:t>
      </w:r>
    </w:p>
    <w:p w14:paraId="537F620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8DFDF2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lastRenderedPageBreak/>
        <w:t xml:space="preserve">    var template (omit) </w:t>
      </w:r>
      <w:proofErr w:type="spellStart"/>
      <w:r w:rsidRPr="006E17D1">
        <w:rPr>
          <w:rFonts w:ascii="Arial" w:hAnsi="Arial" w:cs="Arial"/>
          <w:bCs/>
          <w:lang w:eastAsia="en-GB"/>
        </w:rPr>
        <w:t>SUBSCRIBE_Request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v_SubscribeRequest</w:t>
      </w:r>
      <w:proofErr w:type="spellEnd"/>
      <w:r w:rsidRPr="006E17D1">
        <w:rPr>
          <w:rFonts w:ascii="Arial" w:hAnsi="Arial" w:cs="Arial"/>
          <w:bCs/>
          <w:lang w:eastAsia="en-GB"/>
        </w:rPr>
        <w:t>;      // optional SUBSCRIBE for conference event package</w:t>
      </w:r>
    </w:p>
    <w:p w14:paraId="1F801796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10158F1E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ThreeWaySession_SessionInfo_Type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v_SessionInfo_Dialog1;</w:t>
      </w:r>
    </w:p>
    <w:p w14:paraId="2620192A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ThreeWaySession_SessionInfo_Type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v_SessionInfo_Dialog2;</w:t>
      </w:r>
    </w:p>
    <w:p w14:paraId="38721AA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IMS_InviteRequestWithSdp_Type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v_InviteRequestWithSdp_Dialog3;</w:t>
      </w:r>
    </w:p>
    <w:p w14:paraId="0C74591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6E17D1">
        <w:rPr>
          <w:rFonts w:ascii="Arial" w:hAnsi="Arial" w:cs="Arial"/>
          <w:bCs/>
          <w:lang w:eastAsia="en-GB"/>
        </w:rPr>
        <w:t>SipUrl</w:t>
      </w:r>
      <w:proofErr w:type="spellEnd"/>
      <w:r w:rsidRPr="006E17D1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6E17D1">
        <w:rPr>
          <w:rFonts w:ascii="Arial" w:hAnsi="Arial" w:cs="Arial"/>
          <w:bCs/>
          <w:lang w:eastAsia="en-GB"/>
        </w:rPr>
        <w:t>v_ContactUrl_UE</w:t>
      </w:r>
      <w:proofErr w:type="spellEnd"/>
      <w:r w:rsidRPr="006E17D1">
        <w:rPr>
          <w:rFonts w:ascii="Arial" w:hAnsi="Arial" w:cs="Arial"/>
          <w:bCs/>
          <w:lang w:eastAsia="en-GB"/>
        </w:rPr>
        <w:t>;</w:t>
      </w:r>
    </w:p>
    <w:p w14:paraId="6689E56C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33350ED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726BF3">
        <w:rPr>
          <w:rFonts w:ascii="Arial" w:hAnsi="Arial" w:cs="Arial"/>
          <w:bCs/>
          <w:lang w:eastAsia="en-GB"/>
        </w:rPr>
        <w:t>f_IMS_CC_Preamble</w:t>
      </w:r>
      <w:proofErr w:type="spellEnd"/>
      <w:r w:rsidRPr="00726BF3">
        <w:rPr>
          <w:rFonts w:ascii="Arial" w:hAnsi="Arial" w:cs="Arial"/>
          <w:bCs/>
          <w:lang w:eastAsia="en-GB"/>
        </w:rPr>
        <w:t>(</w:t>
      </w:r>
      <w:proofErr w:type="spellStart"/>
      <w:r w:rsidRPr="00726BF3">
        <w:rPr>
          <w:rFonts w:ascii="Arial" w:hAnsi="Arial" w:cs="Arial"/>
          <w:bCs/>
          <w:lang w:eastAsia="en-GB"/>
        </w:rPr>
        <w:t>IPCAN_SpeechCall</w:t>
      </w:r>
      <w:proofErr w:type="spellEnd"/>
      <w:r w:rsidRPr="00726BF3">
        <w:rPr>
          <w:rFonts w:ascii="Arial" w:hAnsi="Arial" w:cs="Arial"/>
          <w:bCs/>
          <w:lang w:eastAsia="en-GB"/>
        </w:rPr>
        <w:t>, IMS_REGISTERED);</w:t>
      </w:r>
    </w:p>
    <w:p w14:paraId="72B4752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FFE557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//--------------------------------------------</w:t>
      </w:r>
    </w:p>
    <w:p w14:paraId="2B20C3F7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 DIALOG 1</w:t>
      </w:r>
    </w:p>
    <w:p w14:paraId="230AB47F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//--------------------------------------------</w:t>
      </w:r>
    </w:p>
    <w:p w14:paraId="6CBB36D6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// Setup MO speech call</w:t>
      </w:r>
    </w:p>
    <w:p w14:paraId="6533B39D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6E17D1">
        <w:rPr>
          <w:rFonts w:ascii="Arial" w:hAnsi="Arial" w:cs="Arial"/>
          <w:bCs/>
          <w:lang w:eastAsia="en-GB"/>
        </w:rPr>
        <w:t>f_IMS_CC_StartCall</w:t>
      </w:r>
      <w:proofErr w:type="spellEnd"/>
      <w:r w:rsidRPr="006E17D1">
        <w:rPr>
          <w:rFonts w:ascii="Arial" w:hAnsi="Arial" w:cs="Arial"/>
          <w:bCs/>
          <w:lang w:eastAsia="en-GB"/>
        </w:rPr>
        <w:t>(</w:t>
      </w:r>
      <w:proofErr w:type="spellStart"/>
      <w:r w:rsidRPr="006E17D1">
        <w:rPr>
          <w:rFonts w:ascii="Arial" w:hAnsi="Arial" w:cs="Arial"/>
          <w:bCs/>
          <w:lang w:eastAsia="en-GB"/>
        </w:rPr>
        <w:t>IPCAN_MO_SpeechCall</w:t>
      </w:r>
      <w:proofErr w:type="spellEnd"/>
      <w:r w:rsidRPr="006E17D1">
        <w:rPr>
          <w:rFonts w:ascii="Arial" w:hAnsi="Arial" w:cs="Arial"/>
          <w:bCs/>
          <w:lang w:eastAsia="en-GB"/>
        </w:rPr>
        <w:t>, v_Dialog1_StateInfo.CalleeUri);</w:t>
      </w:r>
    </w:p>
    <w:p w14:paraId="0B7E8241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</w:p>
    <w:p w14:paraId="0F57A087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  </w:t>
      </w:r>
      <w:r>
        <w:rPr>
          <w:rFonts w:ascii="Arial" w:hAnsi="Arial" w:cs="Arial"/>
          <w:bCs/>
          <w:lang w:eastAsia="en-GB"/>
        </w:rPr>
        <w:t>…..</w:t>
      </w:r>
    </w:p>
    <w:p w14:paraId="2FB61543" w14:textId="77777777" w:rsidR="003E4855" w:rsidRPr="006E17D1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6E17D1">
        <w:rPr>
          <w:rFonts w:ascii="Arial" w:hAnsi="Arial" w:cs="Arial"/>
          <w:bCs/>
          <w:lang w:eastAsia="en-GB"/>
        </w:rPr>
        <w:t xml:space="preserve">  }</w:t>
      </w:r>
    </w:p>
    <w:p w14:paraId="775A8A59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677A5E75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5C869E85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337C435C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31019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function f_TC_8_34_NR5GC_IMS1() runs on IMS_PTC</w:t>
      </w:r>
    </w:p>
    <w:p w14:paraId="10176157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{ /* sister test case of 15.21a */</w:t>
      </w:r>
    </w:p>
    <w:p w14:paraId="6BFE0BC3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</w:t>
      </w:r>
    </w:p>
    <w:p w14:paraId="0C162AC9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//</w:t>
      </w:r>
    </w:p>
    <w:p w14:paraId="0332359C" w14:textId="659E8040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charstring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v_ConferenceFactoryUri</w:t>
      </w:r>
      <w:proofErr w:type="spellEnd"/>
      <w:r w:rsidRPr="00C77206">
        <w:rPr>
          <w:rFonts w:cs="Arial"/>
          <w:bCs/>
        </w:rPr>
        <w:t xml:space="preserve"> </w:t>
      </w:r>
      <w:r w:rsidR="00726BF3">
        <w:rPr>
          <w:rFonts w:cs="Arial"/>
          <w:bCs/>
        </w:rPr>
        <w:t>;</w:t>
      </w:r>
      <w:r w:rsidRPr="00C77206">
        <w:rPr>
          <w:rFonts w:cs="Arial"/>
          <w:bCs/>
        </w:rPr>
        <w:t xml:space="preserve">  </w:t>
      </w:r>
    </w:p>
    <w:p w14:paraId="383F4BB5" w14:textId="04590196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charstring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v_TemporaryConferenceUri</w:t>
      </w:r>
      <w:proofErr w:type="spellEnd"/>
      <w:r w:rsidR="00726BF3">
        <w:rPr>
          <w:rFonts w:cs="Arial"/>
          <w:bCs/>
        </w:rPr>
        <w:t>;</w:t>
      </w:r>
      <w:r w:rsidRPr="00C77206">
        <w:rPr>
          <w:rFonts w:cs="Arial"/>
          <w:bCs/>
        </w:rPr>
        <w:t xml:space="preserve"> </w:t>
      </w:r>
    </w:p>
    <w:p w14:paraId="6F4834C5" w14:textId="609D0F18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charstring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v_FinalConferenceUri</w:t>
      </w:r>
      <w:proofErr w:type="spellEnd"/>
      <w:r w:rsidRPr="00C77206">
        <w:rPr>
          <w:rFonts w:cs="Arial"/>
          <w:bCs/>
        </w:rPr>
        <w:t xml:space="preserve">  </w:t>
      </w:r>
      <w:r w:rsidR="00726BF3">
        <w:rPr>
          <w:rFonts w:cs="Arial"/>
          <w:bCs/>
        </w:rPr>
        <w:t>;</w:t>
      </w:r>
    </w:p>
    <w:p w14:paraId="401D6E7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424943E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InviteUserToConference_StateInfo_Type</w:t>
      </w:r>
      <w:proofErr w:type="spellEnd"/>
      <w:r w:rsidRPr="00C77206">
        <w:rPr>
          <w:rFonts w:cs="Arial"/>
          <w:bCs/>
        </w:rPr>
        <w:t xml:space="preserve"> v_Dialog1_StateInfo := valueof(cs_InviteUserToConference_StateInfo_Init(px_IMS_CalleeUri,  </w:t>
      </w:r>
      <w:proofErr w:type="spellStart"/>
      <w:r w:rsidRPr="00C77206">
        <w:rPr>
          <w:rFonts w:cs="Arial"/>
          <w:bCs/>
        </w:rPr>
        <w:t>px_IMS_CalleeContactUri</w:t>
      </w:r>
      <w:proofErr w:type="spellEnd"/>
      <w:r w:rsidRPr="00C77206">
        <w:rPr>
          <w:rFonts w:cs="Arial"/>
          <w:bCs/>
        </w:rPr>
        <w:t>));</w:t>
      </w:r>
    </w:p>
    <w:p w14:paraId="4A57D867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InviteUserToConference_StateInfo_Type</w:t>
      </w:r>
      <w:proofErr w:type="spellEnd"/>
      <w:r w:rsidRPr="00C77206">
        <w:rPr>
          <w:rFonts w:cs="Arial"/>
          <w:bCs/>
        </w:rPr>
        <w:t xml:space="preserve"> v_Dialog2_StateInfo := valueof(cs_InviteUserToConference_StateInfo_Init(px_IMS_CalleeUri2, </w:t>
      </w:r>
      <w:proofErr w:type="spellStart"/>
      <w:r w:rsidRPr="00C77206">
        <w:rPr>
          <w:rFonts w:cs="Arial"/>
          <w:bCs/>
        </w:rPr>
        <w:t>px_IMS_CalleeContactUri</w:t>
      </w:r>
      <w:proofErr w:type="spellEnd"/>
      <w:r w:rsidRPr="00C77206">
        <w:rPr>
          <w:rFonts w:cs="Arial"/>
          <w:bCs/>
        </w:rPr>
        <w:t>));</w:t>
      </w:r>
    </w:p>
    <w:p w14:paraId="2715C50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09338C30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boolean </w:t>
      </w:r>
      <w:proofErr w:type="spellStart"/>
      <w:r w:rsidRPr="00C77206">
        <w:rPr>
          <w:rFonts w:cs="Arial"/>
          <w:bCs/>
        </w:rPr>
        <w:t>v_RadioBearersEstablished</w:t>
      </w:r>
      <w:proofErr w:type="spellEnd"/>
      <w:r w:rsidRPr="00C77206">
        <w:rPr>
          <w:rFonts w:cs="Arial"/>
          <w:bCs/>
        </w:rPr>
        <w:t xml:space="preserve"> := false;</w:t>
      </w:r>
    </w:p>
    <w:p w14:paraId="1995B23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1EE33C08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template (omit) </w:t>
      </w:r>
      <w:proofErr w:type="spellStart"/>
      <w:r w:rsidRPr="00C77206">
        <w:rPr>
          <w:rFonts w:cs="Arial"/>
          <w:bCs/>
        </w:rPr>
        <w:t>SUBSCRIBE_Request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v_SubscribeRequest</w:t>
      </w:r>
      <w:proofErr w:type="spellEnd"/>
      <w:r w:rsidRPr="00C77206">
        <w:rPr>
          <w:rFonts w:cs="Arial"/>
          <w:bCs/>
        </w:rPr>
        <w:t>;      // optional SUBSCRIBE for conference event package</w:t>
      </w:r>
    </w:p>
    <w:p w14:paraId="0E82B409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741686E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ThreeWaySession_SessionInfo_Type</w:t>
      </w:r>
      <w:proofErr w:type="spellEnd"/>
      <w:r w:rsidRPr="00C77206">
        <w:rPr>
          <w:rFonts w:cs="Arial"/>
          <w:bCs/>
        </w:rPr>
        <w:t xml:space="preserve"> v_SessionInfo_Dialog1;</w:t>
      </w:r>
    </w:p>
    <w:p w14:paraId="33500F6A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ThreeWaySession_SessionInfo_Type</w:t>
      </w:r>
      <w:proofErr w:type="spellEnd"/>
      <w:r w:rsidRPr="00C77206">
        <w:rPr>
          <w:rFonts w:cs="Arial"/>
          <w:bCs/>
        </w:rPr>
        <w:t xml:space="preserve"> v_SessionInfo_Dialog2;</w:t>
      </w:r>
    </w:p>
    <w:p w14:paraId="216C2BFA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IMS_InviteRequestWithSdp_Type</w:t>
      </w:r>
      <w:proofErr w:type="spellEnd"/>
      <w:r w:rsidRPr="00C77206">
        <w:rPr>
          <w:rFonts w:cs="Arial"/>
          <w:bCs/>
        </w:rPr>
        <w:t xml:space="preserve"> v_InviteRequestWithSdp_Dialog3;</w:t>
      </w:r>
    </w:p>
    <w:p w14:paraId="4DDFE0D3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var </w:t>
      </w:r>
      <w:proofErr w:type="spellStart"/>
      <w:r w:rsidRPr="00C77206">
        <w:rPr>
          <w:rFonts w:cs="Arial"/>
          <w:bCs/>
        </w:rPr>
        <w:t>SipUrl</w:t>
      </w:r>
      <w:proofErr w:type="spellEnd"/>
      <w:r w:rsidRPr="00C77206">
        <w:rPr>
          <w:rFonts w:cs="Arial"/>
          <w:bCs/>
        </w:rPr>
        <w:t xml:space="preserve"> </w:t>
      </w:r>
      <w:proofErr w:type="spellStart"/>
      <w:r w:rsidRPr="00C77206">
        <w:rPr>
          <w:rFonts w:cs="Arial"/>
          <w:bCs/>
        </w:rPr>
        <w:t>v_ContactUrl_UE</w:t>
      </w:r>
      <w:proofErr w:type="spellEnd"/>
      <w:r w:rsidRPr="00C77206">
        <w:rPr>
          <w:rFonts w:cs="Arial"/>
          <w:bCs/>
        </w:rPr>
        <w:t>;</w:t>
      </w:r>
    </w:p>
    <w:p w14:paraId="20C0D1A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0389737" w14:textId="5AA15CFA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</w:t>
      </w:r>
      <w:proofErr w:type="spellStart"/>
      <w:r w:rsidRPr="00726BF3">
        <w:rPr>
          <w:rFonts w:cs="Arial"/>
          <w:bCs/>
        </w:rPr>
        <w:t>f_IMS_CC_Preamble</w:t>
      </w:r>
      <w:proofErr w:type="spellEnd"/>
      <w:r w:rsidRPr="00726BF3">
        <w:rPr>
          <w:rFonts w:cs="Arial"/>
          <w:bCs/>
        </w:rPr>
        <w:t>(</w:t>
      </w:r>
      <w:proofErr w:type="spellStart"/>
      <w:r w:rsidRPr="00726BF3">
        <w:rPr>
          <w:rFonts w:cs="Arial"/>
          <w:bCs/>
        </w:rPr>
        <w:t>IPCAN_SpeechCall</w:t>
      </w:r>
      <w:proofErr w:type="spellEnd"/>
      <w:r w:rsidRPr="00726BF3">
        <w:rPr>
          <w:rFonts w:cs="Arial"/>
          <w:bCs/>
        </w:rPr>
        <w:t>, IMS_REGISTERED);</w:t>
      </w:r>
      <w:r w:rsidRPr="00C77206">
        <w:rPr>
          <w:rFonts w:cs="Arial"/>
          <w:bCs/>
        </w:rPr>
        <w:t xml:space="preserve"> </w:t>
      </w:r>
    </w:p>
    <w:p w14:paraId="7B78CFD6" w14:textId="64CA4FF5" w:rsidR="00726BF3" w:rsidRDefault="00726BF3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5B59B08" w14:textId="77777777" w:rsidR="00726BF3" w:rsidRPr="00726BF3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  <w:highlight w:val="yellow"/>
        </w:rPr>
      </w:pPr>
      <w:proofErr w:type="spellStart"/>
      <w:r w:rsidRPr="00726BF3">
        <w:rPr>
          <w:rFonts w:cs="Arial"/>
          <w:bCs/>
          <w:highlight w:val="yellow"/>
        </w:rPr>
        <w:t>v_ConferenceFactoryUri</w:t>
      </w:r>
      <w:proofErr w:type="spellEnd"/>
      <w:r w:rsidRPr="00726BF3">
        <w:rPr>
          <w:rFonts w:cs="Arial"/>
          <w:bCs/>
          <w:highlight w:val="yellow"/>
        </w:rPr>
        <w:t xml:space="preserve">   := </w:t>
      </w:r>
      <w:proofErr w:type="spellStart"/>
      <w:r w:rsidRPr="00726BF3">
        <w:rPr>
          <w:rFonts w:cs="Arial"/>
          <w:bCs/>
          <w:highlight w:val="yellow"/>
        </w:rPr>
        <w:t>f_IMS_BuildConferenceUri</w:t>
      </w:r>
      <w:proofErr w:type="spellEnd"/>
      <w:r w:rsidRPr="00726BF3">
        <w:rPr>
          <w:rFonts w:cs="Arial"/>
          <w:bCs/>
          <w:highlight w:val="yellow"/>
        </w:rPr>
        <w:t>(</w:t>
      </w:r>
      <w:proofErr w:type="spellStart"/>
      <w:r w:rsidRPr="00726BF3">
        <w:rPr>
          <w:rFonts w:cs="Arial"/>
          <w:bCs/>
          <w:highlight w:val="yellow"/>
        </w:rPr>
        <w:t>conferenceFactoryUri</w:t>
      </w:r>
      <w:proofErr w:type="spellEnd"/>
      <w:r w:rsidRPr="00726BF3">
        <w:rPr>
          <w:rFonts w:cs="Arial"/>
          <w:bCs/>
          <w:highlight w:val="yellow"/>
        </w:rPr>
        <w:t>);</w:t>
      </w:r>
    </w:p>
    <w:p w14:paraId="43094066" w14:textId="77777777" w:rsidR="00726BF3" w:rsidRPr="00726BF3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  <w:highlight w:val="yellow"/>
        </w:rPr>
      </w:pPr>
      <w:r w:rsidRPr="00726BF3">
        <w:rPr>
          <w:rFonts w:cs="Arial"/>
          <w:bCs/>
          <w:highlight w:val="yellow"/>
        </w:rPr>
        <w:t xml:space="preserve">    </w:t>
      </w:r>
      <w:proofErr w:type="spellStart"/>
      <w:r w:rsidRPr="00726BF3">
        <w:rPr>
          <w:rFonts w:cs="Arial"/>
          <w:bCs/>
          <w:highlight w:val="yellow"/>
        </w:rPr>
        <w:t>v_TemporaryConferenceUri</w:t>
      </w:r>
      <w:proofErr w:type="spellEnd"/>
      <w:r w:rsidRPr="00726BF3">
        <w:rPr>
          <w:rFonts w:cs="Arial"/>
          <w:bCs/>
          <w:highlight w:val="yellow"/>
        </w:rPr>
        <w:t xml:space="preserve"> := </w:t>
      </w:r>
      <w:proofErr w:type="spellStart"/>
      <w:r w:rsidRPr="00726BF3">
        <w:rPr>
          <w:rFonts w:cs="Arial"/>
          <w:bCs/>
          <w:highlight w:val="yellow"/>
        </w:rPr>
        <w:t>f_IMS_BuildConferenceUri</w:t>
      </w:r>
      <w:proofErr w:type="spellEnd"/>
      <w:r w:rsidRPr="00726BF3">
        <w:rPr>
          <w:rFonts w:cs="Arial"/>
          <w:bCs/>
          <w:highlight w:val="yellow"/>
        </w:rPr>
        <w:t>(</w:t>
      </w:r>
      <w:proofErr w:type="spellStart"/>
      <w:r w:rsidRPr="00726BF3">
        <w:rPr>
          <w:rFonts w:cs="Arial"/>
          <w:bCs/>
          <w:highlight w:val="yellow"/>
        </w:rPr>
        <w:t>temporaryConferenceUri</w:t>
      </w:r>
      <w:proofErr w:type="spellEnd"/>
      <w:r w:rsidRPr="00726BF3">
        <w:rPr>
          <w:rFonts w:cs="Arial"/>
          <w:bCs/>
          <w:highlight w:val="yellow"/>
        </w:rPr>
        <w:t>);</w:t>
      </w:r>
    </w:p>
    <w:p w14:paraId="406A56BA" w14:textId="54F84F43" w:rsidR="00726BF3" w:rsidRPr="00C77206" w:rsidRDefault="00726BF3" w:rsidP="00726BF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726BF3">
        <w:rPr>
          <w:rFonts w:cs="Arial"/>
          <w:bCs/>
          <w:highlight w:val="yellow"/>
        </w:rPr>
        <w:t xml:space="preserve">    </w:t>
      </w:r>
      <w:proofErr w:type="spellStart"/>
      <w:r w:rsidRPr="00726BF3">
        <w:rPr>
          <w:rFonts w:cs="Arial"/>
          <w:bCs/>
          <w:highlight w:val="yellow"/>
        </w:rPr>
        <w:t>v_FinalConferenceUri</w:t>
      </w:r>
      <w:proofErr w:type="spellEnd"/>
      <w:r w:rsidRPr="00726BF3">
        <w:rPr>
          <w:rFonts w:cs="Arial"/>
          <w:bCs/>
          <w:highlight w:val="yellow"/>
        </w:rPr>
        <w:t xml:space="preserve">     := </w:t>
      </w:r>
      <w:proofErr w:type="spellStart"/>
      <w:r w:rsidRPr="00726BF3">
        <w:rPr>
          <w:rFonts w:cs="Arial"/>
          <w:bCs/>
          <w:highlight w:val="yellow"/>
        </w:rPr>
        <w:t>f_IMS_BuildConferenceUri</w:t>
      </w:r>
      <w:proofErr w:type="spellEnd"/>
      <w:r w:rsidRPr="00726BF3">
        <w:rPr>
          <w:rFonts w:cs="Arial"/>
          <w:bCs/>
          <w:highlight w:val="yellow"/>
        </w:rPr>
        <w:t>(</w:t>
      </w:r>
      <w:proofErr w:type="spellStart"/>
      <w:r w:rsidRPr="00726BF3">
        <w:rPr>
          <w:rFonts w:cs="Arial"/>
          <w:bCs/>
          <w:highlight w:val="yellow"/>
        </w:rPr>
        <w:t>finalConferenceUri</w:t>
      </w:r>
      <w:proofErr w:type="spellEnd"/>
      <w:r w:rsidRPr="00726BF3">
        <w:rPr>
          <w:rFonts w:cs="Arial"/>
          <w:bCs/>
          <w:highlight w:val="yellow"/>
        </w:rPr>
        <w:t>);</w:t>
      </w:r>
    </w:p>
    <w:p w14:paraId="360DE9C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4ECD639C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//--------------------------------------------</w:t>
      </w:r>
    </w:p>
    <w:p w14:paraId="387330F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 DIALOG 1</w:t>
      </w:r>
    </w:p>
    <w:p w14:paraId="362B212B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//--------------------------------------------</w:t>
      </w:r>
    </w:p>
    <w:p w14:paraId="2FA43E7F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// Setup MO speech call</w:t>
      </w:r>
    </w:p>
    <w:p w14:paraId="4AFE59BD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 xml:space="preserve">    </w:t>
      </w:r>
      <w:proofErr w:type="spellStart"/>
      <w:r w:rsidRPr="00C77206">
        <w:rPr>
          <w:rFonts w:cs="Arial"/>
          <w:bCs/>
        </w:rPr>
        <w:t>f_IMS_CC_StartCall</w:t>
      </w:r>
      <w:proofErr w:type="spellEnd"/>
      <w:r w:rsidRPr="00C77206">
        <w:rPr>
          <w:rFonts w:cs="Arial"/>
          <w:bCs/>
        </w:rPr>
        <w:t>(</w:t>
      </w:r>
      <w:proofErr w:type="spellStart"/>
      <w:r w:rsidRPr="00C77206">
        <w:rPr>
          <w:rFonts w:cs="Arial"/>
          <w:bCs/>
        </w:rPr>
        <w:t>IPCAN_MO_SpeechCall</w:t>
      </w:r>
      <w:proofErr w:type="spellEnd"/>
      <w:r w:rsidRPr="00C77206">
        <w:rPr>
          <w:rFonts w:cs="Arial"/>
          <w:bCs/>
        </w:rPr>
        <w:t>, v_Dialog1_StateInfo.CalleeUri);</w:t>
      </w:r>
    </w:p>
    <w:p w14:paraId="1AC58C11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</w:p>
    <w:p w14:paraId="279B2AF0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…</w:t>
      </w:r>
    </w:p>
    <w:p w14:paraId="06CB0CF6" w14:textId="77777777" w:rsidR="003E4855" w:rsidRPr="00C77206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Cs/>
        </w:rPr>
      </w:pPr>
      <w:r w:rsidRPr="00C77206">
        <w:rPr>
          <w:rFonts w:cs="Arial"/>
          <w:bCs/>
        </w:rPr>
        <w:t>}</w:t>
      </w:r>
    </w:p>
    <w:p w14:paraId="36BCEFB1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  <w:b/>
        </w:rPr>
      </w:pPr>
    </w:p>
    <w:p w14:paraId="0944273B" w14:textId="77777777" w:rsidR="003E4855" w:rsidRDefault="003E4855" w:rsidP="003E4855">
      <w:pPr>
        <w:rPr>
          <w:rFonts w:cs="Arial"/>
        </w:rPr>
      </w:pPr>
    </w:p>
    <w:p w14:paraId="16A1B251" w14:textId="03F3D68C" w:rsidR="003E4855" w:rsidRPr="004E274E" w:rsidRDefault="003E4855" w:rsidP="003E485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bCs/>
          <w:lang w:val="en-US"/>
        </w:rPr>
      </w:pPr>
      <w:bookmarkStart w:id="10" w:name="_Toc81999170"/>
      <w:r>
        <w:rPr>
          <w:rFonts w:eastAsia="SimSun"/>
          <w:b/>
          <w:bCs/>
          <w:lang w:val="en-US"/>
        </w:rPr>
        <w:lastRenderedPageBreak/>
        <w:t>Change 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E4855" w:rsidRPr="008C0EA3" w14:paraId="5A2FC76B" w14:textId="77777777" w:rsidTr="00800007">
        <w:tc>
          <w:tcPr>
            <w:tcW w:w="1985" w:type="dxa"/>
          </w:tcPr>
          <w:p w14:paraId="54428386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6BC8B11" w14:textId="77777777" w:rsidR="003E4855" w:rsidRPr="00A67FF6" w:rsidRDefault="003E4855" w:rsidP="00800007">
            <w:pPr>
              <w:rPr>
                <w:rFonts w:cs="Arial"/>
                <w:color w:val="000000"/>
                <w:lang w:val="en-US" w:eastAsia="zh-CN"/>
              </w:rPr>
            </w:pPr>
            <w:r w:rsidRPr="007B47AC">
              <w:rPr>
                <w:rFonts w:cs="Arial"/>
                <w:lang w:val="en-US"/>
              </w:rPr>
              <w:t>fl_IMS_ThreeWaySession_CreateSession_NR5GC_A_19</w:t>
            </w:r>
          </w:p>
        </w:tc>
      </w:tr>
      <w:tr w:rsidR="003E4855" w:rsidRPr="00DB1792" w14:paraId="5F9414BC" w14:textId="77777777" w:rsidTr="00800007">
        <w:tc>
          <w:tcPr>
            <w:tcW w:w="1985" w:type="dxa"/>
          </w:tcPr>
          <w:p w14:paraId="76022F35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CD9EE34" w14:textId="6A4C858B" w:rsidR="003E4855" w:rsidRPr="00AE78F6" w:rsidRDefault="003E4855" w:rsidP="00DE76C1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At Step 23-25: </w:t>
            </w:r>
            <w:r w:rsidRPr="00925185">
              <w:rPr>
                <w:snapToGrid w:val="0"/>
              </w:rPr>
              <w:t>Steps 1-13 of A.19 are used to create a conference</w:t>
            </w:r>
            <w:r w:rsidR="00DE76C1">
              <w:rPr>
                <w:snapToGrid w:val="0"/>
              </w:rPr>
              <w:t xml:space="preserve"> which invoke steps 1-7 of A.4.1. This sequence mandates the use of SDP precondition attributes.</w:t>
            </w:r>
          </w:p>
        </w:tc>
      </w:tr>
      <w:tr w:rsidR="003E4855" w:rsidRPr="008C0EA3" w14:paraId="2D3BC908" w14:textId="77777777" w:rsidTr="00800007">
        <w:tc>
          <w:tcPr>
            <w:tcW w:w="1985" w:type="dxa"/>
          </w:tcPr>
          <w:p w14:paraId="4EEC53F3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B5D8172" w14:textId="3A4F798F" w:rsidR="003E4855" w:rsidRPr="004E6D69" w:rsidRDefault="00DE76C1" w:rsidP="0080000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Pass</w:t>
            </w:r>
            <w:r w:rsidR="003E4855">
              <w:rPr>
                <w:rFonts w:cs="Arial"/>
                <w:lang w:val="en-US"/>
              </w:rPr>
              <w:t xml:space="preserve"> </w:t>
            </w:r>
            <w:proofErr w:type="spellStart"/>
            <w:r w:rsidR="003E4855" w:rsidRPr="00B56A10">
              <w:rPr>
                <w:rFonts w:cs="Arial"/>
                <w:lang w:val="en-US"/>
              </w:rPr>
              <w:t>tsc_SDP_WithPreconditions</w:t>
            </w:r>
            <w:proofErr w:type="spellEnd"/>
            <w:r w:rsidR="003E4855">
              <w:rPr>
                <w:rFonts w:cs="Arial"/>
              </w:rPr>
              <w:t xml:space="preserve"> param in</w:t>
            </w:r>
            <w:r>
              <w:rPr>
                <w:rFonts w:cs="Arial"/>
              </w:rPr>
              <w:t>to the call to f_</w:t>
            </w:r>
            <w:r w:rsidR="003E4855" w:rsidRPr="002905B2">
              <w:rPr>
                <w:rFonts w:cs="Arial"/>
              </w:rPr>
              <w:t>IMS_MOCallSetup_NR5GC_A_4_X_Step3_5</w:t>
            </w:r>
            <w:r>
              <w:rPr>
                <w:rFonts w:cs="Arial"/>
              </w:rPr>
              <w:t>()</w:t>
            </w:r>
          </w:p>
        </w:tc>
      </w:tr>
      <w:tr w:rsidR="003E4855" w:rsidRPr="008C0EA3" w14:paraId="47AC8827" w14:textId="77777777" w:rsidTr="00800007">
        <w:tc>
          <w:tcPr>
            <w:tcW w:w="1985" w:type="dxa"/>
          </w:tcPr>
          <w:p w14:paraId="699C10D8" w14:textId="77777777" w:rsidR="003E4855" w:rsidRPr="00E56898" w:rsidRDefault="003E4855" w:rsidP="0080000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233F1F9D" w14:textId="77777777" w:rsidR="003E4855" w:rsidRPr="008C0EA3" w:rsidRDefault="003E4855" w:rsidP="00800007">
            <w:pPr>
              <w:spacing w:after="0"/>
              <w:rPr>
                <w:rFonts w:cs="Arial"/>
                <w:lang w:val="en-US"/>
              </w:rPr>
            </w:pPr>
            <w:r w:rsidRPr="007B47AC">
              <w:rPr>
                <w:rFonts w:cs="Arial"/>
                <w:lang w:val="en-US"/>
              </w:rPr>
              <w:t>IMS_NR5GC_SupplementaryServiceTestcases</w:t>
            </w:r>
            <w:r>
              <w:rPr>
                <w:rFonts w:cs="Arial"/>
                <w:lang w:val="en-US"/>
              </w:rPr>
              <w:t>.ttcn</w:t>
            </w:r>
            <w:r>
              <w:t xml:space="preserve"> </w:t>
            </w:r>
            <w:hyperlink r:id="rId14" w:anchor="IWD_21wk24/IWD_21wk24/Common/IMS/IMS_eCall_Functions.ttcn" w:tooltip="IMS_eCall_Functions.ttcn has been modified" w:history="1"/>
          </w:p>
        </w:tc>
      </w:tr>
      <w:tr w:rsidR="0056637E" w:rsidRPr="008C0EA3" w14:paraId="69E783F3" w14:textId="77777777" w:rsidTr="00800007">
        <w:tc>
          <w:tcPr>
            <w:tcW w:w="1985" w:type="dxa"/>
          </w:tcPr>
          <w:p w14:paraId="40F009E6" w14:textId="77777777" w:rsidR="0056637E" w:rsidRPr="00E56898" w:rsidRDefault="0056637E" w:rsidP="0056637E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3B88C34" w14:textId="19BDF5F9" w:rsidR="0056637E" w:rsidRPr="008C0EA3" w:rsidRDefault="0056637E" w:rsidP="0056637E">
            <w:r w:rsidRPr="0056637E">
              <w:rPr>
                <w:highlight w:val="cyan"/>
              </w:rPr>
              <w:t xml:space="preserve">Accepted in principle (implementation has been changed since </w:t>
            </w:r>
            <w:r w:rsidR="00865598">
              <w:rPr>
                <w:highlight w:val="cyan"/>
              </w:rPr>
              <w:t>21</w:t>
            </w:r>
            <w:r w:rsidRPr="0056637E">
              <w:rPr>
                <w:highlight w:val="cyan"/>
              </w:rPr>
              <w:t>w</w:t>
            </w:r>
            <w:r w:rsidR="00865598">
              <w:rPr>
                <w:highlight w:val="cyan"/>
              </w:rPr>
              <w:t>k</w:t>
            </w:r>
            <w:r w:rsidRPr="0056637E">
              <w:rPr>
                <w:highlight w:val="cyan"/>
              </w:rPr>
              <w:t>24 due to implementation of other test cases)</w:t>
            </w:r>
          </w:p>
        </w:tc>
      </w:tr>
    </w:tbl>
    <w:p w14:paraId="71BDF20B" w14:textId="77777777" w:rsidR="003E4855" w:rsidRDefault="003E4855" w:rsidP="003E4855">
      <w:pPr>
        <w:spacing w:after="0"/>
        <w:rPr>
          <w:rFonts w:eastAsia="SimSun"/>
          <w:b/>
        </w:rPr>
      </w:pPr>
    </w:p>
    <w:p w14:paraId="1EFB7800" w14:textId="77777777" w:rsidR="003E4855" w:rsidRDefault="003E4855" w:rsidP="003E4855">
      <w:pPr>
        <w:spacing w:after="0"/>
        <w:rPr>
          <w:rFonts w:eastAsia="SimSun"/>
          <w:b/>
        </w:rPr>
      </w:pPr>
    </w:p>
    <w:p w14:paraId="30374FF9" w14:textId="77777777" w:rsidR="003E4855" w:rsidRPr="008C0EA3" w:rsidRDefault="003E4855" w:rsidP="003E4855">
      <w:pPr>
        <w:spacing w:after="0"/>
        <w:rPr>
          <w:rFonts w:eastAsia="SimSun"/>
          <w:b/>
        </w:rPr>
      </w:pPr>
    </w:p>
    <w:p w14:paraId="5503D13B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E7EB31B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174C0">
        <w:rPr>
          <w:rFonts w:ascii="Consolas" w:eastAsia="SimSun" w:hAnsi="Consolas" w:cs="Consolas"/>
          <w:sz w:val="16"/>
          <w:szCs w:val="16"/>
        </w:rPr>
        <w:t xml:space="preserve">  </w:t>
      </w:r>
      <w:r w:rsidRPr="00592ECD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DA9D12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>function fl_IMS_ThreeWaySession_CreateSession_NR5GC_A_19(</w:t>
      </w:r>
      <w:proofErr w:type="spellStart"/>
      <w:r w:rsidRPr="007B47AC">
        <w:rPr>
          <w:rFonts w:cs="Arial"/>
        </w:rPr>
        <w:t>charstring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p_ConferenceFactoryUri</w:t>
      </w:r>
      <w:proofErr w:type="spellEnd"/>
      <w:r w:rsidRPr="007B47AC">
        <w:rPr>
          <w:rFonts w:cs="Arial"/>
        </w:rPr>
        <w:t>,</w:t>
      </w:r>
    </w:p>
    <w:p w14:paraId="66C97D7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</w:t>
      </w:r>
      <w:proofErr w:type="spellStart"/>
      <w:r w:rsidRPr="007B47AC">
        <w:rPr>
          <w:rFonts w:cs="Arial"/>
        </w:rPr>
        <w:t>charstring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p_TemporaryConferenceUri</w:t>
      </w:r>
      <w:proofErr w:type="spellEnd"/>
      <w:r w:rsidRPr="007B47AC">
        <w:rPr>
          <w:rFonts w:cs="Arial"/>
        </w:rPr>
        <w:t>,</w:t>
      </w:r>
    </w:p>
    <w:p w14:paraId="5ADE1B5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</w:t>
      </w:r>
      <w:proofErr w:type="spellStart"/>
      <w:r w:rsidRPr="007B47AC">
        <w:rPr>
          <w:rFonts w:cs="Arial"/>
        </w:rPr>
        <w:t>charstring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p_FinalConferenceUri</w:t>
      </w:r>
      <w:proofErr w:type="spellEnd"/>
      <w:r w:rsidRPr="007B47AC">
        <w:rPr>
          <w:rFonts w:cs="Arial"/>
        </w:rPr>
        <w:t>,</w:t>
      </w:r>
    </w:p>
    <w:p w14:paraId="15CB906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                                                     boolean </w:t>
      </w:r>
      <w:proofErr w:type="spellStart"/>
      <w:r w:rsidRPr="007B47AC">
        <w:rPr>
          <w:rFonts w:cs="Arial"/>
        </w:rPr>
        <w:t>p_RadioBearersEstablished</w:t>
      </w:r>
      <w:proofErr w:type="spellEnd"/>
      <w:r w:rsidRPr="007B47AC">
        <w:rPr>
          <w:rFonts w:cs="Arial"/>
        </w:rPr>
        <w:t xml:space="preserve">) runs on IMS_PTC return </w:t>
      </w:r>
      <w:proofErr w:type="spellStart"/>
      <w:r w:rsidRPr="007B47AC">
        <w:rPr>
          <w:rFonts w:cs="Arial"/>
        </w:rPr>
        <w:t>IMS_InviteRequestWithSdp_Type</w:t>
      </w:r>
      <w:proofErr w:type="spellEnd"/>
    </w:p>
    <w:p w14:paraId="3D708BCD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{</w:t>
      </w:r>
    </w:p>
    <w:p w14:paraId="21B0080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template (value) </w:t>
      </w:r>
      <w:proofErr w:type="spellStart"/>
      <w:r w:rsidRPr="007B47AC">
        <w:rPr>
          <w:rFonts w:cs="Arial"/>
        </w:rPr>
        <w:t>SemicolonParam_List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v_AdditionalContactParams</w:t>
      </w:r>
      <w:proofErr w:type="spellEnd"/>
      <w:r w:rsidRPr="007B47AC">
        <w:rPr>
          <w:rFonts w:cs="Arial"/>
        </w:rPr>
        <w:t xml:space="preserve"> := {</w:t>
      </w:r>
      <w:proofErr w:type="spellStart"/>
      <w:r w:rsidRPr="007B47AC">
        <w:rPr>
          <w:rFonts w:cs="Arial"/>
        </w:rPr>
        <w:t>cs_GenericParam</w:t>
      </w:r>
      <w:proofErr w:type="spellEnd"/>
      <w:r w:rsidRPr="007B47AC">
        <w:rPr>
          <w:rFonts w:cs="Arial"/>
        </w:rPr>
        <w:t>("</w:t>
      </w:r>
      <w:proofErr w:type="spellStart"/>
      <w:r w:rsidRPr="007B47AC">
        <w:rPr>
          <w:rFonts w:cs="Arial"/>
        </w:rPr>
        <w:t>isfocus</w:t>
      </w:r>
      <w:proofErr w:type="spellEnd"/>
      <w:r w:rsidRPr="007B47AC">
        <w:rPr>
          <w:rFonts w:cs="Arial"/>
        </w:rPr>
        <w:t>")};</w:t>
      </w:r>
    </w:p>
    <w:p w14:paraId="79308BC5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</w:t>
      </w:r>
      <w:proofErr w:type="spellStart"/>
      <w:r w:rsidRPr="007B47AC">
        <w:rPr>
          <w:rFonts w:cs="Arial"/>
        </w:rPr>
        <w:t>IMS_CallType_Type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v_CallType</w:t>
      </w:r>
      <w:proofErr w:type="spellEnd"/>
      <w:r w:rsidRPr="007B47AC">
        <w:rPr>
          <w:rFonts w:cs="Arial"/>
        </w:rPr>
        <w:t xml:space="preserve"> := CONFERENCE_CALL;</w:t>
      </w:r>
    </w:p>
    <w:p w14:paraId="566EEA3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var </w:t>
      </w:r>
      <w:proofErr w:type="spellStart"/>
      <w:r w:rsidRPr="007B47AC">
        <w:rPr>
          <w:rFonts w:cs="Arial"/>
        </w:rPr>
        <w:t>IMS_InviteRequestWithSdp_Type</w:t>
      </w:r>
      <w:proofErr w:type="spellEnd"/>
      <w:r w:rsidRPr="007B47AC">
        <w:rPr>
          <w:rFonts w:cs="Arial"/>
        </w:rPr>
        <w:t xml:space="preserve"> 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>;</w:t>
      </w:r>
    </w:p>
    <w:p w14:paraId="781D3917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</w:t>
      </w:r>
    </w:p>
    <w:p w14:paraId="14242F21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 xml:space="preserve"> := f_IMS_MOCallSetup_NR5GC_A_4_1_Step1_OtherCalleeUri(p_ConferenceFactoryUri);                                                       // A.4.1 Step 1        INVITE</w:t>
      </w:r>
    </w:p>
    <w:p w14:paraId="4B30BD8F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f_IMS_MOCallSetup_Send100Trying(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>);                                                                                                    // A.4.1 Step 2        100 Trying</w:t>
      </w:r>
    </w:p>
    <w:p w14:paraId="27E4F61C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f_IMS_MOCallSetup_NR5GC_A_4_X_Step3_5(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p_TemporaryConferenceUri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v_AdditionalContactParams</w:t>
      </w:r>
      <w:proofErr w:type="spellEnd"/>
      <w:r w:rsidRPr="007B47AC">
        <w:rPr>
          <w:rFonts w:cs="Arial"/>
        </w:rPr>
        <w:t xml:space="preserve">, -, </w:t>
      </w:r>
      <w:proofErr w:type="spellStart"/>
      <w:r w:rsidRPr="007B47AC">
        <w:rPr>
          <w:rFonts w:cs="Arial"/>
        </w:rPr>
        <w:t>v_CallType</w:t>
      </w:r>
      <w:proofErr w:type="spellEnd"/>
      <w:r w:rsidRPr="007B47AC">
        <w:rPr>
          <w:rFonts w:cs="Arial"/>
        </w:rPr>
        <w:t>);                          // A.4.1 Step 3 - 5    183 Session Progress, PRACK, 200 OK</w:t>
      </w:r>
    </w:p>
    <w:p w14:paraId="15C25DE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if (not </w:t>
      </w:r>
      <w:proofErr w:type="spellStart"/>
      <w:r w:rsidRPr="007B47AC">
        <w:rPr>
          <w:rFonts w:cs="Arial"/>
        </w:rPr>
        <w:t>p_RadioBearersEstablished</w:t>
      </w:r>
      <w:proofErr w:type="spellEnd"/>
      <w:r w:rsidRPr="007B47AC">
        <w:rPr>
          <w:rFonts w:cs="Arial"/>
        </w:rPr>
        <w:t>) {  // !!!! In case that the radio bearer is established already most likely the UE will send the updated offer in the PRACK and there shall be no UPDATE !!!!</w:t>
      </w:r>
    </w:p>
    <w:p w14:paraId="5C981BB6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  </w:t>
      </w:r>
      <w:proofErr w:type="spellStart"/>
      <w:r w:rsidRPr="007B47AC">
        <w:rPr>
          <w:rFonts w:cs="Arial"/>
        </w:rPr>
        <w:t>f_IMS_CC_TriggerDedicatedBearerActivation</w:t>
      </w:r>
      <w:proofErr w:type="spellEnd"/>
      <w:r w:rsidRPr="007B47AC">
        <w:rPr>
          <w:rFonts w:cs="Arial"/>
        </w:rPr>
        <w:t>(</w:t>
      </w:r>
      <w:proofErr w:type="spellStart"/>
      <w:r w:rsidRPr="007B47AC">
        <w:rPr>
          <w:rFonts w:cs="Arial"/>
        </w:rPr>
        <w:t>IPCAN_MO_SpeechCall</w:t>
      </w:r>
      <w:proofErr w:type="spellEnd"/>
      <w:r w:rsidRPr="007B47AC">
        <w:rPr>
          <w:rFonts w:cs="Arial"/>
        </w:rPr>
        <w:t>);</w:t>
      </w:r>
    </w:p>
    <w:p w14:paraId="526BFDF1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}</w:t>
      </w:r>
    </w:p>
    <w:p w14:paraId="13F9E4D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f_IMS_MOCallSetup_NR5GC_A_4_1_Step6_7(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 xml:space="preserve">, p_TemporaryConferenceUri, -, </w:t>
      </w:r>
      <w:proofErr w:type="spellStart"/>
      <w:r w:rsidRPr="007B47AC">
        <w:rPr>
          <w:rFonts w:cs="Arial"/>
        </w:rPr>
        <w:t>v_CallType</w:t>
      </w:r>
      <w:proofErr w:type="spellEnd"/>
      <w:r w:rsidRPr="007B47AC">
        <w:rPr>
          <w:rFonts w:cs="Arial"/>
        </w:rPr>
        <w:t>);                                                     // A.4.1 Step 6 - 7     UPDATE, 200 OK</w:t>
      </w:r>
    </w:p>
    <w:p w14:paraId="74CBC65E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f_IMS_Conferencing_Send200OK_ReceiveACK(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p_FinalConferenceUri</w:t>
      </w:r>
      <w:proofErr w:type="spellEnd"/>
      <w:r w:rsidRPr="007B47AC">
        <w:rPr>
          <w:rFonts w:cs="Arial"/>
        </w:rPr>
        <w:t xml:space="preserve">, </w:t>
      </w:r>
      <w:proofErr w:type="spellStart"/>
      <w:r w:rsidRPr="007B47AC">
        <w:rPr>
          <w:rFonts w:cs="Arial"/>
        </w:rPr>
        <w:t>v_AdditionalContactParams</w:t>
      </w:r>
      <w:proofErr w:type="spellEnd"/>
      <w:r w:rsidRPr="007B47AC">
        <w:rPr>
          <w:rFonts w:cs="Arial"/>
        </w:rPr>
        <w:t>);                                           // A.19  Step 8 - 9     200 OK, ACK</w:t>
      </w:r>
    </w:p>
    <w:p w14:paraId="4885F6F0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565F3984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  return </w:t>
      </w:r>
      <w:proofErr w:type="spellStart"/>
      <w:r w:rsidRPr="007B47AC">
        <w:rPr>
          <w:rFonts w:cs="Arial"/>
        </w:rPr>
        <w:t>v_InviteRequestWithSdp</w:t>
      </w:r>
      <w:proofErr w:type="spellEnd"/>
      <w:r w:rsidRPr="007B47AC">
        <w:rPr>
          <w:rFonts w:cs="Arial"/>
        </w:rPr>
        <w:t>;</w:t>
      </w:r>
    </w:p>
    <w:p w14:paraId="1E2E5F1D" w14:textId="77777777" w:rsidR="003E4855" w:rsidRPr="007B47AC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7B47AC">
        <w:rPr>
          <w:rFonts w:cs="Arial"/>
        </w:rPr>
        <w:t xml:space="preserve">  }</w:t>
      </w:r>
    </w:p>
    <w:p w14:paraId="74038D0F" w14:textId="77777777" w:rsidR="003E4855" w:rsidRDefault="003E4855" w:rsidP="003E4855">
      <w:pPr>
        <w:spacing w:after="0"/>
        <w:rPr>
          <w:rFonts w:ascii="Arial" w:hAnsi="Arial" w:cs="Arial"/>
          <w:b/>
          <w:lang w:eastAsia="en-GB"/>
        </w:rPr>
      </w:pPr>
    </w:p>
    <w:p w14:paraId="47477B20" w14:textId="77777777" w:rsidR="003E4855" w:rsidRPr="008C0EA3" w:rsidRDefault="003E4855" w:rsidP="003E485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1C4B4C13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FB23964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function fl_IMS_ThreeWaySession_CreateSession_NR5GC_A_19(</w:t>
      </w:r>
      <w:proofErr w:type="spellStart"/>
      <w:r w:rsidRPr="002905B2">
        <w:rPr>
          <w:rFonts w:cs="Arial"/>
        </w:rPr>
        <w:t>charstring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p_ConferenceFactoryUri</w:t>
      </w:r>
      <w:proofErr w:type="spellEnd"/>
      <w:r w:rsidRPr="002905B2">
        <w:rPr>
          <w:rFonts w:cs="Arial"/>
        </w:rPr>
        <w:t>,</w:t>
      </w:r>
    </w:p>
    <w:p w14:paraId="4350658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</w:t>
      </w:r>
      <w:proofErr w:type="spellStart"/>
      <w:r w:rsidRPr="002905B2">
        <w:rPr>
          <w:rFonts w:cs="Arial"/>
        </w:rPr>
        <w:t>charstring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p_TemporaryConferenceUri</w:t>
      </w:r>
      <w:proofErr w:type="spellEnd"/>
      <w:r w:rsidRPr="002905B2">
        <w:rPr>
          <w:rFonts w:cs="Arial"/>
        </w:rPr>
        <w:t>,</w:t>
      </w:r>
    </w:p>
    <w:p w14:paraId="7E54C33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</w:t>
      </w:r>
      <w:proofErr w:type="spellStart"/>
      <w:r w:rsidRPr="002905B2">
        <w:rPr>
          <w:rFonts w:cs="Arial"/>
        </w:rPr>
        <w:t>charstring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p_FinalConferenceUri</w:t>
      </w:r>
      <w:proofErr w:type="spellEnd"/>
      <w:r w:rsidRPr="002905B2">
        <w:rPr>
          <w:rFonts w:cs="Arial"/>
        </w:rPr>
        <w:t>,</w:t>
      </w:r>
    </w:p>
    <w:p w14:paraId="14D1EB87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boolean </w:t>
      </w:r>
      <w:proofErr w:type="spellStart"/>
      <w:r w:rsidRPr="002905B2">
        <w:rPr>
          <w:rFonts w:cs="Arial"/>
        </w:rPr>
        <w:t>p_RadioBearersEstablished</w:t>
      </w:r>
      <w:proofErr w:type="spellEnd"/>
      <w:r w:rsidRPr="002905B2">
        <w:rPr>
          <w:rFonts w:cs="Arial"/>
        </w:rPr>
        <w:t xml:space="preserve">) runs on IMS_PTC return </w:t>
      </w:r>
      <w:proofErr w:type="spellStart"/>
      <w:r w:rsidRPr="002905B2">
        <w:rPr>
          <w:rFonts w:cs="Arial"/>
        </w:rPr>
        <w:t>IMS_InviteRequestWithSdp_Type</w:t>
      </w:r>
      <w:proofErr w:type="spellEnd"/>
    </w:p>
    <w:p w14:paraId="544545BA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{</w:t>
      </w:r>
    </w:p>
    <w:p w14:paraId="0090C67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template (value) </w:t>
      </w:r>
      <w:proofErr w:type="spellStart"/>
      <w:r w:rsidRPr="002905B2">
        <w:rPr>
          <w:rFonts w:cs="Arial"/>
        </w:rPr>
        <w:t>SemicolonParam_List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v_AdditionalContactParams</w:t>
      </w:r>
      <w:proofErr w:type="spellEnd"/>
      <w:r w:rsidRPr="002905B2">
        <w:rPr>
          <w:rFonts w:cs="Arial"/>
        </w:rPr>
        <w:t xml:space="preserve"> := {</w:t>
      </w:r>
      <w:proofErr w:type="spellStart"/>
      <w:r w:rsidRPr="002905B2">
        <w:rPr>
          <w:rFonts w:cs="Arial"/>
        </w:rPr>
        <w:t>cs_GenericParam</w:t>
      </w:r>
      <w:proofErr w:type="spellEnd"/>
      <w:r w:rsidRPr="002905B2">
        <w:rPr>
          <w:rFonts w:cs="Arial"/>
        </w:rPr>
        <w:t>("</w:t>
      </w:r>
      <w:proofErr w:type="spellStart"/>
      <w:r w:rsidRPr="002905B2">
        <w:rPr>
          <w:rFonts w:cs="Arial"/>
        </w:rPr>
        <w:t>isfocus</w:t>
      </w:r>
      <w:proofErr w:type="spellEnd"/>
      <w:r w:rsidRPr="002905B2">
        <w:rPr>
          <w:rFonts w:cs="Arial"/>
        </w:rPr>
        <w:t>")};</w:t>
      </w:r>
    </w:p>
    <w:p w14:paraId="4D1996A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</w:t>
      </w:r>
      <w:proofErr w:type="spellStart"/>
      <w:r w:rsidRPr="002905B2">
        <w:rPr>
          <w:rFonts w:cs="Arial"/>
        </w:rPr>
        <w:t>IMS_CallType_Type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v_CallType</w:t>
      </w:r>
      <w:proofErr w:type="spellEnd"/>
      <w:r w:rsidRPr="002905B2">
        <w:rPr>
          <w:rFonts w:cs="Arial"/>
        </w:rPr>
        <w:t xml:space="preserve"> := CONFERENCE_CALL;</w:t>
      </w:r>
    </w:p>
    <w:p w14:paraId="69B6121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var </w:t>
      </w:r>
      <w:proofErr w:type="spellStart"/>
      <w:r w:rsidRPr="002905B2">
        <w:rPr>
          <w:rFonts w:cs="Arial"/>
        </w:rPr>
        <w:t>IMS_InviteRequestWithSdp_Type</w:t>
      </w:r>
      <w:proofErr w:type="spellEnd"/>
      <w:r w:rsidRPr="002905B2">
        <w:rPr>
          <w:rFonts w:cs="Arial"/>
        </w:rPr>
        <w:t xml:space="preserve"> 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>;</w:t>
      </w:r>
    </w:p>
    <w:p w14:paraId="08E1A85F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</w:t>
      </w:r>
    </w:p>
    <w:p w14:paraId="54050313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lastRenderedPageBreak/>
        <w:t xml:space="preserve">    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 xml:space="preserve"> := f_IMS_MOCallSetup_NR5GC_A_4_1_Step1_OtherCalleeUri(p_ConferenceFactoryUri);                                                       // A.4.1 Step 1        INVITE</w:t>
      </w:r>
    </w:p>
    <w:p w14:paraId="5F53E37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f_IMS_MOCallSetup_Send100Trying(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 xml:space="preserve">);    </w:t>
      </w:r>
    </w:p>
    <w:p w14:paraId="3049435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                                                                                             // A.4.1 Step 2        100 Trying</w:t>
      </w:r>
    </w:p>
    <w:p w14:paraId="05A9198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</w:t>
      </w:r>
    </w:p>
    <w:p w14:paraId="434611D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f_IMS_MOCallSetup_NR5GC_A_4_X_Step3_5(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p_TemporaryConferenceUri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v_AdditionalContactParams</w:t>
      </w:r>
      <w:proofErr w:type="spellEnd"/>
      <w:r w:rsidRPr="002905B2">
        <w:rPr>
          <w:rFonts w:cs="Arial"/>
        </w:rPr>
        <w:t xml:space="preserve">, -, </w:t>
      </w:r>
      <w:proofErr w:type="spellStart"/>
      <w:r w:rsidRPr="002905B2">
        <w:rPr>
          <w:rFonts w:cs="Arial"/>
        </w:rPr>
        <w:t>v_CallType</w:t>
      </w:r>
      <w:proofErr w:type="spellEnd"/>
      <w:r w:rsidRPr="002905B2">
        <w:rPr>
          <w:rFonts w:cs="Arial"/>
          <w:highlight w:val="yellow"/>
        </w:rPr>
        <w:t>, -,-,</w:t>
      </w:r>
      <w:proofErr w:type="spellStart"/>
      <w:r w:rsidRPr="002905B2">
        <w:rPr>
          <w:rFonts w:cs="Arial"/>
          <w:highlight w:val="yellow"/>
        </w:rPr>
        <w:t>tsc_SDP_WithPreconditions</w:t>
      </w:r>
      <w:proofErr w:type="spellEnd"/>
      <w:r w:rsidRPr="002905B2">
        <w:rPr>
          <w:rFonts w:cs="Arial"/>
        </w:rPr>
        <w:t xml:space="preserve"> ); // A.4.1 Step 3 - 5    183 Session Progress, PRACK, 200 OK</w:t>
      </w:r>
    </w:p>
    <w:p w14:paraId="7228046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 </w:t>
      </w:r>
    </w:p>
    <w:p w14:paraId="043CE6D1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if (not </w:t>
      </w:r>
      <w:proofErr w:type="spellStart"/>
      <w:r w:rsidRPr="002905B2">
        <w:rPr>
          <w:rFonts w:cs="Arial"/>
        </w:rPr>
        <w:t>p_RadioBearersEstablished</w:t>
      </w:r>
      <w:proofErr w:type="spellEnd"/>
      <w:r w:rsidRPr="002905B2">
        <w:rPr>
          <w:rFonts w:cs="Arial"/>
        </w:rPr>
        <w:t>) {  // !!!! In case that the radio bearer is established already most likely the UE will send the updated offer in the PRACK and there shall be no UPDATE !!!!</w:t>
      </w:r>
    </w:p>
    <w:p w14:paraId="2F6F90DB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  </w:t>
      </w:r>
      <w:proofErr w:type="spellStart"/>
      <w:r w:rsidRPr="002905B2">
        <w:rPr>
          <w:rFonts w:cs="Arial"/>
        </w:rPr>
        <w:t>f_IMS_CC_TriggerDedicatedBearerActivation</w:t>
      </w:r>
      <w:proofErr w:type="spellEnd"/>
      <w:r w:rsidRPr="002905B2">
        <w:rPr>
          <w:rFonts w:cs="Arial"/>
        </w:rPr>
        <w:t>(</w:t>
      </w:r>
      <w:proofErr w:type="spellStart"/>
      <w:r w:rsidRPr="002905B2">
        <w:rPr>
          <w:rFonts w:cs="Arial"/>
        </w:rPr>
        <w:t>IPCAN_MO_SpeechCall</w:t>
      </w:r>
      <w:proofErr w:type="spellEnd"/>
      <w:r w:rsidRPr="002905B2">
        <w:rPr>
          <w:rFonts w:cs="Arial"/>
        </w:rPr>
        <w:t>);</w:t>
      </w:r>
    </w:p>
    <w:p w14:paraId="6614EC7C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}</w:t>
      </w:r>
    </w:p>
    <w:p w14:paraId="4BC14376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f_IMS_MOCallSetup_NR5GC_A_4_1_Step6_7(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p_TemporaryConferenceUri</w:t>
      </w:r>
      <w:proofErr w:type="spellEnd"/>
      <w:r w:rsidRPr="002905B2">
        <w:rPr>
          <w:rFonts w:cs="Arial"/>
        </w:rPr>
        <w:t xml:space="preserve">, -, </w:t>
      </w:r>
      <w:proofErr w:type="spellStart"/>
      <w:r w:rsidRPr="002905B2">
        <w:rPr>
          <w:rFonts w:cs="Arial"/>
        </w:rPr>
        <w:t>v_CallType</w:t>
      </w:r>
      <w:proofErr w:type="spellEnd"/>
      <w:r w:rsidRPr="002905B2">
        <w:rPr>
          <w:rFonts w:cs="Arial"/>
        </w:rPr>
        <w:t>);                                                     // A.4.1 Step 6 - 7     UPDATE, 200 OK</w:t>
      </w:r>
    </w:p>
    <w:p w14:paraId="5045EDB8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f_IMS_Conferencing_Send200OK_ReceiveACK(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p_FinalConferenceUri</w:t>
      </w:r>
      <w:proofErr w:type="spellEnd"/>
      <w:r w:rsidRPr="002905B2">
        <w:rPr>
          <w:rFonts w:cs="Arial"/>
        </w:rPr>
        <w:t xml:space="preserve">, </w:t>
      </w:r>
      <w:proofErr w:type="spellStart"/>
      <w:r w:rsidRPr="002905B2">
        <w:rPr>
          <w:rFonts w:cs="Arial"/>
        </w:rPr>
        <w:t>v_AdditionalContactParams</w:t>
      </w:r>
      <w:proofErr w:type="spellEnd"/>
      <w:r w:rsidRPr="002905B2">
        <w:rPr>
          <w:rFonts w:cs="Arial"/>
        </w:rPr>
        <w:t>);                                           // A.19  Step 8 - 9     200 OK, ACK</w:t>
      </w:r>
    </w:p>
    <w:p w14:paraId="25BD7C3E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71542C8A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  return </w:t>
      </w:r>
      <w:proofErr w:type="spellStart"/>
      <w:r w:rsidRPr="002905B2">
        <w:rPr>
          <w:rFonts w:cs="Arial"/>
        </w:rPr>
        <w:t>v_InviteRequestWithSdp</w:t>
      </w:r>
      <w:proofErr w:type="spellEnd"/>
      <w:r w:rsidRPr="002905B2">
        <w:rPr>
          <w:rFonts w:cs="Arial"/>
        </w:rPr>
        <w:t>;</w:t>
      </w:r>
    </w:p>
    <w:p w14:paraId="453D980D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  <w:r w:rsidRPr="002905B2">
        <w:rPr>
          <w:rFonts w:cs="Arial"/>
        </w:rPr>
        <w:t xml:space="preserve">  }</w:t>
      </w:r>
    </w:p>
    <w:p w14:paraId="66FF168B" w14:textId="77777777" w:rsidR="003E4855" w:rsidRPr="002905B2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cs="Arial"/>
        </w:rPr>
      </w:pPr>
    </w:p>
    <w:p w14:paraId="6310BAF2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E0B7B3" w14:textId="77777777" w:rsidR="003E4855" w:rsidRDefault="003E4855" w:rsidP="003E48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EF40314" w14:textId="77777777" w:rsidR="003E4855" w:rsidRDefault="003E4855" w:rsidP="003E4855"/>
    <w:p w14:paraId="25697FEC" w14:textId="77777777" w:rsidR="003E4855" w:rsidRPr="00404587" w:rsidRDefault="003E4855" w:rsidP="00404587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327155A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81999171"/>
      <w:r w:rsidRPr="00E5262B">
        <w:rPr>
          <w:b/>
          <w:bCs/>
        </w:rPr>
        <w:t xml:space="preserve">Branches </w:t>
      </w:r>
      <w:bookmarkEnd w:id="11"/>
      <w:bookmarkEnd w:id="12"/>
      <w:bookmarkEnd w:id="13"/>
      <w:r w:rsidRPr="00E5262B">
        <w:rPr>
          <w:b/>
          <w:bCs/>
        </w:rPr>
        <w:t>executed</w:t>
      </w:r>
      <w:bookmarkEnd w:id="14"/>
    </w:p>
    <w:p w14:paraId="77EF4639" w14:textId="054C25D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5" w:name="_Toc122434494"/>
      <w:bookmarkStart w:id="16" w:name="_Toc295288971"/>
      <w:bookmarkStart w:id="17" w:name="_Toc325725666"/>
      <w:r w:rsidR="00410243" w:rsidRPr="00E5262B">
        <w:rPr>
          <w:rFonts w:cs="Arial"/>
        </w:rPr>
        <w:t>NR band</w:t>
      </w:r>
      <w:r w:rsidR="009E7E35">
        <w:rPr>
          <w:rFonts w:cs="Arial"/>
        </w:rPr>
        <w:t xml:space="preserve"> n41 using ciphering algorithm nea1 and integrity algorithm nea2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81999172"/>
      <w:r w:rsidRPr="00E5262B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613B7562" w:rsidR="003A22C0" w:rsidRPr="00E5262B" w:rsidRDefault="006C051A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81999173"/>
      <w:proofErr w:type="spellStart"/>
      <w:r w:rsidRPr="006C051A">
        <w:rPr>
          <w:rFonts w:cs="Arial"/>
          <w:b/>
        </w:rPr>
        <w:t>HiSilicon</w:t>
      </w:r>
      <w:proofErr w:type="spellEnd"/>
      <w:r w:rsidRPr="006C051A">
        <w:rPr>
          <w:rFonts w:cs="Arial"/>
          <w:b/>
        </w:rPr>
        <w:t xml:space="preserve"> </w:t>
      </w:r>
      <w:proofErr w:type="spellStart"/>
      <w:r w:rsidRPr="006C051A">
        <w:rPr>
          <w:rFonts w:cs="Arial"/>
          <w:b/>
        </w:rPr>
        <w:t>Balong</w:t>
      </w:r>
      <w:proofErr w:type="spellEnd"/>
      <w:r w:rsidRPr="006C051A">
        <w:rPr>
          <w:rFonts w:cs="Arial"/>
          <w:b/>
        </w:rPr>
        <w:t xml:space="preserve"> 5000</w:t>
      </w:r>
      <w:bookmarkEnd w:id="19"/>
      <w:r w:rsidR="00A32967" w:rsidRPr="00A32967">
        <w:rPr>
          <w:rFonts w:cs="Arial"/>
          <w:b/>
        </w:rPr>
        <w:t xml:space="preserve"> </w:t>
      </w:r>
    </w:p>
    <w:p w14:paraId="6BFB4688" w14:textId="3136A8D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6C051A" w:rsidRPr="006C051A">
        <w:rPr>
          <w:rFonts w:cs="Arial"/>
        </w:rPr>
        <w:t>HiSilicon</w:t>
      </w:r>
      <w:proofErr w:type="spellEnd"/>
      <w:r w:rsidR="006C051A" w:rsidRPr="006C051A">
        <w:rPr>
          <w:rFonts w:cs="Arial"/>
        </w:rPr>
        <w:t xml:space="preserve"> </w:t>
      </w:r>
      <w:proofErr w:type="spellStart"/>
      <w:r w:rsidR="006C051A" w:rsidRPr="006C051A">
        <w:rPr>
          <w:rFonts w:cs="Arial"/>
        </w:rPr>
        <w:t>Balong</w:t>
      </w:r>
      <w:proofErr w:type="spellEnd"/>
      <w:r w:rsidR="006C051A" w:rsidRPr="006C051A">
        <w:rPr>
          <w:rFonts w:cs="Arial"/>
        </w:rPr>
        <w:t xml:space="preserve"> 5000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7EA310D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TC_</w:t>
      </w:r>
      <w:r w:rsidR="006C051A">
        <w:rPr>
          <w:rFonts w:cs="Arial"/>
        </w:rPr>
        <w:t>8_34</w:t>
      </w:r>
      <w:r w:rsidR="005C4F2A">
        <w:rPr>
          <w:rFonts w:cs="Arial"/>
        </w:rPr>
        <w:t>_</w:t>
      </w:r>
      <w:r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299DDAF" w:rsidR="00075921" w:rsidRDefault="00075921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TC_</w:t>
      </w:r>
      <w:r w:rsidR="006C051A">
        <w:rPr>
          <w:rFonts w:cs="Arial"/>
        </w:rPr>
        <w:t>8_34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81999174"/>
      <w:r w:rsidRPr="00E52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A723B28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C051A">
              <w:rPr>
                <w:rFonts w:cs="Arial"/>
                <w:b/>
                <w:sz w:val="18"/>
              </w:rPr>
              <w:t>1190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</w:t>
            </w:r>
            <w:r w:rsidR="006C051A">
              <w:rPr>
                <w:rFonts w:cs="Arial"/>
                <w:bCs/>
                <w:sz w:val="18"/>
              </w:rPr>
              <w:t>supplementary services</w:t>
            </w:r>
            <w:r w:rsidR="002F7484">
              <w:rPr>
                <w:rFonts w:cs="Arial"/>
                <w:bCs/>
                <w:sz w:val="18"/>
              </w:rPr>
              <w:t xml:space="preserve"> test</w:t>
            </w:r>
            <w:r w:rsidR="005C4F2A">
              <w:rPr>
                <w:rFonts w:cs="Arial"/>
                <w:bCs/>
                <w:sz w:val="18"/>
              </w:rPr>
              <w:t xml:space="preserve"> case </w:t>
            </w:r>
            <w:r w:rsidR="006C051A">
              <w:rPr>
                <w:rFonts w:cs="Arial"/>
                <w:bCs/>
                <w:sz w:val="18"/>
              </w:rPr>
              <w:t>8.34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A411B" w14:textId="77777777" w:rsidR="000B09DB" w:rsidRDefault="000B09DB">
      <w:r>
        <w:separator/>
      </w:r>
    </w:p>
  </w:endnote>
  <w:endnote w:type="continuationSeparator" w:id="0">
    <w:p w14:paraId="3BAE482C" w14:textId="77777777" w:rsidR="000B09DB" w:rsidRDefault="000B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67C3F" w14:textId="77777777" w:rsidR="000B09DB" w:rsidRDefault="000B09DB">
      <w:r>
        <w:separator/>
      </w:r>
    </w:p>
  </w:footnote>
  <w:footnote w:type="continuationSeparator" w:id="0">
    <w:p w14:paraId="29D6C3CA" w14:textId="77777777" w:rsidR="000B09DB" w:rsidRDefault="000B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53665"/>
    <w:multiLevelType w:val="hybridMultilevel"/>
    <w:tmpl w:val="0FD84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C05D2"/>
    <w:multiLevelType w:val="hybridMultilevel"/>
    <w:tmpl w:val="924E2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 w16cid:durableId="19182479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9351338">
    <w:abstractNumId w:val="5"/>
  </w:num>
  <w:num w:numId="3" w16cid:durableId="2090150598">
    <w:abstractNumId w:val="0"/>
  </w:num>
  <w:num w:numId="4" w16cid:durableId="428358191">
    <w:abstractNumId w:val="0"/>
  </w:num>
  <w:num w:numId="5" w16cid:durableId="1404141085">
    <w:abstractNumId w:val="4"/>
  </w:num>
  <w:num w:numId="6" w16cid:durableId="471211592">
    <w:abstractNumId w:val="8"/>
  </w:num>
  <w:num w:numId="7" w16cid:durableId="33120052">
    <w:abstractNumId w:val="12"/>
  </w:num>
  <w:num w:numId="8" w16cid:durableId="1921793427">
    <w:abstractNumId w:val="1"/>
  </w:num>
  <w:num w:numId="9" w16cid:durableId="102649525">
    <w:abstractNumId w:val="6"/>
  </w:num>
  <w:num w:numId="10" w16cid:durableId="1313828840">
    <w:abstractNumId w:val="7"/>
  </w:num>
  <w:num w:numId="11" w16cid:durableId="1821311681">
    <w:abstractNumId w:val="3"/>
  </w:num>
  <w:num w:numId="12" w16cid:durableId="966083619">
    <w:abstractNumId w:val="11"/>
  </w:num>
  <w:num w:numId="13" w16cid:durableId="213010463">
    <w:abstractNumId w:val="2"/>
  </w:num>
  <w:num w:numId="14" w16cid:durableId="1311404067">
    <w:abstractNumId w:val="9"/>
  </w:num>
  <w:num w:numId="15" w16cid:durableId="11851680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65E50"/>
    <w:rsid w:val="0007280D"/>
    <w:rsid w:val="00075921"/>
    <w:rsid w:val="00076773"/>
    <w:rsid w:val="000A6394"/>
    <w:rsid w:val="000B09DB"/>
    <w:rsid w:val="000B7FED"/>
    <w:rsid w:val="000C038A"/>
    <w:rsid w:val="000C6598"/>
    <w:rsid w:val="000D44B3"/>
    <w:rsid w:val="000D5761"/>
    <w:rsid w:val="000E7160"/>
    <w:rsid w:val="0012423F"/>
    <w:rsid w:val="0012515E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1A6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86D5F"/>
    <w:rsid w:val="00397B87"/>
    <w:rsid w:val="003A22C0"/>
    <w:rsid w:val="003A3CA7"/>
    <w:rsid w:val="003A7286"/>
    <w:rsid w:val="003B1C05"/>
    <w:rsid w:val="003E1A36"/>
    <w:rsid w:val="003E4855"/>
    <w:rsid w:val="00404587"/>
    <w:rsid w:val="00410243"/>
    <w:rsid w:val="00410371"/>
    <w:rsid w:val="004242F1"/>
    <w:rsid w:val="00482C98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6637E"/>
    <w:rsid w:val="0058002B"/>
    <w:rsid w:val="00585812"/>
    <w:rsid w:val="00587E49"/>
    <w:rsid w:val="00592D74"/>
    <w:rsid w:val="005C1392"/>
    <w:rsid w:val="005C4F2A"/>
    <w:rsid w:val="005D1D23"/>
    <w:rsid w:val="005D371E"/>
    <w:rsid w:val="005E2C44"/>
    <w:rsid w:val="005E7A13"/>
    <w:rsid w:val="00621188"/>
    <w:rsid w:val="006257ED"/>
    <w:rsid w:val="0065523D"/>
    <w:rsid w:val="00655CDC"/>
    <w:rsid w:val="00665C47"/>
    <w:rsid w:val="006851FC"/>
    <w:rsid w:val="00695808"/>
    <w:rsid w:val="006A3F62"/>
    <w:rsid w:val="006B3C17"/>
    <w:rsid w:val="006B46FB"/>
    <w:rsid w:val="006C051A"/>
    <w:rsid w:val="006E21FB"/>
    <w:rsid w:val="00726BF3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0DE0"/>
    <w:rsid w:val="007F24D1"/>
    <w:rsid w:val="007F7259"/>
    <w:rsid w:val="008040A8"/>
    <w:rsid w:val="008057C4"/>
    <w:rsid w:val="008279FA"/>
    <w:rsid w:val="00850FFC"/>
    <w:rsid w:val="008535B7"/>
    <w:rsid w:val="008626E7"/>
    <w:rsid w:val="00865598"/>
    <w:rsid w:val="00870EE7"/>
    <w:rsid w:val="008863B9"/>
    <w:rsid w:val="00886ABA"/>
    <w:rsid w:val="008A45A6"/>
    <w:rsid w:val="008C6AD8"/>
    <w:rsid w:val="008D0181"/>
    <w:rsid w:val="008E569A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85F3B"/>
    <w:rsid w:val="00991B88"/>
    <w:rsid w:val="009A5753"/>
    <w:rsid w:val="009A579D"/>
    <w:rsid w:val="009B0C3B"/>
    <w:rsid w:val="009B0D99"/>
    <w:rsid w:val="009C3ADF"/>
    <w:rsid w:val="009E3297"/>
    <w:rsid w:val="009E3609"/>
    <w:rsid w:val="009E7E35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01CC"/>
    <w:rsid w:val="00AD1CD8"/>
    <w:rsid w:val="00AD416E"/>
    <w:rsid w:val="00AE20F6"/>
    <w:rsid w:val="00AF5B5B"/>
    <w:rsid w:val="00B24CF0"/>
    <w:rsid w:val="00B258BB"/>
    <w:rsid w:val="00B34E20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95985"/>
    <w:rsid w:val="00CC2EED"/>
    <w:rsid w:val="00CC5026"/>
    <w:rsid w:val="00CC68D0"/>
    <w:rsid w:val="00CD6362"/>
    <w:rsid w:val="00D012EA"/>
    <w:rsid w:val="00D03794"/>
    <w:rsid w:val="00D03F9A"/>
    <w:rsid w:val="00D06D51"/>
    <w:rsid w:val="00D24991"/>
    <w:rsid w:val="00D50255"/>
    <w:rsid w:val="00D66520"/>
    <w:rsid w:val="00D93FE3"/>
    <w:rsid w:val="00D963C6"/>
    <w:rsid w:val="00DE34CF"/>
    <w:rsid w:val="00DE7626"/>
    <w:rsid w:val="00DE76C1"/>
    <w:rsid w:val="00E13781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29ED"/>
    <w:rsid w:val="00EB708F"/>
    <w:rsid w:val="00ED639C"/>
    <w:rsid w:val="00EE167D"/>
    <w:rsid w:val="00EE7D7C"/>
    <w:rsid w:val="00F21A9F"/>
    <w:rsid w:val="00F25D98"/>
    <w:rsid w:val="00F300FB"/>
    <w:rsid w:val="00F43211"/>
    <w:rsid w:val="00F707B6"/>
    <w:rsid w:val="00FA6B7D"/>
    <w:rsid w:val="00FB2BB4"/>
    <w:rsid w:val="00FB62F0"/>
    <w:rsid w:val="00FB6386"/>
    <w:rsid w:val="00FC79FD"/>
    <w:rsid w:val="00FD65C2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1022</Words>
  <Characters>11065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5</cp:revision>
  <cp:lastPrinted>1900-01-01T00:00:00Z</cp:lastPrinted>
  <dcterms:created xsi:type="dcterms:W3CDTF">2021-09-11T09:21:00Z</dcterms:created>
  <dcterms:modified xsi:type="dcterms:W3CDTF">2022-06-02T12:23:00Z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