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553F0F7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0207DE">
        <w:fldChar w:fldCharType="begin"/>
      </w:r>
      <w:r w:rsidR="000207DE">
        <w:instrText xml:space="preserve"> DOCPROPERTY  Tdoc#  \* MERGEFORMAT </w:instrText>
      </w:r>
      <w:r w:rsidR="000207DE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2F7484">
        <w:rPr>
          <w:b/>
          <w:i/>
          <w:noProof/>
          <w:sz w:val="28"/>
        </w:rPr>
        <w:t>720</w:t>
      </w:r>
      <w:r w:rsidR="000207DE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0207D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0207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24365DB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2F7484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A4DA9E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2F748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9F84DF" w:rsidR="001E41F3" w:rsidRPr="00E5262B" w:rsidRDefault="002F7484" w:rsidP="007B40DD">
            <w:pPr>
              <w:pStyle w:val="CRCoverPage"/>
              <w:spacing w:after="0"/>
              <w:rPr>
                <w:noProof/>
              </w:rPr>
            </w:pPr>
            <w:r w:rsidRPr="002F7484">
              <w:t>Addition of IMS 5GS registration test case 6.2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01999C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5B8DBC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E7740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A40312">
              <w:rPr>
                <w:noProof/>
              </w:rPr>
              <w:t>2</w:t>
            </w:r>
            <w:r w:rsidR="00FE7740">
              <w:rPr>
                <w:noProof/>
              </w:rPr>
              <w:t>5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AF21D85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2F7484">
              <w:rPr>
                <w:noProof/>
              </w:rPr>
              <w:t>registration 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2F7484">
              <w:rPr>
                <w:noProof/>
              </w:rPr>
              <w:t>6.2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DE5C5C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2F7484">
              <w:rPr>
                <w:rFonts w:cs="Arial"/>
                <w:noProof/>
              </w:rPr>
              <w:t>registration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F7484">
              <w:rPr>
                <w:rFonts w:cs="Arial"/>
                <w:noProof/>
              </w:rPr>
              <w:t>6.2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3FA7BF7" w:rsidR="00C078C0" w:rsidRPr="00E5262B" w:rsidRDefault="002F74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96425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154938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931406" w14:textId="0549D05C" w:rsidR="006A3F6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A3F62" w:rsidRPr="00325106">
        <w:rPr>
          <w:rFonts w:cs="Arial"/>
          <w:iCs/>
        </w:rPr>
        <w:t>Table of Contents</w:t>
      </w:r>
      <w:r w:rsidR="006A3F62">
        <w:tab/>
      </w:r>
      <w:r w:rsidR="006A3F62">
        <w:fldChar w:fldCharType="begin"/>
      </w:r>
      <w:r w:rsidR="006A3F62">
        <w:instrText xml:space="preserve"> PAGEREF _Toc76154938 \h </w:instrText>
      </w:r>
      <w:r w:rsidR="006A3F62">
        <w:fldChar w:fldCharType="separate"/>
      </w:r>
      <w:r w:rsidR="006A3F62">
        <w:t>2</w:t>
      </w:r>
      <w:r w:rsidR="006A3F62">
        <w:fldChar w:fldCharType="end"/>
      </w:r>
    </w:p>
    <w:p w14:paraId="26742956" w14:textId="4D10B22E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_Toc76154939 \h </w:instrText>
      </w:r>
      <w:r>
        <w:fldChar w:fldCharType="separate"/>
      </w:r>
      <w:r>
        <w:t>3</w:t>
      </w:r>
      <w:r>
        <w:fldChar w:fldCharType="end"/>
      </w:r>
    </w:p>
    <w:p w14:paraId="51628528" w14:textId="52246094" w:rsidR="006A3F62" w:rsidRDefault="006A3F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510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510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_Toc76154940 \h </w:instrText>
      </w:r>
      <w:r>
        <w:fldChar w:fldCharType="separate"/>
      </w:r>
      <w:r>
        <w:t>3</w:t>
      </w:r>
      <w:r>
        <w:fldChar w:fldCharType="end"/>
      </w:r>
    </w:p>
    <w:p w14:paraId="4B9B4338" w14:textId="44E59371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_Toc76154941 \h </w:instrText>
      </w:r>
      <w:r>
        <w:fldChar w:fldCharType="separate"/>
      </w:r>
      <w:r>
        <w:t>3</w:t>
      </w:r>
      <w:r>
        <w:fldChar w:fldCharType="end"/>
      </w:r>
    </w:p>
    <w:p w14:paraId="1E6EA692" w14:textId="39F3A83A" w:rsidR="006A3F62" w:rsidRDefault="006A3F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5106">
        <w:rPr>
          <w:b/>
          <w:lang w:val="pt-BR"/>
        </w:rPr>
        <w:t xml:space="preserve">2.1 Change </w:t>
      </w:r>
      <w:r w:rsidRPr="0032510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_Toc76154942 \h </w:instrText>
      </w:r>
      <w:r>
        <w:fldChar w:fldCharType="separate"/>
      </w:r>
      <w:r>
        <w:t>3</w:t>
      </w:r>
      <w:r>
        <w:fldChar w:fldCharType="end"/>
      </w:r>
    </w:p>
    <w:p w14:paraId="15F8DFBF" w14:textId="5AC92066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_Toc76154943 \h </w:instrText>
      </w:r>
      <w:r>
        <w:fldChar w:fldCharType="separate"/>
      </w:r>
      <w:r>
        <w:t>6</w:t>
      </w:r>
      <w:r>
        <w:fldChar w:fldCharType="end"/>
      </w:r>
    </w:p>
    <w:p w14:paraId="07AC586A" w14:textId="1180EAAF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_Toc76154944 \h </w:instrText>
      </w:r>
      <w:r>
        <w:fldChar w:fldCharType="separate"/>
      </w:r>
      <w:r>
        <w:t>7</w:t>
      </w:r>
      <w:r>
        <w:fldChar w:fldCharType="end"/>
      </w:r>
    </w:p>
    <w:p w14:paraId="79C88C8F" w14:textId="13E80479" w:rsidR="006A3F62" w:rsidRDefault="006A3F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51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5106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_Toc76154945 \h </w:instrText>
      </w:r>
      <w:r>
        <w:fldChar w:fldCharType="separate"/>
      </w:r>
      <w:r>
        <w:t>7</w:t>
      </w:r>
      <w:r>
        <w:fldChar w:fldCharType="end"/>
      </w:r>
    </w:p>
    <w:p w14:paraId="1DC530AE" w14:textId="43A5B5F1" w:rsidR="006A3F62" w:rsidRDefault="006A3F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51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51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_Toc76154946 \h </w:instrText>
      </w:r>
      <w:r>
        <w:fldChar w:fldCharType="separate"/>
      </w:r>
      <w:r>
        <w:t>7</w:t>
      </w:r>
      <w:r>
        <w:fldChar w:fldCharType="end"/>
      </w:r>
    </w:p>
    <w:p w14:paraId="2E4D4796" w14:textId="30E937E3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6154939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50F53C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2F7484">
        <w:rPr>
          <w:rFonts w:cs="Arial"/>
        </w:rPr>
        <w:t xml:space="preserve">6.2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6154940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06F7CE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2F7484">
        <w:rPr>
          <w:rFonts w:cs="Arial"/>
          <w:lang w:eastAsia="ja-JP"/>
        </w:rPr>
        <w:t>6.2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6154941"/>
      <w:r w:rsidRPr="00E5262B">
        <w:rPr>
          <w:b/>
        </w:rPr>
        <w:t>Corrections required</w:t>
      </w:r>
      <w:bookmarkEnd w:id="6"/>
      <w:bookmarkEnd w:id="7"/>
      <w:bookmarkEnd w:id="8"/>
    </w:p>
    <w:p w14:paraId="3AB94FF2" w14:textId="03CD64BD" w:rsidR="006A3F62" w:rsidRDefault="006A3F62" w:rsidP="006A3F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9" w:name="_Toc76154942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3F62" w14:paraId="08F3FE5E" w14:textId="77777777" w:rsidTr="00967BBE">
        <w:trPr>
          <w:trHeight w:val="447"/>
        </w:trPr>
        <w:tc>
          <w:tcPr>
            <w:tcW w:w="1985" w:type="dxa"/>
          </w:tcPr>
          <w:p w14:paraId="723CB8D9" w14:textId="77777777" w:rsidR="006A3F62" w:rsidRDefault="006A3F62" w:rsidP="00967BB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8C570B" w14:textId="77777777" w:rsidR="006A3F62" w:rsidRDefault="006A3F62" w:rsidP="00967BB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>f_TC_6_2_NR5GC_IMS1</w:t>
            </w:r>
          </w:p>
        </w:tc>
      </w:tr>
      <w:tr w:rsidR="006A3F62" w14:paraId="256AA131" w14:textId="77777777" w:rsidTr="00967BBE">
        <w:trPr>
          <w:trHeight w:val="549"/>
        </w:trPr>
        <w:tc>
          <w:tcPr>
            <w:tcW w:w="1985" w:type="dxa"/>
          </w:tcPr>
          <w:p w14:paraId="13720690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726E73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1. Second P-CSCF address allocation was missing.</w:t>
            </w:r>
          </w:p>
          <w:p w14:paraId="7903E4BA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2. Step 6 timer needs to consider RRC Release timer of 1.2 second.</w:t>
            </w:r>
          </w:p>
        </w:tc>
      </w:tr>
      <w:tr w:rsidR="006A3F62" w14:paraId="1E016A0A" w14:textId="77777777" w:rsidTr="00967BBE">
        <w:tc>
          <w:tcPr>
            <w:tcW w:w="1985" w:type="dxa"/>
          </w:tcPr>
          <w:p w14:paraId="06B6A4C1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DB2C53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</w:t>
            </w:r>
            <w:proofErr w:type="spellStart"/>
            <w:r w:rsidRPr="00604D83">
              <w:rPr>
                <w:rFonts w:cs="Arial"/>
                <w:color w:val="000000"/>
                <w:lang w:eastAsia="zh-CN"/>
              </w:rPr>
              <w:t>f_IMS_CC_Preamble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function call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 xml:space="preserve">configured  </w:t>
            </w:r>
            <w:proofErr w:type="spellStart"/>
            <w:r w:rsidRPr="00604D83">
              <w:rPr>
                <w:rFonts w:cs="Arial"/>
                <w:color w:val="000000"/>
                <w:lang w:eastAsia="zh-CN"/>
              </w:rPr>
              <w:t>p</w:t>
            </w:r>
            <w:proofErr w:type="gramEnd"/>
            <w:r w:rsidRPr="00604D83">
              <w:rPr>
                <w:rFonts w:cs="Arial"/>
                <w:color w:val="000000"/>
                <w:lang w:eastAsia="zh-CN"/>
              </w:rPr>
              <w:t>_NumOfIPAddressesToAllocate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2 instead of 1.</w:t>
            </w:r>
          </w:p>
          <w:p w14:paraId="1E402613" w14:textId="77777777" w:rsidR="006A3F62" w:rsidRDefault="006A3F62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2. Corrected Step 6 timer as 8.8 second.</w:t>
            </w:r>
          </w:p>
        </w:tc>
      </w:tr>
      <w:tr w:rsidR="006A3F62" w14:paraId="361041E0" w14:textId="77777777" w:rsidTr="00967BBE">
        <w:tc>
          <w:tcPr>
            <w:tcW w:w="1985" w:type="dxa"/>
          </w:tcPr>
          <w:p w14:paraId="374DD1E2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79932F" w14:textId="77777777" w:rsidR="006A3F62" w:rsidRDefault="006A3F62" w:rsidP="00967BBE">
            <w:pPr>
              <w:spacing w:after="0"/>
              <w:rPr>
                <w:rFonts w:ascii="Arial" w:hAnsi="Arial" w:cs="Arial"/>
                <w:color w:val="000000"/>
              </w:rPr>
            </w:pPr>
            <w:r w:rsidRPr="00604D83">
              <w:rPr>
                <w:rFonts w:ascii="Arial" w:hAnsi="Arial" w:cs="Arial"/>
                <w:color w:val="000000"/>
              </w:rPr>
              <w:t>IMS_NR5GC_RegistrationTestcases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6A3F62" w14:paraId="6FB98BFF" w14:textId="77777777" w:rsidTr="00967BBE">
        <w:tc>
          <w:tcPr>
            <w:tcW w:w="1985" w:type="dxa"/>
          </w:tcPr>
          <w:p w14:paraId="28BBF303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D7E67D" w14:textId="77777777" w:rsidR="006A3F62" w:rsidRDefault="000207DE" w:rsidP="000207DE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4D667C40" w14:textId="602A54C9" w:rsidR="000207DE" w:rsidRPr="000207DE" w:rsidRDefault="000207DE" w:rsidP="000207DE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principle: </w:t>
            </w:r>
            <w:r>
              <w:rPr>
                <w:rFonts w:ascii="Arial" w:hAnsi="Arial"/>
                <w:highlight w:val="cyan"/>
              </w:rPr>
              <w:br/>
              <w:t>Instead of calculation of the timer value depending a delay which is specified elsewhere, the timer shall be started before RRC connection release</w:t>
            </w:r>
          </w:p>
        </w:tc>
      </w:tr>
    </w:tbl>
    <w:p w14:paraId="3C3CB34B" w14:textId="77777777" w:rsidR="006A3F62" w:rsidRDefault="006A3F62" w:rsidP="006A3F62"/>
    <w:p w14:paraId="7FB70F3F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12918FF0" w14:textId="77777777" w:rsidTr="00967BBE">
        <w:tc>
          <w:tcPr>
            <w:tcW w:w="9855" w:type="dxa"/>
          </w:tcPr>
          <w:p w14:paraId="2CD0DD4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>function f_TC_6_2_NR5GC_IMS1() runs on IMS_PTC</w:t>
            </w:r>
          </w:p>
          <w:p w14:paraId="63C583C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B5DF9E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IMS_DATA_REQ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F48259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REGISTER_Request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DD737E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IMS_RoutingInfo_Type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48839C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RetryAfter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91EB06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RetryAfterForPublish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= 60;    // as per "503 Service Unavailable" default message contents (34.229-1 A.4.2)</w:t>
            </w:r>
          </w:p>
          <w:p w14:paraId="0963844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charstring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9D6EF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5A6ACA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63A09B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f_IMS_CC_</w:t>
            </w:r>
            <w:proofErr w:type="gramStart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Preamble</w:t>
            </w:r>
            <w:proofErr w:type="spell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IPCAN_SignallingOnly</w:t>
            </w:r>
            <w:proofErr w:type="spell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IMS_NULL, </w:t>
            </w:r>
            <w:proofErr w:type="spellStart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IMS_Security</w:t>
            </w:r>
            <w:proofErr w:type="spellEnd"/>
            <w:r w:rsidRPr="000C5425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2B9367C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10217D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585949F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476EDF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19495F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StartSignalling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C491DC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C087CB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2"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CA44F8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668B643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C90E6C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DF234B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FDE055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3"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37F837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= omit;</w:t>
            </w:r>
          </w:p>
          <w:p w14:paraId="0DE25FA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407CDFE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1A5ED3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ReleaseConnection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58A4A7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RestartPCSCF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PDN_1, px_IPv4_Address2_NW, px_IPv6_Address2_NW);  /* @sic R5-213534: support of 2nd P-CSCF sic@</w:t>
            </w:r>
          </w:p>
          <w:p w14:paraId="4556CDB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NOTE: IP addresses need to be consistent with what is used as 2nd P-CSCF at NAS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*/</w:t>
            </w:r>
          </w:p>
          <w:p w14:paraId="2E1F625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StartSignalling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0D650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DEA605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4"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37EC16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40CF219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548005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__FILE__, __LINE__, "Step 4");</w:t>
            </w:r>
          </w:p>
          <w:p w14:paraId="1641A75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FBE05C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5"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7F18F1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cs_RetryAfter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(10);</w:t>
            </w:r>
          </w:p>
          <w:p w14:paraId="390A7A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620206B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ReleaseConnection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2C80C7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F9332B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StartSignalling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D0D1EC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B636F2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6"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0ACB68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f_Delay</w:t>
            </w:r>
            <w:proofErr w:type="spellEnd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f_IMS_</w:t>
            </w:r>
            <w:proofErr w:type="gramStart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SetTimerToleranceMin</w:t>
            </w:r>
            <w:proofErr w:type="spellEnd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5470F4">
              <w:rPr>
                <w:rFonts w:ascii="Arial" w:hAnsi="Arial"/>
                <w:bCs/>
                <w:highlight w:val="yellow"/>
                <w:lang w:val="en-US" w:eastAsia="en-GB"/>
              </w:rPr>
              <w:t>10.0));</w:t>
            </w:r>
          </w:p>
          <w:p w14:paraId="4CE29D0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2CAEDC6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B4B14F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Cseq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= fl_TC_6_2_CheckGetCseq(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A71347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__FILE__, __LINE__, "Step 6");</w:t>
            </w:r>
          </w:p>
          <w:p w14:paraId="03F7353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DC1535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7"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CA76B67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= "800000";</w:t>
            </w:r>
          </w:p>
          <w:p w14:paraId="7DD021B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(c_statusLine423, f_IMS_RegisterResponse_423_MessageHeaderTX(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34AB28E7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54CE6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8"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22B331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(-, -, -,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E54F35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C09457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fl_TC_6_2_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CheckGetCseq(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ABA209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__FILE__, __LINE__, "Step 8");</w:t>
            </w:r>
          </w:p>
          <w:p w14:paraId="6182576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0606DA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E5C5C7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f_IMS_Register_SecurityInit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8541A2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(c_statusLine401, f_IMS_RegisterResponse_401_MessageHeaderTX(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7D7CD4D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FE013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10"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3807A9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f_IMS_REGISTER_SubsequentRequest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(-, -, -, -,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2EA9DE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DB8C4F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4682E8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BCE279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11"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ED0D1C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(c_statusLine200, f_IMS_RegisterResponse_200_MessageHeaderTX(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6C0D5D1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7B84CD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// @siclog "Step 12 - 15"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4688AB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f_IMS_Register_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SubscribeNotify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tsc_IMS_PublishDuringSubscribeForRegEvent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v_RetryAfterForPublish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99EEB5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0B8614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6C78720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3BB47F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2C59FD6" w14:textId="77777777" w:rsidR="006A3F62" w:rsidRDefault="006A3F62" w:rsidP="00967BBE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754BB0B1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73C67394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1F4CE995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431090DD" w14:textId="77777777" w:rsidTr="00967BBE">
        <w:trPr>
          <w:trHeight w:val="279"/>
        </w:trPr>
        <w:tc>
          <w:tcPr>
            <w:tcW w:w="9855" w:type="dxa"/>
          </w:tcPr>
          <w:p w14:paraId="64A9B37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f_TC_6_2_NR5GC_IMS1() runs on IMS_PTC</w:t>
            </w:r>
          </w:p>
          <w:p w14:paraId="5D57FC1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136E8F8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IMS_DATA_REQ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384854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REGISTER_Request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DF9FC3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IMS_RoutingInfo_Type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A4C9FE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89EE19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RetryAfterForPublish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= 60;    // as per "503 Service Unavailable" default message contents (34.229-1 A.4.2)</w:t>
            </w:r>
          </w:p>
          <w:p w14:paraId="1241500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charstring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EA8AF4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85A201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48E3421" w14:textId="77777777" w:rsidR="006A3F62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f_IMS_CC_</w:t>
            </w:r>
            <w:proofErr w:type="gramStart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Preamble</w:t>
            </w:r>
            <w:proofErr w:type="spell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IPCAN_SignallingOnly</w:t>
            </w:r>
            <w:proofErr w:type="spell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IMS_NULL, </w:t>
            </w:r>
            <w:proofErr w:type="spellStart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IMS_Security</w:t>
            </w:r>
            <w:proofErr w:type="spellEnd"/>
            <w:r w:rsidRPr="000C5425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, -,-,2);</w:t>
            </w:r>
          </w:p>
          <w:p w14:paraId="2E728FA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BFF012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00DCAB3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A1E3C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9AB3D7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StartSignalling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96258E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CF9ADD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1902BF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52F26DA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964925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24F70D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A9DD4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3"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B99A99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= omit;</w:t>
            </w:r>
          </w:p>
          <w:p w14:paraId="110C727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2590A3F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8EFE97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ReleaseConnection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IPCAN_InitialRegistration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6DB674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RestartPCSCF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PDN_1, px_IPv4_Address2_NW, px_IPv6_Address2_NW);  /* @sic R5-213534: support of 2nd P-CSCF sic@</w:t>
            </w:r>
          </w:p>
          <w:p w14:paraId="0A16A0E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              NOTE: IP addresses need to be consistent with what is used as 2nd P-CSCF at NAS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*/</w:t>
            </w:r>
          </w:p>
          <w:p w14:paraId="2126C28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StartSignalling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700EF3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9E5B95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4"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6D05215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78DBF5E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9761BF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4");</w:t>
            </w:r>
          </w:p>
          <w:p w14:paraId="331B228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</w:p>
          <w:p w14:paraId="33095CE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5"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93EEAE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cs_RetryAfter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(10);</w:t>
            </w:r>
          </w:p>
          <w:p w14:paraId="4DC694F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(c_statusLine503, f_IMS_CommonResponse_503_MessageHeaderTX(v_RegisterReq.msgHeader,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564D4A3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ReleaseConnection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E24868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48E5F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StartSignalling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9AC271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C64E48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6"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59F6E2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f_Delay</w:t>
            </w:r>
            <w:proofErr w:type="spellEnd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</w:t>
            </w:r>
            <w:proofErr w:type="gramStart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SetTimerToleranceMin</w:t>
            </w:r>
            <w:proofErr w:type="spellEnd"/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8</w:t>
            </w:r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.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8</w:t>
            </w:r>
            <w:r w:rsidRPr="005470F4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));</w:t>
            </w:r>
          </w:p>
          <w:p w14:paraId="60518B9C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3365B76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03A2BE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= fl_TC_6_2_CheckGetCseq(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2B256C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6");</w:t>
            </w:r>
          </w:p>
          <w:p w14:paraId="7EB86D7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44CE95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7"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59F95F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= "800000";</w:t>
            </w:r>
          </w:p>
          <w:p w14:paraId="2649719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(c_statusLine423, f_IMS_RegisterResponse_423_MessageHeaderTX(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6A975232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A3925A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8"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D672BB4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f_IMS_REGISTER_InitialRequest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(-, -, -,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A04414D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04A078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fl_TC_6_2_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CheckGetCseq(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v_Cseq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310B19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8");</w:t>
            </w:r>
          </w:p>
          <w:p w14:paraId="4279FA5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C85F1E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99E5FB9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f_IMS_Register_SecurityInit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BCAFB2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(c_statusLine401, f_IMS_RegisterResponse_401_MessageHeaderTX(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6511AA7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1C5399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64070EA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f_IMS_REGISTER_SubsequentRequest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(-, -, -, -,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138871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f_IMS_RoutingInfo_ULtoDL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v_IMS_REGISTER_REQ.RoutingInfo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0A26AA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v_IMS_REGISTER_REQ.Request.Register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1E2231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B6A144F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11"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F99EF73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IMS_Server.send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cas_IMS_DATA_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RSP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v_RoutingInfoDL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cs_Response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(c_statusLine200, f_IMS_RegisterResponse_200_MessageHeaderTX(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-,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v_RegisterExpiration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1F83C39B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F3C6F6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12 - 15"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F2480F1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f_IMS_Register_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SubscribeNotify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v_IMS_REGISTER_REQ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tsc_IMS_PublishDuringSubscribeForRegEvent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v_RetryAfterForPublish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6737285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5FD3168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6D5D3B7E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C05360" w14:textId="77777777" w:rsidR="006A3F62" w:rsidRPr="007B3B66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94B546D" w14:textId="77777777" w:rsidR="006A3F62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B3B6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09F2CF8A" w14:textId="77777777" w:rsidR="006A3F62" w:rsidRDefault="006A3F62" w:rsidP="00967BBE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6D923CCF" w14:textId="77777777" w:rsidR="006A3F62" w:rsidRDefault="006A3F62" w:rsidP="006A3F62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2DFF3F38" w14:textId="342918B8" w:rsidR="00ED639C" w:rsidRDefault="00ED639C" w:rsidP="00ED639C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76154943"/>
      <w:r w:rsidRPr="00E5262B">
        <w:rPr>
          <w:b/>
          <w:bCs/>
        </w:rPr>
        <w:lastRenderedPageBreak/>
        <w:t xml:space="preserve">Branches </w:t>
      </w:r>
      <w:bookmarkEnd w:id="10"/>
      <w:bookmarkEnd w:id="11"/>
      <w:bookmarkEnd w:id="12"/>
      <w:r w:rsidRPr="00E5262B">
        <w:rPr>
          <w:b/>
          <w:bCs/>
        </w:rPr>
        <w:t>executed</w:t>
      </w:r>
      <w:bookmarkEnd w:id="13"/>
    </w:p>
    <w:p w14:paraId="77EF4639" w14:textId="28103182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</w:t>
      </w:r>
      <w:r w:rsidR="00982C7A">
        <w:rPr>
          <w:rFonts w:cs="Arial"/>
        </w:rPr>
        <w:t>n78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76154944"/>
      <w:r w:rsidRPr="00E5262B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76154945"/>
      <w:r w:rsidRPr="00A32967">
        <w:rPr>
          <w:rFonts w:cs="Arial"/>
          <w:b/>
        </w:rPr>
        <w:t>Qualcomm SM8350+SDX60</w:t>
      </w:r>
      <w:bookmarkEnd w:id="18"/>
      <w:r w:rsidRPr="00A32967">
        <w:rPr>
          <w:rFonts w:cs="Arial"/>
          <w:b/>
        </w:rPr>
        <w:t xml:space="preserve"> </w:t>
      </w:r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SM8350+SDX</w:t>
      </w:r>
      <w:proofErr w:type="gramStart"/>
      <w:r w:rsidRPr="00A32967">
        <w:rPr>
          <w:rFonts w:cs="Arial"/>
        </w:rPr>
        <w:t xml:space="preserve">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>UE</w:t>
      </w:r>
      <w:proofErr w:type="gramEnd"/>
      <w:r w:rsidR="00075921" w:rsidRPr="00E5262B">
        <w:rPr>
          <w:rFonts w:cs="Arial"/>
        </w:rPr>
        <w:t xml:space="preserve">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18F01BF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2F7484">
        <w:rPr>
          <w:rFonts w:cs="Arial"/>
        </w:rPr>
        <w:t>6_2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25BE9183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2F7484">
        <w:rPr>
          <w:rFonts w:cs="Arial"/>
        </w:rPr>
        <w:t>6_2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6154946"/>
      <w:r w:rsidRPr="00E52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309CD21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2F7484">
              <w:rPr>
                <w:rFonts w:cs="Arial"/>
                <w:b/>
                <w:sz w:val="18"/>
              </w:rPr>
              <w:t>685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2F7484">
              <w:rPr>
                <w:rFonts w:cs="Arial"/>
                <w:bCs/>
                <w:sz w:val="18"/>
              </w:rPr>
              <w:t>registration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2F7484">
              <w:rPr>
                <w:rFonts w:cs="Arial"/>
                <w:bCs/>
                <w:sz w:val="18"/>
              </w:rPr>
              <w:t>6.2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99EE7" w14:textId="77777777" w:rsidR="00C735E0" w:rsidRDefault="00C735E0">
      <w:r>
        <w:separator/>
      </w:r>
    </w:p>
  </w:endnote>
  <w:endnote w:type="continuationSeparator" w:id="0">
    <w:p w14:paraId="19821BC5" w14:textId="77777777" w:rsidR="00C735E0" w:rsidRDefault="00C7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07C07" w14:textId="77777777" w:rsidR="00C735E0" w:rsidRDefault="00C735E0">
      <w:r>
        <w:separator/>
      </w:r>
    </w:p>
  </w:footnote>
  <w:footnote w:type="continuationSeparator" w:id="0">
    <w:p w14:paraId="6E9143C9" w14:textId="77777777" w:rsidR="00C735E0" w:rsidRDefault="00C7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2322C38"/>
    <w:multiLevelType w:val="hybridMultilevel"/>
    <w:tmpl w:val="D4AED6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07DE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233CA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5D98"/>
    <w:rsid w:val="00F300FB"/>
    <w:rsid w:val="00F43211"/>
    <w:rsid w:val="00FB2BB4"/>
    <w:rsid w:val="00FB6386"/>
    <w:rsid w:val="00FC79FD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1013</Words>
  <Characters>11251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2021-07-16T09:08:00Z</dcterms:created>
  <dcterms:modified xsi:type="dcterms:W3CDTF">2021-07-16T09:45:00Z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