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D672" w14:textId="77777777" w:rsidR="00D021AB" w:rsidRDefault="00D021AB" w:rsidP="00D021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182D">
        <w:fldChar w:fldCharType="begin"/>
      </w:r>
      <w:r w:rsidR="0006182D">
        <w:instrText xml:space="preserve"> DOCPROPERTY  TSG/WGRef  \* MERGEFORMAT </w:instrText>
      </w:r>
      <w:r w:rsidR="0006182D">
        <w:fldChar w:fldCharType="separate"/>
      </w:r>
      <w:r>
        <w:rPr>
          <w:b/>
          <w:noProof/>
          <w:sz w:val="24"/>
        </w:rPr>
        <w:t>RAN5</w:t>
      </w:r>
      <w:r w:rsidR="0006182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6182D">
        <w:fldChar w:fldCharType="begin"/>
      </w:r>
      <w:r w:rsidR="0006182D">
        <w:instrText xml:space="preserve"> DOCPROPERTY  MtgSeq  \* MERGEFORMAT </w:instrText>
      </w:r>
      <w:r w:rsidR="0006182D">
        <w:fldChar w:fldCharType="separate"/>
      </w:r>
      <w:r w:rsidRPr="00EB09B7">
        <w:rPr>
          <w:b/>
          <w:noProof/>
          <w:sz w:val="24"/>
        </w:rPr>
        <w:t>2021</w:t>
      </w:r>
      <w:r w:rsidR="0006182D">
        <w:rPr>
          <w:b/>
          <w:noProof/>
          <w:sz w:val="24"/>
        </w:rPr>
        <w:fldChar w:fldCharType="end"/>
      </w:r>
      <w:r w:rsidR="0006182D">
        <w:fldChar w:fldCharType="begin"/>
      </w:r>
      <w:r w:rsidR="0006182D">
        <w:instrText xml:space="preserve"> DOCPROPERTY  MtgTitle  \* MERGEFORMAT </w:instrText>
      </w:r>
      <w:r w:rsidR="0006182D">
        <w:fldChar w:fldCharType="separate"/>
      </w:r>
      <w:r>
        <w:rPr>
          <w:b/>
          <w:noProof/>
          <w:sz w:val="24"/>
        </w:rPr>
        <w:t>-TTCN email</w:t>
      </w:r>
      <w:r w:rsidR="0006182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6182D">
        <w:fldChar w:fldCharType="begin"/>
      </w:r>
      <w:r w:rsidR="0006182D">
        <w:instrText xml:space="preserve"> DOCPROPERTY  Tdoc#  \* MERGEFORMAT </w:instrText>
      </w:r>
      <w:r w:rsidR="0006182D">
        <w:fldChar w:fldCharType="separate"/>
      </w:r>
      <w:r w:rsidRPr="00E13F3D">
        <w:rPr>
          <w:b/>
          <w:i/>
          <w:noProof/>
          <w:sz w:val="28"/>
        </w:rPr>
        <w:t>R5s2106</w:t>
      </w:r>
      <w:r w:rsidR="00F31B5D">
        <w:rPr>
          <w:rFonts w:hint="eastAsia"/>
          <w:b/>
          <w:i/>
          <w:noProof/>
          <w:sz w:val="28"/>
          <w:lang w:eastAsia="zh-CN"/>
        </w:rPr>
        <w:t>53</w:t>
      </w:r>
      <w:r w:rsidR="0006182D">
        <w:rPr>
          <w:b/>
          <w:i/>
          <w:noProof/>
          <w:sz w:val="28"/>
          <w:lang w:eastAsia="zh-CN"/>
        </w:rPr>
        <w:fldChar w:fldCharType="end"/>
      </w:r>
    </w:p>
    <w:p w14:paraId="3DABC96D" w14:textId="77777777" w:rsidR="00D021AB" w:rsidRDefault="0006182D" w:rsidP="00D021A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021A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021AB">
        <w:rPr>
          <w:b/>
          <w:noProof/>
          <w:sz w:val="24"/>
        </w:rPr>
        <w:t xml:space="preserve">, </w:t>
      </w:r>
      <w:r w:rsidR="00D021AB">
        <w:fldChar w:fldCharType="begin"/>
      </w:r>
      <w:r w:rsidR="00D021AB">
        <w:instrText xml:space="preserve"> DOCPROPERTY  Country  \* MERGEFORMAT </w:instrText>
      </w:r>
      <w:r w:rsidR="00D021AB">
        <w:fldChar w:fldCharType="end"/>
      </w:r>
      <w:r w:rsidR="00D021A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021AB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D021A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021AB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21AB" w14:paraId="0075F8AC" w14:textId="77777777" w:rsidTr="007C2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B37BD" w14:textId="77777777" w:rsidR="00D021AB" w:rsidRDefault="00D021AB" w:rsidP="007C2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021AB" w14:paraId="2C5AA1B5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19C01" w14:textId="77777777" w:rsidR="00D021AB" w:rsidRDefault="00D021AB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21AB" w14:paraId="41D58034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A7133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3170E07A" w14:textId="77777777" w:rsidTr="007C2796">
        <w:tc>
          <w:tcPr>
            <w:tcW w:w="142" w:type="dxa"/>
            <w:tcBorders>
              <w:left w:val="single" w:sz="4" w:space="0" w:color="auto"/>
            </w:tcBorders>
          </w:tcPr>
          <w:p w14:paraId="36A41A17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89BDF8" w14:textId="77777777" w:rsidR="00D021AB" w:rsidRPr="00410371" w:rsidRDefault="0006182D" w:rsidP="007C27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21A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49B639" w14:textId="77777777" w:rsidR="00D021AB" w:rsidRDefault="00D021AB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E08E75" w14:textId="77777777" w:rsidR="00D021AB" w:rsidRPr="00410371" w:rsidRDefault="0006182D" w:rsidP="00F31B5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021AB" w:rsidRPr="00410371">
              <w:rPr>
                <w:b/>
                <w:noProof/>
                <w:sz w:val="28"/>
              </w:rPr>
              <w:t>17</w:t>
            </w:r>
            <w:r w:rsidR="00F31B5D">
              <w:rPr>
                <w:rFonts w:hint="eastAsia"/>
                <w:b/>
                <w:noProof/>
                <w:sz w:val="28"/>
                <w:lang w:eastAsia="zh-CN"/>
              </w:rPr>
              <w:t>65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16C611F9" w14:textId="77777777" w:rsidR="00D021AB" w:rsidRDefault="00D021AB" w:rsidP="007C2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AC2D69" w14:textId="77777777" w:rsidR="00D021AB" w:rsidRPr="00410371" w:rsidRDefault="0006182D" w:rsidP="007C27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021A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356F893" w14:textId="77777777" w:rsidR="00D021AB" w:rsidRDefault="00D021AB" w:rsidP="007C2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AFAAB" w14:textId="77777777" w:rsidR="00D021AB" w:rsidRPr="00410371" w:rsidRDefault="0006182D" w:rsidP="007C27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021AB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BF2EBD" w14:textId="77777777"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14:paraId="5AC1B853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607DAA" w14:textId="77777777"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14:paraId="45A8023C" w14:textId="77777777" w:rsidTr="007C2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C932A0" w14:textId="77777777" w:rsidR="00D021AB" w:rsidRPr="00F25D98" w:rsidRDefault="00D021AB" w:rsidP="007C2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21AB" w14:paraId="6930E293" w14:textId="77777777" w:rsidTr="007C2796">
        <w:tc>
          <w:tcPr>
            <w:tcW w:w="9641" w:type="dxa"/>
            <w:gridSpan w:val="9"/>
          </w:tcPr>
          <w:p w14:paraId="596A9708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7104FC" w14:textId="77777777" w:rsidR="00D021AB" w:rsidRDefault="00D021AB" w:rsidP="00D021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21AB" w14:paraId="46691C9A" w14:textId="77777777" w:rsidTr="007C2796">
        <w:tc>
          <w:tcPr>
            <w:tcW w:w="2835" w:type="dxa"/>
          </w:tcPr>
          <w:p w14:paraId="71D8FA61" w14:textId="77777777" w:rsidR="00D021AB" w:rsidRDefault="00D021AB" w:rsidP="007C2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0A5C57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854E3F" w14:textId="77777777"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179C28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CE7922" w14:textId="77777777"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09D595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5392DE" w14:textId="77777777"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360B0A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5267E8" w14:textId="77777777" w:rsidR="00D021AB" w:rsidRDefault="00D021AB" w:rsidP="007C2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7B1A62" w14:textId="77777777" w:rsidR="00D021AB" w:rsidRDefault="00D021AB" w:rsidP="00D021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21AB" w14:paraId="05AF7FD2" w14:textId="77777777" w:rsidTr="007C2796">
        <w:tc>
          <w:tcPr>
            <w:tcW w:w="9640" w:type="dxa"/>
            <w:gridSpan w:val="11"/>
          </w:tcPr>
          <w:p w14:paraId="12B004A9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1E128757" w14:textId="77777777" w:rsidTr="007C2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C74626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DAF5BF" w14:textId="77777777" w:rsidR="00D021AB" w:rsidRDefault="0004364E" w:rsidP="007C27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021AB">
                <w:t xml:space="preserve">Correction to NR5GC testcase </w:t>
              </w:r>
              <w:r w:rsidR="00E0014E">
                <w:t>11.3.9</w:t>
              </w:r>
            </w:fldSimple>
          </w:p>
        </w:tc>
      </w:tr>
      <w:tr w:rsidR="00D021AB" w14:paraId="12FFC238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47DEDE1C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FBB947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7A417303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78CAA79F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D7155" w14:textId="77777777" w:rsidR="00D021AB" w:rsidRDefault="00D95AC6" w:rsidP="00087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D95AC6">
              <w:t>Datang</w:t>
            </w:r>
            <w:proofErr w:type="spellEnd"/>
            <w:r w:rsidRPr="00D95AC6">
              <w:t xml:space="preserve"> </w:t>
            </w:r>
            <w:proofErr w:type="spellStart"/>
            <w:r w:rsidRPr="00D95AC6">
              <w:t>LinkTester</w:t>
            </w:r>
            <w:proofErr w:type="spellEnd"/>
          </w:p>
        </w:tc>
      </w:tr>
      <w:tr w:rsidR="00D021AB" w14:paraId="32418A66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3BE62F94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BC136A" w14:textId="77777777" w:rsidR="00D021AB" w:rsidRDefault="00D021AB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021AB" w14:paraId="1D29A0D2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17672A12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C5C529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2D3837BB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610B538E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91626E" w14:textId="77777777" w:rsidR="00D021AB" w:rsidRDefault="0006182D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021A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679C266" w14:textId="77777777" w:rsidR="00D021AB" w:rsidRDefault="00D021AB" w:rsidP="007C27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36B85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E08417" w14:textId="77777777" w:rsidR="00D021AB" w:rsidRDefault="0004364E" w:rsidP="00087C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021AB">
                <w:rPr>
                  <w:noProof/>
                </w:rPr>
                <w:t>2021-0</w:t>
              </w:r>
              <w:r w:rsidR="00E0014E">
                <w:rPr>
                  <w:rFonts w:hint="eastAsia"/>
                  <w:noProof/>
                  <w:lang w:eastAsia="zh-CN"/>
                </w:rPr>
                <w:t>6</w:t>
              </w:r>
              <w:r w:rsidR="00D021AB">
                <w:rPr>
                  <w:noProof/>
                </w:rPr>
                <w:t>-</w:t>
              </w:r>
              <w:r w:rsidR="00E0014E">
                <w:rPr>
                  <w:rFonts w:hint="eastAsia"/>
                  <w:noProof/>
                  <w:lang w:eastAsia="zh-CN"/>
                </w:rPr>
                <w:t>1</w:t>
              </w:r>
              <w:r w:rsidR="00087C17">
                <w:rPr>
                  <w:rFonts w:hint="eastAsia"/>
                  <w:noProof/>
                  <w:lang w:eastAsia="zh-CN"/>
                </w:rPr>
                <w:t>6</w:t>
              </w:r>
            </w:fldSimple>
          </w:p>
        </w:tc>
      </w:tr>
      <w:tr w:rsidR="00D021AB" w14:paraId="2850DB6B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60BEBE73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9D207D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F425A9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55C4D3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6C9303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1E8CD5BA" w14:textId="77777777" w:rsidTr="007C2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FE5EFA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E851E" w14:textId="77777777" w:rsidR="00D021AB" w:rsidRDefault="0006182D" w:rsidP="007C27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021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95CA1B" w14:textId="77777777"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75189" w14:textId="77777777" w:rsidR="00D021AB" w:rsidRDefault="00D021AB" w:rsidP="007C27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7FEBFB" w14:textId="77777777" w:rsidR="00D021AB" w:rsidRDefault="0006182D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021A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021AB" w14:paraId="6F6574EE" w14:textId="77777777" w:rsidTr="007C2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FF65F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CB5E05" w14:textId="77777777" w:rsidR="00D021AB" w:rsidRDefault="00D021AB" w:rsidP="007C27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E2D8E9" w14:textId="77777777" w:rsidR="00D021AB" w:rsidRDefault="00D021AB" w:rsidP="007C27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A8161E" w14:textId="77777777" w:rsidR="00D021AB" w:rsidRPr="007C2097" w:rsidRDefault="00D021AB" w:rsidP="007C27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021AB" w14:paraId="16648AA9" w14:textId="77777777" w:rsidTr="007C2796">
        <w:tc>
          <w:tcPr>
            <w:tcW w:w="1843" w:type="dxa"/>
          </w:tcPr>
          <w:p w14:paraId="2243CE5E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50A206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099CD505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283E00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DF6036" w14:textId="77777777" w:rsidR="00511C0B" w:rsidRPr="009C09B4" w:rsidRDefault="00511C0B" w:rsidP="00511C0B">
            <w:pPr>
              <w:rPr>
                <w:rFonts w:ascii="Arial" w:hAnsi="Arial"/>
                <w:noProof/>
                <w:u w:val="single"/>
                <w:lang w:val="en-US" w:eastAsia="zh-CN"/>
              </w:rPr>
            </w:pPr>
            <w:r>
              <w:rPr>
                <w:rFonts w:ascii="Arial" w:hAnsi="Arial"/>
                <w:noProof/>
                <w:lang w:val="en-US"/>
              </w:rPr>
              <w:t>A</w:t>
            </w:r>
            <w:r>
              <w:rPr>
                <w:rFonts w:ascii="Arial" w:hAnsi="Arial"/>
                <w:noProof/>
                <w:lang w:val="en-US" w:eastAsia="zh-CN"/>
              </w:rPr>
              <w:t>ccording to TS 24.501 cl 4.5.4.2</w:t>
            </w:r>
            <w:r>
              <w:rPr>
                <w:rFonts w:ascii="Arial" w:hAnsi="Arial" w:hint="eastAsia"/>
                <w:noProof/>
                <w:lang w:val="en-US" w:eastAsia="zh-CN"/>
              </w:rPr>
              <w:t>,</w:t>
            </w:r>
            <w:r>
              <w:rPr>
                <w:rFonts w:ascii="Arial" w:hAnsi="Arial"/>
                <w:noProof/>
                <w:lang w:val="en-US" w:eastAsia="zh-CN"/>
              </w:rPr>
              <w:t xml:space="preserve">  the barring is </w:t>
            </w:r>
            <w:r w:rsidRPr="009C09B4">
              <w:rPr>
                <w:rFonts w:ascii="Arial" w:hAnsi="Arial"/>
                <w:noProof/>
                <w:lang w:val="en-US" w:eastAsia="zh-CN"/>
              </w:rPr>
              <w:t>alleviated for the access category</w:t>
            </w:r>
            <w:r>
              <w:rPr>
                <w:rFonts w:ascii="Arial" w:hAnsi="Arial"/>
                <w:noProof/>
                <w:lang w:val="en-US" w:eastAsia="zh-CN"/>
              </w:rPr>
              <w:t xml:space="preserve"> 33 when UE has camped on NR Cell 12 at step 6, UE in RRC_CONNECTED state may </w:t>
            </w:r>
            <w:r w:rsidRPr="009C09B4">
              <w:rPr>
                <w:rFonts w:ascii="Arial" w:hAnsi="Arial"/>
                <w:noProof/>
                <w:lang w:val="en-US" w:eastAsia="zh-CN"/>
              </w:rPr>
              <w:t>initiate the NAS transport procedure to send the PDU SESSION ESTABLISHMENT REQUEST message</w:t>
            </w:r>
            <w:r>
              <w:rPr>
                <w:rFonts w:ascii="Arial" w:hAnsi="Arial" w:hint="eastAsia"/>
                <w:noProof/>
                <w:lang w:val="en-US" w:eastAsia="zh-CN"/>
              </w:rPr>
              <w:t>.</w:t>
            </w:r>
            <w:r>
              <w:rPr>
                <w:rFonts w:ascii="Arial" w:hAnsi="Arial"/>
                <w:noProof/>
                <w:lang w:val="en-US" w:eastAsia="zh-CN"/>
              </w:rPr>
              <w:t xml:space="preserve"> O</w:t>
            </w:r>
            <w:r w:rsidRPr="009C09B4">
              <w:rPr>
                <w:rFonts w:ascii="Arial" w:hAnsi="Arial"/>
                <w:noProof/>
                <w:lang w:val="en-US" w:eastAsia="zh-CN"/>
              </w:rPr>
              <w:t>ptional behaviour</w:t>
            </w:r>
            <w:r>
              <w:rPr>
                <w:rFonts w:ascii="Arial" w:hAnsi="Arial"/>
                <w:noProof/>
                <w:lang w:val="en-US" w:eastAsia="zh-CN"/>
              </w:rPr>
              <w:t xml:space="preserve"> for UE shall be </w:t>
            </w:r>
            <w:r w:rsidRPr="009C09B4">
              <w:rPr>
                <w:rFonts w:ascii="Arial" w:hAnsi="Arial"/>
                <w:noProof/>
                <w:lang w:val="en-US" w:eastAsia="zh-CN"/>
              </w:rPr>
              <w:t>supplement</w:t>
            </w:r>
            <w:r>
              <w:rPr>
                <w:rFonts w:ascii="Arial" w:hAnsi="Arial"/>
                <w:noProof/>
                <w:lang w:val="en-US" w:eastAsia="zh-CN"/>
              </w:rPr>
              <w:t>ed to resolve this issue</w:t>
            </w:r>
            <w:r>
              <w:rPr>
                <w:rFonts w:ascii="Arial" w:hAnsi="Arial" w:hint="eastAsia"/>
                <w:noProof/>
                <w:lang w:val="en-US" w:eastAsia="zh-CN"/>
              </w:rPr>
              <w:t>.</w:t>
            </w:r>
          </w:p>
          <w:p w14:paraId="687AEC21" w14:textId="77777777" w:rsidR="00511C0B" w:rsidRDefault="00511C0B" w:rsidP="00511C0B">
            <w:pPr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[TS 24.501</w:t>
            </w:r>
            <w:r w:rsidRPr="004D0FFF">
              <w:rPr>
                <w:rFonts w:ascii="Arial" w:hAnsi="Arial"/>
                <w:noProof/>
                <w:lang w:val="en-US" w:eastAsia="zh-CN"/>
              </w:rPr>
              <w:t>, clause 4.5.4.2</w:t>
            </w:r>
            <w:r>
              <w:rPr>
                <w:rFonts w:ascii="Arial" w:hAnsi="Arial"/>
                <w:noProof/>
                <w:lang w:val="en-US" w:eastAsia="zh-CN"/>
              </w:rPr>
              <w:t>]</w:t>
            </w:r>
          </w:p>
          <w:p w14:paraId="4EC19923" w14:textId="77777777" w:rsidR="00511C0B" w:rsidRPr="007D4AF8" w:rsidRDefault="00511C0B" w:rsidP="00511C0B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 w:eastAsia="zh-CN"/>
              </w:rPr>
              <w:t>…</w:t>
            </w:r>
          </w:p>
          <w:p w14:paraId="741CA3CF" w14:textId="77777777" w:rsidR="00511C0B" w:rsidRDefault="00511C0B" w:rsidP="00511C0B">
            <w:r>
              <w:t>If the lower layers indicate that the access attempt is barred, the NAS shall take the following action depending on the event which triggered the access attempt:</w:t>
            </w:r>
          </w:p>
          <w:p w14:paraId="09C54313" w14:textId="77777777" w:rsidR="00511C0B" w:rsidRDefault="00511C0B" w:rsidP="00511C0B">
            <w:pPr>
              <w:pStyle w:val="B1"/>
              <w:rPr>
                <w:snapToGrid w:val="0"/>
              </w:rPr>
            </w:pPr>
            <w:r>
              <w:t>…</w:t>
            </w:r>
          </w:p>
          <w:p w14:paraId="6FAAE194" w14:textId="77777777" w:rsidR="00D021AB" w:rsidRPr="00511C0B" w:rsidRDefault="00511C0B" w:rsidP="00975AC5">
            <w:pPr>
              <w:pStyle w:val="B1"/>
              <w:rPr>
                <w:noProof/>
              </w:rPr>
            </w:pPr>
            <w:r>
              <w:rPr>
                <w:snapToGrid w:val="0"/>
              </w:rPr>
              <w:t>c)</w:t>
            </w:r>
            <w:r w:rsidRPr="00472667">
              <w:rPr>
                <w:snapToGrid w:val="0"/>
              </w:rPr>
              <w:tab/>
              <w:t>if</w:t>
            </w:r>
            <w:r w:rsidRPr="00784EA7">
              <w:rPr>
                <w:snapToGrid w:val="0"/>
              </w:rPr>
              <w:t xml:space="preserve"> the event which triggered the access attempt was a request from upper layers to establish a new PDU session</w:t>
            </w:r>
            <w:r>
              <w:rPr>
                <w:snapToGrid w:val="0"/>
              </w:rPr>
              <w:t xml:space="preserve">, </w:t>
            </w:r>
            <w:r w:rsidRPr="00784EA7">
              <w:rPr>
                <w:snapToGrid w:val="0"/>
              </w:rPr>
              <w:t xml:space="preserve">5GMM shall </w:t>
            </w:r>
            <w:r>
              <w:rPr>
                <w:snapToGrid w:val="0"/>
              </w:rPr>
              <w:t xml:space="preserve">not </w:t>
            </w:r>
            <w:r w:rsidRPr="00784EA7">
              <w:rPr>
                <w:snapToGrid w:val="0"/>
              </w:rPr>
              <w:t>initiate the NAS transport procedure to send the PDU SESSION ESTABLISHMENT REQUEST message</w:t>
            </w:r>
            <w:r>
              <w:rPr>
                <w:snapToGrid w:val="0"/>
              </w:rPr>
              <w:t xml:space="preserve">. </w:t>
            </w:r>
            <w:r>
              <w:t xml:space="preserve">Upon receiving an indication from the lower layers that the barring is alleviated for the access category with which the access attempt was associated, </w:t>
            </w:r>
            <w:r w:rsidRPr="004D0FFF">
              <w:rPr>
                <w:highlight w:val="yellow"/>
              </w:rPr>
              <w:t xml:space="preserve">the NAS may </w:t>
            </w:r>
            <w:r w:rsidRPr="004D0FFF">
              <w:rPr>
                <w:snapToGrid w:val="0"/>
                <w:highlight w:val="yellow"/>
              </w:rPr>
              <w:t>initiate the NAS transport procedure as specified in subclause</w:t>
            </w:r>
            <w:r w:rsidRPr="004D0FFF">
              <w:rPr>
                <w:highlight w:val="yellow"/>
              </w:rPr>
              <w:t> 5.4.5, if still needed</w:t>
            </w:r>
            <w:r>
              <w:rPr>
                <w:snapToGrid w:val="0"/>
              </w:rPr>
              <w:t>;</w:t>
            </w:r>
          </w:p>
        </w:tc>
      </w:tr>
      <w:tr w:rsidR="00D021AB" w14:paraId="7E6C9AD0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4C3CE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8AF5F" w14:textId="77777777" w:rsidR="00D021AB" w:rsidRPr="002A201C" w:rsidRDefault="00D021AB" w:rsidP="00D021AB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D021AB" w14:paraId="7FF41305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C0C75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F6B7BF" w14:textId="77777777" w:rsidR="00D021AB" w:rsidRPr="006316B2" w:rsidRDefault="00511C0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Modify step 6, add steps 6A-6Ab2 and modify the steps number.</w:t>
            </w:r>
          </w:p>
        </w:tc>
      </w:tr>
      <w:tr w:rsidR="00D021AB" w14:paraId="3C13F3F1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A9197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00218D" w14:textId="77777777" w:rsidR="00D021AB" w:rsidRPr="00CF39F2" w:rsidRDefault="00D021AB" w:rsidP="00D021A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021AB" w14:paraId="1C2858C3" w14:textId="77777777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823698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56172" w14:textId="77777777" w:rsidR="00D021AB" w:rsidRPr="00CF39F2" w:rsidRDefault="00D021AB" w:rsidP="00D021A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D021AB" w14:paraId="60746334" w14:textId="77777777" w:rsidTr="007C2796">
        <w:tc>
          <w:tcPr>
            <w:tcW w:w="2694" w:type="dxa"/>
            <w:gridSpan w:val="2"/>
          </w:tcPr>
          <w:p w14:paraId="52E1FE8A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EDBD5" w14:textId="77777777" w:rsidR="00D021AB" w:rsidRDefault="00D021AB" w:rsidP="00D02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38054953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0EA026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2BEFB" w14:textId="77777777" w:rsidR="00D021AB" w:rsidRDefault="00E0014E" w:rsidP="00D0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11.3.9</w:t>
            </w:r>
            <w:r w:rsidR="00D021AB">
              <w:rPr>
                <w:noProof/>
              </w:rPr>
              <w:t>.NR5GC</w:t>
            </w:r>
          </w:p>
        </w:tc>
      </w:tr>
      <w:tr w:rsidR="00D021AB" w14:paraId="283730CF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ABA16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21BC08" w14:textId="77777777" w:rsidR="00D021AB" w:rsidRDefault="00D021AB" w:rsidP="00D02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1E5CD093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84DFD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B4C61E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213342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B833F5" w14:textId="77777777" w:rsidR="00D021AB" w:rsidRDefault="00D021AB" w:rsidP="00D021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AE14B2" w14:textId="77777777" w:rsidR="00D021AB" w:rsidRDefault="00D021AB" w:rsidP="00D021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21AB" w14:paraId="7A016B5A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A5E0F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74A4E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AA588B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3ADE8" w14:textId="77777777" w:rsidR="00D021AB" w:rsidRDefault="00D021AB" w:rsidP="00D021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355DA" w14:textId="77777777" w:rsidR="00D021AB" w:rsidRDefault="000B32E7" w:rsidP="00D021AB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TS/TR ... CR ...</w:t>
            </w:r>
          </w:p>
        </w:tc>
      </w:tr>
      <w:tr w:rsidR="00D021AB" w14:paraId="1E70B10E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05B4D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3B5957" w14:textId="77777777" w:rsidR="00D021AB" w:rsidRDefault="00E0014E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F1335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F09F5D" w14:textId="77777777" w:rsidR="00D021AB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1E74BA" w14:textId="77777777" w:rsidR="00D021AB" w:rsidRDefault="000B32E7" w:rsidP="00D021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38.523-1</w:t>
            </w:r>
          </w:p>
        </w:tc>
      </w:tr>
      <w:tr w:rsidR="00D021AB" w14:paraId="6C4E9C0F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52360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B0A0B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D1E9C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3C45FA" w14:textId="77777777" w:rsidR="00D021AB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529A" w14:textId="77777777" w:rsidR="00D021AB" w:rsidRDefault="000B32E7" w:rsidP="00D021AB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TS/TR ... CR ...</w:t>
            </w:r>
          </w:p>
        </w:tc>
      </w:tr>
      <w:tr w:rsidR="00D021AB" w14:paraId="15AAEF81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5DB8B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843326" w14:textId="77777777" w:rsidR="00D021AB" w:rsidRDefault="00D021AB" w:rsidP="00D021AB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14:paraId="784591B9" w14:textId="77777777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2F244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502B4" w14:textId="77777777" w:rsidR="00D021AB" w:rsidRDefault="00D021AB" w:rsidP="00D021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21AB" w:rsidRPr="008863B9" w14:paraId="7768A1A8" w14:textId="77777777" w:rsidTr="007C2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45A59" w14:textId="77777777" w:rsidR="00D021AB" w:rsidRPr="008863B9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3AD0C9" w14:textId="77777777" w:rsidR="00D021AB" w:rsidRPr="008863B9" w:rsidRDefault="00D021AB" w:rsidP="00D021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21AB" w14:paraId="13B32EAB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0EA6F1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7173C" w14:textId="77777777" w:rsidR="00D021AB" w:rsidRDefault="00D021AB" w:rsidP="00D021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120FBD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D93A43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0FAFDF" w14:textId="77777777" w:rsidR="009478EE" w:rsidRDefault="009478EE" w:rsidP="009478EE">
      <w:pPr>
        <w:rPr>
          <w:noProof/>
        </w:rPr>
      </w:pPr>
    </w:p>
    <w:p w14:paraId="68DAA1FA" w14:textId="77777777" w:rsidR="007A73E5" w:rsidRPr="00D83A7A" w:rsidRDefault="007A73E5" w:rsidP="007A73E5">
      <w:pPr>
        <w:pStyle w:val="Ttulo"/>
        <w:jc w:val="left"/>
        <w:rPr>
          <w:rStyle w:val="nfasis"/>
          <w:rFonts w:ascii="Arial" w:hAnsi="Arial" w:cs="Arial"/>
          <w:i w:val="0"/>
          <w:lang w:eastAsia="en-GB"/>
        </w:rPr>
      </w:pPr>
      <w:bookmarkStart w:id="0" w:name="_Toc74681323"/>
      <w:r w:rsidRPr="00D83A7A">
        <w:rPr>
          <w:rStyle w:val="nfasis"/>
          <w:rFonts w:ascii="Arial" w:hAnsi="Arial" w:cs="Arial"/>
          <w:i w:val="0"/>
        </w:rPr>
        <w:t>Table of Contents</w:t>
      </w:r>
      <w:bookmarkEnd w:id="0"/>
    </w:p>
    <w:p w14:paraId="2684D4DB" w14:textId="77777777" w:rsidR="00A27DC9" w:rsidRDefault="007A73E5">
      <w:pPr>
        <w:pStyle w:val="TD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27DC9" w:rsidRPr="001F1BCC">
        <w:rPr>
          <w:rFonts w:ascii="Arial" w:hAnsi="Arial" w:cs="Arial"/>
          <w:iCs/>
        </w:rPr>
        <w:t>Table of Contents</w:t>
      </w:r>
      <w:r w:rsidR="00A27DC9">
        <w:tab/>
      </w:r>
      <w:r w:rsidR="00A27DC9">
        <w:fldChar w:fldCharType="begin"/>
      </w:r>
      <w:r w:rsidR="00A27DC9">
        <w:instrText xml:space="preserve"> PAGEREF _Toc74681323 \h </w:instrText>
      </w:r>
      <w:r w:rsidR="00A27DC9">
        <w:fldChar w:fldCharType="separate"/>
      </w:r>
      <w:r w:rsidR="00A27DC9">
        <w:t>3</w:t>
      </w:r>
      <w:r w:rsidR="00A27DC9">
        <w:fldChar w:fldCharType="end"/>
      </w:r>
    </w:p>
    <w:p w14:paraId="50E691A6" w14:textId="77777777" w:rsidR="00A27DC9" w:rsidRDefault="00A27DC9">
      <w:pPr>
        <w:pStyle w:val="TD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F1BCC">
        <w:rPr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F1BC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_Toc74681324 \h </w:instrText>
      </w:r>
      <w:r>
        <w:fldChar w:fldCharType="separate"/>
      </w:r>
      <w:r>
        <w:t>3</w:t>
      </w:r>
      <w:r>
        <w:fldChar w:fldCharType="end"/>
      </w:r>
    </w:p>
    <w:p w14:paraId="386E8112" w14:textId="77777777" w:rsidR="00A27DC9" w:rsidRDefault="00A27DC9">
      <w:pPr>
        <w:pStyle w:val="TD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F1BCC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F1BCC">
        <w:rPr>
          <w:rFonts w:cs="Arial"/>
          <w:b/>
          <w:color w:val="000000"/>
          <w:lang w:eastAsia="en-GB"/>
        </w:rPr>
        <w:t>Correction to function fl_TC_11_3_9_TestBody</w:t>
      </w:r>
      <w:r>
        <w:tab/>
      </w:r>
      <w:r>
        <w:fldChar w:fldCharType="begin"/>
      </w:r>
      <w:r>
        <w:instrText xml:space="preserve"> PAGEREF _Toc74681325 \h </w:instrText>
      </w:r>
      <w:r>
        <w:fldChar w:fldCharType="separate"/>
      </w:r>
      <w:r>
        <w:t>3</w:t>
      </w:r>
      <w:r>
        <w:fldChar w:fldCharType="end"/>
      </w:r>
    </w:p>
    <w:p w14:paraId="025A5B5F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5F6FF818" w14:textId="77777777" w:rsidR="007A73E5" w:rsidRDefault="007A73E5" w:rsidP="004717EA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74681324"/>
      <w:r w:rsidRPr="00854C55">
        <w:rPr>
          <w:b/>
        </w:rPr>
        <w:t>Corrections required</w:t>
      </w:r>
      <w:bookmarkEnd w:id="1"/>
      <w:bookmarkEnd w:id="2"/>
      <w:bookmarkEnd w:id="3"/>
    </w:p>
    <w:p w14:paraId="658D8D7B" w14:textId="77777777" w:rsidR="005D27CA" w:rsidRDefault="005D27CA" w:rsidP="00F97238">
      <w:pPr>
        <w:pStyle w:val="Ttulo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74681325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663E61" w:rsidRPr="00663E61">
        <w:rPr>
          <w:rFonts w:cs="Arial"/>
          <w:b/>
          <w:color w:val="000000"/>
          <w:lang w:eastAsia="en-GB"/>
        </w:rPr>
        <w:t xml:space="preserve">function </w:t>
      </w:r>
      <w:r w:rsidR="00F97238" w:rsidRPr="00F97238">
        <w:rPr>
          <w:rFonts w:cs="Arial"/>
          <w:b/>
          <w:color w:val="000000"/>
          <w:lang w:eastAsia="en-GB"/>
        </w:rPr>
        <w:t>fl_TC_11_3_9_TestBody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0D1EDCBE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9396" w14:textId="77777777" w:rsidR="005D27CA" w:rsidRDefault="00DD5925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8430" w14:textId="77777777" w:rsidR="005D27CA" w:rsidRPr="00CC39F9" w:rsidRDefault="00EA1387" w:rsidP="007E4DB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EA1387">
              <w:rPr>
                <w:noProof/>
              </w:rPr>
              <w:t>fl_TC_11_3_9_TestBody</w:t>
            </w:r>
          </w:p>
        </w:tc>
      </w:tr>
      <w:tr w:rsidR="000653B4" w14:paraId="0F78EA77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0B13" w14:textId="77777777" w:rsidR="000653B4" w:rsidRDefault="000653B4" w:rsidP="000653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D356" w14:textId="77777777" w:rsidR="000653B4" w:rsidRDefault="0050356A" w:rsidP="0050356A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A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ccording to CR </w:t>
            </w:r>
            <w:r w:rsidRPr="0050356A"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R5-213507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, the time should be 11.2s.</w:t>
            </w:r>
          </w:p>
          <w:p w14:paraId="4AF871B8" w14:textId="77777777" w:rsidR="0050356A" w:rsidRDefault="0050356A" w:rsidP="0050356A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50356A"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According to TS 24.501 cl 4.5.4.2, the barring is alleviated for the access category 33 when UE has camped on NR Cell 12 at step 6, UE in RRC_CONNECTED state may initiate the NAS transport procedure to send the PDU SESSION ESTABLISHMENT REQUEST message. Optional behaviour for UE shall be supplemented to resolve this issue.</w:t>
            </w:r>
          </w:p>
          <w:p w14:paraId="382F73C4" w14:textId="77777777" w:rsidR="006461B9" w:rsidRPr="002F2D52" w:rsidRDefault="006461B9" w:rsidP="006461B9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N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ote :it is supported with a prose CR.</w:t>
            </w:r>
          </w:p>
        </w:tc>
      </w:tr>
      <w:tr w:rsidR="00D3641F" w14:paraId="0B0F7A6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9CEA" w14:textId="77777777"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9401" w14:textId="77777777" w:rsidR="00D3641F" w:rsidRPr="006461B9" w:rsidRDefault="006461B9" w:rsidP="006461B9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6461B9"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M</w:t>
            </w:r>
            <w:r w:rsidRPr="006461B9"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odify the time 20 to 11.2.</w:t>
            </w:r>
          </w:p>
          <w:p w14:paraId="02C9996C" w14:textId="77777777" w:rsidR="006461B9" w:rsidRPr="006316B2" w:rsidRDefault="00886A84" w:rsidP="006461B9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 w:rsidRPr="00201ECD"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M</w:t>
            </w:r>
            <w:r w:rsidRPr="00201ECD"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odify </w:t>
            </w:r>
            <w:r w:rsidRPr="00201ECD"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the</w:t>
            </w:r>
            <w:r w:rsidRPr="00201ECD"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 procedure of step6</w:t>
            </w:r>
            <w:r w:rsidR="00201ECD" w:rsidRPr="00201ECD"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.</w:t>
            </w:r>
          </w:p>
        </w:tc>
      </w:tr>
      <w:tr w:rsidR="00D3641F" w14:paraId="68846B6C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D9A1" w14:textId="77777777"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F1FD" w14:textId="77777777" w:rsidR="00D3641F" w:rsidRPr="00CC39F9" w:rsidRDefault="00DE3B0E" w:rsidP="00D3641F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DE3B0E">
              <w:rPr>
                <w:rFonts w:ascii="Arial" w:hAnsi="Arial" w:cs="Arial"/>
                <w:lang w:eastAsia="en-GB"/>
              </w:rPr>
              <w:t>UAC_NR5GC.ttcn</w:t>
            </w:r>
          </w:p>
        </w:tc>
      </w:tr>
      <w:tr w:rsidR="00D3641F" w14:paraId="6082FACF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F962" w14:textId="77777777" w:rsidR="00D3641F" w:rsidRDefault="00D3641F" w:rsidP="00D3641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F4B3" w14:textId="77777777" w:rsidR="00D3641F" w:rsidRPr="00FF4ECA" w:rsidRDefault="00FC54D6" w:rsidP="001E4FBC">
            <w:pPr>
              <w:pStyle w:val="Prrafodelista"/>
              <w:numPr>
                <w:ilvl w:val="0"/>
                <w:numId w:val="32"/>
              </w:numPr>
              <w:rPr>
                <w:rFonts w:ascii="Arial" w:hAnsi="Arial"/>
                <w:highlight w:val="cyan"/>
                <w:lang w:eastAsia="zh-CN"/>
              </w:rPr>
            </w:pPr>
            <w:r w:rsidRPr="00FF4ECA">
              <w:rPr>
                <w:rFonts w:ascii="Arial" w:hAnsi="Arial"/>
                <w:highlight w:val="cyan"/>
                <w:lang w:eastAsia="zh-CN"/>
              </w:rPr>
              <w:t>Accepted. Implemented in 21wk24</w:t>
            </w:r>
          </w:p>
          <w:p w14:paraId="64385788" w14:textId="5B9506ED" w:rsidR="00FC54D6" w:rsidRPr="001E4FBC" w:rsidRDefault="009A5AB2" w:rsidP="001E4FBC">
            <w:pPr>
              <w:pStyle w:val="Prrafodelista"/>
              <w:numPr>
                <w:ilvl w:val="0"/>
                <w:numId w:val="32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 </w:t>
            </w:r>
            <w:r w:rsidR="00501C13">
              <w:rPr>
                <w:rFonts w:ascii="Arial" w:hAnsi="Arial"/>
                <w:highlight w:val="cyan"/>
                <w:lang w:eastAsia="zh-CN"/>
              </w:rPr>
              <w:t xml:space="preserve">and </w:t>
            </w:r>
            <w:r w:rsidR="0006182D">
              <w:rPr>
                <w:rFonts w:ascii="Arial" w:hAnsi="Arial"/>
                <w:highlight w:val="cyan"/>
                <w:lang w:eastAsia="zh-CN"/>
              </w:rPr>
              <w:t>implemented</w:t>
            </w:r>
            <w:r w:rsidR="00332B1A" w:rsidRPr="005D1920">
              <w:rPr>
                <w:rFonts w:ascii="Arial" w:hAnsi="Arial"/>
                <w:highlight w:val="cyan"/>
                <w:lang w:eastAsia="zh-CN"/>
              </w:rPr>
              <w:t xml:space="preserve"> according</w:t>
            </w:r>
            <w:r>
              <w:rPr>
                <w:rFonts w:ascii="Arial" w:hAnsi="Arial"/>
                <w:highlight w:val="cyan"/>
                <w:lang w:eastAsia="zh-CN"/>
              </w:rPr>
              <w:t xml:space="preserve"> to</w:t>
            </w:r>
            <w:r w:rsidR="00332B1A" w:rsidRPr="005D1920">
              <w:rPr>
                <w:rFonts w:ascii="Arial" w:hAnsi="Arial"/>
                <w:highlight w:val="cyan"/>
                <w:lang w:eastAsia="zh-CN"/>
              </w:rPr>
              <w:t xml:space="preserve"> R5-</w:t>
            </w:r>
            <w:r w:rsidR="006177C2" w:rsidRPr="005D1920">
              <w:rPr>
                <w:rFonts w:ascii="Arial" w:hAnsi="Arial"/>
                <w:highlight w:val="cyan"/>
                <w:lang w:eastAsia="zh-CN"/>
              </w:rPr>
              <w:t>214783</w:t>
            </w:r>
          </w:p>
        </w:tc>
      </w:tr>
    </w:tbl>
    <w:p w14:paraId="1BDCC173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7EF621FB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5D27CA" w:rsidRPr="00CD057D" w14:paraId="30705E4D" w14:textId="77777777" w:rsidTr="00EA138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85C8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function fl_TC_11_3_9_TestBody() runs on NR5GC_PTC</w:t>
            </w:r>
          </w:p>
          <w:p w14:paraId="01531D35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14:paraId="6C941BAB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NG_NAS_MSG_Indication_Type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08F66FC7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NR_RadioBearerId_Type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v_SRB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:= tsc_NR_RbId_SRB2;</w:t>
            </w:r>
          </w:p>
          <w:p w14:paraId="712ADFA9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NR_SRB_COMMON_IND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v_ReceivedAsp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14D34358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template (value)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NR_CellPowerList_Type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v_CellPowerList_T1;</w:t>
            </w:r>
          </w:p>
          <w:p w14:paraId="07CB3EA5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template (omit) DNN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1B2EF1D9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boolean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v_ReceiveRRCSetupRequest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7300C442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timer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20.0;</w:t>
            </w:r>
          </w:p>
          <w:p w14:paraId="7F75FB2E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6C32006E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(-,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f_DomainName_Encode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tsc_DNNValue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)); // @sic R5s210307 sic@</w:t>
            </w:r>
          </w:p>
          <w:p w14:paraId="55476B61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2FEF45FA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 3"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095C4437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f_UT_RequestPDUSession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(UT, f_NR5GC_MobileInfo_GetNoOfSessions()+1,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tsc_DNNValue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14:paraId="33B1B4E4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43757089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//@siclog "Step 4"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0B6B0C38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// Check: Does the UE transmit a PDU SESSION ESTABLISHMENT REQUEST and the DNN in UL NAS TRANSPORT message is the same value in UL NAS TRANSPORT message in preamble within 20s?</w:t>
            </w:r>
          </w:p>
          <w:p w14:paraId="24C068A8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t_Wait.start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047BC43C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alt{</w:t>
            </w:r>
          </w:p>
          <w:p w14:paraId="1B23E50D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SRB.receive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car_NR_SRB_NasPdu_IND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(nr_Cell1,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v_SRB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cr_NG_NAS_IndWithPiggybacking(tsc_SHT_IntegrityProtected_Ciphered))) -&gt; value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v_ReceivedAsp</w:t>
            </w:r>
            <w:proofErr w:type="spellEnd"/>
          </w:p>
          <w:p w14:paraId="4B16E07D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14:paraId="47AF012A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// @sic R5s210307 sic@</w:t>
            </w:r>
          </w:p>
          <w:p w14:paraId="1FCC755C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4");</w:t>
            </w:r>
          </w:p>
          <w:p w14:paraId="01BF20BE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14:paraId="1C57D618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t_Wait.timeout</w:t>
            </w:r>
            <w:proofErr w:type="spellEnd"/>
          </w:p>
          <w:p w14:paraId="70BD0B9E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14:paraId="1F73A662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f_NR_PreliminaryPass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4");</w:t>
            </w:r>
          </w:p>
          <w:p w14:paraId="32C2CC5A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14:paraId="76266EDC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14:paraId="3B77E9C7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// @siclog "Step 5"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02505AE0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//The SS adjusts the NR Cells power levels according to row "T1" in table 11.3.9.3.2-1/2.</w:t>
            </w:r>
          </w:p>
          <w:p w14:paraId="5FBB0636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v_CellPowerList_T1 := { //@sic R5-205388 sic@</w:t>
            </w:r>
          </w:p>
          <w:p w14:paraId="24EA205C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</w:t>
            </w:r>
          </w:p>
          <w:p w14:paraId="44E832A0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(nr_Cell12, tsc_NR_ServingCellSSS_EPRE_FR1, tsc_NR_ServingCellSSS_EPRE_FR2)</w:t>
            </w:r>
          </w:p>
          <w:p w14:paraId="1AEB0FBA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};</w:t>
            </w:r>
          </w:p>
          <w:p w14:paraId="46C6FFC1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5B4E56E5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f_NR_SetCellPowerList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(v_CellPowerList_T1);</w:t>
            </w:r>
          </w:p>
          <w:p w14:paraId="6768697A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2BA368CE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// @siclog "Step 6"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36F86780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//The mobility registration updating procedure described in TS 38.508-1 [4] Table 4.9.5.2.2-1 is performed on NR Cell 12 and release RRC connection.</w:t>
            </w:r>
          </w:p>
          <w:p w14:paraId="72A769F8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f_NR5GC_MobilityRegistration(nr_Cell12);</w:t>
            </w:r>
          </w:p>
          <w:p w14:paraId="1B995272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63FCA2EC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 7"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6E032AD2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//Make the UE attempt to establish a PDU session for the DNN defined in Table 11.3.9.3.3-1. This can be done by an AT/MMI command.</w:t>
            </w:r>
          </w:p>
          <w:p w14:paraId="0A8EBA7F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f_UT_RequestPDUSession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(UT, f_NR5GC_MobileInfo_GetNoOfSessions()+1,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tsc_DNNValue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14:paraId="20954586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1998DFAD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 8"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18C9B9F4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//Check: Does the UE transmit a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RRCSetupRequest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message and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establishmentCause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is set to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mo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-Data within 20s?</w:t>
            </w:r>
          </w:p>
          <w:p w14:paraId="0DEF91C5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t_Wait.start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3AB7FB06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v_ReceiveRRCSetupRequest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f_NR_RRC_SetupRequest_Common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 nr_Cell12,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cr_NR_EstablishmentCause_MoData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14:paraId="3F25E175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if 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v_ReceiveRRCSetupRequest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 {</w:t>
            </w:r>
          </w:p>
          <w:p w14:paraId="2B471BE6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f_NR_PreliminaryPass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8");</w:t>
            </w:r>
          </w:p>
          <w:p w14:paraId="62060A96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 else {</w:t>
            </w:r>
          </w:p>
          <w:p w14:paraId="1CD11A00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8");</w:t>
            </w:r>
          </w:p>
          <w:p w14:paraId="1CDF2EFE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14:paraId="391A9A92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4CA893C7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9 - 14"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7A3A10BB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//Steps 3-8 of the generic procedure for NR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RRC_Connected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specified in TS 38.508-1 Table 4.5.4.2-3 are performed.</w:t>
            </w:r>
          </w:p>
          <w:p w14:paraId="20A0D52A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f_NR_RRCSetup_Def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(nr_Cell12);</w:t>
            </w:r>
          </w:p>
          <w:p w14:paraId="551E7038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0BC3E485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f_NR_RRCSetupComplete_Def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(nr_Cell12,</w:t>
            </w:r>
          </w:p>
          <w:p w14:paraId="7522836D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cr_38508_</w:t>
            </w:r>
            <w:proofErr w:type="gram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RRCSetupComplete(</w:t>
            </w:r>
            <w:proofErr w:type="spellStart"/>
            <w:proofErr w:type="gram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tsc_NR_RRC_TI_Def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?,- , *),</w:t>
            </w:r>
          </w:p>
          <w:p w14:paraId="4818E6E1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tsc_SHT_IntegrityProtected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14:paraId="7E5E305C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</w:t>
            </w:r>
          </w:p>
          <w:p w14:paraId="7E722577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if (not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f_Check_NG_ServiceReqMsg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v_ReceivedMsg.Pdu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cs_NAS_KeySetIdentifier_lv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f_NR_SecurityKSIamf_Get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(),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tsc_NasKsi_NativeSecurityContext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 f_NG_S_TMSI2MobileIdentity(omit, f_NR5GC_CellInfo_GetGutiParameters (nr_Cell1)),'0000'B)) {  // @sic R5s200654 R5s210307 sic@</w:t>
            </w:r>
          </w:p>
          <w:p w14:paraId="7C1443BB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"Service Request Message Failed");</w:t>
            </w:r>
          </w:p>
          <w:p w14:paraId="307766BA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14:paraId="6FACC8E8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52A4563B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f_NR5GC_RRC_ConnectedState3N_Steps5_8(nr_Cell12,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14:paraId="058CE948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09DE2C74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15 - 16"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2B5C0195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//The UE transmits a PDU SESSION ESTABLISHMENT REQUEST and the DNN in UL NAS TRANSPORT message is set to the same value with the DNN value of Operator-defined access category definitions defined in Table 11.3.9.3.3-1</w:t>
            </w:r>
          </w:p>
          <w:p w14:paraId="03B587C0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//The SS transmits PDU SESSION ESTABLISHMENT ACCEPT message.</w:t>
            </w:r>
          </w:p>
          <w:p w14:paraId="66258353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f_NR5GC_PDUSessionEstablishment (nr_Cell12, 1, -, -, - 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-,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14:paraId="482BF84B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59E139B9" w14:textId="77777777" w:rsidR="00BA5195" w:rsidRPr="00B04335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</w:t>
            </w:r>
          </w:p>
        </w:tc>
      </w:tr>
    </w:tbl>
    <w:p w14:paraId="61DE7F9F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FD2D3D3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5D27CA" w:rsidRPr="00CD057D" w14:paraId="3573EBCB" w14:textId="77777777" w:rsidTr="00EA138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100E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function fl_TC_11_3_9_TestBody() runs on NR5GC_PTC</w:t>
            </w:r>
          </w:p>
          <w:p w14:paraId="3115D116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14:paraId="2D031754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NG_NAS_MSG_Indication_Type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6AA2BF4A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NR_RadioBearerId_Type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v_SRB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:= tsc_NR_RbId_SRB2;</w:t>
            </w:r>
          </w:p>
          <w:p w14:paraId="0091688E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NR_SRB_COMMON_IND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v_ReceivedAsp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6564CDED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template (value)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NR_CellPowerList_Type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v_CellPowerList_T1;</w:t>
            </w:r>
          </w:p>
          <w:p w14:paraId="673CDBBB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template (omit) DNN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24C68A0C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boolean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v_ReceiveRRCSetupRequest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6FAAC486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</w:t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timer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t_Wait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; </w:t>
            </w:r>
          </w:p>
          <w:p w14:paraId="0542448A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</w:t>
            </w:r>
          </w:p>
          <w:p w14:paraId="5A4C1F59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var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GSM_MobilityInfo_Type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v_GSM_MobilityInfo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;    </w:t>
            </w:r>
          </w:p>
          <w:p w14:paraId="355B8288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var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GMM_MobilityInfo_Type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v_GMM_MobilityInfo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;</w:t>
            </w:r>
          </w:p>
          <w:p w14:paraId="12AB7626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56E04201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74511506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(-,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f_DomainName_Encode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tsc_DNNValue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)); // @sic R5s210307 sic@</w:t>
            </w:r>
          </w:p>
          <w:p w14:paraId="65A08043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5965788F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 3"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24CEE735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f_UT_RequestPDUSession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(UT, f_NR5GC_MobileInfo_GetNoOfSessions()+1,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tsc_DNNValue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14:paraId="3088AD41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066B57A8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//@siclog "Step 4"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5F0E6E9E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// Check: Does the UE transmit a PDU SESSION ESTABLISHMENT REQUEST and the DNN in UL NAS TRANSPORT message is the same value in UL NAS TRANSPORT message in preamble within 20s?</w:t>
            </w:r>
          </w:p>
          <w:p w14:paraId="47B69224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t_Wait.star</w:t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(11.2);</w:t>
            </w:r>
          </w:p>
          <w:p w14:paraId="42115AC0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alt{</w:t>
            </w:r>
          </w:p>
          <w:p w14:paraId="2ED35244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SRB.receive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car_NR_SRB_NasPdu_IND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(nr_Cell1,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v_SRB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cr_NG_NAS_IndWithPiggybacking(tsc_SHT_IntegrityProtected_Ciphered))) -&gt; value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v_ReceivedAsp</w:t>
            </w:r>
            <w:proofErr w:type="spellEnd"/>
          </w:p>
          <w:p w14:paraId="7C07BE5C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14:paraId="501ED073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// @sic R5s210307 sic@</w:t>
            </w:r>
          </w:p>
          <w:p w14:paraId="492F9D86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4");</w:t>
            </w:r>
          </w:p>
          <w:p w14:paraId="42BAFE0A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14:paraId="1AB08FBD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t_Wait.timeout</w:t>
            </w:r>
            <w:proofErr w:type="spellEnd"/>
          </w:p>
          <w:p w14:paraId="028711CB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14:paraId="12C23AD7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f_NR_PreliminaryPass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4");</w:t>
            </w:r>
          </w:p>
          <w:p w14:paraId="40581663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14:paraId="0E5F9B00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14:paraId="04CA09F9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@siclog "Step 5"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55ED470F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//The SS adjusts the NR Cells power levels according to row "T1" in table 11.3.9.3.2-1/2.</w:t>
            </w:r>
          </w:p>
          <w:p w14:paraId="0ACBEDBC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v_CellPowerList_T1 := { //@sic R5-205388 sic@</w:t>
            </w:r>
          </w:p>
          <w:p w14:paraId="4C6BEC42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</w:t>
            </w:r>
          </w:p>
          <w:p w14:paraId="63538B32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(nr_Cell12, tsc_NR_ServingCellSSS_EPRE_FR1, tsc_NR_ServingCellSSS_EPRE_FR2)</w:t>
            </w:r>
          </w:p>
          <w:p w14:paraId="170FFA99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};</w:t>
            </w:r>
          </w:p>
          <w:p w14:paraId="5B0D759B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2E6593BA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f_NR_SetCellPowerList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(v_CellPowerList_T1);</w:t>
            </w:r>
          </w:p>
          <w:p w14:paraId="09E106F0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18D3D9CA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// @siclog "Step 6"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1256E17E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//The mobility registration updating procedure described in TS 38.508-1 [4] Table 4.9.5.2.2-1 is performed on NR Cell 12 and release RRC connection.</w:t>
            </w:r>
          </w:p>
          <w:p w14:paraId="2A1560B6" w14:textId="77777777" w:rsidR="00EA1387" w:rsidRDefault="00EA1387" w:rsidP="00EA1387">
            <w:pPr>
              <w:autoSpaceDE w:val="0"/>
              <w:autoSpaceDN w:val="0"/>
              <w:adjustRightInd w:val="0"/>
              <w:spacing w:after="0"/>
              <w:ind w:firstLine="195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  <w:lang w:eastAsia="zh-CN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red"/>
                <w:shd w:val="clear" w:color="auto" w:fill="FFFFFF"/>
              </w:rPr>
              <w:t>//</w:t>
            </w:r>
            <w:r w:rsidRPr="00EA1387">
              <w:rPr>
                <w:rFonts w:ascii="Arial" w:hAnsi="Arial" w:cs="Arial" w:hint="eastAsia"/>
                <w:color w:val="000000"/>
                <w:sz w:val="18"/>
                <w:szCs w:val="18"/>
                <w:highlight w:val="red"/>
                <w:shd w:val="clear" w:color="auto" w:fill="FFFFFF"/>
                <w:lang w:eastAsia="zh-CN"/>
              </w:rPr>
              <w:t>REMOVE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yellow"/>
                <w:shd w:val="clear" w:color="auto" w:fill="FFFFFF"/>
                <w:lang w:eastAsia="zh-CN"/>
              </w:rPr>
              <w:t xml:space="preserve">  </w:t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f_NR5GC_MobilityRegistration(nr_Cell12,-, -, -, -,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noRrcConnectionRelease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); </w:t>
            </w:r>
          </w:p>
          <w:p w14:paraId="112BF9F7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ind w:firstLine="195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</w:t>
            </w:r>
          </w:p>
          <w:p w14:paraId="5F213605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</w:t>
            </w:r>
            <w:proofErr w:type="gram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ReceivedMsg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:</w:t>
            </w:r>
            <w:proofErr w:type="gram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=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f_NR_RRC_ConnEst_DefWithNas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(nr_Cell12,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tsc_NR_RRC_TI_Def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, ?);</w:t>
            </w:r>
          </w:p>
          <w:p w14:paraId="18224DFD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</w:p>
          <w:p w14:paraId="77169329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if (not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f_Check_NG_RegistrationReqMsg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v_GMM_MobilityInfo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v_ReceivedMsg.Pdu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, Mobility)) {</w:t>
            </w:r>
          </w:p>
          <w:p w14:paraId="38188B33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f_NR_SetVerdictFailOrInconc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(__FILE__, __LINE__, "Registration Request Message Failed");</w:t>
            </w:r>
          </w:p>
          <w:p w14:paraId="20A0EE62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}</w:t>
            </w:r>
          </w:p>
          <w:p w14:paraId="58E5EAAF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</w:p>
          <w:p w14:paraId="0769278D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f_NR_RRC_ActivateSecurity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(nr_Cell12,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valueof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v_ReceivedMsg.SecurityProtection.NasCount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)); </w:t>
            </w:r>
          </w:p>
          <w:p w14:paraId="681EF5E1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f_NR5GC_MobilityRegistration_Steps4_6(nr_Cell12,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v_GMM_MobilityInfo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, -, -,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noRrcConnectionRelease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);</w:t>
            </w:r>
          </w:p>
          <w:p w14:paraId="06CBB8A5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</w:p>
          <w:p w14:paraId="507747BD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v_SRB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:= tsc_NR_RbId_SRB1;</w:t>
            </w:r>
          </w:p>
          <w:p w14:paraId="0B08078A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  <w:t>//EXCEPTION: Steps 6Aa1-6Ab describes optional behaviour that depends on the UE implementation.</w:t>
            </w:r>
          </w:p>
          <w:p w14:paraId="4E15DF7F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t_Wait.start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(10.0);</w:t>
            </w:r>
          </w:p>
          <w:p w14:paraId="382BE4FA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</w:p>
          <w:p w14:paraId="06FC1C7F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alt{</w:t>
            </w:r>
          </w:p>
          <w:p w14:paraId="10DDE72B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  <w:t>//Check: Does the UE transmit a PDU SESSION ESTABLISHMENT REQUEST and the DNN value in UL NAS TRANSPORT message is the same as the DNN value of Operator-defined access category definitions defined in Table 11.3.9.3.3-1</w:t>
            </w:r>
          </w:p>
          <w:p w14:paraId="2BFA047C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    []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SRB.receive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car_NR_SRB_NasPdu_IND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(nr_Cell12,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v_SRB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, cr_NG_NAS_IndWithPiggybacking(tsc_SHT_IntegrityProtected_Ciphered))) -&gt; value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v_ReceivedAsp</w:t>
            </w:r>
            <w:proofErr w:type="spellEnd"/>
          </w:p>
          <w:p w14:paraId="318AD4CD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        {</w:t>
            </w:r>
          </w:p>
          <w:p w14:paraId="36128873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    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t_Wait.stop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;</w:t>
            </w:r>
          </w:p>
          <w:p w14:paraId="000984AA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  <w:t xml:space="preserve">  f_NR5GC_PDUSessionEstablishment_InnerLoop(nr_Cell12,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v_ReceivedAsp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, SRB1, omit, -,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, -,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, -, -, -, -, -, -, -, -, -, -, -, -, -, -, -,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cr_NG_Request_Type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('001'B));</w:t>
            </w:r>
          </w:p>
          <w:p w14:paraId="08331BEB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  <w:t>}</w:t>
            </w:r>
          </w:p>
          <w:p w14:paraId="2BC2B5A7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    []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t_Wait.timeout</w:t>
            </w:r>
            <w:proofErr w:type="spellEnd"/>
          </w:p>
          <w:p w14:paraId="67BFA066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  <w:t>{</w:t>
            </w:r>
          </w:p>
          <w:p w14:paraId="3D7963CA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lastRenderedPageBreak/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  <w:t xml:space="preserve">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f_NR_RRCRelease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(nr_Cell12);</w:t>
            </w:r>
          </w:p>
          <w:p w14:paraId="74F60416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</w:p>
          <w:p w14:paraId="1D07B9AE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     //@siclog "Step 6Ab3"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4C6AFB16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//Make the UE attempt to establish a PDU session for the DNN defined in Table 11.3.9.3.3-1. This can be done by an AT/MMI command.</w:t>
            </w:r>
          </w:p>
          <w:p w14:paraId="3F2F61A5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f_UT_RequestPDUSession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(UT, f_NR5GC_MobileInfo_GetNoOfSessions()+1,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tsc_DNNValue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14:paraId="17C1CAF0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</w:p>
          <w:p w14:paraId="0093246B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     //@siclog "Step 6Ab4"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27E8DE6F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//Check: Does the UE transmit a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RRCSetupRequest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message and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establishmentCause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is set to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mo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-Data within 20s?</w:t>
            </w:r>
          </w:p>
          <w:p w14:paraId="2BAA1FB1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t_Wait.start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(20.0);</w:t>
            </w:r>
          </w:p>
          <w:p w14:paraId="388EA6B3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v_ReceiveRRCSetupRequest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f_NR_RRC_SetupRequest_Common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 nr_Cell12,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cr_NR_EstablishmentCause_MoData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14:paraId="539DF79B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if 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v_ReceiveRRCSetupRequest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 {</w:t>
            </w:r>
          </w:p>
          <w:p w14:paraId="6E30DDE8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f_NR_PreliminaryPass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8");</w:t>
            </w:r>
          </w:p>
          <w:p w14:paraId="63BDFCFF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} else {</w:t>
            </w:r>
          </w:p>
          <w:p w14:paraId="0A9FBC40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8");</w:t>
            </w:r>
          </w:p>
          <w:p w14:paraId="2D058F29" w14:textId="77777777" w:rsidR="00EA1387" w:rsidRPr="001E4FBC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  <w:r w:rsidRPr="001E4F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>}</w:t>
            </w:r>
          </w:p>
          <w:p w14:paraId="4951DC4E" w14:textId="77777777" w:rsidR="00EA1387" w:rsidRPr="001E4FBC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</w:pPr>
            <w:r w:rsidRPr="001E4F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ab/>
            </w:r>
            <w:r w:rsidRPr="001E4F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ab/>
            </w:r>
            <w:r w:rsidRPr="001E4F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ab/>
              <w:t xml:space="preserve">   </w:t>
            </w:r>
          </w:p>
          <w:p w14:paraId="647D6FF4" w14:textId="77777777" w:rsidR="00EA1387" w:rsidRPr="001E4FBC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</w:pPr>
            <w:r w:rsidRPr="001E4F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ab/>
            </w:r>
            <w:r w:rsidRPr="001E4F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ab/>
            </w:r>
            <w:r w:rsidRPr="001E4F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ab/>
              <w:t xml:space="preserve">    </w:t>
            </w:r>
            <w:r w:rsidRPr="001E4F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ab/>
              <w:t>//@siclog "Step 6Ab5-6Ab10" siclog@</w:t>
            </w:r>
          </w:p>
          <w:p w14:paraId="3B3CD8C1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1E4F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ab/>
            </w:r>
            <w:r w:rsidRPr="001E4F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ab/>
            </w:r>
            <w:r w:rsidRPr="001E4F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ab/>
            </w:r>
            <w:r w:rsidRPr="001E4F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ab/>
              <w:t xml:space="preserve">   </w:t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//Steps 3-8 of the generic procedure for NR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RRC_Connected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specified in TS 38.508-1 Table 4.5.4.2-3 are performed.</w:t>
            </w:r>
          </w:p>
          <w:p w14:paraId="28543A48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f_NR_RRCSetup_Def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(nr_Cell12);</w:t>
            </w:r>
          </w:p>
          <w:p w14:paraId="424CB1A6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</w:p>
          <w:p w14:paraId="134810D0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f_NR_RRCSetupComplete_Def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(nr_Cell12,</w:t>
            </w:r>
          </w:p>
          <w:p w14:paraId="4EB9B76E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cr_38508_</w:t>
            </w:r>
            <w:proofErr w:type="gram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RRCSetupComplete(</w:t>
            </w:r>
            <w:proofErr w:type="spellStart"/>
            <w:proofErr w:type="gram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tsc_NR_RRC_TI_Def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?,- , *),</w:t>
            </w:r>
          </w:p>
          <w:p w14:paraId="45BED5D2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tsc_SHT_IntegrityProtected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14:paraId="451DB17B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</w:t>
            </w:r>
          </w:p>
          <w:p w14:paraId="1F2E8D82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if (not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f_Check_NG_ServiceReqMsg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v_ReceivedMsg.Pdu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cs_NAS_KeySetIdentifier_lv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f_NR_SecurityKSIamf_Get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(),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tsc_NasKsi_NativeSecurityContext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 f_NG_S_TMSI2MobileIdentity(omit, f_NR5GC_CellInfo_GetGutiParameters (nr_Cell1)),'0000'B)) {  // @sic R5s200654 R5s210307 sic@</w:t>
            </w:r>
          </w:p>
          <w:p w14:paraId="57F77530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"Service Request Message Failed");</w:t>
            </w:r>
          </w:p>
          <w:p w14:paraId="4B579EC9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}</w:t>
            </w:r>
          </w:p>
          <w:p w14:paraId="7B735185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</w:p>
          <w:p w14:paraId="120B469E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f_NR5GC_RRC_ConnectedState3N_Steps5_8(nr_Cell12,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14:paraId="55A0D312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</w:p>
          <w:p w14:paraId="15CE31CF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v_SRB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:= tsc_NR_RbId_SRB2;</w:t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</w:p>
          <w:p w14:paraId="225984A1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15 - 16"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5F41D154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//The UE transmits a PDU SESSION ESTABLISHMENT REQUEST and the DNN in UL NAS TRANSPORT message is set to the same value with the DNN value of Operator-defined access category definitions defined in Table 11.3.9.3.3-1</w:t>
            </w:r>
          </w:p>
          <w:p w14:paraId="7B08703C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//The SS transmits PDU SESSION ESTABLISHMENT ACCEPT message.</w:t>
            </w:r>
          </w:p>
          <w:p w14:paraId="0DC69D25" w14:textId="77777777" w:rsid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f_NR5GC_PDUSessionEstablishment (nr_Cell12, 1,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v_SRB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-, - 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-,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14:paraId="178744EC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 }</w:t>
            </w:r>
          </w:p>
          <w:p w14:paraId="3B6BD937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14:paraId="3378F7C3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</w:t>
            </w:r>
          </w:p>
          <w:p w14:paraId="42C5B314" w14:textId="789D4B51" w:rsidR="00CA2FA6" w:rsidRPr="00CD057D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</w:t>
            </w:r>
          </w:p>
        </w:tc>
      </w:tr>
    </w:tbl>
    <w:p w14:paraId="756082CA" w14:textId="7B47B4A3" w:rsidR="0004364E" w:rsidRPr="0004364E" w:rsidRDefault="0004364E" w:rsidP="0004364E">
      <w:pPr>
        <w:pStyle w:val="Ttulo2"/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z w:val="18"/>
          <w:szCs w:val="18"/>
          <w:lang w:eastAsia="en-GB"/>
        </w:rPr>
      </w:pPr>
      <w:r w:rsidRPr="0004364E">
        <w:rPr>
          <w:rFonts w:cs="Arial"/>
          <w:b/>
          <w:bCs/>
          <w:sz w:val="18"/>
          <w:szCs w:val="18"/>
          <w:highlight w:val="cyan"/>
          <w:lang w:eastAsia="en-GB"/>
        </w:rPr>
        <w:lastRenderedPageBreak/>
        <w:t>MCC160 Implementation</w:t>
      </w:r>
    </w:p>
    <w:p w14:paraId="47B29F64" w14:textId="455F5584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lang w:eastAsia="en-GB"/>
        </w:rPr>
      </w:pPr>
      <w:r w:rsidRPr="00737C40">
        <w:rPr>
          <w:rFonts w:cs="Arial"/>
          <w:sz w:val="18"/>
          <w:szCs w:val="18"/>
          <w:lang w:eastAsia="en-GB"/>
        </w:rPr>
        <w:t>function fl_TC_11_3_9_</w:t>
      </w:r>
      <w:proofErr w:type="gramStart"/>
      <w:r w:rsidRPr="00737C40">
        <w:rPr>
          <w:rFonts w:cs="Arial"/>
          <w:sz w:val="18"/>
          <w:szCs w:val="18"/>
          <w:lang w:eastAsia="en-GB"/>
        </w:rPr>
        <w:t>TestBody(</w:t>
      </w:r>
      <w:proofErr w:type="gramEnd"/>
      <w:r w:rsidRPr="00737C40">
        <w:rPr>
          <w:rFonts w:cs="Arial"/>
          <w:sz w:val="18"/>
          <w:szCs w:val="18"/>
          <w:lang w:eastAsia="en-GB"/>
        </w:rPr>
        <w:t>) runs on NR5GC_PTC</w:t>
      </w:r>
    </w:p>
    <w:p w14:paraId="2A99950C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lang w:eastAsia="en-GB"/>
        </w:rPr>
      </w:pPr>
      <w:r w:rsidRPr="00737C40">
        <w:rPr>
          <w:rFonts w:cs="Arial"/>
          <w:sz w:val="18"/>
          <w:szCs w:val="18"/>
          <w:lang w:eastAsia="en-GB"/>
        </w:rPr>
        <w:t xml:space="preserve">  {</w:t>
      </w:r>
    </w:p>
    <w:p w14:paraId="60F7BF67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lang w:eastAsia="en-GB"/>
        </w:rPr>
      </w:pPr>
      <w:r w:rsidRPr="00737C40">
        <w:rPr>
          <w:rFonts w:cs="Arial"/>
          <w:sz w:val="18"/>
          <w:szCs w:val="18"/>
          <w:lang w:eastAsia="en-GB"/>
        </w:rPr>
        <w:t xml:space="preserve">    var </w:t>
      </w:r>
      <w:proofErr w:type="spellStart"/>
      <w:r w:rsidRPr="00737C40">
        <w:rPr>
          <w:rFonts w:cs="Arial"/>
          <w:sz w:val="18"/>
          <w:szCs w:val="18"/>
          <w:lang w:eastAsia="en-GB"/>
        </w:rPr>
        <w:t>NG_NAS_MSG_Indication_Type</w:t>
      </w:r>
      <w:proofErr w:type="spellEnd"/>
      <w:r w:rsidRPr="00737C40">
        <w:rPr>
          <w:rFonts w:cs="Arial"/>
          <w:sz w:val="18"/>
          <w:szCs w:val="18"/>
          <w:lang w:eastAsia="en-GB"/>
        </w:rPr>
        <w:t xml:space="preserve"> </w:t>
      </w:r>
      <w:proofErr w:type="spellStart"/>
      <w:r w:rsidRPr="00737C40">
        <w:rPr>
          <w:rFonts w:cs="Arial"/>
          <w:sz w:val="18"/>
          <w:szCs w:val="18"/>
          <w:lang w:eastAsia="en-GB"/>
        </w:rPr>
        <w:t>v_</w:t>
      </w:r>
      <w:proofErr w:type="gramStart"/>
      <w:r w:rsidRPr="00737C40">
        <w:rPr>
          <w:rFonts w:cs="Arial"/>
          <w:sz w:val="18"/>
          <w:szCs w:val="18"/>
          <w:lang w:eastAsia="en-GB"/>
        </w:rPr>
        <w:t>ReceivedMsg</w:t>
      </w:r>
      <w:proofErr w:type="spellEnd"/>
      <w:r w:rsidRPr="00737C40">
        <w:rPr>
          <w:rFonts w:cs="Arial"/>
          <w:sz w:val="18"/>
          <w:szCs w:val="18"/>
          <w:lang w:eastAsia="en-GB"/>
        </w:rPr>
        <w:t>;</w:t>
      </w:r>
      <w:proofErr w:type="gramEnd"/>
    </w:p>
    <w:p w14:paraId="1B76CEA7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lang w:eastAsia="en-GB"/>
        </w:rPr>
      </w:pPr>
      <w:r w:rsidRPr="00737C40">
        <w:rPr>
          <w:rFonts w:cs="Arial"/>
          <w:sz w:val="18"/>
          <w:szCs w:val="18"/>
          <w:lang w:eastAsia="en-GB"/>
        </w:rPr>
        <w:t xml:space="preserve">    var </w:t>
      </w:r>
      <w:proofErr w:type="spellStart"/>
      <w:r w:rsidRPr="00737C40">
        <w:rPr>
          <w:rFonts w:cs="Arial"/>
          <w:sz w:val="18"/>
          <w:szCs w:val="18"/>
          <w:lang w:eastAsia="en-GB"/>
        </w:rPr>
        <w:t>NR_RadioBearerId_Type</w:t>
      </w:r>
      <w:proofErr w:type="spellEnd"/>
      <w:r w:rsidRPr="00737C40">
        <w:rPr>
          <w:rFonts w:cs="Arial"/>
          <w:sz w:val="18"/>
          <w:szCs w:val="18"/>
          <w:lang w:eastAsia="en-GB"/>
        </w:rPr>
        <w:t xml:space="preserve"> </w:t>
      </w:r>
      <w:proofErr w:type="spellStart"/>
      <w:r w:rsidRPr="00737C40">
        <w:rPr>
          <w:rFonts w:cs="Arial"/>
          <w:sz w:val="18"/>
          <w:szCs w:val="18"/>
          <w:lang w:eastAsia="en-GB"/>
        </w:rPr>
        <w:t>v_</w:t>
      </w:r>
      <w:proofErr w:type="gramStart"/>
      <w:r w:rsidRPr="00737C40">
        <w:rPr>
          <w:rFonts w:cs="Arial"/>
          <w:sz w:val="18"/>
          <w:szCs w:val="18"/>
          <w:lang w:eastAsia="en-GB"/>
        </w:rPr>
        <w:t>SRB</w:t>
      </w:r>
      <w:proofErr w:type="spellEnd"/>
      <w:r w:rsidRPr="00737C40">
        <w:rPr>
          <w:rFonts w:cs="Arial"/>
          <w:sz w:val="18"/>
          <w:szCs w:val="18"/>
          <w:lang w:eastAsia="en-GB"/>
        </w:rPr>
        <w:t>:=</w:t>
      </w:r>
      <w:proofErr w:type="gramEnd"/>
      <w:r w:rsidRPr="00737C40">
        <w:rPr>
          <w:rFonts w:cs="Arial"/>
          <w:sz w:val="18"/>
          <w:szCs w:val="18"/>
          <w:lang w:eastAsia="en-GB"/>
        </w:rPr>
        <w:t xml:space="preserve"> tsc_NR_RbId_SRB2;</w:t>
      </w:r>
    </w:p>
    <w:p w14:paraId="37E2964A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lang w:eastAsia="en-GB"/>
        </w:rPr>
      </w:pPr>
      <w:r w:rsidRPr="00737C40">
        <w:rPr>
          <w:rFonts w:cs="Arial"/>
          <w:sz w:val="18"/>
          <w:szCs w:val="18"/>
          <w:lang w:eastAsia="en-GB"/>
        </w:rPr>
        <w:t xml:space="preserve">    var NR_SRB_COMMON_IND </w:t>
      </w:r>
      <w:proofErr w:type="spellStart"/>
      <w:r w:rsidRPr="00737C40">
        <w:rPr>
          <w:rFonts w:cs="Arial"/>
          <w:sz w:val="18"/>
          <w:szCs w:val="18"/>
          <w:lang w:eastAsia="en-GB"/>
        </w:rPr>
        <w:t>v_</w:t>
      </w:r>
      <w:proofErr w:type="gramStart"/>
      <w:r w:rsidRPr="00737C40">
        <w:rPr>
          <w:rFonts w:cs="Arial"/>
          <w:sz w:val="18"/>
          <w:szCs w:val="18"/>
          <w:lang w:eastAsia="en-GB"/>
        </w:rPr>
        <w:t>ReceivedAsp</w:t>
      </w:r>
      <w:proofErr w:type="spellEnd"/>
      <w:r w:rsidRPr="00737C40">
        <w:rPr>
          <w:rFonts w:cs="Arial"/>
          <w:sz w:val="18"/>
          <w:szCs w:val="18"/>
          <w:lang w:eastAsia="en-GB"/>
        </w:rPr>
        <w:t>;</w:t>
      </w:r>
      <w:proofErr w:type="gramEnd"/>
    </w:p>
    <w:p w14:paraId="0AAC6283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lang w:eastAsia="en-GB"/>
        </w:rPr>
      </w:pPr>
      <w:r w:rsidRPr="00737C40">
        <w:rPr>
          <w:rFonts w:cs="Arial"/>
          <w:sz w:val="18"/>
          <w:szCs w:val="18"/>
          <w:lang w:eastAsia="en-GB"/>
        </w:rPr>
        <w:t xml:space="preserve">    var template (value) </w:t>
      </w:r>
      <w:proofErr w:type="spellStart"/>
      <w:r w:rsidRPr="00737C40">
        <w:rPr>
          <w:rFonts w:cs="Arial"/>
          <w:sz w:val="18"/>
          <w:szCs w:val="18"/>
          <w:lang w:eastAsia="en-GB"/>
        </w:rPr>
        <w:t>NR_CellPowerList_Type</w:t>
      </w:r>
      <w:proofErr w:type="spellEnd"/>
      <w:r w:rsidRPr="00737C40">
        <w:rPr>
          <w:rFonts w:cs="Arial"/>
          <w:sz w:val="18"/>
          <w:szCs w:val="18"/>
          <w:lang w:eastAsia="en-GB"/>
        </w:rPr>
        <w:t xml:space="preserve"> v_CellPowerList_</w:t>
      </w:r>
      <w:proofErr w:type="gramStart"/>
      <w:r w:rsidRPr="00737C40">
        <w:rPr>
          <w:rFonts w:cs="Arial"/>
          <w:sz w:val="18"/>
          <w:szCs w:val="18"/>
          <w:lang w:eastAsia="en-GB"/>
        </w:rPr>
        <w:t>T1;</w:t>
      </w:r>
      <w:proofErr w:type="gramEnd"/>
    </w:p>
    <w:p w14:paraId="124BF5F6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lang w:eastAsia="en-GB"/>
        </w:rPr>
      </w:pPr>
      <w:r w:rsidRPr="00737C40">
        <w:rPr>
          <w:rFonts w:cs="Arial"/>
          <w:sz w:val="18"/>
          <w:szCs w:val="18"/>
          <w:lang w:eastAsia="en-GB"/>
        </w:rPr>
        <w:t xml:space="preserve">    var template (omit) DNN </w:t>
      </w:r>
      <w:proofErr w:type="spellStart"/>
      <w:r w:rsidRPr="00737C40">
        <w:rPr>
          <w:rFonts w:cs="Arial"/>
          <w:sz w:val="18"/>
          <w:szCs w:val="18"/>
          <w:lang w:eastAsia="en-GB"/>
        </w:rPr>
        <w:t>v_</w:t>
      </w:r>
      <w:proofErr w:type="gramStart"/>
      <w:r w:rsidRPr="00737C40">
        <w:rPr>
          <w:rFonts w:cs="Arial"/>
          <w:sz w:val="18"/>
          <w:szCs w:val="18"/>
          <w:lang w:eastAsia="en-GB"/>
        </w:rPr>
        <w:t>DNN</w:t>
      </w:r>
      <w:proofErr w:type="spellEnd"/>
      <w:r w:rsidRPr="00737C40">
        <w:rPr>
          <w:rFonts w:cs="Arial"/>
          <w:sz w:val="18"/>
          <w:szCs w:val="18"/>
          <w:lang w:eastAsia="en-GB"/>
        </w:rPr>
        <w:t>;</w:t>
      </w:r>
      <w:proofErr w:type="gramEnd"/>
    </w:p>
    <w:p w14:paraId="0727A4F4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lang w:eastAsia="en-GB"/>
        </w:rPr>
      </w:pPr>
      <w:r w:rsidRPr="00737C40">
        <w:rPr>
          <w:rFonts w:cs="Arial"/>
          <w:sz w:val="18"/>
          <w:szCs w:val="18"/>
          <w:lang w:eastAsia="en-GB"/>
        </w:rPr>
        <w:t xml:space="preserve">    var </w:t>
      </w:r>
      <w:proofErr w:type="spellStart"/>
      <w:r w:rsidRPr="00737C40">
        <w:rPr>
          <w:rFonts w:cs="Arial"/>
          <w:sz w:val="18"/>
          <w:szCs w:val="18"/>
          <w:lang w:eastAsia="en-GB"/>
        </w:rPr>
        <w:t>boolean</w:t>
      </w:r>
      <w:proofErr w:type="spellEnd"/>
      <w:r w:rsidRPr="00737C40">
        <w:rPr>
          <w:rFonts w:cs="Arial"/>
          <w:sz w:val="18"/>
          <w:szCs w:val="18"/>
          <w:lang w:eastAsia="en-GB"/>
        </w:rPr>
        <w:t xml:space="preserve"> </w:t>
      </w:r>
      <w:proofErr w:type="spellStart"/>
      <w:r w:rsidRPr="00737C40">
        <w:rPr>
          <w:rFonts w:cs="Arial"/>
          <w:sz w:val="18"/>
          <w:szCs w:val="18"/>
          <w:lang w:eastAsia="en-GB"/>
        </w:rPr>
        <w:t>v_</w:t>
      </w:r>
      <w:proofErr w:type="gramStart"/>
      <w:r w:rsidRPr="00737C40">
        <w:rPr>
          <w:rFonts w:cs="Arial"/>
          <w:sz w:val="18"/>
          <w:szCs w:val="18"/>
          <w:lang w:eastAsia="en-GB"/>
        </w:rPr>
        <w:t>ReceiveRRCSetupRequest</w:t>
      </w:r>
      <w:proofErr w:type="spellEnd"/>
      <w:r w:rsidRPr="00737C40">
        <w:rPr>
          <w:rFonts w:cs="Arial"/>
          <w:sz w:val="18"/>
          <w:szCs w:val="18"/>
          <w:lang w:eastAsia="en-GB"/>
        </w:rPr>
        <w:t>;</w:t>
      </w:r>
      <w:proofErr w:type="gramEnd"/>
    </w:p>
    <w:p w14:paraId="16EFDC2A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lang w:eastAsia="en-GB"/>
        </w:rPr>
      </w:pPr>
      <w:r w:rsidRPr="00737C40">
        <w:rPr>
          <w:rFonts w:cs="Arial"/>
          <w:sz w:val="18"/>
          <w:szCs w:val="18"/>
          <w:lang w:eastAsia="en-GB"/>
        </w:rPr>
        <w:t xml:space="preserve">    timer </w:t>
      </w:r>
      <w:proofErr w:type="spellStart"/>
      <w:r w:rsidRPr="00737C40">
        <w:rPr>
          <w:rFonts w:cs="Arial"/>
          <w:sz w:val="18"/>
          <w:szCs w:val="18"/>
          <w:lang w:eastAsia="en-GB"/>
        </w:rPr>
        <w:t>t_</w:t>
      </w:r>
      <w:proofErr w:type="gramStart"/>
      <w:r w:rsidRPr="00737C40">
        <w:rPr>
          <w:rFonts w:cs="Arial"/>
          <w:sz w:val="18"/>
          <w:szCs w:val="18"/>
          <w:lang w:eastAsia="en-GB"/>
        </w:rPr>
        <w:t>Wait</w:t>
      </w:r>
      <w:proofErr w:type="spellEnd"/>
      <w:r w:rsidRPr="00737C40">
        <w:rPr>
          <w:rFonts w:cs="Arial"/>
          <w:sz w:val="18"/>
          <w:szCs w:val="18"/>
          <w:lang w:eastAsia="en-GB"/>
        </w:rPr>
        <w:t xml:space="preserve"> :</w:t>
      </w:r>
      <w:proofErr w:type="gramEnd"/>
      <w:r w:rsidRPr="00737C40">
        <w:rPr>
          <w:rFonts w:cs="Arial"/>
          <w:sz w:val="18"/>
          <w:szCs w:val="18"/>
          <w:lang w:eastAsia="en-GB"/>
        </w:rPr>
        <w:t>= 11.2; // @sic R5-213507 sic@</w:t>
      </w:r>
    </w:p>
    <w:p w14:paraId="0ADE0197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lang w:eastAsia="en-GB"/>
        </w:rPr>
      </w:pPr>
      <w:r w:rsidRPr="00737C40">
        <w:rPr>
          <w:rFonts w:cs="Arial"/>
          <w:sz w:val="18"/>
          <w:szCs w:val="18"/>
          <w:lang w:eastAsia="en-GB"/>
        </w:rPr>
        <w:t xml:space="preserve">    </w:t>
      </w:r>
      <w:r w:rsidRPr="00737C40">
        <w:rPr>
          <w:rFonts w:cs="Arial"/>
          <w:sz w:val="18"/>
          <w:szCs w:val="18"/>
          <w:highlight w:val="yellow"/>
          <w:lang w:eastAsia="en-GB"/>
        </w:rPr>
        <w:t xml:space="preserve">timer </w:t>
      </w:r>
      <w:proofErr w:type="spellStart"/>
      <w:r w:rsidRPr="00737C40">
        <w:rPr>
          <w:rFonts w:cs="Arial"/>
          <w:sz w:val="18"/>
          <w:szCs w:val="18"/>
          <w:highlight w:val="yellow"/>
          <w:lang w:eastAsia="en-GB"/>
        </w:rPr>
        <w:t>t_</w:t>
      </w:r>
      <w:proofErr w:type="gramStart"/>
      <w:r w:rsidRPr="00737C40">
        <w:rPr>
          <w:rFonts w:cs="Arial"/>
          <w:sz w:val="18"/>
          <w:szCs w:val="18"/>
          <w:highlight w:val="yellow"/>
          <w:lang w:eastAsia="en-GB"/>
        </w:rPr>
        <w:t>WaitTime</w:t>
      </w:r>
      <w:proofErr w:type="spellEnd"/>
      <w:r w:rsidRPr="00737C40">
        <w:rPr>
          <w:rFonts w:cs="Arial"/>
          <w:sz w:val="18"/>
          <w:szCs w:val="18"/>
          <w:highlight w:val="yellow"/>
          <w:lang w:eastAsia="en-GB"/>
        </w:rPr>
        <w:t xml:space="preserve"> :</w:t>
      </w:r>
      <w:proofErr w:type="gramEnd"/>
      <w:r w:rsidRPr="00737C40">
        <w:rPr>
          <w:rFonts w:cs="Arial"/>
          <w:sz w:val="18"/>
          <w:szCs w:val="18"/>
          <w:highlight w:val="yellow"/>
          <w:lang w:eastAsia="en-GB"/>
        </w:rPr>
        <w:t>= 5.0; // @sic R5-214783 sic@</w:t>
      </w:r>
    </w:p>
    <w:p w14:paraId="77633C36" w14:textId="4EA30B2B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lang w:eastAsia="en-GB"/>
        </w:rPr>
      </w:pPr>
      <w:r w:rsidRPr="00737C40">
        <w:rPr>
          <w:rFonts w:cs="Arial"/>
          <w:sz w:val="18"/>
          <w:szCs w:val="18"/>
          <w:lang w:eastAsia="en-GB"/>
        </w:rPr>
        <w:t xml:space="preserve">   </w:t>
      </w:r>
      <w:r w:rsidR="00501C13">
        <w:rPr>
          <w:rFonts w:cs="Arial"/>
          <w:sz w:val="18"/>
          <w:szCs w:val="18"/>
          <w:lang w:eastAsia="en-GB"/>
        </w:rPr>
        <w:t>...</w:t>
      </w:r>
    </w:p>
    <w:p w14:paraId="3509D37C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lang w:eastAsia="en-GB"/>
        </w:rPr>
      </w:pPr>
      <w:r w:rsidRPr="00737C40">
        <w:rPr>
          <w:rFonts w:cs="Arial"/>
          <w:sz w:val="18"/>
          <w:szCs w:val="18"/>
          <w:lang w:eastAsia="en-GB"/>
        </w:rPr>
        <w:t xml:space="preserve">     // @siclog "Step 6" </w:t>
      </w:r>
      <w:proofErr w:type="spellStart"/>
      <w:r w:rsidRPr="00737C40">
        <w:rPr>
          <w:rFonts w:cs="Arial"/>
          <w:sz w:val="18"/>
          <w:szCs w:val="18"/>
          <w:lang w:eastAsia="en-GB"/>
        </w:rPr>
        <w:t>siclog</w:t>
      </w:r>
      <w:proofErr w:type="spellEnd"/>
      <w:r w:rsidRPr="00737C40">
        <w:rPr>
          <w:rFonts w:cs="Arial"/>
          <w:sz w:val="18"/>
          <w:szCs w:val="18"/>
          <w:lang w:eastAsia="en-GB"/>
        </w:rPr>
        <w:t>@</w:t>
      </w:r>
    </w:p>
    <w:p w14:paraId="55031D3A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lang w:eastAsia="en-GB"/>
        </w:rPr>
      </w:pPr>
      <w:r w:rsidRPr="00737C40">
        <w:rPr>
          <w:rFonts w:cs="Arial"/>
          <w:sz w:val="18"/>
          <w:szCs w:val="18"/>
          <w:lang w:eastAsia="en-GB"/>
        </w:rPr>
        <w:t xml:space="preserve">    //The mobility registration updating procedure described in TS 38.508-1 [4] Table 4.9.5.2.2-1 is performed on NR Cell 12 and release RRC connection.</w:t>
      </w:r>
    </w:p>
    <w:p w14:paraId="73852A76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lang w:eastAsia="en-GB"/>
        </w:rPr>
      </w:pPr>
      <w:r w:rsidRPr="00737C40">
        <w:rPr>
          <w:rFonts w:cs="Arial"/>
          <w:sz w:val="18"/>
          <w:szCs w:val="18"/>
          <w:lang w:eastAsia="en-GB"/>
        </w:rPr>
        <w:t xml:space="preserve">    f_NR5GC_MobilityRegistration(nr_Cell12</w:t>
      </w:r>
      <w:proofErr w:type="gramStart"/>
      <w:r w:rsidRPr="00737C40">
        <w:rPr>
          <w:rFonts w:cs="Arial"/>
          <w:sz w:val="18"/>
          <w:szCs w:val="18"/>
          <w:lang w:eastAsia="en-GB"/>
        </w:rPr>
        <w:t>);</w:t>
      </w:r>
      <w:proofErr w:type="gramEnd"/>
    </w:p>
    <w:p w14:paraId="56BADC63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lang w:eastAsia="en-GB"/>
        </w:rPr>
      </w:pPr>
      <w:r w:rsidRPr="00737C40">
        <w:rPr>
          <w:rFonts w:cs="Arial"/>
          <w:sz w:val="18"/>
          <w:szCs w:val="18"/>
          <w:lang w:eastAsia="en-GB"/>
        </w:rPr>
        <w:t xml:space="preserve">    </w:t>
      </w:r>
    </w:p>
    <w:p w14:paraId="59A5B4FB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highlight w:val="yellow"/>
          <w:lang w:eastAsia="en-GB"/>
        </w:rPr>
      </w:pPr>
      <w:r w:rsidRPr="00737C40">
        <w:rPr>
          <w:rFonts w:cs="Arial"/>
          <w:sz w:val="18"/>
          <w:szCs w:val="18"/>
          <w:lang w:eastAsia="en-GB"/>
        </w:rPr>
        <w:t xml:space="preserve">    </w:t>
      </w:r>
      <w:r w:rsidRPr="00737C40">
        <w:rPr>
          <w:rFonts w:cs="Arial"/>
          <w:sz w:val="18"/>
          <w:szCs w:val="18"/>
          <w:highlight w:val="yellow"/>
          <w:lang w:eastAsia="en-GB"/>
        </w:rPr>
        <w:t>// @sic R5-214783 sic@</w:t>
      </w:r>
    </w:p>
    <w:p w14:paraId="451CD40E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highlight w:val="yellow"/>
          <w:lang w:eastAsia="en-GB"/>
        </w:rPr>
      </w:pPr>
      <w:r w:rsidRPr="00737C40">
        <w:rPr>
          <w:rFonts w:cs="Arial"/>
          <w:sz w:val="18"/>
          <w:szCs w:val="18"/>
          <w:highlight w:val="yellow"/>
          <w:lang w:eastAsia="en-GB"/>
        </w:rPr>
        <w:t xml:space="preserve">    // @siclog "Steps 6A - 6Bb1" </w:t>
      </w:r>
      <w:proofErr w:type="spellStart"/>
      <w:r w:rsidRPr="00737C40">
        <w:rPr>
          <w:rFonts w:cs="Arial"/>
          <w:sz w:val="18"/>
          <w:szCs w:val="18"/>
          <w:highlight w:val="yellow"/>
          <w:lang w:eastAsia="en-GB"/>
        </w:rPr>
        <w:t>siclog</w:t>
      </w:r>
      <w:proofErr w:type="spellEnd"/>
      <w:r w:rsidRPr="00737C40">
        <w:rPr>
          <w:rFonts w:cs="Arial"/>
          <w:sz w:val="18"/>
          <w:szCs w:val="18"/>
          <w:highlight w:val="yellow"/>
          <w:lang w:eastAsia="en-GB"/>
        </w:rPr>
        <w:t>@</w:t>
      </w:r>
    </w:p>
    <w:p w14:paraId="7DFFF2E0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highlight w:val="yellow"/>
          <w:lang w:eastAsia="en-GB"/>
        </w:rPr>
      </w:pPr>
      <w:r w:rsidRPr="00737C40">
        <w:rPr>
          <w:rFonts w:cs="Arial"/>
          <w:sz w:val="18"/>
          <w:szCs w:val="18"/>
          <w:highlight w:val="yellow"/>
          <w:lang w:eastAsia="en-GB"/>
        </w:rPr>
        <w:t xml:space="preserve">    </w:t>
      </w:r>
    </w:p>
    <w:p w14:paraId="5F157AC0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highlight w:val="yellow"/>
          <w:lang w:eastAsia="en-GB"/>
        </w:rPr>
      </w:pPr>
      <w:r w:rsidRPr="00737C40">
        <w:rPr>
          <w:rFonts w:cs="Arial"/>
          <w:sz w:val="18"/>
          <w:szCs w:val="18"/>
          <w:highlight w:val="yellow"/>
          <w:lang w:eastAsia="en-GB"/>
        </w:rPr>
        <w:t xml:space="preserve">    </w:t>
      </w:r>
      <w:proofErr w:type="spellStart"/>
      <w:r w:rsidRPr="00737C40">
        <w:rPr>
          <w:rFonts w:cs="Arial"/>
          <w:sz w:val="18"/>
          <w:szCs w:val="18"/>
          <w:highlight w:val="yellow"/>
          <w:lang w:eastAsia="en-GB"/>
        </w:rPr>
        <w:t>t_WaitTime.</w:t>
      </w:r>
      <w:proofErr w:type="gramStart"/>
      <w:r w:rsidRPr="00737C40">
        <w:rPr>
          <w:rFonts w:cs="Arial"/>
          <w:sz w:val="18"/>
          <w:szCs w:val="18"/>
          <w:highlight w:val="yellow"/>
          <w:lang w:eastAsia="en-GB"/>
        </w:rPr>
        <w:t>start</w:t>
      </w:r>
      <w:proofErr w:type="spellEnd"/>
      <w:r w:rsidRPr="00737C40">
        <w:rPr>
          <w:rFonts w:cs="Arial"/>
          <w:sz w:val="18"/>
          <w:szCs w:val="18"/>
          <w:highlight w:val="yellow"/>
          <w:lang w:eastAsia="en-GB"/>
        </w:rPr>
        <w:t>;</w:t>
      </w:r>
      <w:proofErr w:type="gramEnd"/>
    </w:p>
    <w:p w14:paraId="56130FDC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highlight w:val="yellow"/>
          <w:lang w:eastAsia="en-GB"/>
        </w:rPr>
      </w:pPr>
      <w:r w:rsidRPr="00737C40">
        <w:rPr>
          <w:rFonts w:cs="Arial"/>
          <w:sz w:val="18"/>
          <w:szCs w:val="18"/>
          <w:highlight w:val="yellow"/>
          <w:lang w:eastAsia="en-GB"/>
        </w:rPr>
        <w:t xml:space="preserve">    </w:t>
      </w:r>
      <w:proofErr w:type="gramStart"/>
      <w:r w:rsidRPr="00737C40">
        <w:rPr>
          <w:rFonts w:cs="Arial"/>
          <w:sz w:val="18"/>
          <w:szCs w:val="18"/>
          <w:highlight w:val="yellow"/>
          <w:lang w:eastAsia="en-GB"/>
        </w:rPr>
        <w:t>alt{</w:t>
      </w:r>
      <w:proofErr w:type="gramEnd"/>
    </w:p>
    <w:p w14:paraId="34544B48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highlight w:val="yellow"/>
          <w:lang w:eastAsia="en-GB"/>
        </w:rPr>
      </w:pPr>
      <w:r w:rsidRPr="00737C40">
        <w:rPr>
          <w:rFonts w:cs="Arial"/>
          <w:sz w:val="18"/>
          <w:szCs w:val="18"/>
          <w:highlight w:val="yellow"/>
          <w:lang w:eastAsia="en-GB"/>
        </w:rPr>
        <w:lastRenderedPageBreak/>
        <w:t xml:space="preserve">        [] </w:t>
      </w:r>
      <w:proofErr w:type="spellStart"/>
      <w:r w:rsidRPr="00737C40">
        <w:rPr>
          <w:rFonts w:cs="Arial"/>
          <w:sz w:val="18"/>
          <w:szCs w:val="18"/>
          <w:highlight w:val="yellow"/>
          <w:lang w:eastAsia="en-GB"/>
        </w:rPr>
        <w:t>SRB.receive</w:t>
      </w:r>
      <w:proofErr w:type="spellEnd"/>
      <w:r w:rsidRPr="00737C40">
        <w:rPr>
          <w:rFonts w:cs="Arial"/>
          <w:sz w:val="18"/>
          <w:szCs w:val="18"/>
          <w:highlight w:val="yellow"/>
          <w:lang w:eastAsia="en-GB"/>
        </w:rPr>
        <w:t>(car_NR_SRB0_RrcPdu_</w:t>
      </w:r>
      <w:proofErr w:type="gramStart"/>
      <w:r w:rsidRPr="00737C40">
        <w:rPr>
          <w:rFonts w:cs="Arial"/>
          <w:sz w:val="18"/>
          <w:szCs w:val="18"/>
          <w:highlight w:val="yellow"/>
          <w:lang w:eastAsia="en-GB"/>
        </w:rPr>
        <w:t>IND(</w:t>
      </w:r>
      <w:proofErr w:type="gramEnd"/>
      <w:r w:rsidRPr="00737C40">
        <w:rPr>
          <w:rFonts w:cs="Arial"/>
          <w:sz w:val="18"/>
          <w:szCs w:val="18"/>
          <w:highlight w:val="yellow"/>
          <w:lang w:eastAsia="en-GB"/>
        </w:rPr>
        <w:t>nr_Cell12, cr_38508_RRCSetupRequest(</w:t>
      </w:r>
      <w:proofErr w:type="spellStart"/>
      <w:r w:rsidRPr="00737C40">
        <w:rPr>
          <w:rFonts w:cs="Arial"/>
          <w:sz w:val="18"/>
          <w:szCs w:val="18"/>
          <w:highlight w:val="yellow"/>
          <w:lang w:eastAsia="en-GB"/>
        </w:rPr>
        <w:t>cr_NR_EstablishmentCause_MoData</w:t>
      </w:r>
      <w:proofErr w:type="spellEnd"/>
      <w:r w:rsidRPr="00737C40">
        <w:rPr>
          <w:rFonts w:cs="Arial"/>
          <w:sz w:val="18"/>
          <w:szCs w:val="18"/>
          <w:highlight w:val="yellow"/>
          <w:lang w:eastAsia="en-GB"/>
        </w:rPr>
        <w:t>, ?)))</w:t>
      </w:r>
    </w:p>
    <w:p w14:paraId="20D8D343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highlight w:val="yellow"/>
          <w:lang w:eastAsia="en-GB"/>
        </w:rPr>
      </w:pPr>
      <w:r w:rsidRPr="00737C40">
        <w:rPr>
          <w:rFonts w:cs="Arial"/>
          <w:sz w:val="18"/>
          <w:szCs w:val="18"/>
          <w:highlight w:val="yellow"/>
          <w:lang w:eastAsia="en-GB"/>
        </w:rPr>
        <w:t xml:space="preserve">            {</w:t>
      </w:r>
    </w:p>
    <w:p w14:paraId="392D7D78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highlight w:val="yellow"/>
          <w:lang w:eastAsia="en-GB"/>
        </w:rPr>
      </w:pPr>
      <w:r w:rsidRPr="00737C40">
        <w:rPr>
          <w:rFonts w:cs="Arial"/>
          <w:sz w:val="18"/>
          <w:szCs w:val="18"/>
          <w:highlight w:val="yellow"/>
          <w:lang w:eastAsia="en-GB"/>
        </w:rPr>
        <w:t xml:space="preserve">              </w:t>
      </w:r>
      <w:proofErr w:type="spellStart"/>
      <w:r w:rsidRPr="00737C40">
        <w:rPr>
          <w:rFonts w:cs="Arial"/>
          <w:sz w:val="18"/>
          <w:szCs w:val="18"/>
          <w:highlight w:val="yellow"/>
          <w:lang w:eastAsia="en-GB"/>
        </w:rPr>
        <w:t>t_WaitTime.</w:t>
      </w:r>
      <w:proofErr w:type="gramStart"/>
      <w:r w:rsidRPr="00737C40">
        <w:rPr>
          <w:rFonts w:cs="Arial"/>
          <w:sz w:val="18"/>
          <w:szCs w:val="18"/>
          <w:highlight w:val="yellow"/>
          <w:lang w:eastAsia="en-GB"/>
        </w:rPr>
        <w:t>stop</w:t>
      </w:r>
      <w:proofErr w:type="spellEnd"/>
      <w:r w:rsidRPr="00737C40">
        <w:rPr>
          <w:rFonts w:cs="Arial"/>
          <w:sz w:val="18"/>
          <w:szCs w:val="18"/>
          <w:highlight w:val="yellow"/>
          <w:lang w:eastAsia="en-GB"/>
        </w:rPr>
        <w:t>;</w:t>
      </w:r>
      <w:proofErr w:type="gramEnd"/>
    </w:p>
    <w:p w14:paraId="21332D0D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highlight w:val="yellow"/>
          <w:lang w:eastAsia="en-GB"/>
        </w:rPr>
      </w:pPr>
      <w:r w:rsidRPr="00737C40">
        <w:rPr>
          <w:rFonts w:cs="Arial"/>
          <w:sz w:val="18"/>
          <w:szCs w:val="18"/>
          <w:highlight w:val="yellow"/>
          <w:lang w:eastAsia="en-GB"/>
        </w:rPr>
        <w:t xml:space="preserve">              </w:t>
      </w:r>
      <w:proofErr w:type="spellStart"/>
      <w:r w:rsidRPr="00737C40">
        <w:rPr>
          <w:rFonts w:cs="Arial"/>
          <w:sz w:val="18"/>
          <w:szCs w:val="18"/>
          <w:highlight w:val="yellow"/>
          <w:lang w:eastAsia="en-GB"/>
        </w:rPr>
        <w:t>f_NR_</w:t>
      </w:r>
      <w:proofErr w:type="gramStart"/>
      <w:r w:rsidRPr="00737C40">
        <w:rPr>
          <w:rFonts w:cs="Arial"/>
          <w:sz w:val="18"/>
          <w:szCs w:val="18"/>
          <w:highlight w:val="yellow"/>
          <w:lang w:eastAsia="en-GB"/>
        </w:rPr>
        <w:t>PreliminaryPass</w:t>
      </w:r>
      <w:proofErr w:type="spellEnd"/>
      <w:r w:rsidRPr="00737C40">
        <w:rPr>
          <w:rFonts w:cs="Arial"/>
          <w:sz w:val="18"/>
          <w:szCs w:val="18"/>
          <w:highlight w:val="yellow"/>
          <w:lang w:eastAsia="en-GB"/>
        </w:rPr>
        <w:t>(</w:t>
      </w:r>
      <w:proofErr w:type="gramEnd"/>
      <w:r w:rsidRPr="00737C40">
        <w:rPr>
          <w:rFonts w:cs="Arial"/>
          <w:sz w:val="18"/>
          <w:szCs w:val="18"/>
          <w:highlight w:val="yellow"/>
          <w:lang w:eastAsia="en-GB"/>
        </w:rPr>
        <w:t>__FILE__, __LINE__, "Step 6Ba1");</w:t>
      </w:r>
    </w:p>
    <w:p w14:paraId="43541800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highlight w:val="yellow"/>
          <w:lang w:eastAsia="en-GB"/>
        </w:rPr>
      </w:pPr>
      <w:r w:rsidRPr="00737C40">
        <w:rPr>
          <w:rFonts w:cs="Arial"/>
          <w:sz w:val="18"/>
          <w:szCs w:val="18"/>
          <w:highlight w:val="yellow"/>
          <w:lang w:eastAsia="en-GB"/>
        </w:rPr>
        <w:t xml:space="preserve">            </w:t>
      </w:r>
    </w:p>
    <w:p w14:paraId="0C298E65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highlight w:val="yellow"/>
          <w:lang w:eastAsia="en-GB"/>
        </w:rPr>
      </w:pPr>
      <w:r w:rsidRPr="00737C40">
        <w:rPr>
          <w:rFonts w:cs="Arial"/>
          <w:sz w:val="18"/>
          <w:szCs w:val="18"/>
          <w:highlight w:val="yellow"/>
          <w:lang w:eastAsia="en-GB"/>
        </w:rPr>
        <w:t xml:space="preserve">            }</w:t>
      </w:r>
    </w:p>
    <w:p w14:paraId="31487CBA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highlight w:val="yellow"/>
          <w:lang w:eastAsia="en-GB"/>
        </w:rPr>
      </w:pPr>
      <w:r w:rsidRPr="00737C40">
        <w:rPr>
          <w:rFonts w:cs="Arial"/>
          <w:sz w:val="18"/>
          <w:szCs w:val="18"/>
          <w:highlight w:val="yellow"/>
          <w:lang w:eastAsia="en-GB"/>
        </w:rPr>
        <w:t xml:space="preserve">        [] </w:t>
      </w:r>
      <w:proofErr w:type="spellStart"/>
      <w:r w:rsidRPr="00737C40">
        <w:rPr>
          <w:rFonts w:cs="Arial"/>
          <w:sz w:val="18"/>
          <w:szCs w:val="18"/>
          <w:highlight w:val="yellow"/>
          <w:lang w:eastAsia="en-GB"/>
        </w:rPr>
        <w:t>t_WaitTime.timeout</w:t>
      </w:r>
      <w:proofErr w:type="spellEnd"/>
    </w:p>
    <w:p w14:paraId="44E5C2B6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highlight w:val="yellow"/>
          <w:lang w:eastAsia="en-GB"/>
        </w:rPr>
      </w:pPr>
      <w:r w:rsidRPr="00737C40">
        <w:rPr>
          <w:rFonts w:cs="Arial"/>
          <w:sz w:val="18"/>
          <w:szCs w:val="18"/>
          <w:highlight w:val="yellow"/>
          <w:lang w:eastAsia="en-GB"/>
        </w:rPr>
        <w:t xml:space="preserve">            {</w:t>
      </w:r>
    </w:p>
    <w:p w14:paraId="3D6BA379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highlight w:val="yellow"/>
          <w:lang w:eastAsia="en-GB"/>
        </w:rPr>
      </w:pPr>
      <w:r w:rsidRPr="00737C40">
        <w:rPr>
          <w:rFonts w:cs="Arial"/>
          <w:sz w:val="18"/>
          <w:szCs w:val="18"/>
          <w:highlight w:val="yellow"/>
          <w:lang w:eastAsia="en-GB"/>
        </w:rPr>
        <w:t xml:space="preserve">              //@siclog "Step 6Bb2" </w:t>
      </w:r>
      <w:proofErr w:type="spellStart"/>
      <w:r w:rsidRPr="00737C40">
        <w:rPr>
          <w:rFonts w:cs="Arial"/>
          <w:sz w:val="18"/>
          <w:szCs w:val="18"/>
          <w:highlight w:val="yellow"/>
          <w:lang w:eastAsia="en-GB"/>
        </w:rPr>
        <w:t>siclog</w:t>
      </w:r>
      <w:proofErr w:type="spellEnd"/>
      <w:r w:rsidRPr="00737C40">
        <w:rPr>
          <w:rFonts w:cs="Arial"/>
          <w:sz w:val="18"/>
          <w:szCs w:val="18"/>
          <w:highlight w:val="yellow"/>
          <w:lang w:eastAsia="en-GB"/>
        </w:rPr>
        <w:t>@</w:t>
      </w:r>
    </w:p>
    <w:p w14:paraId="656B2D40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highlight w:val="yellow"/>
          <w:lang w:eastAsia="en-GB"/>
        </w:rPr>
      </w:pPr>
      <w:r w:rsidRPr="00737C40">
        <w:rPr>
          <w:rFonts w:cs="Arial"/>
          <w:sz w:val="18"/>
          <w:szCs w:val="18"/>
          <w:highlight w:val="yellow"/>
          <w:lang w:eastAsia="en-GB"/>
        </w:rPr>
        <w:t xml:space="preserve">              // Make the UE attempt to establish a PDU session for the DNN defined in Table 11.3.9.3.3-1. This can be done by an AT/MMI command.</w:t>
      </w:r>
    </w:p>
    <w:p w14:paraId="5BB3D75A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highlight w:val="yellow"/>
          <w:lang w:eastAsia="en-GB"/>
        </w:rPr>
      </w:pPr>
      <w:r w:rsidRPr="00737C40">
        <w:rPr>
          <w:rFonts w:cs="Arial"/>
          <w:sz w:val="18"/>
          <w:szCs w:val="18"/>
          <w:highlight w:val="yellow"/>
          <w:lang w:eastAsia="en-GB"/>
        </w:rPr>
        <w:t xml:space="preserve">                </w:t>
      </w:r>
      <w:proofErr w:type="spellStart"/>
      <w:r w:rsidRPr="00737C40">
        <w:rPr>
          <w:rFonts w:cs="Arial"/>
          <w:sz w:val="18"/>
          <w:szCs w:val="18"/>
          <w:highlight w:val="yellow"/>
          <w:lang w:eastAsia="en-GB"/>
        </w:rPr>
        <w:t>f_UT_</w:t>
      </w:r>
      <w:proofErr w:type="gramStart"/>
      <w:r w:rsidRPr="00737C40">
        <w:rPr>
          <w:rFonts w:cs="Arial"/>
          <w:sz w:val="18"/>
          <w:szCs w:val="18"/>
          <w:highlight w:val="yellow"/>
          <w:lang w:eastAsia="en-GB"/>
        </w:rPr>
        <w:t>RequestPDUSession</w:t>
      </w:r>
      <w:proofErr w:type="spellEnd"/>
      <w:r w:rsidRPr="00737C40">
        <w:rPr>
          <w:rFonts w:cs="Arial"/>
          <w:sz w:val="18"/>
          <w:szCs w:val="18"/>
          <w:highlight w:val="yellow"/>
          <w:lang w:eastAsia="en-GB"/>
        </w:rPr>
        <w:t>(</w:t>
      </w:r>
      <w:proofErr w:type="gramEnd"/>
      <w:r w:rsidRPr="00737C40">
        <w:rPr>
          <w:rFonts w:cs="Arial"/>
          <w:sz w:val="18"/>
          <w:szCs w:val="18"/>
          <w:highlight w:val="yellow"/>
          <w:lang w:eastAsia="en-GB"/>
        </w:rPr>
        <w:t xml:space="preserve">UT, f_NR5GC_MobileInfo_GetNoOfSessions()+1, </w:t>
      </w:r>
      <w:proofErr w:type="spellStart"/>
      <w:r w:rsidRPr="00737C40">
        <w:rPr>
          <w:rFonts w:cs="Arial"/>
          <w:sz w:val="18"/>
          <w:szCs w:val="18"/>
          <w:highlight w:val="yellow"/>
          <w:lang w:eastAsia="en-GB"/>
        </w:rPr>
        <w:t>tsc_DNNValue</w:t>
      </w:r>
      <w:proofErr w:type="spellEnd"/>
      <w:r w:rsidRPr="00737C40">
        <w:rPr>
          <w:rFonts w:cs="Arial"/>
          <w:sz w:val="18"/>
          <w:szCs w:val="18"/>
          <w:highlight w:val="yellow"/>
          <w:lang w:eastAsia="en-GB"/>
        </w:rPr>
        <w:t>);</w:t>
      </w:r>
    </w:p>
    <w:p w14:paraId="1D596F24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highlight w:val="yellow"/>
          <w:lang w:eastAsia="en-GB"/>
        </w:rPr>
      </w:pPr>
      <w:r w:rsidRPr="00737C40">
        <w:rPr>
          <w:rFonts w:cs="Arial"/>
          <w:sz w:val="18"/>
          <w:szCs w:val="18"/>
          <w:highlight w:val="yellow"/>
          <w:lang w:eastAsia="en-GB"/>
        </w:rPr>
        <w:t xml:space="preserve">                //@siclog "Step 6Bb3" </w:t>
      </w:r>
      <w:proofErr w:type="spellStart"/>
      <w:r w:rsidRPr="00737C40">
        <w:rPr>
          <w:rFonts w:cs="Arial"/>
          <w:sz w:val="18"/>
          <w:szCs w:val="18"/>
          <w:highlight w:val="yellow"/>
          <w:lang w:eastAsia="en-GB"/>
        </w:rPr>
        <w:t>siclog</w:t>
      </w:r>
      <w:proofErr w:type="spellEnd"/>
      <w:r w:rsidRPr="00737C40">
        <w:rPr>
          <w:rFonts w:cs="Arial"/>
          <w:sz w:val="18"/>
          <w:szCs w:val="18"/>
          <w:highlight w:val="yellow"/>
          <w:lang w:eastAsia="en-GB"/>
        </w:rPr>
        <w:t>@</w:t>
      </w:r>
    </w:p>
    <w:p w14:paraId="0B096A95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highlight w:val="yellow"/>
          <w:lang w:eastAsia="en-GB"/>
        </w:rPr>
      </w:pPr>
      <w:r w:rsidRPr="00737C40">
        <w:rPr>
          <w:rFonts w:cs="Arial"/>
          <w:sz w:val="18"/>
          <w:szCs w:val="18"/>
          <w:highlight w:val="yellow"/>
          <w:lang w:eastAsia="en-GB"/>
        </w:rPr>
        <w:t xml:space="preserve">                //Check: Does the UE transmit a </w:t>
      </w:r>
      <w:proofErr w:type="spellStart"/>
      <w:r w:rsidRPr="00737C40">
        <w:rPr>
          <w:rFonts w:cs="Arial"/>
          <w:sz w:val="18"/>
          <w:szCs w:val="18"/>
          <w:highlight w:val="yellow"/>
          <w:lang w:eastAsia="en-GB"/>
        </w:rPr>
        <w:t>RRCSetupRequest</w:t>
      </w:r>
      <w:proofErr w:type="spellEnd"/>
      <w:r w:rsidRPr="00737C40">
        <w:rPr>
          <w:rFonts w:cs="Arial"/>
          <w:sz w:val="18"/>
          <w:szCs w:val="18"/>
          <w:highlight w:val="yellow"/>
          <w:lang w:eastAsia="en-GB"/>
        </w:rPr>
        <w:t xml:space="preserve"> message and </w:t>
      </w:r>
      <w:proofErr w:type="spellStart"/>
      <w:r w:rsidRPr="00737C40">
        <w:rPr>
          <w:rFonts w:cs="Arial"/>
          <w:sz w:val="18"/>
          <w:szCs w:val="18"/>
          <w:highlight w:val="yellow"/>
          <w:lang w:eastAsia="en-GB"/>
        </w:rPr>
        <w:t>establishmentCause</w:t>
      </w:r>
      <w:proofErr w:type="spellEnd"/>
      <w:r w:rsidRPr="00737C40">
        <w:rPr>
          <w:rFonts w:cs="Arial"/>
          <w:sz w:val="18"/>
          <w:szCs w:val="18"/>
          <w:highlight w:val="yellow"/>
          <w:lang w:eastAsia="en-GB"/>
        </w:rPr>
        <w:t xml:space="preserve"> is set to </w:t>
      </w:r>
      <w:proofErr w:type="spellStart"/>
      <w:r w:rsidRPr="00737C40">
        <w:rPr>
          <w:rFonts w:cs="Arial"/>
          <w:sz w:val="18"/>
          <w:szCs w:val="18"/>
          <w:highlight w:val="yellow"/>
          <w:lang w:eastAsia="en-GB"/>
        </w:rPr>
        <w:t>mo</w:t>
      </w:r>
      <w:proofErr w:type="spellEnd"/>
      <w:r w:rsidRPr="00737C40">
        <w:rPr>
          <w:rFonts w:cs="Arial"/>
          <w:sz w:val="18"/>
          <w:szCs w:val="18"/>
          <w:highlight w:val="yellow"/>
          <w:lang w:eastAsia="en-GB"/>
        </w:rPr>
        <w:t>-Data?</w:t>
      </w:r>
    </w:p>
    <w:p w14:paraId="034A99F1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highlight w:val="yellow"/>
          <w:lang w:eastAsia="en-GB"/>
        </w:rPr>
      </w:pPr>
      <w:r w:rsidRPr="00737C40">
        <w:rPr>
          <w:rFonts w:cs="Arial"/>
          <w:sz w:val="18"/>
          <w:szCs w:val="18"/>
          <w:highlight w:val="yellow"/>
          <w:lang w:eastAsia="en-GB"/>
        </w:rPr>
        <w:t xml:space="preserve">                </w:t>
      </w:r>
      <w:proofErr w:type="spellStart"/>
      <w:r w:rsidRPr="00737C40">
        <w:rPr>
          <w:rFonts w:cs="Arial"/>
          <w:sz w:val="18"/>
          <w:szCs w:val="18"/>
          <w:highlight w:val="yellow"/>
          <w:lang w:eastAsia="en-GB"/>
        </w:rPr>
        <w:t>v_</w:t>
      </w:r>
      <w:proofErr w:type="gramStart"/>
      <w:r w:rsidRPr="00737C40">
        <w:rPr>
          <w:rFonts w:cs="Arial"/>
          <w:sz w:val="18"/>
          <w:szCs w:val="18"/>
          <w:highlight w:val="yellow"/>
          <w:lang w:eastAsia="en-GB"/>
        </w:rPr>
        <w:t>ReceiveRRCSetupRequest</w:t>
      </w:r>
      <w:proofErr w:type="spellEnd"/>
      <w:r w:rsidRPr="00737C40">
        <w:rPr>
          <w:rFonts w:cs="Arial"/>
          <w:sz w:val="18"/>
          <w:szCs w:val="18"/>
          <w:highlight w:val="yellow"/>
          <w:lang w:eastAsia="en-GB"/>
        </w:rPr>
        <w:t xml:space="preserve"> :</w:t>
      </w:r>
      <w:proofErr w:type="gramEnd"/>
      <w:r w:rsidRPr="00737C40">
        <w:rPr>
          <w:rFonts w:cs="Arial"/>
          <w:sz w:val="18"/>
          <w:szCs w:val="18"/>
          <w:highlight w:val="yellow"/>
          <w:lang w:eastAsia="en-GB"/>
        </w:rPr>
        <w:t xml:space="preserve">= </w:t>
      </w:r>
      <w:proofErr w:type="spellStart"/>
      <w:r w:rsidRPr="00737C40">
        <w:rPr>
          <w:rFonts w:cs="Arial"/>
          <w:sz w:val="18"/>
          <w:szCs w:val="18"/>
          <w:highlight w:val="yellow"/>
          <w:lang w:eastAsia="en-GB"/>
        </w:rPr>
        <w:t>f_NR_RRC_SetupRequest_Common</w:t>
      </w:r>
      <w:proofErr w:type="spellEnd"/>
      <w:r w:rsidRPr="00737C40">
        <w:rPr>
          <w:rFonts w:cs="Arial"/>
          <w:sz w:val="18"/>
          <w:szCs w:val="18"/>
          <w:highlight w:val="yellow"/>
          <w:lang w:eastAsia="en-GB"/>
        </w:rPr>
        <w:t xml:space="preserve">( nr_Cell12, </w:t>
      </w:r>
      <w:proofErr w:type="spellStart"/>
      <w:r w:rsidRPr="00737C40">
        <w:rPr>
          <w:rFonts w:cs="Arial"/>
          <w:sz w:val="18"/>
          <w:szCs w:val="18"/>
          <w:highlight w:val="yellow"/>
          <w:lang w:eastAsia="en-GB"/>
        </w:rPr>
        <w:t>t_Wait</w:t>
      </w:r>
      <w:proofErr w:type="spellEnd"/>
      <w:r w:rsidRPr="00737C40">
        <w:rPr>
          <w:rFonts w:cs="Arial"/>
          <w:sz w:val="18"/>
          <w:szCs w:val="18"/>
          <w:highlight w:val="yellow"/>
          <w:lang w:eastAsia="en-GB"/>
        </w:rPr>
        <w:t xml:space="preserve">, </w:t>
      </w:r>
      <w:proofErr w:type="spellStart"/>
      <w:r w:rsidRPr="00737C40">
        <w:rPr>
          <w:rFonts w:cs="Arial"/>
          <w:sz w:val="18"/>
          <w:szCs w:val="18"/>
          <w:highlight w:val="yellow"/>
          <w:lang w:eastAsia="en-GB"/>
        </w:rPr>
        <w:t>cr_NR_EstablishmentCause_MoData</w:t>
      </w:r>
      <w:proofErr w:type="spellEnd"/>
      <w:r w:rsidRPr="00737C40">
        <w:rPr>
          <w:rFonts w:cs="Arial"/>
          <w:sz w:val="18"/>
          <w:szCs w:val="18"/>
          <w:highlight w:val="yellow"/>
          <w:lang w:eastAsia="en-GB"/>
        </w:rPr>
        <w:t>);</w:t>
      </w:r>
    </w:p>
    <w:p w14:paraId="600074C9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highlight w:val="yellow"/>
          <w:lang w:eastAsia="en-GB"/>
        </w:rPr>
      </w:pPr>
      <w:r w:rsidRPr="00737C40">
        <w:rPr>
          <w:rFonts w:cs="Arial"/>
          <w:sz w:val="18"/>
          <w:szCs w:val="18"/>
          <w:highlight w:val="yellow"/>
          <w:lang w:eastAsia="en-GB"/>
        </w:rPr>
        <w:t xml:space="preserve">                if (</w:t>
      </w:r>
      <w:proofErr w:type="spellStart"/>
      <w:r w:rsidRPr="00737C40">
        <w:rPr>
          <w:rFonts w:cs="Arial"/>
          <w:sz w:val="18"/>
          <w:szCs w:val="18"/>
          <w:highlight w:val="yellow"/>
          <w:lang w:eastAsia="en-GB"/>
        </w:rPr>
        <w:t>v_ReceiveRRCSetupRequest</w:t>
      </w:r>
      <w:proofErr w:type="spellEnd"/>
      <w:r w:rsidRPr="00737C40">
        <w:rPr>
          <w:rFonts w:cs="Arial"/>
          <w:sz w:val="18"/>
          <w:szCs w:val="18"/>
          <w:highlight w:val="yellow"/>
          <w:lang w:eastAsia="en-GB"/>
        </w:rPr>
        <w:t>) {</w:t>
      </w:r>
    </w:p>
    <w:p w14:paraId="0C8D32BE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highlight w:val="yellow"/>
          <w:lang w:eastAsia="en-GB"/>
        </w:rPr>
      </w:pPr>
      <w:r w:rsidRPr="00737C40">
        <w:rPr>
          <w:rFonts w:cs="Arial"/>
          <w:sz w:val="18"/>
          <w:szCs w:val="18"/>
          <w:highlight w:val="yellow"/>
          <w:lang w:eastAsia="en-GB"/>
        </w:rPr>
        <w:t xml:space="preserve">                    </w:t>
      </w:r>
      <w:proofErr w:type="spellStart"/>
      <w:r w:rsidRPr="00737C40">
        <w:rPr>
          <w:rFonts w:cs="Arial"/>
          <w:sz w:val="18"/>
          <w:szCs w:val="18"/>
          <w:highlight w:val="yellow"/>
          <w:lang w:eastAsia="en-GB"/>
        </w:rPr>
        <w:t>f_NR_</w:t>
      </w:r>
      <w:proofErr w:type="gramStart"/>
      <w:r w:rsidRPr="00737C40">
        <w:rPr>
          <w:rFonts w:cs="Arial"/>
          <w:sz w:val="18"/>
          <w:szCs w:val="18"/>
          <w:highlight w:val="yellow"/>
          <w:lang w:eastAsia="en-GB"/>
        </w:rPr>
        <w:t>PreliminaryPass</w:t>
      </w:r>
      <w:proofErr w:type="spellEnd"/>
      <w:r w:rsidRPr="00737C40">
        <w:rPr>
          <w:rFonts w:cs="Arial"/>
          <w:sz w:val="18"/>
          <w:szCs w:val="18"/>
          <w:highlight w:val="yellow"/>
          <w:lang w:eastAsia="en-GB"/>
        </w:rPr>
        <w:t>(</w:t>
      </w:r>
      <w:proofErr w:type="gramEnd"/>
      <w:r w:rsidRPr="00737C40">
        <w:rPr>
          <w:rFonts w:cs="Arial"/>
          <w:sz w:val="18"/>
          <w:szCs w:val="18"/>
          <w:highlight w:val="yellow"/>
          <w:lang w:eastAsia="en-GB"/>
        </w:rPr>
        <w:t>__FILE__, __LINE__, "Step 6Bb3");</w:t>
      </w:r>
    </w:p>
    <w:p w14:paraId="1FE066D6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highlight w:val="yellow"/>
          <w:lang w:eastAsia="en-GB"/>
        </w:rPr>
      </w:pPr>
      <w:r w:rsidRPr="00737C40">
        <w:rPr>
          <w:rFonts w:cs="Arial"/>
          <w:sz w:val="18"/>
          <w:szCs w:val="18"/>
          <w:highlight w:val="yellow"/>
          <w:lang w:eastAsia="en-GB"/>
        </w:rPr>
        <w:t xml:space="preserve">                } else {</w:t>
      </w:r>
    </w:p>
    <w:p w14:paraId="7ED5E1FA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highlight w:val="yellow"/>
          <w:lang w:eastAsia="en-GB"/>
        </w:rPr>
      </w:pPr>
      <w:r w:rsidRPr="00737C40">
        <w:rPr>
          <w:rFonts w:cs="Arial"/>
          <w:sz w:val="18"/>
          <w:szCs w:val="18"/>
          <w:highlight w:val="yellow"/>
          <w:lang w:eastAsia="en-GB"/>
        </w:rPr>
        <w:t xml:space="preserve">                    </w:t>
      </w:r>
      <w:proofErr w:type="spellStart"/>
      <w:r w:rsidRPr="00737C40">
        <w:rPr>
          <w:rFonts w:cs="Arial"/>
          <w:sz w:val="18"/>
          <w:szCs w:val="18"/>
          <w:highlight w:val="yellow"/>
          <w:lang w:eastAsia="en-GB"/>
        </w:rPr>
        <w:t>f_NR_</w:t>
      </w:r>
      <w:proofErr w:type="gramStart"/>
      <w:r w:rsidRPr="00737C40">
        <w:rPr>
          <w:rFonts w:cs="Arial"/>
          <w:sz w:val="18"/>
          <w:szCs w:val="18"/>
          <w:highlight w:val="yellow"/>
          <w:lang w:eastAsia="en-GB"/>
        </w:rPr>
        <w:t>SetVerdictFailOrInconc</w:t>
      </w:r>
      <w:proofErr w:type="spellEnd"/>
      <w:r w:rsidRPr="00737C40">
        <w:rPr>
          <w:rFonts w:cs="Arial"/>
          <w:sz w:val="18"/>
          <w:szCs w:val="18"/>
          <w:highlight w:val="yellow"/>
          <w:lang w:eastAsia="en-GB"/>
        </w:rPr>
        <w:t>(</w:t>
      </w:r>
      <w:proofErr w:type="gramEnd"/>
      <w:r w:rsidRPr="00737C40">
        <w:rPr>
          <w:rFonts w:cs="Arial"/>
          <w:sz w:val="18"/>
          <w:szCs w:val="18"/>
          <w:highlight w:val="yellow"/>
          <w:lang w:eastAsia="en-GB"/>
        </w:rPr>
        <w:t>__FILE__, __LINE__, "Step 6Bb3");</w:t>
      </w:r>
    </w:p>
    <w:p w14:paraId="6E4B2389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highlight w:val="yellow"/>
          <w:lang w:eastAsia="en-GB"/>
        </w:rPr>
      </w:pPr>
      <w:r w:rsidRPr="00737C40">
        <w:rPr>
          <w:rFonts w:cs="Arial"/>
          <w:sz w:val="18"/>
          <w:szCs w:val="18"/>
          <w:highlight w:val="yellow"/>
          <w:lang w:eastAsia="en-GB"/>
        </w:rPr>
        <w:t xml:space="preserve">                }</w:t>
      </w:r>
    </w:p>
    <w:p w14:paraId="539F3861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highlight w:val="yellow"/>
          <w:lang w:eastAsia="en-GB"/>
        </w:rPr>
      </w:pPr>
      <w:r w:rsidRPr="00737C40">
        <w:rPr>
          <w:rFonts w:cs="Arial"/>
          <w:sz w:val="18"/>
          <w:szCs w:val="18"/>
          <w:highlight w:val="yellow"/>
          <w:lang w:eastAsia="en-GB"/>
        </w:rPr>
        <w:t xml:space="preserve">                </w:t>
      </w:r>
    </w:p>
    <w:p w14:paraId="1E42B396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highlight w:val="yellow"/>
          <w:lang w:eastAsia="en-GB"/>
        </w:rPr>
      </w:pPr>
      <w:r w:rsidRPr="00737C40">
        <w:rPr>
          <w:rFonts w:cs="Arial"/>
          <w:sz w:val="18"/>
          <w:szCs w:val="18"/>
          <w:highlight w:val="yellow"/>
          <w:lang w:eastAsia="en-GB"/>
        </w:rPr>
        <w:lastRenderedPageBreak/>
        <w:t xml:space="preserve">            }</w:t>
      </w:r>
    </w:p>
    <w:p w14:paraId="7FF04CDE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lang w:eastAsia="en-GB"/>
        </w:rPr>
      </w:pPr>
      <w:r w:rsidRPr="00737C40">
        <w:rPr>
          <w:rFonts w:cs="Arial"/>
          <w:sz w:val="18"/>
          <w:szCs w:val="18"/>
          <w:highlight w:val="yellow"/>
          <w:lang w:eastAsia="en-GB"/>
        </w:rPr>
        <w:t xml:space="preserve">    }</w:t>
      </w:r>
    </w:p>
    <w:p w14:paraId="40C1D683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lang w:eastAsia="en-GB"/>
        </w:rPr>
      </w:pPr>
      <w:r w:rsidRPr="00737C40">
        <w:rPr>
          <w:rFonts w:cs="Arial"/>
          <w:sz w:val="18"/>
          <w:szCs w:val="18"/>
          <w:lang w:eastAsia="en-GB"/>
        </w:rPr>
        <w:t xml:space="preserve">    </w:t>
      </w:r>
    </w:p>
    <w:p w14:paraId="674F2EC9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lang w:eastAsia="en-GB"/>
        </w:rPr>
      </w:pPr>
      <w:r w:rsidRPr="00737C40">
        <w:rPr>
          <w:rFonts w:cs="Arial"/>
          <w:sz w:val="18"/>
          <w:szCs w:val="18"/>
          <w:lang w:eastAsia="en-GB"/>
        </w:rPr>
        <w:t xml:space="preserve">    //@siclog "Steps 9 - 14" </w:t>
      </w:r>
      <w:proofErr w:type="spellStart"/>
      <w:r w:rsidRPr="00737C40">
        <w:rPr>
          <w:rFonts w:cs="Arial"/>
          <w:sz w:val="18"/>
          <w:szCs w:val="18"/>
          <w:lang w:eastAsia="en-GB"/>
        </w:rPr>
        <w:t>siclog</w:t>
      </w:r>
      <w:proofErr w:type="spellEnd"/>
      <w:r w:rsidRPr="00737C40">
        <w:rPr>
          <w:rFonts w:cs="Arial"/>
          <w:sz w:val="18"/>
          <w:szCs w:val="18"/>
          <w:lang w:eastAsia="en-GB"/>
        </w:rPr>
        <w:t>@</w:t>
      </w:r>
    </w:p>
    <w:p w14:paraId="63C2D4FF" w14:textId="77777777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lang w:eastAsia="en-GB"/>
        </w:rPr>
      </w:pPr>
      <w:r w:rsidRPr="00737C40">
        <w:rPr>
          <w:rFonts w:cs="Arial"/>
          <w:sz w:val="18"/>
          <w:szCs w:val="18"/>
          <w:lang w:eastAsia="en-GB"/>
        </w:rPr>
        <w:t xml:space="preserve">    //Steps 3-8 of the generic procedure for NR </w:t>
      </w:r>
      <w:proofErr w:type="spellStart"/>
      <w:r w:rsidRPr="00737C40">
        <w:rPr>
          <w:rFonts w:cs="Arial"/>
          <w:sz w:val="18"/>
          <w:szCs w:val="18"/>
          <w:lang w:eastAsia="en-GB"/>
        </w:rPr>
        <w:t>RRC_Connected</w:t>
      </w:r>
      <w:proofErr w:type="spellEnd"/>
      <w:r w:rsidRPr="00737C40">
        <w:rPr>
          <w:rFonts w:cs="Arial"/>
          <w:sz w:val="18"/>
          <w:szCs w:val="18"/>
          <w:lang w:eastAsia="en-GB"/>
        </w:rPr>
        <w:t xml:space="preserve"> specified in TS 38.508-1 Table 4.5.4.2-3 are performed.</w:t>
      </w:r>
    </w:p>
    <w:p w14:paraId="68ECCDF4" w14:textId="153464FE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lang w:eastAsia="en-GB"/>
        </w:rPr>
      </w:pPr>
      <w:r w:rsidRPr="00737C40">
        <w:rPr>
          <w:rFonts w:cs="Arial"/>
          <w:sz w:val="18"/>
          <w:szCs w:val="18"/>
          <w:lang w:eastAsia="en-GB"/>
        </w:rPr>
        <w:t xml:space="preserve">    </w:t>
      </w:r>
      <w:proofErr w:type="spellStart"/>
      <w:r w:rsidRPr="00737C40">
        <w:rPr>
          <w:rFonts w:cs="Arial"/>
          <w:sz w:val="18"/>
          <w:szCs w:val="18"/>
          <w:lang w:eastAsia="en-GB"/>
        </w:rPr>
        <w:t>f_NR_RRCSetup_Def</w:t>
      </w:r>
      <w:proofErr w:type="spellEnd"/>
      <w:r w:rsidRPr="00737C40">
        <w:rPr>
          <w:rFonts w:cs="Arial"/>
          <w:sz w:val="18"/>
          <w:szCs w:val="18"/>
          <w:lang w:eastAsia="en-GB"/>
        </w:rPr>
        <w:t xml:space="preserve"> (nr_Cell12</w:t>
      </w:r>
      <w:proofErr w:type="gramStart"/>
      <w:r w:rsidRPr="00737C40">
        <w:rPr>
          <w:rFonts w:cs="Arial"/>
          <w:sz w:val="18"/>
          <w:szCs w:val="18"/>
          <w:lang w:eastAsia="en-GB"/>
        </w:rPr>
        <w:t>);</w:t>
      </w:r>
      <w:proofErr w:type="gramEnd"/>
    </w:p>
    <w:p w14:paraId="7CB151F5" w14:textId="1D3DF366" w:rsidR="00737C40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rPr>
          <w:rFonts w:cs="Arial"/>
          <w:sz w:val="18"/>
          <w:szCs w:val="18"/>
          <w:lang w:eastAsia="en-GB"/>
        </w:rPr>
      </w:pPr>
      <w:r>
        <w:rPr>
          <w:rFonts w:cs="Arial"/>
          <w:sz w:val="18"/>
          <w:szCs w:val="18"/>
          <w:lang w:eastAsia="en-GB"/>
        </w:rPr>
        <w:t>…</w:t>
      </w:r>
    </w:p>
    <w:p w14:paraId="3B29A94E" w14:textId="39A20F3A" w:rsidR="00EC295E" w:rsidRPr="00737C40" w:rsidRDefault="00737C40" w:rsidP="0004364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  <w:sz w:val="18"/>
          <w:szCs w:val="18"/>
          <w:lang w:eastAsia="en-GB"/>
        </w:rPr>
      </w:pPr>
      <w:r w:rsidRPr="00737C40">
        <w:rPr>
          <w:rFonts w:cs="Arial"/>
          <w:sz w:val="18"/>
          <w:szCs w:val="18"/>
          <w:lang w:eastAsia="en-GB"/>
        </w:rPr>
        <w:t xml:space="preserve">  }</w:t>
      </w:r>
    </w:p>
    <w:sectPr w:rsidR="00EC295E" w:rsidRPr="00737C40" w:rsidSect="00EA138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5B631" w14:textId="77777777" w:rsidR="008E77F7" w:rsidRDefault="008E77F7">
      <w:r>
        <w:separator/>
      </w:r>
    </w:p>
  </w:endnote>
  <w:endnote w:type="continuationSeparator" w:id="0">
    <w:p w14:paraId="05A4CB94" w14:textId="77777777" w:rsidR="008E77F7" w:rsidRDefault="008E7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D027F" w14:textId="77777777" w:rsidR="008E77F7" w:rsidRDefault="008E77F7">
      <w:r>
        <w:separator/>
      </w:r>
    </w:p>
  </w:footnote>
  <w:footnote w:type="continuationSeparator" w:id="0">
    <w:p w14:paraId="21E00123" w14:textId="77777777" w:rsidR="008E77F7" w:rsidRDefault="008E7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8F609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793C2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10768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744A1" w14:textId="77777777"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DF8754D"/>
    <w:multiLevelType w:val="hybridMultilevel"/>
    <w:tmpl w:val="C472EB16"/>
    <w:lvl w:ilvl="0" w:tplc="7146F1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2CE5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7CF69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9AF0B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78EC3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6983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E21C4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A8FC2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AC29E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0C31437"/>
    <w:multiLevelType w:val="hybridMultilevel"/>
    <w:tmpl w:val="C3DEA8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10F2B5A"/>
    <w:multiLevelType w:val="hybridMultilevel"/>
    <w:tmpl w:val="17149C84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9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7" w15:restartNumberingAfterBreak="0">
    <w:nsid w:val="7A735CE3"/>
    <w:multiLevelType w:val="hybridMultilevel"/>
    <w:tmpl w:val="E6D051BE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6"/>
  </w:num>
  <w:num w:numId="5">
    <w:abstractNumId w:val="11"/>
  </w:num>
  <w:num w:numId="6">
    <w:abstractNumId w:val="18"/>
  </w:num>
  <w:num w:numId="7">
    <w:abstractNumId w:val="26"/>
  </w:num>
  <w:num w:numId="8">
    <w:abstractNumId w:val="6"/>
  </w:num>
  <w:num w:numId="9">
    <w:abstractNumId w:val="15"/>
  </w:num>
  <w:num w:numId="10">
    <w:abstractNumId w:val="29"/>
  </w:num>
  <w:num w:numId="11">
    <w:abstractNumId w:val="12"/>
  </w:num>
  <w:num w:numId="12">
    <w:abstractNumId w:val="19"/>
  </w:num>
  <w:num w:numId="13">
    <w:abstractNumId w:val="2"/>
  </w:num>
  <w:num w:numId="14">
    <w:abstractNumId w:val="14"/>
  </w:num>
  <w:num w:numId="15">
    <w:abstractNumId w:val="0"/>
  </w:num>
  <w:num w:numId="16">
    <w:abstractNumId w:val="1"/>
  </w:num>
  <w:num w:numId="17">
    <w:abstractNumId w:val="5"/>
  </w:num>
  <w:num w:numId="18">
    <w:abstractNumId w:val="20"/>
  </w:num>
  <w:num w:numId="19">
    <w:abstractNumId w:val="28"/>
  </w:num>
  <w:num w:numId="20">
    <w:abstractNumId w:val="25"/>
  </w:num>
  <w:num w:numId="21">
    <w:abstractNumId w:val="10"/>
  </w:num>
  <w:num w:numId="22">
    <w:abstractNumId w:val="22"/>
  </w:num>
  <w:num w:numId="23">
    <w:abstractNumId w:val="24"/>
  </w:num>
  <w:num w:numId="24">
    <w:abstractNumId w:val="13"/>
  </w:num>
  <w:num w:numId="25">
    <w:abstractNumId w:val="23"/>
  </w:num>
  <w:num w:numId="26">
    <w:abstractNumId w:val="3"/>
  </w:num>
  <w:num w:numId="27">
    <w:abstractNumId w:val="4"/>
  </w:num>
  <w:num w:numId="28">
    <w:abstractNumId w:val="21"/>
  </w:num>
  <w:num w:numId="29">
    <w:abstractNumId w:val="8"/>
  </w:num>
  <w:num w:numId="30">
    <w:abstractNumId w:val="27"/>
  </w:num>
  <w:num w:numId="31">
    <w:abstractNumId w:val="17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D63"/>
    <w:rsid w:val="000045DE"/>
    <w:rsid w:val="00006651"/>
    <w:rsid w:val="00007575"/>
    <w:rsid w:val="00011C14"/>
    <w:rsid w:val="00017572"/>
    <w:rsid w:val="00022E4A"/>
    <w:rsid w:val="00024866"/>
    <w:rsid w:val="00027A96"/>
    <w:rsid w:val="000304B1"/>
    <w:rsid w:val="00031690"/>
    <w:rsid w:val="0003629C"/>
    <w:rsid w:val="00036BDF"/>
    <w:rsid w:val="00036FE7"/>
    <w:rsid w:val="00041DA9"/>
    <w:rsid w:val="0004364E"/>
    <w:rsid w:val="000509E3"/>
    <w:rsid w:val="00050CAC"/>
    <w:rsid w:val="00054E62"/>
    <w:rsid w:val="00055B1D"/>
    <w:rsid w:val="00057DBD"/>
    <w:rsid w:val="000614B3"/>
    <w:rsid w:val="0006182D"/>
    <w:rsid w:val="00061A95"/>
    <w:rsid w:val="00061F6A"/>
    <w:rsid w:val="000653B4"/>
    <w:rsid w:val="0006562C"/>
    <w:rsid w:val="00065DA7"/>
    <w:rsid w:val="00065EC9"/>
    <w:rsid w:val="000749BF"/>
    <w:rsid w:val="00075335"/>
    <w:rsid w:val="00077676"/>
    <w:rsid w:val="00087C17"/>
    <w:rsid w:val="000901E4"/>
    <w:rsid w:val="00091E29"/>
    <w:rsid w:val="00093829"/>
    <w:rsid w:val="0009581D"/>
    <w:rsid w:val="00095C27"/>
    <w:rsid w:val="00096A16"/>
    <w:rsid w:val="00096F61"/>
    <w:rsid w:val="00097DB0"/>
    <w:rsid w:val="000A0C6E"/>
    <w:rsid w:val="000A1C38"/>
    <w:rsid w:val="000A30FB"/>
    <w:rsid w:val="000A4903"/>
    <w:rsid w:val="000A4AB6"/>
    <w:rsid w:val="000A4AB8"/>
    <w:rsid w:val="000A55CC"/>
    <w:rsid w:val="000A6394"/>
    <w:rsid w:val="000A773C"/>
    <w:rsid w:val="000B32E7"/>
    <w:rsid w:val="000B54FB"/>
    <w:rsid w:val="000B70AF"/>
    <w:rsid w:val="000B7FED"/>
    <w:rsid w:val="000C002D"/>
    <w:rsid w:val="000C038A"/>
    <w:rsid w:val="000C104F"/>
    <w:rsid w:val="000C3E62"/>
    <w:rsid w:val="000C6598"/>
    <w:rsid w:val="000D2667"/>
    <w:rsid w:val="000D2926"/>
    <w:rsid w:val="000D40AB"/>
    <w:rsid w:val="000D7F82"/>
    <w:rsid w:val="000E0F12"/>
    <w:rsid w:val="000E2533"/>
    <w:rsid w:val="000E2CAB"/>
    <w:rsid w:val="000E619B"/>
    <w:rsid w:val="000F0911"/>
    <w:rsid w:val="000F119F"/>
    <w:rsid w:val="000F34D6"/>
    <w:rsid w:val="000F39F5"/>
    <w:rsid w:val="000F7E23"/>
    <w:rsid w:val="00100ED2"/>
    <w:rsid w:val="0010532D"/>
    <w:rsid w:val="0010543B"/>
    <w:rsid w:val="001101DD"/>
    <w:rsid w:val="001109AC"/>
    <w:rsid w:val="00112785"/>
    <w:rsid w:val="0011415B"/>
    <w:rsid w:val="001209DE"/>
    <w:rsid w:val="0012136E"/>
    <w:rsid w:val="001227CA"/>
    <w:rsid w:val="00123EF8"/>
    <w:rsid w:val="00126187"/>
    <w:rsid w:val="00126237"/>
    <w:rsid w:val="001302CE"/>
    <w:rsid w:val="00130546"/>
    <w:rsid w:val="00135716"/>
    <w:rsid w:val="00135B18"/>
    <w:rsid w:val="001373AB"/>
    <w:rsid w:val="001376F4"/>
    <w:rsid w:val="00140B91"/>
    <w:rsid w:val="0014123D"/>
    <w:rsid w:val="001436DC"/>
    <w:rsid w:val="001444CF"/>
    <w:rsid w:val="00145D43"/>
    <w:rsid w:val="00146DCF"/>
    <w:rsid w:val="00155AFC"/>
    <w:rsid w:val="00157B5B"/>
    <w:rsid w:val="00162159"/>
    <w:rsid w:val="00162C0A"/>
    <w:rsid w:val="00164CFC"/>
    <w:rsid w:val="001709EA"/>
    <w:rsid w:val="00171CFD"/>
    <w:rsid w:val="00173835"/>
    <w:rsid w:val="00177D63"/>
    <w:rsid w:val="00180E0D"/>
    <w:rsid w:val="001815FD"/>
    <w:rsid w:val="00181DA1"/>
    <w:rsid w:val="001840A4"/>
    <w:rsid w:val="00185B4A"/>
    <w:rsid w:val="0018757C"/>
    <w:rsid w:val="001901A2"/>
    <w:rsid w:val="00192C46"/>
    <w:rsid w:val="00192CC5"/>
    <w:rsid w:val="00193821"/>
    <w:rsid w:val="00194949"/>
    <w:rsid w:val="00196C85"/>
    <w:rsid w:val="0019779B"/>
    <w:rsid w:val="001A08B3"/>
    <w:rsid w:val="001A0D31"/>
    <w:rsid w:val="001A1BB9"/>
    <w:rsid w:val="001A5EE5"/>
    <w:rsid w:val="001A709A"/>
    <w:rsid w:val="001A79B0"/>
    <w:rsid w:val="001A7B60"/>
    <w:rsid w:val="001B52F0"/>
    <w:rsid w:val="001B572D"/>
    <w:rsid w:val="001B7A65"/>
    <w:rsid w:val="001C4D49"/>
    <w:rsid w:val="001C4D7F"/>
    <w:rsid w:val="001C5BC6"/>
    <w:rsid w:val="001C5C2A"/>
    <w:rsid w:val="001C660D"/>
    <w:rsid w:val="001D5663"/>
    <w:rsid w:val="001E3FA8"/>
    <w:rsid w:val="001E41F3"/>
    <w:rsid w:val="001E4FBC"/>
    <w:rsid w:val="001E7E47"/>
    <w:rsid w:val="001F1817"/>
    <w:rsid w:val="001F406A"/>
    <w:rsid w:val="001F4DD8"/>
    <w:rsid w:val="001F53A2"/>
    <w:rsid w:val="00201ECD"/>
    <w:rsid w:val="002040A1"/>
    <w:rsid w:val="00205022"/>
    <w:rsid w:val="0020506D"/>
    <w:rsid w:val="00206AAD"/>
    <w:rsid w:val="00207D62"/>
    <w:rsid w:val="0021084C"/>
    <w:rsid w:val="00210EF6"/>
    <w:rsid w:val="00211882"/>
    <w:rsid w:val="00220349"/>
    <w:rsid w:val="00221C5A"/>
    <w:rsid w:val="002228DF"/>
    <w:rsid w:val="00225FCF"/>
    <w:rsid w:val="0023743F"/>
    <w:rsid w:val="00241A66"/>
    <w:rsid w:val="00241C08"/>
    <w:rsid w:val="00243230"/>
    <w:rsid w:val="00243814"/>
    <w:rsid w:val="0024514A"/>
    <w:rsid w:val="002454CD"/>
    <w:rsid w:val="00245CA4"/>
    <w:rsid w:val="00247D6B"/>
    <w:rsid w:val="002501D4"/>
    <w:rsid w:val="00253628"/>
    <w:rsid w:val="002564C6"/>
    <w:rsid w:val="0026004D"/>
    <w:rsid w:val="00263668"/>
    <w:rsid w:val="002640DD"/>
    <w:rsid w:val="0026523B"/>
    <w:rsid w:val="00275D12"/>
    <w:rsid w:val="00283E75"/>
    <w:rsid w:val="00284842"/>
    <w:rsid w:val="00284FEB"/>
    <w:rsid w:val="002860C4"/>
    <w:rsid w:val="00295FA9"/>
    <w:rsid w:val="002973B2"/>
    <w:rsid w:val="0029778B"/>
    <w:rsid w:val="002A201C"/>
    <w:rsid w:val="002A230F"/>
    <w:rsid w:val="002A2CA9"/>
    <w:rsid w:val="002A3EDF"/>
    <w:rsid w:val="002A4DCB"/>
    <w:rsid w:val="002B14D3"/>
    <w:rsid w:val="002B1E36"/>
    <w:rsid w:val="002B25A5"/>
    <w:rsid w:val="002B5741"/>
    <w:rsid w:val="002B5FFB"/>
    <w:rsid w:val="002C40E5"/>
    <w:rsid w:val="002C6738"/>
    <w:rsid w:val="002C7E01"/>
    <w:rsid w:val="002D2D41"/>
    <w:rsid w:val="002D3D6E"/>
    <w:rsid w:val="002D438B"/>
    <w:rsid w:val="002D5291"/>
    <w:rsid w:val="002D6EA5"/>
    <w:rsid w:val="002D729B"/>
    <w:rsid w:val="002D7511"/>
    <w:rsid w:val="002E008A"/>
    <w:rsid w:val="002E2AA4"/>
    <w:rsid w:val="002E573A"/>
    <w:rsid w:val="002F1C4D"/>
    <w:rsid w:val="002F1E92"/>
    <w:rsid w:val="002F230F"/>
    <w:rsid w:val="002F25C8"/>
    <w:rsid w:val="002F2D52"/>
    <w:rsid w:val="002F3818"/>
    <w:rsid w:val="002F45F1"/>
    <w:rsid w:val="002F6416"/>
    <w:rsid w:val="002F6C25"/>
    <w:rsid w:val="002F7D40"/>
    <w:rsid w:val="00301D7F"/>
    <w:rsid w:val="003030A7"/>
    <w:rsid w:val="00303E7C"/>
    <w:rsid w:val="00304724"/>
    <w:rsid w:val="00304A2C"/>
    <w:rsid w:val="00305409"/>
    <w:rsid w:val="00306AF8"/>
    <w:rsid w:val="00306CF8"/>
    <w:rsid w:val="00310217"/>
    <w:rsid w:val="0031061D"/>
    <w:rsid w:val="00310986"/>
    <w:rsid w:val="0031106C"/>
    <w:rsid w:val="00312394"/>
    <w:rsid w:val="003216F1"/>
    <w:rsid w:val="00322D46"/>
    <w:rsid w:val="003327F7"/>
    <w:rsid w:val="0033294A"/>
    <w:rsid w:val="00332B1A"/>
    <w:rsid w:val="00335C90"/>
    <w:rsid w:val="00335D46"/>
    <w:rsid w:val="003367BF"/>
    <w:rsid w:val="0033698E"/>
    <w:rsid w:val="00336DFC"/>
    <w:rsid w:val="00341F6F"/>
    <w:rsid w:val="00342D98"/>
    <w:rsid w:val="00343CD7"/>
    <w:rsid w:val="00344C38"/>
    <w:rsid w:val="00345383"/>
    <w:rsid w:val="003455C4"/>
    <w:rsid w:val="00345D33"/>
    <w:rsid w:val="00345E99"/>
    <w:rsid w:val="0034618B"/>
    <w:rsid w:val="003466F2"/>
    <w:rsid w:val="00346D77"/>
    <w:rsid w:val="00347CE8"/>
    <w:rsid w:val="0035036E"/>
    <w:rsid w:val="00351220"/>
    <w:rsid w:val="00351356"/>
    <w:rsid w:val="00351361"/>
    <w:rsid w:val="00352D86"/>
    <w:rsid w:val="00354C27"/>
    <w:rsid w:val="00354F14"/>
    <w:rsid w:val="003556DC"/>
    <w:rsid w:val="00355B3A"/>
    <w:rsid w:val="003609EF"/>
    <w:rsid w:val="00361583"/>
    <w:rsid w:val="0036231A"/>
    <w:rsid w:val="00362C9D"/>
    <w:rsid w:val="00365778"/>
    <w:rsid w:val="0037135F"/>
    <w:rsid w:val="00371BA0"/>
    <w:rsid w:val="00374DD4"/>
    <w:rsid w:val="00375BB0"/>
    <w:rsid w:val="003764EC"/>
    <w:rsid w:val="003767E5"/>
    <w:rsid w:val="003806A7"/>
    <w:rsid w:val="00381B16"/>
    <w:rsid w:val="00383C3D"/>
    <w:rsid w:val="003858C9"/>
    <w:rsid w:val="00385EB1"/>
    <w:rsid w:val="00387792"/>
    <w:rsid w:val="003904E3"/>
    <w:rsid w:val="003926A3"/>
    <w:rsid w:val="003928F7"/>
    <w:rsid w:val="00393BCA"/>
    <w:rsid w:val="00393CEA"/>
    <w:rsid w:val="003A19D5"/>
    <w:rsid w:val="003A4B2E"/>
    <w:rsid w:val="003A628A"/>
    <w:rsid w:val="003A73F4"/>
    <w:rsid w:val="003B510D"/>
    <w:rsid w:val="003B6A2F"/>
    <w:rsid w:val="003B7B28"/>
    <w:rsid w:val="003C24B5"/>
    <w:rsid w:val="003C2766"/>
    <w:rsid w:val="003C2CE8"/>
    <w:rsid w:val="003C50FE"/>
    <w:rsid w:val="003D111D"/>
    <w:rsid w:val="003D1466"/>
    <w:rsid w:val="003D1B36"/>
    <w:rsid w:val="003D2B94"/>
    <w:rsid w:val="003D4813"/>
    <w:rsid w:val="003D617E"/>
    <w:rsid w:val="003D6BD4"/>
    <w:rsid w:val="003E12A4"/>
    <w:rsid w:val="003E189E"/>
    <w:rsid w:val="003E1A36"/>
    <w:rsid w:val="003E51C2"/>
    <w:rsid w:val="003F0BAD"/>
    <w:rsid w:val="003F232C"/>
    <w:rsid w:val="003F3287"/>
    <w:rsid w:val="003F3C4D"/>
    <w:rsid w:val="003F42DE"/>
    <w:rsid w:val="003F48B0"/>
    <w:rsid w:val="003F6F65"/>
    <w:rsid w:val="004001A0"/>
    <w:rsid w:val="00400567"/>
    <w:rsid w:val="00401E8D"/>
    <w:rsid w:val="00405D3C"/>
    <w:rsid w:val="00410371"/>
    <w:rsid w:val="00411482"/>
    <w:rsid w:val="00412379"/>
    <w:rsid w:val="00412D60"/>
    <w:rsid w:val="0041471B"/>
    <w:rsid w:val="004153A1"/>
    <w:rsid w:val="00415491"/>
    <w:rsid w:val="0041550E"/>
    <w:rsid w:val="0041693A"/>
    <w:rsid w:val="004200F4"/>
    <w:rsid w:val="00420DD2"/>
    <w:rsid w:val="0042332F"/>
    <w:rsid w:val="004242F1"/>
    <w:rsid w:val="004247EF"/>
    <w:rsid w:val="00425A95"/>
    <w:rsid w:val="0043075A"/>
    <w:rsid w:val="0043163D"/>
    <w:rsid w:val="0043208D"/>
    <w:rsid w:val="00433730"/>
    <w:rsid w:val="00433820"/>
    <w:rsid w:val="004371B3"/>
    <w:rsid w:val="00440D0A"/>
    <w:rsid w:val="00443855"/>
    <w:rsid w:val="00443F73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26DA"/>
    <w:rsid w:val="004635E5"/>
    <w:rsid w:val="00464DEA"/>
    <w:rsid w:val="00465B0C"/>
    <w:rsid w:val="00465ED4"/>
    <w:rsid w:val="00470DD3"/>
    <w:rsid w:val="004717EA"/>
    <w:rsid w:val="0047274F"/>
    <w:rsid w:val="0047305B"/>
    <w:rsid w:val="0047404F"/>
    <w:rsid w:val="00480735"/>
    <w:rsid w:val="00482B43"/>
    <w:rsid w:val="00491B27"/>
    <w:rsid w:val="00494CA6"/>
    <w:rsid w:val="00495060"/>
    <w:rsid w:val="00496FA3"/>
    <w:rsid w:val="004A02C4"/>
    <w:rsid w:val="004A2A5F"/>
    <w:rsid w:val="004A2AED"/>
    <w:rsid w:val="004A3BE0"/>
    <w:rsid w:val="004A3F3F"/>
    <w:rsid w:val="004A6461"/>
    <w:rsid w:val="004B01A5"/>
    <w:rsid w:val="004B0EC7"/>
    <w:rsid w:val="004B2C2D"/>
    <w:rsid w:val="004B2C4F"/>
    <w:rsid w:val="004B3151"/>
    <w:rsid w:val="004B526E"/>
    <w:rsid w:val="004B75B7"/>
    <w:rsid w:val="004C1034"/>
    <w:rsid w:val="004C5ADE"/>
    <w:rsid w:val="004D1554"/>
    <w:rsid w:val="004D455F"/>
    <w:rsid w:val="004D499C"/>
    <w:rsid w:val="004D4DA9"/>
    <w:rsid w:val="004D4EE2"/>
    <w:rsid w:val="004E297B"/>
    <w:rsid w:val="004E5FD6"/>
    <w:rsid w:val="004F661B"/>
    <w:rsid w:val="005004D2"/>
    <w:rsid w:val="00501C13"/>
    <w:rsid w:val="0050356A"/>
    <w:rsid w:val="005045C7"/>
    <w:rsid w:val="00507329"/>
    <w:rsid w:val="005105E0"/>
    <w:rsid w:val="0051196A"/>
    <w:rsid w:val="00511C0B"/>
    <w:rsid w:val="005135A1"/>
    <w:rsid w:val="0051580D"/>
    <w:rsid w:val="00515FF1"/>
    <w:rsid w:val="00517E1B"/>
    <w:rsid w:val="00521C70"/>
    <w:rsid w:val="005279F5"/>
    <w:rsid w:val="00530076"/>
    <w:rsid w:val="0053043D"/>
    <w:rsid w:val="0053144A"/>
    <w:rsid w:val="00532891"/>
    <w:rsid w:val="005412F6"/>
    <w:rsid w:val="00542EBB"/>
    <w:rsid w:val="00543A6E"/>
    <w:rsid w:val="00544981"/>
    <w:rsid w:val="00546543"/>
    <w:rsid w:val="00547111"/>
    <w:rsid w:val="00550BE6"/>
    <w:rsid w:val="00550D59"/>
    <w:rsid w:val="00551F46"/>
    <w:rsid w:val="00552254"/>
    <w:rsid w:val="00553FCC"/>
    <w:rsid w:val="00560AB4"/>
    <w:rsid w:val="00561749"/>
    <w:rsid w:val="00561DC1"/>
    <w:rsid w:val="005629B6"/>
    <w:rsid w:val="00564606"/>
    <w:rsid w:val="00564973"/>
    <w:rsid w:val="00564EDF"/>
    <w:rsid w:val="0056673A"/>
    <w:rsid w:val="00566F6F"/>
    <w:rsid w:val="005677B1"/>
    <w:rsid w:val="00571288"/>
    <w:rsid w:val="00572F52"/>
    <w:rsid w:val="00573429"/>
    <w:rsid w:val="0058240F"/>
    <w:rsid w:val="00584A2B"/>
    <w:rsid w:val="00586A52"/>
    <w:rsid w:val="00587963"/>
    <w:rsid w:val="00587F6A"/>
    <w:rsid w:val="00592D74"/>
    <w:rsid w:val="00593E78"/>
    <w:rsid w:val="00596753"/>
    <w:rsid w:val="005A1AB7"/>
    <w:rsid w:val="005A1B6A"/>
    <w:rsid w:val="005A1E1D"/>
    <w:rsid w:val="005A4094"/>
    <w:rsid w:val="005A4D3A"/>
    <w:rsid w:val="005A64E2"/>
    <w:rsid w:val="005A6DDF"/>
    <w:rsid w:val="005B0314"/>
    <w:rsid w:val="005B299D"/>
    <w:rsid w:val="005B4127"/>
    <w:rsid w:val="005B5026"/>
    <w:rsid w:val="005B5DAB"/>
    <w:rsid w:val="005C48E5"/>
    <w:rsid w:val="005C6918"/>
    <w:rsid w:val="005D1920"/>
    <w:rsid w:val="005D1DFD"/>
    <w:rsid w:val="005D27CA"/>
    <w:rsid w:val="005D2ABE"/>
    <w:rsid w:val="005E095B"/>
    <w:rsid w:val="005E18C6"/>
    <w:rsid w:val="005E2C44"/>
    <w:rsid w:val="005E33AF"/>
    <w:rsid w:val="005E42FB"/>
    <w:rsid w:val="005E7977"/>
    <w:rsid w:val="005F08AE"/>
    <w:rsid w:val="005F35F7"/>
    <w:rsid w:val="005F3863"/>
    <w:rsid w:val="005F391D"/>
    <w:rsid w:val="005F39B2"/>
    <w:rsid w:val="005F682D"/>
    <w:rsid w:val="005F740E"/>
    <w:rsid w:val="006006C1"/>
    <w:rsid w:val="00601667"/>
    <w:rsid w:val="00603362"/>
    <w:rsid w:val="00604338"/>
    <w:rsid w:val="0060489C"/>
    <w:rsid w:val="00610384"/>
    <w:rsid w:val="00610445"/>
    <w:rsid w:val="00610C5B"/>
    <w:rsid w:val="006123FF"/>
    <w:rsid w:val="006129B7"/>
    <w:rsid w:val="00613D6B"/>
    <w:rsid w:val="0061563E"/>
    <w:rsid w:val="006177C2"/>
    <w:rsid w:val="00617D68"/>
    <w:rsid w:val="00617FEE"/>
    <w:rsid w:val="00620359"/>
    <w:rsid w:val="006203F1"/>
    <w:rsid w:val="00620F69"/>
    <w:rsid w:val="00621188"/>
    <w:rsid w:val="00621C0A"/>
    <w:rsid w:val="006257ED"/>
    <w:rsid w:val="00625935"/>
    <w:rsid w:val="0062672F"/>
    <w:rsid w:val="006270A1"/>
    <w:rsid w:val="0062714D"/>
    <w:rsid w:val="006316B2"/>
    <w:rsid w:val="00631F2E"/>
    <w:rsid w:val="00633321"/>
    <w:rsid w:val="00636850"/>
    <w:rsid w:val="00644586"/>
    <w:rsid w:val="00645256"/>
    <w:rsid w:val="006461B9"/>
    <w:rsid w:val="0065241E"/>
    <w:rsid w:val="00652A36"/>
    <w:rsid w:val="0065349B"/>
    <w:rsid w:val="0065364E"/>
    <w:rsid w:val="006537B5"/>
    <w:rsid w:val="00660232"/>
    <w:rsid w:val="00661E2C"/>
    <w:rsid w:val="006624D0"/>
    <w:rsid w:val="00663E61"/>
    <w:rsid w:val="00665B39"/>
    <w:rsid w:val="00667016"/>
    <w:rsid w:val="00677B7C"/>
    <w:rsid w:val="00680E1F"/>
    <w:rsid w:val="006819C2"/>
    <w:rsid w:val="0068444E"/>
    <w:rsid w:val="006936DF"/>
    <w:rsid w:val="00695808"/>
    <w:rsid w:val="006A3259"/>
    <w:rsid w:val="006A35B8"/>
    <w:rsid w:val="006A3F0B"/>
    <w:rsid w:val="006A4F22"/>
    <w:rsid w:val="006A5853"/>
    <w:rsid w:val="006A6982"/>
    <w:rsid w:val="006A737E"/>
    <w:rsid w:val="006B00B1"/>
    <w:rsid w:val="006B1DD7"/>
    <w:rsid w:val="006B37A4"/>
    <w:rsid w:val="006B46FB"/>
    <w:rsid w:val="006B7B2F"/>
    <w:rsid w:val="006C0A6B"/>
    <w:rsid w:val="006C1B27"/>
    <w:rsid w:val="006C32D6"/>
    <w:rsid w:val="006C78F2"/>
    <w:rsid w:val="006D0191"/>
    <w:rsid w:val="006D6527"/>
    <w:rsid w:val="006E21FB"/>
    <w:rsid w:val="006E4465"/>
    <w:rsid w:val="006E48F7"/>
    <w:rsid w:val="006E5627"/>
    <w:rsid w:val="006E6C32"/>
    <w:rsid w:val="006E705E"/>
    <w:rsid w:val="006E7773"/>
    <w:rsid w:val="006F4F1F"/>
    <w:rsid w:val="006F5558"/>
    <w:rsid w:val="006F6B99"/>
    <w:rsid w:val="006F7B09"/>
    <w:rsid w:val="006F7F2E"/>
    <w:rsid w:val="00700A7C"/>
    <w:rsid w:val="007020FA"/>
    <w:rsid w:val="00702A17"/>
    <w:rsid w:val="00702ECF"/>
    <w:rsid w:val="00704829"/>
    <w:rsid w:val="007051B1"/>
    <w:rsid w:val="007063F8"/>
    <w:rsid w:val="007101FB"/>
    <w:rsid w:val="00712228"/>
    <w:rsid w:val="0071715C"/>
    <w:rsid w:val="00717315"/>
    <w:rsid w:val="0072522A"/>
    <w:rsid w:val="00725D8B"/>
    <w:rsid w:val="00725F59"/>
    <w:rsid w:val="00726ABB"/>
    <w:rsid w:val="0073208D"/>
    <w:rsid w:val="0073536A"/>
    <w:rsid w:val="007368FA"/>
    <w:rsid w:val="0073742E"/>
    <w:rsid w:val="0073773F"/>
    <w:rsid w:val="00737C40"/>
    <w:rsid w:val="00740DB7"/>
    <w:rsid w:val="00745AD2"/>
    <w:rsid w:val="00746FD3"/>
    <w:rsid w:val="00747AD2"/>
    <w:rsid w:val="00750C7A"/>
    <w:rsid w:val="00752FAD"/>
    <w:rsid w:val="00754314"/>
    <w:rsid w:val="00754AB7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0C13"/>
    <w:rsid w:val="00771D52"/>
    <w:rsid w:val="007726D5"/>
    <w:rsid w:val="00773135"/>
    <w:rsid w:val="007752C4"/>
    <w:rsid w:val="007761E4"/>
    <w:rsid w:val="00776F2F"/>
    <w:rsid w:val="0078011C"/>
    <w:rsid w:val="00780B1F"/>
    <w:rsid w:val="00781D62"/>
    <w:rsid w:val="00786E9B"/>
    <w:rsid w:val="00791965"/>
    <w:rsid w:val="00792342"/>
    <w:rsid w:val="00796CD3"/>
    <w:rsid w:val="007977A8"/>
    <w:rsid w:val="007A31E4"/>
    <w:rsid w:val="007A3E93"/>
    <w:rsid w:val="007A402B"/>
    <w:rsid w:val="007A587A"/>
    <w:rsid w:val="007A73E5"/>
    <w:rsid w:val="007A7464"/>
    <w:rsid w:val="007B500A"/>
    <w:rsid w:val="007B512A"/>
    <w:rsid w:val="007B5A38"/>
    <w:rsid w:val="007C0E8A"/>
    <w:rsid w:val="007C13F4"/>
    <w:rsid w:val="007C2097"/>
    <w:rsid w:val="007C28A7"/>
    <w:rsid w:val="007C5DE7"/>
    <w:rsid w:val="007C7AF5"/>
    <w:rsid w:val="007D0F94"/>
    <w:rsid w:val="007D214E"/>
    <w:rsid w:val="007D3163"/>
    <w:rsid w:val="007D332D"/>
    <w:rsid w:val="007D610E"/>
    <w:rsid w:val="007D6A07"/>
    <w:rsid w:val="007D6DB1"/>
    <w:rsid w:val="007D7566"/>
    <w:rsid w:val="007E06ED"/>
    <w:rsid w:val="007E136E"/>
    <w:rsid w:val="007E2A52"/>
    <w:rsid w:val="007E4DBA"/>
    <w:rsid w:val="007F0389"/>
    <w:rsid w:val="007F1418"/>
    <w:rsid w:val="007F3264"/>
    <w:rsid w:val="007F3701"/>
    <w:rsid w:val="007F4E40"/>
    <w:rsid w:val="007F5994"/>
    <w:rsid w:val="007F7259"/>
    <w:rsid w:val="007F74ED"/>
    <w:rsid w:val="00800A71"/>
    <w:rsid w:val="00801454"/>
    <w:rsid w:val="00801CF0"/>
    <w:rsid w:val="00801DC6"/>
    <w:rsid w:val="00802EDE"/>
    <w:rsid w:val="008036D6"/>
    <w:rsid w:val="00803CC0"/>
    <w:rsid w:val="00803DBE"/>
    <w:rsid w:val="008040A8"/>
    <w:rsid w:val="00806A5C"/>
    <w:rsid w:val="008075A7"/>
    <w:rsid w:val="00815EE1"/>
    <w:rsid w:val="00820932"/>
    <w:rsid w:val="00820D2F"/>
    <w:rsid w:val="00822264"/>
    <w:rsid w:val="00822428"/>
    <w:rsid w:val="00824395"/>
    <w:rsid w:val="0082481F"/>
    <w:rsid w:val="00824C2C"/>
    <w:rsid w:val="00825391"/>
    <w:rsid w:val="00826FF0"/>
    <w:rsid w:val="008279FA"/>
    <w:rsid w:val="00831EF6"/>
    <w:rsid w:val="00833426"/>
    <w:rsid w:val="00835587"/>
    <w:rsid w:val="00835E4C"/>
    <w:rsid w:val="0084199B"/>
    <w:rsid w:val="00842020"/>
    <w:rsid w:val="00846BDA"/>
    <w:rsid w:val="008513E2"/>
    <w:rsid w:val="00851912"/>
    <w:rsid w:val="00853338"/>
    <w:rsid w:val="0085441A"/>
    <w:rsid w:val="008626E7"/>
    <w:rsid w:val="00866D86"/>
    <w:rsid w:val="00870569"/>
    <w:rsid w:val="008705C1"/>
    <w:rsid w:val="00870EE7"/>
    <w:rsid w:val="008711B2"/>
    <w:rsid w:val="0087510D"/>
    <w:rsid w:val="00875D2F"/>
    <w:rsid w:val="008813F7"/>
    <w:rsid w:val="00882871"/>
    <w:rsid w:val="00883A39"/>
    <w:rsid w:val="008863B9"/>
    <w:rsid w:val="00886A84"/>
    <w:rsid w:val="0089088C"/>
    <w:rsid w:val="00890D5A"/>
    <w:rsid w:val="00891883"/>
    <w:rsid w:val="00896345"/>
    <w:rsid w:val="008A1CDA"/>
    <w:rsid w:val="008A2F7A"/>
    <w:rsid w:val="008A45A6"/>
    <w:rsid w:val="008A64C7"/>
    <w:rsid w:val="008A7AF9"/>
    <w:rsid w:val="008B001A"/>
    <w:rsid w:val="008B2743"/>
    <w:rsid w:val="008B2CD2"/>
    <w:rsid w:val="008B3B15"/>
    <w:rsid w:val="008B5E37"/>
    <w:rsid w:val="008B60E8"/>
    <w:rsid w:val="008C0254"/>
    <w:rsid w:val="008C0953"/>
    <w:rsid w:val="008C1C50"/>
    <w:rsid w:val="008C46CA"/>
    <w:rsid w:val="008C5819"/>
    <w:rsid w:val="008C75E5"/>
    <w:rsid w:val="008C7701"/>
    <w:rsid w:val="008D007E"/>
    <w:rsid w:val="008D4141"/>
    <w:rsid w:val="008D459E"/>
    <w:rsid w:val="008D5371"/>
    <w:rsid w:val="008D55F2"/>
    <w:rsid w:val="008D6522"/>
    <w:rsid w:val="008D70C6"/>
    <w:rsid w:val="008E22BE"/>
    <w:rsid w:val="008E4EDC"/>
    <w:rsid w:val="008E6B1F"/>
    <w:rsid w:val="008E77F7"/>
    <w:rsid w:val="008F31D5"/>
    <w:rsid w:val="008F38DF"/>
    <w:rsid w:val="008F5AAD"/>
    <w:rsid w:val="008F686C"/>
    <w:rsid w:val="00901400"/>
    <w:rsid w:val="00904EBA"/>
    <w:rsid w:val="009067BF"/>
    <w:rsid w:val="00906869"/>
    <w:rsid w:val="00907B05"/>
    <w:rsid w:val="00910D07"/>
    <w:rsid w:val="00911A56"/>
    <w:rsid w:val="00912050"/>
    <w:rsid w:val="0091261A"/>
    <w:rsid w:val="00913E0B"/>
    <w:rsid w:val="00914069"/>
    <w:rsid w:val="009148DE"/>
    <w:rsid w:val="00916386"/>
    <w:rsid w:val="009312E7"/>
    <w:rsid w:val="0093283F"/>
    <w:rsid w:val="00936A1B"/>
    <w:rsid w:val="009418D9"/>
    <w:rsid w:val="00941E30"/>
    <w:rsid w:val="0094370A"/>
    <w:rsid w:val="00943918"/>
    <w:rsid w:val="00943B96"/>
    <w:rsid w:val="00943FEF"/>
    <w:rsid w:val="00946424"/>
    <w:rsid w:val="009478EE"/>
    <w:rsid w:val="009503D6"/>
    <w:rsid w:val="0095139C"/>
    <w:rsid w:val="00952420"/>
    <w:rsid w:val="0095347E"/>
    <w:rsid w:val="00954EDC"/>
    <w:rsid w:val="00956250"/>
    <w:rsid w:val="00956A50"/>
    <w:rsid w:val="0096292E"/>
    <w:rsid w:val="0096305A"/>
    <w:rsid w:val="00963EB0"/>
    <w:rsid w:val="00965E63"/>
    <w:rsid w:val="00972462"/>
    <w:rsid w:val="00972845"/>
    <w:rsid w:val="00973015"/>
    <w:rsid w:val="0097303B"/>
    <w:rsid w:val="00973766"/>
    <w:rsid w:val="0097424D"/>
    <w:rsid w:val="00975AC5"/>
    <w:rsid w:val="009777D9"/>
    <w:rsid w:val="009861B0"/>
    <w:rsid w:val="00986821"/>
    <w:rsid w:val="00987825"/>
    <w:rsid w:val="0099058A"/>
    <w:rsid w:val="00991B88"/>
    <w:rsid w:val="00992B1A"/>
    <w:rsid w:val="009959C1"/>
    <w:rsid w:val="00997DE8"/>
    <w:rsid w:val="009A07BF"/>
    <w:rsid w:val="009A1D32"/>
    <w:rsid w:val="009A39DE"/>
    <w:rsid w:val="009A4E0F"/>
    <w:rsid w:val="009A5255"/>
    <w:rsid w:val="009A5753"/>
    <w:rsid w:val="009A579D"/>
    <w:rsid w:val="009A5AB2"/>
    <w:rsid w:val="009A6A11"/>
    <w:rsid w:val="009B0B50"/>
    <w:rsid w:val="009B2E1B"/>
    <w:rsid w:val="009B5164"/>
    <w:rsid w:val="009B5251"/>
    <w:rsid w:val="009B7D5D"/>
    <w:rsid w:val="009C1018"/>
    <w:rsid w:val="009C22FE"/>
    <w:rsid w:val="009C34CB"/>
    <w:rsid w:val="009C5146"/>
    <w:rsid w:val="009C7D6D"/>
    <w:rsid w:val="009D00B7"/>
    <w:rsid w:val="009D36B1"/>
    <w:rsid w:val="009D476E"/>
    <w:rsid w:val="009D7147"/>
    <w:rsid w:val="009E24B9"/>
    <w:rsid w:val="009E24DE"/>
    <w:rsid w:val="009E3029"/>
    <w:rsid w:val="009E3297"/>
    <w:rsid w:val="009E383F"/>
    <w:rsid w:val="009E5880"/>
    <w:rsid w:val="009E5C01"/>
    <w:rsid w:val="009E72CF"/>
    <w:rsid w:val="009E7D9B"/>
    <w:rsid w:val="009F002F"/>
    <w:rsid w:val="009F01D3"/>
    <w:rsid w:val="009F1050"/>
    <w:rsid w:val="009F2E93"/>
    <w:rsid w:val="009F473D"/>
    <w:rsid w:val="009F6D6B"/>
    <w:rsid w:val="009F734F"/>
    <w:rsid w:val="009F7D81"/>
    <w:rsid w:val="00A00487"/>
    <w:rsid w:val="00A0177D"/>
    <w:rsid w:val="00A0204C"/>
    <w:rsid w:val="00A04F1C"/>
    <w:rsid w:val="00A05006"/>
    <w:rsid w:val="00A10726"/>
    <w:rsid w:val="00A112C9"/>
    <w:rsid w:val="00A151E7"/>
    <w:rsid w:val="00A230E4"/>
    <w:rsid w:val="00A23BFF"/>
    <w:rsid w:val="00A246B6"/>
    <w:rsid w:val="00A27DC9"/>
    <w:rsid w:val="00A30856"/>
    <w:rsid w:val="00A34424"/>
    <w:rsid w:val="00A34876"/>
    <w:rsid w:val="00A34A32"/>
    <w:rsid w:val="00A37D39"/>
    <w:rsid w:val="00A40634"/>
    <w:rsid w:val="00A41A40"/>
    <w:rsid w:val="00A4647B"/>
    <w:rsid w:val="00A47E70"/>
    <w:rsid w:val="00A50CF0"/>
    <w:rsid w:val="00A51317"/>
    <w:rsid w:val="00A52F6F"/>
    <w:rsid w:val="00A52F72"/>
    <w:rsid w:val="00A53150"/>
    <w:rsid w:val="00A5324B"/>
    <w:rsid w:val="00A5359F"/>
    <w:rsid w:val="00A54BBA"/>
    <w:rsid w:val="00A5562D"/>
    <w:rsid w:val="00A57076"/>
    <w:rsid w:val="00A57528"/>
    <w:rsid w:val="00A601CD"/>
    <w:rsid w:val="00A6605D"/>
    <w:rsid w:val="00A66C63"/>
    <w:rsid w:val="00A7010F"/>
    <w:rsid w:val="00A70BC7"/>
    <w:rsid w:val="00A7150A"/>
    <w:rsid w:val="00A72118"/>
    <w:rsid w:val="00A72665"/>
    <w:rsid w:val="00A754BB"/>
    <w:rsid w:val="00A7583C"/>
    <w:rsid w:val="00A759BA"/>
    <w:rsid w:val="00A75CED"/>
    <w:rsid w:val="00A7671C"/>
    <w:rsid w:val="00A7748E"/>
    <w:rsid w:val="00A81EA3"/>
    <w:rsid w:val="00A84550"/>
    <w:rsid w:val="00A87144"/>
    <w:rsid w:val="00A87512"/>
    <w:rsid w:val="00A87B41"/>
    <w:rsid w:val="00A90724"/>
    <w:rsid w:val="00A916D2"/>
    <w:rsid w:val="00A94C93"/>
    <w:rsid w:val="00A96C55"/>
    <w:rsid w:val="00AA0376"/>
    <w:rsid w:val="00AA1E64"/>
    <w:rsid w:val="00AA2CBC"/>
    <w:rsid w:val="00AA42E2"/>
    <w:rsid w:val="00AA49EB"/>
    <w:rsid w:val="00AB01DF"/>
    <w:rsid w:val="00AB0D3A"/>
    <w:rsid w:val="00AB4631"/>
    <w:rsid w:val="00AB6981"/>
    <w:rsid w:val="00AC5820"/>
    <w:rsid w:val="00AC7DC1"/>
    <w:rsid w:val="00AD1ADD"/>
    <w:rsid w:val="00AD1AFB"/>
    <w:rsid w:val="00AD1CD8"/>
    <w:rsid w:val="00AD4BCE"/>
    <w:rsid w:val="00AD6606"/>
    <w:rsid w:val="00AD7126"/>
    <w:rsid w:val="00AD7555"/>
    <w:rsid w:val="00AE2421"/>
    <w:rsid w:val="00AF03C7"/>
    <w:rsid w:val="00AF25C3"/>
    <w:rsid w:val="00AF3E2E"/>
    <w:rsid w:val="00AF4D4E"/>
    <w:rsid w:val="00AF52B7"/>
    <w:rsid w:val="00AF62F6"/>
    <w:rsid w:val="00AF7E56"/>
    <w:rsid w:val="00B04335"/>
    <w:rsid w:val="00B04BEE"/>
    <w:rsid w:val="00B05D84"/>
    <w:rsid w:val="00B10E9C"/>
    <w:rsid w:val="00B11A1A"/>
    <w:rsid w:val="00B1310C"/>
    <w:rsid w:val="00B13940"/>
    <w:rsid w:val="00B17EC1"/>
    <w:rsid w:val="00B22A07"/>
    <w:rsid w:val="00B2333F"/>
    <w:rsid w:val="00B258BB"/>
    <w:rsid w:val="00B25C75"/>
    <w:rsid w:val="00B3074E"/>
    <w:rsid w:val="00B3184B"/>
    <w:rsid w:val="00B31DA4"/>
    <w:rsid w:val="00B32774"/>
    <w:rsid w:val="00B33A2B"/>
    <w:rsid w:val="00B36F7C"/>
    <w:rsid w:val="00B37EEB"/>
    <w:rsid w:val="00B44001"/>
    <w:rsid w:val="00B444C0"/>
    <w:rsid w:val="00B45BFC"/>
    <w:rsid w:val="00B508D2"/>
    <w:rsid w:val="00B50A2B"/>
    <w:rsid w:val="00B50F92"/>
    <w:rsid w:val="00B51BA6"/>
    <w:rsid w:val="00B52828"/>
    <w:rsid w:val="00B556B7"/>
    <w:rsid w:val="00B56021"/>
    <w:rsid w:val="00B5725C"/>
    <w:rsid w:val="00B64906"/>
    <w:rsid w:val="00B67B97"/>
    <w:rsid w:val="00B7315D"/>
    <w:rsid w:val="00B73470"/>
    <w:rsid w:val="00B75E77"/>
    <w:rsid w:val="00B76799"/>
    <w:rsid w:val="00B76E16"/>
    <w:rsid w:val="00B801F2"/>
    <w:rsid w:val="00B83F4F"/>
    <w:rsid w:val="00B841A5"/>
    <w:rsid w:val="00B84F41"/>
    <w:rsid w:val="00B85917"/>
    <w:rsid w:val="00B85D4A"/>
    <w:rsid w:val="00B86222"/>
    <w:rsid w:val="00B87E14"/>
    <w:rsid w:val="00B87F06"/>
    <w:rsid w:val="00B918AC"/>
    <w:rsid w:val="00B91C30"/>
    <w:rsid w:val="00B920A8"/>
    <w:rsid w:val="00B9335B"/>
    <w:rsid w:val="00B968C8"/>
    <w:rsid w:val="00B9780D"/>
    <w:rsid w:val="00B97F8E"/>
    <w:rsid w:val="00BA048E"/>
    <w:rsid w:val="00BA2CD7"/>
    <w:rsid w:val="00BA3EC5"/>
    <w:rsid w:val="00BA5195"/>
    <w:rsid w:val="00BA51D9"/>
    <w:rsid w:val="00BA696A"/>
    <w:rsid w:val="00BB1BF6"/>
    <w:rsid w:val="00BB3B9C"/>
    <w:rsid w:val="00BB5645"/>
    <w:rsid w:val="00BB5DFC"/>
    <w:rsid w:val="00BB7330"/>
    <w:rsid w:val="00BC40B1"/>
    <w:rsid w:val="00BC6E8D"/>
    <w:rsid w:val="00BC73B3"/>
    <w:rsid w:val="00BD258B"/>
    <w:rsid w:val="00BD279D"/>
    <w:rsid w:val="00BD33A1"/>
    <w:rsid w:val="00BD3A66"/>
    <w:rsid w:val="00BD5479"/>
    <w:rsid w:val="00BD6BB8"/>
    <w:rsid w:val="00BD6C33"/>
    <w:rsid w:val="00BD7B9C"/>
    <w:rsid w:val="00BE216F"/>
    <w:rsid w:val="00BE47A2"/>
    <w:rsid w:val="00BE4DD2"/>
    <w:rsid w:val="00BF1721"/>
    <w:rsid w:val="00BF47F7"/>
    <w:rsid w:val="00BF48B3"/>
    <w:rsid w:val="00BF53F2"/>
    <w:rsid w:val="00BF60DF"/>
    <w:rsid w:val="00C01A4C"/>
    <w:rsid w:val="00C02228"/>
    <w:rsid w:val="00C02E01"/>
    <w:rsid w:val="00C052BC"/>
    <w:rsid w:val="00C058FD"/>
    <w:rsid w:val="00C06627"/>
    <w:rsid w:val="00C1082F"/>
    <w:rsid w:val="00C10D23"/>
    <w:rsid w:val="00C12D35"/>
    <w:rsid w:val="00C2211D"/>
    <w:rsid w:val="00C23C46"/>
    <w:rsid w:val="00C23CD0"/>
    <w:rsid w:val="00C24279"/>
    <w:rsid w:val="00C2584D"/>
    <w:rsid w:val="00C259BF"/>
    <w:rsid w:val="00C267B9"/>
    <w:rsid w:val="00C30A15"/>
    <w:rsid w:val="00C34763"/>
    <w:rsid w:val="00C368AC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57E3D"/>
    <w:rsid w:val="00C60306"/>
    <w:rsid w:val="00C61264"/>
    <w:rsid w:val="00C628B1"/>
    <w:rsid w:val="00C63BA7"/>
    <w:rsid w:val="00C64C05"/>
    <w:rsid w:val="00C652D4"/>
    <w:rsid w:val="00C657A8"/>
    <w:rsid w:val="00C66BA2"/>
    <w:rsid w:val="00C6757D"/>
    <w:rsid w:val="00C71887"/>
    <w:rsid w:val="00C72382"/>
    <w:rsid w:val="00C727C3"/>
    <w:rsid w:val="00C737D7"/>
    <w:rsid w:val="00C74539"/>
    <w:rsid w:val="00C74B85"/>
    <w:rsid w:val="00C74F54"/>
    <w:rsid w:val="00C76C95"/>
    <w:rsid w:val="00C776AE"/>
    <w:rsid w:val="00C85213"/>
    <w:rsid w:val="00C852CF"/>
    <w:rsid w:val="00C856F4"/>
    <w:rsid w:val="00C864AE"/>
    <w:rsid w:val="00C8688C"/>
    <w:rsid w:val="00C87A12"/>
    <w:rsid w:val="00C91FA7"/>
    <w:rsid w:val="00C922BB"/>
    <w:rsid w:val="00C95985"/>
    <w:rsid w:val="00C9778B"/>
    <w:rsid w:val="00C979AE"/>
    <w:rsid w:val="00C979BE"/>
    <w:rsid w:val="00CA2FA6"/>
    <w:rsid w:val="00CA3400"/>
    <w:rsid w:val="00CA3559"/>
    <w:rsid w:val="00CB0EE7"/>
    <w:rsid w:val="00CB12BC"/>
    <w:rsid w:val="00CC0F1A"/>
    <w:rsid w:val="00CC1B68"/>
    <w:rsid w:val="00CC1C39"/>
    <w:rsid w:val="00CC1F07"/>
    <w:rsid w:val="00CC3990"/>
    <w:rsid w:val="00CC39F9"/>
    <w:rsid w:val="00CC4988"/>
    <w:rsid w:val="00CC5026"/>
    <w:rsid w:val="00CC5A1B"/>
    <w:rsid w:val="00CC5F26"/>
    <w:rsid w:val="00CC63D6"/>
    <w:rsid w:val="00CC68D0"/>
    <w:rsid w:val="00CD057D"/>
    <w:rsid w:val="00CD2451"/>
    <w:rsid w:val="00CE0B19"/>
    <w:rsid w:val="00CE0BFA"/>
    <w:rsid w:val="00CE2D4B"/>
    <w:rsid w:val="00CE3835"/>
    <w:rsid w:val="00CE3B53"/>
    <w:rsid w:val="00CE5930"/>
    <w:rsid w:val="00CE737E"/>
    <w:rsid w:val="00CE7AF9"/>
    <w:rsid w:val="00CF0250"/>
    <w:rsid w:val="00CF1024"/>
    <w:rsid w:val="00CF39F2"/>
    <w:rsid w:val="00CF78E2"/>
    <w:rsid w:val="00D0008E"/>
    <w:rsid w:val="00D00537"/>
    <w:rsid w:val="00D01F52"/>
    <w:rsid w:val="00D021AB"/>
    <w:rsid w:val="00D03582"/>
    <w:rsid w:val="00D03611"/>
    <w:rsid w:val="00D03F9A"/>
    <w:rsid w:val="00D05437"/>
    <w:rsid w:val="00D06D51"/>
    <w:rsid w:val="00D127DF"/>
    <w:rsid w:val="00D12FC5"/>
    <w:rsid w:val="00D13C85"/>
    <w:rsid w:val="00D14F39"/>
    <w:rsid w:val="00D15157"/>
    <w:rsid w:val="00D1521A"/>
    <w:rsid w:val="00D17487"/>
    <w:rsid w:val="00D176C5"/>
    <w:rsid w:val="00D2149C"/>
    <w:rsid w:val="00D235D8"/>
    <w:rsid w:val="00D24991"/>
    <w:rsid w:val="00D25A5F"/>
    <w:rsid w:val="00D27109"/>
    <w:rsid w:val="00D3198A"/>
    <w:rsid w:val="00D32B66"/>
    <w:rsid w:val="00D34E67"/>
    <w:rsid w:val="00D3641F"/>
    <w:rsid w:val="00D43946"/>
    <w:rsid w:val="00D44C26"/>
    <w:rsid w:val="00D4517A"/>
    <w:rsid w:val="00D452FE"/>
    <w:rsid w:val="00D462E4"/>
    <w:rsid w:val="00D4758D"/>
    <w:rsid w:val="00D50255"/>
    <w:rsid w:val="00D522D6"/>
    <w:rsid w:val="00D52BD7"/>
    <w:rsid w:val="00D55C11"/>
    <w:rsid w:val="00D611CF"/>
    <w:rsid w:val="00D63444"/>
    <w:rsid w:val="00D63FCB"/>
    <w:rsid w:val="00D65239"/>
    <w:rsid w:val="00D66520"/>
    <w:rsid w:val="00D6753D"/>
    <w:rsid w:val="00D70235"/>
    <w:rsid w:val="00D70343"/>
    <w:rsid w:val="00D70DAC"/>
    <w:rsid w:val="00D720E3"/>
    <w:rsid w:val="00D7237E"/>
    <w:rsid w:val="00D7371E"/>
    <w:rsid w:val="00D7387B"/>
    <w:rsid w:val="00D742A0"/>
    <w:rsid w:val="00D81D37"/>
    <w:rsid w:val="00D8453D"/>
    <w:rsid w:val="00D86DC8"/>
    <w:rsid w:val="00D872A9"/>
    <w:rsid w:val="00D94C78"/>
    <w:rsid w:val="00D95799"/>
    <w:rsid w:val="00D95AC6"/>
    <w:rsid w:val="00D96E39"/>
    <w:rsid w:val="00D96F56"/>
    <w:rsid w:val="00D97606"/>
    <w:rsid w:val="00DA0394"/>
    <w:rsid w:val="00DA52CD"/>
    <w:rsid w:val="00DA5B6C"/>
    <w:rsid w:val="00DA6023"/>
    <w:rsid w:val="00DB2D33"/>
    <w:rsid w:val="00DB3570"/>
    <w:rsid w:val="00DB484C"/>
    <w:rsid w:val="00DB4CCE"/>
    <w:rsid w:val="00DC0D26"/>
    <w:rsid w:val="00DC197C"/>
    <w:rsid w:val="00DC331E"/>
    <w:rsid w:val="00DC4637"/>
    <w:rsid w:val="00DC4C7F"/>
    <w:rsid w:val="00DC76E9"/>
    <w:rsid w:val="00DD0F43"/>
    <w:rsid w:val="00DD11FD"/>
    <w:rsid w:val="00DD1BED"/>
    <w:rsid w:val="00DD53E1"/>
    <w:rsid w:val="00DD5925"/>
    <w:rsid w:val="00DD6235"/>
    <w:rsid w:val="00DD7F13"/>
    <w:rsid w:val="00DE14E0"/>
    <w:rsid w:val="00DE1F61"/>
    <w:rsid w:val="00DE237C"/>
    <w:rsid w:val="00DE29AD"/>
    <w:rsid w:val="00DE34CF"/>
    <w:rsid w:val="00DE3B0E"/>
    <w:rsid w:val="00DE477E"/>
    <w:rsid w:val="00DE4B70"/>
    <w:rsid w:val="00DE647C"/>
    <w:rsid w:val="00DE67FB"/>
    <w:rsid w:val="00DF0FB2"/>
    <w:rsid w:val="00DF1965"/>
    <w:rsid w:val="00DF2176"/>
    <w:rsid w:val="00DF343E"/>
    <w:rsid w:val="00DF61D9"/>
    <w:rsid w:val="00DF69F6"/>
    <w:rsid w:val="00E0014E"/>
    <w:rsid w:val="00E004E3"/>
    <w:rsid w:val="00E00D77"/>
    <w:rsid w:val="00E01E89"/>
    <w:rsid w:val="00E034F8"/>
    <w:rsid w:val="00E13F3D"/>
    <w:rsid w:val="00E14D7D"/>
    <w:rsid w:val="00E1731F"/>
    <w:rsid w:val="00E1748E"/>
    <w:rsid w:val="00E176C5"/>
    <w:rsid w:val="00E20322"/>
    <w:rsid w:val="00E2067E"/>
    <w:rsid w:val="00E228FB"/>
    <w:rsid w:val="00E24598"/>
    <w:rsid w:val="00E24E93"/>
    <w:rsid w:val="00E25C36"/>
    <w:rsid w:val="00E31179"/>
    <w:rsid w:val="00E31A2A"/>
    <w:rsid w:val="00E31F6E"/>
    <w:rsid w:val="00E32E48"/>
    <w:rsid w:val="00E336E9"/>
    <w:rsid w:val="00E33C77"/>
    <w:rsid w:val="00E34898"/>
    <w:rsid w:val="00E37029"/>
    <w:rsid w:val="00E414C0"/>
    <w:rsid w:val="00E42D84"/>
    <w:rsid w:val="00E44E2B"/>
    <w:rsid w:val="00E52B84"/>
    <w:rsid w:val="00E541FB"/>
    <w:rsid w:val="00E54CC3"/>
    <w:rsid w:val="00E55777"/>
    <w:rsid w:val="00E62369"/>
    <w:rsid w:val="00E66A80"/>
    <w:rsid w:val="00E716C1"/>
    <w:rsid w:val="00E717C5"/>
    <w:rsid w:val="00E74AE5"/>
    <w:rsid w:val="00E777D7"/>
    <w:rsid w:val="00E77B87"/>
    <w:rsid w:val="00E814FE"/>
    <w:rsid w:val="00E81E0B"/>
    <w:rsid w:val="00E83DFE"/>
    <w:rsid w:val="00E8417F"/>
    <w:rsid w:val="00E85E7A"/>
    <w:rsid w:val="00E8742B"/>
    <w:rsid w:val="00E90989"/>
    <w:rsid w:val="00E92053"/>
    <w:rsid w:val="00E9367A"/>
    <w:rsid w:val="00E9504A"/>
    <w:rsid w:val="00E96B93"/>
    <w:rsid w:val="00E9771E"/>
    <w:rsid w:val="00EA0508"/>
    <w:rsid w:val="00EA1387"/>
    <w:rsid w:val="00EA17C1"/>
    <w:rsid w:val="00EA1BFB"/>
    <w:rsid w:val="00EA5B8E"/>
    <w:rsid w:val="00EA5EB9"/>
    <w:rsid w:val="00EA6BD9"/>
    <w:rsid w:val="00EA77AC"/>
    <w:rsid w:val="00EA7E97"/>
    <w:rsid w:val="00EB09B7"/>
    <w:rsid w:val="00EB0DD2"/>
    <w:rsid w:val="00EB34B1"/>
    <w:rsid w:val="00EB40F5"/>
    <w:rsid w:val="00EB5B50"/>
    <w:rsid w:val="00EC030D"/>
    <w:rsid w:val="00EC1CE7"/>
    <w:rsid w:val="00EC295E"/>
    <w:rsid w:val="00EC34D8"/>
    <w:rsid w:val="00EC51B2"/>
    <w:rsid w:val="00EC558D"/>
    <w:rsid w:val="00EC67AF"/>
    <w:rsid w:val="00ED343F"/>
    <w:rsid w:val="00ED4124"/>
    <w:rsid w:val="00ED6328"/>
    <w:rsid w:val="00ED6B14"/>
    <w:rsid w:val="00ED6D8A"/>
    <w:rsid w:val="00EE07B3"/>
    <w:rsid w:val="00EE16C4"/>
    <w:rsid w:val="00EE60EB"/>
    <w:rsid w:val="00EE7D7C"/>
    <w:rsid w:val="00EF14D1"/>
    <w:rsid w:val="00EF2028"/>
    <w:rsid w:val="00EF2176"/>
    <w:rsid w:val="00EF6865"/>
    <w:rsid w:val="00F0004E"/>
    <w:rsid w:val="00F0098D"/>
    <w:rsid w:val="00F022AB"/>
    <w:rsid w:val="00F04AF0"/>
    <w:rsid w:val="00F07CCA"/>
    <w:rsid w:val="00F11469"/>
    <w:rsid w:val="00F1259E"/>
    <w:rsid w:val="00F13304"/>
    <w:rsid w:val="00F173A4"/>
    <w:rsid w:val="00F17E5C"/>
    <w:rsid w:val="00F25D98"/>
    <w:rsid w:val="00F300FB"/>
    <w:rsid w:val="00F31986"/>
    <w:rsid w:val="00F31B5D"/>
    <w:rsid w:val="00F334DD"/>
    <w:rsid w:val="00F33A22"/>
    <w:rsid w:val="00F367DF"/>
    <w:rsid w:val="00F378BB"/>
    <w:rsid w:val="00F40F3A"/>
    <w:rsid w:val="00F42DE0"/>
    <w:rsid w:val="00F47356"/>
    <w:rsid w:val="00F510C9"/>
    <w:rsid w:val="00F5498E"/>
    <w:rsid w:val="00F54B30"/>
    <w:rsid w:val="00F54CA6"/>
    <w:rsid w:val="00F55370"/>
    <w:rsid w:val="00F637A3"/>
    <w:rsid w:val="00F6560C"/>
    <w:rsid w:val="00F65E51"/>
    <w:rsid w:val="00F661E0"/>
    <w:rsid w:val="00F66C3D"/>
    <w:rsid w:val="00F72758"/>
    <w:rsid w:val="00F72A69"/>
    <w:rsid w:val="00F73479"/>
    <w:rsid w:val="00F75DFD"/>
    <w:rsid w:val="00F76F15"/>
    <w:rsid w:val="00F770AB"/>
    <w:rsid w:val="00F77F30"/>
    <w:rsid w:val="00F83E9A"/>
    <w:rsid w:val="00F91526"/>
    <w:rsid w:val="00F92FAF"/>
    <w:rsid w:val="00F93858"/>
    <w:rsid w:val="00F94E3A"/>
    <w:rsid w:val="00F95DCB"/>
    <w:rsid w:val="00F97238"/>
    <w:rsid w:val="00F9763F"/>
    <w:rsid w:val="00FA1C7C"/>
    <w:rsid w:val="00FA29EF"/>
    <w:rsid w:val="00FA2C28"/>
    <w:rsid w:val="00FA485A"/>
    <w:rsid w:val="00FA561A"/>
    <w:rsid w:val="00FB062A"/>
    <w:rsid w:val="00FB4454"/>
    <w:rsid w:val="00FB4E20"/>
    <w:rsid w:val="00FB53C0"/>
    <w:rsid w:val="00FB6386"/>
    <w:rsid w:val="00FC3BD3"/>
    <w:rsid w:val="00FC3CDB"/>
    <w:rsid w:val="00FC3E53"/>
    <w:rsid w:val="00FC54D6"/>
    <w:rsid w:val="00FC6A75"/>
    <w:rsid w:val="00FC75B0"/>
    <w:rsid w:val="00FC7827"/>
    <w:rsid w:val="00FD22E5"/>
    <w:rsid w:val="00FD381D"/>
    <w:rsid w:val="00FD44EF"/>
    <w:rsid w:val="00FD68E5"/>
    <w:rsid w:val="00FE12B7"/>
    <w:rsid w:val="00FE14DD"/>
    <w:rsid w:val="00FE1606"/>
    <w:rsid w:val="00FE213A"/>
    <w:rsid w:val="00FE3236"/>
    <w:rsid w:val="00FE74D1"/>
    <w:rsid w:val="00FF11B4"/>
    <w:rsid w:val="00FF1628"/>
    <w:rsid w:val="00FF24B4"/>
    <w:rsid w:val="00FF41D4"/>
    <w:rsid w:val="00FF4ECA"/>
    <w:rsid w:val="00FF5019"/>
    <w:rsid w:val="00FF5074"/>
    <w:rsid w:val="00FF5DC3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A959EA2"/>
  <w15:docId w15:val="{D26472BD-2918-44B4-9DE4-1679BDA67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0314"/>
    <w:pPr>
      <w:spacing w:after="180"/>
    </w:pPr>
    <w:rPr>
      <w:rFonts w:ascii="Times New Roman" w:hAnsi="Times New Roman"/>
      <w:lang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aliases w:val="Underrubrik2,H3,0H,h3,no break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1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nfasis">
    <w:name w:val="Emphasis"/>
    <w:qFormat/>
    <w:rsid w:val="00446488"/>
    <w:rPr>
      <w:i/>
      <w:iCs/>
    </w:rPr>
  </w:style>
  <w:style w:type="paragraph" w:styleId="Ttulo">
    <w:name w:val="Title"/>
    <w:basedOn w:val="Normal"/>
    <w:next w:val="Normal"/>
    <w:link w:val="TtuloC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Prrafodelista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Ttulo2Car">
    <w:name w:val="Título 2 Car"/>
    <w:aliases w:val="Head2A Car,2 Car,H2 Car,h2 Car"/>
    <w:link w:val="Ttulo2"/>
    <w:rsid w:val="00E77B87"/>
    <w:rPr>
      <w:rFonts w:ascii="Arial" w:hAnsi="Arial"/>
      <w:sz w:val="32"/>
      <w:lang w:val="en-GB" w:eastAsia="en-US"/>
    </w:rPr>
  </w:style>
  <w:style w:type="character" w:styleId="Textoennegrita">
    <w:name w:val="Strong"/>
    <w:uiPriority w:val="22"/>
    <w:qFormat/>
    <w:rsid w:val="00B76E16"/>
    <w:rPr>
      <w:b/>
      <w:bCs/>
    </w:rPr>
  </w:style>
  <w:style w:type="character" w:customStyle="1" w:styleId="B1Char">
    <w:name w:val="B1 Char"/>
    <w:qFormat/>
    <w:locked/>
    <w:rsid w:val="00511C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5424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7039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B0473-9C4F-41DD-B6A7-8B8FC4C25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9</Pages>
  <Words>1579</Words>
  <Characters>14515</Characters>
  <Application>Microsoft Office Word</Application>
  <DocSecurity>0</DocSecurity>
  <Lines>120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16062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paqui rodríguez</cp:lastModifiedBy>
  <cp:revision>14</cp:revision>
  <cp:lastPrinted>1900-12-31T16:00:00Z</cp:lastPrinted>
  <dcterms:created xsi:type="dcterms:W3CDTF">2021-08-31T08:07:00Z</dcterms:created>
  <dcterms:modified xsi:type="dcterms:W3CDTF">2021-08-31T08:57:00Z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