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2F960" w14:textId="37E096DB" w:rsidR="00F42497" w:rsidRDefault="00F42497" w:rsidP="00F42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97810" w:rsidRPr="00A97810">
        <w:rPr>
          <w:b/>
          <w:i/>
          <w:noProof/>
          <w:sz w:val="28"/>
        </w:rPr>
        <w:t>R5s210409</w:t>
      </w:r>
    </w:p>
    <w:p w14:paraId="2095AA86" w14:textId="77777777" w:rsidR="00F42497" w:rsidRDefault="00554584" w:rsidP="00F4249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42497" w:rsidRPr="00BA51D9">
          <w:rPr>
            <w:b/>
            <w:noProof/>
            <w:sz w:val="24"/>
          </w:rPr>
          <w:t>Online</w:t>
        </w:r>
      </w:fldSimple>
      <w:r w:rsidR="00F42497">
        <w:rPr>
          <w:b/>
          <w:noProof/>
          <w:sz w:val="24"/>
        </w:rPr>
        <w:t xml:space="preserve">, </w:t>
      </w:r>
      <w:r w:rsidR="00F42497">
        <w:fldChar w:fldCharType="begin"/>
      </w:r>
      <w:r w:rsidR="00F42497">
        <w:instrText xml:space="preserve"> DOCPROPERTY  Country  \* MERGEFORMAT </w:instrText>
      </w:r>
      <w:r w:rsidR="00F42497">
        <w:fldChar w:fldCharType="end"/>
      </w:r>
      <w:r w:rsidR="00F42497">
        <w:rPr>
          <w:b/>
          <w:noProof/>
          <w:sz w:val="24"/>
        </w:rPr>
        <w:t xml:space="preserve">, </w:t>
      </w:r>
      <w:fldSimple w:instr=" DOCPROPERTY  StartDate  \* MERGEFORMAT ">
        <w:r w:rsidR="00F42497">
          <w:rPr>
            <w:b/>
            <w:noProof/>
            <w:sz w:val="24"/>
          </w:rPr>
          <w:t>7</w:t>
        </w:r>
        <w:r w:rsidR="00F42497" w:rsidRPr="00BA51D9">
          <w:rPr>
            <w:b/>
            <w:noProof/>
            <w:sz w:val="24"/>
          </w:rPr>
          <w:t>th Dec 20</w:t>
        </w:r>
        <w:r w:rsidR="00F42497">
          <w:rPr>
            <w:b/>
            <w:noProof/>
            <w:sz w:val="24"/>
          </w:rPr>
          <w:t>20</w:t>
        </w:r>
      </w:fldSimple>
      <w:r w:rsidR="00F42497">
        <w:rPr>
          <w:b/>
          <w:noProof/>
          <w:sz w:val="24"/>
        </w:rPr>
        <w:t xml:space="preserve"> - </w:t>
      </w:r>
      <w:fldSimple w:instr=" DOCPROPERTY  EndDate  \* MERGEFORMAT ">
        <w:r w:rsidR="00F42497" w:rsidRPr="00BA51D9">
          <w:rPr>
            <w:b/>
            <w:noProof/>
            <w:sz w:val="24"/>
          </w:rPr>
          <w:t>31st Dec 202</w:t>
        </w:r>
        <w:r w:rsidR="00F42497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497" w14:paraId="3FB27B0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B9792" w14:textId="77777777" w:rsidR="00F42497" w:rsidRDefault="00F42497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42497" w14:paraId="331A42AD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798B6" w14:textId="77777777" w:rsidR="00F42497" w:rsidRDefault="00F42497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2497" w14:paraId="7B210449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CC86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744A3477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3CAE61CD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EAC3ED" w14:textId="77777777" w:rsidR="00F42497" w:rsidRPr="00410371" w:rsidRDefault="00F42497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16B1565" w14:textId="77777777" w:rsidR="00F42497" w:rsidRDefault="00F42497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20834D" w14:textId="59CA23FE" w:rsidR="00F42497" w:rsidRPr="00410371" w:rsidRDefault="00F42497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 w:rsidR="00A97810">
              <w:rPr>
                <w:b/>
                <w:noProof/>
                <w:sz w:val="28"/>
              </w:rPr>
              <w:t>5</w:t>
            </w:r>
            <w:r w:rsidRPr="00D1108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E5A2958" w14:textId="77777777" w:rsidR="00F42497" w:rsidRDefault="00F42497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F0DEED" w14:textId="77777777" w:rsidR="00F42497" w:rsidRPr="00A1055C" w:rsidRDefault="00F42497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AA4E84A" w14:textId="77777777" w:rsidR="00F42497" w:rsidRDefault="00F42497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02F95" w14:textId="77777777" w:rsidR="00F42497" w:rsidRPr="00410371" w:rsidRDefault="00F42497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E32A7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F42497" w14:paraId="68C149A9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BA68D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F42497" w14:paraId="0DAB0991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33BB73" w14:textId="77777777" w:rsidR="00F42497" w:rsidRPr="00F25D98" w:rsidRDefault="00F42497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2497" w14:paraId="498D1FB6" w14:textId="77777777" w:rsidTr="00FC3709">
        <w:tc>
          <w:tcPr>
            <w:tcW w:w="9641" w:type="dxa"/>
            <w:gridSpan w:val="9"/>
          </w:tcPr>
          <w:p w14:paraId="759AAA8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67025" w14:textId="77777777" w:rsidR="00F42497" w:rsidRDefault="00F42497" w:rsidP="00F424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497" w14:paraId="66C2041B" w14:textId="77777777" w:rsidTr="00FC3709">
        <w:tc>
          <w:tcPr>
            <w:tcW w:w="2835" w:type="dxa"/>
          </w:tcPr>
          <w:p w14:paraId="00090BEB" w14:textId="77777777" w:rsidR="00F42497" w:rsidRDefault="00F42497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1AECFE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02B614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0FCA73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66590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03103E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2E693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47D41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5F703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46DBB" w14:textId="77777777" w:rsidR="00F42497" w:rsidRDefault="00F42497" w:rsidP="00F424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497" w14:paraId="771F58E8" w14:textId="77777777" w:rsidTr="00FC3709">
        <w:tc>
          <w:tcPr>
            <w:tcW w:w="9640" w:type="dxa"/>
            <w:gridSpan w:val="11"/>
          </w:tcPr>
          <w:p w14:paraId="5C926451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1CBAE69D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A230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4C01C" w14:textId="14FD6D41" w:rsidR="00F42497" w:rsidRDefault="00FD660B" w:rsidP="00FC3709">
            <w:pPr>
              <w:pStyle w:val="CRCoverPage"/>
              <w:spacing w:after="0"/>
            </w:pPr>
            <w:r w:rsidRPr="00FD660B">
              <w:t xml:space="preserve">Correction for NR idle </w:t>
            </w:r>
            <w:proofErr w:type="spellStart"/>
            <w:r w:rsidRPr="00FD660B">
              <w:t>mdoe</w:t>
            </w:r>
            <w:proofErr w:type="spellEnd"/>
            <w:r w:rsidRPr="00FD660B">
              <w:t xml:space="preserve"> test case 6.4.3.1</w:t>
            </w:r>
          </w:p>
        </w:tc>
      </w:tr>
      <w:tr w:rsidR="00F42497" w14:paraId="3281C7A4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92DD2DA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EC969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F42497" w14:paraId="3D6F4543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7D4BA37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8AF70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F42497" w14:paraId="004FF3B6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70C0F2A1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8FBC8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42497" w14:paraId="29BBE424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16454E9B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560B4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2174176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82C03C9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99ED2B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B2C5879" w14:textId="77777777" w:rsidR="00F42497" w:rsidRDefault="00F42497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AE93C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E25D04" w14:textId="2F70BA85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</w:t>
            </w:r>
            <w:r w:rsidR="00FD660B">
              <w:rPr>
                <w:noProof/>
              </w:rPr>
              <w:t>9</w:t>
            </w:r>
          </w:p>
        </w:tc>
      </w:tr>
      <w:tr w:rsidR="00F42497" w14:paraId="54A3A64D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13731FE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5CD3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E9F0F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8C163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AFE2FB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492A809B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FC033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D3168" w14:textId="77777777" w:rsidR="00F42497" w:rsidRDefault="00F42497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D2432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25B99" w14:textId="77777777" w:rsidR="00F42497" w:rsidRDefault="00F42497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0B05B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42497" w14:paraId="0CFE6A5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8336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AA4B5" w14:textId="77777777" w:rsidR="00F42497" w:rsidRDefault="00F42497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0D716B" w14:textId="77777777" w:rsidR="00F42497" w:rsidRDefault="00F42497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C50284" w14:textId="77777777" w:rsidR="00F42497" w:rsidRPr="007C2097" w:rsidRDefault="00F42497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42497" w14:paraId="7B0165E6" w14:textId="77777777" w:rsidTr="00FC3709">
        <w:tc>
          <w:tcPr>
            <w:tcW w:w="1843" w:type="dxa"/>
          </w:tcPr>
          <w:p w14:paraId="1741F355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0BD0C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2E8F347E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F2203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053D0" w14:textId="77777777" w:rsidR="009F5E6E" w:rsidRPr="00A3346E" w:rsidRDefault="009F5E6E" w:rsidP="009F5E6E">
            <w:pPr>
              <w:rPr>
                <w:rFonts w:ascii="Arial" w:hAnsi="Arial" w:cs="Arial"/>
              </w:rPr>
            </w:pPr>
            <w:proofErr w:type="spellStart"/>
            <w:r w:rsidRPr="00A3346E">
              <w:rPr>
                <w:rFonts w:ascii="Arial" w:hAnsi="Arial" w:cs="Arial"/>
              </w:rPr>
              <w:t>Postamble</w:t>
            </w:r>
            <w:proofErr w:type="spellEnd"/>
            <w:r w:rsidRPr="00A3346E">
              <w:rPr>
                <w:rFonts w:ascii="Arial" w:hAnsi="Arial" w:cs="Arial"/>
              </w:rPr>
              <w:t xml:space="preserve"> is performed in end state E-UTRA connected (E2_T3440).</w:t>
            </w:r>
          </w:p>
          <w:p w14:paraId="408C12A0" w14:textId="77777777" w:rsidR="009F5E6E" w:rsidRDefault="009F5E6E" w:rsidP="009F5E6E">
            <w:pPr>
              <w:rPr>
                <w:rFonts w:ascii="Arial" w:hAnsi="Arial" w:cs="Arial"/>
              </w:rPr>
            </w:pPr>
            <w:r w:rsidRPr="00A3346E">
              <w:rPr>
                <w:rFonts w:ascii="Arial" w:hAnsi="Arial" w:cs="Arial"/>
              </w:rPr>
              <w:t xml:space="preserve">According to TS 36.523-3, Table 10.3.3.2-1, SS sends </w:t>
            </w:r>
            <w:proofErr w:type="spellStart"/>
            <w:r w:rsidRPr="00A3346E">
              <w:rPr>
                <w:rFonts w:ascii="Arial" w:hAnsi="Arial" w:cs="Arial"/>
              </w:rPr>
              <w:t>RRCConnectionReelease</w:t>
            </w:r>
            <w:proofErr w:type="spellEnd"/>
            <w:r w:rsidRPr="00A3346E">
              <w:rPr>
                <w:rFonts w:ascii="Arial" w:hAnsi="Arial" w:cs="Arial"/>
              </w:rPr>
              <w:t xml:space="preserve"> and waits for 5s to ensure UE goes to RRC_IDLE state before sending SWICTH OFF command.</w:t>
            </w:r>
          </w:p>
          <w:p w14:paraId="58B36994" w14:textId="77777777" w:rsidR="009F5E6E" w:rsidRPr="003B48B4" w:rsidRDefault="009F5E6E" w:rsidP="009F5E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 xml:space="preserve">However. UE may try to perform deregistration in NR cell 1 due to the Power configuration at </w:t>
            </w:r>
            <w:proofErr w:type="gramStart"/>
            <w:r w:rsidRPr="003B48B4">
              <w:rPr>
                <w:rFonts w:ascii="Arial" w:hAnsi="Arial" w:cs="Arial"/>
              </w:rPr>
              <w:t>T2</w:t>
            </w:r>
            <w:proofErr w:type="gramEnd"/>
          </w:p>
          <w:p w14:paraId="75E62A5B" w14:textId="77777777" w:rsidR="009F5E6E" w:rsidRPr="003B48B4" w:rsidRDefault="009F5E6E" w:rsidP="009F5E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1.</w:t>
            </w:r>
            <w:r w:rsidRPr="003B48B4">
              <w:rPr>
                <w:rFonts w:ascii="Arial" w:hAnsi="Arial" w:cs="Arial"/>
              </w:rPr>
              <w:tab/>
              <w:t>NR Cell 1 priority higher than E-UTRA Cell 3</w:t>
            </w:r>
          </w:p>
          <w:p w14:paraId="19F3CBDD" w14:textId="77777777" w:rsidR="009F5E6E" w:rsidRPr="003B48B4" w:rsidRDefault="009F5E6E" w:rsidP="009F5E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2.</w:t>
            </w:r>
            <w:r w:rsidRPr="003B48B4">
              <w:rPr>
                <w:rFonts w:ascii="Arial" w:hAnsi="Arial" w:cs="Arial"/>
              </w:rPr>
              <w:tab/>
            </w:r>
            <w:proofErr w:type="spellStart"/>
            <w:r w:rsidRPr="003B48B4">
              <w:rPr>
                <w:rFonts w:ascii="Arial" w:hAnsi="Arial" w:cs="Arial"/>
              </w:rPr>
              <w:t>SrxlevNR</w:t>
            </w:r>
            <w:proofErr w:type="spellEnd"/>
            <w:r w:rsidRPr="003B48B4">
              <w:rPr>
                <w:rFonts w:ascii="Arial" w:hAnsi="Arial" w:cs="Arial"/>
              </w:rPr>
              <w:t xml:space="preserve"> Cell 1 = -98 - 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（</w:t>
            </w:r>
            <w:r w:rsidRPr="003B48B4">
              <w:rPr>
                <w:rFonts w:ascii="Arial" w:hAnsi="Arial" w:cs="Arial"/>
              </w:rPr>
              <w:t>-110 +0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）</w:t>
            </w:r>
            <w:r w:rsidRPr="003B48B4">
              <w:rPr>
                <w:rFonts w:ascii="Arial" w:hAnsi="Arial" w:cs="Arial"/>
              </w:rPr>
              <w:t xml:space="preserve"> - 0-1 = 11&gt; </w:t>
            </w:r>
            <w:proofErr w:type="spellStart"/>
            <w:r w:rsidRPr="003B48B4">
              <w:rPr>
                <w:rFonts w:ascii="Arial" w:hAnsi="Arial" w:cs="Arial"/>
              </w:rPr>
              <w:t>ThreshNR</w:t>
            </w:r>
            <w:proofErr w:type="spellEnd"/>
            <w:r w:rsidRPr="003B48B4">
              <w:rPr>
                <w:rFonts w:ascii="Arial" w:hAnsi="Arial" w:cs="Arial"/>
              </w:rPr>
              <w:t xml:space="preserve"> Cell 1, </w:t>
            </w:r>
            <w:proofErr w:type="spellStart"/>
            <w:r w:rsidRPr="003B48B4">
              <w:rPr>
                <w:rFonts w:ascii="Arial" w:hAnsi="Arial" w:cs="Arial"/>
              </w:rPr>
              <w:t>HighP</w:t>
            </w:r>
            <w:proofErr w:type="spellEnd"/>
            <w:r w:rsidRPr="003B48B4">
              <w:rPr>
                <w:rFonts w:ascii="Arial" w:hAnsi="Arial" w:cs="Arial"/>
              </w:rPr>
              <w:t xml:space="preserve"> (2 * 2)</w:t>
            </w:r>
          </w:p>
          <w:p w14:paraId="1E0485D6" w14:textId="38E098DB" w:rsidR="00F42497" w:rsidRDefault="009F5E6E" w:rsidP="009F5E6E">
            <w:pPr>
              <w:pStyle w:val="CRCoverPage"/>
              <w:spacing w:after="0" w:line="259" w:lineRule="auto"/>
              <w:rPr>
                <w:noProof/>
              </w:rPr>
            </w:pPr>
            <w:r w:rsidRPr="003B48B4">
              <w:rPr>
                <w:rFonts w:cs="Arial"/>
              </w:rPr>
              <w:t>If the user takes slightly longer to Switch OFF the UE, then the UE may try to camp on to NR Cell</w:t>
            </w:r>
          </w:p>
        </w:tc>
      </w:tr>
      <w:tr w:rsidR="00F42497" w14:paraId="2CEAFC9D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D7FC5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B72AC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C452CEF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DB7E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0F21D" w14:textId="54045628" w:rsidR="00F42497" w:rsidRPr="005C657A" w:rsidRDefault="0008480E" w:rsidP="00FC3709">
            <w:pPr>
              <w:pStyle w:val="CRCoverPage"/>
              <w:spacing w:after="0"/>
              <w:rPr>
                <w:lang w:val="en-SG"/>
              </w:rPr>
            </w:pPr>
            <w:r w:rsidRPr="0008480E">
              <w:t xml:space="preserve">Changed </w:t>
            </w:r>
            <w:proofErr w:type="spellStart"/>
            <w:r w:rsidRPr="0008480E">
              <w:t>threshX</w:t>
            </w:r>
            <w:proofErr w:type="spellEnd"/>
            <w:r w:rsidRPr="0008480E">
              <w:t>-High in SIB24 of E-UTRA Cell 3 to 10</w:t>
            </w:r>
          </w:p>
        </w:tc>
      </w:tr>
      <w:tr w:rsidR="00F42497" w14:paraId="5DB30649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9A3F7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41E17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46AAFC1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5059F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57C34" w14:textId="13B30091" w:rsidR="00F42497" w:rsidRDefault="00F42497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F42497" w14:paraId="1995B49F" w14:textId="77777777" w:rsidTr="00FC3709">
        <w:tc>
          <w:tcPr>
            <w:tcW w:w="2694" w:type="dxa"/>
            <w:gridSpan w:val="2"/>
          </w:tcPr>
          <w:p w14:paraId="1BE5694A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4FE1E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2EEF7880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EE492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8057" w14:textId="563D9611" w:rsidR="00F42497" w:rsidRDefault="00BC388C" w:rsidP="00FC3709">
            <w:pPr>
              <w:pStyle w:val="CRCoverPage"/>
              <w:spacing w:after="0"/>
              <w:rPr>
                <w:noProof/>
              </w:rPr>
            </w:pPr>
            <w:r>
              <w:t>6.4.3.1</w:t>
            </w:r>
            <w:r w:rsidR="001B46F7">
              <w:t>.NR5GC</w:t>
            </w:r>
          </w:p>
        </w:tc>
      </w:tr>
      <w:tr w:rsidR="00F42497" w14:paraId="344545C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E99BF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D06A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5B704E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C374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E2E41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0149C8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85326" w14:textId="77777777" w:rsidR="00F42497" w:rsidRDefault="00F42497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ABC50" w14:textId="77777777" w:rsidR="00F42497" w:rsidRDefault="00F42497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497" w14:paraId="3CA7E30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4FD51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70AFC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D1102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23AB0" w14:textId="77777777" w:rsidR="00F42497" w:rsidRDefault="00F42497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25E48" w14:textId="77777777" w:rsidR="00F42497" w:rsidRDefault="00F42497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2497" w14:paraId="6F48E8B7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D2231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7070" w14:textId="7B2879CF" w:rsidR="00F42497" w:rsidRDefault="00722FAF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7332" w14:textId="1496E053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1B1E53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5C33" w14:textId="5236E115" w:rsidR="00F42497" w:rsidRDefault="00722FAF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 CR xxxx</w:t>
            </w:r>
          </w:p>
        </w:tc>
      </w:tr>
      <w:tr w:rsidR="00F42497" w14:paraId="5F6BC807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ACAA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0DD16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5AFA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4F553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3616" w14:textId="77777777" w:rsidR="00F42497" w:rsidRDefault="00F42497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2497" w14:paraId="0187021F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8CCF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7B9FD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F42497" w14:paraId="72A94C32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8FF42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54FF5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497" w:rsidRPr="008863B9" w14:paraId="4264725F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D08C2" w14:textId="77777777" w:rsidR="00F42497" w:rsidRPr="008863B9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A5D837" w14:textId="77777777" w:rsidR="00F42497" w:rsidRPr="008863B9" w:rsidRDefault="00F42497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497" w14:paraId="046EFB05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48FCA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3BA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7940A" w14:textId="3098E2C0" w:rsidR="00F42497" w:rsidRDefault="00F42497">
      <w:pPr>
        <w:rPr>
          <w:lang w:val="en-US"/>
        </w:rPr>
        <w:sectPr w:rsidR="00F4249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A70473" w14:textId="77777777" w:rsidR="0023214E" w:rsidRDefault="0023214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873294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21421C9" w14:textId="206F7C08" w:rsidR="00042787" w:rsidRDefault="0023214E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2787" w:rsidRPr="0025533C">
        <w:rPr>
          <w:rFonts w:ascii="Arial" w:hAnsi="Arial" w:cs="Arial"/>
          <w:iCs/>
          <w:noProof/>
        </w:rPr>
        <w:t>Table of Contents</w:t>
      </w:r>
      <w:r w:rsidR="00042787">
        <w:rPr>
          <w:noProof/>
        </w:rPr>
        <w:tab/>
      </w:r>
      <w:r w:rsidR="00042787">
        <w:rPr>
          <w:noProof/>
        </w:rPr>
        <w:fldChar w:fldCharType="begin"/>
      </w:r>
      <w:r w:rsidR="00042787">
        <w:rPr>
          <w:noProof/>
        </w:rPr>
        <w:instrText xml:space="preserve"> PAGEREF _Toc68873294 \h </w:instrText>
      </w:r>
      <w:r w:rsidR="00042787">
        <w:rPr>
          <w:noProof/>
        </w:rPr>
      </w:r>
      <w:r w:rsidR="00042787">
        <w:rPr>
          <w:noProof/>
        </w:rPr>
        <w:fldChar w:fldCharType="separate"/>
      </w:r>
      <w:r w:rsidR="00042787">
        <w:rPr>
          <w:noProof/>
        </w:rPr>
        <w:t>2</w:t>
      </w:r>
      <w:r w:rsidR="00042787">
        <w:rPr>
          <w:noProof/>
        </w:rPr>
        <w:fldChar w:fldCharType="end"/>
      </w:r>
    </w:p>
    <w:p w14:paraId="3960F962" w14:textId="0884D8CC" w:rsidR="00042787" w:rsidRDefault="0004278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25533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25533C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_Toc68873295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4BE484" w14:textId="7112CE66" w:rsidR="00042787" w:rsidRDefault="0004278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25533C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25533C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_Toc68873296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8A7377" w14:textId="5323E7E8" w:rsidR="00042787" w:rsidRDefault="0004278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25533C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25533C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_Toc68873297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E4F52C3" w14:textId="447CA26D" w:rsidR="0023214E" w:rsidRDefault="0023214E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5426DF4D" w14:textId="77777777" w:rsidR="0023214E" w:rsidRDefault="0023214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873295"/>
      <w:r>
        <w:rPr>
          <w:b/>
          <w:lang w:eastAsia="ja-JP"/>
        </w:rPr>
        <w:lastRenderedPageBreak/>
        <w:t>Overview</w:t>
      </w:r>
      <w:bookmarkEnd w:id="2"/>
      <w:bookmarkEnd w:id="3"/>
    </w:p>
    <w:p w14:paraId="7A06B30D" w14:textId="77777777" w:rsidR="00042787" w:rsidRDefault="00042787" w:rsidP="000427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E0FFEB8" w14:textId="77777777" w:rsidR="00042787" w:rsidRDefault="00042787" w:rsidP="000427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113C6C3C" w14:textId="77777777" w:rsidR="0023214E" w:rsidRDefault="002321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873296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4"/>
      <w:bookmarkEnd w:id="5"/>
      <w:bookmarkEnd w:id="6"/>
      <w:proofErr w:type="gramEnd"/>
    </w:p>
    <w:p w14:paraId="5610F5E3" w14:textId="77777777" w:rsidR="0023214E" w:rsidRDefault="002321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873297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214E" w14:paraId="11DA954A" w14:textId="77777777">
        <w:trPr>
          <w:trHeight w:val="447"/>
        </w:trPr>
        <w:tc>
          <w:tcPr>
            <w:tcW w:w="1985" w:type="dxa"/>
          </w:tcPr>
          <w:p w14:paraId="63B5F93A" w14:textId="77777777" w:rsidR="0023214E" w:rsidRDefault="002321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271843" w14:textId="77777777" w:rsidR="0023214E" w:rsidRDefault="003B48B4">
            <w:pPr>
              <w:spacing w:after="0"/>
            </w:pPr>
            <w:r w:rsidRPr="003B48B4">
              <w:t>f_TC_6_4_3_1_NR5GC_EUTRA</w:t>
            </w:r>
          </w:p>
        </w:tc>
      </w:tr>
      <w:tr w:rsidR="0023214E" w14:paraId="38690724" w14:textId="77777777">
        <w:trPr>
          <w:trHeight w:val="452"/>
        </w:trPr>
        <w:tc>
          <w:tcPr>
            <w:tcW w:w="1985" w:type="dxa"/>
          </w:tcPr>
          <w:p w14:paraId="099DEE49" w14:textId="77777777" w:rsidR="0023214E" w:rsidRDefault="002321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71DC37" w14:textId="77777777" w:rsidR="00A3346E" w:rsidRPr="00A3346E" w:rsidRDefault="00A3346E" w:rsidP="00A3346E">
            <w:pPr>
              <w:rPr>
                <w:rFonts w:ascii="Arial" w:hAnsi="Arial" w:cs="Arial"/>
              </w:rPr>
            </w:pPr>
            <w:proofErr w:type="spellStart"/>
            <w:r w:rsidRPr="00A3346E">
              <w:rPr>
                <w:rFonts w:ascii="Arial" w:hAnsi="Arial" w:cs="Arial"/>
              </w:rPr>
              <w:t>Postamble</w:t>
            </w:r>
            <w:proofErr w:type="spellEnd"/>
            <w:r w:rsidRPr="00A3346E">
              <w:rPr>
                <w:rFonts w:ascii="Arial" w:hAnsi="Arial" w:cs="Arial"/>
              </w:rPr>
              <w:t xml:space="preserve"> is performed in end state E-UTRA connected (E2_T3440).</w:t>
            </w:r>
          </w:p>
          <w:p w14:paraId="632E362D" w14:textId="77777777" w:rsidR="00A3346E" w:rsidRDefault="00A3346E" w:rsidP="00A3346E">
            <w:pPr>
              <w:rPr>
                <w:rFonts w:ascii="Arial" w:hAnsi="Arial" w:cs="Arial"/>
              </w:rPr>
            </w:pPr>
            <w:r w:rsidRPr="00A3346E">
              <w:rPr>
                <w:rFonts w:ascii="Arial" w:hAnsi="Arial" w:cs="Arial"/>
              </w:rPr>
              <w:t xml:space="preserve">According to TS 36.523-3, Table 10.3.3.2-1, SS sends </w:t>
            </w:r>
            <w:proofErr w:type="spellStart"/>
            <w:r w:rsidRPr="00A3346E">
              <w:rPr>
                <w:rFonts w:ascii="Arial" w:hAnsi="Arial" w:cs="Arial"/>
              </w:rPr>
              <w:t>RRCConnectionReelease</w:t>
            </w:r>
            <w:proofErr w:type="spellEnd"/>
            <w:r w:rsidRPr="00A3346E">
              <w:rPr>
                <w:rFonts w:ascii="Arial" w:hAnsi="Arial" w:cs="Arial"/>
              </w:rPr>
              <w:t xml:space="preserve"> and waits for 5s to ensure UE goes to RRC_IDLE state before sending SWICTH OFF command.</w:t>
            </w:r>
          </w:p>
          <w:p w14:paraId="3FF44833" w14:textId="72EC02A4" w:rsidR="003B48B4" w:rsidRPr="003B48B4" w:rsidRDefault="003B48B4" w:rsidP="00A334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 xml:space="preserve">However. UE may try to perform deregistration in NR cell 1 due to the Power configuration at </w:t>
            </w:r>
            <w:proofErr w:type="gramStart"/>
            <w:r w:rsidRPr="003B48B4">
              <w:rPr>
                <w:rFonts w:ascii="Arial" w:hAnsi="Arial" w:cs="Arial"/>
              </w:rPr>
              <w:t>T2</w:t>
            </w:r>
            <w:proofErr w:type="gramEnd"/>
          </w:p>
          <w:p w14:paraId="19829A88" w14:textId="77777777" w:rsidR="003B48B4" w:rsidRPr="003B48B4" w:rsidRDefault="003B48B4" w:rsidP="003B48B4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1.</w:t>
            </w:r>
            <w:r w:rsidRPr="003B48B4">
              <w:rPr>
                <w:rFonts w:ascii="Arial" w:hAnsi="Arial" w:cs="Arial"/>
              </w:rPr>
              <w:tab/>
              <w:t>NR Cell 1 priority higher than E-UTRA Cell 3</w:t>
            </w:r>
          </w:p>
          <w:p w14:paraId="426F0A41" w14:textId="77777777" w:rsidR="003B48B4" w:rsidRPr="003B48B4" w:rsidRDefault="003B48B4" w:rsidP="003B48B4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2.</w:t>
            </w:r>
            <w:r w:rsidRPr="003B48B4">
              <w:rPr>
                <w:rFonts w:ascii="Arial" w:hAnsi="Arial" w:cs="Arial"/>
              </w:rPr>
              <w:tab/>
            </w:r>
            <w:proofErr w:type="spellStart"/>
            <w:r w:rsidRPr="003B48B4">
              <w:rPr>
                <w:rFonts w:ascii="Arial" w:hAnsi="Arial" w:cs="Arial"/>
              </w:rPr>
              <w:t>SrxlevNR</w:t>
            </w:r>
            <w:proofErr w:type="spellEnd"/>
            <w:r w:rsidRPr="003B48B4">
              <w:rPr>
                <w:rFonts w:ascii="Arial" w:hAnsi="Arial" w:cs="Arial"/>
              </w:rPr>
              <w:t xml:space="preserve"> Cell 1 = -98 - 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（</w:t>
            </w:r>
            <w:r w:rsidRPr="003B48B4">
              <w:rPr>
                <w:rFonts w:ascii="Arial" w:hAnsi="Arial" w:cs="Arial"/>
              </w:rPr>
              <w:t>-110 +0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）</w:t>
            </w:r>
            <w:r w:rsidRPr="003B48B4">
              <w:rPr>
                <w:rFonts w:ascii="Arial" w:hAnsi="Arial" w:cs="Arial"/>
              </w:rPr>
              <w:t xml:space="preserve"> - 0-1 = 11&gt; </w:t>
            </w:r>
            <w:proofErr w:type="spellStart"/>
            <w:r w:rsidRPr="003B48B4">
              <w:rPr>
                <w:rFonts w:ascii="Arial" w:hAnsi="Arial" w:cs="Arial"/>
              </w:rPr>
              <w:t>ThreshNR</w:t>
            </w:r>
            <w:proofErr w:type="spellEnd"/>
            <w:r w:rsidRPr="003B48B4">
              <w:rPr>
                <w:rFonts w:ascii="Arial" w:hAnsi="Arial" w:cs="Arial"/>
              </w:rPr>
              <w:t xml:space="preserve"> Cell 1, </w:t>
            </w:r>
            <w:proofErr w:type="spellStart"/>
            <w:r w:rsidRPr="003B48B4">
              <w:rPr>
                <w:rFonts w:ascii="Arial" w:hAnsi="Arial" w:cs="Arial"/>
              </w:rPr>
              <w:t>HighP</w:t>
            </w:r>
            <w:proofErr w:type="spellEnd"/>
            <w:r w:rsidRPr="003B48B4">
              <w:rPr>
                <w:rFonts w:ascii="Arial" w:hAnsi="Arial" w:cs="Arial"/>
              </w:rPr>
              <w:t xml:space="preserve"> (2 * 2)</w:t>
            </w:r>
          </w:p>
          <w:p w14:paraId="66146B66" w14:textId="77777777" w:rsidR="0023214E" w:rsidRDefault="003B48B4" w:rsidP="003B48B4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If the user takes slightly longer to Switch OFF the UE, then the UE may try to camp on to NR Cell</w:t>
            </w:r>
          </w:p>
        </w:tc>
      </w:tr>
      <w:tr w:rsidR="0023214E" w14:paraId="2C521B45" w14:textId="77777777">
        <w:tc>
          <w:tcPr>
            <w:tcW w:w="1985" w:type="dxa"/>
          </w:tcPr>
          <w:p w14:paraId="3043B6D0" w14:textId="77777777" w:rsidR="0023214E" w:rsidRDefault="002321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C90F06" w14:textId="358DA5FD" w:rsidR="0023214E" w:rsidRDefault="003B48B4">
            <w:pPr>
              <w:pStyle w:val="CRCoverPage"/>
              <w:spacing w:after="0"/>
              <w:rPr>
                <w:lang w:val="en-SG"/>
              </w:rPr>
            </w:pPr>
            <w:r w:rsidRPr="00A3346E">
              <w:rPr>
                <w:lang w:val="en-SG"/>
              </w:rPr>
              <w:t>Change</w:t>
            </w:r>
            <w:r w:rsidR="00F662D6">
              <w:rPr>
                <w:lang w:val="en-SG"/>
              </w:rPr>
              <w:t>d</w:t>
            </w:r>
            <w:r w:rsidRPr="00A3346E">
              <w:rPr>
                <w:lang w:val="en-SG"/>
              </w:rPr>
              <w:t xml:space="preserve"> </w:t>
            </w:r>
            <w:proofErr w:type="spellStart"/>
            <w:r w:rsidRPr="00A3346E">
              <w:rPr>
                <w:lang w:val="en-SG"/>
              </w:rPr>
              <w:t>threshX</w:t>
            </w:r>
            <w:proofErr w:type="spellEnd"/>
            <w:r w:rsidRPr="00A3346E">
              <w:rPr>
                <w:lang w:val="en-SG"/>
              </w:rPr>
              <w:t>-High in SIB24 of E-UTRA Cell 3 to 10</w:t>
            </w:r>
          </w:p>
        </w:tc>
      </w:tr>
      <w:tr w:rsidR="0023214E" w14:paraId="1F43D26C" w14:textId="77777777">
        <w:tc>
          <w:tcPr>
            <w:tcW w:w="1985" w:type="dxa"/>
          </w:tcPr>
          <w:p w14:paraId="64ECE17C" w14:textId="77777777" w:rsidR="0023214E" w:rsidRDefault="002321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932D75" w14:textId="77777777" w:rsidR="0023214E" w:rsidRDefault="003B48B4">
            <w:pPr>
              <w:spacing w:after="0"/>
              <w:rPr>
                <w:rFonts w:ascii="Arial" w:hAnsi="Arial" w:cs="Arial"/>
                <w:lang w:val="en-US"/>
              </w:rPr>
            </w:pPr>
            <w:r w:rsidRPr="003B48B4">
              <w:rPr>
                <w:rFonts w:ascii="Arial" w:hAnsi="Arial" w:cs="Arial"/>
                <w:lang w:val="en-US"/>
              </w:rPr>
              <w:t>Inactive_CellReSelection_NR5GC_EUTRA</w:t>
            </w:r>
          </w:p>
        </w:tc>
      </w:tr>
      <w:tr w:rsidR="0023214E" w14:paraId="4C7B8CA9" w14:textId="77777777">
        <w:tc>
          <w:tcPr>
            <w:tcW w:w="1985" w:type="dxa"/>
          </w:tcPr>
          <w:p w14:paraId="07EC48E3" w14:textId="77777777" w:rsidR="0023214E" w:rsidRDefault="0023214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4E32A" w14:textId="0C38F483" w:rsidR="0023214E" w:rsidRDefault="00FB79C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prose CR approval at RAN5#91e</w:t>
            </w:r>
          </w:p>
        </w:tc>
      </w:tr>
    </w:tbl>
    <w:p w14:paraId="3AD01765" w14:textId="77777777" w:rsidR="0023214E" w:rsidRDefault="0023214E">
      <w:pPr>
        <w:rPr>
          <w:lang w:val="en-US"/>
        </w:rPr>
      </w:pPr>
    </w:p>
    <w:p w14:paraId="5C1E5C06" w14:textId="77777777" w:rsidR="0023214E" w:rsidRDefault="0023214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214E" w14:paraId="3A3EAC3B" w14:textId="77777777">
        <w:tc>
          <w:tcPr>
            <w:tcW w:w="9855" w:type="dxa"/>
          </w:tcPr>
          <w:p w14:paraId="13BD4652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>function f_TC_6_4_3_1_NR5GC_EUTRA() runs on EUTRA_Multi5GS_PTC</w:t>
            </w:r>
          </w:p>
          <w:p w14:paraId="5F3F8018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{ // Inter-RAT cell reselection From NR RRC_INACTIVE to E-UTRA RRC_IDLE (lower priority &amp; higher priority, </w:t>
            </w:r>
            <w:proofErr w:type="spellStart"/>
            <w:r w:rsidRPr="003B48B4">
              <w:rPr>
                <w:rStyle w:val="HTMLCode"/>
              </w:rPr>
              <w:t>Srxlev</w:t>
            </w:r>
            <w:proofErr w:type="spellEnd"/>
            <w:r w:rsidRPr="003B48B4">
              <w:rPr>
                <w:rStyle w:val="HTMLCode"/>
              </w:rPr>
              <w:t xml:space="preserve"> based)</w:t>
            </w:r>
          </w:p>
          <w:p w14:paraId="2221FD6D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 @sic R5-200366 sic@</w:t>
            </w:r>
          </w:p>
          <w:p w14:paraId="0D03F6DF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6C228C4C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f_EUTRA38_IRAT_Init(c31);  // System information combination 31 as defined in TS 36.508 Table 4.4.3.1.1-1 is used in E-UTRA cell 1 and E-UTRA cell 3.</w:t>
            </w:r>
          </w:p>
          <w:p w14:paraId="046D1DCC" w14:textId="77777777" w:rsidR="003B48B4" w:rsidRPr="003B48B4" w:rsidRDefault="003B48B4" w:rsidP="003B48B4">
            <w:pPr>
              <w:rPr>
                <w:rStyle w:val="HTMLCode"/>
              </w:rPr>
            </w:pPr>
          </w:p>
          <w:p w14:paraId="691CDB05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  <w:proofErr w:type="spellStart"/>
            <w:r w:rsidRPr="003B48B4">
              <w:rPr>
                <w:rStyle w:val="HTMLCode"/>
              </w:rPr>
              <w:t>f_EUTRA_CellInfo_InitMaxReferencePower</w:t>
            </w:r>
            <w:proofErr w:type="spellEnd"/>
            <w:r w:rsidRPr="003B48B4">
              <w:rPr>
                <w:rStyle w:val="HTMLCode"/>
              </w:rPr>
              <w:t xml:space="preserve"> (eutra_Cell1, -78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130B4CB3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  <w:proofErr w:type="spellStart"/>
            <w:r w:rsidRPr="003B48B4">
              <w:rPr>
                <w:rStyle w:val="HTMLCode"/>
              </w:rPr>
              <w:t>f_EUTRA_CellInfo_InitMaxReferencePower</w:t>
            </w:r>
            <w:proofErr w:type="spellEnd"/>
            <w:r w:rsidRPr="003B48B4">
              <w:rPr>
                <w:rStyle w:val="HTMLCode"/>
              </w:rPr>
              <w:t xml:space="preserve"> (eutra_Cell3, -76); // @sic R5s191148 Ch. 2 sic@</w:t>
            </w:r>
          </w:p>
          <w:p w14:paraId="338A2880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</w:t>
            </w:r>
          </w:p>
          <w:p w14:paraId="56407630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lastRenderedPageBreak/>
              <w:t xml:space="preserve">    // Table 6.4.3.1.3.3-3: SystemInformationBlockType24 for E-UTRA Cell 1</w:t>
            </w:r>
          </w:p>
          <w:p w14:paraId="0202F86B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f_EUTRA_CellInfo_SetSIB24_t_ReselectionNR_r15(eutra_Cell1, 7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4700C057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02DFAE8A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//Create and configure cell</w:t>
            </w:r>
          </w:p>
          <w:p w14:paraId="5A37A1F3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  <w:proofErr w:type="spellStart"/>
            <w:r w:rsidRPr="003B48B4">
              <w:rPr>
                <w:rStyle w:val="HTMLCode"/>
              </w:rPr>
              <w:t>f_EUTRA_CellConfig_Def</w:t>
            </w:r>
            <w:proofErr w:type="spellEnd"/>
            <w:r w:rsidRPr="003B48B4">
              <w:rPr>
                <w:rStyle w:val="HTMLCode"/>
              </w:rPr>
              <w:t>(eutra_Cell1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234CBB80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  <w:proofErr w:type="spellStart"/>
            <w:r w:rsidRPr="003B48B4">
              <w:rPr>
                <w:rStyle w:val="HTMLCode"/>
              </w:rPr>
              <w:t>f_EUTRA_CellConfig_Def</w:t>
            </w:r>
            <w:proofErr w:type="spellEnd"/>
            <w:r w:rsidRPr="003B48B4">
              <w:rPr>
                <w:rStyle w:val="HTMLCode"/>
              </w:rPr>
              <w:t>(eutra_Cell3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51C1EE46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17DEC5EE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//Preamble: finishes with EUTRA cell off (NR cell on) and co-</w:t>
            </w:r>
            <w:proofErr w:type="spellStart"/>
            <w:r w:rsidRPr="003B48B4">
              <w:rPr>
                <w:rStyle w:val="HTMLCode"/>
              </w:rPr>
              <w:t>ord</w:t>
            </w:r>
            <w:proofErr w:type="spellEnd"/>
            <w:r w:rsidRPr="003B48B4">
              <w:rPr>
                <w:rStyle w:val="HTMLCode"/>
              </w:rPr>
              <w:t xml:space="preserve"> </w:t>
            </w:r>
            <w:proofErr w:type="spellStart"/>
            <w:r w:rsidRPr="003B48B4">
              <w:rPr>
                <w:rStyle w:val="HTMLCode"/>
              </w:rPr>
              <w:t>msg</w:t>
            </w:r>
            <w:proofErr w:type="spellEnd"/>
            <w:r w:rsidRPr="003B48B4">
              <w:rPr>
                <w:rStyle w:val="HTMLCode"/>
              </w:rPr>
              <w:t xml:space="preserve"> received to say UE has completed registration on NR</w:t>
            </w:r>
          </w:p>
          <w:p w14:paraId="585BEE69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f_EUTRA38_NR5GC_PreambleAndSwitchOff (eutra_Cell1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59D61FC3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068D7215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  <w:proofErr w:type="spellStart"/>
            <w:r w:rsidRPr="003B48B4">
              <w:rPr>
                <w:rStyle w:val="HTMLCode"/>
              </w:rPr>
              <w:t>f_EUTRA_TestBody_Set</w:t>
            </w:r>
            <w:proofErr w:type="spellEnd"/>
            <w:r w:rsidRPr="003B48B4">
              <w:rPr>
                <w:rStyle w:val="HTMLCode"/>
              </w:rPr>
              <w:t>(true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7B5E34DD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fl_TC_6_4_3_1_NR5GC_EUTRA_TestBody (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681F0D0D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  <w:proofErr w:type="spellStart"/>
            <w:r w:rsidRPr="003B48B4">
              <w:rPr>
                <w:rStyle w:val="HTMLCode"/>
              </w:rPr>
              <w:t>f_EUTRA_TestBody_Set</w:t>
            </w:r>
            <w:proofErr w:type="spellEnd"/>
            <w:r w:rsidRPr="003B48B4">
              <w:rPr>
                <w:rStyle w:val="HTMLCode"/>
              </w:rPr>
              <w:t>(false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0A4494DA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040F1C9B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f_EUTRA38_MultiPDN_Postamble(eutra_Cell3, E2_T3440); // @sic R5-204475 R5-211022 sic@</w:t>
            </w:r>
          </w:p>
          <w:p w14:paraId="52C91CA1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 take down the NR cell</w:t>
            </w:r>
          </w:p>
          <w:p w14:paraId="085C40C8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  <w:proofErr w:type="spellStart"/>
            <w:r w:rsidRPr="003B48B4">
              <w:rPr>
                <w:rStyle w:val="HTMLCode"/>
              </w:rPr>
              <w:t>f_EUTRA_NR_SendCoOrd</w:t>
            </w:r>
            <w:proofErr w:type="spellEnd"/>
            <w:r w:rsidRPr="003B48B4">
              <w:rPr>
                <w:rStyle w:val="HTMLCode"/>
              </w:rPr>
              <w:t xml:space="preserve"> (NR, </w:t>
            </w:r>
            <w:proofErr w:type="spellStart"/>
            <w:r w:rsidRPr="003B48B4">
              <w:rPr>
                <w:rStyle w:val="HTMLCode"/>
              </w:rPr>
              <w:t>cms_EUTRA_NR_Trigger</w:t>
            </w:r>
            <w:proofErr w:type="spellEnd"/>
            <w:r w:rsidRPr="003B48B4">
              <w:rPr>
                <w:rStyle w:val="HTMLCode"/>
              </w:rPr>
              <w:t>("</w:t>
            </w:r>
            <w:proofErr w:type="spellStart"/>
            <w:r w:rsidRPr="003B48B4">
              <w:rPr>
                <w:rStyle w:val="HTMLCode"/>
              </w:rPr>
              <w:t>Postamble</w:t>
            </w:r>
            <w:proofErr w:type="spellEnd"/>
            <w:r w:rsidRPr="003B48B4">
              <w:rPr>
                <w:rStyle w:val="HTMLCode"/>
              </w:rPr>
              <w:t>")</w:t>
            </w:r>
            <w:proofErr w:type="gramStart"/>
            <w:r w:rsidRPr="003B48B4">
              <w:rPr>
                <w:rStyle w:val="HTMLCode"/>
              </w:rPr>
              <w:t>);</w:t>
            </w:r>
            <w:proofErr w:type="gramEnd"/>
          </w:p>
          <w:p w14:paraId="562DE889" w14:textId="77777777" w:rsidR="0023214E" w:rsidRDefault="003B48B4" w:rsidP="003B48B4">
            <w:pPr>
              <w:rPr>
                <w:lang w:val="en-US"/>
              </w:rPr>
            </w:pPr>
            <w:r w:rsidRPr="003B48B4">
              <w:rPr>
                <w:rStyle w:val="HTMLCode"/>
              </w:rPr>
              <w:t xml:space="preserve">  }</w:t>
            </w:r>
          </w:p>
        </w:tc>
      </w:tr>
    </w:tbl>
    <w:p w14:paraId="116232D2" w14:textId="77777777" w:rsidR="0023214E" w:rsidRDefault="0023214E">
      <w:pPr>
        <w:rPr>
          <w:lang w:val="en-US"/>
        </w:rPr>
      </w:pPr>
    </w:p>
    <w:p w14:paraId="7F445E87" w14:textId="77777777" w:rsidR="0023214E" w:rsidRDefault="0023214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214E" w14:paraId="223EC84F" w14:textId="77777777">
        <w:tc>
          <w:tcPr>
            <w:tcW w:w="9855" w:type="dxa"/>
          </w:tcPr>
          <w:p w14:paraId="7CEB62B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function f_TC_6_4_3_1_NR5GC_</w:t>
            </w:r>
            <w:proofErr w:type="gramStart"/>
            <w:r w:rsidRPr="003B48B4">
              <w:rPr>
                <w:lang w:val="en-US"/>
              </w:rPr>
              <w:t>EUTRA(</w:t>
            </w:r>
            <w:proofErr w:type="gramEnd"/>
            <w:r w:rsidRPr="003B48B4">
              <w:rPr>
                <w:lang w:val="en-US"/>
              </w:rPr>
              <w:t>) runs on EUTRA_Multi5GS_PTC</w:t>
            </w:r>
          </w:p>
          <w:p w14:paraId="6D37FD0B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</w:t>
            </w:r>
            <w:proofErr w:type="gramStart"/>
            <w:r w:rsidRPr="003B48B4">
              <w:rPr>
                <w:lang w:val="en-US"/>
              </w:rPr>
              <w:t>{ /</w:t>
            </w:r>
            <w:proofErr w:type="gramEnd"/>
            <w:r w:rsidRPr="003B48B4">
              <w:rPr>
                <w:lang w:val="en-US"/>
              </w:rPr>
              <w:t xml:space="preserve">/ Inter-RAT cell reselection From NR RRC_INACTIVE to E-UTRA RRC_IDLE (lower priority &amp; higher priority, </w:t>
            </w:r>
            <w:proofErr w:type="spellStart"/>
            <w:r w:rsidRPr="003B48B4">
              <w:rPr>
                <w:lang w:val="en-US"/>
              </w:rPr>
              <w:t>Srxlev</w:t>
            </w:r>
            <w:proofErr w:type="spellEnd"/>
            <w:r w:rsidRPr="003B48B4">
              <w:rPr>
                <w:lang w:val="en-US"/>
              </w:rPr>
              <w:t xml:space="preserve"> based)</w:t>
            </w:r>
          </w:p>
          <w:p w14:paraId="17F3901A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 @sic R5-200366 sic@</w:t>
            </w:r>
          </w:p>
          <w:p w14:paraId="75EBE7B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7625797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f_EUTRA38_IRAT_Init(c31</w:t>
            </w:r>
            <w:proofErr w:type="gramStart"/>
            <w:r w:rsidRPr="003B48B4">
              <w:rPr>
                <w:lang w:val="en-US"/>
              </w:rPr>
              <w:t>);  /</w:t>
            </w:r>
            <w:proofErr w:type="gramEnd"/>
            <w:r w:rsidRPr="003B48B4">
              <w:rPr>
                <w:lang w:val="en-US"/>
              </w:rPr>
              <w:t>/ System information combination 31 as defined in TS 36.508 Table 4.4.3.1.1-1 is used in E-UTRA cell 1 and E-UTRA cell 3.</w:t>
            </w:r>
          </w:p>
          <w:p w14:paraId="16B20C13" w14:textId="77777777" w:rsidR="003B48B4" w:rsidRPr="003B48B4" w:rsidRDefault="003B48B4" w:rsidP="003B48B4">
            <w:pPr>
              <w:rPr>
                <w:lang w:val="en-US"/>
              </w:rPr>
            </w:pPr>
          </w:p>
          <w:p w14:paraId="4785E4C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  <w:proofErr w:type="spellStart"/>
            <w:r w:rsidRPr="003B48B4">
              <w:rPr>
                <w:lang w:val="en-US"/>
              </w:rPr>
              <w:t>f_EUTRA_CellInfo_InitMaxReferencePower</w:t>
            </w:r>
            <w:proofErr w:type="spellEnd"/>
            <w:r w:rsidRPr="003B48B4">
              <w:rPr>
                <w:lang w:val="en-US"/>
              </w:rPr>
              <w:t xml:space="preserve"> (eutra_Cell1, -78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76A6A91D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  <w:proofErr w:type="spellStart"/>
            <w:r w:rsidRPr="003B48B4">
              <w:rPr>
                <w:lang w:val="en-US"/>
              </w:rPr>
              <w:t>f_EUTRA_CellInfo_InitMaxReferencePower</w:t>
            </w:r>
            <w:proofErr w:type="spellEnd"/>
            <w:r w:rsidRPr="003B48B4">
              <w:rPr>
                <w:lang w:val="en-US"/>
              </w:rPr>
              <w:t xml:space="preserve"> (eutra_Cell3, -76); // @sic R5s191148 Ch. 2 sic@</w:t>
            </w:r>
          </w:p>
          <w:p w14:paraId="72B2C34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</w:t>
            </w:r>
          </w:p>
          <w:p w14:paraId="4EFA83D6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 Table 6.4.3.1.3.3-3: SystemInformationBlockType24 for E-UTRA Cell 1</w:t>
            </w:r>
          </w:p>
          <w:p w14:paraId="7BA08B1F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f_EUTRA_CellInfo_SetSIB24_t_ReselectionNR_r15(eutra_Cell1, 7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5906110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58C93C66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lastRenderedPageBreak/>
              <w:t xml:space="preserve">    </w:t>
            </w:r>
            <w:r w:rsidRPr="003B48B4">
              <w:rPr>
                <w:highlight w:val="green"/>
                <w:lang w:val="en-US"/>
              </w:rPr>
              <w:t>f_EUTRA_CellInfo_SetSIB24_ThreshX_High_r15(eutra_Cell3, 10</w:t>
            </w:r>
            <w:proofErr w:type="gramStart"/>
            <w:r w:rsidRPr="003B48B4">
              <w:rPr>
                <w:highlight w:val="green"/>
                <w:lang w:val="en-US"/>
              </w:rPr>
              <w:t>);</w:t>
            </w:r>
            <w:proofErr w:type="gramEnd"/>
            <w:r w:rsidRPr="003B48B4">
              <w:rPr>
                <w:highlight w:val="green"/>
                <w:lang w:val="en-US"/>
              </w:rPr>
              <w:t xml:space="preserve"> </w:t>
            </w:r>
          </w:p>
          <w:p w14:paraId="3B1EE7A0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    </w:t>
            </w:r>
          </w:p>
          <w:p w14:paraId="2BA8C56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//Create and configure cell</w:t>
            </w:r>
          </w:p>
          <w:p w14:paraId="04AA104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  <w:proofErr w:type="spellStart"/>
            <w:r w:rsidRPr="003B48B4">
              <w:rPr>
                <w:lang w:val="en-US"/>
              </w:rPr>
              <w:t>f_EUTRA_CellConfig_Def</w:t>
            </w:r>
            <w:proofErr w:type="spellEnd"/>
            <w:r w:rsidRPr="003B48B4">
              <w:rPr>
                <w:lang w:val="en-US"/>
              </w:rPr>
              <w:t>(eutra_Cell1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0B3F6A6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  <w:proofErr w:type="spellStart"/>
            <w:r w:rsidRPr="003B48B4">
              <w:rPr>
                <w:lang w:val="en-US"/>
              </w:rPr>
              <w:t>f_EUTRA_CellConfig_Def</w:t>
            </w:r>
            <w:proofErr w:type="spellEnd"/>
            <w:r w:rsidRPr="003B48B4">
              <w:rPr>
                <w:lang w:val="en-US"/>
              </w:rPr>
              <w:t>(eutra_Cell3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1AE1DFDD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6655F115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//Preamble: finishes with EUTRA cell off (NR cell on) and co-</w:t>
            </w:r>
            <w:proofErr w:type="spellStart"/>
            <w:r w:rsidRPr="003B48B4">
              <w:rPr>
                <w:lang w:val="en-US"/>
              </w:rPr>
              <w:t>ord</w:t>
            </w:r>
            <w:proofErr w:type="spellEnd"/>
            <w:r w:rsidRPr="003B48B4">
              <w:rPr>
                <w:lang w:val="en-US"/>
              </w:rPr>
              <w:t xml:space="preserve"> msg received to say UE has completed registration on NR</w:t>
            </w:r>
          </w:p>
          <w:p w14:paraId="0A0E9DA1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f_EUTRA38_NR5GC_PreambleAndSwitchOff (eutra_Cell1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6DC1EBA6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437A280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  <w:proofErr w:type="spellStart"/>
            <w:r w:rsidRPr="003B48B4">
              <w:rPr>
                <w:lang w:val="en-US"/>
              </w:rPr>
              <w:t>f_EUTRA_TestBody_Set</w:t>
            </w:r>
            <w:proofErr w:type="spellEnd"/>
            <w:r w:rsidRPr="003B48B4">
              <w:rPr>
                <w:lang w:val="en-US"/>
              </w:rPr>
              <w:t>(true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405F7887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fl_TC_6_4_3_1_NR5GC_EUTRA_TestBody (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299FABE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  <w:proofErr w:type="spellStart"/>
            <w:r w:rsidRPr="003B48B4">
              <w:rPr>
                <w:lang w:val="en-US"/>
              </w:rPr>
              <w:t>f_EUTRA_TestBody_Set</w:t>
            </w:r>
            <w:proofErr w:type="spellEnd"/>
            <w:r w:rsidRPr="003B48B4">
              <w:rPr>
                <w:lang w:val="en-US"/>
              </w:rPr>
              <w:t>(false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6D92CD74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33E0C3B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f_EUTRA38_MultiPDN_</w:t>
            </w:r>
            <w:proofErr w:type="gramStart"/>
            <w:r w:rsidRPr="003B48B4">
              <w:rPr>
                <w:lang w:val="en-US"/>
              </w:rPr>
              <w:t>Postamble(</w:t>
            </w:r>
            <w:proofErr w:type="gramEnd"/>
            <w:r w:rsidRPr="003B48B4">
              <w:rPr>
                <w:lang w:val="en-US"/>
              </w:rPr>
              <w:t>eutra_Cell3, E2_T3440); // @sic R5-204475 R5-211022 sic@</w:t>
            </w:r>
          </w:p>
          <w:p w14:paraId="50C21961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 take down the NR cell</w:t>
            </w:r>
          </w:p>
          <w:p w14:paraId="4154716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  <w:proofErr w:type="spellStart"/>
            <w:r w:rsidRPr="003B48B4">
              <w:rPr>
                <w:lang w:val="en-US"/>
              </w:rPr>
              <w:t>f_EUTRA_NR_SendCoOrd</w:t>
            </w:r>
            <w:proofErr w:type="spellEnd"/>
            <w:r w:rsidRPr="003B48B4">
              <w:rPr>
                <w:lang w:val="en-US"/>
              </w:rPr>
              <w:t xml:space="preserve"> (NR, </w:t>
            </w:r>
            <w:proofErr w:type="spellStart"/>
            <w:r w:rsidRPr="003B48B4">
              <w:rPr>
                <w:lang w:val="en-US"/>
              </w:rPr>
              <w:t>cms_EUTRA_NR_Trigger</w:t>
            </w:r>
            <w:proofErr w:type="spellEnd"/>
            <w:r w:rsidRPr="003B48B4">
              <w:rPr>
                <w:lang w:val="en-US"/>
              </w:rPr>
              <w:t>("</w:t>
            </w:r>
            <w:proofErr w:type="spellStart"/>
            <w:r w:rsidRPr="003B48B4">
              <w:rPr>
                <w:lang w:val="en-US"/>
              </w:rPr>
              <w:t>Postamble</w:t>
            </w:r>
            <w:proofErr w:type="spellEnd"/>
            <w:r w:rsidRPr="003B48B4">
              <w:rPr>
                <w:lang w:val="en-US"/>
              </w:rPr>
              <w:t>")</w:t>
            </w:r>
            <w:proofErr w:type="gramStart"/>
            <w:r w:rsidRPr="003B48B4">
              <w:rPr>
                <w:lang w:val="en-US"/>
              </w:rPr>
              <w:t>);</w:t>
            </w:r>
            <w:proofErr w:type="gramEnd"/>
          </w:p>
          <w:p w14:paraId="5F8F9472" w14:textId="77777777" w:rsidR="0023214E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}</w:t>
            </w:r>
          </w:p>
        </w:tc>
      </w:tr>
    </w:tbl>
    <w:p w14:paraId="18251C4A" w14:textId="77777777" w:rsidR="0023214E" w:rsidRDefault="0023214E">
      <w:pPr>
        <w:rPr>
          <w:lang w:val="en-US"/>
        </w:rPr>
      </w:pPr>
    </w:p>
    <w:sectPr w:rsidR="0023214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2CFC0" w14:textId="77777777" w:rsidR="000871CD" w:rsidRDefault="000871CD">
      <w:pPr>
        <w:spacing w:after="0"/>
      </w:pPr>
      <w:r>
        <w:separator/>
      </w:r>
    </w:p>
  </w:endnote>
  <w:endnote w:type="continuationSeparator" w:id="0">
    <w:p w14:paraId="1801487C" w14:textId="77777777" w:rsidR="000871CD" w:rsidRDefault="000871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0E386" w14:textId="77777777" w:rsidR="000871CD" w:rsidRDefault="000871CD">
      <w:pPr>
        <w:spacing w:after="0"/>
      </w:pPr>
      <w:r>
        <w:separator/>
      </w:r>
    </w:p>
  </w:footnote>
  <w:footnote w:type="continuationSeparator" w:id="0">
    <w:p w14:paraId="7107781D" w14:textId="77777777" w:rsidR="000871CD" w:rsidRDefault="000871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39147" w14:textId="77777777" w:rsidR="0023214E" w:rsidRDefault="00232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F43D7" w14:textId="77777777" w:rsidR="0023214E" w:rsidRDefault="002321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D2E57" w14:textId="77777777" w:rsidR="0023214E" w:rsidRDefault="002321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23BE3" w14:textId="77777777" w:rsidR="0023214E" w:rsidRDefault="002321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87"/>
    <w:rsid w:val="0008480E"/>
    <w:rsid w:val="000871CD"/>
    <w:rsid w:val="000A1C38"/>
    <w:rsid w:val="000A6394"/>
    <w:rsid w:val="000B7FED"/>
    <w:rsid w:val="000C038A"/>
    <w:rsid w:val="000C6598"/>
    <w:rsid w:val="001160D7"/>
    <w:rsid w:val="00145D43"/>
    <w:rsid w:val="00192C46"/>
    <w:rsid w:val="001A08B3"/>
    <w:rsid w:val="001A7B60"/>
    <w:rsid w:val="001B46F7"/>
    <w:rsid w:val="001B52F0"/>
    <w:rsid w:val="001B7A65"/>
    <w:rsid w:val="001E41F3"/>
    <w:rsid w:val="0023214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7E0"/>
    <w:rsid w:val="003B3672"/>
    <w:rsid w:val="003B48B4"/>
    <w:rsid w:val="003E1A36"/>
    <w:rsid w:val="00410371"/>
    <w:rsid w:val="004242F1"/>
    <w:rsid w:val="00446488"/>
    <w:rsid w:val="00461F12"/>
    <w:rsid w:val="004B75B7"/>
    <w:rsid w:val="0051580D"/>
    <w:rsid w:val="00547111"/>
    <w:rsid w:val="00554584"/>
    <w:rsid w:val="00592D74"/>
    <w:rsid w:val="005E2C44"/>
    <w:rsid w:val="00617D68"/>
    <w:rsid w:val="00621188"/>
    <w:rsid w:val="006257ED"/>
    <w:rsid w:val="00695808"/>
    <w:rsid w:val="006B46FB"/>
    <w:rsid w:val="006E21FB"/>
    <w:rsid w:val="00722FAF"/>
    <w:rsid w:val="00792342"/>
    <w:rsid w:val="007977A8"/>
    <w:rsid w:val="007B512A"/>
    <w:rsid w:val="007C2097"/>
    <w:rsid w:val="007C3EF9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994"/>
    <w:rsid w:val="00941E30"/>
    <w:rsid w:val="009777D9"/>
    <w:rsid w:val="00991B88"/>
    <w:rsid w:val="009A5753"/>
    <w:rsid w:val="009A579D"/>
    <w:rsid w:val="009E3297"/>
    <w:rsid w:val="009F5E6E"/>
    <w:rsid w:val="009F734F"/>
    <w:rsid w:val="00A246B6"/>
    <w:rsid w:val="00A3346E"/>
    <w:rsid w:val="00A47E70"/>
    <w:rsid w:val="00A50CF0"/>
    <w:rsid w:val="00A52F6F"/>
    <w:rsid w:val="00A7671C"/>
    <w:rsid w:val="00A97810"/>
    <w:rsid w:val="00AA2CBC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C388C"/>
    <w:rsid w:val="00BD279D"/>
    <w:rsid w:val="00BD6BB8"/>
    <w:rsid w:val="00C259BF"/>
    <w:rsid w:val="00C51E37"/>
    <w:rsid w:val="00C66BA2"/>
    <w:rsid w:val="00C95985"/>
    <w:rsid w:val="00C979AE"/>
    <w:rsid w:val="00CC5026"/>
    <w:rsid w:val="00CC68D0"/>
    <w:rsid w:val="00CE3B53"/>
    <w:rsid w:val="00D03F9A"/>
    <w:rsid w:val="00D06D51"/>
    <w:rsid w:val="00D072FA"/>
    <w:rsid w:val="00D24991"/>
    <w:rsid w:val="00D50255"/>
    <w:rsid w:val="00D66520"/>
    <w:rsid w:val="00DC045C"/>
    <w:rsid w:val="00DD11FD"/>
    <w:rsid w:val="00DE34CF"/>
    <w:rsid w:val="00E13F3D"/>
    <w:rsid w:val="00E14D7D"/>
    <w:rsid w:val="00E34898"/>
    <w:rsid w:val="00E37029"/>
    <w:rsid w:val="00EB09B7"/>
    <w:rsid w:val="00EE7D7C"/>
    <w:rsid w:val="00F25D98"/>
    <w:rsid w:val="00F300FB"/>
    <w:rsid w:val="00F42497"/>
    <w:rsid w:val="00F662D6"/>
    <w:rsid w:val="00FB6386"/>
    <w:rsid w:val="00FB79C8"/>
    <w:rsid w:val="00FD660B"/>
    <w:rsid w:val="4397120C"/>
    <w:rsid w:val="4F50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F7E63F"/>
  <w15:chartTrackingRefBased/>
  <w15:docId w15:val="{0F902768-828A-45BD-8884-B0867DD4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ZGSM">
    <w:name w:val="ZGSM"/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List3">
    <w:name w:val="List 3"/>
    <w:basedOn w:val="Lis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B2">
    <w:name w:val="B2"/>
    <w:basedOn w:val="List2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4">
    <w:name w:val="List 4"/>
    <w:basedOn w:val="List3"/>
    <w:pPr>
      <w:ind w:left="1418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pPr>
      <w:ind w:left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pPr>
      <w:jc w:val="center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2">
    <w:name w:val="List 2"/>
    <w:basedOn w:val="List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CommentText">
    <w:name w:val="annotation text"/>
    <w:basedOn w:val="Normal"/>
    <w:semiHidden/>
  </w:style>
  <w:style w:type="paragraph" w:customStyle="1" w:styleId="TAH">
    <w:name w:val="TAH"/>
    <w:basedOn w:val="TAC"/>
    <w:rPr>
      <w:b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semiHidden/>
    <w:unhideWhenUsed/>
    <w:rsid w:val="003B48B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975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dcterms:created xsi:type="dcterms:W3CDTF">2021-04-12T10:52:00Z</dcterms:created>
  <dcterms:modified xsi:type="dcterms:W3CDTF">2021-04-12T10:52:00Z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1033-11.2.0.9431</vt:lpwstr>
  </property>
</Properties>
</file>