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D3CA14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2E35E5">
          <w:rPr>
            <w:b/>
            <w:i/>
            <w:noProof/>
            <w:sz w:val="28"/>
          </w:rPr>
          <w:t>32</w:t>
        </w:r>
        <w:r w:rsidR="001B4B44">
          <w:rPr>
            <w:b/>
            <w:i/>
            <w:noProof/>
            <w:sz w:val="28"/>
          </w:rPr>
          <w:t>6</w:t>
        </w:r>
      </w:fldSimple>
    </w:p>
    <w:p w14:paraId="5D6FC58C" w14:textId="307A0302" w:rsidR="001A09A3" w:rsidRDefault="00C90A5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C90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986BCA">
                <w:rPr>
                  <w:b/>
                  <w:noProof/>
                  <w:sz w:val="28"/>
                </w:rPr>
                <w:t>4.229-</w:t>
              </w:r>
              <w:r w:rsidR="00481B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F90365E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2E35E5">
              <w:rPr>
                <w:b/>
                <w:noProof/>
                <w:sz w:val="28"/>
              </w:rPr>
              <w:t>7</w:t>
            </w:r>
            <w:r w:rsidR="001B4B4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E3568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394E7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A03F0BE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7.1</w:t>
            </w:r>
            <w:r w:rsidR="001B4B44">
              <w:t>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1CB39E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2E35E5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90DA5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</w:t>
            </w:r>
            <w:r w:rsidR="002E35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2E35E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A82BFE3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7.1</w:t>
            </w:r>
            <w:r w:rsidR="001B4B44">
              <w:rPr>
                <w:noProof/>
              </w:rPr>
              <w:t>0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5085E8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7.1</w:t>
            </w:r>
            <w:r w:rsidR="001B4B44">
              <w:rPr>
                <w:rFonts w:cs="Arial"/>
                <w:noProof/>
              </w:rPr>
              <w:t>0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D1F2C93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</w:t>
            </w:r>
            <w:r w:rsidR="001B4B44">
              <w:rPr>
                <w:noProof/>
              </w:rPr>
              <w:t>0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2B1F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F986B7" w:rsidR="001E41F3" w:rsidRDefault="002E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E075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85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047EB0" w14:textId="07E34208" w:rsidR="00A918B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8B0" w:rsidRPr="00CC29C3">
        <w:rPr>
          <w:rFonts w:cs="Arial"/>
          <w:iCs/>
        </w:rPr>
        <w:t>Table of Contents</w:t>
      </w:r>
      <w:r w:rsidR="00A918B0">
        <w:tab/>
      </w:r>
      <w:r w:rsidR="00A918B0">
        <w:fldChar w:fldCharType="begin"/>
      </w:r>
      <w:r w:rsidR="00A918B0">
        <w:instrText xml:space="preserve"> PAGEREF _Toc61854190 \h </w:instrText>
      </w:r>
      <w:r w:rsidR="00A918B0">
        <w:fldChar w:fldCharType="separate"/>
      </w:r>
      <w:r w:rsidR="00A918B0">
        <w:t>2</w:t>
      </w:r>
      <w:r w:rsidR="00A918B0">
        <w:fldChar w:fldCharType="end"/>
      </w:r>
    </w:p>
    <w:p w14:paraId="057D16A2" w14:textId="3E7CA09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_Toc61854191 \h </w:instrText>
      </w:r>
      <w:r>
        <w:fldChar w:fldCharType="separate"/>
      </w:r>
      <w:r>
        <w:t>3</w:t>
      </w:r>
      <w:r>
        <w:fldChar w:fldCharType="end"/>
      </w:r>
    </w:p>
    <w:p w14:paraId="2AD9FF86" w14:textId="201E071F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_Toc61854192 \h </w:instrText>
      </w:r>
      <w:r>
        <w:fldChar w:fldCharType="separate"/>
      </w:r>
      <w:r>
        <w:t>3</w:t>
      </w:r>
      <w:r>
        <w:fldChar w:fldCharType="end"/>
      </w:r>
    </w:p>
    <w:p w14:paraId="082C73C7" w14:textId="3D37ED5B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_Toc61854193 \h </w:instrText>
      </w:r>
      <w:r>
        <w:fldChar w:fldCharType="separate"/>
      </w:r>
      <w:r>
        <w:t>3</w:t>
      </w:r>
      <w:r>
        <w:fldChar w:fldCharType="end"/>
      </w:r>
    </w:p>
    <w:p w14:paraId="2C624055" w14:textId="295687CE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_Toc61854194 \h </w:instrText>
      </w:r>
      <w:r>
        <w:fldChar w:fldCharType="separate"/>
      </w:r>
      <w:r>
        <w:t>3</w:t>
      </w:r>
      <w:r>
        <w:fldChar w:fldCharType="end"/>
      </w:r>
    </w:p>
    <w:p w14:paraId="504AC8B5" w14:textId="715A3472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_Toc61854195 \h </w:instrText>
      </w:r>
      <w:r>
        <w:fldChar w:fldCharType="separate"/>
      </w:r>
      <w:r>
        <w:t>5</w:t>
      </w:r>
      <w:r>
        <w:fldChar w:fldCharType="end"/>
      </w:r>
    </w:p>
    <w:p w14:paraId="60029AB3" w14:textId="368BCD1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_Toc61854196 \h </w:instrText>
      </w:r>
      <w:r>
        <w:fldChar w:fldCharType="separate"/>
      </w:r>
      <w:r>
        <w:t>5</w:t>
      </w:r>
      <w:r>
        <w:fldChar w:fldCharType="end"/>
      </w:r>
    </w:p>
    <w:p w14:paraId="5EF5A1C9" w14:textId="41A157A7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_Toc61854197 \h </w:instrText>
      </w:r>
      <w:r>
        <w:fldChar w:fldCharType="separate"/>
      </w:r>
      <w:r>
        <w:t>5</w:t>
      </w:r>
      <w:r>
        <w:fldChar w:fldCharType="end"/>
      </w:r>
    </w:p>
    <w:p w14:paraId="104C9748" w14:textId="008BFA2D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_Toc61854198 \h </w:instrText>
      </w:r>
      <w:r>
        <w:fldChar w:fldCharType="separate"/>
      </w:r>
      <w:r>
        <w:t>6</w:t>
      </w:r>
      <w:r>
        <w:fldChar w:fldCharType="end"/>
      </w:r>
    </w:p>
    <w:p w14:paraId="2E4D4796" w14:textId="655450E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85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53EAB4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7.1</w:t>
      </w:r>
      <w:r w:rsidR="001B4B44">
        <w:rPr>
          <w:rFonts w:cs="Arial"/>
        </w:rPr>
        <w:t xml:space="preserve">0 </w:t>
      </w:r>
      <w:r>
        <w:rPr>
          <w:rFonts w:cs="Arial"/>
        </w:rPr>
        <w:t>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8541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FFDBA7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</w:t>
      </w:r>
      <w:r w:rsidR="001B4B44">
        <w:rPr>
          <w:rFonts w:cs="Arial"/>
          <w:lang w:eastAsia="ja-JP"/>
        </w:rPr>
        <w:t>0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509DCFE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854193"/>
      <w:r w:rsidRPr="00854C55">
        <w:rPr>
          <w:b/>
        </w:rPr>
        <w:t>Corrections required</w:t>
      </w:r>
      <w:bookmarkEnd w:id="5"/>
      <w:bookmarkEnd w:id="6"/>
      <w:bookmarkEnd w:id="7"/>
    </w:p>
    <w:p w14:paraId="513EA35E" w14:textId="31FB1CDD" w:rsidR="00144C26" w:rsidRDefault="00144C26" w:rsidP="00144C26"/>
    <w:p w14:paraId="098F1D16" w14:textId="72C5A973" w:rsidR="00144C26" w:rsidRPr="00144C26" w:rsidRDefault="00144C26" w:rsidP="00144C26">
      <w:r>
        <w:t>In addition to the below changes, the changes of R5s210074, R5s21007</w:t>
      </w:r>
      <w:r w:rsidR="003E361B">
        <w:t>5</w:t>
      </w:r>
      <w:r w:rsidR="001B4B44">
        <w:t xml:space="preserve"> and </w:t>
      </w:r>
      <w:r>
        <w:t>R5s210330 are required and applied.</w:t>
      </w:r>
    </w:p>
    <w:p w14:paraId="41FB3F6E" w14:textId="60805A9A" w:rsidR="001B4B44" w:rsidRDefault="00495CDF" w:rsidP="001B4B4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en-US"/>
        </w:rPr>
        <w:t>2.</w:t>
      </w:r>
      <w:r w:rsidR="001B4B44">
        <w:rPr>
          <w:b/>
          <w:lang w:val="en-US"/>
        </w:rPr>
        <w:t>1</w:t>
      </w:r>
      <w:r w:rsidR="001B4B44" w:rsidRPr="001B4B44">
        <w:rPr>
          <w:b/>
          <w:lang w:val="pt-BR"/>
        </w:rPr>
        <w:t xml:space="preserve"> </w:t>
      </w:r>
      <w:r w:rsidR="001B4B44">
        <w:rPr>
          <w:b/>
          <w:lang w:val="pt-BR"/>
        </w:rPr>
        <w:t xml:space="preserve">Change </w:t>
      </w:r>
      <w:r w:rsidR="001B4B44"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B4B44" w14:paraId="634C517E" w14:textId="77777777" w:rsidTr="00BB6C5E">
        <w:trPr>
          <w:trHeight w:val="447"/>
        </w:trPr>
        <w:tc>
          <w:tcPr>
            <w:tcW w:w="1985" w:type="dxa"/>
          </w:tcPr>
          <w:p w14:paraId="5EBD2AA3" w14:textId="77777777" w:rsidR="001B4B44" w:rsidRDefault="001B4B44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199A97" w14:textId="77777777" w:rsidR="001B4B44" w:rsidRDefault="001B4B44" w:rsidP="00BB6C5E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f_TC_7_10_NR5GC_IMS1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()</w:t>
            </w:r>
          </w:p>
        </w:tc>
      </w:tr>
      <w:tr w:rsidR="001B4B44" w14:paraId="585CE70D" w14:textId="77777777" w:rsidTr="00BB6C5E">
        <w:trPr>
          <w:trHeight w:val="549"/>
        </w:trPr>
        <w:tc>
          <w:tcPr>
            <w:tcW w:w="1985" w:type="dxa"/>
          </w:tcPr>
          <w:p w14:paraId="01DF4949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7E19DDB" w14:textId="77777777" w:rsidR="00352E17" w:rsidRPr="00352E17" w:rsidRDefault="001B4B44" w:rsidP="00BB6C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lang w:val="en-US" w:eastAsia="en-GB"/>
              </w:rPr>
              <w:t xml:space="preserve">To start the </w:t>
            </w:r>
            <w:proofErr w:type="spellStart"/>
            <w:r w:rsidRPr="00352E17">
              <w:rPr>
                <w:rFonts w:cs="Arial"/>
                <w:lang w:val="en-US" w:eastAsia="en-GB"/>
              </w:rPr>
              <w:t>signalling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 for MT call sequence, </w:t>
            </w:r>
            <w:proofErr w:type="spellStart"/>
            <w:r w:rsidRPr="00352E17">
              <w:rPr>
                <w:rFonts w:cs="Arial"/>
                <w:lang w:val="en-US" w:eastAsia="en-GB"/>
              </w:rPr>
              <w:t>f_IMS_CC_</w:t>
            </w:r>
            <w:proofErr w:type="gramStart"/>
            <w:r w:rsidRPr="00352E17">
              <w:rPr>
                <w:rFonts w:cs="Arial"/>
                <w:lang w:val="en-US" w:eastAsia="en-GB"/>
              </w:rPr>
              <w:t>StartCall</w:t>
            </w:r>
            <w:proofErr w:type="spellEnd"/>
            <w:r w:rsidRPr="00352E17">
              <w:rPr>
                <w:rFonts w:cs="Arial"/>
                <w:lang w:val="en-US" w:eastAsia="en-GB"/>
              </w:rPr>
              <w:t>(</w:t>
            </w:r>
            <w:proofErr w:type="gramEnd"/>
            <w:r w:rsidRPr="00352E17">
              <w:rPr>
                <w:rFonts w:cs="Arial"/>
                <w:lang w:val="en-US" w:eastAsia="en-GB"/>
              </w:rPr>
              <w:t xml:space="preserve">) should be used instead of  </w:t>
            </w:r>
            <w:proofErr w:type="spellStart"/>
            <w:r w:rsidRPr="00352E17">
              <w:rPr>
                <w:rFonts w:cs="Arial"/>
                <w:lang w:val="en-US" w:eastAsia="en-GB"/>
              </w:rPr>
              <w:t>f_IMS_CC_StartSignalling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() </w:t>
            </w:r>
          </w:p>
          <w:p w14:paraId="66AF5863" w14:textId="77777777" w:rsidR="00352E17" w:rsidRPr="00352E17" w:rsidRDefault="00352E17" w:rsidP="00352E17">
            <w:pPr>
              <w:pStyle w:val="CRCoverPage"/>
              <w:spacing w:after="0"/>
              <w:ind w:left="720"/>
              <w:rPr>
                <w:rFonts w:cs="Arial"/>
                <w:lang w:val="en-US" w:eastAsia="en-GB"/>
              </w:rPr>
            </w:pPr>
          </w:p>
          <w:p w14:paraId="4B55A6DF" w14:textId="77777777" w:rsidR="00352E17" w:rsidRPr="00352E17" w:rsidRDefault="001B4B44" w:rsidP="00BB6C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US" w:eastAsia="en-GB"/>
              </w:rPr>
            </w:pPr>
            <w:proofErr w:type="spellStart"/>
            <w:r w:rsidRPr="00352E17">
              <w:rPr>
                <w:rFonts w:cs="Arial"/>
                <w:lang w:val="en-US" w:eastAsia="en-GB"/>
              </w:rPr>
              <w:t>v_InviteRequestWithSdp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 is not Initialized with the received INVITE request.</w:t>
            </w:r>
          </w:p>
          <w:p w14:paraId="2FEF9FBD" w14:textId="77777777" w:rsidR="00352E17" w:rsidRPr="00352E17" w:rsidRDefault="00352E17" w:rsidP="00352E17">
            <w:pPr>
              <w:pStyle w:val="ListParagraph"/>
              <w:rPr>
                <w:rFonts w:cs="Arial"/>
                <w:color w:val="000000"/>
                <w:lang w:eastAsia="zh-CN"/>
              </w:rPr>
            </w:pPr>
          </w:p>
          <w:p w14:paraId="2AA35E14" w14:textId="73BD96F8" w:rsidR="001B4B44" w:rsidRPr="00352E17" w:rsidRDefault="001B4B44" w:rsidP="00BB6C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color w:val="000000"/>
                <w:lang w:eastAsia="zh-CN"/>
              </w:rPr>
              <w:t>Voice call bearer establishment is missing prior to step 7.</w:t>
            </w:r>
          </w:p>
        </w:tc>
      </w:tr>
      <w:tr w:rsidR="001B4B44" w14:paraId="6DEEEFE7" w14:textId="77777777" w:rsidTr="00BB6C5E">
        <w:tc>
          <w:tcPr>
            <w:tcW w:w="1985" w:type="dxa"/>
          </w:tcPr>
          <w:p w14:paraId="7F18C9FE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0A012B" w14:textId="358FF7BE" w:rsidR="001B4B44" w:rsidRPr="00352E17" w:rsidRDefault="001B4B44" w:rsidP="00352E17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color w:val="000000"/>
                <w:lang w:eastAsia="zh-CN"/>
              </w:rPr>
              <w:t xml:space="preserve">Replaced </w:t>
            </w:r>
            <w:proofErr w:type="spellStart"/>
            <w:r w:rsidRPr="00352E17">
              <w:rPr>
                <w:rFonts w:cs="Arial"/>
                <w:lang w:val="en-US" w:eastAsia="en-GB"/>
              </w:rPr>
              <w:t>f_IMS_CC_</w:t>
            </w:r>
            <w:proofErr w:type="gramStart"/>
            <w:r w:rsidRPr="00352E17">
              <w:rPr>
                <w:rFonts w:cs="Arial"/>
                <w:lang w:val="en-US" w:eastAsia="en-GB"/>
              </w:rPr>
              <w:t>StartSignalling</w:t>
            </w:r>
            <w:proofErr w:type="spellEnd"/>
            <w:r w:rsidRPr="00352E17">
              <w:rPr>
                <w:rFonts w:cs="Arial"/>
                <w:lang w:val="en-US" w:eastAsia="en-GB"/>
              </w:rPr>
              <w:t>(</w:t>
            </w:r>
            <w:proofErr w:type="gramEnd"/>
            <w:r w:rsidRPr="00352E17">
              <w:rPr>
                <w:rFonts w:cs="Arial"/>
                <w:lang w:val="en-US" w:eastAsia="en-GB"/>
              </w:rPr>
              <w:t xml:space="preserve">) with </w:t>
            </w:r>
            <w:proofErr w:type="spellStart"/>
            <w:r w:rsidRPr="00352E17">
              <w:rPr>
                <w:rFonts w:cs="Arial"/>
                <w:lang w:val="en-US" w:eastAsia="en-GB"/>
              </w:rPr>
              <w:t>f_IMS_CC_StartCall</w:t>
            </w:r>
            <w:proofErr w:type="spellEnd"/>
            <w:r w:rsidRPr="00352E17">
              <w:rPr>
                <w:rFonts w:cs="Arial"/>
                <w:lang w:val="en-US" w:eastAsia="en-GB"/>
              </w:rPr>
              <w:t>() to establish MT call.</w:t>
            </w:r>
          </w:p>
          <w:p w14:paraId="0EDC5405" w14:textId="77777777" w:rsidR="00352E17" w:rsidRPr="00352E17" w:rsidRDefault="00352E17" w:rsidP="00352E17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776FF556" w14:textId="77777777" w:rsidR="00352E17" w:rsidRPr="00352E17" w:rsidRDefault="001B4B44" w:rsidP="00BB6C5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US" w:eastAsia="en-GB"/>
              </w:rPr>
            </w:pPr>
            <w:proofErr w:type="spellStart"/>
            <w:r w:rsidRPr="00352E17">
              <w:rPr>
                <w:rFonts w:cs="Arial"/>
                <w:lang w:val="en-US" w:eastAsia="en-GB"/>
              </w:rPr>
              <w:t>v_InviteRequestWithSdp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 is initialized.</w:t>
            </w:r>
          </w:p>
          <w:p w14:paraId="1D23ED70" w14:textId="77777777" w:rsidR="00352E17" w:rsidRPr="00352E17" w:rsidRDefault="00352E17" w:rsidP="00352E17">
            <w:pPr>
              <w:pStyle w:val="ListParagraph"/>
              <w:rPr>
                <w:rFonts w:cs="Arial"/>
                <w:color w:val="000000"/>
                <w:lang w:eastAsia="zh-CN"/>
              </w:rPr>
            </w:pPr>
          </w:p>
          <w:p w14:paraId="5816635E" w14:textId="76716656" w:rsidR="001B4B44" w:rsidRPr="00352E17" w:rsidRDefault="001B4B44" w:rsidP="00BB6C5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color w:val="000000"/>
                <w:lang w:eastAsia="zh-CN"/>
              </w:rPr>
              <w:t xml:space="preserve">Added call to </w:t>
            </w:r>
            <w:proofErr w:type="spellStart"/>
            <w:r w:rsidRPr="00352E17">
              <w:rPr>
                <w:rFonts w:cs="Arial"/>
                <w:lang w:val="en-US" w:eastAsia="en-GB"/>
              </w:rPr>
              <w:t>f_IMS_CC_TriggerDedicatedBearerActivation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 </w:t>
            </w:r>
            <w:proofErr w:type="spellStart"/>
            <w:r w:rsidRPr="00352E17">
              <w:rPr>
                <w:rFonts w:cs="Arial"/>
                <w:lang w:val="en-US" w:eastAsia="en-GB"/>
              </w:rPr>
              <w:t>tp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 trigger IPCAN procedures before Step 7</w:t>
            </w:r>
          </w:p>
        </w:tc>
      </w:tr>
      <w:tr w:rsidR="001B4B44" w14:paraId="67508E8B" w14:textId="77777777" w:rsidTr="00BB6C5E">
        <w:tc>
          <w:tcPr>
            <w:tcW w:w="1985" w:type="dxa"/>
          </w:tcPr>
          <w:p w14:paraId="02765A32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6EEB96" w14:textId="77777777" w:rsidR="001B4B44" w:rsidRDefault="001B4B44" w:rsidP="00BB6C5E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1B4B44" w14:paraId="1CFD4D23" w14:textId="77777777" w:rsidTr="00BB6C5E">
        <w:tc>
          <w:tcPr>
            <w:tcW w:w="1985" w:type="dxa"/>
          </w:tcPr>
          <w:p w14:paraId="18794C0E" w14:textId="77777777" w:rsidR="001B4B44" w:rsidRPr="00B54230" w:rsidRDefault="001B4B44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5423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0677B99" w14:textId="0EA060A1" w:rsidR="001B4B44" w:rsidRPr="00B54230" w:rsidRDefault="00B54230" w:rsidP="00BB6C5E">
            <w:pPr>
              <w:rPr>
                <w:rFonts w:ascii="Arial" w:hAnsi="Arial"/>
                <w:highlight w:val="cyan"/>
              </w:rPr>
            </w:pPr>
            <w:r w:rsidRPr="00B54230">
              <w:rPr>
                <w:rFonts w:ascii="Arial" w:hAnsi="Arial"/>
                <w:highlight w:val="cyan"/>
              </w:rPr>
              <w:t>Accepted and implemented taking into account implementation of new testcases</w:t>
            </w:r>
          </w:p>
        </w:tc>
      </w:tr>
    </w:tbl>
    <w:p w14:paraId="3C85062B" w14:textId="77777777" w:rsidR="001B4B44" w:rsidRDefault="001B4B44" w:rsidP="001B4B44"/>
    <w:p w14:paraId="564A684D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4B44" w14:paraId="10D2FBB4" w14:textId="77777777" w:rsidTr="00BB6C5E">
        <w:tc>
          <w:tcPr>
            <w:tcW w:w="9855" w:type="dxa"/>
          </w:tcPr>
          <w:p w14:paraId="7F90332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function f_TC_7_10_NR5GC_IMS1() runs on IMS_PTC</w:t>
            </w:r>
          </w:p>
          <w:p w14:paraId="5A074F8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65840C78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5DF4A8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IMS_ResponseWithSdp_Type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23B35A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486E16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581DEB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24927E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IMS_SDP_AudioCodecList_Type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B8DCA6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= false;</w:t>
            </w:r>
          </w:p>
          <w:p w14:paraId="599B7FD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CheckForbiddenCodecParameters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= true;</w:t>
            </w:r>
          </w:p>
          <w:p w14:paraId="3D83C5C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InternetProtocol_Type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346398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SipUrl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818F32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034676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Preamble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IPCAN_SpeechCall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, IMS_REGISTERED);</w:t>
            </w:r>
          </w:p>
          <w:p w14:paraId="657085A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28C5502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(true);</w:t>
            </w:r>
          </w:p>
          <w:p w14:paraId="34A1EB1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2C4F79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f_IMS_CC_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StartSignalling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IPCAN_MT_SpeechCall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);</w:t>
            </w:r>
          </w:p>
          <w:p w14:paraId="195C6AE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97EC99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Steps 1-8 of generic procedure specified in Table 4.9.16.2.2-1 of TS 38.508-1</w:t>
            </w:r>
          </w:p>
          <w:p w14:paraId="6009326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BDF4CE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INVITE</w:t>
            </w:r>
          </w:p>
          <w:p w14:paraId="2095BED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= {};                     // =&gt; no SDP</w:t>
            </w:r>
          </w:p>
          <w:p w14:paraId="2BC7FDA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f_IMS_MTCallSetup_NR5GC_A_5_X_Step1(</w:t>
            </w:r>
            <w:proofErr w:type="spellStart"/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proofErr w:type="gramStart"/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/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/ !!!! PROSE ISSUE: Table 7.10.3.3-1 needs the Content-Type to be specified as not 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present !!!!</w:t>
            </w:r>
            <w:proofErr w:type="gramEnd"/>
          </w:p>
          <w:p w14:paraId="325BA41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0B238A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3 - 4"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100 Trying, 183 Session Progress</w:t>
            </w:r>
          </w:p>
          <w:p w14:paraId="5034510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2149A9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f_IMS_BuildSDP_InitialOfferAudio_RX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B7C32A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ResponseWithSdp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f_IMS_MTCallSetup_Receive100Trying_Receive183SessionProgress(v_InviteRequestWithSdp.Invite,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v_InviteRequestWithSdp.RoutingInfo.Protocol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6B024AA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f_IMS_SDP_CheckMediaDescr_AudioCodecs(v_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ResponseWithSdp.SdpMessage.media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_list[0],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E7B38D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4");</w:t>
            </w:r>
          </w:p>
          <w:p w14:paraId="58407AF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CB9BD6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5"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PRACK</w:t>
            </w:r>
          </w:p>
          <w:p w14:paraId="3CA30AC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f_IMS_BuildSDP_InitialAnswerAudio_TX(v_ResponseWithSdp.SdpMessage,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, EVS_16000, 65);</w:t>
            </w:r>
          </w:p>
          <w:p w14:paraId="55E24F2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f_IMS_PTC_ImsInfo_GetTransportProtocol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6602C46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(dialog);</w:t>
            </w:r>
          </w:p>
          <w:p w14:paraId="1336C48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f_IMS_PrackRequest_MessageHeaderTX(v_InviteRequestWithSdp.Invite,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v_ResponseWithSdp.Response.msgHeader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cs_ContentTypeSDP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71EE9C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IMS_Client.send(cas_IMS_Prack_Request(cs_IMS_RoutingInfo(v_Protocol),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cs_PRACK_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Request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cs_MessageBody_SDP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37FA621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B92B39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6"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200 OK</w:t>
            </w:r>
          </w:p>
          <w:p w14:paraId="65FFDB5A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a_IMS_ReceiveResponse200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OK(</w:t>
            </w:r>
            <w:proofErr w:type="spellStart"/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38EFA7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6");</w:t>
            </w:r>
          </w:p>
          <w:p w14:paraId="3F2A865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D7151E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7 - 9"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180 Ringing, PRACK (conditional), 200 OK (conditional)</w:t>
            </w:r>
          </w:p>
          <w:p w14:paraId="5F6127D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f_IMS_MTCallSetup_Receive180Ringing(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D428A7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7");</w:t>
            </w:r>
          </w:p>
          <w:p w14:paraId="6CC7FBB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F112DB8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10A - 11"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MMI (Accept Call), 200 OK, ACK</w:t>
            </w:r>
          </w:p>
          <w:p w14:paraId="6113BE3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f_IMS_MTCallSetup_AcceptAndAcknowledge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D74292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C5C993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(false);</w:t>
            </w:r>
          </w:p>
          <w:p w14:paraId="076E7BB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48DFAA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:</w:t>
            </w:r>
          </w:p>
          <w:p w14:paraId="45D6595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Postamble(</w:t>
            </w:r>
            <w:proofErr w:type="spellStart"/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B2F76E4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</w:p>
          <w:p w14:paraId="76F0D973" w14:textId="77777777" w:rsidR="001B4B44" w:rsidRDefault="001B4B44" w:rsidP="00BB6C5E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090EE3AA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</w:p>
    <w:p w14:paraId="1B4097DF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</w:p>
    <w:p w14:paraId="180F18CF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4B44" w14:paraId="17225D1C" w14:textId="77777777" w:rsidTr="00BB6C5E">
        <w:tc>
          <w:tcPr>
            <w:tcW w:w="9855" w:type="dxa"/>
          </w:tcPr>
          <w:p w14:paraId="16378C07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C039F5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f_TC_7_10_NR5GC_IMS1() runs on IMS_PTC</w:t>
            </w:r>
          </w:p>
          <w:p w14:paraId="6203B7C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43AEF12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965B85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IMS_ResponseWithSdp_Type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E5E89C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BD931E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65D0A4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A5FC33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IMS_SDP_AudioCodecList_Type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6D21AF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= false;</w:t>
            </w:r>
          </w:p>
          <w:p w14:paraId="2561F9E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CheckForbiddenCodecParameters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= true;</w:t>
            </w:r>
          </w:p>
          <w:p w14:paraId="3ABC1FC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InternetProtocol_Type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E1B01F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SipUrl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D27F65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12240A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Preamble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IPCAN_SpeechCall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, IMS_REGISTERED);</w:t>
            </w:r>
          </w:p>
          <w:p w14:paraId="6A15E58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65128C9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(true);</w:t>
            </w:r>
          </w:p>
          <w:p w14:paraId="13A8209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3F759B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f_IMS_CC_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StartCall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IPCAN_MT_SpeechCall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);</w:t>
            </w:r>
          </w:p>
          <w:p w14:paraId="3339639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BADCAA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Steps 1-8 of generic procedure specified in Table 4.9.16.2.2-1 of TS 38.508-1</w:t>
            </w:r>
          </w:p>
          <w:p w14:paraId="15454B9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E723D5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INVITE</w:t>
            </w:r>
          </w:p>
          <w:p w14:paraId="1FA8301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= {};                     // =&gt; no SDP</w:t>
            </w:r>
          </w:p>
          <w:p w14:paraId="124A8588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:=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f_IMS_MTCallSetup_NR5GC_A_5_X_Step1(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);  // !!!! PROSE ISSUE: Table 7.10.3.3-1 needs the Content-Type to be specified as not 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present !!!!</w:t>
            </w:r>
            <w:proofErr w:type="gramEnd"/>
          </w:p>
          <w:p w14:paraId="4FF1605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A09AA5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3 - 4"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100 Trying, 183 Session Progress</w:t>
            </w:r>
          </w:p>
          <w:p w14:paraId="5FD8C96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AB39A1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f_IMS_BuildSDP_InitialOfferAudio_RX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72B08C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ResponseWithSdp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f_IMS_MTCallSetup_Receive100Trying_Receive183SessionProgress(v_InviteRequestWithSdp.Invite,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v_InviteRequestWithSdp.RoutingInfo.Protocol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8FC520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f_IMS_SDP_CheckMediaDescr_AudioCodecs(v_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ResponseWithSdp.SdpMessage.media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_list[0],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2E4602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4");</w:t>
            </w:r>
          </w:p>
          <w:p w14:paraId="5E4A01E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836C75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5"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PRACK</w:t>
            </w:r>
          </w:p>
          <w:p w14:paraId="4889393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f_IMS_BuildSDP_InitialAnswerAudio_TX(v_ResponseWithSdp.SdpMessage,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, EVS_16000, 65);</w:t>
            </w:r>
          </w:p>
          <w:p w14:paraId="5364645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f_IMS_PTC_ImsInfo_GetTransportProtocol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4D6B5A3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(dialog);</w:t>
            </w:r>
          </w:p>
          <w:p w14:paraId="2A71CC2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f_IMS_PrackRequest_MessageHeaderTX(v_InviteRequestWithSdp.Invite,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v_ResponseWithSdp.Response.msgHeader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cs_ContentTypeSDP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AB2910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IMS_Client.send(cas_IMS_Prack_Request(cs_IMS_RoutingInfo(v_Protocol),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cs_PRACK_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Request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cs_MessageBody_SDP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5F7343C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3FB77D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6"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200 OK</w:t>
            </w:r>
          </w:p>
          <w:p w14:paraId="4131517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a_IMS_ReceiveResponse200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OK(</w:t>
            </w:r>
            <w:proofErr w:type="spellStart"/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C0E29D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6");</w:t>
            </w:r>
          </w:p>
          <w:p w14:paraId="66677252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47BF869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</w:t>
            </w:r>
            <w:proofErr w:type="spellStart"/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f_IMS_CC_</w:t>
            </w:r>
            <w:proofErr w:type="gramStart"/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TriggerDedicatedBearerActivation</w:t>
            </w:r>
            <w:proofErr w:type="spellEnd"/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IPCAN_MT_SpeechCall</w:t>
            </w:r>
            <w:proofErr w:type="spellEnd"/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);</w:t>
            </w:r>
          </w:p>
          <w:p w14:paraId="22F5976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2BF352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7 - 9"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180 Ringing, PRACK (conditional), 200 OK (conditional)</w:t>
            </w:r>
          </w:p>
          <w:p w14:paraId="3C66B2A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f_IMS_MTCallSetup_Receive180Ringing(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AE0347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7");</w:t>
            </w:r>
          </w:p>
          <w:p w14:paraId="164A835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39E6C7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10A - 11"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MMI (Accept Call), 200 OK, ACK</w:t>
            </w:r>
          </w:p>
          <w:p w14:paraId="2FB3D75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f_IMS_MTCallSetup_AcceptAndAcknowledge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159E53A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0BB9EC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(false);</w:t>
            </w:r>
          </w:p>
          <w:p w14:paraId="08C67DA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1CE345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:</w:t>
            </w:r>
          </w:p>
          <w:p w14:paraId="1EBB104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</w:t>
            </w:r>
            <w:proofErr w:type="gram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Postamble(</w:t>
            </w:r>
            <w:proofErr w:type="spellStart"/>
            <w:proofErr w:type="gram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96C3463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1C5AB5EB" w14:textId="77777777" w:rsidR="001B4B44" w:rsidRDefault="001B4B44" w:rsidP="001B4B44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18181790" w14:textId="5F01BB6E" w:rsidR="00495CDF" w:rsidRPr="00495CDF" w:rsidRDefault="00495CDF" w:rsidP="001B4B4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p w14:paraId="4703ACFD" w14:textId="731040F2" w:rsidR="00394E7E" w:rsidRDefault="00394E7E" w:rsidP="00394E7E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1854195"/>
      <w:r>
        <w:t>Branches Executed</w:t>
      </w:r>
      <w:bookmarkEnd w:id="8"/>
    </w:p>
    <w:p w14:paraId="77EF4639" w14:textId="1CB1B097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</w:t>
      </w:r>
      <w:r w:rsidR="00A67BF2">
        <w:rPr>
          <w:rFonts w:cs="Arial"/>
        </w:rPr>
        <w:t>s n3 and</w:t>
      </w:r>
      <w:r w:rsidR="000E6E36">
        <w:rPr>
          <w:rFonts w:cs="Arial"/>
        </w:rPr>
        <w:t xml:space="preserve"> </w:t>
      </w:r>
      <w:r w:rsidR="00532C07">
        <w:rPr>
          <w:rFonts w:cs="Arial"/>
        </w:rPr>
        <w:t>n4</w:t>
      </w:r>
      <w:r w:rsidR="000E6E36">
        <w:rPr>
          <w:rFonts w:cs="Arial"/>
        </w:rPr>
        <w:t>1</w:t>
      </w:r>
      <w:r w:rsidR="00A67BF2">
        <w:rPr>
          <w:rFonts w:cs="Arial"/>
        </w:rPr>
        <w:t>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1854196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1854197"/>
      <w:bookmarkEnd w:id="13"/>
      <w:r w:rsidRPr="00394E7E">
        <w:rPr>
          <w:rFonts w:cs="Arial"/>
          <w:b/>
        </w:rPr>
        <w:t>Qualcomm SM8350 + SDX60</w:t>
      </w:r>
      <w:bookmarkEnd w:id="14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24029C56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4579F48C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133456F4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lastRenderedPageBreak/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2276DFF1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1854198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36403AC6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244D42">
              <w:rPr>
                <w:rFonts w:cs="Arial"/>
                <w:b/>
                <w:sz w:val="18"/>
              </w:rPr>
              <w:t>3</w:t>
            </w:r>
            <w:r w:rsidR="001B4B44">
              <w:rPr>
                <w:rFonts w:cs="Arial"/>
                <w:b/>
                <w:sz w:val="18"/>
              </w:rPr>
              <w:t>27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7.1</w:t>
            </w:r>
            <w:r w:rsidR="001B4B44">
              <w:rPr>
                <w:rFonts w:cs="Arial"/>
                <w:bCs/>
                <w:sz w:val="18"/>
              </w:rPr>
              <w:t>0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C83EB" w14:textId="77777777" w:rsidR="00C90A53" w:rsidRDefault="00C90A53">
      <w:r>
        <w:separator/>
      </w:r>
    </w:p>
  </w:endnote>
  <w:endnote w:type="continuationSeparator" w:id="0">
    <w:p w14:paraId="24D9C29F" w14:textId="77777777" w:rsidR="00C90A53" w:rsidRDefault="00C9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ABC4E" w14:textId="77777777" w:rsidR="00C90A53" w:rsidRDefault="00C90A53">
      <w:r>
        <w:separator/>
      </w:r>
    </w:p>
  </w:footnote>
  <w:footnote w:type="continuationSeparator" w:id="0">
    <w:p w14:paraId="593A82E5" w14:textId="77777777" w:rsidR="00C90A53" w:rsidRDefault="00C90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7666F1"/>
    <w:multiLevelType w:val="hybridMultilevel"/>
    <w:tmpl w:val="FD6A955E"/>
    <w:lvl w:ilvl="0" w:tplc="CBD8AC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F3B0B"/>
    <w:multiLevelType w:val="hybridMultilevel"/>
    <w:tmpl w:val="3B1CFDC4"/>
    <w:lvl w:ilvl="0" w:tplc="DBC807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9"/>
  </w:num>
  <w:num w:numId="12">
    <w:abstractNumId w:val="4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4C26"/>
    <w:rsid w:val="00145D43"/>
    <w:rsid w:val="001561F3"/>
    <w:rsid w:val="0016751D"/>
    <w:rsid w:val="0017350A"/>
    <w:rsid w:val="00192C46"/>
    <w:rsid w:val="001A08B3"/>
    <w:rsid w:val="001A09A3"/>
    <w:rsid w:val="001A433F"/>
    <w:rsid w:val="001A797A"/>
    <w:rsid w:val="001A7B60"/>
    <w:rsid w:val="001B4B44"/>
    <w:rsid w:val="001B52F0"/>
    <w:rsid w:val="001B7A65"/>
    <w:rsid w:val="001E41F3"/>
    <w:rsid w:val="002118AB"/>
    <w:rsid w:val="002160BA"/>
    <w:rsid w:val="0021680D"/>
    <w:rsid w:val="00244D42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35E5"/>
    <w:rsid w:val="002E472E"/>
    <w:rsid w:val="00305409"/>
    <w:rsid w:val="00317F09"/>
    <w:rsid w:val="00344D50"/>
    <w:rsid w:val="00352E17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3E361B"/>
    <w:rsid w:val="00410371"/>
    <w:rsid w:val="004242F1"/>
    <w:rsid w:val="00481B5C"/>
    <w:rsid w:val="00495CDF"/>
    <w:rsid w:val="004B75B7"/>
    <w:rsid w:val="004C03BD"/>
    <w:rsid w:val="004C769D"/>
    <w:rsid w:val="00504DAD"/>
    <w:rsid w:val="0051580D"/>
    <w:rsid w:val="00532C07"/>
    <w:rsid w:val="00537652"/>
    <w:rsid w:val="00547111"/>
    <w:rsid w:val="00550A2A"/>
    <w:rsid w:val="00592D74"/>
    <w:rsid w:val="005A7D48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B2E34"/>
    <w:rsid w:val="009C3ADF"/>
    <w:rsid w:val="009E3297"/>
    <w:rsid w:val="009E3609"/>
    <w:rsid w:val="009F734F"/>
    <w:rsid w:val="00A1055C"/>
    <w:rsid w:val="00A246B6"/>
    <w:rsid w:val="00A479A6"/>
    <w:rsid w:val="00A47E70"/>
    <w:rsid w:val="00A50CF0"/>
    <w:rsid w:val="00A67BF2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54230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0A53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DF08D5"/>
    <w:rsid w:val="00E13F3D"/>
    <w:rsid w:val="00E259B2"/>
    <w:rsid w:val="00E34898"/>
    <w:rsid w:val="00E94249"/>
    <w:rsid w:val="00E97E50"/>
    <w:rsid w:val="00EA5180"/>
    <w:rsid w:val="00EB09B7"/>
    <w:rsid w:val="00EE7D7C"/>
    <w:rsid w:val="00F20748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7</Pages>
  <Words>1044</Words>
  <Characters>10301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1900-01-01T00:00:00Z</cp:lastPrinted>
  <dcterms:created xsi:type="dcterms:W3CDTF">2021-03-22T18:20:00Z</dcterms:created>
  <dcterms:modified xsi:type="dcterms:W3CDTF">2021-03-22T18:20:00Z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