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823D20" w14:textId="1AF99257" w:rsidR="001E41F3" w:rsidRPr="00E5262B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5262B">
        <w:rPr>
          <w:b/>
          <w:noProof/>
          <w:sz w:val="24"/>
        </w:rPr>
        <w:t>3GPP TSG-RAN5 Meeting #202</w:t>
      </w:r>
      <w:r w:rsidR="0025709B" w:rsidRPr="00E5262B">
        <w:rPr>
          <w:b/>
          <w:noProof/>
          <w:sz w:val="24"/>
        </w:rPr>
        <w:t>1</w:t>
      </w:r>
      <w:r w:rsidRPr="00E5262B">
        <w:rPr>
          <w:b/>
          <w:noProof/>
          <w:sz w:val="24"/>
        </w:rPr>
        <w:t>-TTCN email</w:t>
      </w:r>
      <w:r w:rsidR="001E41F3" w:rsidRPr="00E5262B">
        <w:rPr>
          <w:b/>
          <w:i/>
          <w:noProof/>
          <w:sz w:val="28"/>
        </w:rPr>
        <w:tab/>
      </w:r>
      <w:fldSimple w:instr=" DOCPROPERTY  Tdoc#  \* MERGEFORMAT ">
        <w:r w:rsidR="00A1055C" w:rsidRPr="00E5262B">
          <w:rPr>
            <w:b/>
            <w:i/>
            <w:noProof/>
            <w:sz w:val="28"/>
          </w:rPr>
          <w:t>R5s2</w:t>
        </w:r>
        <w:r w:rsidR="0025709B" w:rsidRPr="00E5262B">
          <w:rPr>
            <w:b/>
            <w:i/>
            <w:noProof/>
            <w:sz w:val="28"/>
          </w:rPr>
          <w:t>1</w:t>
        </w:r>
        <w:r w:rsidR="007B40DD" w:rsidRPr="00E5262B">
          <w:rPr>
            <w:b/>
            <w:i/>
            <w:noProof/>
            <w:sz w:val="28"/>
          </w:rPr>
          <w:t>0</w:t>
        </w:r>
        <w:r w:rsidR="00164E77" w:rsidRPr="00E5262B">
          <w:rPr>
            <w:b/>
            <w:i/>
            <w:noProof/>
            <w:sz w:val="28"/>
          </w:rPr>
          <w:t>307</w:t>
        </w:r>
      </w:fldSimple>
    </w:p>
    <w:p w14:paraId="5D6FC58C" w14:textId="307A0302" w:rsidR="001A09A3" w:rsidRPr="00E5262B" w:rsidRDefault="000B37A7" w:rsidP="001A09A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A09A3" w:rsidRPr="00E5262B">
          <w:rPr>
            <w:b/>
            <w:noProof/>
            <w:sz w:val="24"/>
          </w:rPr>
          <w:t>Online</w:t>
        </w:r>
      </w:fldSimple>
      <w:r w:rsidR="001A09A3" w:rsidRPr="00E5262B">
        <w:rPr>
          <w:b/>
          <w:noProof/>
          <w:sz w:val="24"/>
        </w:rPr>
        <w:t xml:space="preserve">, </w:t>
      </w:r>
      <w:r w:rsidR="001A09A3" w:rsidRPr="00E5262B">
        <w:fldChar w:fldCharType="begin"/>
      </w:r>
      <w:r w:rsidR="001A09A3" w:rsidRPr="00E5262B">
        <w:instrText xml:space="preserve"> DOCPROPERTY  Country  \* MERGEFORMAT </w:instrText>
      </w:r>
      <w:r w:rsidR="001A09A3" w:rsidRPr="00E5262B">
        <w:fldChar w:fldCharType="end"/>
      </w:r>
      <w:r w:rsidR="001A09A3" w:rsidRPr="00E5262B">
        <w:rPr>
          <w:b/>
          <w:noProof/>
          <w:sz w:val="24"/>
        </w:rPr>
        <w:t xml:space="preserve">, </w:t>
      </w:r>
      <w:fldSimple w:instr=" DOCPROPERTY  StartDate  \* MERGEFORMAT ">
        <w:r w:rsidR="0025709B" w:rsidRPr="00E5262B">
          <w:rPr>
            <w:b/>
            <w:noProof/>
            <w:sz w:val="24"/>
          </w:rPr>
          <w:t>7</w:t>
        </w:r>
        <w:r w:rsidR="001A09A3" w:rsidRPr="00E5262B">
          <w:rPr>
            <w:b/>
            <w:noProof/>
            <w:sz w:val="24"/>
          </w:rPr>
          <w:t>th Dec 20</w:t>
        </w:r>
        <w:r w:rsidR="0025709B" w:rsidRPr="00E5262B">
          <w:rPr>
            <w:b/>
            <w:noProof/>
            <w:sz w:val="24"/>
          </w:rPr>
          <w:t>20</w:t>
        </w:r>
      </w:fldSimple>
      <w:r w:rsidR="001A09A3" w:rsidRPr="00E5262B">
        <w:rPr>
          <w:b/>
          <w:noProof/>
          <w:sz w:val="24"/>
        </w:rPr>
        <w:t xml:space="preserve"> - </w:t>
      </w:r>
      <w:fldSimple w:instr=" DOCPROPERTY  EndDate  \* MERGEFORMAT ">
        <w:r w:rsidR="001A09A3" w:rsidRPr="00E5262B">
          <w:rPr>
            <w:b/>
            <w:noProof/>
            <w:sz w:val="24"/>
          </w:rPr>
          <w:t>31st Dec 202</w:t>
        </w:r>
        <w:r w:rsidR="0025709B" w:rsidRPr="00E5262B">
          <w:rPr>
            <w:b/>
            <w:noProof/>
            <w:sz w:val="24"/>
          </w:rPr>
          <w:t>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5262B" w:rsidRPr="00E5262B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Pr="00E5262B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5262B">
              <w:rPr>
                <w:i/>
                <w:noProof/>
                <w:sz w:val="14"/>
              </w:rPr>
              <w:t>CR-Form-v</w:t>
            </w:r>
            <w:r w:rsidR="008863B9" w:rsidRPr="00E5262B">
              <w:rPr>
                <w:i/>
                <w:noProof/>
                <w:sz w:val="14"/>
              </w:rPr>
              <w:t>12.</w:t>
            </w:r>
            <w:r w:rsidR="002E472E" w:rsidRPr="00E5262B">
              <w:rPr>
                <w:i/>
                <w:noProof/>
                <w:sz w:val="14"/>
              </w:rPr>
              <w:t>1</w:t>
            </w:r>
          </w:p>
        </w:tc>
      </w:tr>
      <w:tr w:rsidR="00E5262B" w:rsidRPr="00E5262B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Pr="00E5262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5262B">
              <w:rPr>
                <w:b/>
                <w:noProof/>
                <w:sz w:val="32"/>
              </w:rPr>
              <w:t>CHANGE REQUEST</w:t>
            </w:r>
          </w:p>
        </w:tc>
      </w:tr>
      <w:tr w:rsidR="00E5262B" w:rsidRPr="00E5262B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Pr="00E5262B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0EF13ECA" w:rsidR="001E41F3" w:rsidRPr="00E5262B" w:rsidRDefault="000B37A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B40DD" w:rsidRPr="00E5262B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7AEEBCB6" w14:textId="77777777" w:rsidR="001E41F3" w:rsidRPr="00E5262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5262B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4C399140" w:rsidR="001E41F3" w:rsidRPr="00E5262B" w:rsidRDefault="007B40DD" w:rsidP="00547111">
            <w:pPr>
              <w:pStyle w:val="CRCoverPage"/>
              <w:spacing w:after="0"/>
              <w:rPr>
                <w:noProof/>
              </w:rPr>
            </w:pPr>
            <w:r w:rsidRPr="00E5262B">
              <w:rPr>
                <w:b/>
                <w:noProof/>
                <w:sz w:val="28"/>
              </w:rPr>
              <w:t>1</w:t>
            </w:r>
            <w:r w:rsidR="00164E77" w:rsidRPr="00E5262B">
              <w:rPr>
                <w:b/>
                <w:noProof/>
                <w:sz w:val="28"/>
              </w:rPr>
              <w:t>611</w:t>
            </w:r>
          </w:p>
        </w:tc>
        <w:tc>
          <w:tcPr>
            <w:tcW w:w="709" w:type="dxa"/>
          </w:tcPr>
          <w:p w14:paraId="7EF7331D" w14:textId="77777777" w:rsidR="001E41F3" w:rsidRPr="00E5262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5262B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E5262B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E5262B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Pr="00E5262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5262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42A40836" w:rsidR="001E41F3" w:rsidRPr="00E5262B" w:rsidRDefault="007B40D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5262B">
              <w:rPr>
                <w:b/>
                <w:noProof/>
                <w:sz w:val="28"/>
              </w:rPr>
              <w:t>1</w:t>
            </w:r>
            <w:r w:rsidR="002A36E8" w:rsidRPr="00E5262B">
              <w:rPr>
                <w:b/>
                <w:noProof/>
                <w:sz w:val="28"/>
              </w:rPr>
              <w:t>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Pr="00E5262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E5262B" w:rsidRPr="00E5262B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Pr="00E5262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E5262B" w:rsidRPr="00E5262B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E5262B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5262B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E5262B">
                <w:rPr>
                  <w:rStyle w:val="Hyperlink"/>
                  <w:rFonts w:cs="Arial"/>
                  <w:b/>
                  <w:i/>
                  <w:noProof/>
                  <w:color w:val="auto"/>
                </w:rPr>
                <w:t>HE</w:t>
              </w:r>
              <w:bookmarkStart w:id="0" w:name="_Hlt497126619"/>
              <w:r w:rsidRPr="00E5262B">
                <w:rPr>
                  <w:rStyle w:val="Hyperlink"/>
                  <w:rFonts w:cs="Arial"/>
                  <w:b/>
                  <w:i/>
                  <w:noProof/>
                  <w:color w:val="auto"/>
                </w:rPr>
                <w:t>L</w:t>
              </w:r>
              <w:bookmarkEnd w:id="0"/>
              <w:r w:rsidRPr="00E5262B">
                <w:rPr>
                  <w:rStyle w:val="Hyperlink"/>
                  <w:rFonts w:cs="Arial"/>
                  <w:b/>
                  <w:i/>
                  <w:noProof/>
                  <w:color w:val="auto"/>
                </w:rPr>
                <w:t>P</w:t>
              </w:r>
            </w:hyperlink>
            <w:r w:rsidRPr="00E5262B">
              <w:rPr>
                <w:rFonts w:cs="Arial"/>
                <w:b/>
                <w:i/>
                <w:noProof/>
              </w:rPr>
              <w:t xml:space="preserve"> </w:t>
            </w:r>
            <w:r w:rsidRPr="00E5262B">
              <w:rPr>
                <w:rFonts w:cs="Arial"/>
                <w:i/>
                <w:noProof/>
              </w:rPr>
              <w:t>on using this form</w:t>
            </w:r>
            <w:r w:rsidR="0051580D" w:rsidRPr="00E5262B">
              <w:rPr>
                <w:rFonts w:cs="Arial"/>
                <w:i/>
                <w:noProof/>
              </w:rPr>
              <w:t>: c</w:t>
            </w:r>
            <w:r w:rsidR="00F25D98" w:rsidRPr="00E5262B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E5262B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E5262B">
                <w:rPr>
                  <w:rStyle w:val="Hyperlink"/>
                  <w:rFonts w:cs="Arial"/>
                  <w:i/>
                  <w:noProof/>
                  <w:color w:val="auto"/>
                </w:rPr>
                <w:t>http://www.3gpp.org/Change-Requests</w:t>
              </w:r>
            </w:hyperlink>
            <w:r w:rsidR="00F25D98" w:rsidRPr="00E5262B">
              <w:rPr>
                <w:rFonts w:cs="Arial"/>
                <w:i/>
                <w:noProof/>
              </w:rPr>
              <w:t>.</w:t>
            </w:r>
          </w:p>
        </w:tc>
      </w:tr>
      <w:tr w:rsidR="001E41F3" w:rsidRPr="00E5262B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Pr="00E5262B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5262B" w:rsidRPr="00E5262B" w14:paraId="354B7094" w14:textId="77777777" w:rsidTr="00A7671C">
        <w:tc>
          <w:tcPr>
            <w:tcW w:w="2835" w:type="dxa"/>
          </w:tcPr>
          <w:p w14:paraId="6CB67E6F" w14:textId="77777777" w:rsidR="00F25D98" w:rsidRPr="00E5262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Proposed change</w:t>
            </w:r>
            <w:r w:rsidR="00A7671C" w:rsidRPr="00E5262B">
              <w:rPr>
                <w:b/>
                <w:i/>
                <w:noProof/>
              </w:rPr>
              <w:t xml:space="preserve"> </w:t>
            </w:r>
            <w:r w:rsidRPr="00E5262B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Pr="00E5262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5262B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Pr="00E5262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Pr="00E5262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5262B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Pr="00E5262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Pr="00E5262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5262B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Pr="00E5262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Pr="00E5262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5262B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Pr="00E5262B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Pr="00E5262B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41"/>
        <w:gridCol w:w="327"/>
        <w:gridCol w:w="567"/>
        <w:gridCol w:w="1700"/>
        <w:gridCol w:w="567"/>
        <w:gridCol w:w="143"/>
        <w:gridCol w:w="281"/>
        <w:gridCol w:w="993"/>
        <w:gridCol w:w="2127"/>
      </w:tblGrid>
      <w:tr w:rsidR="00E5262B" w:rsidRPr="00E5262B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4EAF4A1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Pr="00E5262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Title:</w:t>
            </w:r>
            <w:r w:rsidRPr="00E5262B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59611406" w:rsidR="001E41F3" w:rsidRPr="00E5262B" w:rsidRDefault="002879F0" w:rsidP="007B40DD">
            <w:pPr>
              <w:pStyle w:val="CRCoverPage"/>
              <w:spacing w:after="0"/>
              <w:rPr>
                <w:noProof/>
              </w:rPr>
            </w:pPr>
            <w:bookmarkStart w:id="1" w:name="_Hlk65233829"/>
            <w:r w:rsidRPr="00E5262B">
              <w:t>NR5GC FR</w:t>
            </w:r>
            <w:proofErr w:type="gramStart"/>
            <w:r w:rsidRPr="00E5262B">
              <w:t>1 :</w:t>
            </w:r>
            <w:proofErr w:type="gramEnd"/>
            <w:r w:rsidRPr="00E5262B">
              <w:t xml:space="preserve"> Addition of NR5GC multilayer test case 11.3.</w:t>
            </w:r>
            <w:bookmarkEnd w:id="1"/>
            <w:r w:rsidR="00164E77" w:rsidRPr="00E5262B">
              <w:t>9</w:t>
            </w:r>
          </w:p>
        </w:tc>
      </w:tr>
      <w:tr w:rsidR="00E5262B" w:rsidRPr="00E5262B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Pr="00E5262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61B2BC38" w:rsidR="001E41F3" w:rsidRPr="00E5262B" w:rsidRDefault="007B40DD">
            <w:pPr>
              <w:pStyle w:val="CRCoverPage"/>
              <w:spacing w:after="0"/>
              <w:ind w:left="100"/>
              <w:rPr>
                <w:noProof/>
              </w:rPr>
            </w:pPr>
            <w:r w:rsidRPr="00E5262B">
              <w:t>Keysight Technologies UK</w:t>
            </w:r>
          </w:p>
        </w:tc>
      </w:tr>
      <w:tr w:rsidR="00E5262B" w:rsidRPr="00E5262B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Pr="00E5262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Pr="00E5262B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E5262B">
              <w:t>R5</w:t>
            </w:r>
          </w:p>
        </w:tc>
      </w:tr>
      <w:tr w:rsidR="00E5262B" w:rsidRPr="00E5262B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Pr="00E5262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Work item code</w:t>
            </w:r>
            <w:r w:rsidR="0051580D" w:rsidRPr="00E5262B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61D450E6" w:rsidR="001E41F3" w:rsidRPr="00E5262B" w:rsidRDefault="007B40DD">
            <w:pPr>
              <w:pStyle w:val="CRCoverPage"/>
              <w:spacing w:after="0"/>
              <w:ind w:left="100"/>
              <w:rPr>
                <w:noProof/>
              </w:rPr>
            </w:pPr>
            <w:r w:rsidRPr="00E5262B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Pr="00E5262B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Pr="00E5262B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5262B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0D295379" w:rsidR="001E41F3" w:rsidRPr="00E5262B" w:rsidRDefault="007B40DD" w:rsidP="007B40DD">
            <w:pPr>
              <w:pStyle w:val="CRCoverPage"/>
              <w:spacing w:after="0"/>
              <w:rPr>
                <w:noProof/>
              </w:rPr>
            </w:pPr>
            <w:r w:rsidRPr="00E5262B">
              <w:t xml:space="preserve"> </w:t>
            </w:r>
            <w:r w:rsidRPr="00E5262B">
              <w:rPr>
                <w:noProof/>
              </w:rPr>
              <w:t>202</w:t>
            </w:r>
            <w:r w:rsidR="00397B87" w:rsidRPr="00E5262B">
              <w:rPr>
                <w:noProof/>
              </w:rPr>
              <w:t>1</w:t>
            </w:r>
            <w:r w:rsidRPr="00E5262B">
              <w:rPr>
                <w:noProof/>
              </w:rPr>
              <w:t>-</w:t>
            </w:r>
            <w:r w:rsidR="00164E77" w:rsidRPr="00E5262B">
              <w:rPr>
                <w:noProof/>
              </w:rPr>
              <w:t>03-08</w:t>
            </w:r>
          </w:p>
        </w:tc>
      </w:tr>
      <w:tr w:rsidR="00E5262B" w:rsidRPr="00E5262B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Pr="00E5262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40D8A892" w:rsidR="001E41F3" w:rsidRPr="00E5262B" w:rsidRDefault="007B40D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E5262B"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Pr="00E5262B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Pr="00E5262B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6685CE93" w:rsidR="001E41F3" w:rsidRPr="00E5262B" w:rsidRDefault="007B40DD">
            <w:pPr>
              <w:pStyle w:val="CRCoverPage"/>
              <w:spacing w:after="0"/>
              <w:ind w:left="100"/>
              <w:rPr>
                <w:noProof/>
              </w:rPr>
            </w:pPr>
            <w:r w:rsidRPr="00E5262B">
              <w:rPr>
                <w:noProof/>
              </w:rPr>
              <w:t>Rel-1</w:t>
            </w:r>
            <w:r w:rsidR="002A36E8" w:rsidRPr="00E5262B">
              <w:rPr>
                <w:noProof/>
              </w:rPr>
              <w:t>6</w:t>
            </w:r>
          </w:p>
        </w:tc>
      </w:tr>
      <w:tr w:rsidR="00E5262B" w:rsidRPr="00E5262B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Pr="00E5262B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E5262B">
              <w:rPr>
                <w:i/>
                <w:noProof/>
                <w:sz w:val="18"/>
              </w:rPr>
              <w:t xml:space="preserve">Use </w:t>
            </w:r>
            <w:r w:rsidRPr="00E5262B">
              <w:rPr>
                <w:i/>
                <w:noProof/>
                <w:sz w:val="18"/>
                <w:u w:val="single"/>
              </w:rPr>
              <w:t>one</w:t>
            </w:r>
            <w:r w:rsidRPr="00E5262B">
              <w:rPr>
                <w:i/>
                <w:noProof/>
                <w:sz w:val="18"/>
              </w:rPr>
              <w:t xml:space="preserve"> of the following categories:</w:t>
            </w:r>
            <w:r w:rsidRPr="00E5262B">
              <w:rPr>
                <w:b/>
                <w:i/>
                <w:noProof/>
                <w:sz w:val="18"/>
              </w:rPr>
              <w:br/>
              <w:t>F</w:t>
            </w:r>
            <w:r w:rsidRPr="00E5262B">
              <w:rPr>
                <w:i/>
                <w:noProof/>
                <w:sz w:val="18"/>
              </w:rPr>
              <w:t xml:space="preserve">  (correction)</w:t>
            </w:r>
            <w:r w:rsidRPr="00E5262B">
              <w:rPr>
                <w:i/>
                <w:noProof/>
                <w:sz w:val="18"/>
              </w:rPr>
              <w:br/>
            </w:r>
            <w:r w:rsidRPr="00E5262B">
              <w:rPr>
                <w:b/>
                <w:i/>
                <w:noProof/>
                <w:sz w:val="18"/>
              </w:rPr>
              <w:t>A</w:t>
            </w:r>
            <w:r w:rsidRPr="00E5262B">
              <w:rPr>
                <w:i/>
                <w:noProof/>
                <w:sz w:val="18"/>
              </w:rPr>
              <w:t xml:space="preserve">  (</w:t>
            </w:r>
            <w:r w:rsidR="00DE34CF" w:rsidRPr="00E5262B">
              <w:rPr>
                <w:i/>
                <w:noProof/>
                <w:sz w:val="18"/>
              </w:rPr>
              <w:t xml:space="preserve">mirror </w:t>
            </w:r>
            <w:r w:rsidRPr="00E5262B">
              <w:rPr>
                <w:i/>
                <w:noProof/>
                <w:sz w:val="18"/>
              </w:rPr>
              <w:t>correspond</w:t>
            </w:r>
            <w:r w:rsidR="00DE34CF" w:rsidRPr="00E5262B">
              <w:rPr>
                <w:i/>
                <w:noProof/>
                <w:sz w:val="18"/>
              </w:rPr>
              <w:t xml:space="preserve">ing </w:t>
            </w:r>
            <w:r w:rsidRPr="00E5262B">
              <w:rPr>
                <w:i/>
                <w:noProof/>
                <w:sz w:val="18"/>
              </w:rPr>
              <w:t xml:space="preserve">to a </w:t>
            </w:r>
            <w:r w:rsidR="00DE34CF" w:rsidRPr="00E5262B">
              <w:rPr>
                <w:i/>
                <w:noProof/>
                <w:sz w:val="18"/>
              </w:rPr>
              <w:t xml:space="preserve">change </w:t>
            </w:r>
            <w:r w:rsidRPr="00E5262B">
              <w:rPr>
                <w:i/>
                <w:noProof/>
                <w:sz w:val="18"/>
              </w:rPr>
              <w:t xml:space="preserve">in an earlier </w:t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Pr="00E5262B">
              <w:rPr>
                <w:i/>
                <w:noProof/>
                <w:sz w:val="18"/>
              </w:rPr>
              <w:t>release)</w:t>
            </w:r>
            <w:r w:rsidRPr="00E5262B">
              <w:rPr>
                <w:i/>
                <w:noProof/>
                <w:sz w:val="18"/>
              </w:rPr>
              <w:br/>
            </w:r>
            <w:r w:rsidRPr="00E5262B">
              <w:rPr>
                <w:b/>
                <w:i/>
                <w:noProof/>
                <w:sz w:val="18"/>
              </w:rPr>
              <w:t>B</w:t>
            </w:r>
            <w:r w:rsidRPr="00E5262B">
              <w:rPr>
                <w:i/>
                <w:noProof/>
                <w:sz w:val="18"/>
              </w:rPr>
              <w:t xml:space="preserve">  (addition of feature), </w:t>
            </w:r>
            <w:r w:rsidRPr="00E5262B">
              <w:rPr>
                <w:i/>
                <w:noProof/>
                <w:sz w:val="18"/>
              </w:rPr>
              <w:br/>
            </w:r>
            <w:r w:rsidRPr="00E5262B">
              <w:rPr>
                <w:b/>
                <w:i/>
                <w:noProof/>
                <w:sz w:val="18"/>
              </w:rPr>
              <w:t>C</w:t>
            </w:r>
            <w:r w:rsidRPr="00E5262B">
              <w:rPr>
                <w:i/>
                <w:noProof/>
                <w:sz w:val="18"/>
              </w:rPr>
              <w:t xml:space="preserve">  (functional modification of feature)</w:t>
            </w:r>
            <w:r w:rsidRPr="00E5262B">
              <w:rPr>
                <w:i/>
                <w:noProof/>
                <w:sz w:val="18"/>
              </w:rPr>
              <w:br/>
            </w:r>
            <w:r w:rsidRPr="00E5262B">
              <w:rPr>
                <w:b/>
                <w:i/>
                <w:noProof/>
                <w:sz w:val="18"/>
              </w:rPr>
              <w:t>D</w:t>
            </w:r>
            <w:r w:rsidRPr="00E5262B"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Pr="00E5262B" w:rsidRDefault="001E41F3">
            <w:pPr>
              <w:pStyle w:val="CRCoverPage"/>
              <w:rPr>
                <w:noProof/>
              </w:rPr>
            </w:pPr>
            <w:r w:rsidRPr="00E5262B">
              <w:rPr>
                <w:noProof/>
                <w:sz w:val="18"/>
              </w:rPr>
              <w:t>Detailed explanations of the above categories can</w:t>
            </w:r>
            <w:r w:rsidRPr="00E5262B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E5262B">
                <w:rPr>
                  <w:rStyle w:val="Hyperlink"/>
                  <w:noProof/>
                  <w:color w:val="auto"/>
                  <w:sz w:val="18"/>
                </w:rPr>
                <w:t>TR 21.900</w:t>
              </w:r>
            </w:hyperlink>
            <w:r w:rsidRPr="00E5262B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E5262B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5262B">
              <w:rPr>
                <w:i/>
                <w:noProof/>
                <w:sz w:val="18"/>
              </w:rPr>
              <w:t xml:space="preserve">Use </w:t>
            </w:r>
            <w:r w:rsidRPr="00E5262B">
              <w:rPr>
                <w:i/>
                <w:noProof/>
                <w:sz w:val="18"/>
                <w:u w:val="single"/>
              </w:rPr>
              <w:t>one</w:t>
            </w:r>
            <w:r w:rsidRPr="00E5262B">
              <w:rPr>
                <w:i/>
                <w:noProof/>
                <w:sz w:val="18"/>
              </w:rPr>
              <w:t xml:space="preserve"> of the following releases:</w:t>
            </w:r>
            <w:r w:rsidRPr="00E5262B">
              <w:rPr>
                <w:i/>
                <w:noProof/>
                <w:sz w:val="18"/>
              </w:rPr>
              <w:br/>
              <w:t>Rel-8</w:t>
            </w:r>
            <w:r w:rsidRPr="00E5262B">
              <w:rPr>
                <w:i/>
                <w:noProof/>
                <w:sz w:val="18"/>
              </w:rPr>
              <w:tab/>
              <w:t>(Release 8)</w:t>
            </w:r>
            <w:r w:rsidR="007C2097" w:rsidRPr="00E5262B">
              <w:rPr>
                <w:i/>
                <w:noProof/>
                <w:sz w:val="18"/>
              </w:rPr>
              <w:br/>
              <w:t>Rel-9</w:t>
            </w:r>
            <w:r w:rsidR="007C2097" w:rsidRPr="00E5262B">
              <w:rPr>
                <w:i/>
                <w:noProof/>
                <w:sz w:val="18"/>
              </w:rPr>
              <w:tab/>
              <w:t>(Release 9)</w:t>
            </w:r>
            <w:r w:rsidR="009777D9" w:rsidRPr="00E5262B">
              <w:rPr>
                <w:i/>
                <w:noProof/>
                <w:sz w:val="18"/>
              </w:rPr>
              <w:br/>
              <w:t>Rel-10</w:t>
            </w:r>
            <w:r w:rsidR="009777D9" w:rsidRPr="00E5262B">
              <w:rPr>
                <w:i/>
                <w:noProof/>
                <w:sz w:val="18"/>
              </w:rPr>
              <w:tab/>
              <w:t>(Release 10)</w:t>
            </w:r>
            <w:r w:rsidR="000C038A" w:rsidRPr="00E5262B">
              <w:rPr>
                <w:i/>
                <w:noProof/>
                <w:sz w:val="18"/>
              </w:rPr>
              <w:br/>
              <w:t>Rel-11</w:t>
            </w:r>
            <w:r w:rsidR="000C038A" w:rsidRPr="00E5262B">
              <w:rPr>
                <w:i/>
                <w:noProof/>
                <w:sz w:val="18"/>
              </w:rPr>
              <w:tab/>
              <w:t>(Release 11)</w:t>
            </w:r>
            <w:r w:rsidR="000C038A" w:rsidRPr="00E5262B">
              <w:rPr>
                <w:i/>
                <w:noProof/>
                <w:sz w:val="18"/>
              </w:rPr>
              <w:br/>
            </w:r>
            <w:r w:rsidR="002E472E" w:rsidRPr="00E5262B">
              <w:rPr>
                <w:i/>
                <w:noProof/>
                <w:sz w:val="18"/>
              </w:rPr>
              <w:t>…</w:t>
            </w:r>
            <w:r w:rsidR="0051580D" w:rsidRPr="00E5262B">
              <w:rPr>
                <w:i/>
                <w:noProof/>
                <w:sz w:val="18"/>
              </w:rPr>
              <w:br/>
            </w:r>
            <w:r w:rsidR="00E34898" w:rsidRPr="00E5262B">
              <w:rPr>
                <w:i/>
                <w:noProof/>
                <w:sz w:val="18"/>
              </w:rPr>
              <w:t>Rel-15</w:t>
            </w:r>
            <w:r w:rsidR="00E34898" w:rsidRPr="00E5262B">
              <w:rPr>
                <w:i/>
                <w:noProof/>
                <w:sz w:val="18"/>
              </w:rPr>
              <w:tab/>
              <w:t>(Release 15)</w:t>
            </w:r>
            <w:r w:rsidR="00E34898" w:rsidRPr="00E5262B">
              <w:rPr>
                <w:i/>
                <w:noProof/>
                <w:sz w:val="18"/>
              </w:rPr>
              <w:br/>
              <w:t>Rel-16</w:t>
            </w:r>
            <w:r w:rsidR="00E34898" w:rsidRPr="00E5262B">
              <w:rPr>
                <w:i/>
                <w:noProof/>
                <w:sz w:val="18"/>
              </w:rPr>
              <w:tab/>
              <w:t>(Release 16)</w:t>
            </w:r>
            <w:r w:rsidR="002E472E" w:rsidRPr="00E5262B">
              <w:rPr>
                <w:i/>
                <w:noProof/>
                <w:sz w:val="18"/>
              </w:rPr>
              <w:br/>
              <w:t>Rel-17</w:t>
            </w:r>
            <w:r w:rsidR="002E472E" w:rsidRPr="00E5262B">
              <w:rPr>
                <w:i/>
                <w:noProof/>
                <w:sz w:val="18"/>
              </w:rPr>
              <w:tab/>
              <w:t>(Release 17)</w:t>
            </w:r>
            <w:r w:rsidR="002E472E" w:rsidRPr="00E5262B">
              <w:rPr>
                <w:i/>
                <w:noProof/>
                <w:sz w:val="18"/>
              </w:rPr>
              <w:br/>
              <w:t>Rel-18</w:t>
            </w:r>
            <w:r w:rsidR="002E472E" w:rsidRPr="00E5262B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E5262B" w:rsidRPr="00E5262B" w14:paraId="4417AB16" w14:textId="77777777" w:rsidTr="00547111">
        <w:tc>
          <w:tcPr>
            <w:tcW w:w="1843" w:type="dxa"/>
          </w:tcPr>
          <w:p w14:paraId="48F18469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1E41F3" w:rsidRPr="00E526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9551D" w14:textId="50B5DCD2" w:rsidR="001E41F3" w:rsidRPr="00E5262B" w:rsidRDefault="006851FC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_Hlk65233818"/>
            <w:r w:rsidRPr="00E5262B">
              <w:rPr>
                <w:noProof/>
              </w:rPr>
              <w:t>To add NR</w:t>
            </w:r>
            <w:r w:rsidR="00397B87" w:rsidRPr="00E5262B">
              <w:rPr>
                <w:noProof/>
              </w:rPr>
              <w:t xml:space="preserve">5GC </w:t>
            </w:r>
            <w:r w:rsidR="002879F0" w:rsidRPr="00E5262B">
              <w:rPr>
                <w:noProof/>
              </w:rPr>
              <w:t>multilayer</w:t>
            </w:r>
            <w:r w:rsidR="00397B87" w:rsidRPr="00E5262B">
              <w:rPr>
                <w:noProof/>
              </w:rPr>
              <w:t xml:space="preserve"> </w:t>
            </w:r>
            <w:r w:rsidRPr="00E5262B">
              <w:rPr>
                <w:noProof/>
              </w:rPr>
              <w:t xml:space="preserve">test case </w:t>
            </w:r>
            <w:r w:rsidR="002879F0" w:rsidRPr="00E5262B">
              <w:rPr>
                <w:noProof/>
              </w:rPr>
              <w:t>11.3.</w:t>
            </w:r>
            <w:r w:rsidR="00164E77" w:rsidRPr="00E5262B">
              <w:rPr>
                <w:noProof/>
              </w:rPr>
              <w:t>9</w:t>
            </w:r>
            <w:r w:rsidRPr="00E5262B">
              <w:rPr>
                <w:noProof/>
              </w:rPr>
              <w:t xml:space="preserve"> to  the 5G/</w:t>
            </w:r>
            <w:r w:rsidR="00397B87" w:rsidRPr="00E5262B">
              <w:rPr>
                <w:noProof/>
              </w:rPr>
              <w:t>NR5GC</w:t>
            </w:r>
            <w:r w:rsidRPr="00E5262B">
              <w:rPr>
                <w:noProof/>
              </w:rPr>
              <w:t xml:space="preserve"> ATS for FR</w:t>
            </w:r>
            <w:r w:rsidR="00E97E50" w:rsidRPr="00E5262B">
              <w:rPr>
                <w:noProof/>
              </w:rPr>
              <w:t>1</w:t>
            </w:r>
            <w:r w:rsidRPr="00E5262B">
              <w:rPr>
                <w:noProof/>
              </w:rPr>
              <w:t xml:space="preserve"> path.</w:t>
            </w:r>
            <w:bookmarkEnd w:id="2"/>
          </w:p>
        </w:tc>
      </w:tr>
      <w:tr w:rsidR="00E5262B" w:rsidRPr="00E5262B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7CEFFA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1E41F3" w:rsidRPr="00E526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Summary of change</w:t>
            </w:r>
            <w:r w:rsidR="0051580D" w:rsidRPr="00E5262B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50F8093F" w:rsidR="001E41F3" w:rsidRPr="00E5262B" w:rsidRDefault="006851FC">
            <w:pPr>
              <w:pStyle w:val="CRCoverPage"/>
              <w:spacing w:after="0"/>
              <w:ind w:left="100"/>
              <w:rPr>
                <w:noProof/>
              </w:rPr>
            </w:pPr>
            <w:r w:rsidRPr="00E5262B">
              <w:rPr>
                <w:rFonts w:cs="Arial"/>
                <w:noProof/>
              </w:rPr>
              <w:t>This document lists all changes applied to NR</w:t>
            </w:r>
            <w:r w:rsidR="00397B87" w:rsidRPr="00E5262B">
              <w:rPr>
                <w:rFonts w:cs="Arial"/>
                <w:noProof/>
              </w:rPr>
              <w:t xml:space="preserve">5GC </w:t>
            </w:r>
            <w:r w:rsidR="002879F0" w:rsidRPr="00E5262B">
              <w:rPr>
                <w:rFonts w:cs="Arial"/>
                <w:noProof/>
              </w:rPr>
              <w:t>multilayer</w:t>
            </w:r>
            <w:r w:rsidR="00397B87" w:rsidRPr="00E5262B">
              <w:rPr>
                <w:rFonts w:cs="Arial"/>
                <w:noProof/>
              </w:rPr>
              <w:t xml:space="preserve"> </w:t>
            </w:r>
            <w:r w:rsidRPr="00E5262B">
              <w:rPr>
                <w:rFonts w:cs="Arial"/>
                <w:noProof/>
              </w:rPr>
              <w:t xml:space="preserve">test case </w:t>
            </w:r>
            <w:r w:rsidR="002879F0" w:rsidRPr="00E5262B">
              <w:rPr>
                <w:rFonts w:cs="Arial"/>
                <w:noProof/>
              </w:rPr>
              <w:t>11.3</w:t>
            </w:r>
            <w:r w:rsidR="00164E77" w:rsidRPr="00E5262B">
              <w:rPr>
                <w:rFonts w:cs="Arial"/>
                <w:noProof/>
              </w:rPr>
              <w:t>.9</w:t>
            </w:r>
            <w:r w:rsidRPr="00E5262B">
              <w:rPr>
                <w:rFonts w:cs="Arial"/>
                <w:noProof/>
              </w:rPr>
              <w:t xml:space="preserve"> required for approval. See detailed change description for further information</w:t>
            </w:r>
          </w:p>
        </w:tc>
      </w:tr>
      <w:tr w:rsidR="00E5262B" w:rsidRPr="00E5262B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1E41F3" w:rsidRPr="00E526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360209E8" w:rsidR="001E41F3" w:rsidRPr="00E5262B" w:rsidRDefault="006851FC">
            <w:pPr>
              <w:pStyle w:val="CRCoverPage"/>
              <w:spacing w:after="0"/>
              <w:ind w:left="100"/>
              <w:rPr>
                <w:noProof/>
              </w:rPr>
            </w:pPr>
            <w:r w:rsidRPr="00E5262B">
              <w:rPr>
                <w:rFonts w:cs="Arial"/>
                <w:noProof/>
                <w:lang w:eastAsia="zh-CN"/>
              </w:rPr>
              <w:t>Test case will not be added to ATS</w:t>
            </w:r>
          </w:p>
        </w:tc>
      </w:tr>
      <w:tr w:rsidR="00E5262B" w:rsidRPr="00E5262B" w14:paraId="669F3506" w14:textId="77777777" w:rsidTr="00547111">
        <w:tc>
          <w:tcPr>
            <w:tcW w:w="2694" w:type="dxa"/>
            <w:gridSpan w:val="2"/>
          </w:tcPr>
          <w:p w14:paraId="3DFD20CF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1E41F3" w:rsidRPr="00E526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2BD22B06" w:rsidR="001E41F3" w:rsidRPr="00E5262B" w:rsidRDefault="002879F0" w:rsidP="007B40DD">
            <w:pPr>
              <w:pStyle w:val="CRCoverPage"/>
              <w:spacing w:after="0"/>
              <w:rPr>
                <w:noProof/>
              </w:rPr>
            </w:pPr>
            <w:r w:rsidRPr="00E5262B">
              <w:rPr>
                <w:noProof/>
              </w:rPr>
              <w:t>11.3.</w:t>
            </w:r>
            <w:r w:rsidR="00164E77" w:rsidRPr="00E5262B">
              <w:rPr>
                <w:noProof/>
              </w:rPr>
              <w:t>9</w:t>
            </w:r>
            <w:r w:rsidR="00397B87" w:rsidRPr="00E5262B">
              <w:rPr>
                <w:noProof/>
              </w:rPr>
              <w:t>.NR5GC</w:t>
            </w:r>
          </w:p>
        </w:tc>
      </w:tr>
      <w:tr w:rsidR="00E5262B" w:rsidRPr="00E5262B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7E93480A" w14:textId="77777777" w:rsidTr="00164E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1E41F3" w:rsidRPr="00E526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1E41F3" w:rsidRPr="00E5262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262B">
              <w:rPr>
                <w:b/>
                <w:caps/>
                <w:noProof/>
              </w:rPr>
              <w:t>Y</w:t>
            </w: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1E41F3" w:rsidRPr="00E5262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262B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1E41F3" w:rsidRPr="00E5262B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1E41F3" w:rsidRPr="00E5262B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5262B" w:rsidRPr="00E5262B" w14:paraId="23D357B0" w14:textId="77777777" w:rsidTr="00164E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1E41F3" w:rsidRPr="00E526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Other specs</w:t>
            </w:r>
          </w:p>
        </w:tc>
        <w:tc>
          <w:tcPr>
            <w:tcW w:w="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1E41F3" w:rsidRPr="00E5262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1E41F3" w:rsidRPr="00E5262B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262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1E41F3" w:rsidRPr="00E5262B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E5262B">
              <w:rPr>
                <w:noProof/>
              </w:rPr>
              <w:t xml:space="preserve"> Other core specifications</w:t>
            </w:r>
            <w:r w:rsidRPr="00E5262B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1E41F3" w:rsidRPr="00E5262B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E5262B">
              <w:rPr>
                <w:noProof/>
              </w:rPr>
              <w:t xml:space="preserve">TS/TR ... CR ... </w:t>
            </w:r>
          </w:p>
        </w:tc>
      </w:tr>
      <w:tr w:rsidR="00E5262B" w:rsidRPr="00E5262B" w14:paraId="550B5955" w14:textId="77777777" w:rsidTr="00164E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affected:</w:t>
            </w:r>
          </w:p>
        </w:tc>
        <w:tc>
          <w:tcPr>
            <w:tcW w:w="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2957EF3C" w:rsidR="001E41F3" w:rsidRPr="00E5262B" w:rsidRDefault="001E41F3" w:rsidP="00164E77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38C96098" w:rsidR="001E41F3" w:rsidRPr="00E5262B" w:rsidRDefault="00164E77" w:rsidP="00164E77">
            <w:pPr>
              <w:pStyle w:val="CRCoverPage"/>
              <w:spacing w:after="0"/>
              <w:rPr>
                <w:b/>
                <w:caps/>
                <w:noProof/>
              </w:rPr>
            </w:pPr>
            <w:r w:rsidRPr="00E5262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1E41F3" w:rsidRPr="00E5262B" w:rsidRDefault="001E41F3">
            <w:pPr>
              <w:pStyle w:val="CRCoverPage"/>
              <w:spacing w:after="0"/>
              <w:rPr>
                <w:noProof/>
              </w:rPr>
            </w:pPr>
            <w:r w:rsidRPr="00E5262B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2D819BF4" w:rsidR="001E41F3" w:rsidRPr="00E5262B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5262B" w:rsidRPr="00E5262B" w14:paraId="5B107C3A" w14:textId="77777777" w:rsidTr="00164E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1E41F3" w:rsidRPr="00E5262B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 xml:space="preserve">(show </w:t>
            </w:r>
            <w:r w:rsidR="00592D74" w:rsidRPr="00E5262B">
              <w:rPr>
                <w:b/>
                <w:i/>
                <w:noProof/>
              </w:rPr>
              <w:t xml:space="preserve">related </w:t>
            </w:r>
            <w:r w:rsidRPr="00E5262B">
              <w:rPr>
                <w:b/>
                <w:i/>
                <w:noProof/>
              </w:rPr>
              <w:t>CR</w:t>
            </w:r>
            <w:r w:rsidR="00592D74" w:rsidRPr="00E5262B">
              <w:rPr>
                <w:b/>
                <w:i/>
                <w:noProof/>
              </w:rPr>
              <w:t>s</w:t>
            </w:r>
            <w:r w:rsidRPr="00E5262B">
              <w:rPr>
                <w:b/>
                <w:i/>
                <w:noProof/>
              </w:rPr>
              <w:t>)</w:t>
            </w:r>
          </w:p>
        </w:tc>
        <w:tc>
          <w:tcPr>
            <w:tcW w:w="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1E41F3" w:rsidRPr="00E5262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1E41F3" w:rsidRPr="00E5262B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262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1E41F3" w:rsidRPr="00E5262B" w:rsidRDefault="001E41F3">
            <w:pPr>
              <w:pStyle w:val="CRCoverPage"/>
              <w:spacing w:after="0"/>
              <w:rPr>
                <w:noProof/>
              </w:rPr>
            </w:pPr>
            <w:r w:rsidRPr="00E5262B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1E41F3" w:rsidRPr="00E5262B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E5262B">
              <w:rPr>
                <w:noProof/>
              </w:rPr>
              <w:t>TS</w:t>
            </w:r>
            <w:r w:rsidR="000A6394" w:rsidRPr="00E5262B">
              <w:rPr>
                <w:noProof/>
              </w:rPr>
              <w:t xml:space="preserve">/TR ... CR ... </w:t>
            </w:r>
          </w:p>
        </w:tc>
      </w:tr>
      <w:tr w:rsidR="00E5262B" w:rsidRPr="00E5262B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1E41F3" w:rsidRPr="00E5262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E5262B" w:rsidRPr="00E5262B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1E41F3" w:rsidRPr="00E526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1E41F3" w:rsidRPr="00E5262B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5262B" w:rsidRPr="00E5262B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8863B9" w:rsidRPr="00E5262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8863B9" w:rsidRPr="00E5262B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8863B9" w:rsidRPr="00E5262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8863B9" w:rsidRPr="00E5262B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Pr="00E5262B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Pr="00E5262B" w:rsidRDefault="001E41F3">
      <w:pPr>
        <w:rPr>
          <w:noProof/>
        </w:rPr>
        <w:sectPr w:rsidR="001E41F3" w:rsidRPr="00E5262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E5262B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3" w:name="_Toc66434899"/>
      <w:r w:rsidRPr="00E5262B">
        <w:rPr>
          <w:rStyle w:val="Emphasis"/>
          <w:rFonts w:cs="Arial"/>
          <w:i w:val="0"/>
        </w:rPr>
        <w:lastRenderedPageBreak/>
        <w:t>Table of Contents</w:t>
      </w:r>
      <w:bookmarkEnd w:id="3"/>
    </w:p>
    <w:p w14:paraId="7444C148" w14:textId="6F7133DF" w:rsidR="00F43211" w:rsidRDefault="003A2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E5262B">
        <w:rPr>
          <w:rFonts w:cs="Arial"/>
        </w:rPr>
        <w:fldChar w:fldCharType="begin"/>
      </w:r>
      <w:r w:rsidRPr="00E5262B">
        <w:rPr>
          <w:rFonts w:cs="Arial"/>
        </w:rPr>
        <w:instrText xml:space="preserve"> TOC \o "1-3" </w:instrText>
      </w:r>
      <w:r w:rsidRPr="00E5262B">
        <w:rPr>
          <w:rFonts w:cs="Arial"/>
        </w:rPr>
        <w:fldChar w:fldCharType="separate"/>
      </w:r>
      <w:r w:rsidR="00F43211" w:rsidRPr="00603E24">
        <w:rPr>
          <w:rFonts w:cs="Arial"/>
          <w:iCs/>
        </w:rPr>
        <w:t>Table of Contents</w:t>
      </w:r>
      <w:r w:rsidR="00F43211">
        <w:tab/>
      </w:r>
      <w:r w:rsidR="00F43211">
        <w:fldChar w:fldCharType="begin"/>
      </w:r>
      <w:r w:rsidR="00F43211">
        <w:instrText xml:space="preserve"> PAGEREF _Toc66434899 \h </w:instrText>
      </w:r>
      <w:r w:rsidR="00F43211">
        <w:fldChar w:fldCharType="separate"/>
      </w:r>
      <w:r w:rsidR="00F43211">
        <w:t>2</w:t>
      </w:r>
      <w:r w:rsidR="00F43211">
        <w:fldChar w:fldCharType="end"/>
      </w:r>
    </w:p>
    <w:p w14:paraId="0CB7E4D1" w14:textId="7C545A2C" w:rsidR="00F43211" w:rsidRDefault="00F43211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603E24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603E24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_Toc66434900 \h </w:instrText>
      </w:r>
      <w:r>
        <w:fldChar w:fldCharType="separate"/>
      </w:r>
      <w:r>
        <w:t>3</w:t>
      </w:r>
      <w:r>
        <w:fldChar w:fldCharType="end"/>
      </w:r>
    </w:p>
    <w:p w14:paraId="05D1CA92" w14:textId="1EF59570" w:rsidR="00F43211" w:rsidRDefault="00F43211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603E24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603E24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_Toc66434901 \h </w:instrText>
      </w:r>
      <w:r>
        <w:fldChar w:fldCharType="separate"/>
      </w:r>
      <w:r>
        <w:t>3</w:t>
      </w:r>
      <w:r>
        <w:fldChar w:fldCharType="end"/>
      </w:r>
    </w:p>
    <w:p w14:paraId="5C54EFB2" w14:textId="027174D4" w:rsidR="00F43211" w:rsidRDefault="00F43211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603E24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603E24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_Toc66434902 \h </w:instrText>
      </w:r>
      <w:r>
        <w:fldChar w:fldCharType="separate"/>
      </w:r>
      <w:r>
        <w:t>3</w:t>
      </w:r>
      <w:r>
        <w:fldChar w:fldCharType="end"/>
      </w:r>
    </w:p>
    <w:p w14:paraId="417C6365" w14:textId="415F2399" w:rsidR="00F43211" w:rsidRDefault="00F43211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603E24">
        <w:rPr>
          <w:rFonts w:cs="Arial"/>
          <w:b/>
          <w:color w:val="000000"/>
          <w:lang w:eastAsia="en-GB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603E24">
        <w:rPr>
          <w:rFonts w:cs="Arial"/>
          <w:b/>
          <w:lang w:eastAsia="en-GB"/>
        </w:rPr>
        <w:t>Change 1</w:t>
      </w:r>
      <w:r>
        <w:tab/>
      </w:r>
      <w:r>
        <w:fldChar w:fldCharType="begin"/>
      </w:r>
      <w:r>
        <w:instrText xml:space="preserve"> PAGEREF _Toc66434903 \h </w:instrText>
      </w:r>
      <w:r>
        <w:fldChar w:fldCharType="separate"/>
      </w:r>
      <w:r>
        <w:t>3</w:t>
      </w:r>
      <w:r>
        <w:fldChar w:fldCharType="end"/>
      </w:r>
    </w:p>
    <w:p w14:paraId="5BFDEA76" w14:textId="1EC3F7ED" w:rsidR="00F43211" w:rsidRDefault="00F43211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603E24">
        <w:rPr>
          <w:rFonts w:cs="Arial"/>
          <w:b/>
          <w:color w:val="000000"/>
          <w:lang w:val="en-US" w:eastAsia="zh-CN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603E24">
        <w:rPr>
          <w:rFonts w:cs="Arial"/>
          <w:b/>
          <w:lang w:val="en-US" w:eastAsia="zh-CN"/>
        </w:rPr>
        <w:t>Change 2</w:t>
      </w:r>
      <w:r>
        <w:tab/>
      </w:r>
      <w:r>
        <w:fldChar w:fldCharType="begin"/>
      </w:r>
      <w:r>
        <w:instrText xml:space="preserve"> PAGEREF _Toc66434904 \h </w:instrText>
      </w:r>
      <w:r>
        <w:fldChar w:fldCharType="separate"/>
      </w:r>
      <w:r>
        <w:t>7</w:t>
      </w:r>
      <w:r>
        <w:fldChar w:fldCharType="end"/>
      </w:r>
    </w:p>
    <w:p w14:paraId="3718A9BA" w14:textId="23C0A2D6" w:rsidR="00F43211" w:rsidRDefault="00F43211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603E24">
        <w:rPr>
          <w:rFonts w:cs="Arial"/>
          <w:b/>
          <w:bCs/>
          <w:color w:val="000000"/>
          <w:lang w:val="en-US" w:eastAsia="zh-CN"/>
        </w:rPr>
        <w:t>2.3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603E24">
        <w:rPr>
          <w:rFonts w:ascii="Segoe UI" w:hAnsi="Segoe UI" w:cs="Segoe UI"/>
          <w:b/>
          <w:bCs/>
          <w:shd w:val="clear" w:color="auto" w:fill="FFFFFF"/>
        </w:rPr>
        <w:t>Change 3</w:t>
      </w:r>
      <w:r>
        <w:tab/>
      </w:r>
      <w:r>
        <w:fldChar w:fldCharType="begin"/>
      </w:r>
      <w:r>
        <w:instrText xml:space="preserve"> PAGEREF _Toc66434905 \h </w:instrText>
      </w:r>
      <w:r>
        <w:fldChar w:fldCharType="separate"/>
      </w:r>
      <w:r>
        <w:t>11</w:t>
      </w:r>
      <w:r>
        <w:fldChar w:fldCharType="end"/>
      </w:r>
    </w:p>
    <w:p w14:paraId="48341DE2" w14:textId="0837BA75" w:rsidR="00F43211" w:rsidRDefault="00F43211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603E24">
        <w:rPr>
          <w:rFonts w:cs="Arial"/>
          <w:b/>
          <w:bCs/>
          <w:color w:val="000000"/>
          <w:lang w:val="en-US" w:eastAsia="zh-CN"/>
        </w:rPr>
        <w:t>2.4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603E24">
        <w:rPr>
          <w:rFonts w:cs="Arial"/>
          <w:b/>
          <w:bCs/>
          <w:lang w:val="en-US" w:eastAsia="zh-CN"/>
        </w:rPr>
        <w:t>Change 4</w:t>
      </w:r>
      <w:r>
        <w:tab/>
      </w:r>
      <w:r>
        <w:fldChar w:fldCharType="begin"/>
      </w:r>
      <w:r>
        <w:instrText xml:space="preserve"> PAGEREF _Toc66434906 \h </w:instrText>
      </w:r>
      <w:r>
        <w:fldChar w:fldCharType="separate"/>
      </w:r>
      <w:r>
        <w:t>12</w:t>
      </w:r>
      <w:r>
        <w:fldChar w:fldCharType="end"/>
      </w:r>
    </w:p>
    <w:p w14:paraId="126B54BA" w14:textId="1A8595F3" w:rsidR="00F43211" w:rsidRDefault="00F43211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603E24">
        <w:rPr>
          <w:b/>
          <w:bCs/>
        </w:rP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603E24">
        <w:rPr>
          <w:b/>
          <w:bCs/>
        </w:rPr>
        <w:t>Branches executed</w:t>
      </w:r>
      <w:r>
        <w:tab/>
      </w:r>
      <w:r>
        <w:fldChar w:fldCharType="begin"/>
      </w:r>
      <w:r>
        <w:instrText xml:space="preserve"> PAGEREF _Toc66434907 \h </w:instrText>
      </w:r>
      <w:r>
        <w:fldChar w:fldCharType="separate"/>
      </w:r>
      <w:r>
        <w:t>13</w:t>
      </w:r>
      <w:r>
        <w:fldChar w:fldCharType="end"/>
      </w:r>
    </w:p>
    <w:p w14:paraId="3A9E0D15" w14:textId="6290FA60" w:rsidR="00F43211" w:rsidRDefault="00F43211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603E24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603E24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_Toc66434908 \h </w:instrText>
      </w:r>
      <w:r>
        <w:fldChar w:fldCharType="separate"/>
      </w:r>
      <w:r>
        <w:t>13</w:t>
      </w:r>
      <w:r>
        <w:fldChar w:fldCharType="end"/>
      </w:r>
    </w:p>
    <w:p w14:paraId="5C68AA3B" w14:textId="55931747" w:rsidR="00F43211" w:rsidRDefault="00F43211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603E24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603E24">
        <w:rPr>
          <w:rFonts w:cs="Arial"/>
          <w:b/>
        </w:rPr>
        <w:t>Qualcomm SM8350 + SDX60</w:t>
      </w:r>
      <w:r>
        <w:tab/>
      </w:r>
      <w:r>
        <w:fldChar w:fldCharType="begin"/>
      </w:r>
      <w:r>
        <w:instrText xml:space="preserve"> PAGEREF _Toc66434909 \h </w:instrText>
      </w:r>
      <w:r>
        <w:fldChar w:fldCharType="separate"/>
      </w:r>
      <w:r>
        <w:t>13</w:t>
      </w:r>
      <w:r>
        <w:fldChar w:fldCharType="end"/>
      </w:r>
    </w:p>
    <w:p w14:paraId="36577DD7" w14:textId="02A6F386" w:rsidR="00F43211" w:rsidRDefault="00F43211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603E24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603E24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_Toc66434910 \h </w:instrText>
      </w:r>
      <w:r>
        <w:fldChar w:fldCharType="separate"/>
      </w:r>
      <w:r>
        <w:t>13</w:t>
      </w:r>
      <w:r>
        <w:fldChar w:fldCharType="end"/>
      </w:r>
    </w:p>
    <w:p w14:paraId="2E4D4796" w14:textId="558363DE" w:rsidR="003A22C0" w:rsidRPr="00E5262B" w:rsidRDefault="003A22C0" w:rsidP="003A22C0">
      <w:pPr>
        <w:rPr>
          <w:b/>
          <w:sz w:val="24"/>
          <w:lang w:eastAsia="ja-JP"/>
        </w:rPr>
      </w:pPr>
      <w:r w:rsidRPr="00E5262B">
        <w:rPr>
          <w:rFonts w:cs="Arial"/>
          <w:noProof/>
        </w:rPr>
        <w:fldChar w:fldCharType="end"/>
      </w:r>
      <w:r w:rsidRPr="00E5262B">
        <w:rPr>
          <w:lang w:val="pt-BR"/>
        </w:rPr>
        <w:br w:type="page"/>
      </w:r>
    </w:p>
    <w:p w14:paraId="65C01E5B" w14:textId="77777777" w:rsidR="003A22C0" w:rsidRPr="00E5262B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4" w:name="_Toc122434485"/>
      <w:bookmarkStart w:id="5" w:name="_Toc66434900"/>
      <w:r w:rsidRPr="00E5262B">
        <w:rPr>
          <w:b/>
          <w:lang w:eastAsia="ja-JP"/>
        </w:rPr>
        <w:lastRenderedPageBreak/>
        <w:t>Overview</w:t>
      </w:r>
      <w:bookmarkEnd w:id="4"/>
      <w:bookmarkEnd w:id="5"/>
    </w:p>
    <w:p w14:paraId="5AD0086A" w14:textId="5C51CB48" w:rsidR="003A22C0" w:rsidRPr="00E5262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E5262B">
        <w:rPr>
          <w:rFonts w:cs="Arial"/>
        </w:rPr>
        <w:t>This document lists all the essential changes needed to correct problems in the TTCN implementation of test case</w:t>
      </w:r>
      <w:r w:rsidR="007B40DD" w:rsidRPr="00E5262B">
        <w:rPr>
          <w:rFonts w:cs="Arial"/>
        </w:rPr>
        <w:t xml:space="preserve"> </w:t>
      </w:r>
      <w:r w:rsidR="002879F0" w:rsidRPr="00E5262B">
        <w:rPr>
          <w:rFonts w:cs="Arial"/>
        </w:rPr>
        <w:t>11.3.</w:t>
      </w:r>
      <w:r w:rsidR="00164E77" w:rsidRPr="00E5262B">
        <w:rPr>
          <w:rFonts w:cs="Arial"/>
        </w:rPr>
        <w:t>9</w:t>
      </w:r>
      <w:r w:rsidRPr="00E5262B">
        <w:rPr>
          <w:rFonts w:cs="Arial"/>
        </w:rPr>
        <w:t xml:space="preserve"> which is part of the</w:t>
      </w:r>
      <w:r w:rsidR="007B40DD" w:rsidRPr="00E5262B">
        <w:rPr>
          <w:rFonts w:cs="Arial"/>
        </w:rPr>
        <w:t xml:space="preserve"> 5G </w:t>
      </w:r>
      <w:r w:rsidR="00410243" w:rsidRPr="00E5262B">
        <w:rPr>
          <w:rFonts w:cs="Arial"/>
        </w:rPr>
        <w:t>NR5GC</w:t>
      </w:r>
      <w:r w:rsidRPr="00E5262B">
        <w:rPr>
          <w:rFonts w:cs="Arial"/>
        </w:rPr>
        <w:t xml:space="preserve"> test suite. </w:t>
      </w:r>
    </w:p>
    <w:p w14:paraId="79DFA1B9" w14:textId="77777777" w:rsidR="003A22C0" w:rsidRPr="00E5262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 w:rsidRPr="00E5262B">
        <w:rPr>
          <w:rFonts w:cs="Arial"/>
        </w:rPr>
        <w:t>With these changes applied the test case can be demonstrated to run with one or more UEs (see section 4). E</w:t>
      </w:r>
      <w:r w:rsidRPr="00E5262B">
        <w:rPr>
          <w:rFonts w:cs="Arial"/>
          <w:lang w:eastAsia="ja-JP"/>
        </w:rPr>
        <w:t xml:space="preserve">xecution log files are provided as evidence. </w:t>
      </w:r>
    </w:p>
    <w:p w14:paraId="134C2089" w14:textId="12F35D97" w:rsidR="003A22C0" w:rsidRPr="00E5262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E5262B">
        <w:rPr>
          <w:rFonts w:cs="Arial"/>
          <w:b/>
          <w:sz w:val="24"/>
          <w:lang w:eastAsia="ja-JP"/>
        </w:rPr>
        <w:t>Contact:</w:t>
      </w:r>
      <w:r w:rsidRPr="00E5262B">
        <w:rPr>
          <w:rFonts w:cs="Arial"/>
          <w:b/>
          <w:sz w:val="24"/>
          <w:lang w:eastAsia="ja-JP"/>
        </w:rPr>
        <w:tab/>
      </w:r>
      <w:r w:rsidR="007B40DD" w:rsidRPr="00E5262B">
        <w:rPr>
          <w:rFonts w:cs="Arial"/>
          <w:sz w:val="24"/>
          <w:lang w:eastAsia="ja-JP"/>
        </w:rPr>
        <w:t>Shaun Harry</w:t>
      </w:r>
      <w:r w:rsidRPr="00E5262B">
        <w:rPr>
          <w:rFonts w:cs="Arial"/>
          <w:sz w:val="24"/>
          <w:lang w:eastAsia="ja-JP"/>
        </w:rPr>
        <w:br/>
      </w:r>
      <w:r w:rsidRPr="00E5262B">
        <w:rPr>
          <w:rFonts w:cs="Arial"/>
          <w:b/>
          <w:lang w:eastAsia="ja-JP"/>
        </w:rPr>
        <w:tab/>
      </w:r>
      <w:r w:rsidR="007B40DD" w:rsidRPr="00E5262B">
        <w:rPr>
          <w:rFonts w:cs="Arial"/>
          <w:lang w:eastAsia="ja-JP"/>
        </w:rPr>
        <w:t>shaun.harry@keysight.com</w:t>
      </w:r>
    </w:p>
    <w:p w14:paraId="6A88D1A7" w14:textId="10B3BCA2" w:rsidR="003A22C0" w:rsidRPr="00E5262B" w:rsidRDefault="003A22C0" w:rsidP="003A22C0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6" w:name="_Toc66434901"/>
      <w:r w:rsidRPr="00E5262B">
        <w:rPr>
          <w:b/>
        </w:rPr>
        <w:t>Verification Test Summary</w:t>
      </w:r>
      <w:bookmarkEnd w:id="6"/>
      <w:r w:rsidRPr="00E5262B">
        <w:rPr>
          <w:b/>
        </w:rPr>
        <w:t xml:space="preserve"> </w:t>
      </w:r>
    </w:p>
    <w:p w14:paraId="1DDFE21D" w14:textId="4D934E73" w:rsidR="003A22C0" w:rsidRPr="00E5262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E5262B">
        <w:rPr>
          <w:rFonts w:cs="Arial"/>
          <w:b/>
          <w:lang w:eastAsia="ja-JP"/>
        </w:rPr>
        <w:t xml:space="preserve">Test Case: </w:t>
      </w:r>
      <w:r w:rsidRPr="00E5262B">
        <w:rPr>
          <w:rFonts w:cs="Arial"/>
          <w:b/>
          <w:lang w:eastAsia="ja-JP"/>
        </w:rPr>
        <w:tab/>
      </w:r>
      <w:r w:rsidR="002879F0" w:rsidRPr="00E5262B">
        <w:rPr>
          <w:rFonts w:cs="Arial"/>
          <w:lang w:eastAsia="ja-JP"/>
        </w:rPr>
        <w:t>11.3.</w:t>
      </w:r>
      <w:r w:rsidR="00164E77" w:rsidRPr="00E5262B">
        <w:rPr>
          <w:rFonts w:cs="Arial"/>
          <w:lang w:eastAsia="ja-JP"/>
        </w:rPr>
        <w:t>9</w:t>
      </w:r>
      <w:r w:rsidR="00410243" w:rsidRPr="00E5262B">
        <w:rPr>
          <w:rFonts w:cs="Arial"/>
          <w:lang w:eastAsia="ja-JP"/>
        </w:rPr>
        <w:t>.NR5GC</w:t>
      </w:r>
    </w:p>
    <w:p w14:paraId="30F24256" w14:textId="4CCB629B" w:rsidR="003A22C0" w:rsidRPr="00E5262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E5262B">
        <w:rPr>
          <w:rFonts w:cs="Arial"/>
          <w:b/>
          <w:lang w:eastAsia="ja-JP"/>
        </w:rPr>
        <w:t>ATS Version:</w:t>
      </w:r>
      <w:r w:rsidRPr="00E5262B">
        <w:rPr>
          <w:rFonts w:cs="Arial"/>
          <w:b/>
          <w:lang w:eastAsia="ja-JP"/>
        </w:rPr>
        <w:tab/>
      </w:r>
      <w:r w:rsidR="007B40DD" w:rsidRPr="00E5262B">
        <w:rPr>
          <w:rFonts w:cs="Arial"/>
          <w:lang w:eastAsia="ja-JP"/>
        </w:rPr>
        <w:t>iwd-TTCN3-B20</w:t>
      </w:r>
      <w:r w:rsidR="00410243" w:rsidRPr="00E5262B">
        <w:rPr>
          <w:rFonts w:cs="Arial"/>
          <w:lang w:eastAsia="ja-JP"/>
        </w:rPr>
        <w:t>20</w:t>
      </w:r>
      <w:r w:rsidR="007B40DD" w:rsidRPr="00E5262B">
        <w:rPr>
          <w:rFonts w:cs="Arial"/>
          <w:lang w:eastAsia="ja-JP"/>
        </w:rPr>
        <w:t>-0</w:t>
      </w:r>
      <w:r w:rsidR="00410243" w:rsidRPr="00E5262B">
        <w:rPr>
          <w:rFonts w:cs="Arial"/>
          <w:lang w:eastAsia="ja-JP"/>
        </w:rPr>
        <w:t>9</w:t>
      </w:r>
      <w:r w:rsidR="007B40DD" w:rsidRPr="00E5262B">
        <w:rPr>
          <w:rFonts w:cs="Arial"/>
          <w:lang w:eastAsia="ja-JP"/>
        </w:rPr>
        <w:t>_D20wk</w:t>
      </w:r>
      <w:r w:rsidR="00410243" w:rsidRPr="00E5262B">
        <w:rPr>
          <w:rFonts w:cs="Arial"/>
          <w:lang w:eastAsia="ja-JP"/>
        </w:rPr>
        <w:t>50</w:t>
      </w:r>
    </w:p>
    <w:p w14:paraId="58E7A1E0" w14:textId="3ED5F655" w:rsidR="003A22C0" w:rsidRPr="00E5262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E5262B">
        <w:rPr>
          <w:rFonts w:cs="Arial"/>
          <w:b/>
          <w:lang w:eastAsia="ja-JP"/>
        </w:rPr>
        <w:t>System Simulator used:</w:t>
      </w:r>
      <w:r w:rsidRPr="00E5262B">
        <w:rPr>
          <w:rFonts w:cs="Arial"/>
          <w:b/>
          <w:lang w:eastAsia="ja-JP"/>
        </w:rPr>
        <w:tab/>
      </w:r>
      <w:r w:rsidR="007B40DD" w:rsidRPr="00E5262B">
        <w:rPr>
          <w:rFonts w:cs="Arial"/>
          <w:lang w:eastAsia="ja-JP"/>
        </w:rPr>
        <w:t>Keysight S8704A Protocol Conformance Toolset</w:t>
      </w:r>
    </w:p>
    <w:p w14:paraId="4939F6E6" w14:textId="348B7B23" w:rsidR="003A22C0" w:rsidRPr="00E5262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E5262B">
        <w:rPr>
          <w:rFonts w:cs="Arial"/>
          <w:b/>
          <w:lang w:eastAsia="ja-JP"/>
        </w:rPr>
        <w:t>UE used:</w:t>
      </w:r>
      <w:r w:rsidRPr="00E5262B">
        <w:rPr>
          <w:rFonts w:cs="Arial"/>
          <w:b/>
          <w:lang w:eastAsia="ja-JP"/>
        </w:rPr>
        <w:tab/>
      </w:r>
      <w:r w:rsidR="00410243" w:rsidRPr="00E5262B">
        <w:rPr>
          <w:rFonts w:cs="Arial"/>
          <w:bCs/>
          <w:lang w:eastAsia="ja-JP"/>
        </w:rPr>
        <w:t>Qualcomm SM8350 + SDX60</w:t>
      </w:r>
    </w:p>
    <w:p w14:paraId="4FC1BE4E" w14:textId="77777777" w:rsidR="003A22C0" w:rsidRPr="00E5262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 w:rsidRPr="00E5262B">
        <w:rPr>
          <w:rFonts w:cs="Arial"/>
          <w:b/>
          <w:lang w:eastAsia="ja-JP"/>
        </w:rPr>
        <w:t>Verification Status:</w:t>
      </w:r>
      <w:r w:rsidRPr="00E5262B">
        <w:rPr>
          <w:rFonts w:cs="Arial"/>
          <w:b/>
          <w:lang w:eastAsia="ja-JP"/>
        </w:rPr>
        <w:tab/>
      </w:r>
      <w:r w:rsidRPr="00E5262B">
        <w:rPr>
          <w:rFonts w:cs="Arial"/>
          <w:lang w:eastAsia="ja-JP"/>
        </w:rPr>
        <w:t>PASS</w:t>
      </w:r>
    </w:p>
    <w:p w14:paraId="56AE8DA0" w14:textId="77777777" w:rsidR="003A22C0" w:rsidRPr="00E5262B" w:rsidRDefault="003A22C0" w:rsidP="003A22C0"/>
    <w:p w14:paraId="017C246C" w14:textId="77777777" w:rsidR="003A22C0" w:rsidRPr="00E5262B" w:rsidRDefault="003A22C0" w:rsidP="003A22C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7" w:name="_Toc122434488"/>
      <w:bookmarkStart w:id="8" w:name="_Toc295288959"/>
      <w:bookmarkStart w:id="9" w:name="_Toc66434902"/>
      <w:r w:rsidRPr="00E5262B">
        <w:rPr>
          <w:b/>
        </w:rPr>
        <w:t>Corrections required</w:t>
      </w:r>
      <w:bookmarkEnd w:id="7"/>
      <w:bookmarkEnd w:id="8"/>
      <w:bookmarkEnd w:id="9"/>
    </w:p>
    <w:p w14:paraId="6B1DC76A" w14:textId="0582748C" w:rsidR="00164E77" w:rsidRPr="00E5262B" w:rsidRDefault="00164E77" w:rsidP="00164E77">
      <w:pPr>
        <w:pStyle w:val="Heading2"/>
        <w:numPr>
          <w:ilvl w:val="1"/>
          <w:numId w:val="7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sz w:val="28"/>
          <w:szCs w:val="28"/>
          <w:lang w:eastAsia="en-GB"/>
        </w:rPr>
      </w:pPr>
      <w:bookmarkStart w:id="10" w:name="_Toc66434903"/>
      <w:r w:rsidRPr="00E5262B">
        <w:rPr>
          <w:rFonts w:cs="Arial"/>
          <w:b/>
          <w:sz w:val="28"/>
          <w:szCs w:val="28"/>
          <w:lang w:eastAsia="en-GB"/>
        </w:rPr>
        <w:t>Change 1</w:t>
      </w:r>
      <w:bookmarkEnd w:id="10"/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164E77" w:rsidRPr="00E5262B" w14:paraId="0AE58068" w14:textId="77777777" w:rsidTr="0090063C">
        <w:tc>
          <w:tcPr>
            <w:tcW w:w="1985" w:type="dxa"/>
          </w:tcPr>
          <w:p w14:paraId="2EB84D2D" w14:textId="77777777" w:rsidR="00164E77" w:rsidRPr="00E5262B" w:rsidRDefault="00164E77" w:rsidP="0090063C">
            <w:pPr>
              <w:spacing w:before="40" w:after="40"/>
              <w:rPr>
                <w:rFonts w:ascii="Arial" w:hAnsi="Arial" w:cs="Arial"/>
                <w:b/>
              </w:rPr>
            </w:pPr>
            <w:r w:rsidRPr="00E5262B">
              <w:rPr>
                <w:rFonts w:ascii="Arial" w:hAnsi="Arial" w:cs="Arial" w:hint="eastAsia"/>
                <w:b/>
                <w:lang w:val="en-US" w:eastAsia="zh-CN"/>
              </w:rPr>
              <w:t>Function</w:t>
            </w:r>
            <w:r w:rsidRPr="00E5262B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513" w:type="dxa"/>
          </w:tcPr>
          <w:p w14:paraId="6F7587BE" w14:textId="5CA8E46C" w:rsidR="00164E77" w:rsidRPr="00E5262B" w:rsidRDefault="00164E77" w:rsidP="0090063C">
            <w:pPr>
              <w:pStyle w:val="CRCoverPage"/>
              <w:spacing w:after="0"/>
              <w:rPr>
                <w:rFonts w:cs="Arial"/>
                <w:lang w:val="en-US" w:eastAsia="zh-CN"/>
              </w:rPr>
            </w:pPr>
            <w:r w:rsidRPr="00E5262B">
              <w:rPr>
                <w:noProof/>
              </w:rPr>
              <w:t>f_TC_11_3_9_NR5GC()</w:t>
            </w:r>
          </w:p>
        </w:tc>
      </w:tr>
      <w:tr w:rsidR="00164E77" w:rsidRPr="00E5262B" w14:paraId="1CABCA09" w14:textId="77777777" w:rsidTr="0090063C">
        <w:trPr>
          <w:trHeight w:val="350"/>
        </w:trPr>
        <w:tc>
          <w:tcPr>
            <w:tcW w:w="1985" w:type="dxa"/>
          </w:tcPr>
          <w:p w14:paraId="217BDD57" w14:textId="77777777" w:rsidR="00164E77" w:rsidRPr="00E5262B" w:rsidRDefault="00164E77" w:rsidP="0090063C">
            <w:pPr>
              <w:spacing w:before="40" w:after="40"/>
              <w:rPr>
                <w:rFonts w:ascii="Arial" w:hAnsi="Arial"/>
                <w:b/>
              </w:rPr>
            </w:pPr>
            <w:r w:rsidRPr="00E5262B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</w:tcPr>
          <w:p w14:paraId="01D62822" w14:textId="63841653" w:rsidR="0007280D" w:rsidRPr="00E5262B" w:rsidRDefault="00164E77" w:rsidP="0090063C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</w:rPr>
            </w:pPr>
            <w:r w:rsidRPr="00E5262B">
              <w:rPr>
                <w:noProof/>
              </w:rPr>
              <w:t>SIB1 does not contain UAC barring information as mentioned in the Table 11.3.9.3.3-2</w:t>
            </w:r>
            <w:r w:rsidR="00F43211">
              <w:rPr>
                <w:noProof/>
              </w:rPr>
              <w:t>, because</w:t>
            </w:r>
            <w:r w:rsidRPr="00E5262B">
              <w:rPr>
                <w:noProof/>
              </w:rPr>
              <w:t xml:space="preserve"> </w:t>
            </w:r>
            <w:r w:rsidR="004A006B" w:rsidRPr="00E5262B">
              <w:rPr>
                <w:noProof/>
              </w:rPr>
              <w:t xml:space="preserve">the call to </w:t>
            </w:r>
            <w:r w:rsidRPr="00E5262B">
              <w:rPr>
                <w:noProof/>
              </w:rPr>
              <w:t>f_NR_CellInfo_SetSIB1_UacBarringInfo</w:t>
            </w:r>
            <w:r w:rsidR="004A006B" w:rsidRPr="00E5262B">
              <w:rPr>
                <w:noProof/>
              </w:rPr>
              <w:t>()</w:t>
            </w:r>
            <w:r w:rsidRPr="00E5262B">
              <w:rPr>
                <w:noProof/>
              </w:rPr>
              <w:t xml:space="preserve"> is done </w:t>
            </w:r>
            <w:r w:rsidR="004A006B" w:rsidRPr="00E5262B">
              <w:rPr>
                <w:noProof/>
              </w:rPr>
              <w:t>after the cell is configured</w:t>
            </w:r>
          </w:p>
          <w:p w14:paraId="777E9430" w14:textId="77777777" w:rsidR="0007280D" w:rsidRPr="00E5262B" w:rsidRDefault="0007280D" w:rsidP="0007280D">
            <w:pPr>
              <w:pStyle w:val="CRCoverPage"/>
              <w:spacing w:after="0"/>
              <w:ind w:left="720"/>
              <w:rPr>
                <w:noProof/>
              </w:rPr>
            </w:pPr>
          </w:p>
          <w:p w14:paraId="0D19ADA2" w14:textId="0FCE46CB" w:rsidR="0049106A" w:rsidRPr="00E5262B" w:rsidRDefault="0049106A" w:rsidP="0090063C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</w:rPr>
            </w:pPr>
            <w:r w:rsidRPr="00E5262B">
              <w:rPr>
                <w:noProof/>
              </w:rPr>
              <w:t xml:space="preserve">DNN criteria components in Operator Defined Access Categories should be encoded as : </w:t>
            </w:r>
          </w:p>
          <w:p w14:paraId="4546D208" w14:textId="77777777" w:rsidR="0049106A" w:rsidRPr="00E5262B" w:rsidRDefault="0049106A" w:rsidP="0090063C">
            <w:pPr>
              <w:pStyle w:val="CRCoverPage"/>
              <w:spacing w:after="0"/>
              <w:rPr>
                <w:noProof/>
              </w:rPr>
            </w:pPr>
          </w:p>
          <w:p w14:paraId="6A1DAEBC" w14:textId="391B23F8" w:rsidR="004A006B" w:rsidRPr="00E5262B" w:rsidRDefault="0049106A" w:rsidP="0090063C">
            <w:pPr>
              <w:pStyle w:val="CRCoverPage"/>
              <w:spacing w:after="0"/>
              <w:rPr>
                <w:noProof/>
              </w:rPr>
            </w:pPr>
            <w:r w:rsidRPr="00E5262B">
              <w:rPr>
                <w:noProof/>
              </w:rPr>
              <w:t>(24.501 9.11.3.38)</w:t>
            </w:r>
            <w:r w:rsidR="00004491">
              <w:rPr>
                <w:noProof/>
              </w:rPr>
              <w:t xml:space="preserve"> : </w:t>
            </w:r>
            <w:r w:rsidRPr="00E5262B">
              <w:rPr>
                <w:noProof/>
              </w:rPr>
              <w:t xml:space="preserve"> DNN criteria type (00) + DNN length-value pair count </w:t>
            </w:r>
            <w:r w:rsidR="0007280D" w:rsidRPr="00E5262B">
              <w:rPr>
                <w:noProof/>
              </w:rPr>
              <w:t xml:space="preserve">(01) </w:t>
            </w:r>
            <w:r w:rsidRPr="00E5262B">
              <w:rPr>
                <w:noProof/>
              </w:rPr>
              <w:t>+ DNN value length + DNN value encoded according 23.003.</w:t>
            </w:r>
          </w:p>
          <w:p w14:paraId="217F223C" w14:textId="25511132" w:rsidR="0049106A" w:rsidRPr="00E5262B" w:rsidRDefault="0049106A" w:rsidP="0090063C">
            <w:pPr>
              <w:pStyle w:val="CRCoverPage"/>
              <w:spacing w:after="0"/>
              <w:rPr>
                <w:noProof/>
              </w:rPr>
            </w:pPr>
          </w:p>
          <w:p w14:paraId="260EF2D0" w14:textId="77777777" w:rsidR="0049106A" w:rsidRPr="00E5262B" w:rsidRDefault="0049106A" w:rsidP="0049106A">
            <w:pPr>
              <w:spacing w:after="0"/>
              <w:rPr>
                <w:rFonts w:ascii="Segoe UI" w:hAnsi="Segoe UI" w:cs="Segoe UI"/>
                <w:sz w:val="21"/>
                <w:szCs w:val="21"/>
                <w:lang w:val="en-US"/>
              </w:rPr>
            </w:pPr>
            <w:r w:rsidRPr="00E5262B">
              <w:rPr>
                <w:noProof/>
              </w:rPr>
              <w:t xml:space="preserve">(23.003 9.1) : </w:t>
            </w:r>
            <w:r w:rsidRPr="00E5262B">
              <w:rPr>
                <w:rFonts w:ascii="Segoe UI" w:hAnsi="Segoe UI" w:cs="Segoe UI"/>
                <w:sz w:val="21"/>
                <w:szCs w:val="21"/>
                <w:lang w:val="en-US"/>
              </w:rPr>
              <w:t>"</w:t>
            </w:r>
            <w:r w:rsidRPr="00E5262B">
              <w:t xml:space="preserve">The APN consists of one or more labels. Each label is coded as a one octet length field followed by that number of octets coded as </w:t>
            </w:r>
            <w:proofErr w:type="gramStart"/>
            <w:r w:rsidRPr="00E5262B">
              <w:t>8 bit</w:t>
            </w:r>
            <w:proofErr w:type="gramEnd"/>
            <w:r w:rsidRPr="00E5262B">
              <w:t xml:space="preserve"> ASCII characters"</w:t>
            </w:r>
          </w:p>
          <w:p w14:paraId="320D63E3" w14:textId="02664F42" w:rsidR="0049106A" w:rsidRPr="00E5262B" w:rsidRDefault="0049106A" w:rsidP="0090063C">
            <w:pPr>
              <w:pStyle w:val="CRCoverPage"/>
              <w:spacing w:after="0"/>
              <w:rPr>
                <w:noProof/>
              </w:rPr>
            </w:pPr>
          </w:p>
          <w:p w14:paraId="29FB3F37" w14:textId="47FBF4E3" w:rsidR="0049106A" w:rsidRPr="00E5262B" w:rsidRDefault="0049106A" w:rsidP="0090063C">
            <w:pPr>
              <w:pStyle w:val="CRCoverPage"/>
              <w:spacing w:after="0"/>
              <w:rPr>
                <w:noProof/>
              </w:rPr>
            </w:pPr>
            <w:r w:rsidRPr="00E5262B">
              <w:rPr>
                <w:noProof/>
              </w:rPr>
              <w:t>e.g. For DNN label “ABCD” the encoding should be :</w:t>
            </w:r>
          </w:p>
          <w:p w14:paraId="6C9B5A6B" w14:textId="1EE8B5AE" w:rsidR="0049106A" w:rsidRPr="00E5262B" w:rsidRDefault="0049106A" w:rsidP="0090063C">
            <w:pPr>
              <w:pStyle w:val="CRCoverPage"/>
              <w:spacing w:after="0"/>
              <w:rPr>
                <w:noProof/>
              </w:rPr>
            </w:pPr>
          </w:p>
          <w:p w14:paraId="484ADB3D" w14:textId="77777777" w:rsidR="0007280D" w:rsidRPr="00E5262B" w:rsidRDefault="0049106A" w:rsidP="00004491">
            <w:pPr>
              <w:pStyle w:val="xxxxmsonormal"/>
              <w:rPr>
                <w:rFonts w:ascii="Arial" w:hAnsi="Arial" w:cs="Arial"/>
                <w:b/>
                <w:bCs/>
                <w:i/>
                <w:iCs/>
              </w:rPr>
            </w:pPr>
            <w:r w:rsidRPr="00E5262B">
              <w:rPr>
                <w:rFonts w:ascii="Arial" w:hAnsi="Arial" w:cs="Arial"/>
                <w:b/>
                <w:bCs/>
                <w:i/>
                <w:iCs/>
              </w:rPr>
              <w:t>00 – criteria type = DNN</w:t>
            </w:r>
          </w:p>
          <w:p w14:paraId="67E8B260" w14:textId="3C093534" w:rsidR="0049106A" w:rsidRPr="00E5262B" w:rsidRDefault="0049106A" w:rsidP="00004491">
            <w:pPr>
              <w:pStyle w:val="xxxxmsonormal"/>
            </w:pPr>
            <w:r w:rsidRPr="00E5262B">
              <w:rPr>
                <w:rFonts w:ascii="Arial" w:hAnsi="Arial" w:cs="Arial"/>
                <w:b/>
                <w:bCs/>
                <w:i/>
                <w:iCs/>
              </w:rPr>
              <w:t xml:space="preserve">01 – count of DNN length-value pairs </w:t>
            </w:r>
          </w:p>
          <w:p w14:paraId="651000A3" w14:textId="13C1FF97" w:rsidR="0049106A" w:rsidRPr="00E5262B" w:rsidRDefault="0049106A" w:rsidP="00004491">
            <w:pPr>
              <w:pStyle w:val="xxxxmsonormal"/>
            </w:pPr>
            <w:r w:rsidRPr="00E5262B">
              <w:rPr>
                <w:rFonts w:ascii="Arial" w:hAnsi="Arial" w:cs="Arial"/>
                <w:b/>
                <w:bCs/>
                <w:i/>
                <w:iCs/>
              </w:rPr>
              <w:t xml:space="preserve">05 – DNN length </w:t>
            </w:r>
          </w:p>
          <w:p w14:paraId="3E0FC2F4" w14:textId="3A231B05" w:rsidR="004A006B" w:rsidRDefault="0049106A" w:rsidP="00004491">
            <w:pPr>
              <w:pStyle w:val="xxxxmsonormal"/>
              <w:rPr>
                <w:rFonts w:ascii="Arial" w:hAnsi="Arial" w:cs="Arial"/>
                <w:b/>
                <w:bCs/>
                <w:i/>
                <w:iCs/>
              </w:rPr>
            </w:pPr>
            <w:r w:rsidRPr="00E5262B">
              <w:rPr>
                <w:rFonts w:ascii="Arial" w:hAnsi="Arial" w:cs="Arial"/>
                <w:b/>
                <w:bCs/>
                <w:i/>
                <w:iCs/>
              </w:rPr>
              <w:t>04 41 42 43 44 – DNN (ABCD)</w:t>
            </w:r>
          </w:p>
          <w:p w14:paraId="6FD04FED" w14:textId="77777777" w:rsidR="00004491" w:rsidRPr="00E5262B" w:rsidRDefault="00004491" w:rsidP="00004491">
            <w:pPr>
              <w:pStyle w:val="xxxxmsonormal"/>
            </w:pPr>
          </w:p>
          <w:p w14:paraId="201DB03C" w14:textId="27D46DE9" w:rsidR="00164E77" w:rsidRPr="00E5262B" w:rsidRDefault="00164E77" w:rsidP="0090063C">
            <w:pPr>
              <w:pStyle w:val="CRCoverPage"/>
              <w:spacing w:after="0"/>
              <w:rPr>
                <w:noProof/>
              </w:rPr>
            </w:pPr>
            <w:r w:rsidRPr="00E5262B">
              <w:rPr>
                <w:noProof/>
              </w:rPr>
              <w:t xml:space="preserve">3) </w:t>
            </w:r>
            <w:r w:rsidR="0007280D" w:rsidRPr="00E5262B">
              <w:rPr>
                <w:noProof/>
              </w:rPr>
              <w:t>Following completion of test body, UE will be registered on cell 12.</w:t>
            </w:r>
          </w:p>
          <w:p w14:paraId="2DFEA279" w14:textId="77777777" w:rsidR="00164E77" w:rsidRPr="00E5262B" w:rsidRDefault="00164E77" w:rsidP="0090063C">
            <w:pPr>
              <w:pStyle w:val="CRCoverPage"/>
              <w:spacing w:after="0"/>
              <w:rPr>
                <w:noProof/>
              </w:rPr>
            </w:pPr>
          </w:p>
        </w:tc>
      </w:tr>
      <w:tr w:rsidR="00164E77" w:rsidRPr="00E5262B" w14:paraId="4F63AA8D" w14:textId="77777777" w:rsidTr="0090063C">
        <w:trPr>
          <w:trHeight w:val="579"/>
        </w:trPr>
        <w:tc>
          <w:tcPr>
            <w:tcW w:w="1985" w:type="dxa"/>
          </w:tcPr>
          <w:p w14:paraId="05727917" w14:textId="77777777" w:rsidR="00164E77" w:rsidRPr="00E5262B" w:rsidRDefault="00164E77" w:rsidP="0090063C">
            <w:pPr>
              <w:spacing w:before="40" w:after="40"/>
              <w:rPr>
                <w:rFonts w:ascii="Arial" w:hAnsi="Arial"/>
                <w:b/>
              </w:rPr>
            </w:pPr>
            <w:r w:rsidRPr="00E5262B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</w:tcPr>
          <w:p w14:paraId="7EA1DAD8" w14:textId="77777777" w:rsidR="0007280D" w:rsidRPr="00E5262B" w:rsidRDefault="004A006B" w:rsidP="0090063C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</w:rPr>
            </w:pPr>
            <w:r w:rsidRPr="00E5262B">
              <w:rPr>
                <w:noProof/>
              </w:rPr>
              <w:t xml:space="preserve">Move setting of </w:t>
            </w:r>
            <w:r w:rsidR="00164E77" w:rsidRPr="00E5262B">
              <w:rPr>
                <w:noProof/>
              </w:rPr>
              <w:t xml:space="preserve">SIB1 contents for UAC Barring info </w:t>
            </w:r>
            <w:r w:rsidRPr="00E5262B">
              <w:rPr>
                <w:noProof/>
              </w:rPr>
              <w:t>to before cell configuration</w:t>
            </w:r>
          </w:p>
          <w:p w14:paraId="4939D59C" w14:textId="77777777" w:rsidR="0007280D" w:rsidRPr="00E5262B" w:rsidRDefault="0007280D" w:rsidP="0007280D">
            <w:pPr>
              <w:pStyle w:val="CRCoverPage"/>
              <w:spacing w:after="0"/>
              <w:ind w:left="720"/>
              <w:rPr>
                <w:noProof/>
              </w:rPr>
            </w:pPr>
          </w:p>
          <w:p w14:paraId="33FC3AA1" w14:textId="5F4B9A8D" w:rsidR="0007280D" w:rsidRPr="00E5262B" w:rsidRDefault="0049106A" w:rsidP="0090063C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</w:rPr>
            </w:pPr>
            <w:r w:rsidRPr="00E5262B">
              <w:rPr>
                <w:noProof/>
              </w:rPr>
              <w:t xml:space="preserve">Modify const_Criteria_DNN to “00”. When building the criteria field, include DNN count (01) and the 2 required </w:t>
            </w:r>
            <w:r w:rsidR="0007280D" w:rsidRPr="00E5262B">
              <w:rPr>
                <w:noProof/>
              </w:rPr>
              <w:t>length</w:t>
            </w:r>
            <w:r w:rsidRPr="00E5262B">
              <w:rPr>
                <w:noProof/>
              </w:rPr>
              <w:t xml:space="preserve"> fields.</w:t>
            </w:r>
          </w:p>
          <w:p w14:paraId="6E61FCBD" w14:textId="77777777" w:rsidR="0007280D" w:rsidRPr="00E5262B" w:rsidRDefault="0007280D" w:rsidP="0007280D">
            <w:pPr>
              <w:pStyle w:val="ListParagraph"/>
              <w:rPr>
                <w:noProof/>
              </w:rPr>
            </w:pPr>
          </w:p>
          <w:p w14:paraId="5A7ED950" w14:textId="79F7D6E6" w:rsidR="00164E77" w:rsidRPr="00E5262B" w:rsidRDefault="0007280D" w:rsidP="0090063C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</w:rPr>
            </w:pPr>
            <w:r w:rsidRPr="00E5262B">
              <w:rPr>
                <w:noProof/>
              </w:rPr>
              <w:t>Use cell 12 for postamble</w:t>
            </w:r>
          </w:p>
        </w:tc>
      </w:tr>
      <w:tr w:rsidR="00164E77" w:rsidRPr="00E5262B" w14:paraId="09736B77" w14:textId="77777777" w:rsidTr="0090063C">
        <w:tc>
          <w:tcPr>
            <w:tcW w:w="1985" w:type="dxa"/>
          </w:tcPr>
          <w:p w14:paraId="3D92D0EB" w14:textId="77777777" w:rsidR="00164E77" w:rsidRPr="00E5262B" w:rsidRDefault="00164E77" w:rsidP="0090063C">
            <w:pPr>
              <w:spacing w:before="40" w:after="40"/>
              <w:rPr>
                <w:rFonts w:ascii="Arial" w:hAnsi="Arial"/>
                <w:b/>
              </w:rPr>
            </w:pPr>
            <w:r w:rsidRPr="00E5262B">
              <w:rPr>
                <w:rFonts w:ascii="Arial" w:hAnsi="Arial"/>
                <w:b/>
              </w:rPr>
              <w:lastRenderedPageBreak/>
              <w:t>TTCN module</w:t>
            </w:r>
          </w:p>
        </w:tc>
        <w:tc>
          <w:tcPr>
            <w:tcW w:w="7513" w:type="dxa"/>
          </w:tcPr>
          <w:p w14:paraId="44659E37" w14:textId="667DC6DB" w:rsidR="00164E77" w:rsidRPr="00E5262B" w:rsidRDefault="00164E77" w:rsidP="0090063C">
            <w:pPr>
              <w:spacing w:after="0"/>
              <w:rPr>
                <w:rFonts w:ascii="Arial" w:hAnsi="Arial" w:cs="Arial"/>
              </w:rPr>
            </w:pPr>
            <w:r w:rsidRPr="00E5262B">
              <w:rPr>
                <w:rFonts w:ascii="Arial" w:hAnsi="Arial"/>
                <w:noProof/>
              </w:rPr>
              <w:t>UAC_NR5GC.ttcn</w:t>
            </w:r>
          </w:p>
        </w:tc>
      </w:tr>
      <w:tr w:rsidR="00164E77" w:rsidRPr="00E5262B" w14:paraId="23C7FF07" w14:textId="77777777" w:rsidTr="0090063C">
        <w:tc>
          <w:tcPr>
            <w:tcW w:w="1985" w:type="dxa"/>
          </w:tcPr>
          <w:p w14:paraId="2BEE72A6" w14:textId="77777777" w:rsidR="00164E77" w:rsidRPr="00E5262B" w:rsidRDefault="00164E77" w:rsidP="0090063C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E5262B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</w:tcPr>
          <w:p w14:paraId="75B1098B" w14:textId="54410F05" w:rsidR="00164E77" w:rsidRPr="00E5262B" w:rsidRDefault="00FB28C6" w:rsidP="0090063C">
            <w:p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/>
                <w:highlight w:val="cyan"/>
                <w:lang w:eastAsia="zh-CN"/>
              </w:rPr>
              <w:t>Accepted</w:t>
            </w:r>
          </w:p>
        </w:tc>
      </w:tr>
    </w:tbl>
    <w:p w14:paraId="4A8F67D0" w14:textId="77777777" w:rsidR="00164E77" w:rsidRPr="00E5262B" w:rsidRDefault="00164E77" w:rsidP="00164E77">
      <w:pPr>
        <w:spacing w:after="0"/>
        <w:rPr>
          <w:rFonts w:ascii="Arial" w:hAnsi="Arial"/>
          <w:b/>
          <w:lang w:eastAsia="en-GB"/>
        </w:rPr>
      </w:pPr>
    </w:p>
    <w:p w14:paraId="7A8E8035" w14:textId="77777777" w:rsidR="00164E77" w:rsidRPr="00E5262B" w:rsidRDefault="00164E77" w:rsidP="00164E77">
      <w:pPr>
        <w:spacing w:after="0"/>
        <w:rPr>
          <w:rFonts w:ascii="Arial" w:hAnsi="Arial"/>
          <w:b/>
          <w:lang w:eastAsia="en-GB"/>
        </w:rPr>
      </w:pPr>
    </w:p>
    <w:p w14:paraId="47D975CD" w14:textId="77777777" w:rsidR="00164E77" w:rsidRPr="00E5262B" w:rsidRDefault="00164E77" w:rsidP="00164E77">
      <w:pPr>
        <w:spacing w:after="0"/>
        <w:rPr>
          <w:rFonts w:ascii="Arial" w:hAnsi="Arial"/>
          <w:b/>
          <w:lang w:eastAsia="en-GB"/>
        </w:rPr>
      </w:pPr>
      <w:r w:rsidRPr="00E5262B"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855"/>
      </w:tblGrid>
      <w:tr w:rsidR="00164E77" w:rsidRPr="00E5262B" w14:paraId="20200499" w14:textId="77777777" w:rsidTr="0090063C">
        <w:tc>
          <w:tcPr>
            <w:tcW w:w="9855" w:type="dxa"/>
          </w:tcPr>
          <w:p w14:paraId="7C891FBF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function f_TC_11_3_9_NR5</w:t>
            </w:r>
            <w:proofErr w:type="gram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GC(</w:t>
            </w:r>
            <w:proofErr w:type="gram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) runs on NR5GC_PTC</w:t>
            </w:r>
          </w:p>
          <w:p w14:paraId="3393E044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</w:t>
            </w:r>
            <w:proofErr w:type="gram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{ /</w:t>
            </w:r>
            <w:proofErr w:type="gram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/UAC / Access Identity 0 / ODAC / PLMN / RPLMN / not EPLMN</w:t>
            </w:r>
          </w:p>
          <w:p w14:paraId="4B0F7089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const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charstring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const_</w:t>
            </w:r>
            <w:proofErr w:type="gram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DNNValue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:</w:t>
            </w:r>
            <w:proofErr w:type="gram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= "ABCD";</w:t>
            </w:r>
          </w:p>
          <w:p w14:paraId="2A5D1DD3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const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octetstring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const_Criteria_</w:t>
            </w:r>
            <w:proofErr w:type="gram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DNN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:</w:t>
            </w:r>
            <w:proofErr w:type="gram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= '</w:t>
            </w:r>
            <w:r w:rsidRPr="00E5262B">
              <w:rPr>
                <w:rFonts w:ascii="Segoe UI" w:hAnsi="Segoe UI" w:cs="Segoe UI"/>
                <w:sz w:val="21"/>
                <w:szCs w:val="21"/>
                <w:highlight w:val="yellow"/>
                <w:shd w:val="clear" w:color="auto" w:fill="FFFFFF"/>
              </w:rPr>
              <w:t>01</w:t>
            </w: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'O;  //DNN Type</w:t>
            </w:r>
          </w:p>
          <w:p w14:paraId="514DEA43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var template (value)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NR_CellPowerList_Type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v_CellPowerList_T0;</w:t>
            </w:r>
          </w:p>
          <w:p w14:paraId="3520F88A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var template (value)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NG_NAS_DL_Message_Type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v_MsgToSend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;</w:t>
            </w:r>
          </w:p>
          <w:p w14:paraId="4CEB84B3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var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GMM_MobilityInfo_Type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v_GMM_MobilityInfo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;</w:t>
            </w:r>
          </w:p>
          <w:p w14:paraId="024E9435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</w:p>
          <w:p w14:paraId="1B986C2E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var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octetstring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v_OctetString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;</w:t>
            </w:r>
          </w:p>
          <w:p w14:paraId="417AD9A9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var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octetstring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v_Criteria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;</w:t>
            </w:r>
          </w:p>
          <w:p w14:paraId="20FCF4AC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</w:t>
            </w:r>
          </w:p>
          <w:p w14:paraId="234340E1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</w:t>
            </w:r>
          </w:p>
          <w:p w14:paraId="661CBBC5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</w:t>
            </w:r>
            <w:proofErr w:type="gram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OctetString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:</w:t>
            </w:r>
            <w:proofErr w:type="gram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= char2oct(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const_DNNValue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);</w:t>
            </w:r>
          </w:p>
          <w:p w14:paraId="775C7211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</w:p>
          <w:p w14:paraId="3090FFE5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</w:t>
            </w:r>
            <w:proofErr w:type="gram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Criteria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:</w:t>
            </w:r>
            <w:proofErr w:type="gram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=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const_Criteria_DNN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&amp;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v_OctetString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;</w:t>
            </w:r>
          </w:p>
          <w:p w14:paraId="45B5C8A3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</w:p>
          <w:p w14:paraId="69DEE3E3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// System information combination NR-1 as defined in TS 38.508-1 clause 4.4.3.1.2 is used in NR cells.</w:t>
            </w:r>
          </w:p>
          <w:p w14:paraId="26D97107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f_NR5GC_</w:t>
            </w:r>
            <w:proofErr w:type="gram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Init(</w:t>
            </w:r>
            <w:proofErr w:type="gram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NR_1);</w:t>
            </w:r>
          </w:p>
          <w:p w14:paraId="7ED1F327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</w:p>
          <w:p w14:paraId="576A28A9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//Create and configure cell</w:t>
            </w:r>
          </w:p>
          <w:p w14:paraId="1EA6C139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f_NR_CellConfig_Def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(nr_Cell1);</w:t>
            </w:r>
          </w:p>
          <w:p w14:paraId="7E4F7BC6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f_NR_CellConfig_Def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(nr_Cell12);</w:t>
            </w:r>
          </w:p>
          <w:p w14:paraId="4A4C537D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</w:p>
          <w:p w14:paraId="6D2BC64A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highlight w:val="yellow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</w:t>
            </w:r>
            <w:r w:rsidRPr="00E5262B">
              <w:rPr>
                <w:rFonts w:ascii="Segoe UI" w:hAnsi="Segoe UI" w:cs="Segoe UI"/>
                <w:sz w:val="21"/>
                <w:szCs w:val="21"/>
                <w:highlight w:val="yellow"/>
                <w:shd w:val="clear" w:color="auto" w:fill="FFFFFF"/>
              </w:rPr>
              <w:t>// Table 11.3.9.3.3-2: SIB1 for NR Cell 1 and NR Cell 12</w:t>
            </w:r>
          </w:p>
          <w:p w14:paraId="4362E398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highlight w:val="yellow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highlight w:val="yellow"/>
                <w:shd w:val="clear" w:color="auto" w:fill="FFFFFF"/>
              </w:rPr>
              <w:t xml:space="preserve">    f_NR_CellInfo_SetSIB1_</w:t>
            </w:r>
            <w:proofErr w:type="gramStart"/>
            <w:r w:rsidRPr="00E5262B">
              <w:rPr>
                <w:rFonts w:ascii="Segoe UI" w:hAnsi="Segoe UI" w:cs="Segoe UI"/>
                <w:sz w:val="21"/>
                <w:szCs w:val="21"/>
                <w:highlight w:val="yellow"/>
                <w:shd w:val="clear" w:color="auto" w:fill="FFFFFF"/>
              </w:rPr>
              <w:t>UacBarringInfo(</w:t>
            </w:r>
            <w:proofErr w:type="gramEnd"/>
            <w:r w:rsidRPr="00E5262B">
              <w:rPr>
                <w:rFonts w:ascii="Segoe UI" w:hAnsi="Segoe UI" w:cs="Segoe UI"/>
                <w:sz w:val="21"/>
                <w:szCs w:val="21"/>
                <w:highlight w:val="yellow"/>
                <w:shd w:val="clear" w:color="auto" w:fill="FFFFFF"/>
              </w:rPr>
              <w:t>nr_Cell1,</w:t>
            </w:r>
          </w:p>
          <w:p w14:paraId="43C20879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highlight w:val="yellow"/>
                <w:shd w:val="clear" w:color="auto" w:fill="FFFFFF"/>
              </w:rPr>
              <w:t xml:space="preserve">                                         cs_SIB1_UacBarringInfo(cs_UAC_BarringPerCatList_1</w:t>
            </w:r>
            <w:proofErr w:type="gramStart"/>
            <w:r w:rsidRPr="00E5262B">
              <w:rPr>
                <w:rFonts w:ascii="Segoe UI" w:hAnsi="Segoe UI" w:cs="Segoe UI"/>
                <w:sz w:val="21"/>
                <w:szCs w:val="21"/>
                <w:highlight w:val="yellow"/>
                <w:shd w:val="clear" w:color="auto" w:fill="FFFFFF"/>
              </w:rPr>
              <w:t>Entry(</w:t>
            </w:r>
            <w:proofErr w:type="gramEnd"/>
            <w:r w:rsidRPr="00E5262B">
              <w:rPr>
                <w:rFonts w:ascii="Segoe UI" w:hAnsi="Segoe UI" w:cs="Segoe UI"/>
                <w:sz w:val="21"/>
                <w:szCs w:val="21"/>
                <w:highlight w:val="yellow"/>
                <w:shd w:val="clear" w:color="auto" w:fill="FFFFFF"/>
              </w:rPr>
              <w:t>33,1), -, cs_UAC_BarringInfoSetList_1Entry(p00, s16, '1111111'B)));</w:t>
            </w:r>
          </w:p>
          <w:p w14:paraId="05CBE406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</w:p>
          <w:p w14:paraId="79F77A64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v_CellPowerList_T</w:t>
            </w:r>
            <w:proofErr w:type="gram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0 :</w:t>
            </w:r>
            <w:proofErr w:type="gram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= {//@sic R5-205388 sic@</w:t>
            </w:r>
          </w:p>
          <w:p w14:paraId="261F41B8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cs_NR_CellPower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(nr_Cell1, tsc_NR_ServingCellSSS_EPRE_FR1, tsc_NR_ServingCellSSS_EPRE_FR2),</w:t>
            </w:r>
          </w:p>
          <w:p w14:paraId="1828FF32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cs_NR_CellPower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(nr_Cell12,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tsc_NR_NonSuitableOffCellSSS_EPRE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,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tsc_NR_NonSuitableOffCellSSS_EPRE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)</w:t>
            </w:r>
          </w:p>
          <w:p w14:paraId="77D2E259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};</w:t>
            </w:r>
          </w:p>
          <w:p w14:paraId="70427195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</w:p>
          <w:p w14:paraId="400C47B5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f_NR_SetCellPowerList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(v_CellPowerList_T0);</w:t>
            </w:r>
          </w:p>
          <w:p w14:paraId="3227B7DB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</w:p>
          <w:p w14:paraId="38C522E0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// The UE is registered on PLMN1 (NR Cell 1) and in state 3N-A on NR Cell 1(serving cell) by using the procedure described in TS 38.508-1 [4] clause 4.5.2.2 with 'connected without release'</w:t>
            </w:r>
          </w:p>
          <w:p w14:paraId="7DD7CECD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// except that the REGISTRATION ACCEPT message indicates Operator Defined Access Category ""33"" as described in Table 11.3.9.3.3-1.</w:t>
            </w:r>
          </w:p>
          <w:p w14:paraId="5B259019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v_GMM_</w:t>
            </w:r>
            <w:proofErr w:type="gram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MobilityInfo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:</w:t>
            </w:r>
            <w:proofErr w:type="gram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= f_NR5GC_Preamble_Steps1_13(nr_Cell1);</w:t>
            </w:r>
          </w:p>
          <w:p w14:paraId="4B15F236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</w:p>
          <w:p w14:paraId="23F9E75F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</w:t>
            </w:r>
            <w:proofErr w:type="gram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MsgToSend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:</w:t>
            </w:r>
            <w:proofErr w:type="gram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=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f_Get_NG_RegistrationAcceptMsg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(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Initial_Secure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,</w:t>
            </w:r>
          </w:p>
          <w:p w14:paraId="452DF49D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                                      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v_GMM_</w:t>
            </w:r>
            <w:proofErr w:type="gram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MobilityInfo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,  /</w:t>
            </w:r>
            <w:proofErr w:type="gram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/ @sic R5-206426 sic@</w:t>
            </w:r>
          </w:p>
          <w:p w14:paraId="0F0E015B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                                       f_NR5GC_GetMobileIdGUTI (nr_Cell1),</w:t>
            </w:r>
          </w:p>
          <w:p w14:paraId="2756BD21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lastRenderedPageBreak/>
              <w:t xml:space="preserve">                                                   cs_NG_</w:t>
            </w:r>
            <w:proofErr w:type="gram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TAIListNonConsecutive(</w:t>
            </w:r>
            <w:proofErr w:type="gram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f_NR_Asn2Nas_PlmnId(f_NR_CellInfo_GetPLMN (nr_Cell1)), {bit2oct(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f_NR_CellInfo_GetTAC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(nr_Cell1))}),</w:t>
            </w:r>
          </w:p>
          <w:p w14:paraId="45A24FE3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                                       -,-,-,-,-,</w:t>
            </w:r>
          </w:p>
          <w:p w14:paraId="7EDF9A71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                                       -,-,-,-,-,</w:t>
            </w:r>
          </w:p>
          <w:p w14:paraId="6334DF3A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                                       -,-,-,-,-,</w:t>
            </w:r>
          </w:p>
          <w:p w14:paraId="7E64AFC6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                                       -,-,-,-,-,</w:t>
            </w:r>
          </w:p>
          <w:p w14:paraId="77B83ADC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                                      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cs_</w:t>
            </w:r>
            <w:proofErr w:type="gram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OperatorAccessCatDefinitions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(</w:t>
            </w:r>
            <w:proofErr w:type="spellStart"/>
            <w:proofErr w:type="gram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cs_AccessCatDefinition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('00'O,'1'B,'00001'B,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v_Criteria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)));</w:t>
            </w:r>
          </w:p>
          <w:p w14:paraId="71B6F48B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</w:p>
          <w:p w14:paraId="12D0649F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SRB.send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(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cas_NR_SRB_NasPdu_</w:t>
            </w:r>
            <w:proofErr w:type="gram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REQ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(</w:t>
            </w:r>
            <w:proofErr w:type="gram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nr_Cell1,</w:t>
            </w:r>
          </w:p>
          <w:p w14:paraId="5FB0DF6F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                       tsc_NR_RbId_SRB1, // No SRB2 so must be on SRB1</w:t>
            </w:r>
          </w:p>
          <w:p w14:paraId="1F787D98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                       -,</w:t>
            </w:r>
          </w:p>
          <w:p w14:paraId="6C76E2A5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                      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cs_NG_NAS_</w:t>
            </w:r>
            <w:proofErr w:type="gram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Request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(</w:t>
            </w:r>
            <w:proofErr w:type="spellStart"/>
            <w:proofErr w:type="gram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tsc_SHT_IntegrityProtected_Ciphered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,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v_MsgToSend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)));</w:t>
            </w:r>
          </w:p>
          <w:p w14:paraId="27E1B726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                       </w:t>
            </w:r>
          </w:p>
          <w:p w14:paraId="193BF32A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// Steps 15-19a1 of Table 4.5.2.2-2 of the generic procedure in TS 38.508-1 [4] are performed.</w:t>
            </w:r>
          </w:p>
          <w:p w14:paraId="2BEC5B3D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f_NR5GC_RRC_Idle_Steps15_20(nr_Cell</w:t>
            </w:r>
            <w:proofErr w:type="gram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1,TESTMode</w:t>
            </w:r>
            <w:proofErr w:type="gram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_OFF);</w:t>
            </w:r>
          </w:p>
          <w:p w14:paraId="257509DB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</w:p>
          <w:p w14:paraId="1607D01B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f_NR5GC_RRC_ConnectedState3N_Def(nr_Cell1);</w:t>
            </w:r>
          </w:p>
          <w:p w14:paraId="44C76277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</w:p>
          <w:p w14:paraId="30195416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f_NR_TestBody_Set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(true);</w:t>
            </w:r>
          </w:p>
          <w:p w14:paraId="56BB9633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</w:p>
          <w:p w14:paraId="757E03EE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f_NR_TestBody_Set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(true);</w:t>
            </w:r>
          </w:p>
          <w:p w14:paraId="7E69C6C1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fl_TC_11_3_9_</w:t>
            </w:r>
            <w:proofErr w:type="gram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TestBody(</w:t>
            </w:r>
            <w:proofErr w:type="gram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);</w:t>
            </w:r>
          </w:p>
          <w:p w14:paraId="3AFADFB6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f_NR_TestBody_Set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(false);</w:t>
            </w:r>
          </w:p>
          <w:p w14:paraId="45651DDC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</w:p>
          <w:p w14:paraId="53376B78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f_NR_</w:t>
            </w:r>
            <w:proofErr w:type="gram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Postamble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(</w:t>
            </w:r>
            <w:proofErr w:type="gramEnd"/>
            <w:r w:rsidRPr="00E5262B">
              <w:rPr>
                <w:rFonts w:ascii="Segoe UI" w:hAnsi="Segoe UI" w:cs="Segoe UI"/>
                <w:sz w:val="21"/>
                <w:szCs w:val="21"/>
                <w:highlight w:val="yellow"/>
                <w:shd w:val="clear" w:color="auto" w:fill="FFFFFF"/>
              </w:rPr>
              <w:t>nr_Cell1</w:t>
            </w: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, STATE_CONNECTED_3A);</w:t>
            </w:r>
          </w:p>
          <w:p w14:paraId="1022BFAD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}</w:t>
            </w:r>
          </w:p>
        </w:tc>
      </w:tr>
      <w:tr w:rsidR="00E5262B" w:rsidRPr="00E5262B" w14:paraId="1E05782F" w14:textId="77777777" w:rsidTr="0090063C">
        <w:tc>
          <w:tcPr>
            <w:tcW w:w="9855" w:type="dxa"/>
          </w:tcPr>
          <w:p w14:paraId="075D36A1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ind w:firstLine="24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</w:p>
        </w:tc>
      </w:tr>
    </w:tbl>
    <w:p w14:paraId="52E077AB" w14:textId="77777777" w:rsidR="00164E77" w:rsidRPr="00E5262B" w:rsidRDefault="00164E77" w:rsidP="00164E77">
      <w:pPr>
        <w:spacing w:after="0"/>
        <w:rPr>
          <w:rFonts w:ascii="Segoe UI" w:hAnsi="Segoe UI" w:cs="Segoe UI"/>
          <w:sz w:val="21"/>
          <w:szCs w:val="21"/>
          <w:shd w:val="clear" w:color="auto" w:fill="FFFFFF"/>
        </w:rPr>
      </w:pPr>
    </w:p>
    <w:p w14:paraId="085BB7BC" w14:textId="77777777" w:rsidR="00164E77" w:rsidRPr="00E5262B" w:rsidRDefault="00164E77" w:rsidP="00164E77">
      <w:pPr>
        <w:spacing w:after="0"/>
        <w:rPr>
          <w:rFonts w:ascii="Segoe UI" w:hAnsi="Segoe UI" w:cs="Segoe UI"/>
          <w:sz w:val="21"/>
          <w:szCs w:val="21"/>
          <w:shd w:val="clear" w:color="auto" w:fill="FFFFFF"/>
        </w:rPr>
      </w:pPr>
    </w:p>
    <w:p w14:paraId="41A46E41" w14:textId="77777777" w:rsidR="00164E77" w:rsidRPr="00E5262B" w:rsidRDefault="00164E77" w:rsidP="00164E77">
      <w:pPr>
        <w:spacing w:after="0"/>
        <w:rPr>
          <w:rFonts w:ascii="Segoe UI" w:hAnsi="Segoe UI" w:cs="Segoe UI"/>
          <w:sz w:val="21"/>
          <w:szCs w:val="21"/>
          <w:shd w:val="clear" w:color="auto" w:fill="FFFFFF"/>
        </w:rPr>
      </w:pPr>
      <w:r w:rsidRPr="00E5262B">
        <w:rPr>
          <w:rFonts w:ascii="Segoe UI" w:hAnsi="Segoe UI" w:cs="Segoe UI"/>
          <w:sz w:val="21"/>
          <w:szCs w:val="21"/>
          <w:shd w:val="clear" w:color="auto" w:fill="FFFFFF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855"/>
      </w:tblGrid>
      <w:tr w:rsidR="00164E77" w:rsidRPr="00E5262B" w14:paraId="5475852A" w14:textId="77777777" w:rsidTr="0090063C">
        <w:tc>
          <w:tcPr>
            <w:tcW w:w="9855" w:type="dxa"/>
          </w:tcPr>
          <w:p w14:paraId="5C268DFA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function f_TC_11_3_9_NR5</w:t>
            </w:r>
            <w:proofErr w:type="gram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GC(</w:t>
            </w:r>
            <w:proofErr w:type="gram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) runs on NR5GC_PTC</w:t>
            </w:r>
          </w:p>
          <w:p w14:paraId="4E218BE8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</w:t>
            </w:r>
            <w:proofErr w:type="gram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{ /</w:t>
            </w:r>
            <w:proofErr w:type="gram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/UAC / Access Identity 0 / ODAC / PLMN / RPLMN / not EPLMN</w:t>
            </w:r>
          </w:p>
          <w:p w14:paraId="7801262F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const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charstring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const_</w:t>
            </w:r>
            <w:proofErr w:type="gram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DNNValue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:</w:t>
            </w:r>
            <w:proofErr w:type="gram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= "ABCD";</w:t>
            </w:r>
          </w:p>
          <w:p w14:paraId="5F22D049" w14:textId="633255B0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const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octetstring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const_Criteria_</w:t>
            </w:r>
            <w:proofErr w:type="gram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DNN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:</w:t>
            </w:r>
            <w:proofErr w:type="gram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= </w:t>
            </w:r>
            <w:r w:rsidRPr="00E5262B">
              <w:rPr>
                <w:rFonts w:ascii="Segoe UI" w:hAnsi="Segoe UI" w:cs="Segoe UI"/>
                <w:sz w:val="21"/>
                <w:szCs w:val="21"/>
                <w:highlight w:val="yellow"/>
                <w:shd w:val="clear" w:color="auto" w:fill="FFFFFF"/>
              </w:rPr>
              <w:t>'00'</w:t>
            </w: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O;  //DNN Type</w:t>
            </w:r>
          </w:p>
          <w:p w14:paraId="559D5A0F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var template (value)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NR_CellPowerList_Type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v_CellPowerList_T0;</w:t>
            </w:r>
          </w:p>
          <w:p w14:paraId="1094CD9D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var template (value)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NG_NAS_DL_Message_Type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v_MsgToSend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;</w:t>
            </w:r>
          </w:p>
          <w:p w14:paraId="37A0C38C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var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GMM_MobilityInfo_Type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v_GMM_MobilityInfo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;</w:t>
            </w:r>
          </w:p>
          <w:p w14:paraId="2D7A9E96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</w:p>
          <w:p w14:paraId="5422BA55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var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octetstring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v_OctetString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;</w:t>
            </w:r>
          </w:p>
          <w:p w14:paraId="5353208D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var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octetstring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v_Criteria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;</w:t>
            </w:r>
          </w:p>
          <w:p w14:paraId="37149A9D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</w:t>
            </w:r>
          </w:p>
          <w:p w14:paraId="2C7C4743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</w:t>
            </w:r>
          </w:p>
          <w:p w14:paraId="36C6A118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</w:t>
            </w:r>
            <w:proofErr w:type="gram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OctetString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:</w:t>
            </w:r>
            <w:proofErr w:type="gram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= </w:t>
            </w:r>
            <w:r w:rsidRPr="00E5262B">
              <w:rPr>
                <w:rFonts w:ascii="Segoe UI" w:hAnsi="Segoe UI" w:cs="Segoe UI"/>
                <w:sz w:val="21"/>
                <w:szCs w:val="21"/>
                <w:highlight w:val="yellow"/>
                <w:shd w:val="clear" w:color="auto" w:fill="FFFFFF"/>
              </w:rPr>
              <w:t>int2oct(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highlight w:val="yellow"/>
                <w:shd w:val="clear" w:color="auto" w:fill="FFFFFF"/>
              </w:rPr>
              <w:t>lengthof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highlight w:val="yellow"/>
                <w:shd w:val="clear" w:color="auto" w:fill="FFFFFF"/>
              </w:rPr>
              <w:t>(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highlight w:val="yellow"/>
                <w:shd w:val="clear" w:color="auto" w:fill="FFFFFF"/>
              </w:rPr>
              <w:t>const_DNNValue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highlight w:val="yellow"/>
                <w:shd w:val="clear" w:color="auto" w:fill="FFFFFF"/>
              </w:rPr>
              <w:t>),1) &amp;</w:t>
            </w: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char2oct(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const_DNNValue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); </w:t>
            </w:r>
          </w:p>
          <w:p w14:paraId="7D1EE1B1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</w:p>
          <w:p w14:paraId="24C54A8C" w14:textId="4D2756AC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</w:t>
            </w:r>
            <w:proofErr w:type="gram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Criteria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:</w:t>
            </w:r>
            <w:proofErr w:type="gram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=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const_Criteria_DNN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&amp; </w:t>
            </w:r>
            <w:r w:rsidR="0049106A" w:rsidRPr="00E5262B">
              <w:rPr>
                <w:rFonts w:ascii="Segoe UI" w:hAnsi="Segoe UI" w:cs="Segoe UI"/>
                <w:sz w:val="21"/>
                <w:szCs w:val="21"/>
                <w:highlight w:val="yellow"/>
                <w:shd w:val="clear" w:color="auto" w:fill="FFFFFF"/>
              </w:rPr>
              <w:t>‘01’O &amp; int2oct(</w:t>
            </w:r>
            <w:proofErr w:type="spellStart"/>
            <w:r w:rsidR="0049106A" w:rsidRPr="00E5262B">
              <w:rPr>
                <w:rFonts w:ascii="Segoe UI" w:hAnsi="Segoe UI" w:cs="Segoe UI"/>
                <w:sz w:val="21"/>
                <w:szCs w:val="21"/>
                <w:highlight w:val="yellow"/>
                <w:shd w:val="clear" w:color="auto" w:fill="FFFFFF"/>
              </w:rPr>
              <w:t>lengthof</w:t>
            </w:r>
            <w:proofErr w:type="spellEnd"/>
            <w:r w:rsidR="0049106A" w:rsidRPr="00E5262B">
              <w:rPr>
                <w:rFonts w:ascii="Segoe UI" w:hAnsi="Segoe UI" w:cs="Segoe UI"/>
                <w:sz w:val="21"/>
                <w:szCs w:val="21"/>
                <w:highlight w:val="yellow"/>
                <w:shd w:val="clear" w:color="auto" w:fill="FFFFFF"/>
              </w:rPr>
              <w:t>(</w:t>
            </w:r>
            <w:proofErr w:type="spellStart"/>
            <w:r w:rsidR="0007280D" w:rsidRPr="00E5262B">
              <w:rPr>
                <w:rFonts w:ascii="Segoe UI" w:hAnsi="Segoe UI" w:cs="Segoe UI"/>
                <w:sz w:val="21"/>
                <w:szCs w:val="21"/>
                <w:highlight w:val="yellow"/>
                <w:shd w:val="clear" w:color="auto" w:fill="FFFFFF"/>
              </w:rPr>
              <w:t>v_OctetString</w:t>
            </w:r>
            <w:proofErr w:type="spellEnd"/>
            <w:r w:rsidR="0049106A" w:rsidRPr="00E5262B">
              <w:rPr>
                <w:rFonts w:ascii="Segoe UI" w:hAnsi="Segoe UI" w:cs="Segoe UI"/>
                <w:sz w:val="21"/>
                <w:szCs w:val="21"/>
                <w:highlight w:val="yellow"/>
                <w:shd w:val="clear" w:color="auto" w:fill="FFFFFF"/>
              </w:rPr>
              <w:t>),1) &amp;</w:t>
            </w:r>
            <w:r w:rsidR="0049106A"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v_OctetString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;</w:t>
            </w:r>
          </w:p>
          <w:p w14:paraId="3FC9B174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</w:p>
          <w:p w14:paraId="37A98BC1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// System information combination NR-1 as defined in TS 38.508-1 clause 4.4.3.1.2 is used in NR cells.</w:t>
            </w:r>
          </w:p>
          <w:p w14:paraId="7E633211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f_NR5GC_</w:t>
            </w:r>
            <w:proofErr w:type="gram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Init(</w:t>
            </w:r>
            <w:proofErr w:type="gram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NR_1);</w:t>
            </w:r>
          </w:p>
          <w:p w14:paraId="3E84B6E7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</w:p>
          <w:p w14:paraId="04699829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highlight w:val="yellow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lastRenderedPageBreak/>
              <w:t xml:space="preserve">    </w:t>
            </w:r>
            <w:r w:rsidRPr="00E5262B">
              <w:rPr>
                <w:rFonts w:ascii="Segoe UI" w:hAnsi="Segoe UI" w:cs="Segoe UI"/>
                <w:sz w:val="21"/>
                <w:szCs w:val="21"/>
                <w:highlight w:val="yellow"/>
                <w:shd w:val="clear" w:color="auto" w:fill="FFFFFF"/>
              </w:rPr>
              <w:t>// Table 11.3.9.3.3-2: SIB1 for NR Cell 1 and NR Cell 12</w:t>
            </w:r>
          </w:p>
          <w:p w14:paraId="61FF0102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highlight w:val="yellow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highlight w:val="yellow"/>
                <w:shd w:val="clear" w:color="auto" w:fill="FFFFFF"/>
              </w:rPr>
              <w:t xml:space="preserve">    f_NR_CellInfo_SetSIB1_</w:t>
            </w:r>
            <w:proofErr w:type="gramStart"/>
            <w:r w:rsidRPr="00E5262B">
              <w:rPr>
                <w:rFonts w:ascii="Segoe UI" w:hAnsi="Segoe UI" w:cs="Segoe UI"/>
                <w:sz w:val="21"/>
                <w:szCs w:val="21"/>
                <w:highlight w:val="yellow"/>
                <w:shd w:val="clear" w:color="auto" w:fill="FFFFFF"/>
              </w:rPr>
              <w:t>UacBarringInfo(</w:t>
            </w:r>
            <w:proofErr w:type="gramEnd"/>
            <w:r w:rsidRPr="00E5262B">
              <w:rPr>
                <w:rFonts w:ascii="Segoe UI" w:hAnsi="Segoe UI" w:cs="Segoe UI"/>
                <w:sz w:val="21"/>
                <w:szCs w:val="21"/>
                <w:highlight w:val="yellow"/>
                <w:shd w:val="clear" w:color="auto" w:fill="FFFFFF"/>
              </w:rPr>
              <w:t>nr_Cell1,</w:t>
            </w:r>
          </w:p>
          <w:p w14:paraId="0ED698B3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highlight w:val="yellow"/>
                <w:shd w:val="clear" w:color="auto" w:fill="FFFFFF"/>
              </w:rPr>
              <w:t xml:space="preserve">                                         cs_SIB1_UacBarringInfo(cs_UAC_BarringPerCatList_1</w:t>
            </w:r>
            <w:proofErr w:type="gramStart"/>
            <w:r w:rsidRPr="00E5262B">
              <w:rPr>
                <w:rFonts w:ascii="Segoe UI" w:hAnsi="Segoe UI" w:cs="Segoe UI"/>
                <w:sz w:val="21"/>
                <w:szCs w:val="21"/>
                <w:highlight w:val="yellow"/>
                <w:shd w:val="clear" w:color="auto" w:fill="FFFFFF"/>
              </w:rPr>
              <w:t>Entry(</w:t>
            </w:r>
            <w:proofErr w:type="gramEnd"/>
            <w:r w:rsidRPr="00E5262B">
              <w:rPr>
                <w:rFonts w:ascii="Segoe UI" w:hAnsi="Segoe UI" w:cs="Segoe UI"/>
                <w:sz w:val="21"/>
                <w:szCs w:val="21"/>
                <w:highlight w:val="yellow"/>
                <w:shd w:val="clear" w:color="auto" w:fill="FFFFFF"/>
              </w:rPr>
              <w:t>33,1), -, cs_UAC_BarringInfoSetList_1Entry(p00, s16, '1111111'B)));</w:t>
            </w:r>
          </w:p>
          <w:p w14:paraId="59ACBEE0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</w:p>
          <w:p w14:paraId="53238BE3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//Create and configure cell</w:t>
            </w:r>
          </w:p>
          <w:p w14:paraId="15BA6E9D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f_NR_CellConfig_Def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(nr_Cell1);</w:t>
            </w:r>
          </w:p>
          <w:p w14:paraId="2C324D23" w14:textId="7A3E3AE1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f_NR_CellConfig_Def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(nr_Cell12);</w:t>
            </w:r>
          </w:p>
          <w:p w14:paraId="4065C1D9" w14:textId="1ACA8244" w:rsidR="004A006B" w:rsidRPr="00E5262B" w:rsidRDefault="004A006B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</w:p>
          <w:p w14:paraId="65A6094C" w14:textId="77777777" w:rsidR="004A006B" w:rsidRPr="00E5262B" w:rsidRDefault="004A006B" w:rsidP="004A006B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highlight w:val="yellow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</w:t>
            </w:r>
            <w:r w:rsidRPr="00E5262B">
              <w:rPr>
                <w:rFonts w:ascii="Segoe UI" w:hAnsi="Segoe UI" w:cs="Segoe UI"/>
                <w:sz w:val="21"/>
                <w:szCs w:val="21"/>
                <w:highlight w:val="yellow"/>
                <w:shd w:val="clear" w:color="auto" w:fill="FFFFFF"/>
              </w:rPr>
              <w:t>// Table 11.3.9.3.3-2: SIB1 for NR Cell 1 and NR Cell 12</w:t>
            </w:r>
          </w:p>
          <w:p w14:paraId="2DBF97CE" w14:textId="79F00ED0" w:rsidR="004A006B" w:rsidRPr="00E5262B" w:rsidRDefault="004A006B" w:rsidP="004A006B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highlight w:val="yellow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highlight w:val="yellow"/>
                <w:shd w:val="clear" w:color="auto" w:fill="FFFFFF"/>
              </w:rPr>
              <w:t xml:space="preserve">    /* MOVED f_NR_CellInfo_SetSIB1_</w:t>
            </w:r>
            <w:proofErr w:type="gramStart"/>
            <w:r w:rsidRPr="00E5262B">
              <w:rPr>
                <w:rFonts w:ascii="Segoe UI" w:hAnsi="Segoe UI" w:cs="Segoe UI"/>
                <w:sz w:val="21"/>
                <w:szCs w:val="21"/>
                <w:highlight w:val="yellow"/>
                <w:shd w:val="clear" w:color="auto" w:fill="FFFFFF"/>
              </w:rPr>
              <w:t>UacBarringInfo(</w:t>
            </w:r>
            <w:proofErr w:type="gramEnd"/>
            <w:r w:rsidRPr="00E5262B">
              <w:rPr>
                <w:rFonts w:ascii="Segoe UI" w:hAnsi="Segoe UI" w:cs="Segoe UI"/>
                <w:sz w:val="21"/>
                <w:szCs w:val="21"/>
                <w:highlight w:val="yellow"/>
                <w:shd w:val="clear" w:color="auto" w:fill="FFFFFF"/>
              </w:rPr>
              <w:t>nr_Cell1,</w:t>
            </w:r>
          </w:p>
          <w:p w14:paraId="2A2F8298" w14:textId="2BA529E9" w:rsidR="004A006B" w:rsidRPr="00E5262B" w:rsidRDefault="004A006B" w:rsidP="004A006B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highlight w:val="yellow"/>
                <w:shd w:val="clear" w:color="auto" w:fill="FFFFFF"/>
              </w:rPr>
              <w:t xml:space="preserve">                                         cs_SIB1_UacBarringInfo(cs_UAC_BarringPerCatList_1</w:t>
            </w:r>
            <w:proofErr w:type="gramStart"/>
            <w:r w:rsidRPr="00E5262B">
              <w:rPr>
                <w:rFonts w:ascii="Segoe UI" w:hAnsi="Segoe UI" w:cs="Segoe UI"/>
                <w:sz w:val="21"/>
                <w:szCs w:val="21"/>
                <w:highlight w:val="yellow"/>
                <w:shd w:val="clear" w:color="auto" w:fill="FFFFFF"/>
              </w:rPr>
              <w:t>Entry(</w:t>
            </w:r>
            <w:proofErr w:type="gramEnd"/>
            <w:r w:rsidRPr="00E5262B">
              <w:rPr>
                <w:rFonts w:ascii="Segoe UI" w:hAnsi="Segoe UI" w:cs="Segoe UI"/>
                <w:sz w:val="21"/>
                <w:szCs w:val="21"/>
                <w:highlight w:val="yellow"/>
                <w:shd w:val="clear" w:color="auto" w:fill="FFFFFF"/>
              </w:rPr>
              <w:t>33,1), -, cs_UAC_BarringInfoSetList_1Entry(p00, s16, '1111111'B))); */</w:t>
            </w:r>
          </w:p>
          <w:p w14:paraId="65F43BC6" w14:textId="77777777" w:rsidR="004A006B" w:rsidRPr="00E5262B" w:rsidRDefault="004A006B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</w:p>
          <w:p w14:paraId="20C5F1DD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</w:p>
          <w:p w14:paraId="64DC5CF6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</w:t>
            </w:r>
          </w:p>
          <w:p w14:paraId="74E7339D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v_CellPowerList_T</w:t>
            </w:r>
            <w:proofErr w:type="gram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0 :</w:t>
            </w:r>
            <w:proofErr w:type="gram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= {//@sic R5-205388 sic@</w:t>
            </w:r>
          </w:p>
          <w:p w14:paraId="64B3FD9A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cs_NR_CellPower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(nr_Cell1, tsc_NR_ServingCellSSS_EPRE_FR1, tsc_NR_ServingCellSSS_EPRE_FR2),</w:t>
            </w:r>
          </w:p>
          <w:p w14:paraId="6814E89D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cs_NR_CellPower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(nr_Cell12,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tsc_NR_NonSuitableOffCellSSS_EPRE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,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tsc_NR_NonSuitableOffCellSSS_EPRE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)</w:t>
            </w:r>
          </w:p>
          <w:p w14:paraId="052CCFEA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};</w:t>
            </w:r>
          </w:p>
          <w:p w14:paraId="233107AC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</w:p>
          <w:p w14:paraId="2B0005C9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f_NR_SetCellPowerList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(v_CellPowerList_T0);</w:t>
            </w:r>
          </w:p>
          <w:p w14:paraId="3AEAC19E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</w:p>
          <w:p w14:paraId="5B129CD1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// The UE is registered on PLMN1 (NR Cell 1) and in state 3N-A on NR Cell 1(serving cell) by using the procedure described in TS 38.508-1 [4] clause 4.5.2.2 with 'connected without release'</w:t>
            </w:r>
          </w:p>
          <w:p w14:paraId="7416F6A2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// except that the REGISTRATION ACCEPT message indicates Operator Defined Access Category ""33"" as described in Table 11.3.9.3.3-1.</w:t>
            </w:r>
          </w:p>
          <w:p w14:paraId="30009698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v_GMM_</w:t>
            </w:r>
            <w:proofErr w:type="gram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MobilityInfo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:</w:t>
            </w:r>
            <w:proofErr w:type="gram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= f_NR5GC_Preamble_Steps1_13(nr_Cell1);</w:t>
            </w:r>
          </w:p>
          <w:p w14:paraId="219E14DF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</w:p>
          <w:p w14:paraId="489365B6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</w:t>
            </w:r>
            <w:proofErr w:type="gram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MsgToSend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:</w:t>
            </w:r>
            <w:proofErr w:type="gram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=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f_Get_NG_RegistrationAcceptMsg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(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Initial_Secure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,</w:t>
            </w:r>
          </w:p>
          <w:p w14:paraId="59B1C185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                                      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v_GMM_</w:t>
            </w:r>
            <w:proofErr w:type="gram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MobilityInfo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,  /</w:t>
            </w:r>
            <w:proofErr w:type="gram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/ @sic R5-206426 sic@</w:t>
            </w:r>
          </w:p>
          <w:p w14:paraId="1359F352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                                       f_NR5GC_GetMobileIdGUTI (nr_Cell1),</w:t>
            </w:r>
          </w:p>
          <w:p w14:paraId="7CD848C2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                                       cs_NG_</w:t>
            </w:r>
            <w:proofErr w:type="gram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TAIListNonConsecutive(</w:t>
            </w:r>
            <w:proofErr w:type="gram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f_NR_Asn2Nas_PlmnId(f_NR_CellInfo_GetPLMN (nr_Cell1)), {bit2oct(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f_NR_CellInfo_GetTAC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(nr_Cell1))}),</w:t>
            </w:r>
          </w:p>
          <w:p w14:paraId="106C2E9E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                                       -,-,-,-,-,</w:t>
            </w:r>
          </w:p>
          <w:p w14:paraId="21452BDB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                                       -,-,-,-,-,</w:t>
            </w:r>
          </w:p>
          <w:p w14:paraId="75B03CD5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                                       -,-,-,-,-,</w:t>
            </w:r>
          </w:p>
          <w:p w14:paraId="051AB423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                                       -,-,-,-,-,</w:t>
            </w:r>
          </w:p>
          <w:p w14:paraId="6C7D66D3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                                      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cs_</w:t>
            </w:r>
            <w:proofErr w:type="gram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OperatorAccessCatDefinitions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(</w:t>
            </w:r>
            <w:proofErr w:type="spellStart"/>
            <w:proofErr w:type="gram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cs_AccessCatDefinition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('00'O,'1'B,'00001'B,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v_Criteria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)));</w:t>
            </w:r>
          </w:p>
          <w:p w14:paraId="21DE8AC4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</w:p>
          <w:p w14:paraId="717E3A12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SRB.send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(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cas_NR_SRB_NasPdu_</w:t>
            </w:r>
            <w:proofErr w:type="gram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REQ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(</w:t>
            </w:r>
            <w:proofErr w:type="gram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nr_Cell1,</w:t>
            </w:r>
          </w:p>
          <w:p w14:paraId="1286BF93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                       tsc_NR_RbId_SRB1, // No SRB2 so must be on SRB1</w:t>
            </w:r>
          </w:p>
          <w:p w14:paraId="567027C4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                       -,</w:t>
            </w:r>
          </w:p>
          <w:p w14:paraId="27B28157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                      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cs_NG_NAS_</w:t>
            </w:r>
            <w:proofErr w:type="gram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Request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(</w:t>
            </w:r>
            <w:proofErr w:type="spellStart"/>
            <w:proofErr w:type="gram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tsc_SHT_IntegrityProtected_Ciphered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,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v_MsgToSend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)));</w:t>
            </w:r>
          </w:p>
          <w:p w14:paraId="0618B91B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                       </w:t>
            </w:r>
          </w:p>
          <w:p w14:paraId="7D81F3C2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// Steps 15-19a1 of Table 4.5.2.2-2 of the generic procedure in TS 38.508-1 [4] are performed.</w:t>
            </w:r>
          </w:p>
          <w:p w14:paraId="7D714718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f_NR5GC_RRC_Idle_Steps15_20(nr_Cell</w:t>
            </w:r>
            <w:proofErr w:type="gram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1,TESTMode</w:t>
            </w:r>
            <w:proofErr w:type="gram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_OFF);</w:t>
            </w:r>
          </w:p>
          <w:p w14:paraId="7DC15A07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</w:p>
          <w:p w14:paraId="7DA7B78C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lastRenderedPageBreak/>
              <w:t xml:space="preserve">    f_NR5GC_RRC_ConnectedState3N_Def(nr_Cell1);</w:t>
            </w:r>
          </w:p>
          <w:p w14:paraId="2639838D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</w:p>
          <w:p w14:paraId="07787E49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f_NR_TestBody_Set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(true);</w:t>
            </w:r>
          </w:p>
          <w:p w14:paraId="349163A1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</w:p>
          <w:p w14:paraId="48A7D84D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f_NR_TestBody_Set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(true);</w:t>
            </w:r>
          </w:p>
          <w:p w14:paraId="6A21E061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fl_TC_11_3_9_</w:t>
            </w:r>
            <w:proofErr w:type="gram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TestBody(</w:t>
            </w:r>
            <w:proofErr w:type="gram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);</w:t>
            </w:r>
          </w:p>
          <w:p w14:paraId="30A9E459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f_NR_TestBody_Set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(false);</w:t>
            </w:r>
          </w:p>
          <w:p w14:paraId="00A9EE85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</w:p>
          <w:p w14:paraId="12302309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f_NR_</w:t>
            </w:r>
            <w:proofErr w:type="gram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Postamble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(</w:t>
            </w:r>
            <w:proofErr w:type="gramEnd"/>
            <w:r w:rsidRPr="00E5262B">
              <w:rPr>
                <w:rFonts w:ascii="Segoe UI" w:hAnsi="Segoe UI" w:cs="Segoe UI"/>
                <w:sz w:val="21"/>
                <w:szCs w:val="21"/>
                <w:highlight w:val="yellow"/>
                <w:shd w:val="clear" w:color="auto" w:fill="FFFFFF"/>
              </w:rPr>
              <w:t>nr_Cell12</w:t>
            </w: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, STATE_CONNECTED_3A);</w:t>
            </w:r>
          </w:p>
          <w:p w14:paraId="5BBCC505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}</w:t>
            </w:r>
          </w:p>
          <w:p w14:paraId="73DF315C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</w:p>
        </w:tc>
      </w:tr>
    </w:tbl>
    <w:p w14:paraId="3B828815" w14:textId="77777777" w:rsidR="00164E77" w:rsidRPr="00E5262B" w:rsidRDefault="00164E77" w:rsidP="00164E77">
      <w:pPr>
        <w:spacing w:after="0"/>
        <w:rPr>
          <w:rFonts w:ascii="Arial" w:hAnsi="Arial"/>
          <w:b/>
          <w:lang w:eastAsia="en-GB"/>
        </w:rPr>
      </w:pPr>
    </w:p>
    <w:p w14:paraId="19AB4FB8" w14:textId="77777777" w:rsidR="00164E77" w:rsidRPr="00E5262B" w:rsidRDefault="00164E77" w:rsidP="00164E77">
      <w:pPr>
        <w:rPr>
          <w:lang w:eastAsia="en-GB"/>
        </w:rPr>
      </w:pPr>
      <w:bookmarkStart w:id="11" w:name="_Toc53583567"/>
    </w:p>
    <w:p w14:paraId="5C1E0143" w14:textId="01CCCDA2" w:rsidR="00164E77" w:rsidRPr="00E5262B" w:rsidRDefault="0007280D" w:rsidP="00164E77">
      <w:pPr>
        <w:pStyle w:val="Heading2"/>
        <w:numPr>
          <w:ilvl w:val="1"/>
          <w:numId w:val="7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lang w:val="en-US" w:eastAsia="zh-CN"/>
        </w:rPr>
      </w:pPr>
      <w:bookmarkStart w:id="12" w:name="_Toc66434904"/>
      <w:bookmarkEnd w:id="11"/>
      <w:r w:rsidRPr="00E5262B">
        <w:rPr>
          <w:rFonts w:cs="Arial"/>
          <w:b/>
          <w:lang w:val="en-US" w:eastAsia="zh-CN"/>
        </w:rPr>
        <w:t>Change 2</w:t>
      </w:r>
      <w:bookmarkEnd w:id="12"/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164E77" w:rsidRPr="00E5262B" w14:paraId="41BA5FB2" w14:textId="77777777" w:rsidTr="0090063C">
        <w:tc>
          <w:tcPr>
            <w:tcW w:w="1985" w:type="dxa"/>
          </w:tcPr>
          <w:p w14:paraId="062342C2" w14:textId="77777777" w:rsidR="00164E77" w:rsidRPr="00E5262B" w:rsidRDefault="00164E77" w:rsidP="0090063C">
            <w:pPr>
              <w:spacing w:before="40" w:after="40"/>
              <w:rPr>
                <w:rFonts w:ascii="Arial" w:hAnsi="Arial" w:cs="Arial"/>
                <w:b/>
              </w:rPr>
            </w:pPr>
            <w:r w:rsidRPr="00E5262B">
              <w:rPr>
                <w:rFonts w:ascii="Arial" w:hAnsi="Arial" w:cs="Arial" w:hint="eastAsia"/>
                <w:b/>
                <w:lang w:val="en-US" w:eastAsia="zh-CN"/>
              </w:rPr>
              <w:t>Function</w:t>
            </w:r>
            <w:r w:rsidRPr="00E5262B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513" w:type="dxa"/>
          </w:tcPr>
          <w:p w14:paraId="11C4B0AC" w14:textId="77777777" w:rsidR="00164E77" w:rsidRPr="00E5262B" w:rsidRDefault="00164E77" w:rsidP="0090063C">
            <w:pPr>
              <w:pStyle w:val="CRCoverPage"/>
              <w:spacing w:after="0"/>
              <w:rPr>
                <w:rFonts w:cs="Arial"/>
                <w:lang w:val="en-US" w:eastAsia="zh-CN"/>
              </w:rPr>
            </w:pPr>
            <w:r w:rsidRPr="00E5262B">
              <w:rPr>
                <w:rFonts w:cs="Arial"/>
                <w:lang w:val="en-US" w:eastAsia="zh-CN"/>
              </w:rPr>
              <w:t>function fl_TC_11_3_9_</w:t>
            </w:r>
            <w:proofErr w:type="gramStart"/>
            <w:r w:rsidRPr="00E5262B">
              <w:rPr>
                <w:rFonts w:cs="Arial"/>
                <w:lang w:val="en-US" w:eastAsia="zh-CN"/>
              </w:rPr>
              <w:t>TestBody(</w:t>
            </w:r>
            <w:proofErr w:type="gramEnd"/>
            <w:r w:rsidRPr="00E5262B">
              <w:rPr>
                <w:rFonts w:cs="Arial"/>
                <w:lang w:val="en-US" w:eastAsia="zh-CN"/>
              </w:rPr>
              <w:t>)</w:t>
            </w:r>
          </w:p>
        </w:tc>
      </w:tr>
      <w:tr w:rsidR="00164E77" w:rsidRPr="00E5262B" w14:paraId="43D26C1C" w14:textId="77777777" w:rsidTr="0090063C">
        <w:trPr>
          <w:trHeight w:val="350"/>
        </w:trPr>
        <w:tc>
          <w:tcPr>
            <w:tcW w:w="1985" w:type="dxa"/>
          </w:tcPr>
          <w:p w14:paraId="25F605C2" w14:textId="77777777" w:rsidR="00164E77" w:rsidRPr="00E5262B" w:rsidRDefault="00164E77" w:rsidP="0090063C">
            <w:pPr>
              <w:spacing w:before="40" w:after="40"/>
              <w:rPr>
                <w:rFonts w:ascii="Arial" w:hAnsi="Arial"/>
                <w:b/>
              </w:rPr>
            </w:pPr>
            <w:r w:rsidRPr="00E5262B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</w:tcPr>
          <w:p w14:paraId="6A47B200" w14:textId="0905CA67" w:rsidR="00164E77" w:rsidRPr="00E5262B" w:rsidRDefault="00D93FE3" w:rsidP="00D93FE3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</w:rPr>
            </w:pPr>
            <w:r w:rsidRPr="00E5262B">
              <w:rPr>
                <w:noProof/>
              </w:rPr>
              <w:t xml:space="preserve">The implementation of step 4 has the issue that if a NAS message is received but the call to f_Check_NG_PDUSessionEstablishmentReq() </w:t>
            </w:r>
            <w:r w:rsidR="00004491">
              <w:rPr>
                <w:noProof/>
              </w:rPr>
              <w:t>returns false (e.g. a different NAS message, or a PDU SESSION ESTABLISHMENT REQUEST with non-matching DNN</w:t>
            </w:r>
            <w:r w:rsidR="00F43211">
              <w:rPr>
                <w:noProof/>
              </w:rPr>
              <w:t xml:space="preserve"> is received)</w:t>
            </w:r>
            <w:r w:rsidR="00004491">
              <w:rPr>
                <w:noProof/>
              </w:rPr>
              <w:t xml:space="preserve"> then </w:t>
            </w:r>
            <w:r w:rsidRPr="00E5262B">
              <w:rPr>
                <w:noProof/>
              </w:rPr>
              <w:t>the execution will continue to step 5 as the unexpected NAS message has been consumed and so will not trigger the default handler.</w:t>
            </w:r>
          </w:p>
          <w:p w14:paraId="4960D1D3" w14:textId="77777777" w:rsidR="00D93FE3" w:rsidRPr="00E5262B" w:rsidRDefault="00D93FE3" w:rsidP="0090063C">
            <w:pPr>
              <w:pStyle w:val="CRCoverPage"/>
              <w:spacing w:after="0"/>
              <w:rPr>
                <w:noProof/>
              </w:rPr>
            </w:pPr>
          </w:p>
          <w:p w14:paraId="5B8491A0" w14:textId="67E95BEF" w:rsidR="00164E77" w:rsidRPr="00E5262B" w:rsidRDefault="00164E77" w:rsidP="00D93FE3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</w:rPr>
            </w:pPr>
            <w:r w:rsidRPr="00E5262B">
              <w:rPr>
                <w:noProof/>
              </w:rPr>
              <w:t xml:space="preserve">At step 9 , </w:t>
            </w:r>
            <w:r w:rsidR="00D93FE3" w:rsidRPr="00E5262B">
              <w:rPr>
                <w:noProof/>
              </w:rPr>
              <w:t>the SERVICE REQUEST from the UE will have service type 0000 (“signalling”) currently expected value is 0010 (“mobile terminated services”)</w:t>
            </w:r>
            <w:r w:rsidRPr="00E5262B">
              <w:rPr>
                <w:noProof/>
              </w:rPr>
              <w:t xml:space="preserve">. </w:t>
            </w:r>
          </w:p>
          <w:p w14:paraId="07D388FC" w14:textId="77777777" w:rsidR="00164E77" w:rsidRPr="00E5262B" w:rsidRDefault="00164E77" w:rsidP="0090063C">
            <w:pPr>
              <w:pStyle w:val="CRCoverPage"/>
              <w:spacing w:after="0"/>
              <w:rPr>
                <w:noProof/>
              </w:rPr>
            </w:pPr>
          </w:p>
          <w:p w14:paraId="593AE790" w14:textId="77777777" w:rsidR="00164E77" w:rsidRPr="00E5262B" w:rsidRDefault="00164E77" w:rsidP="0090063C">
            <w:pPr>
              <w:pStyle w:val="CRCoverPage"/>
              <w:spacing w:after="0"/>
              <w:rPr>
                <w:noProof/>
              </w:rPr>
            </w:pPr>
          </w:p>
        </w:tc>
      </w:tr>
      <w:tr w:rsidR="00164E77" w:rsidRPr="00E5262B" w14:paraId="09B01539" w14:textId="77777777" w:rsidTr="0090063C">
        <w:trPr>
          <w:trHeight w:val="579"/>
        </w:trPr>
        <w:tc>
          <w:tcPr>
            <w:tcW w:w="1985" w:type="dxa"/>
          </w:tcPr>
          <w:p w14:paraId="7A8A3E1E" w14:textId="77777777" w:rsidR="00164E77" w:rsidRPr="00E5262B" w:rsidRDefault="00164E77" w:rsidP="0090063C">
            <w:pPr>
              <w:spacing w:before="40" w:after="40"/>
              <w:rPr>
                <w:rFonts w:ascii="Arial" w:hAnsi="Arial"/>
                <w:b/>
              </w:rPr>
            </w:pPr>
            <w:r w:rsidRPr="00E5262B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</w:tcPr>
          <w:p w14:paraId="7A298CE6" w14:textId="71D79208" w:rsidR="00D93FE3" w:rsidRPr="00E5262B" w:rsidRDefault="00D93FE3" w:rsidP="00D93FE3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</w:rPr>
            </w:pPr>
            <w:r w:rsidRPr="00E5262B">
              <w:rPr>
                <w:noProof/>
              </w:rPr>
              <w:t>Modify the checking at step 4 so that any unexpected NAS message will cause the test case to fail at this step</w:t>
            </w:r>
            <w:r w:rsidR="009158F1" w:rsidRPr="00E5262B">
              <w:rPr>
                <w:noProof/>
              </w:rPr>
              <w:t>.</w:t>
            </w:r>
          </w:p>
          <w:p w14:paraId="10B9DA7D" w14:textId="77777777" w:rsidR="00D93FE3" w:rsidRPr="00E5262B" w:rsidRDefault="00D93FE3" w:rsidP="00D93FE3">
            <w:pPr>
              <w:pStyle w:val="CRCoverPage"/>
              <w:spacing w:after="0"/>
              <w:ind w:left="720"/>
              <w:rPr>
                <w:noProof/>
              </w:rPr>
            </w:pPr>
          </w:p>
          <w:p w14:paraId="107FB4D1" w14:textId="270F4AEB" w:rsidR="00164E77" w:rsidRPr="00E5262B" w:rsidRDefault="00D93FE3" w:rsidP="00D93FE3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</w:rPr>
            </w:pPr>
            <w:r w:rsidRPr="00E5262B">
              <w:rPr>
                <w:noProof/>
              </w:rPr>
              <w:t>Correct service type</w:t>
            </w:r>
            <w:r w:rsidR="00164E77" w:rsidRPr="00E5262B">
              <w:rPr>
                <w:noProof/>
              </w:rPr>
              <w:t xml:space="preserve"> in f_Check_NG_ServiceReqMsg</w:t>
            </w:r>
            <w:r w:rsidRPr="00E5262B">
              <w:rPr>
                <w:noProof/>
              </w:rPr>
              <w:t>()</w:t>
            </w:r>
          </w:p>
          <w:p w14:paraId="0E4860A3" w14:textId="77777777" w:rsidR="00164E77" w:rsidRPr="00E5262B" w:rsidRDefault="00164E77" w:rsidP="0090063C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</w:p>
        </w:tc>
      </w:tr>
      <w:tr w:rsidR="00164E77" w:rsidRPr="00E5262B" w14:paraId="6CB85E9D" w14:textId="77777777" w:rsidTr="0090063C">
        <w:tc>
          <w:tcPr>
            <w:tcW w:w="1985" w:type="dxa"/>
          </w:tcPr>
          <w:p w14:paraId="432AF48A" w14:textId="77777777" w:rsidR="00164E77" w:rsidRPr="00E5262B" w:rsidRDefault="00164E77" w:rsidP="0090063C">
            <w:pPr>
              <w:spacing w:before="40" w:after="40"/>
              <w:rPr>
                <w:rFonts w:ascii="Arial" w:hAnsi="Arial"/>
                <w:b/>
              </w:rPr>
            </w:pPr>
            <w:r w:rsidRPr="00E5262B"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</w:tcPr>
          <w:p w14:paraId="61F41AE3" w14:textId="3BBD5562" w:rsidR="00164E77" w:rsidRPr="00E5262B" w:rsidRDefault="00164E77" w:rsidP="0090063C">
            <w:pPr>
              <w:spacing w:after="0"/>
              <w:rPr>
                <w:rFonts w:ascii="Arial" w:hAnsi="Arial" w:cs="Arial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UAC_NR5GC.ttcn</w:t>
            </w:r>
          </w:p>
        </w:tc>
      </w:tr>
      <w:tr w:rsidR="00164E77" w:rsidRPr="00E5262B" w14:paraId="42C073CC" w14:textId="77777777" w:rsidTr="0090063C">
        <w:tc>
          <w:tcPr>
            <w:tcW w:w="1985" w:type="dxa"/>
          </w:tcPr>
          <w:p w14:paraId="7812994E" w14:textId="77777777" w:rsidR="00164E77" w:rsidRPr="00E5262B" w:rsidRDefault="00164E77" w:rsidP="0090063C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E5262B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</w:tcPr>
          <w:p w14:paraId="7C90314E" w14:textId="70591F57" w:rsidR="00164E77" w:rsidRPr="00E5262B" w:rsidRDefault="000D63C5" w:rsidP="0090063C">
            <w:p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/>
                <w:highlight w:val="cyan"/>
                <w:lang w:eastAsia="zh-CN"/>
              </w:rPr>
              <w:t>Accepted</w:t>
            </w:r>
          </w:p>
        </w:tc>
      </w:tr>
    </w:tbl>
    <w:p w14:paraId="6C2739B1" w14:textId="77777777" w:rsidR="00164E77" w:rsidRPr="00E5262B" w:rsidRDefault="00164E77" w:rsidP="00164E77">
      <w:pPr>
        <w:spacing w:after="0"/>
        <w:rPr>
          <w:rFonts w:ascii="Arial" w:hAnsi="Arial"/>
          <w:b/>
          <w:lang w:eastAsia="en-GB"/>
        </w:rPr>
      </w:pPr>
    </w:p>
    <w:p w14:paraId="37DD1A50" w14:textId="77777777" w:rsidR="00164E77" w:rsidRPr="00E5262B" w:rsidRDefault="00164E77" w:rsidP="00164E77">
      <w:pPr>
        <w:spacing w:after="0"/>
        <w:rPr>
          <w:rFonts w:ascii="Arial" w:hAnsi="Arial"/>
          <w:b/>
          <w:lang w:eastAsia="en-GB"/>
        </w:rPr>
      </w:pPr>
    </w:p>
    <w:p w14:paraId="38472ED4" w14:textId="36237434" w:rsidR="00164E77" w:rsidRPr="00E5262B" w:rsidRDefault="00164E77" w:rsidP="00164E77">
      <w:pPr>
        <w:spacing w:after="0"/>
        <w:rPr>
          <w:rFonts w:ascii="Arial" w:hAnsi="Arial"/>
          <w:b/>
          <w:lang w:eastAsia="en-GB"/>
        </w:rPr>
      </w:pPr>
      <w:r w:rsidRPr="00E5262B">
        <w:rPr>
          <w:rFonts w:ascii="Arial" w:hAnsi="Arial"/>
          <w:b/>
          <w:lang w:eastAsia="en-GB"/>
        </w:rPr>
        <w:t>Before Chang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855"/>
      </w:tblGrid>
      <w:tr w:rsidR="00164E77" w:rsidRPr="00E5262B" w14:paraId="42B0A8DE" w14:textId="77777777" w:rsidTr="0090063C">
        <w:tc>
          <w:tcPr>
            <w:tcW w:w="9855" w:type="dxa"/>
          </w:tcPr>
          <w:p w14:paraId="1DDC4499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function fl_TC_11_3_9_</w:t>
            </w:r>
            <w:proofErr w:type="gram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TestBody(</w:t>
            </w:r>
            <w:proofErr w:type="gram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) runs on NR5GC_PTC</w:t>
            </w:r>
          </w:p>
          <w:p w14:paraId="2640634C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{</w:t>
            </w:r>
          </w:p>
          <w:p w14:paraId="0F2E198D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const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charstring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const_</w:t>
            </w:r>
            <w:proofErr w:type="gram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DNNValue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:</w:t>
            </w:r>
            <w:proofErr w:type="gram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= "ABCD";</w:t>
            </w:r>
          </w:p>
          <w:p w14:paraId="7696FFE0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</w:p>
          <w:p w14:paraId="19E3236C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var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NG_NAS_MSG_Indication_Type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v_ReceivedMsg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;</w:t>
            </w:r>
          </w:p>
          <w:p w14:paraId="39D2A134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var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NR_RadioBearerId_Type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</w:t>
            </w:r>
            <w:proofErr w:type="gram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SRB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:=</w:t>
            </w:r>
            <w:proofErr w:type="gram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tsc_NR_RbId_SRB</w:t>
            </w:r>
            <w:bookmarkStart w:id="13" w:name="_GoBack"/>
            <w:bookmarkEnd w:id="13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2;</w:t>
            </w:r>
          </w:p>
          <w:p w14:paraId="607F1FDB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var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GSM_MobilityInfo_Type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v_GSM_MobilityInfo_Type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;</w:t>
            </w:r>
          </w:p>
          <w:p w14:paraId="07F5F7D8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var NR_SRB_COMMON_IND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v_ReceivedAsp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;</w:t>
            </w:r>
          </w:p>
          <w:p w14:paraId="0231C070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var template (value)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NR_CellPowerList_Type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v_CellPowerList_T1;</w:t>
            </w:r>
          </w:p>
          <w:p w14:paraId="49B0272F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var template DNN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v_DNN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;</w:t>
            </w:r>
          </w:p>
          <w:p w14:paraId="05DC0D26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var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boolean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v_ReceiveRRCSetupRequest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;</w:t>
            </w:r>
          </w:p>
          <w:p w14:paraId="65F11177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</w:p>
          <w:p w14:paraId="6C37F7F1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</w:p>
          <w:p w14:paraId="3A2FC01A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timer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t_</w:t>
            </w:r>
            <w:proofErr w:type="gram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Wait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:</w:t>
            </w:r>
            <w:proofErr w:type="gram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= 20.0;</w:t>
            </w:r>
          </w:p>
          <w:p w14:paraId="54E9807B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lastRenderedPageBreak/>
              <w:t xml:space="preserve">    </w:t>
            </w:r>
          </w:p>
          <w:p w14:paraId="1CF2E320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</w:p>
          <w:p w14:paraId="2D000071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</w:t>
            </w:r>
            <w:proofErr w:type="gram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DNN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:</w:t>
            </w:r>
            <w:proofErr w:type="gram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=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cs_DNN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(-,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f_DomainName_Encode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(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const_DNNValue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));//R5s210148</w:t>
            </w:r>
          </w:p>
          <w:p w14:paraId="741DC344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</w:p>
          <w:p w14:paraId="34D90E33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//@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siclog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"Steps 3"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siclog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@</w:t>
            </w:r>
          </w:p>
          <w:p w14:paraId="0602962B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f_UT_</w:t>
            </w:r>
            <w:proofErr w:type="gram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RequestPDUSession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(</w:t>
            </w:r>
            <w:proofErr w:type="gram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UT, f_NR5GC_MobileInfo_GetNoOfSessions()+1,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const_DNNValue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);</w:t>
            </w:r>
          </w:p>
          <w:p w14:paraId="2C47A8B8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</w:p>
          <w:p w14:paraId="54205E0E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//@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siclog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"Steps 4"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siclog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@</w:t>
            </w:r>
          </w:p>
          <w:p w14:paraId="78C5164D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// Check: Does the UE transmit a PDU SESSION ESTABLISHMENT REQUEST and the DNN in UL NAS TRANSPORT message is the same value in UL NAS TRANSPORT message in preamble within 20s?</w:t>
            </w:r>
          </w:p>
          <w:p w14:paraId="3BF5724C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t_Wait.start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;</w:t>
            </w:r>
          </w:p>
          <w:p w14:paraId="522E9DDB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  <w:proofErr w:type="gram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alt{</w:t>
            </w:r>
            <w:proofErr w:type="gramEnd"/>
          </w:p>
          <w:p w14:paraId="616AC900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</w:t>
            </w:r>
            <w:proofErr w:type="gram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[]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SRB.receive</w:t>
            </w:r>
            <w:proofErr w:type="spellEnd"/>
            <w:proofErr w:type="gram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(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car_NR_SRB_NasPdu_IND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(nr_Cell1,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v_SRB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, cr_NG_NAS_IndWithPiggybacking(tsc_SHT_IntegrityProtected_Ciphered))) -&gt; value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v_ReceivedAsp</w:t>
            </w:r>
            <w:proofErr w:type="spellEnd"/>
          </w:p>
          <w:p w14:paraId="58ADFB29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{</w:t>
            </w:r>
          </w:p>
          <w:p w14:paraId="25893EE5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highlight w:val="yellow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   </w:t>
            </w:r>
            <w:r w:rsidRPr="00E5262B">
              <w:rPr>
                <w:rFonts w:ascii="Segoe UI" w:hAnsi="Segoe UI" w:cs="Segoe UI"/>
                <w:sz w:val="21"/>
                <w:szCs w:val="21"/>
                <w:highlight w:val="yellow"/>
                <w:shd w:val="clear" w:color="auto" w:fill="FFFFFF"/>
              </w:rPr>
              <w:t>if (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highlight w:val="yellow"/>
                <w:shd w:val="clear" w:color="auto" w:fill="FFFFFF"/>
              </w:rPr>
              <w:t>f_Check_NG_</w:t>
            </w:r>
            <w:proofErr w:type="gramStart"/>
            <w:r w:rsidRPr="00E5262B">
              <w:rPr>
                <w:rFonts w:ascii="Segoe UI" w:hAnsi="Segoe UI" w:cs="Segoe UI"/>
                <w:sz w:val="21"/>
                <w:szCs w:val="21"/>
                <w:highlight w:val="yellow"/>
                <w:shd w:val="clear" w:color="auto" w:fill="FFFFFF"/>
              </w:rPr>
              <w:t>PDUSessionEstablishmentReq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highlight w:val="yellow"/>
                <w:shd w:val="clear" w:color="auto" w:fill="FFFFFF"/>
              </w:rPr>
              <w:t>(</w:t>
            </w:r>
            <w:proofErr w:type="spellStart"/>
            <w:proofErr w:type="gramEnd"/>
            <w:r w:rsidRPr="00E5262B">
              <w:rPr>
                <w:rFonts w:ascii="Segoe UI" w:hAnsi="Segoe UI" w:cs="Segoe UI"/>
                <w:sz w:val="21"/>
                <w:szCs w:val="21"/>
                <w:highlight w:val="yellow"/>
                <w:shd w:val="clear" w:color="auto" w:fill="FFFFFF"/>
              </w:rPr>
              <w:t>v_GSM_MobilityInfo_Type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highlight w:val="yellow"/>
                <w:shd w:val="clear" w:color="auto" w:fill="FFFFFF"/>
              </w:rPr>
              <w:t>,</w:t>
            </w:r>
          </w:p>
          <w:p w14:paraId="1D3E995B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highlight w:val="yellow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highlight w:val="yellow"/>
                <w:shd w:val="clear" w:color="auto" w:fill="FFFFFF"/>
              </w:rPr>
              <w:t xml:space="preserve">                                                 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highlight w:val="yellow"/>
                <w:shd w:val="clear" w:color="auto" w:fill="FFFFFF"/>
              </w:rPr>
              <w:t>v_</w:t>
            </w:r>
            <w:proofErr w:type="gramStart"/>
            <w:r w:rsidRPr="00E5262B">
              <w:rPr>
                <w:rFonts w:ascii="Segoe UI" w:hAnsi="Segoe UI" w:cs="Segoe UI"/>
                <w:sz w:val="21"/>
                <w:szCs w:val="21"/>
                <w:highlight w:val="yellow"/>
                <w:shd w:val="clear" w:color="auto" w:fill="FFFFFF"/>
              </w:rPr>
              <w:t>ReceivedAsp.Signalling.Nas</w:t>
            </w:r>
            <w:proofErr w:type="spellEnd"/>
            <w:proofErr w:type="gramEnd"/>
            <w:r w:rsidRPr="00E5262B">
              <w:rPr>
                <w:rFonts w:ascii="Segoe UI" w:hAnsi="Segoe UI" w:cs="Segoe UI"/>
                <w:sz w:val="21"/>
                <w:szCs w:val="21"/>
                <w:highlight w:val="yellow"/>
                <w:shd w:val="clear" w:color="auto" w:fill="FFFFFF"/>
              </w:rPr>
              <w:t>[0].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highlight w:val="yellow"/>
                <w:shd w:val="clear" w:color="auto" w:fill="FFFFFF"/>
              </w:rPr>
              <w:t>Pdu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highlight w:val="yellow"/>
                <w:shd w:val="clear" w:color="auto" w:fill="FFFFFF"/>
              </w:rPr>
              <w:t xml:space="preserve">, -, -, -, -, -, -, -, -, -, -, -, -, -,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highlight w:val="yellow"/>
                <w:shd w:val="clear" w:color="auto" w:fill="FFFFFF"/>
              </w:rPr>
              <w:t>v_DNN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highlight w:val="yellow"/>
                <w:shd w:val="clear" w:color="auto" w:fill="FFFFFF"/>
              </w:rPr>
              <w:t>))</w:t>
            </w:r>
          </w:p>
          <w:p w14:paraId="058DFA73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highlight w:val="yellow"/>
                <w:shd w:val="clear" w:color="auto" w:fill="FFFFFF"/>
              </w:rPr>
              <w:t xml:space="preserve">                {</w:t>
            </w:r>
          </w:p>
          <w:p w14:paraId="32CDBEB5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       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f_NR_</w:t>
            </w:r>
            <w:proofErr w:type="gram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SetVerdictFailOrInconc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(</w:t>
            </w:r>
            <w:proofErr w:type="gram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__FILE__, __LINE__, "Step 4");</w:t>
            </w:r>
          </w:p>
          <w:p w14:paraId="1A19F0AF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    </w:t>
            </w:r>
            <w:r w:rsidRPr="00E5262B">
              <w:rPr>
                <w:rFonts w:ascii="Segoe UI" w:hAnsi="Segoe UI" w:cs="Segoe UI"/>
                <w:sz w:val="21"/>
                <w:szCs w:val="21"/>
                <w:highlight w:val="yellow"/>
                <w:shd w:val="clear" w:color="auto" w:fill="FFFFFF"/>
              </w:rPr>
              <w:t>}</w:t>
            </w:r>
          </w:p>
          <w:p w14:paraId="703335A0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   </w:t>
            </w:r>
          </w:p>
          <w:p w14:paraId="779D22F9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   </w:t>
            </w:r>
          </w:p>
          <w:p w14:paraId="6253A15E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}</w:t>
            </w:r>
          </w:p>
          <w:p w14:paraId="3D62772E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[]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t_Wait.timeout</w:t>
            </w:r>
            <w:proofErr w:type="spellEnd"/>
          </w:p>
          <w:p w14:paraId="0582E5FF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{</w:t>
            </w:r>
          </w:p>
          <w:p w14:paraId="09BE29A7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  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f_NR_</w:t>
            </w:r>
            <w:proofErr w:type="gram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PreliminaryPass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(</w:t>
            </w:r>
            <w:proofErr w:type="gram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__FILE__, __LINE__, "Step 4");</w:t>
            </w:r>
          </w:p>
          <w:p w14:paraId="5F50A01E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}</w:t>
            </w:r>
          </w:p>
          <w:p w14:paraId="331B7E6F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}</w:t>
            </w:r>
          </w:p>
          <w:p w14:paraId="40CE3281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// @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siclog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"Step 5"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siclog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@</w:t>
            </w:r>
          </w:p>
          <w:p w14:paraId="417451F6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//The SS adjusts the NR Cells power levels according to row "T1" in table 11.3.9.3.2-1/2.</w:t>
            </w:r>
          </w:p>
          <w:p w14:paraId="26790EB4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v_CellPowerList_T</w:t>
            </w:r>
            <w:proofErr w:type="gram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1 :</w:t>
            </w:r>
            <w:proofErr w:type="gram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= { //@sic R5-205388 sic@</w:t>
            </w:r>
          </w:p>
          <w:p w14:paraId="0D35DC0C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cs_NR_CellPower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(nr_Cell1,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tsc_NR_NonSuitableOffCellSSS_EPRE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,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tsc_NR_NonSuitableOffCellSSS_EPRE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),</w:t>
            </w:r>
          </w:p>
          <w:p w14:paraId="664764DD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cs_NR_CellPower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(nr_Cell12, tsc_NR_ServingCellSSS_EPRE_FR1, tsc_NR_ServingCellSSS_EPRE_FR2)</w:t>
            </w:r>
          </w:p>
          <w:p w14:paraId="5BF56E71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};</w:t>
            </w:r>
          </w:p>
          <w:p w14:paraId="719ABE10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</w:p>
          <w:p w14:paraId="587A63EC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f_NR_SetCellPowerList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(v_CellPowerList_T1);</w:t>
            </w:r>
          </w:p>
          <w:p w14:paraId="6A58352A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</w:p>
          <w:p w14:paraId="54FC83B1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// @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siclog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"Step 6"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siclog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@</w:t>
            </w:r>
          </w:p>
          <w:p w14:paraId="76550BAB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//The mobility registration updating procedure described in TS 38.508-1 [4] Table 4.9.5.2.2-1 is performed on NR Cell 12 and release RRC connection.</w:t>
            </w:r>
          </w:p>
          <w:p w14:paraId="37AD8E51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f_NR5GC_MobilityRegistration(nr_Cell12);</w:t>
            </w:r>
          </w:p>
          <w:p w14:paraId="1839822F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</w:p>
          <w:p w14:paraId="714406DC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//@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siclog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"Steps 7"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siclog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@</w:t>
            </w:r>
          </w:p>
          <w:p w14:paraId="59C81231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//Make the UE attempt to establish a PDU session for the DNN defined in Table 11.3.9.3.3-1. This can be done by an AT/MMI command.</w:t>
            </w:r>
          </w:p>
          <w:p w14:paraId="6B6ECDC5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f_UT_</w:t>
            </w:r>
            <w:proofErr w:type="gram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RequestPDUSession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(</w:t>
            </w:r>
            <w:proofErr w:type="gram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UT, f_NR5GC_MobileInfo_GetNoOfSessions()+1,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const_DNNValue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);</w:t>
            </w:r>
          </w:p>
          <w:p w14:paraId="14D8F4F5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</w:p>
          <w:p w14:paraId="623A0E2E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//@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siclog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"Step 8"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siclog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@</w:t>
            </w:r>
          </w:p>
          <w:p w14:paraId="683ED6DF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//Check: Does the UE transmit a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RRCSetupRequest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message and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establishmentCause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is set to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mo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-Data within 20s?</w:t>
            </w:r>
          </w:p>
          <w:p w14:paraId="4DC612E3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lastRenderedPageBreak/>
              <w:t xml:space="preserve">   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t_Wait.start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;</w:t>
            </w:r>
          </w:p>
          <w:p w14:paraId="42CF5B31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</w:t>
            </w:r>
            <w:proofErr w:type="gram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ReceiveRRCSetupRequest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:</w:t>
            </w:r>
            <w:proofErr w:type="gram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=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f_NR_RRC_SetupRequest_Common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( nr_Cell12,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t_Wait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,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cr_NR_EstablishmentCause_MoData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);</w:t>
            </w:r>
          </w:p>
          <w:p w14:paraId="27EA40A4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if (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v_ReceiveRRCSetupRequest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) {</w:t>
            </w:r>
          </w:p>
          <w:p w14:paraId="60BEA540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f_NR_</w:t>
            </w:r>
            <w:proofErr w:type="gram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PreliminaryPass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(</w:t>
            </w:r>
            <w:proofErr w:type="gram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__FILE__, __LINE__, "Step 8");</w:t>
            </w:r>
          </w:p>
          <w:p w14:paraId="0CD661A5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} else {</w:t>
            </w:r>
          </w:p>
          <w:p w14:paraId="176C9ECE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f_NR_</w:t>
            </w:r>
            <w:proofErr w:type="gram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SetVerdictFailOrInconc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(</w:t>
            </w:r>
            <w:proofErr w:type="gram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__FILE__, __LINE__, "Step 8");</w:t>
            </w:r>
          </w:p>
          <w:p w14:paraId="3D151097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}</w:t>
            </w:r>
          </w:p>
          <w:p w14:paraId="6C2A3CD5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</w:p>
          <w:p w14:paraId="2B6C9843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//@siclog "Steps 9 - 14"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siclog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@</w:t>
            </w:r>
          </w:p>
          <w:p w14:paraId="001A16F0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//Steps 3-8 of the generic procedure for NR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RRC_Connected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specified in TS 38.508-1 Table 4.5.4.2-3 are performed.</w:t>
            </w:r>
          </w:p>
          <w:p w14:paraId="03EEAB71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f_NR_RRCSetup_Def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(nr_Cell12);</w:t>
            </w:r>
          </w:p>
          <w:p w14:paraId="7633AEA5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</w:p>
          <w:p w14:paraId="37BFD8AE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</w:t>
            </w:r>
            <w:proofErr w:type="gram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ReceivedMsg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:</w:t>
            </w:r>
            <w:proofErr w:type="gram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=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f_NR_RRCSetupComplete_Def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(nr_Cell12,</w:t>
            </w:r>
          </w:p>
          <w:p w14:paraId="55E84BB9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                              cr_38508_</w:t>
            </w:r>
            <w:proofErr w:type="gram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RRCSetupComplete(</w:t>
            </w:r>
            <w:proofErr w:type="spellStart"/>
            <w:proofErr w:type="gram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tsc_NR_RRC_TI_Def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, ?,- , *),</w:t>
            </w:r>
          </w:p>
          <w:p w14:paraId="4BADE11B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                             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tsc_SHT_IntegrityProtected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);</w:t>
            </w:r>
          </w:p>
          <w:p w14:paraId="68A1AE09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                              </w:t>
            </w:r>
          </w:p>
          <w:p w14:paraId="1D9E7852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if (not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f_Check_NG_ServiceReqMsg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(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v_ReceivedMsg.Pdu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,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cs_NAS_KeySetIdentifier_</w:t>
            </w:r>
            <w:proofErr w:type="gram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lv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(</w:t>
            </w:r>
            <w:proofErr w:type="spellStart"/>
            <w:proofErr w:type="gram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f_NR_SecurityKSIamf_Get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(),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tsc_NasKsi_NativeSecurityContext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), f_NG_S_TMSI2MobileIdentity(omit, f_NR5GC_CellInfo_GetGutiParameters (nr_Cell1)),'</w:t>
            </w:r>
            <w:r w:rsidRPr="00E5262B">
              <w:rPr>
                <w:rFonts w:ascii="Segoe UI" w:hAnsi="Segoe UI" w:cs="Segoe UI"/>
                <w:sz w:val="21"/>
                <w:szCs w:val="21"/>
                <w:highlight w:val="yellow"/>
                <w:shd w:val="clear" w:color="auto" w:fill="FFFFFF"/>
              </w:rPr>
              <w:t>0010'B</w:t>
            </w: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)) {  // @sic R5s200654 subject to prose CR approval sic@</w:t>
            </w:r>
          </w:p>
          <w:p w14:paraId="637AAE97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f_NR_</w:t>
            </w:r>
            <w:proofErr w:type="gram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SetVerdictFailOrInconc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(</w:t>
            </w:r>
            <w:proofErr w:type="gram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__FILE__, __LINE__, "Service Request Message Failed");</w:t>
            </w:r>
          </w:p>
          <w:p w14:paraId="7488B7A9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}</w:t>
            </w:r>
          </w:p>
          <w:p w14:paraId="3BFAC24F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</w:p>
          <w:p w14:paraId="1DFD2A8A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f_NR5GC_RRC_ConnectedState3N_Steps5_8(nr_Cell12,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v_ReceivedMsg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);</w:t>
            </w:r>
          </w:p>
          <w:p w14:paraId="1455C1CF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</w:p>
          <w:p w14:paraId="38F8D53A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//@siclog "Steps 15 - 16"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siclog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@</w:t>
            </w:r>
          </w:p>
          <w:p w14:paraId="3D18E04C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//The UE transmits a PDU SESSION ESTABLISHMENT REQUEST and the DNN in UL NAS TRANSPORT message is set to the same value with the DNN value of Operator-defined access category definitions defined in Table 11.3.9.3.3-1</w:t>
            </w:r>
          </w:p>
          <w:p w14:paraId="7E618F5C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//The SS transmits PDU SESSION ESTABLISHMENT ACCEPT message.</w:t>
            </w:r>
          </w:p>
          <w:p w14:paraId="7FC5AEC2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f_NR5GC_PDUSessionEstablishment (nr_Cell12, 1, -, -, </w:t>
            </w:r>
            <w:proofErr w:type="gram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- ,</w:t>
            </w:r>
            <w:proofErr w:type="gram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v_DNN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, -,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v_DNN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);//R5s210148</w:t>
            </w:r>
          </w:p>
          <w:p w14:paraId="5DCE4FDF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</w:p>
          <w:p w14:paraId="4EDB008B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}</w:t>
            </w:r>
          </w:p>
        </w:tc>
      </w:tr>
      <w:tr w:rsidR="00164E77" w:rsidRPr="00E5262B" w14:paraId="7158BA60" w14:textId="77777777" w:rsidTr="0090063C">
        <w:tc>
          <w:tcPr>
            <w:tcW w:w="9855" w:type="dxa"/>
          </w:tcPr>
          <w:p w14:paraId="0E4B145C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ind w:firstLine="24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</w:p>
        </w:tc>
      </w:tr>
    </w:tbl>
    <w:p w14:paraId="73F2F47A" w14:textId="77777777" w:rsidR="00164E77" w:rsidRPr="00E5262B" w:rsidRDefault="00164E77" w:rsidP="00164E77">
      <w:pPr>
        <w:spacing w:after="0"/>
        <w:rPr>
          <w:rFonts w:ascii="Segoe UI" w:hAnsi="Segoe UI" w:cs="Segoe UI"/>
          <w:sz w:val="21"/>
          <w:szCs w:val="21"/>
          <w:shd w:val="clear" w:color="auto" w:fill="FFFFFF"/>
        </w:rPr>
      </w:pPr>
    </w:p>
    <w:p w14:paraId="4A99D30C" w14:textId="77777777" w:rsidR="00164E77" w:rsidRPr="00E5262B" w:rsidRDefault="00164E77" w:rsidP="00164E77">
      <w:pPr>
        <w:spacing w:after="0"/>
        <w:rPr>
          <w:rFonts w:ascii="Segoe UI" w:hAnsi="Segoe UI" w:cs="Segoe UI"/>
          <w:sz w:val="21"/>
          <w:szCs w:val="21"/>
          <w:shd w:val="clear" w:color="auto" w:fill="FFFFFF"/>
        </w:rPr>
      </w:pPr>
    </w:p>
    <w:p w14:paraId="0A424E67" w14:textId="77777777" w:rsidR="00164E77" w:rsidRPr="00E5262B" w:rsidRDefault="00164E77" w:rsidP="00164E77">
      <w:pPr>
        <w:spacing w:after="0"/>
        <w:rPr>
          <w:rFonts w:ascii="Arial" w:hAnsi="Arial"/>
          <w:b/>
          <w:lang w:eastAsia="en-GB"/>
        </w:rPr>
      </w:pPr>
      <w:r w:rsidRPr="00E5262B"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855"/>
      </w:tblGrid>
      <w:tr w:rsidR="00164E77" w:rsidRPr="00E5262B" w14:paraId="57CE6216" w14:textId="77777777" w:rsidTr="0090063C">
        <w:tc>
          <w:tcPr>
            <w:tcW w:w="9855" w:type="dxa"/>
          </w:tcPr>
          <w:p w14:paraId="2CC66D22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function fl_TC_11_3_9_</w:t>
            </w:r>
            <w:proofErr w:type="gram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TestBody(</w:t>
            </w:r>
            <w:proofErr w:type="gram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) runs on NR5GC_PTC</w:t>
            </w:r>
          </w:p>
          <w:p w14:paraId="53556F2B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{</w:t>
            </w:r>
          </w:p>
          <w:p w14:paraId="0F9698D8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const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charstring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const_</w:t>
            </w:r>
            <w:proofErr w:type="gram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DNNValue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:</w:t>
            </w:r>
            <w:proofErr w:type="gram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= "ABCD";</w:t>
            </w:r>
          </w:p>
          <w:p w14:paraId="1F72503E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</w:p>
          <w:p w14:paraId="7F7D0FB8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var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NG_NAS_MSG_Indication_Type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v_ReceivedMsg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;</w:t>
            </w:r>
          </w:p>
          <w:p w14:paraId="7BD104B2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var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NR_RadioBearerId_Type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</w:t>
            </w:r>
            <w:proofErr w:type="gram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SRB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:=</w:t>
            </w:r>
            <w:proofErr w:type="gram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tsc_NR_RbId_SRB2;</w:t>
            </w:r>
          </w:p>
          <w:p w14:paraId="1CAE0E70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var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GSM_MobilityInfo_Type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v_GSM_MobilityInfo_Type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;</w:t>
            </w:r>
          </w:p>
          <w:p w14:paraId="5C6C9635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var NR_SRB_COMMON_IND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v_ReceivedAsp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;</w:t>
            </w:r>
          </w:p>
          <w:p w14:paraId="4CCB5FF2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var template (value)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NR_CellPowerList_Type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v_CellPowerList_T1;</w:t>
            </w:r>
          </w:p>
          <w:p w14:paraId="312CA7F3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var template DNN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v_DNN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;</w:t>
            </w:r>
          </w:p>
          <w:p w14:paraId="1933D15F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var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boolean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v_ReceiveRRCSetupRequest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;</w:t>
            </w:r>
          </w:p>
          <w:p w14:paraId="73F3F6E9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</w:p>
          <w:p w14:paraId="71543AD5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</w:p>
          <w:p w14:paraId="4761F6B0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timer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t_</w:t>
            </w:r>
            <w:proofErr w:type="gram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Wait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:</w:t>
            </w:r>
            <w:proofErr w:type="gram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= 20.0;</w:t>
            </w:r>
          </w:p>
          <w:p w14:paraId="14419AC7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</w:p>
          <w:p w14:paraId="33DB79CB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</w:p>
          <w:p w14:paraId="05DC2EC0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</w:t>
            </w:r>
            <w:proofErr w:type="gram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DNN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:</w:t>
            </w:r>
            <w:proofErr w:type="gram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=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cs_DNN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(-,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f_DomainName_Encode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(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const_DNNValue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));//R5s210148</w:t>
            </w:r>
          </w:p>
          <w:p w14:paraId="6AFA3298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</w:p>
          <w:p w14:paraId="1B73EFED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//@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siclog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"Steps 3"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siclog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@</w:t>
            </w:r>
          </w:p>
          <w:p w14:paraId="49C81091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f_UT_</w:t>
            </w:r>
            <w:proofErr w:type="gram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RequestPDUSession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(</w:t>
            </w:r>
            <w:proofErr w:type="gram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UT, f_NR5GC_MobileInfo_GetNoOfSessions()+1,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const_DNNValue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);</w:t>
            </w:r>
          </w:p>
          <w:p w14:paraId="1B3070BB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</w:p>
          <w:p w14:paraId="2C61788C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//@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siclog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"Steps 4"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siclog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@</w:t>
            </w:r>
          </w:p>
          <w:p w14:paraId="325A58B2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// Check: Does the UE transmit a PDU SESSION ESTABLISHMENT REQUEST and the DNN in UL NAS TRANSPORT message is the same value in UL NAS TRANSPORT message in preamble within 20s?</w:t>
            </w:r>
          </w:p>
          <w:p w14:paraId="4F09633B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t_Wait.start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;</w:t>
            </w:r>
          </w:p>
          <w:p w14:paraId="36309B9C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  <w:proofErr w:type="gram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alt{</w:t>
            </w:r>
            <w:proofErr w:type="gramEnd"/>
          </w:p>
          <w:p w14:paraId="7B344E6F" w14:textId="77777777" w:rsidR="009158F1" w:rsidRPr="00E5262B" w:rsidRDefault="009158F1" w:rsidP="009158F1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</w:t>
            </w:r>
            <w:proofErr w:type="gram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[]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SRB.receive</w:t>
            </w:r>
            <w:proofErr w:type="spellEnd"/>
            <w:proofErr w:type="gram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(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car_NR_SRB_NasPdu_IND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(nr_Cell1,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v_SRB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, cr_NG_NAS_IndWithPiggybacking(tsc_SHT_IntegrityProtected_Ciphered))) -&gt; value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v_ReceivedAsp</w:t>
            </w:r>
            <w:proofErr w:type="spellEnd"/>
          </w:p>
          <w:p w14:paraId="20B1E772" w14:textId="77777777" w:rsidR="009158F1" w:rsidRPr="00E5262B" w:rsidRDefault="009158F1" w:rsidP="009158F1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{</w:t>
            </w:r>
          </w:p>
          <w:p w14:paraId="6408C246" w14:textId="5208771C" w:rsidR="009158F1" w:rsidRPr="00E5262B" w:rsidRDefault="009158F1" w:rsidP="009158F1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highlight w:val="yellow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   </w:t>
            </w:r>
            <w:r w:rsidRPr="00E5262B">
              <w:rPr>
                <w:rFonts w:ascii="Segoe UI" w:hAnsi="Segoe UI" w:cs="Segoe UI"/>
                <w:sz w:val="21"/>
                <w:szCs w:val="21"/>
                <w:highlight w:val="yellow"/>
                <w:shd w:val="clear" w:color="auto" w:fill="FFFFFF"/>
              </w:rPr>
              <w:t>/* REMOVED if (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highlight w:val="yellow"/>
                <w:shd w:val="clear" w:color="auto" w:fill="FFFFFF"/>
              </w:rPr>
              <w:t>f_Check_NG_</w:t>
            </w:r>
            <w:proofErr w:type="gramStart"/>
            <w:r w:rsidRPr="00E5262B">
              <w:rPr>
                <w:rFonts w:ascii="Segoe UI" w:hAnsi="Segoe UI" w:cs="Segoe UI"/>
                <w:sz w:val="21"/>
                <w:szCs w:val="21"/>
                <w:highlight w:val="yellow"/>
                <w:shd w:val="clear" w:color="auto" w:fill="FFFFFF"/>
              </w:rPr>
              <w:t>PDUSessionEstablishmentReq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highlight w:val="yellow"/>
                <w:shd w:val="clear" w:color="auto" w:fill="FFFFFF"/>
              </w:rPr>
              <w:t>(</w:t>
            </w:r>
            <w:proofErr w:type="spellStart"/>
            <w:proofErr w:type="gramEnd"/>
            <w:r w:rsidRPr="00E5262B">
              <w:rPr>
                <w:rFonts w:ascii="Segoe UI" w:hAnsi="Segoe UI" w:cs="Segoe UI"/>
                <w:sz w:val="21"/>
                <w:szCs w:val="21"/>
                <w:highlight w:val="yellow"/>
                <w:shd w:val="clear" w:color="auto" w:fill="FFFFFF"/>
              </w:rPr>
              <w:t>v_GSM_MobilityInfo_Type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highlight w:val="yellow"/>
                <w:shd w:val="clear" w:color="auto" w:fill="FFFFFF"/>
              </w:rPr>
              <w:t>,</w:t>
            </w:r>
          </w:p>
          <w:p w14:paraId="3F11EAAB" w14:textId="77777777" w:rsidR="009158F1" w:rsidRPr="00E5262B" w:rsidRDefault="009158F1" w:rsidP="009158F1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highlight w:val="yellow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highlight w:val="yellow"/>
                <w:shd w:val="clear" w:color="auto" w:fill="FFFFFF"/>
              </w:rPr>
              <w:t xml:space="preserve">                                                 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highlight w:val="yellow"/>
                <w:shd w:val="clear" w:color="auto" w:fill="FFFFFF"/>
              </w:rPr>
              <w:t>v_</w:t>
            </w:r>
            <w:proofErr w:type="gramStart"/>
            <w:r w:rsidRPr="00E5262B">
              <w:rPr>
                <w:rFonts w:ascii="Segoe UI" w:hAnsi="Segoe UI" w:cs="Segoe UI"/>
                <w:sz w:val="21"/>
                <w:szCs w:val="21"/>
                <w:highlight w:val="yellow"/>
                <w:shd w:val="clear" w:color="auto" w:fill="FFFFFF"/>
              </w:rPr>
              <w:t>ReceivedAsp.Signalling.Nas</w:t>
            </w:r>
            <w:proofErr w:type="spellEnd"/>
            <w:proofErr w:type="gramEnd"/>
            <w:r w:rsidRPr="00E5262B">
              <w:rPr>
                <w:rFonts w:ascii="Segoe UI" w:hAnsi="Segoe UI" w:cs="Segoe UI"/>
                <w:sz w:val="21"/>
                <w:szCs w:val="21"/>
                <w:highlight w:val="yellow"/>
                <w:shd w:val="clear" w:color="auto" w:fill="FFFFFF"/>
              </w:rPr>
              <w:t>[0].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highlight w:val="yellow"/>
                <w:shd w:val="clear" w:color="auto" w:fill="FFFFFF"/>
              </w:rPr>
              <w:t>Pdu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highlight w:val="yellow"/>
                <w:shd w:val="clear" w:color="auto" w:fill="FFFFFF"/>
              </w:rPr>
              <w:t xml:space="preserve">, -, -, -, -, -, -, -, -, -, -, -, -, -,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highlight w:val="yellow"/>
                <w:shd w:val="clear" w:color="auto" w:fill="FFFFFF"/>
              </w:rPr>
              <w:t>v_DNN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highlight w:val="yellow"/>
                <w:shd w:val="clear" w:color="auto" w:fill="FFFFFF"/>
              </w:rPr>
              <w:t>))</w:t>
            </w:r>
          </w:p>
          <w:p w14:paraId="2D6489E6" w14:textId="68D4D7C7" w:rsidR="009158F1" w:rsidRPr="00E5262B" w:rsidRDefault="009158F1" w:rsidP="009158F1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highlight w:val="yellow"/>
                <w:shd w:val="clear" w:color="auto" w:fill="FFFFFF"/>
              </w:rPr>
              <w:t xml:space="preserve">                {*/</w:t>
            </w:r>
          </w:p>
          <w:p w14:paraId="050B05FD" w14:textId="77777777" w:rsidR="009158F1" w:rsidRPr="00E5262B" w:rsidRDefault="009158F1" w:rsidP="009158F1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       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f_NR_</w:t>
            </w:r>
            <w:proofErr w:type="gram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SetVerdictFailOrInconc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(</w:t>
            </w:r>
            <w:proofErr w:type="gram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__FILE__, __LINE__, "Step 4");</w:t>
            </w:r>
          </w:p>
          <w:p w14:paraId="77D9F72A" w14:textId="55F1DFE7" w:rsidR="009158F1" w:rsidRPr="00E5262B" w:rsidRDefault="009158F1" w:rsidP="009158F1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    </w:t>
            </w:r>
            <w:r w:rsidRPr="00E5262B">
              <w:rPr>
                <w:rFonts w:ascii="Segoe UI" w:hAnsi="Segoe UI" w:cs="Segoe UI"/>
                <w:sz w:val="21"/>
                <w:szCs w:val="21"/>
                <w:highlight w:val="yellow"/>
                <w:shd w:val="clear" w:color="auto" w:fill="FFFFFF"/>
              </w:rPr>
              <w:t>//</w:t>
            </w:r>
            <w:proofErr w:type="gramStart"/>
            <w:r w:rsidRPr="00E5262B">
              <w:rPr>
                <w:rFonts w:ascii="Segoe UI" w:hAnsi="Segoe UI" w:cs="Segoe UI"/>
                <w:sz w:val="21"/>
                <w:szCs w:val="21"/>
                <w:highlight w:val="yellow"/>
                <w:shd w:val="clear" w:color="auto" w:fill="FFFFFF"/>
              </w:rPr>
              <w:t>REMOVED }</w:t>
            </w:r>
            <w:proofErr w:type="gram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</w:t>
            </w:r>
          </w:p>
          <w:p w14:paraId="7FEBFC57" w14:textId="77777777" w:rsidR="009158F1" w:rsidRPr="00E5262B" w:rsidRDefault="009158F1" w:rsidP="009158F1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}</w:t>
            </w:r>
          </w:p>
          <w:p w14:paraId="72DF6EED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[]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t_Wait.timeout</w:t>
            </w:r>
            <w:proofErr w:type="spellEnd"/>
          </w:p>
          <w:p w14:paraId="00AF683F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{</w:t>
            </w:r>
          </w:p>
          <w:p w14:paraId="643EECF6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f_NR_</w:t>
            </w:r>
            <w:proofErr w:type="gram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PreliminaryPass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(</w:t>
            </w:r>
            <w:proofErr w:type="gram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__FILE__, __LINE__, "Step 4");</w:t>
            </w:r>
          </w:p>
          <w:p w14:paraId="5D157C6C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}</w:t>
            </w:r>
          </w:p>
          <w:p w14:paraId="1C53257C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}</w:t>
            </w:r>
          </w:p>
          <w:p w14:paraId="3CD1CF41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// @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siclog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"Step 5"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siclog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@</w:t>
            </w:r>
          </w:p>
          <w:p w14:paraId="5808B5D9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//The SS adjusts the NR Cells power levels according to row "T1" in table 11.3.9.3.2-1/2.</w:t>
            </w:r>
          </w:p>
          <w:p w14:paraId="61351960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v_CellPowerList_T</w:t>
            </w:r>
            <w:proofErr w:type="gram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1 :</w:t>
            </w:r>
            <w:proofErr w:type="gram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= { //@sic R5-205388 sic@</w:t>
            </w:r>
          </w:p>
          <w:p w14:paraId="4D1B6605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cs_NR_CellPower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(nr_Cell1,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tsc_NR_NonSuitableOffCellSSS_EPRE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,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tsc_NR_NonSuitableOffCellSSS_EPRE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),</w:t>
            </w:r>
          </w:p>
          <w:p w14:paraId="2F25A81B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cs_NR_CellPower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(nr_Cell12, tsc_NR_ServingCellSSS_EPRE_FR1, tsc_NR_ServingCellSSS_EPRE_FR2)</w:t>
            </w:r>
          </w:p>
          <w:p w14:paraId="52AEE8ED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};</w:t>
            </w:r>
          </w:p>
          <w:p w14:paraId="1B2AB320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</w:p>
          <w:p w14:paraId="5026A319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f_NR_SetCellPowerList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(v_CellPowerList_T1);</w:t>
            </w:r>
          </w:p>
          <w:p w14:paraId="754BD311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</w:p>
          <w:p w14:paraId="78ED1CF9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// @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siclog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"Step 6"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siclog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@</w:t>
            </w:r>
          </w:p>
          <w:p w14:paraId="3B7D6894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//The mobility registration updating procedure described in TS 38.508-1 [4] Table 4.9.5.2.2-1 is performed on NR Cell 12 and release RRC connection.</w:t>
            </w:r>
          </w:p>
          <w:p w14:paraId="5521D3CD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f_NR5GC_MobilityRegistration(nr_Cell12);</w:t>
            </w:r>
          </w:p>
          <w:p w14:paraId="0DC737BE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</w:p>
          <w:p w14:paraId="2EB22674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//@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siclog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"Steps 7"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siclog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@</w:t>
            </w:r>
          </w:p>
          <w:p w14:paraId="0379ECFD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//Make the UE attempt to establish a PDU session for the DNN defined in Table 11.3.9.3.3-1. This can be done by an AT/MMI command.</w:t>
            </w:r>
          </w:p>
          <w:p w14:paraId="778545E7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f_UT_</w:t>
            </w:r>
            <w:proofErr w:type="gram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RequestPDUSession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(</w:t>
            </w:r>
            <w:proofErr w:type="gram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UT, f_NR5GC_MobileInfo_GetNoOfSessions()+1,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const_DNNValue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);</w:t>
            </w:r>
          </w:p>
          <w:p w14:paraId="4ED79E43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</w:p>
          <w:p w14:paraId="40DF472F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//@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siclog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"Step 8"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siclog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@</w:t>
            </w:r>
          </w:p>
          <w:p w14:paraId="50BA9D8E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//Check: Does the UE transmit a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RRCSetupRequest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message and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establishmentCause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is set to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mo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-Data within 20s?</w:t>
            </w:r>
          </w:p>
          <w:p w14:paraId="223B355E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lastRenderedPageBreak/>
              <w:t xml:space="preserve">   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t_Wait.start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;</w:t>
            </w:r>
          </w:p>
          <w:p w14:paraId="547B1663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</w:t>
            </w:r>
            <w:proofErr w:type="gram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ReceiveRRCSetupRequest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:</w:t>
            </w:r>
            <w:proofErr w:type="gram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=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f_NR_RRC_SetupRequest_Common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( nr_Cell12,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t_Wait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,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cr_NR_EstablishmentCause_MoData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);</w:t>
            </w:r>
          </w:p>
          <w:p w14:paraId="1116B97F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if (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v_ReceiveRRCSetupRequest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) {</w:t>
            </w:r>
          </w:p>
          <w:p w14:paraId="2FD6F556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f_NR_</w:t>
            </w:r>
            <w:proofErr w:type="gram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PreliminaryPass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(</w:t>
            </w:r>
            <w:proofErr w:type="gram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__FILE__, __LINE__, "Step 8");</w:t>
            </w:r>
          </w:p>
          <w:p w14:paraId="648EA08F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} else {</w:t>
            </w:r>
          </w:p>
          <w:p w14:paraId="4EB27041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f_NR_</w:t>
            </w:r>
            <w:proofErr w:type="gram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SetVerdictFailOrInconc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(</w:t>
            </w:r>
            <w:proofErr w:type="gram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__FILE__, __LINE__, "Step 8");</w:t>
            </w:r>
          </w:p>
          <w:p w14:paraId="2E895371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}</w:t>
            </w:r>
          </w:p>
          <w:p w14:paraId="6552EA1E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</w:p>
          <w:p w14:paraId="38EC7975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//@siclog "Steps 9 - 14"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siclog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@</w:t>
            </w:r>
          </w:p>
          <w:p w14:paraId="62FC614E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//Steps 3-8 of the generic procedure for NR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RRC_Connected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specified in TS 38.508-1 Table 4.5.4.2-3 are performed.</w:t>
            </w:r>
          </w:p>
          <w:p w14:paraId="072DEB72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f_NR_RRCSetup_Def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(nr_Cell12);</w:t>
            </w:r>
          </w:p>
          <w:p w14:paraId="07AE1C6E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</w:p>
          <w:p w14:paraId="3D855B4A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</w:t>
            </w:r>
            <w:proofErr w:type="gram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ReceivedMsg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:</w:t>
            </w:r>
            <w:proofErr w:type="gram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=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f_NR_RRCSetupComplete_Def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(nr_Cell12,</w:t>
            </w:r>
          </w:p>
          <w:p w14:paraId="400BE99E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                              cr_38508_</w:t>
            </w:r>
            <w:proofErr w:type="gram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RRCSetupComplete(</w:t>
            </w:r>
            <w:proofErr w:type="spellStart"/>
            <w:proofErr w:type="gram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tsc_NR_RRC_TI_Def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, ?,- , *),</w:t>
            </w:r>
          </w:p>
          <w:p w14:paraId="240E3408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                             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tsc_SHT_IntegrityProtected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);</w:t>
            </w:r>
          </w:p>
          <w:p w14:paraId="4FEEE462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                              </w:t>
            </w:r>
          </w:p>
          <w:p w14:paraId="1ABC5666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if (not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f_Check_NG_ServiceReqMsg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(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v_ReceivedMsg.Pdu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,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cs_NAS_KeySetIdentifier_</w:t>
            </w:r>
            <w:proofErr w:type="gram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lv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(</w:t>
            </w:r>
            <w:proofErr w:type="spellStart"/>
            <w:proofErr w:type="gram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f_NR_SecurityKSIamf_Get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(),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tsc_NasKsi_NativeSecurityContext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), f_NG_S_TMSI2MobileIdentity(omit, f_NR5GC_CellInfo_GetGutiParameters (nr_Cell1)),</w:t>
            </w:r>
            <w:r w:rsidRPr="00E5262B">
              <w:rPr>
                <w:rFonts w:ascii="Segoe UI" w:hAnsi="Segoe UI" w:cs="Segoe UI"/>
                <w:sz w:val="21"/>
                <w:szCs w:val="21"/>
                <w:highlight w:val="yellow"/>
                <w:shd w:val="clear" w:color="auto" w:fill="FFFFFF"/>
              </w:rPr>
              <w:t>'0000'B</w:t>
            </w: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)) {  // @sic R5s200654 subject to prose CR approval sic@</w:t>
            </w:r>
          </w:p>
          <w:p w14:paraId="464B55E1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f_NR_</w:t>
            </w:r>
            <w:proofErr w:type="gram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SetVerdictFailOrInconc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(</w:t>
            </w:r>
            <w:proofErr w:type="gram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__FILE__, __LINE__, "Service Request Message Failed");</w:t>
            </w:r>
          </w:p>
          <w:p w14:paraId="532A75E0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}</w:t>
            </w:r>
          </w:p>
          <w:p w14:paraId="1EF8E3C0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</w:p>
          <w:p w14:paraId="4D45FA44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f_NR5GC_RRC_ConnectedState3N_Steps5_8(nr_Cell12,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v_ReceivedMsg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);</w:t>
            </w:r>
          </w:p>
          <w:p w14:paraId="109EE16A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</w:p>
          <w:p w14:paraId="3A3A69C3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//@siclog "Steps 15 - 16"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siclog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@</w:t>
            </w:r>
          </w:p>
          <w:p w14:paraId="6DF837E7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//The UE transmits a PDU SESSION ESTABLISHMENT REQUEST and the DNN in UL NAS TRANSPORT message is set to the same value with the DNN value of Operator-defined access category definitions defined in Table 11.3.9.3.3-1</w:t>
            </w:r>
          </w:p>
          <w:p w14:paraId="66857F7E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//The SS transmits PDU SESSION ESTABLISHMENT ACCEPT message.</w:t>
            </w:r>
          </w:p>
          <w:p w14:paraId="2A78F83D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f_NR5GC_PDUSessionEstablishment (nr_Cell12, 1, -, -, </w:t>
            </w:r>
            <w:proofErr w:type="gram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- ,</w:t>
            </w:r>
            <w:proofErr w:type="gram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v_DNN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, -,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v_DNN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);//R5s210148</w:t>
            </w:r>
          </w:p>
          <w:p w14:paraId="7DD81279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</w:p>
          <w:p w14:paraId="6549B5C0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}</w:t>
            </w:r>
          </w:p>
        </w:tc>
      </w:tr>
    </w:tbl>
    <w:p w14:paraId="2395CFF1" w14:textId="77777777" w:rsidR="00164E77" w:rsidRPr="00E5262B" w:rsidRDefault="00164E77" w:rsidP="00164E77">
      <w:pPr>
        <w:spacing w:after="0"/>
        <w:rPr>
          <w:rFonts w:ascii="Arial" w:hAnsi="Arial"/>
          <w:b/>
          <w:lang w:eastAsia="en-GB"/>
        </w:rPr>
      </w:pPr>
    </w:p>
    <w:p w14:paraId="4557243F" w14:textId="77777777" w:rsidR="00164E77" w:rsidRPr="00E5262B" w:rsidRDefault="00164E77" w:rsidP="00164E77">
      <w:pPr>
        <w:rPr>
          <w:lang w:eastAsia="en-GB"/>
        </w:rPr>
      </w:pPr>
    </w:p>
    <w:p w14:paraId="3B165A9B" w14:textId="77777777" w:rsidR="00164E77" w:rsidRPr="00E5262B" w:rsidRDefault="00164E77" w:rsidP="00164E77">
      <w:pPr>
        <w:rPr>
          <w:lang w:val="en-US"/>
        </w:rPr>
      </w:pPr>
    </w:p>
    <w:p w14:paraId="639EBE5A" w14:textId="6390D159" w:rsidR="00164E77" w:rsidRPr="00E5262B" w:rsidRDefault="005C1392" w:rsidP="00164E77">
      <w:pPr>
        <w:pStyle w:val="Heading2"/>
        <w:numPr>
          <w:ilvl w:val="1"/>
          <w:numId w:val="7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bCs/>
          <w:sz w:val="24"/>
          <w:szCs w:val="24"/>
          <w:lang w:val="en-US" w:eastAsia="zh-CN"/>
        </w:rPr>
      </w:pPr>
      <w:bookmarkStart w:id="14" w:name="_Toc66434905"/>
      <w:r w:rsidRPr="00E5262B">
        <w:rPr>
          <w:rFonts w:ascii="Segoe UI" w:hAnsi="Segoe UI" w:cs="Segoe UI"/>
          <w:b/>
          <w:bCs/>
          <w:sz w:val="24"/>
          <w:szCs w:val="24"/>
          <w:shd w:val="clear" w:color="auto" w:fill="FFFFFF"/>
        </w:rPr>
        <w:t>Change 3</w:t>
      </w:r>
      <w:bookmarkEnd w:id="14"/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164E77" w:rsidRPr="00E5262B" w14:paraId="15663542" w14:textId="77777777" w:rsidTr="0090063C">
        <w:tc>
          <w:tcPr>
            <w:tcW w:w="1985" w:type="dxa"/>
          </w:tcPr>
          <w:p w14:paraId="5BF97EED" w14:textId="77777777" w:rsidR="00164E77" w:rsidRPr="00E5262B" w:rsidRDefault="00164E77" w:rsidP="0090063C">
            <w:pPr>
              <w:spacing w:before="40" w:after="40"/>
              <w:rPr>
                <w:rFonts w:ascii="Arial" w:hAnsi="Arial" w:cs="Arial"/>
                <w:b/>
              </w:rPr>
            </w:pPr>
            <w:r w:rsidRPr="00E5262B">
              <w:rPr>
                <w:rFonts w:ascii="Arial" w:hAnsi="Arial" w:cs="Arial" w:hint="eastAsia"/>
                <w:b/>
                <w:lang w:val="en-US" w:eastAsia="zh-CN"/>
              </w:rPr>
              <w:t>Function</w:t>
            </w:r>
            <w:r w:rsidRPr="00E5262B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513" w:type="dxa"/>
          </w:tcPr>
          <w:p w14:paraId="0D872A16" w14:textId="7ECA18F9" w:rsidR="00164E77" w:rsidRPr="00E5262B" w:rsidRDefault="00164E77" w:rsidP="0090063C">
            <w:pPr>
              <w:pStyle w:val="CRCoverPage"/>
              <w:spacing w:after="0"/>
              <w:rPr>
                <w:rFonts w:cs="Arial"/>
                <w:lang w:val="en-US" w:eastAsia="zh-CN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template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OperatorAccessCatDefinitions</w:t>
            </w:r>
            <w:proofErr w:type="spellEnd"/>
          </w:p>
        </w:tc>
      </w:tr>
      <w:tr w:rsidR="00164E77" w:rsidRPr="00E5262B" w14:paraId="2FBDE886" w14:textId="77777777" w:rsidTr="0090063C">
        <w:trPr>
          <w:trHeight w:val="350"/>
        </w:trPr>
        <w:tc>
          <w:tcPr>
            <w:tcW w:w="1985" w:type="dxa"/>
          </w:tcPr>
          <w:p w14:paraId="0D15DF59" w14:textId="77777777" w:rsidR="00164E77" w:rsidRPr="00E5262B" w:rsidRDefault="00164E77" w:rsidP="0090063C">
            <w:pPr>
              <w:spacing w:before="40" w:after="40"/>
              <w:rPr>
                <w:rFonts w:ascii="Arial" w:hAnsi="Arial"/>
                <w:b/>
              </w:rPr>
            </w:pPr>
            <w:r w:rsidRPr="00E5262B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</w:tcPr>
          <w:p w14:paraId="20A331E5" w14:textId="2697D80A" w:rsidR="00164E77" w:rsidRPr="00E5262B" w:rsidRDefault="005C1392" w:rsidP="0090063C">
            <w:pPr>
              <w:pStyle w:val="CRCoverPage"/>
              <w:spacing w:after="0"/>
              <w:rPr>
                <w:noProof/>
              </w:rPr>
            </w:pPr>
            <w:r w:rsidRPr="00E5262B">
              <w:rPr>
                <w:rFonts w:ascii="Calibri" w:hAnsi="Calibri" w:cs="Calibri"/>
                <w:sz w:val="22"/>
                <w:szCs w:val="22"/>
                <w:shd w:val="clear" w:color="auto" w:fill="FFFFFF"/>
              </w:rPr>
              <w:t>The IE length of</w:t>
            </w:r>
            <w:r w:rsidR="00164E77" w:rsidRPr="00E5262B">
              <w:rPr>
                <w:rFonts w:ascii="Calibri" w:hAnsi="Calibri" w:cs="Calibri"/>
                <w:sz w:val="22"/>
                <w:szCs w:val="22"/>
                <w:shd w:val="clear" w:color="auto" w:fill="FFFFFF"/>
              </w:rPr>
              <w:t xml:space="preserve"> “Operator-defined access category definitions" is incorrectly calculated. </w:t>
            </w:r>
            <w:r w:rsidR="00E5262B">
              <w:rPr>
                <w:rFonts w:ascii="Calibri" w:hAnsi="Calibri" w:cs="Calibri"/>
                <w:sz w:val="22"/>
                <w:szCs w:val="22"/>
                <w:shd w:val="clear" w:color="auto" w:fill="FFFFFF"/>
              </w:rPr>
              <w:t>The current implementation</w:t>
            </w:r>
            <w:r w:rsidR="00164E77" w:rsidRPr="00E5262B">
              <w:rPr>
                <w:rFonts w:ascii="Calibri" w:hAnsi="Calibri" w:cs="Calibri"/>
                <w:sz w:val="22"/>
                <w:szCs w:val="22"/>
                <w:shd w:val="clear" w:color="auto" w:fill="FFFFFF"/>
              </w:rPr>
              <w:t xml:space="preserve"> is calling </w:t>
            </w:r>
            <w:proofErr w:type="spellStart"/>
            <w:r w:rsidR="00164E77" w:rsidRPr="00E5262B">
              <w:rPr>
                <w:rFonts w:ascii="Calibri" w:hAnsi="Calibri" w:cs="Calibri"/>
                <w:sz w:val="22"/>
                <w:szCs w:val="22"/>
                <w:shd w:val="clear" w:color="auto" w:fill="FFFFFF"/>
              </w:rPr>
              <w:t>encvalue</w:t>
            </w:r>
            <w:proofErr w:type="spellEnd"/>
            <w:r w:rsidR="00164E77" w:rsidRPr="00E5262B">
              <w:rPr>
                <w:rFonts w:ascii="Calibri" w:hAnsi="Calibri" w:cs="Calibri"/>
                <w:sz w:val="22"/>
                <w:szCs w:val="22"/>
                <w:shd w:val="clear" w:color="auto" w:fill="FFFFFF"/>
              </w:rPr>
              <w:t xml:space="preserve"> directly to encode</w:t>
            </w:r>
            <w:r w:rsidR="00164E77" w:rsidRPr="00E5262B">
              <w:rPr>
                <w:noProof/>
              </w:rPr>
              <w:t xml:space="preserve"> </w:t>
            </w:r>
            <w:proofErr w:type="spellStart"/>
            <w:r w:rsidR="00164E77" w:rsidRPr="00E5262B">
              <w:rPr>
                <w:rFonts w:ascii="Calibri" w:hAnsi="Calibri" w:cs="Calibri"/>
                <w:sz w:val="22"/>
                <w:szCs w:val="22"/>
                <w:shd w:val="clear" w:color="auto" w:fill="FFFFFF"/>
              </w:rPr>
              <w:t>p_AccessCatDefinition</w:t>
            </w:r>
            <w:proofErr w:type="spellEnd"/>
            <w:r w:rsidR="00164E77" w:rsidRPr="00E5262B">
              <w:rPr>
                <w:rFonts w:ascii="Calibri" w:hAnsi="Calibri" w:cs="Calibri"/>
                <w:sz w:val="22"/>
                <w:szCs w:val="22"/>
                <w:shd w:val="clear" w:color="auto" w:fill="FFFFFF"/>
              </w:rPr>
              <w:t xml:space="preserve"> which actually returns a </w:t>
            </w:r>
            <w:proofErr w:type="spellStart"/>
            <w:r w:rsidR="00164E77" w:rsidRPr="00E5262B">
              <w:rPr>
                <w:rFonts w:ascii="Calibri" w:hAnsi="Calibri" w:cs="Calibri"/>
                <w:sz w:val="22"/>
                <w:szCs w:val="22"/>
                <w:shd w:val="clear" w:color="auto" w:fill="FFFFFF"/>
              </w:rPr>
              <w:t>bitstring</w:t>
            </w:r>
            <w:proofErr w:type="spellEnd"/>
            <w:r w:rsidR="00164E77" w:rsidRPr="00E5262B">
              <w:rPr>
                <w:rFonts w:ascii="Calibri" w:hAnsi="Calibri" w:cs="Calibri"/>
                <w:sz w:val="22"/>
                <w:szCs w:val="22"/>
                <w:shd w:val="clear" w:color="auto" w:fill="FFFFFF"/>
              </w:rPr>
              <w:t xml:space="preserve">. </w:t>
            </w:r>
          </w:p>
        </w:tc>
      </w:tr>
      <w:tr w:rsidR="00164E77" w:rsidRPr="00E5262B" w14:paraId="528C79C8" w14:textId="77777777" w:rsidTr="0090063C">
        <w:trPr>
          <w:trHeight w:val="579"/>
        </w:trPr>
        <w:tc>
          <w:tcPr>
            <w:tcW w:w="1985" w:type="dxa"/>
          </w:tcPr>
          <w:p w14:paraId="238E175A" w14:textId="77777777" w:rsidR="00164E77" w:rsidRPr="00E5262B" w:rsidRDefault="00164E77" w:rsidP="0090063C">
            <w:pPr>
              <w:spacing w:before="40" w:after="40"/>
              <w:rPr>
                <w:rFonts w:ascii="Arial" w:hAnsi="Arial"/>
                <w:b/>
              </w:rPr>
            </w:pPr>
            <w:r w:rsidRPr="00E5262B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</w:tcPr>
          <w:p w14:paraId="1D2293CA" w14:textId="6AEA5F16" w:rsidR="00164E77" w:rsidRPr="00E5262B" w:rsidRDefault="005C1392" w:rsidP="0090063C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Calibri" w:hAnsi="Calibri" w:cs="Calibri"/>
                <w:sz w:val="22"/>
                <w:szCs w:val="22"/>
                <w:shd w:val="clear" w:color="auto" w:fill="FFFFFF"/>
              </w:rPr>
              <w:t xml:space="preserve">Convert the result of </w:t>
            </w:r>
            <w:proofErr w:type="spellStart"/>
            <w:proofErr w:type="gramStart"/>
            <w:r w:rsidRPr="00E5262B">
              <w:rPr>
                <w:rFonts w:ascii="Calibri" w:hAnsi="Calibri" w:cs="Calibri"/>
                <w:sz w:val="22"/>
                <w:szCs w:val="22"/>
                <w:shd w:val="clear" w:color="auto" w:fill="FFFFFF"/>
              </w:rPr>
              <w:t>encvalue</w:t>
            </w:r>
            <w:proofErr w:type="spellEnd"/>
            <w:r w:rsidRPr="00E5262B">
              <w:rPr>
                <w:rFonts w:ascii="Calibri" w:hAnsi="Calibri" w:cs="Calibri"/>
                <w:sz w:val="22"/>
                <w:szCs w:val="22"/>
                <w:shd w:val="clear" w:color="auto" w:fill="FFFFFF"/>
              </w:rPr>
              <w:t>(</w:t>
            </w:r>
            <w:proofErr w:type="gramEnd"/>
            <w:r w:rsidRPr="00E5262B">
              <w:rPr>
                <w:rFonts w:ascii="Calibri" w:hAnsi="Calibri" w:cs="Calibri"/>
                <w:sz w:val="22"/>
                <w:szCs w:val="22"/>
                <w:shd w:val="clear" w:color="auto" w:fill="FFFFFF"/>
              </w:rPr>
              <w:t xml:space="preserve">) to an </w:t>
            </w:r>
            <w:proofErr w:type="spellStart"/>
            <w:r w:rsidRPr="00E5262B">
              <w:rPr>
                <w:rFonts w:ascii="Calibri" w:hAnsi="Calibri" w:cs="Calibri"/>
                <w:sz w:val="22"/>
                <w:szCs w:val="22"/>
                <w:shd w:val="clear" w:color="auto" w:fill="FFFFFF"/>
              </w:rPr>
              <w:t>octetstring</w:t>
            </w:r>
            <w:proofErr w:type="spellEnd"/>
            <w:r w:rsidRPr="00E5262B">
              <w:rPr>
                <w:rFonts w:ascii="Calibri" w:hAnsi="Calibri" w:cs="Calibri"/>
                <w:sz w:val="22"/>
                <w:szCs w:val="22"/>
                <w:shd w:val="clear" w:color="auto" w:fill="FFFFFF"/>
              </w:rPr>
              <w:t xml:space="preserve"> before taking the length.</w:t>
            </w:r>
          </w:p>
        </w:tc>
      </w:tr>
      <w:tr w:rsidR="00164E77" w:rsidRPr="00E5262B" w14:paraId="65476121" w14:textId="77777777" w:rsidTr="0090063C">
        <w:tc>
          <w:tcPr>
            <w:tcW w:w="1985" w:type="dxa"/>
          </w:tcPr>
          <w:p w14:paraId="7228DFD8" w14:textId="77777777" w:rsidR="00164E77" w:rsidRPr="00E5262B" w:rsidRDefault="00164E77" w:rsidP="0090063C">
            <w:pPr>
              <w:spacing w:before="40" w:after="40"/>
              <w:rPr>
                <w:rFonts w:ascii="Arial" w:hAnsi="Arial"/>
                <w:b/>
              </w:rPr>
            </w:pPr>
            <w:r w:rsidRPr="00E5262B"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</w:tcPr>
          <w:p w14:paraId="25205AC8" w14:textId="610FB056" w:rsidR="00164E77" w:rsidRPr="00E5262B" w:rsidRDefault="00164E77" w:rsidP="0090063C">
            <w:pPr>
              <w:spacing w:after="0"/>
              <w:rPr>
                <w:rFonts w:ascii="Arial" w:hAnsi="Arial" w:cs="Arial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UAC_NR5GC.ttcn</w:t>
            </w:r>
          </w:p>
        </w:tc>
      </w:tr>
      <w:tr w:rsidR="00164E77" w:rsidRPr="00E5262B" w14:paraId="440F2A73" w14:textId="77777777" w:rsidTr="0090063C">
        <w:tc>
          <w:tcPr>
            <w:tcW w:w="1985" w:type="dxa"/>
          </w:tcPr>
          <w:p w14:paraId="7E660AD9" w14:textId="77777777" w:rsidR="00164E77" w:rsidRPr="00E5262B" w:rsidRDefault="00164E77" w:rsidP="0090063C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E5262B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</w:tcPr>
          <w:p w14:paraId="2BBB1B32" w14:textId="1FC38253" w:rsidR="00164E77" w:rsidRPr="00E5262B" w:rsidRDefault="00086D68" w:rsidP="0090063C">
            <w:p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/>
                <w:highlight w:val="cyan"/>
                <w:lang w:eastAsia="zh-CN"/>
              </w:rPr>
              <w:t>Accepted</w:t>
            </w:r>
          </w:p>
        </w:tc>
      </w:tr>
    </w:tbl>
    <w:p w14:paraId="14DC5D17" w14:textId="77777777" w:rsidR="00164E77" w:rsidRPr="00E5262B" w:rsidRDefault="00164E77" w:rsidP="00164E77">
      <w:pPr>
        <w:spacing w:after="0"/>
        <w:rPr>
          <w:rFonts w:ascii="Arial" w:hAnsi="Arial"/>
          <w:b/>
          <w:lang w:eastAsia="en-GB"/>
        </w:rPr>
      </w:pPr>
    </w:p>
    <w:p w14:paraId="64EBF0A1" w14:textId="77777777" w:rsidR="00164E77" w:rsidRPr="00E5262B" w:rsidRDefault="00164E77" w:rsidP="00164E77">
      <w:pPr>
        <w:spacing w:after="0"/>
        <w:rPr>
          <w:rFonts w:ascii="Arial" w:hAnsi="Arial"/>
          <w:b/>
          <w:lang w:eastAsia="en-GB"/>
        </w:rPr>
      </w:pPr>
    </w:p>
    <w:p w14:paraId="4A7B2FF2" w14:textId="77777777" w:rsidR="00164E77" w:rsidRPr="00E5262B" w:rsidRDefault="00164E77" w:rsidP="00164E77">
      <w:pPr>
        <w:spacing w:after="0"/>
        <w:rPr>
          <w:rFonts w:ascii="Arial" w:hAnsi="Arial"/>
          <w:b/>
          <w:lang w:eastAsia="en-GB"/>
        </w:rPr>
      </w:pPr>
      <w:r w:rsidRPr="00E5262B"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855"/>
      </w:tblGrid>
      <w:tr w:rsidR="00164E77" w:rsidRPr="00E5262B" w14:paraId="13B23B88" w14:textId="77777777" w:rsidTr="0090063C">
        <w:tc>
          <w:tcPr>
            <w:tcW w:w="9855" w:type="dxa"/>
          </w:tcPr>
          <w:p w14:paraId="72EB407C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template (value)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OperatorAccessCatDefinitions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cs_OperatorAccessCatDefinitions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(template(value)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AccessCatDefinition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p_AccessCatDefinition</w:t>
            </w:r>
            <w:proofErr w:type="spellEnd"/>
            <w:proofErr w:type="gram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):=</w:t>
            </w:r>
            <w:proofErr w:type="gramEnd"/>
          </w:p>
          <w:p w14:paraId="4615D2A0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{</w:t>
            </w:r>
          </w:p>
          <w:p w14:paraId="4E3E2E73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  <w:proofErr w:type="spellStart"/>
            <w:proofErr w:type="gram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iei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:</w:t>
            </w:r>
            <w:proofErr w:type="gram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= '76'O,       /* present in case of TLV; omit in case of LV */</w:t>
            </w:r>
          </w:p>
          <w:p w14:paraId="4288C1F3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  <w:proofErr w:type="spellStart"/>
            <w:proofErr w:type="gram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iel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:</w:t>
            </w:r>
            <w:proofErr w:type="gram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= int2oct(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lengthof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(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encvalue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(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p_AccessCatDefinition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)), 2),</w:t>
            </w:r>
          </w:p>
          <w:p w14:paraId="13856EC2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  <w:proofErr w:type="gram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definitions :</w:t>
            </w:r>
            <w:proofErr w:type="gram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= {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p_AccessCatDefinition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}</w:t>
            </w:r>
          </w:p>
          <w:p w14:paraId="00F6B60A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};</w:t>
            </w:r>
          </w:p>
        </w:tc>
      </w:tr>
      <w:tr w:rsidR="00164E77" w:rsidRPr="00E5262B" w14:paraId="7364D2D9" w14:textId="77777777" w:rsidTr="0090063C">
        <w:tc>
          <w:tcPr>
            <w:tcW w:w="9855" w:type="dxa"/>
          </w:tcPr>
          <w:p w14:paraId="37A29617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ind w:firstLine="24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</w:p>
        </w:tc>
      </w:tr>
    </w:tbl>
    <w:p w14:paraId="7DF9B2EF" w14:textId="77777777" w:rsidR="00164E77" w:rsidRPr="00E5262B" w:rsidRDefault="00164E77" w:rsidP="00164E77">
      <w:pPr>
        <w:spacing w:after="0"/>
        <w:rPr>
          <w:rFonts w:ascii="Segoe UI" w:hAnsi="Segoe UI" w:cs="Segoe UI"/>
          <w:sz w:val="21"/>
          <w:szCs w:val="21"/>
          <w:shd w:val="clear" w:color="auto" w:fill="FFFFFF"/>
        </w:rPr>
      </w:pPr>
    </w:p>
    <w:p w14:paraId="6F526E70" w14:textId="77777777" w:rsidR="00164E77" w:rsidRPr="00E5262B" w:rsidRDefault="00164E77" w:rsidP="00164E77">
      <w:pPr>
        <w:spacing w:after="0"/>
        <w:rPr>
          <w:rFonts w:ascii="Segoe UI" w:hAnsi="Segoe UI" w:cs="Segoe UI"/>
          <w:sz w:val="21"/>
          <w:szCs w:val="21"/>
          <w:shd w:val="clear" w:color="auto" w:fill="FFFFFF"/>
        </w:rPr>
      </w:pPr>
    </w:p>
    <w:p w14:paraId="4863A304" w14:textId="77777777" w:rsidR="00164E77" w:rsidRPr="00E5262B" w:rsidRDefault="00164E77" w:rsidP="00164E77">
      <w:pPr>
        <w:spacing w:after="0"/>
        <w:rPr>
          <w:rFonts w:ascii="Arial" w:hAnsi="Arial"/>
          <w:b/>
          <w:lang w:eastAsia="en-GB"/>
        </w:rPr>
      </w:pPr>
      <w:r w:rsidRPr="00E5262B"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855"/>
      </w:tblGrid>
      <w:tr w:rsidR="00164E77" w:rsidRPr="00E5262B" w14:paraId="01CCC952" w14:textId="77777777" w:rsidTr="0090063C">
        <w:tc>
          <w:tcPr>
            <w:tcW w:w="9855" w:type="dxa"/>
          </w:tcPr>
          <w:p w14:paraId="3171B2AF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template (value)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OperatorAccessCatDefinitions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cs_OperatorAccessCatDefinitions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(template(value)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AccessCatDefinition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p_AccessCatDefinition</w:t>
            </w:r>
            <w:proofErr w:type="spellEnd"/>
            <w:proofErr w:type="gram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):=</w:t>
            </w:r>
            <w:proofErr w:type="gramEnd"/>
          </w:p>
          <w:p w14:paraId="71E0C26E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{</w:t>
            </w:r>
          </w:p>
          <w:p w14:paraId="568FF484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  <w:proofErr w:type="spellStart"/>
            <w:proofErr w:type="gram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iei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:</w:t>
            </w:r>
            <w:proofErr w:type="gram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= '76'O,       /* present in case of TLV; omit in case of LV */</w:t>
            </w:r>
          </w:p>
          <w:p w14:paraId="6BA43DD9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  <w:proofErr w:type="spellStart"/>
            <w:proofErr w:type="gram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iel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:</w:t>
            </w:r>
            <w:proofErr w:type="gram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= int2oct(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lengthof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(</w:t>
            </w:r>
            <w:r w:rsidRPr="00E5262B">
              <w:rPr>
                <w:rFonts w:ascii="Segoe UI" w:hAnsi="Segoe UI" w:cs="Segoe UI"/>
                <w:sz w:val="21"/>
                <w:szCs w:val="21"/>
                <w:highlight w:val="yellow"/>
                <w:shd w:val="clear" w:color="auto" w:fill="FFFFFF"/>
              </w:rPr>
              <w:t>bit2oct</w:t>
            </w: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(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encvalue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(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p_AccessCatDefinition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))), 2), </w:t>
            </w:r>
          </w:p>
          <w:p w14:paraId="16E59C21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  <w:proofErr w:type="gram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definitions :</w:t>
            </w:r>
            <w:proofErr w:type="gram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= {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p_AccessCatDefinition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}</w:t>
            </w:r>
          </w:p>
          <w:p w14:paraId="01A35FDB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};</w:t>
            </w:r>
          </w:p>
          <w:p w14:paraId="73A0FB12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</w:p>
        </w:tc>
      </w:tr>
    </w:tbl>
    <w:p w14:paraId="2853FD79" w14:textId="2CB75395" w:rsidR="00164E77" w:rsidRPr="00E5262B" w:rsidRDefault="0074594D" w:rsidP="00164E77">
      <w:pPr>
        <w:pStyle w:val="Heading2"/>
        <w:numPr>
          <w:ilvl w:val="1"/>
          <w:numId w:val="7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bCs/>
          <w:sz w:val="24"/>
          <w:szCs w:val="24"/>
          <w:lang w:val="en-US" w:eastAsia="zh-CN"/>
        </w:rPr>
      </w:pPr>
      <w:bookmarkStart w:id="15" w:name="_Toc66434906"/>
      <w:r w:rsidRPr="00E5262B">
        <w:rPr>
          <w:rFonts w:cs="Arial"/>
          <w:b/>
          <w:bCs/>
          <w:sz w:val="24"/>
          <w:szCs w:val="24"/>
          <w:lang w:val="en-US" w:eastAsia="zh-CN"/>
        </w:rPr>
        <w:t>Change 4</w:t>
      </w:r>
      <w:bookmarkEnd w:id="15"/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164E77" w:rsidRPr="00E5262B" w14:paraId="0000D241" w14:textId="77777777" w:rsidTr="0090063C">
        <w:tc>
          <w:tcPr>
            <w:tcW w:w="1985" w:type="dxa"/>
          </w:tcPr>
          <w:p w14:paraId="392FC4A8" w14:textId="77777777" w:rsidR="00164E77" w:rsidRPr="00E5262B" w:rsidRDefault="00164E77" w:rsidP="0090063C">
            <w:pPr>
              <w:spacing w:before="40" w:after="40"/>
              <w:rPr>
                <w:rFonts w:ascii="Arial" w:hAnsi="Arial" w:cs="Arial"/>
                <w:b/>
              </w:rPr>
            </w:pPr>
            <w:r w:rsidRPr="00E5262B">
              <w:rPr>
                <w:rFonts w:ascii="Arial" w:hAnsi="Arial" w:cs="Arial" w:hint="eastAsia"/>
                <w:b/>
                <w:lang w:val="en-US" w:eastAsia="zh-CN"/>
              </w:rPr>
              <w:t>Function</w:t>
            </w:r>
            <w:r w:rsidRPr="00E5262B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513" w:type="dxa"/>
          </w:tcPr>
          <w:p w14:paraId="78982643" w14:textId="77777777" w:rsidR="00164E77" w:rsidRPr="00E5262B" w:rsidRDefault="00164E77" w:rsidP="0090063C">
            <w:pPr>
              <w:pStyle w:val="CRCoverPage"/>
              <w:spacing w:after="0"/>
              <w:rPr>
                <w:rFonts w:ascii="Calibri" w:hAnsi="Calibri" w:cs="Calibri"/>
                <w:sz w:val="22"/>
                <w:szCs w:val="22"/>
                <w:shd w:val="clear" w:color="auto" w:fill="FFFFFF"/>
              </w:rPr>
            </w:pPr>
            <w:r w:rsidRPr="00E5262B">
              <w:rPr>
                <w:rFonts w:ascii="Calibri" w:hAnsi="Calibri" w:cs="Calibri"/>
                <w:sz w:val="22"/>
                <w:szCs w:val="22"/>
                <w:shd w:val="clear" w:color="auto" w:fill="FFFFFF"/>
              </w:rPr>
              <w:t xml:space="preserve">template (value) </w:t>
            </w:r>
            <w:proofErr w:type="spellStart"/>
            <w:r w:rsidRPr="00E5262B">
              <w:rPr>
                <w:rFonts w:ascii="Calibri" w:hAnsi="Calibri" w:cs="Calibri"/>
                <w:sz w:val="22"/>
                <w:szCs w:val="22"/>
                <w:shd w:val="clear" w:color="auto" w:fill="FFFFFF"/>
              </w:rPr>
              <w:t>AccessCatDefinition</w:t>
            </w:r>
            <w:proofErr w:type="spellEnd"/>
          </w:p>
        </w:tc>
      </w:tr>
      <w:tr w:rsidR="00164E77" w:rsidRPr="00E5262B" w14:paraId="2F9B9297" w14:textId="77777777" w:rsidTr="0090063C">
        <w:trPr>
          <w:trHeight w:val="350"/>
        </w:trPr>
        <w:tc>
          <w:tcPr>
            <w:tcW w:w="1985" w:type="dxa"/>
          </w:tcPr>
          <w:p w14:paraId="3A8EA91B" w14:textId="77777777" w:rsidR="00164E77" w:rsidRPr="00E5262B" w:rsidRDefault="00164E77" w:rsidP="0090063C">
            <w:pPr>
              <w:spacing w:before="40" w:after="40"/>
              <w:rPr>
                <w:rFonts w:ascii="Arial" w:hAnsi="Arial"/>
                <w:b/>
              </w:rPr>
            </w:pPr>
            <w:r w:rsidRPr="00E5262B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</w:tcPr>
          <w:p w14:paraId="572B34F5" w14:textId="15537251" w:rsidR="00164E77" w:rsidRPr="00E5262B" w:rsidRDefault="00E5262B" w:rsidP="0090063C">
            <w:pPr>
              <w:pStyle w:val="CRCoverPage"/>
              <w:spacing w:after="0"/>
              <w:rPr>
                <w:rFonts w:ascii="Calibri" w:hAnsi="Calibri" w:cs="Calibri"/>
                <w:sz w:val="22"/>
                <w:szCs w:val="22"/>
                <w:shd w:val="clear" w:color="auto" w:fill="FFFFFF"/>
              </w:rPr>
            </w:pPr>
            <w:r w:rsidRPr="00E5262B">
              <w:rPr>
                <w:rFonts w:ascii="Calibri" w:hAnsi="Calibri" w:cs="Calibri"/>
                <w:sz w:val="22"/>
                <w:szCs w:val="22"/>
                <w:shd w:val="clear" w:color="auto" w:fill="FFFFFF"/>
              </w:rPr>
              <w:t xml:space="preserve">The length for an individual access category definition is incorrectly calculated. Following 24.501 9.11.3.38 there should be 4 </w:t>
            </w:r>
            <w:proofErr w:type="gramStart"/>
            <w:r w:rsidRPr="00E5262B">
              <w:rPr>
                <w:rFonts w:ascii="Calibri" w:hAnsi="Calibri" w:cs="Calibri"/>
                <w:sz w:val="22"/>
                <w:szCs w:val="22"/>
                <w:shd w:val="clear" w:color="auto" w:fill="FFFFFF"/>
              </w:rPr>
              <w:t>byte</w:t>
            </w:r>
            <w:proofErr w:type="gramEnd"/>
            <w:r w:rsidRPr="00E5262B">
              <w:rPr>
                <w:rFonts w:ascii="Calibri" w:hAnsi="Calibri" w:cs="Calibri"/>
                <w:sz w:val="22"/>
                <w:szCs w:val="22"/>
                <w:shd w:val="clear" w:color="auto" w:fill="FFFFFF"/>
              </w:rPr>
              <w:t xml:space="preserve"> of </w:t>
            </w:r>
            <w:proofErr w:type="spellStart"/>
            <w:r w:rsidRPr="00E5262B">
              <w:rPr>
                <w:rFonts w:ascii="Calibri" w:hAnsi="Calibri" w:cs="Calibri"/>
                <w:sz w:val="22"/>
                <w:szCs w:val="22"/>
                <w:shd w:val="clear" w:color="auto" w:fill="FFFFFF"/>
              </w:rPr>
              <w:t>overheaded</w:t>
            </w:r>
            <w:proofErr w:type="spellEnd"/>
            <w:r w:rsidRPr="00E5262B">
              <w:rPr>
                <w:rFonts w:ascii="Calibri" w:hAnsi="Calibri" w:cs="Calibri"/>
                <w:sz w:val="22"/>
                <w:szCs w:val="22"/>
                <w:shd w:val="clear" w:color="auto" w:fill="FFFFFF"/>
              </w:rPr>
              <w:t xml:space="preserve"> added to the </w:t>
            </w:r>
            <w:proofErr w:type="spellStart"/>
            <w:r w:rsidRPr="00E5262B">
              <w:rPr>
                <w:rFonts w:ascii="Calibri" w:hAnsi="Calibri" w:cs="Calibri"/>
                <w:sz w:val="22"/>
                <w:szCs w:val="22"/>
                <w:shd w:val="clear" w:color="auto" w:fill="FFFFFF"/>
              </w:rPr>
              <w:t>lemgth</w:t>
            </w:r>
            <w:proofErr w:type="spellEnd"/>
            <w:r w:rsidRPr="00E5262B">
              <w:rPr>
                <w:rFonts w:ascii="Calibri" w:hAnsi="Calibri" w:cs="Calibri"/>
                <w:sz w:val="22"/>
                <w:szCs w:val="22"/>
                <w:shd w:val="clear" w:color="auto" w:fill="FFFFFF"/>
              </w:rPr>
              <w:t xml:space="preserve"> of “</w:t>
            </w:r>
            <w:proofErr w:type="spellStart"/>
            <w:r w:rsidRPr="00E5262B">
              <w:rPr>
                <w:rFonts w:ascii="Calibri" w:hAnsi="Calibri" w:cs="Calibri"/>
                <w:sz w:val="22"/>
                <w:szCs w:val="22"/>
                <w:shd w:val="clear" w:color="auto" w:fill="FFFFFF"/>
              </w:rPr>
              <w:t>p_Criteria</w:t>
            </w:r>
            <w:proofErr w:type="spellEnd"/>
            <w:r w:rsidRPr="00E5262B">
              <w:rPr>
                <w:rFonts w:ascii="Calibri" w:hAnsi="Calibri" w:cs="Calibri"/>
                <w:sz w:val="22"/>
                <w:szCs w:val="22"/>
                <w:shd w:val="clear" w:color="auto" w:fill="FFFFFF"/>
              </w:rPr>
              <w:t>” (for precedence, PSAC/spare/category number, criteria length and spare/</w:t>
            </w:r>
            <w:proofErr w:type="spellStart"/>
            <w:r w:rsidRPr="00E5262B">
              <w:rPr>
                <w:rFonts w:ascii="Calibri" w:hAnsi="Calibri" w:cs="Calibri"/>
                <w:sz w:val="22"/>
                <w:szCs w:val="22"/>
                <w:shd w:val="clear" w:color="auto" w:fill="FFFFFF"/>
              </w:rPr>
              <w:t>stanrdised</w:t>
            </w:r>
            <w:proofErr w:type="spellEnd"/>
            <w:r w:rsidRPr="00E5262B">
              <w:rPr>
                <w:rFonts w:ascii="Calibri" w:hAnsi="Calibri" w:cs="Calibri"/>
                <w:sz w:val="22"/>
                <w:szCs w:val="22"/>
                <w:shd w:val="clear" w:color="auto" w:fill="FFFFFF"/>
              </w:rPr>
              <w:t xml:space="preserve"> access category)</w:t>
            </w:r>
          </w:p>
        </w:tc>
      </w:tr>
      <w:tr w:rsidR="00164E77" w:rsidRPr="00E5262B" w14:paraId="42DFA478" w14:textId="77777777" w:rsidTr="0090063C">
        <w:trPr>
          <w:trHeight w:val="579"/>
        </w:trPr>
        <w:tc>
          <w:tcPr>
            <w:tcW w:w="1985" w:type="dxa"/>
          </w:tcPr>
          <w:p w14:paraId="7E5380CB" w14:textId="77777777" w:rsidR="00164E77" w:rsidRPr="00E5262B" w:rsidRDefault="00164E77" w:rsidP="0090063C">
            <w:pPr>
              <w:spacing w:before="40" w:after="40"/>
              <w:rPr>
                <w:rFonts w:ascii="Arial" w:hAnsi="Arial"/>
                <w:b/>
              </w:rPr>
            </w:pPr>
            <w:r w:rsidRPr="00E5262B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</w:tcPr>
          <w:p w14:paraId="6480F90F" w14:textId="41A6754D" w:rsidR="00164E77" w:rsidRPr="00E5262B" w:rsidRDefault="00E5262B" w:rsidP="0090063C">
            <w:pPr>
              <w:pStyle w:val="CRCoverPage"/>
              <w:spacing w:after="0"/>
              <w:rPr>
                <w:rFonts w:ascii="Calibri" w:hAnsi="Calibri" w:cs="Calibri"/>
                <w:sz w:val="22"/>
                <w:szCs w:val="22"/>
                <w:shd w:val="clear" w:color="auto" w:fill="FFFFFF"/>
              </w:rPr>
            </w:pPr>
            <w:r w:rsidRPr="00E5262B">
              <w:rPr>
                <w:rFonts w:ascii="Calibri" w:hAnsi="Calibri" w:cs="Calibri"/>
                <w:sz w:val="22"/>
                <w:szCs w:val="22"/>
                <w:shd w:val="clear" w:color="auto" w:fill="FFFFFF"/>
              </w:rPr>
              <w:t>Correct length calculation</w:t>
            </w:r>
          </w:p>
        </w:tc>
      </w:tr>
      <w:tr w:rsidR="00164E77" w:rsidRPr="00E5262B" w14:paraId="5AEF8F10" w14:textId="77777777" w:rsidTr="0090063C">
        <w:tc>
          <w:tcPr>
            <w:tcW w:w="1985" w:type="dxa"/>
          </w:tcPr>
          <w:p w14:paraId="18B55847" w14:textId="77777777" w:rsidR="00164E77" w:rsidRPr="00E5262B" w:rsidRDefault="00164E77" w:rsidP="0090063C">
            <w:pPr>
              <w:spacing w:before="40" w:after="40"/>
              <w:rPr>
                <w:rFonts w:ascii="Arial" w:hAnsi="Arial"/>
                <w:b/>
              </w:rPr>
            </w:pPr>
            <w:r w:rsidRPr="00E5262B"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</w:tcPr>
          <w:p w14:paraId="0008569E" w14:textId="06CFFA47" w:rsidR="00164E77" w:rsidRPr="00E5262B" w:rsidRDefault="00164E77" w:rsidP="0090063C">
            <w:pPr>
              <w:spacing w:after="0"/>
              <w:rPr>
                <w:rFonts w:ascii="Arial" w:hAnsi="Arial" w:cs="Arial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UAC_NR5GC.ttcn</w:t>
            </w:r>
          </w:p>
        </w:tc>
      </w:tr>
      <w:tr w:rsidR="00164E77" w:rsidRPr="00E5262B" w14:paraId="0DBF63A8" w14:textId="77777777" w:rsidTr="0090063C">
        <w:tc>
          <w:tcPr>
            <w:tcW w:w="1985" w:type="dxa"/>
          </w:tcPr>
          <w:p w14:paraId="33504456" w14:textId="77777777" w:rsidR="00164E77" w:rsidRPr="00E5262B" w:rsidRDefault="00164E77" w:rsidP="0090063C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E5262B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</w:tcPr>
          <w:p w14:paraId="295A7175" w14:textId="70CF8E5C" w:rsidR="00164E77" w:rsidRPr="00E5262B" w:rsidRDefault="006D03C2" w:rsidP="0090063C">
            <w:p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/>
                <w:highlight w:val="cyan"/>
                <w:lang w:eastAsia="zh-CN"/>
              </w:rPr>
              <w:t>Accepted</w:t>
            </w:r>
          </w:p>
        </w:tc>
      </w:tr>
    </w:tbl>
    <w:p w14:paraId="025EE8D2" w14:textId="77777777" w:rsidR="00164E77" w:rsidRPr="00E5262B" w:rsidRDefault="00164E77" w:rsidP="00164E77">
      <w:pPr>
        <w:spacing w:after="0"/>
        <w:rPr>
          <w:rFonts w:ascii="Arial" w:hAnsi="Arial"/>
          <w:b/>
          <w:lang w:eastAsia="en-GB"/>
        </w:rPr>
      </w:pPr>
    </w:p>
    <w:p w14:paraId="0E166A07" w14:textId="77777777" w:rsidR="00164E77" w:rsidRPr="00E5262B" w:rsidRDefault="00164E77" w:rsidP="00164E77">
      <w:pPr>
        <w:spacing w:after="0"/>
        <w:rPr>
          <w:rFonts w:ascii="Arial" w:hAnsi="Arial"/>
          <w:b/>
          <w:lang w:eastAsia="en-GB"/>
        </w:rPr>
      </w:pPr>
    </w:p>
    <w:p w14:paraId="0CEE48B1" w14:textId="77777777" w:rsidR="00164E77" w:rsidRPr="00E5262B" w:rsidRDefault="00164E77" w:rsidP="00164E77">
      <w:pPr>
        <w:spacing w:after="0"/>
        <w:rPr>
          <w:rFonts w:ascii="Arial" w:hAnsi="Arial"/>
          <w:b/>
          <w:lang w:eastAsia="en-GB"/>
        </w:rPr>
      </w:pPr>
    </w:p>
    <w:p w14:paraId="2C6776FC" w14:textId="77777777" w:rsidR="00164E77" w:rsidRPr="00E5262B" w:rsidRDefault="00164E77" w:rsidP="00164E77">
      <w:pPr>
        <w:spacing w:after="0"/>
        <w:rPr>
          <w:rFonts w:ascii="Arial" w:hAnsi="Arial"/>
          <w:b/>
          <w:lang w:eastAsia="en-GB"/>
        </w:rPr>
      </w:pPr>
      <w:r w:rsidRPr="00E5262B"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855"/>
      </w:tblGrid>
      <w:tr w:rsidR="00164E77" w:rsidRPr="00E5262B" w14:paraId="68CD92E1" w14:textId="77777777" w:rsidTr="0090063C">
        <w:tc>
          <w:tcPr>
            <w:tcW w:w="9855" w:type="dxa"/>
          </w:tcPr>
          <w:p w14:paraId="184C5C5E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template (value)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AccessCatDefinition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cs_AccessCatDefinition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(O1_Type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p_Precedence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, B1_Type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p_Psac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, B5_Type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p_CatNum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, </w:t>
            </w:r>
            <w:proofErr w:type="spellStart"/>
            <w:proofErr w:type="gram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octetstring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p</w:t>
            </w:r>
            <w:proofErr w:type="gram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_Criteria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):=</w:t>
            </w:r>
          </w:p>
          <w:p w14:paraId="44804C2D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{</w:t>
            </w:r>
          </w:p>
          <w:p w14:paraId="08F745E0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  <w:proofErr w:type="spellStart"/>
            <w:proofErr w:type="gram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iel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:=</w:t>
            </w:r>
            <w:proofErr w:type="gram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int2oct(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lengthof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(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p_Criteria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)+</w:t>
            </w:r>
            <w:r w:rsidRPr="00E5262B">
              <w:rPr>
                <w:rFonts w:ascii="Segoe UI" w:hAnsi="Segoe UI" w:cs="Segoe UI"/>
                <w:sz w:val="21"/>
                <w:szCs w:val="21"/>
                <w:highlight w:val="yellow"/>
                <w:shd w:val="clear" w:color="auto" w:fill="FFFFFF"/>
              </w:rPr>
              <w:t>3</w:t>
            </w: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, 1),</w:t>
            </w:r>
          </w:p>
          <w:p w14:paraId="11404897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  <w:proofErr w:type="spellStart"/>
            <w:proofErr w:type="gram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precendence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:</w:t>
            </w:r>
            <w:proofErr w:type="gram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=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p_Precedence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,</w:t>
            </w:r>
          </w:p>
          <w:p w14:paraId="6A2D94C1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  <w:proofErr w:type="spellStart"/>
            <w:proofErr w:type="gram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psac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:</w:t>
            </w:r>
            <w:proofErr w:type="gram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=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p_Psac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,</w:t>
            </w:r>
          </w:p>
          <w:p w14:paraId="71B0B063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spare</w:t>
            </w:r>
            <w:proofErr w:type="gram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2 :</w:t>
            </w:r>
            <w:proofErr w:type="gram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= '00'B,</w:t>
            </w:r>
          </w:p>
          <w:p w14:paraId="226BC4F8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  <w:proofErr w:type="spellStart"/>
            <w:proofErr w:type="gram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catNum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:</w:t>
            </w:r>
            <w:proofErr w:type="gram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=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p_CatNum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,</w:t>
            </w:r>
          </w:p>
          <w:p w14:paraId="1B703371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  <w:proofErr w:type="spellStart"/>
            <w:proofErr w:type="gram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criteriaLength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:</w:t>
            </w:r>
            <w:proofErr w:type="gram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=int2oct(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lengthof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(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p_Criteria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), 1),</w:t>
            </w:r>
          </w:p>
          <w:p w14:paraId="3A722542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  <w:proofErr w:type="gram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criteria :</w:t>
            </w:r>
            <w:proofErr w:type="gram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=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p_Criteria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,</w:t>
            </w:r>
          </w:p>
          <w:p w14:paraId="480C1916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spare</w:t>
            </w:r>
            <w:proofErr w:type="gram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3 :</w:t>
            </w:r>
            <w:proofErr w:type="gram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= '000'B,</w:t>
            </w:r>
          </w:p>
          <w:p w14:paraId="132B3F1B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  <w:proofErr w:type="spellStart"/>
            <w:proofErr w:type="gram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standardAccessCat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:</w:t>
            </w:r>
            <w:proofErr w:type="gram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= '00111'B    //Access category 7</w:t>
            </w:r>
          </w:p>
          <w:p w14:paraId="7D20A7AD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};</w:t>
            </w:r>
          </w:p>
        </w:tc>
      </w:tr>
    </w:tbl>
    <w:p w14:paraId="3188A578" w14:textId="77777777" w:rsidR="00164E77" w:rsidRPr="00E5262B" w:rsidRDefault="00164E77" w:rsidP="00164E77">
      <w:pPr>
        <w:spacing w:after="0"/>
        <w:rPr>
          <w:rFonts w:ascii="Segoe UI" w:hAnsi="Segoe UI" w:cs="Segoe UI"/>
          <w:sz w:val="21"/>
          <w:szCs w:val="21"/>
          <w:shd w:val="clear" w:color="auto" w:fill="FFFFFF"/>
        </w:rPr>
      </w:pPr>
    </w:p>
    <w:p w14:paraId="6240BD5D" w14:textId="77777777" w:rsidR="00164E77" w:rsidRPr="00E5262B" w:rsidRDefault="00164E77" w:rsidP="00164E77">
      <w:pPr>
        <w:spacing w:after="0"/>
        <w:rPr>
          <w:rFonts w:ascii="Segoe UI" w:hAnsi="Segoe UI" w:cs="Segoe UI"/>
          <w:sz w:val="21"/>
          <w:szCs w:val="21"/>
          <w:shd w:val="clear" w:color="auto" w:fill="FFFFFF"/>
        </w:rPr>
      </w:pPr>
    </w:p>
    <w:p w14:paraId="68AD91A4" w14:textId="77777777" w:rsidR="00164E77" w:rsidRPr="00E5262B" w:rsidRDefault="00164E77" w:rsidP="00164E77">
      <w:pPr>
        <w:spacing w:after="0"/>
        <w:rPr>
          <w:rFonts w:ascii="Arial" w:hAnsi="Arial"/>
          <w:b/>
          <w:lang w:eastAsia="en-GB"/>
        </w:rPr>
      </w:pPr>
      <w:r w:rsidRPr="00E5262B"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855"/>
      </w:tblGrid>
      <w:tr w:rsidR="00164E77" w:rsidRPr="00E5262B" w14:paraId="19F02EE1" w14:textId="77777777" w:rsidTr="0090063C">
        <w:tc>
          <w:tcPr>
            <w:tcW w:w="9855" w:type="dxa"/>
          </w:tcPr>
          <w:p w14:paraId="65B94041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template (value)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AccessCatDefinition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cs_AccessCatDefinition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(O1_Type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p_Precedence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, B1_Type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p_Psac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, B5_Type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p_CatNum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, </w:t>
            </w:r>
            <w:proofErr w:type="spellStart"/>
            <w:proofErr w:type="gram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octetstring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p</w:t>
            </w:r>
            <w:proofErr w:type="gram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_Criteria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):=</w:t>
            </w:r>
          </w:p>
          <w:p w14:paraId="0EE2EB3D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{</w:t>
            </w:r>
          </w:p>
          <w:p w14:paraId="32672CAC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  <w:proofErr w:type="spellStart"/>
            <w:proofErr w:type="gram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iel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:=</w:t>
            </w:r>
            <w:proofErr w:type="gram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int2oct(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lengthof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(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p_Criteria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)+</w:t>
            </w:r>
            <w:r w:rsidRPr="00E5262B">
              <w:rPr>
                <w:rFonts w:ascii="Segoe UI" w:hAnsi="Segoe UI" w:cs="Segoe UI"/>
                <w:sz w:val="21"/>
                <w:szCs w:val="21"/>
                <w:highlight w:val="yellow"/>
                <w:shd w:val="clear" w:color="auto" w:fill="FFFFFF"/>
              </w:rPr>
              <w:t>4</w:t>
            </w: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, 1),</w:t>
            </w:r>
          </w:p>
          <w:p w14:paraId="3B298E16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  <w:proofErr w:type="spellStart"/>
            <w:proofErr w:type="gram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precendence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:</w:t>
            </w:r>
            <w:proofErr w:type="gram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=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p_Precedence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,</w:t>
            </w:r>
          </w:p>
          <w:p w14:paraId="443CC665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  <w:proofErr w:type="spellStart"/>
            <w:proofErr w:type="gram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psac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:</w:t>
            </w:r>
            <w:proofErr w:type="gram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=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p_Psac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,</w:t>
            </w:r>
          </w:p>
          <w:p w14:paraId="6A93F9D0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spare</w:t>
            </w:r>
            <w:proofErr w:type="gram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2 :</w:t>
            </w:r>
            <w:proofErr w:type="gram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= '00'B,</w:t>
            </w:r>
          </w:p>
          <w:p w14:paraId="49E39AB2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  <w:proofErr w:type="spellStart"/>
            <w:proofErr w:type="gram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catNum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:</w:t>
            </w:r>
            <w:proofErr w:type="gram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=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p_CatNum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,</w:t>
            </w:r>
          </w:p>
          <w:p w14:paraId="3BB27B5A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  <w:proofErr w:type="spellStart"/>
            <w:proofErr w:type="gram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criteriaLength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:</w:t>
            </w:r>
            <w:proofErr w:type="gram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=int2oct(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lengthof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(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p_Criteria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), 1),</w:t>
            </w:r>
          </w:p>
          <w:p w14:paraId="4932F99F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  <w:proofErr w:type="gram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criteria :</w:t>
            </w:r>
            <w:proofErr w:type="gram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= </w:t>
            </w:r>
            <w:proofErr w:type="spell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p_Criteria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,</w:t>
            </w:r>
          </w:p>
          <w:p w14:paraId="439F1F01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spare</w:t>
            </w:r>
            <w:proofErr w:type="gram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3 :</w:t>
            </w:r>
            <w:proofErr w:type="gram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= '000'B,</w:t>
            </w:r>
          </w:p>
          <w:p w14:paraId="4A7545D3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  <w:proofErr w:type="spellStart"/>
            <w:proofErr w:type="gramStart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standardAccessCat</w:t>
            </w:r>
            <w:proofErr w:type="spell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:</w:t>
            </w:r>
            <w:proofErr w:type="gramEnd"/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= '00111'B    //Access category 7</w:t>
            </w:r>
          </w:p>
          <w:p w14:paraId="10048F0A" w14:textId="77777777" w:rsidR="00164E77" w:rsidRPr="00E5262B" w:rsidRDefault="00164E77" w:rsidP="0090063C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E5262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};</w:t>
            </w:r>
          </w:p>
        </w:tc>
      </w:tr>
    </w:tbl>
    <w:p w14:paraId="2E4322B7" w14:textId="77777777" w:rsidR="00164E77" w:rsidRPr="00E5262B" w:rsidRDefault="00164E77" w:rsidP="00164E77">
      <w:pPr>
        <w:spacing w:after="0"/>
        <w:rPr>
          <w:rFonts w:ascii="Arial" w:hAnsi="Arial"/>
          <w:b/>
          <w:lang w:eastAsia="en-GB"/>
        </w:rPr>
      </w:pPr>
    </w:p>
    <w:p w14:paraId="60978A10" w14:textId="77777777" w:rsidR="00164E77" w:rsidRPr="00E5262B" w:rsidRDefault="00164E77" w:rsidP="00164E77">
      <w:pPr>
        <w:rPr>
          <w:lang w:eastAsia="en-GB"/>
        </w:rPr>
      </w:pPr>
    </w:p>
    <w:p w14:paraId="288082FD" w14:textId="739F4446" w:rsidR="003A22C0" w:rsidRPr="00E5262B" w:rsidRDefault="003A22C0" w:rsidP="00410243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noProof/>
        </w:rPr>
      </w:pPr>
    </w:p>
    <w:p w14:paraId="652DFB20" w14:textId="5476EE58" w:rsidR="003A22C0" w:rsidRPr="00E5262B" w:rsidRDefault="003A22C0" w:rsidP="00AE20F6">
      <w:pPr>
        <w:pStyle w:val="Heading1"/>
        <w:numPr>
          <w:ilvl w:val="0"/>
          <w:numId w:val="1"/>
        </w:numPr>
        <w:rPr>
          <w:b/>
          <w:bCs/>
        </w:rPr>
      </w:pPr>
      <w:bookmarkStart w:id="16" w:name="_Toc122434493"/>
      <w:bookmarkStart w:id="17" w:name="_Toc295288970"/>
      <w:bookmarkStart w:id="18" w:name="_Toc325725665"/>
      <w:bookmarkStart w:id="19" w:name="_Toc66434907"/>
      <w:r w:rsidRPr="00E5262B">
        <w:rPr>
          <w:b/>
          <w:bCs/>
        </w:rPr>
        <w:t xml:space="preserve">Branches </w:t>
      </w:r>
      <w:bookmarkEnd w:id="16"/>
      <w:bookmarkEnd w:id="17"/>
      <w:bookmarkEnd w:id="18"/>
      <w:r w:rsidRPr="00E5262B">
        <w:rPr>
          <w:b/>
          <w:bCs/>
        </w:rPr>
        <w:t>executed</w:t>
      </w:r>
      <w:bookmarkEnd w:id="19"/>
    </w:p>
    <w:p w14:paraId="77EF4639" w14:textId="48226D45" w:rsidR="007B40DD" w:rsidRPr="00E5262B" w:rsidRDefault="007B40DD" w:rsidP="007B40DD">
      <w:pPr>
        <w:rPr>
          <w:rFonts w:cs="Arial"/>
          <w:b/>
        </w:rPr>
      </w:pPr>
      <w:r w:rsidRPr="00E5262B">
        <w:rPr>
          <w:rFonts w:cs="Arial"/>
        </w:rPr>
        <w:t xml:space="preserve">The test case was executed on </w:t>
      </w:r>
      <w:bookmarkStart w:id="20" w:name="_Toc122434494"/>
      <w:bookmarkStart w:id="21" w:name="_Toc295288971"/>
      <w:bookmarkStart w:id="22" w:name="_Toc325725666"/>
      <w:r w:rsidR="00410243" w:rsidRPr="00E5262B">
        <w:rPr>
          <w:rFonts w:cs="Arial"/>
        </w:rPr>
        <w:t>NR band n78</w:t>
      </w:r>
    </w:p>
    <w:p w14:paraId="39E70E74" w14:textId="15386CA4" w:rsidR="003A22C0" w:rsidRPr="00E5262B" w:rsidRDefault="003A22C0" w:rsidP="003A22C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3" w:name="_Toc66434908"/>
      <w:r w:rsidRPr="00E5262B">
        <w:rPr>
          <w:rFonts w:cs="Arial"/>
          <w:b/>
        </w:rPr>
        <w:t>Execution Log Files</w:t>
      </w:r>
      <w:bookmarkEnd w:id="20"/>
      <w:bookmarkEnd w:id="21"/>
      <w:bookmarkEnd w:id="22"/>
      <w:bookmarkEnd w:id="23"/>
    </w:p>
    <w:p w14:paraId="70223940" w14:textId="6258A19B" w:rsidR="003A22C0" w:rsidRPr="00E5262B" w:rsidRDefault="00410243" w:rsidP="003A22C0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24" w:name="_Toc66434909"/>
      <w:r w:rsidRPr="00E5262B">
        <w:rPr>
          <w:rFonts w:cs="Arial"/>
          <w:b/>
        </w:rPr>
        <w:t>Qualcomm SM8350 + SDX60</w:t>
      </w:r>
      <w:bookmarkEnd w:id="24"/>
    </w:p>
    <w:p w14:paraId="6BFB4688" w14:textId="3A63383A" w:rsidR="003A22C0" w:rsidRPr="00E5262B" w:rsidRDefault="003A22C0" w:rsidP="003A22C0">
      <w:pPr>
        <w:rPr>
          <w:rFonts w:cs="Arial"/>
        </w:rPr>
      </w:pPr>
      <w:r w:rsidRPr="00E5262B">
        <w:rPr>
          <w:rFonts w:cs="Arial"/>
        </w:rPr>
        <w:t xml:space="preserve">The </w:t>
      </w:r>
      <w:r w:rsidR="00075921" w:rsidRPr="00E5262B">
        <w:rPr>
          <w:rFonts w:cs="Arial"/>
        </w:rPr>
        <w:t>Qualcomm SM8350</w:t>
      </w:r>
      <w:r w:rsidR="00410243" w:rsidRPr="00E5262B">
        <w:rPr>
          <w:rFonts w:cs="Arial"/>
        </w:rPr>
        <w:t>+SDX60</w:t>
      </w:r>
      <w:r w:rsidR="00075921" w:rsidRPr="00E5262B">
        <w:rPr>
          <w:rFonts w:cs="Arial"/>
        </w:rPr>
        <w:t xml:space="preserve"> UE </w:t>
      </w:r>
      <w:r w:rsidRPr="00E5262B">
        <w:rPr>
          <w:rFonts w:cs="Arial"/>
        </w:rPr>
        <w:t xml:space="preserve">passed this test case on </w:t>
      </w:r>
      <w:r w:rsidR="00075921" w:rsidRPr="00E5262B">
        <w:rPr>
          <w:rFonts w:cs="Arial"/>
        </w:rPr>
        <w:t xml:space="preserve">Keysight S8704A Protocol Conformance Toolset. </w:t>
      </w:r>
      <w:r w:rsidRPr="00E5262B">
        <w:rPr>
          <w:rFonts w:cs="Arial"/>
        </w:rPr>
        <w:t>The documentation below is enclosed as evidence of the successful test case run [1]:</w:t>
      </w:r>
    </w:p>
    <w:p w14:paraId="1240D7EA" w14:textId="77777777" w:rsidR="00075921" w:rsidRPr="00E5262B" w:rsidRDefault="00075921" w:rsidP="00075921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E5262B">
        <w:rPr>
          <w:rFonts w:cs="Arial"/>
          <w:b/>
        </w:rPr>
        <w:t>Test case execution log file:</w:t>
      </w:r>
    </w:p>
    <w:p w14:paraId="5CA7E82D" w14:textId="4ABD79D7" w:rsidR="00075921" w:rsidRPr="00E5262B" w:rsidRDefault="00075921" w:rsidP="00075921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 w:rsidRPr="00E5262B">
        <w:rPr>
          <w:rFonts w:cs="Arial"/>
        </w:rPr>
        <w:t>TC_</w:t>
      </w:r>
      <w:r w:rsidR="002879F0" w:rsidRPr="00E5262B">
        <w:rPr>
          <w:rFonts w:cs="Arial"/>
        </w:rPr>
        <w:t>11_3_</w:t>
      </w:r>
      <w:r w:rsidR="00164E77" w:rsidRPr="00E5262B">
        <w:rPr>
          <w:rFonts w:cs="Arial"/>
        </w:rPr>
        <w:t>9</w:t>
      </w:r>
      <w:r w:rsidRPr="00E5262B">
        <w:rPr>
          <w:rFonts w:cs="Arial"/>
        </w:rPr>
        <w:t>_LOG.html</w:t>
      </w:r>
    </w:p>
    <w:p w14:paraId="3082F1B9" w14:textId="77777777" w:rsidR="00075921" w:rsidRPr="00E5262B" w:rsidRDefault="00075921" w:rsidP="00075921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 w:rsidRPr="00E5262B">
        <w:rPr>
          <w:rFonts w:cs="Arial"/>
          <w:b/>
        </w:rPr>
        <w:t>PICS/PIXIT parameter file:</w:t>
      </w:r>
    </w:p>
    <w:p w14:paraId="5AD64333" w14:textId="04BED19D" w:rsidR="00075921" w:rsidRPr="00E5262B" w:rsidRDefault="00075921" w:rsidP="00075921">
      <w:pPr>
        <w:overflowPunct w:val="0"/>
        <w:autoSpaceDE w:val="0"/>
        <w:autoSpaceDN w:val="0"/>
        <w:adjustRightInd w:val="0"/>
        <w:rPr>
          <w:rFonts w:cs="Arial"/>
        </w:rPr>
      </w:pPr>
      <w:r w:rsidRPr="00E5262B">
        <w:rPr>
          <w:rFonts w:cs="Arial"/>
        </w:rPr>
        <w:t xml:space="preserve">      TC_</w:t>
      </w:r>
      <w:r w:rsidR="002879F0" w:rsidRPr="00E5262B">
        <w:rPr>
          <w:rFonts w:cs="Arial"/>
        </w:rPr>
        <w:t>11_3_</w:t>
      </w:r>
      <w:r w:rsidR="00164E77" w:rsidRPr="00E5262B">
        <w:rPr>
          <w:rFonts w:cs="Arial"/>
        </w:rPr>
        <w:t>9</w:t>
      </w:r>
      <w:r w:rsidRPr="00E5262B">
        <w:rPr>
          <w:rFonts w:cs="Arial"/>
        </w:rPr>
        <w:t>_PIXIT.</w:t>
      </w:r>
      <w:r w:rsidR="002879F0" w:rsidRPr="00E5262B">
        <w:rPr>
          <w:rFonts w:cs="Arial"/>
        </w:rPr>
        <w:t>xml</w:t>
      </w:r>
    </w:p>
    <w:p w14:paraId="6C668AA9" w14:textId="62917F72" w:rsidR="003A22C0" w:rsidRPr="00E5262B" w:rsidRDefault="00075921" w:rsidP="00075921">
      <w:pPr>
        <w:overflowPunct w:val="0"/>
        <w:autoSpaceDE w:val="0"/>
        <w:autoSpaceDN w:val="0"/>
        <w:adjustRightInd w:val="0"/>
        <w:rPr>
          <w:rFonts w:cs="Arial"/>
        </w:rPr>
      </w:pPr>
      <w:r w:rsidRPr="00E5262B">
        <w:rPr>
          <w:rFonts w:cs="Arial"/>
        </w:rPr>
        <w:br/>
      </w:r>
      <w:r w:rsidR="003A22C0" w:rsidRPr="00E5262B">
        <w:rPr>
          <w:rFonts w:cs="Arial"/>
          <w:b/>
        </w:rPr>
        <w:br/>
      </w:r>
    </w:p>
    <w:p w14:paraId="34E279B8" w14:textId="3434837B" w:rsidR="003A22C0" w:rsidRPr="00E5262B" w:rsidRDefault="003A22C0" w:rsidP="003A22C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5" w:name="_Toc122434496"/>
      <w:bookmarkStart w:id="26" w:name="_Toc295288973"/>
      <w:bookmarkStart w:id="27" w:name="_Toc325725668"/>
      <w:bookmarkStart w:id="28" w:name="_Toc66434910"/>
      <w:r w:rsidRPr="00E5262B">
        <w:rPr>
          <w:rFonts w:cs="Arial"/>
          <w:b/>
        </w:rPr>
        <w:t>References</w:t>
      </w:r>
      <w:bookmarkEnd w:id="25"/>
      <w:bookmarkEnd w:id="26"/>
      <w:bookmarkEnd w:id="27"/>
      <w:bookmarkEnd w:id="28"/>
      <w:r w:rsidRPr="00E5262B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3A22C0" w:rsidRPr="00E5262B" w14:paraId="75861EAB" w14:textId="77777777" w:rsidTr="00317F09">
        <w:tc>
          <w:tcPr>
            <w:tcW w:w="709" w:type="dxa"/>
            <w:hideMark/>
          </w:tcPr>
          <w:p w14:paraId="6F64594A" w14:textId="77777777" w:rsidR="003A22C0" w:rsidRPr="00E5262B" w:rsidRDefault="003A22C0" w:rsidP="00317F09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 w:rsidRPr="00E5262B"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6A596DD4" w14:textId="24976EED" w:rsidR="00075921" w:rsidRPr="00E5262B" w:rsidRDefault="00075921" w:rsidP="00075921">
            <w:pPr>
              <w:rPr>
                <w:rFonts w:cs="Arial"/>
                <w:bCs/>
                <w:sz w:val="18"/>
              </w:rPr>
            </w:pPr>
            <w:r w:rsidRPr="00E5262B">
              <w:rPr>
                <w:rFonts w:cs="Arial"/>
                <w:b/>
                <w:sz w:val="18"/>
              </w:rPr>
              <w:t>R5s</w:t>
            </w:r>
            <w:proofErr w:type="gramStart"/>
            <w:r w:rsidRPr="00E5262B">
              <w:rPr>
                <w:rFonts w:cs="Arial"/>
                <w:b/>
                <w:sz w:val="18"/>
              </w:rPr>
              <w:t>210</w:t>
            </w:r>
            <w:r w:rsidR="00164E77" w:rsidRPr="00E5262B">
              <w:rPr>
                <w:rFonts w:cs="Arial"/>
                <w:b/>
                <w:sz w:val="18"/>
              </w:rPr>
              <w:t>308</w:t>
            </w:r>
            <w:r w:rsidRPr="00E5262B">
              <w:rPr>
                <w:rFonts w:cs="Arial"/>
                <w:bCs/>
                <w:sz w:val="18"/>
              </w:rPr>
              <w:t xml:space="preserve"> :</w:t>
            </w:r>
            <w:proofErr w:type="gramEnd"/>
            <w:r w:rsidRPr="00E5262B">
              <w:rPr>
                <w:rFonts w:cs="Arial"/>
                <w:bCs/>
                <w:sz w:val="18"/>
              </w:rPr>
              <w:t xml:space="preserve"> </w:t>
            </w:r>
            <w:r w:rsidR="00410243" w:rsidRPr="00E5262B">
              <w:rPr>
                <w:rFonts w:cs="Arial"/>
                <w:bCs/>
                <w:sz w:val="18"/>
              </w:rPr>
              <w:t>NR5GC</w:t>
            </w:r>
            <w:r w:rsidRPr="00E5262B">
              <w:rPr>
                <w:rFonts w:cs="Arial"/>
                <w:bCs/>
                <w:sz w:val="18"/>
              </w:rPr>
              <w:t xml:space="preserve"> FR1 : Supporting information for addition of NR</w:t>
            </w:r>
            <w:r w:rsidR="00410243" w:rsidRPr="00E5262B">
              <w:rPr>
                <w:rFonts w:cs="Arial"/>
                <w:bCs/>
                <w:sz w:val="18"/>
              </w:rPr>
              <w:t xml:space="preserve">5GC </w:t>
            </w:r>
            <w:r w:rsidR="002879F0" w:rsidRPr="00E5262B">
              <w:rPr>
                <w:rFonts w:cs="Arial"/>
                <w:bCs/>
                <w:sz w:val="18"/>
              </w:rPr>
              <w:t>multilayer</w:t>
            </w:r>
            <w:r w:rsidR="00410243" w:rsidRPr="00E5262B">
              <w:rPr>
                <w:rFonts w:cs="Arial"/>
                <w:bCs/>
                <w:sz w:val="18"/>
              </w:rPr>
              <w:t xml:space="preserve"> </w:t>
            </w:r>
            <w:r w:rsidRPr="00E5262B">
              <w:rPr>
                <w:rFonts w:cs="Arial"/>
                <w:bCs/>
                <w:sz w:val="18"/>
              </w:rPr>
              <w:t xml:space="preserve">test case </w:t>
            </w:r>
            <w:r w:rsidR="002879F0" w:rsidRPr="00E5262B">
              <w:rPr>
                <w:rFonts w:cs="Arial"/>
                <w:bCs/>
                <w:sz w:val="18"/>
              </w:rPr>
              <w:t>11.3.</w:t>
            </w:r>
            <w:r w:rsidR="00164E77" w:rsidRPr="00E5262B">
              <w:rPr>
                <w:rFonts w:cs="Arial"/>
                <w:bCs/>
                <w:sz w:val="18"/>
              </w:rPr>
              <w:t>9</w:t>
            </w:r>
          </w:p>
          <w:p w14:paraId="77C256BA" w14:textId="03D743B3" w:rsidR="003A22C0" w:rsidRPr="00E5262B" w:rsidRDefault="003A22C0" w:rsidP="00317F09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Cs/>
                <w:sz w:val="18"/>
                <w:lang w:eastAsia="en-GB"/>
              </w:rPr>
            </w:pPr>
            <w:r w:rsidRPr="00E5262B">
              <w:rPr>
                <w:rFonts w:cs="Arial"/>
                <w:bCs/>
                <w:sz w:val="18"/>
              </w:rPr>
              <w:br/>
            </w:r>
          </w:p>
        </w:tc>
      </w:tr>
    </w:tbl>
    <w:p w14:paraId="35538520" w14:textId="77777777" w:rsidR="001E41F3" w:rsidRPr="00E5262B" w:rsidRDefault="001E41F3">
      <w:pPr>
        <w:rPr>
          <w:noProof/>
        </w:rPr>
      </w:pPr>
    </w:p>
    <w:sectPr w:rsidR="001E41F3" w:rsidRPr="00E5262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1BD686" w14:textId="77777777" w:rsidR="00364A47" w:rsidRDefault="00364A47">
      <w:r>
        <w:separator/>
      </w:r>
    </w:p>
  </w:endnote>
  <w:endnote w:type="continuationSeparator" w:id="0">
    <w:p w14:paraId="553C75ED" w14:textId="77777777" w:rsidR="00364A47" w:rsidRDefault="00364A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9E8E2E" w14:textId="77777777" w:rsidR="00364A47" w:rsidRDefault="00364A47">
      <w:r>
        <w:separator/>
      </w:r>
    </w:p>
  </w:footnote>
  <w:footnote w:type="continuationSeparator" w:id="0">
    <w:p w14:paraId="4281EF23" w14:textId="77777777" w:rsidR="00364A47" w:rsidRDefault="00364A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A6252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7508E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C2085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C7250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B677A63"/>
    <w:multiLevelType w:val="hybridMultilevel"/>
    <w:tmpl w:val="5B02CB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10518D"/>
    <w:multiLevelType w:val="hybridMultilevel"/>
    <w:tmpl w:val="100637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3B7345"/>
    <w:multiLevelType w:val="hybridMultilevel"/>
    <w:tmpl w:val="5A70DC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477C35EC"/>
    <w:multiLevelType w:val="hybridMultilevel"/>
    <w:tmpl w:val="6944E6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F7147CF"/>
    <w:multiLevelType w:val="hybridMultilevel"/>
    <w:tmpl w:val="50AC60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06674E7"/>
    <w:multiLevelType w:val="hybridMultilevel"/>
    <w:tmpl w:val="88C45E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FEF3C71"/>
    <w:multiLevelType w:val="multilevel"/>
    <w:tmpl w:val="E0549C3E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  <w:color w:val="000000"/>
        <w:sz w:val="28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  <w:color w:val="000000"/>
        <w:sz w:val="28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color w:val="000000"/>
        <w:sz w:val="28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  <w:color w:val="000000"/>
        <w:sz w:val="28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  <w:color w:val="000000"/>
        <w:sz w:val="28"/>
      </w:rPr>
    </w:lvl>
    <w:lvl w:ilvl="5">
      <w:start w:val="1"/>
      <w:numFmt w:val="decimal"/>
      <w:lvlText w:val="%1.%2.%3.%4.%5.%6"/>
      <w:lvlJc w:val="left"/>
      <w:pPr>
        <w:ind w:left="3600" w:hanging="1800"/>
      </w:pPr>
      <w:rPr>
        <w:rFonts w:hint="default"/>
        <w:color w:val="000000"/>
        <w:sz w:val="28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  <w:color w:val="000000"/>
        <w:sz w:val="28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  <w:color w:val="000000"/>
        <w:sz w:val="28"/>
      </w:rPr>
    </w:lvl>
    <w:lvl w:ilvl="8">
      <w:start w:val="1"/>
      <w:numFmt w:val="decimal"/>
      <w:lvlText w:val="%1.%2.%3.%4.%5.%6.%7.%8.%9"/>
      <w:lvlJc w:val="left"/>
      <w:pPr>
        <w:ind w:left="5400" w:hanging="2520"/>
      </w:pPr>
      <w:rPr>
        <w:rFonts w:hint="default"/>
        <w:color w:val="000000"/>
        <w:sz w:val="28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0"/>
  </w:num>
  <w:num w:numId="4">
    <w:abstractNumId w:val="0"/>
  </w:num>
  <w:num w:numId="5">
    <w:abstractNumId w:val="3"/>
  </w:num>
  <w:num w:numId="6">
    <w:abstractNumId w:val="7"/>
  </w:num>
  <w:num w:numId="7">
    <w:abstractNumId w:val="8"/>
  </w:num>
  <w:num w:numId="8">
    <w:abstractNumId w:val="1"/>
  </w:num>
  <w:num w:numId="9">
    <w:abstractNumId w:val="5"/>
  </w:num>
  <w:num w:numId="10">
    <w:abstractNumId w:val="6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491"/>
    <w:rsid w:val="00022E4A"/>
    <w:rsid w:val="0007280D"/>
    <w:rsid w:val="00075921"/>
    <w:rsid w:val="00076773"/>
    <w:rsid w:val="00086D68"/>
    <w:rsid w:val="000A6394"/>
    <w:rsid w:val="000B37A7"/>
    <w:rsid w:val="000B7FED"/>
    <w:rsid w:val="000C038A"/>
    <w:rsid w:val="000C6598"/>
    <w:rsid w:val="000D44B3"/>
    <w:rsid w:val="000D5761"/>
    <w:rsid w:val="000D63C5"/>
    <w:rsid w:val="00134C93"/>
    <w:rsid w:val="00145D43"/>
    <w:rsid w:val="00164E77"/>
    <w:rsid w:val="00192C46"/>
    <w:rsid w:val="001A08B3"/>
    <w:rsid w:val="001A09A3"/>
    <w:rsid w:val="001A433F"/>
    <w:rsid w:val="001A7B60"/>
    <w:rsid w:val="001B52F0"/>
    <w:rsid w:val="001B7A65"/>
    <w:rsid w:val="001E41F3"/>
    <w:rsid w:val="002118AB"/>
    <w:rsid w:val="002160BA"/>
    <w:rsid w:val="0025709B"/>
    <w:rsid w:val="0026004D"/>
    <w:rsid w:val="002640DD"/>
    <w:rsid w:val="0026579C"/>
    <w:rsid w:val="00275D12"/>
    <w:rsid w:val="00283802"/>
    <w:rsid w:val="00284FEB"/>
    <w:rsid w:val="002860C4"/>
    <w:rsid w:val="002879F0"/>
    <w:rsid w:val="002A36E8"/>
    <w:rsid w:val="002B5741"/>
    <w:rsid w:val="002D362B"/>
    <w:rsid w:val="002E472E"/>
    <w:rsid w:val="002F2A2B"/>
    <w:rsid w:val="00305409"/>
    <w:rsid w:val="00317F09"/>
    <w:rsid w:val="00344D50"/>
    <w:rsid w:val="003609EF"/>
    <w:rsid w:val="0036231A"/>
    <w:rsid w:val="00364A47"/>
    <w:rsid w:val="00374DD4"/>
    <w:rsid w:val="00397B87"/>
    <w:rsid w:val="003A22C0"/>
    <w:rsid w:val="003A3CA7"/>
    <w:rsid w:val="003E1A36"/>
    <w:rsid w:val="00410243"/>
    <w:rsid w:val="00410371"/>
    <w:rsid w:val="004242F1"/>
    <w:rsid w:val="0049106A"/>
    <w:rsid w:val="00492B35"/>
    <w:rsid w:val="004A006B"/>
    <w:rsid w:val="004B0574"/>
    <w:rsid w:val="004B75B7"/>
    <w:rsid w:val="004D0473"/>
    <w:rsid w:val="004F30FB"/>
    <w:rsid w:val="00504DAD"/>
    <w:rsid w:val="0051580D"/>
    <w:rsid w:val="00547111"/>
    <w:rsid w:val="00592D74"/>
    <w:rsid w:val="005C1392"/>
    <w:rsid w:val="005D1D23"/>
    <w:rsid w:val="005E2C44"/>
    <w:rsid w:val="00621188"/>
    <w:rsid w:val="006257ED"/>
    <w:rsid w:val="00665C47"/>
    <w:rsid w:val="006851FC"/>
    <w:rsid w:val="00695808"/>
    <w:rsid w:val="006B3C17"/>
    <w:rsid w:val="006B46FB"/>
    <w:rsid w:val="006D03C2"/>
    <w:rsid w:val="006E21FB"/>
    <w:rsid w:val="0074594D"/>
    <w:rsid w:val="00792342"/>
    <w:rsid w:val="007977A8"/>
    <w:rsid w:val="007B40DD"/>
    <w:rsid w:val="007B512A"/>
    <w:rsid w:val="007C2097"/>
    <w:rsid w:val="007D6A07"/>
    <w:rsid w:val="007F7259"/>
    <w:rsid w:val="008040A8"/>
    <w:rsid w:val="008279FA"/>
    <w:rsid w:val="008535B7"/>
    <w:rsid w:val="008626E7"/>
    <w:rsid w:val="00870EE7"/>
    <w:rsid w:val="008863B9"/>
    <w:rsid w:val="008A45A6"/>
    <w:rsid w:val="008D0181"/>
    <w:rsid w:val="008F3789"/>
    <w:rsid w:val="008F686C"/>
    <w:rsid w:val="009148DE"/>
    <w:rsid w:val="009158F1"/>
    <w:rsid w:val="00937A5E"/>
    <w:rsid w:val="00941E30"/>
    <w:rsid w:val="009777D9"/>
    <w:rsid w:val="00983B17"/>
    <w:rsid w:val="00991B88"/>
    <w:rsid w:val="009A5753"/>
    <w:rsid w:val="009A579D"/>
    <w:rsid w:val="009B0C3B"/>
    <w:rsid w:val="009C3ADF"/>
    <w:rsid w:val="009E3297"/>
    <w:rsid w:val="009E3609"/>
    <w:rsid w:val="009F734F"/>
    <w:rsid w:val="00A1055C"/>
    <w:rsid w:val="00A246B6"/>
    <w:rsid w:val="00A2484A"/>
    <w:rsid w:val="00A42A90"/>
    <w:rsid w:val="00A47E70"/>
    <w:rsid w:val="00A50CF0"/>
    <w:rsid w:val="00A7671C"/>
    <w:rsid w:val="00AA2CBC"/>
    <w:rsid w:val="00AC5820"/>
    <w:rsid w:val="00AD1CD8"/>
    <w:rsid w:val="00AE20F6"/>
    <w:rsid w:val="00B258BB"/>
    <w:rsid w:val="00B67B97"/>
    <w:rsid w:val="00B968C8"/>
    <w:rsid w:val="00BA3EC5"/>
    <w:rsid w:val="00BA51D9"/>
    <w:rsid w:val="00BB5DFC"/>
    <w:rsid w:val="00BD279D"/>
    <w:rsid w:val="00BD6BB8"/>
    <w:rsid w:val="00C462F9"/>
    <w:rsid w:val="00C66BA2"/>
    <w:rsid w:val="00C95985"/>
    <w:rsid w:val="00CC5026"/>
    <w:rsid w:val="00CC68D0"/>
    <w:rsid w:val="00D03794"/>
    <w:rsid w:val="00D03F9A"/>
    <w:rsid w:val="00D06D51"/>
    <w:rsid w:val="00D24991"/>
    <w:rsid w:val="00D32EAF"/>
    <w:rsid w:val="00D50255"/>
    <w:rsid w:val="00D66520"/>
    <w:rsid w:val="00D93FE3"/>
    <w:rsid w:val="00DE34CF"/>
    <w:rsid w:val="00DE7626"/>
    <w:rsid w:val="00E13F3D"/>
    <w:rsid w:val="00E259B2"/>
    <w:rsid w:val="00E34898"/>
    <w:rsid w:val="00E5262B"/>
    <w:rsid w:val="00E621E8"/>
    <w:rsid w:val="00E97E50"/>
    <w:rsid w:val="00E97E58"/>
    <w:rsid w:val="00EB09B7"/>
    <w:rsid w:val="00EB708F"/>
    <w:rsid w:val="00EE7D7C"/>
    <w:rsid w:val="00F25D98"/>
    <w:rsid w:val="00F300FB"/>
    <w:rsid w:val="00F43211"/>
    <w:rsid w:val="00FB28C6"/>
    <w:rsid w:val="00FB6386"/>
    <w:rsid w:val="00FC7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E398644"/>
  <w15:docId w15:val="{DFE59DF9-C346-4D45-B7C3-69F1F6006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5D1D23"/>
    <w:pPr>
      <w:ind w:left="720"/>
      <w:contextualSpacing/>
    </w:p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E97E58"/>
    <w:rPr>
      <w:rFonts w:ascii="Arial" w:hAnsi="Arial"/>
      <w:sz w:val="32"/>
      <w:lang w:eastAsia="en-US"/>
    </w:rPr>
  </w:style>
  <w:style w:type="character" w:styleId="HTMLCode">
    <w:name w:val="HTML Code"/>
    <w:uiPriority w:val="99"/>
    <w:semiHidden/>
    <w:unhideWhenUsed/>
    <w:rsid w:val="00164E77"/>
    <w:rPr>
      <w:rFonts w:ascii="Courier New" w:eastAsia="Times New Roman" w:hAnsi="Courier New" w:cs="Courier New"/>
      <w:sz w:val="20"/>
      <w:szCs w:val="20"/>
    </w:rPr>
  </w:style>
  <w:style w:type="paragraph" w:customStyle="1" w:styleId="xxxxmsonormal">
    <w:name w:val="x_x_xxmsonormal"/>
    <w:basedOn w:val="Normal"/>
    <w:rsid w:val="0049106A"/>
    <w:pPr>
      <w:spacing w:after="0"/>
    </w:pPr>
    <w:rPr>
      <w:rFonts w:ascii="Calibri" w:eastAsiaTheme="minorHAnsi" w:hAnsi="Calibri" w:cs="Calibr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19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470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71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7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A2C22F-3E37-4320-961C-F10E28F47D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13</Pages>
  <Words>3326</Words>
  <Characters>20961</Characters>
  <Application>Microsoft Office Word</Application>
  <DocSecurity>0</DocSecurity>
  <Lines>174</Lines>
  <Paragraphs>48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24239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Rodriguez Navas Francisca 1CT2</cp:lastModifiedBy>
  <cp:revision>6</cp:revision>
  <cp:lastPrinted>1900-01-01T00:00:00Z</cp:lastPrinted>
  <dcterms:created xsi:type="dcterms:W3CDTF">2021-03-17T14:05:00Z</dcterms:created>
  <dcterms:modified xsi:type="dcterms:W3CDTF">2021-03-19T10:33:00Z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