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E80E3C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563542" w:rsidRPr="00563542">
        <w:rPr>
          <w:rFonts w:cs="Arial"/>
          <w:b/>
          <w:bCs/>
          <w:i/>
          <w:iCs/>
          <w:sz w:val="26"/>
          <w:szCs w:val="26"/>
        </w:rPr>
        <w:t>R5s210129</w:t>
      </w:r>
    </w:p>
    <w:p w14:paraId="5D6FC58C" w14:textId="307A0302" w:rsidR="001A09A3" w:rsidRDefault="0035241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36B7084" w:rsidR="001E41F3" w:rsidRPr="00410371" w:rsidRDefault="003524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8BB7430" w:rsidR="001E41F3" w:rsidRPr="00DA5F2B" w:rsidRDefault="00563542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63542">
              <w:rPr>
                <w:b/>
                <w:bCs/>
                <w:sz w:val="28"/>
                <w:szCs w:val="28"/>
              </w:rPr>
              <w:t>1547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A91FB2E" w:rsidR="001E41F3" w:rsidRPr="00410371" w:rsidRDefault="00352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388B">
              <w:rPr>
                <w:b/>
                <w:noProof/>
                <w:sz w:val="28"/>
              </w:rPr>
              <w:t>1</w:t>
            </w:r>
            <w:r w:rsidR="003212FD">
              <w:rPr>
                <w:b/>
                <w:noProof/>
                <w:sz w:val="28"/>
              </w:rPr>
              <w:t>6</w:t>
            </w:r>
            <w:r w:rsidR="00EA388B">
              <w:rPr>
                <w:b/>
                <w:noProof/>
                <w:sz w:val="28"/>
              </w:rPr>
              <w:t>.</w:t>
            </w:r>
            <w:r w:rsidR="003212FD">
              <w:rPr>
                <w:b/>
                <w:noProof/>
                <w:sz w:val="28"/>
              </w:rPr>
              <w:t>0</w:t>
            </w:r>
            <w:r w:rsidR="00EA38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9A72000" w:rsidR="001E41F3" w:rsidRDefault="00563542">
            <w:pPr>
              <w:pStyle w:val="CRCoverPage"/>
              <w:spacing w:after="0"/>
              <w:ind w:left="100"/>
              <w:rPr>
                <w:noProof/>
              </w:rPr>
            </w:pPr>
            <w:r w:rsidRPr="00563542">
              <w:t xml:space="preserve">Correction to function </w:t>
            </w:r>
            <w:proofErr w:type="spellStart"/>
            <w:r w:rsidRPr="00563542">
              <w:t>f_NR_GetSSB_ToMeasure</w:t>
            </w:r>
            <w:proofErr w:type="spellEnd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35241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8B8DC95" w:rsidR="00110FC1" w:rsidRDefault="00235975" w:rsidP="00110FC1">
            <w:pPr>
              <w:pStyle w:val="CRCoverPage"/>
              <w:spacing w:after="0"/>
              <w:ind w:left="100"/>
            </w:pPr>
            <w:r>
              <w:t>202</w:t>
            </w:r>
            <w:r w:rsidR="00DD0A6A">
              <w:t>1</w:t>
            </w:r>
            <w:r>
              <w:t>-</w:t>
            </w:r>
            <w:r w:rsidR="00DD0A6A">
              <w:t>0</w:t>
            </w:r>
            <w:r>
              <w:t>1-</w:t>
            </w:r>
            <w:r w:rsidR="00C41FE8">
              <w:t>11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0875D58" w:rsidR="00235975" w:rsidRDefault="003A6839" w:rsidP="002359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359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95A9840" w:rsidR="00235975" w:rsidRDefault="0035241D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C2D6B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C398C" w14:textId="77777777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current </w:t>
            </w:r>
            <w:proofErr w:type="spellStart"/>
            <w:r>
              <w:rPr>
                <w:rFonts w:cs="Arial"/>
                <w:lang w:eastAsia="zh-CN"/>
              </w:rPr>
              <w:t>ttcn</w:t>
            </w:r>
            <w:proofErr w:type="spellEnd"/>
            <w:r>
              <w:rPr>
                <w:rFonts w:cs="Arial"/>
                <w:lang w:eastAsia="zh-CN"/>
              </w:rPr>
              <w:t xml:space="preserve"> for </w:t>
            </w:r>
            <w:proofErr w:type="spellStart"/>
            <w:r>
              <w:rPr>
                <w:rFonts w:cs="Arial"/>
                <w:lang w:eastAsia="zh-CN"/>
              </w:rPr>
              <w:t>MediumBitmap</w:t>
            </w:r>
            <w:proofErr w:type="spellEnd"/>
            <w:r>
              <w:rPr>
                <w:rFonts w:cs="Arial"/>
                <w:lang w:eastAsia="zh-CN"/>
              </w:rPr>
              <w:t xml:space="preserve"> is not according to the </w:t>
            </w:r>
            <w:proofErr w:type="spellStart"/>
            <w:r>
              <w:rPr>
                <w:rFonts w:cs="Arial"/>
                <w:lang w:eastAsia="zh-CN"/>
              </w:rPr>
              <w:t>contidions</w:t>
            </w:r>
            <w:proofErr w:type="spellEnd"/>
            <w:r>
              <w:rPr>
                <w:rFonts w:cs="Arial"/>
                <w:lang w:eastAsia="zh-CN"/>
              </w:rPr>
              <w:t xml:space="preserve"> in 38.508 (</w:t>
            </w:r>
            <w:r w:rsidRPr="00C715E9">
              <w:rPr>
                <w:rFonts w:cs="Arial"/>
                <w:lang w:eastAsia="zh-CN"/>
              </w:rPr>
              <w:t>Table 4.6.3-187: SSB-</w:t>
            </w:r>
            <w:proofErr w:type="spellStart"/>
            <w:r w:rsidRPr="00C715E9">
              <w:rPr>
                <w:rFonts w:cs="Arial"/>
                <w:lang w:eastAsia="zh-CN"/>
              </w:rPr>
              <w:t>ToMeasure</w:t>
            </w:r>
            <w:proofErr w:type="spellEnd"/>
            <w:r>
              <w:rPr>
                <w:rFonts w:cs="Arial"/>
                <w:lang w:eastAsia="zh-CN"/>
              </w:rPr>
              <w:t xml:space="preserve">) and cause incorrect </w:t>
            </w:r>
            <w:proofErr w:type="spellStart"/>
            <w:r>
              <w:rPr>
                <w:rFonts w:cs="Arial"/>
                <w:lang w:eastAsia="zh-CN"/>
              </w:rPr>
              <w:t>contidion</w:t>
            </w:r>
            <w:proofErr w:type="spellEnd"/>
            <w:r>
              <w:rPr>
                <w:rFonts w:cs="Arial"/>
                <w:lang w:eastAsia="zh-CN"/>
              </w:rPr>
              <w:t xml:space="preserve"> for FR2 cases</w:t>
            </w:r>
          </w:p>
          <w:p w14:paraId="16D88BA6" w14:textId="77777777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0C722657" w14:textId="77777777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715E9">
              <w:rPr>
                <w:rFonts w:cs="Arial"/>
                <w:lang w:eastAsia="zh-CN"/>
              </w:rPr>
              <w:t>FR1 AND (2.3GHz&lt;FREQ&lt;=3GHz AND (TDD AND SCS30) OR FREQ&gt;3GHz)</w:t>
            </w:r>
          </w:p>
          <w:p w14:paraId="5CC9551D" w14:textId="3049462B" w:rsidR="00EA45BE" w:rsidRDefault="00EA45BE" w:rsidP="00C82E83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B4D0B" w14:textId="77777777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TTCN for </w:t>
            </w:r>
            <w:proofErr w:type="spellStart"/>
            <w:r>
              <w:rPr>
                <w:rFonts w:cs="Arial"/>
                <w:lang w:eastAsia="zh-CN"/>
              </w:rPr>
              <w:t>MediumBitmap</w:t>
            </w:r>
            <w:proofErr w:type="spellEnd"/>
            <w:r>
              <w:rPr>
                <w:rFonts w:cs="Arial"/>
                <w:lang w:eastAsia="zh-CN"/>
              </w:rPr>
              <w:t xml:space="preserve"> according to the condition</w:t>
            </w:r>
          </w:p>
          <w:p w14:paraId="16179024" w14:textId="77777777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171ADF2A" w14:textId="4FAD0EE5" w:rsidR="00EA45BE" w:rsidRPr="00C715E9" w:rsidRDefault="00C715E9" w:rsidP="00C82E83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715E9">
              <w:rPr>
                <w:rFonts w:cs="Arial"/>
                <w:lang w:eastAsia="zh-CN"/>
              </w:rPr>
              <w:t>FR1 AND (2.3GHz&lt;FREQ&lt;=3GHz AND (TDD AND SCS30) OR FREQ&gt;3GHz)</w:t>
            </w:r>
          </w:p>
        </w:tc>
      </w:tr>
      <w:tr w:rsidR="00EA45BE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6FF2E38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BA8535B" w:rsidR="00EA45BE" w:rsidRDefault="00C715E9" w:rsidP="00C715E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>FR2 measurement testcases</w:t>
            </w:r>
            <w:r w:rsidR="00E038D2">
              <w:rPr>
                <w:rFonts w:cs="Arial"/>
                <w:lang w:eastAsia="zh-CN"/>
              </w:rPr>
              <w:t xml:space="preserve"> </w:t>
            </w:r>
            <w:proofErr w:type="gramStart"/>
            <w:r w:rsidR="00563542">
              <w:rPr>
                <w:rFonts w:cs="Arial"/>
                <w:lang w:eastAsia="zh-CN"/>
              </w:rPr>
              <w:t>(</w:t>
            </w:r>
            <w:r w:rsidR="00E038D2">
              <w:rPr>
                <w:rFonts w:cs="Arial"/>
                <w:lang w:eastAsia="zh-CN"/>
              </w:rPr>
              <w:t xml:space="preserve"> </w:t>
            </w:r>
            <w:r w:rsidR="00563542">
              <w:rPr>
                <w:rFonts w:cs="Arial"/>
                <w:lang w:eastAsia="zh-CN"/>
              </w:rPr>
              <w:t>8</w:t>
            </w:r>
            <w:proofErr w:type="gramEnd"/>
            <w:r w:rsidR="00563542">
              <w:rPr>
                <w:rFonts w:cs="Arial"/>
                <w:lang w:eastAsia="zh-CN"/>
              </w:rPr>
              <w:t>.2.3.x.1.</w:t>
            </w:r>
            <w:r w:rsidR="00E038D2" w:rsidRPr="00E038D2">
              <w:rPr>
                <w:rFonts w:cs="Arial"/>
                <w:lang w:eastAsia="zh-CN"/>
              </w:rPr>
              <w:t>ENDC</w:t>
            </w:r>
            <w:r w:rsidR="00563542">
              <w:rPr>
                <w:rFonts w:cs="Arial"/>
                <w:lang w:eastAsia="zh-CN"/>
              </w:rPr>
              <w:t>)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2CB8B825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8256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0377486" w14:textId="5D067597" w:rsidR="004C2C2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C2C2D" w:rsidRPr="00DC0B19">
        <w:rPr>
          <w:rFonts w:cs="Arial"/>
          <w:iCs/>
        </w:rPr>
        <w:t>Table of Contents</w:t>
      </w:r>
      <w:r w:rsidR="004C2C2D">
        <w:tab/>
      </w:r>
      <w:r w:rsidR="004C2C2D">
        <w:fldChar w:fldCharType="begin"/>
      </w:r>
      <w:r w:rsidR="004C2C2D">
        <w:instrText xml:space="preserve"> PAGEREF _Toc60825625 \h </w:instrText>
      </w:r>
      <w:r w:rsidR="004C2C2D">
        <w:fldChar w:fldCharType="separate"/>
      </w:r>
      <w:r w:rsidR="00B60B6D">
        <w:t>2</w:t>
      </w:r>
      <w:r w:rsidR="004C2C2D">
        <w:fldChar w:fldCharType="end"/>
      </w:r>
    </w:p>
    <w:p w14:paraId="3A7DE27E" w14:textId="555D248A" w:rsidR="004C2C2D" w:rsidRDefault="004C2C2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0B1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0B1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_Toc60825626 \h </w:instrText>
      </w:r>
      <w:r>
        <w:fldChar w:fldCharType="separate"/>
      </w:r>
      <w:r w:rsidR="00B60B6D">
        <w:t>3</w:t>
      </w:r>
      <w:r>
        <w:fldChar w:fldCharType="end"/>
      </w:r>
    </w:p>
    <w:p w14:paraId="0A66BCE4" w14:textId="1A0D83DE" w:rsidR="004C2C2D" w:rsidRDefault="004C2C2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C0B1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C0B1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_Toc60825627 \h </w:instrText>
      </w:r>
      <w:r>
        <w:fldChar w:fldCharType="separate"/>
      </w:r>
      <w:r w:rsidR="00B60B6D">
        <w:t>3</w:t>
      </w:r>
      <w:r>
        <w:fldChar w:fldCharType="end"/>
      </w:r>
    </w:p>
    <w:p w14:paraId="22692463" w14:textId="7B26766E" w:rsidR="004C2C2D" w:rsidRDefault="004C2C2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C0B19">
        <w:rPr>
          <w:rFonts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C0B19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_Toc60825628 \h </w:instrText>
      </w:r>
      <w:r>
        <w:fldChar w:fldCharType="separate"/>
      </w:r>
      <w:r w:rsidR="00B60B6D">
        <w:t>3</w:t>
      </w:r>
      <w:r>
        <w:fldChar w:fldCharType="end"/>
      </w:r>
    </w:p>
    <w:p w14:paraId="2E4D4796" w14:textId="36A5AE3A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825626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1341DA18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DA5F2B" w:rsidRPr="00883A39">
        <w:rPr>
          <w:rFonts w:cs="Arial"/>
        </w:rPr>
        <w:t>iwd-TTCN3-B20</w:t>
      </w:r>
      <w:r w:rsidR="003E6E1E">
        <w:rPr>
          <w:rFonts w:cs="Arial"/>
        </w:rPr>
        <w:t>20</w:t>
      </w:r>
      <w:r w:rsidR="00DA5F2B" w:rsidRPr="00883A39">
        <w:rPr>
          <w:rFonts w:cs="Arial"/>
        </w:rPr>
        <w:t>-0</w:t>
      </w:r>
      <w:r w:rsidR="003E6E1E">
        <w:rPr>
          <w:rFonts w:cs="Arial"/>
        </w:rPr>
        <w:t>9</w:t>
      </w:r>
      <w:r w:rsidR="00DA5F2B" w:rsidRPr="00883A39">
        <w:rPr>
          <w:rFonts w:cs="Arial"/>
        </w:rPr>
        <w:t>_D</w:t>
      </w:r>
      <w:r w:rsidR="00DA5F2B">
        <w:rPr>
          <w:rFonts w:cs="Arial"/>
        </w:rPr>
        <w:t>20</w:t>
      </w:r>
      <w:r w:rsidR="00DA5F2B" w:rsidRPr="00883A39">
        <w:rPr>
          <w:rFonts w:cs="Arial"/>
        </w:rPr>
        <w:t>wk</w:t>
      </w:r>
      <w:r w:rsidR="003E6E1E">
        <w:rPr>
          <w:rFonts w:cs="Arial"/>
        </w:rPr>
        <w:t>50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C1A69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0825627"/>
      <w:r w:rsidRPr="00854C55">
        <w:rPr>
          <w:b/>
        </w:rPr>
        <w:t>Corrections required</w:t>
      </w:r>
      <w:bookmarkEnd w:id="4"/>
      <w:bookmarkEnd w:id="5"/>
      <w:bookmarkEnd w:id="6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7" w:name="_Toc54186269"/>
      <w:bookmarkStart w:id="8" w:name="_Toc60825628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r>
        <w:rPr>
          <w:rFonts w:cs="Arial"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bookmarkEnd w:id="10"/>
          <w:bookmarkEnd w:id="11"/>
          <w:bookmarkEnd w:id="12"/>
          <w:bookmarkEnd w:id="13"/>
          <w:bookmarkEnd w:id="14"/>
          <w:p w14:paraId="5110C573" w14:textId="77777777" w:rsidR="00235975" w:rsidRDefault="00235975" w:rsidP="005939F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4AF725E2" w:rsidR="00235975" w:rsidRPr="00EA55C8" w:rsidRDefault="00C715E9" w:rsidP="005939F7">
            <w:pPr>
              <w:rPr>
                <w:rFonts w:ascii="Arial" w:hAnsi="Arial" w:cs="Arial"/>
                <w:lang w:eastAsia="zh-CN"/>
              </w:rPr>
            </w:pPr>
            <w:proofErr w:type="spellStart"/>
            <w:r w:rsidRPr="00C715E9">
              <w:rPr>
                <w:rFonts w:ascii="Arial" w:hAnsi="Arial" w:cs="Arial"/>
                <w:lang w:eastAsia="zh-CN"/>
              </w:rPr>
              <w:t>f_NR_GetSSB_ToMeasure</w:t>
            </w:r>
            <w:proofErr w:type="spellEnd"/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025E" w14:textId="77777777" w:rsidR="00235975" w:rsidRDefault="00C715E9" w:rsidP="00EA55C8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The current </w:t>
            </w:r>
            <w:proofErr w:type="spellStart"/>
            <w:r>
              <w:rPr>
                <w:rFonts w:cs="Arial"/>
                <w:lang w:eastAsia="zh-CN"/>
              </w:rPr>
              <w:t>ttcn</w:t>
            </w:r>
            <w:proofErr w:type="spellEnd"/>
            <w:r>
              <w:rPr>
                <w:rFonts w:cs="Arial"/>
                <w:lang w:eastAsia="zh-CN"/>
              </w:rPr>
              <w:t xml:space="preserve"> for </w:t>
            </w:r>
            <w:proofErr w:type="spellStart"/>
            <w:r>
              <w:rPr>
                <w:rFonts w:cs="Arial"/>
                <w:lang w:eastAsia="zh-CN"/>
              </w:rPr>
              <w:t>MediumBitmap</w:t>
            </w:r>
            <w:proofErr w:type="spellEnd"/>
            <w:r>
              <w:rPr>
                <w:rFonts w:cs="Arial"/>
                <w:lang w:eastAsia="zh-CN"/>
              </w:rPr>
              <w:t xml:space="preserve"> is not according to the </w:t>
            </w:r>
            <w:proofErr w:type="spellStart"/>
            <w:r>
              <w:rPr>
                <w:rFonts w:cs="Arial"/>
                <w:lang w:eastAsia="zh-CN"/>
              </w:rPr>
              <w:t>contidions</w:t>
            </w:r>
            <w:proofErr w:type="spellEnd"/>
            <w:r>
              <w:rPr>
                <w:rFonts w:cs="Arial"/>
                <w:lang w:eastAsia="zh-CN"/>
              </w:rPr>
              <w:t xml:space="preserve"> in 38.508 (</w:t>
            </w:r>
            <w:r w:rsidRPr="00C715E9">
              <w:rPr>
                <w:rFonts w:cs="Arial"/>
                <w:lang w:eastAsia="zh-CN"/>
              </w:rPr>
              <w:t>Table 4.6.3-187: SSB-</w:t>
            </w:r>
            <w:proofErr w:type="spellStart"/>
            <w:r w:rsidRPr="00C715E9">
              <w:rPr>
                <w:rFonts w:cs="Arial"/>
                <w:lang w:eastAsia="zh-CN"/>
              </w:rPr>
              <w:t>ToMeasure</w:t>
            </w:r>
            <w:proofErr w:type="spellEnd"/>
            <w:r>
              <w:rPr>
                <w:rFonts w:cs="Arial"/>
                <w:lang w:eastAsia="zh-CN"/>
              </w:rPr>
              <w:t xml:space="preserve">) and cause incorrect </w:t>
            </w:r>
            <w:proofErr w:type="spellStart"/>
            <w:r>
              <w:rPr>
                <w:rFonts w:cs="Arial"/>
                <w:lang w:eastAsia="zh-CN"/>
              </w:rPr>
              <w:t>contidion</w:t>
            </w:r>
            <w:proofErr w:type="spellEnd"/>
            <w:r>
              <w:rPr>
                <w:rFonts w:cs="Arial"/>
                <w:lang w:eastAsia="zh-CN"/>
              </w:rPr>
              <w:t xml:space="preserve"> for FR2 cases</w:t>
            </w:r>
          </w:p>
          <w:p w14:paraId="040B186B" w14:textId="77777777" w:rsidR="00C715E9" w:rsidRDefault="00C715E9" w:rsidP="00EA55C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11EF5C22" w14:textId="26AE33EF" w:rsidR="00C715E9" w:rsidRDefault="00C715E9" w:rsidP="00EA55C8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715E9">
              <w:rPr>
                <w:rFonts w:cs="Arial"/>
                <w:lang w:eastAsia="zh-CN"/>
              </w:rPr>
              <w:t>FR1 AND (2.3GHz&lt;FREQ&lt;=3GHz AND (TDD AND SCS30) OR FREQ&gt;3GHz)</w:t>
            </w:r>
          </w:p>
          <w:p w14:paraId="109F6312" w14:textId="26A13808" w:rsidR="00C715E9" w:rsidRPr="00EA55C8" w:rsidRDefault="00C715E9" w:rsidP="00EA55C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235975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9E42" w14:textId="2112E7B4" w:rsidR="00235975" w:rsidRDefault="00C715E9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TTCN for </w:t>
            </w:r>
            <w:proofErr w:type="spellStart"/>
            <w:r>
              <w:rPr>
                <w:rFonts w:cs="Arial"/>
                <w:lang w:eastAsia="zh-CN"/>
              </w:rPr>
              <w:t>MediumBitmap</w:t>
            </w:r>
            <w:proofErr w:type="spellEnd"/>
            <w:r>
              <w:rPr>
                <w:rFonts w:cs="Arial"/>
                <w:lang w:eastAsia="zh-CN"/>
              </w:rPr>
              <w:t xml:space="preserve"> according to the condition</w:t>
            </w:r>
          </w:p>
          <w:p w14:paraId="43087A7F" w14:textId="77777777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24958DE3" w14:textId="18710639" w:rsidR="00C715E9" w:rsidRDefault="00C715E9" w:rsidP="00C715E9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C715E9">
              <w:rPr>
                <w:rFonts w:cs="Arial"/>
                <w:lang w:eastAsia="zh-CN"/>
              </w:rPr>
              <w:t>FR1 AND (2.3GHz&lt;FREQ&lt;=3GHz AND (TDD AND SCS30) OR FREQ&gt;3GHz)</w:t>
            </w:r>
          </w:p>
          <w:p w14:paraId="0E11F8C3" w14:textId="5DDE1FBE" w:rsidR="00C715E9" w:rsidRPr="00C91E2F" w:rsidRDefault="00C715E9" w:rsidP="005939F7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</w:tc>
      </w:tr>
      <w:tr w:rsidR="00235975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0BC36771" w:rsidR="00235975" w:rsidRPr="00C91E2F" w:rsidRDefault="00C715E9" w:rsidP="005939F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C715E9">
              <w:rPr>
                <w:rFonts w:ascii="Arial" w:hAnsi="Arial" w:cs="Arial"/>
                <w:lang w:eastAsia="en-GB"/>
              </w:rPr>
              <w:t>NR_SysInfo_Templates.ttcn</w:t>
            </w:r>
            <w:proofErr w:type="spellEnd"/>
          </w:p>
        </w:tc>
      </w:tr>
      <w:tr w:rsidR="00235975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235975" w:rsidRPr="00D533E1" w:rsidRDefault="00235975" w:rsidP="005939F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533E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084C679F" w:rsidR="00235975" w:rsidRPr="00EE1104" w:rsidRDefault="00D533E1" w:rsidP="005939F7">
            <w:pPr>
              <w:rPr>
                <w:rFonts w:ascii="Arial" w:hAnsi="Arial"/>
                <w:lang w:eastAsia="zh-CN"/>
              </w:rPr>
            </w:pPr>
            <w:r w:rsidRPr="00D533E1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621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f_NR_GetSSB_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FreqBandIndicatorNR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,</w:t>
            </w:r>
          </w:p>
          <w:p w14:paraId="48FB2FDB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SubcarrierSpacing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p_SCS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) return template (value)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SSB_ToMeasure</w:t>
            </w:r>
            <w:proofErr w:type="spellEnd"/>
          </w:p>
          <w:p w14:paraId="6767C5AA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316F42F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// @sic R5-204395 R5-2066301 sic@</w:t>
            </w:r>
          </w:p>
          <w:p w14:paraId="72A2785A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SSB_ToMeasure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5DF00742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 xml:space="preserve">= not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f_NR_IsBandFDD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((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));</w:t>
            </w:r>
          </w:p>
          <w:p w14:paraId="5C5364D6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f_NR_IsBandFDD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);</w:t>
            </w:r>
          </w:p>
          <w:p w14:paraId="06505B3C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v_FR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f_NR_IsBandFR1(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);</w:t>
            </w:r>
          </w:p>
          <w:p w14:paraId="53C8B914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6711B84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if (v_FR1 and (not(f_NR_IsBAndBelow2_3GHz(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 and f_NR_IsBAndBelow3GHz(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 and 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or 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v_TDD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p_SCS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== kHz15))) or f_NR_IsBAndBelow2_3GHz(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)){</w:t>
            </w:r>
          </w:p>
          <w:p w14:paraId="4C397C55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//FR1 AND (2.3GHz&lt;FREQ&lt;=3GHz AND (FDD OR (TDD AND SCS15)) OR FREQ&lt;=2.3GHz)</w:t>
            </w:r>
          </w:p>
          <w:p w14:paraId="54639980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shortBitmap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:= '1100'B};</w:t>
            </w:r>
          </w:p>
          <w:p w14:paraId="0C04AE6D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AA446CB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else if (v_FR1 and (not(f_NR_IsBAndBelow2_3GHz(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 and f_NR_IsBAndBelow3GHz(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 and 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v_TDD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p_SCS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== kHz30)) or not(f_NR_IsBAndBelow3GHz(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))) {</w:t>
            </w:r>
          </w:p>
          <w:p w14:paraId="7B3CA040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//FR1 AND (2.3GHz&lt;FREQ&lt;=3GHz AND (TDD AND SCS30) OR FREQ&gt;3GHz)</w:t>
            </w:r>
          </w:p>
          <w:p w14:paraId="5FDCB487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//@sic R5s201355 sic@</w:t>
            </w:r>
          </w:p>
          <w:p w14:paraId="310693DB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mediumBitmap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:= '11000000'B};</w:t>
            </w:r>
          </w:p>
          <w:p w14:paraId="64631937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8CB38F5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 FR2</w:t>
            </w:r>
          </w:p>
          <w:p w14:paraId="3754F103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longBitmap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:= '1100000000000000000000000000000000000000000000000000000000000000'B};</w:t>
            </w:r>
          </w:p>
          <w:p w14:paraId="50AECA0B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lastRenderedPageBreak/>
              <w:t xml:space="preserve">    }</w:t>
            </w:r>
          </w:p>
          <w:p w14:paraId="5C89EC8C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205BF3D" w14:textId="3244ADEC" w:rsidR="00D96773" w:rsidRPr="008B7086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5" w:name="OLE_LINK5"/>
      <w:bookmarkStart w:id="16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:rsidRPr="006F3642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bookmarkEnd w:id="16"/>
          <w:p w14:paraId="3C4F9550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f_NR_GetSSB_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FreqBandIndicatorNR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,</w:t>
            </w:r>
          </w:p>
          <w:p w14:paraId="541FF7AD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SubcarrierSpacing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p_SCS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) return template (value)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SSB_ToMeasure</w:t>
            </w:r>
            <w:proofErr w:type="spellEnd"/>
          </w:p>
          <w:p w14:paraId="696D8AFA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A797E93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// @sic R5-204395 R5-2066301 sic@</w:t>
            </w:r>
          </w:p>
          <w:p w14:paraId="11F99A82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SSB_ToMeasure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2FA91D2F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 xml:space="preserve">= not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f_NR_IsBandFDD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((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));</w:t>
            </w:r>
          </w:p>
          <w:p w14:paraId="05D15125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f_NR_IsBandFDD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);</w:t>
            </w:r>
          </w:p>
          <w:p w14:paraId="4A22AD57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v_FR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f_NR_IsBandFR1(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);</w:t>
            </w:r>
          </w:p>
          <w:p w14:paraId="2F60C596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E88E34F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if (v_FR1 and (not(f_NR_IsBAndBelow2_3GHz(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 and f_NR_IsBAndBelow3GHz(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 and 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v_FDD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or 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v_TDD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p_SCS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== kHz15))) or f_NR_IsBAndBelow2_3GHz(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)){</w:t>
            </w:r>
          </w:p>
          <w:p w14:paraId="5485230B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//FR1 AND (2.3GHz&lt;FREQ&lt;=3GHz AND (FDD OR (TDD AND SCS15)) OR FREQ&lt;=2.3GHz)</w:t>
            </w:r>
          </w:p>
          <w:p w14:paraId="129E3291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shortBitmap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:= '1100'B};</w:t>
            </w:r>
          </w:p>
          <w:p w14:paraId="5A06A8C9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C860521" w14:textId="30F3D5B4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else if (v_FR1 and </w:t>
            </w:r>
            <w:r w:rsidRPr="00546226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r w:rsidRPr="006F3642">
              <w:rPr>
                <w:rFonts w:ascii="Courier New" w:hAnsi="Courier New" w:cs="Courier New"/>
                <w:lang w:eastAsia="de-DE"/>
              </w:rPr>
              <w:t>(not(f_NR_IsBAndBelow2_3GHz(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 and f_NR_IsBAndBelow3GHz(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 and 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v_TDD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p_SCS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== kHz30)) or not(f_NR_IsBAndBelow3GHz(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p_FrequencyBandIndicator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))</w:t>
            </w:r>
            <w:r w:rsidRPr="00546226">
              <w:rPr>
                <w:rFonts w:ascii="Courier New" w:hAnsi="Courier New" w:cs="Courier New"/>
                <w:highlight w:val="yellow"/>
                <w:lang w:eastAsia="de-DE"/>
              </w:rPr>
              <w:t>)</w:t>
            </w:r>
            <w:r w:rsidRPr="006F3642">
              <w:rPr>
                <w:rFonts w:ascii="Courier New" w:hAnsi="Courier New" w:cs="Courier New"/>
                <w:lang w:eastAsia="de-DE"/>
              </w:rPr>
              <w:t>) {</w:t>
            </w:r>
          </w:p>
          <w:p w14:paraId="4C7FA239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//FR1 AND (2.3GHz&lt;FREQ&lt;=3GHz AND (TDD AND SCS30) OR FREQ&gt;3GHz)</w:t>
            </w:r>
          </w:p>
          <w:p w14:paraId="577F3960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//@sic R5s201355 sic@</w:t>
            </w:r>
          </w:p>
          <w:p w14:paraId="46C8FB74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mediumBitmap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:= '11000000'B};</w:t>
            </w:r>
          </w:p>
          <w:p w14:paraId="27637A57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E593658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// FR2</w:t>
            </w:r>
          </w:p>
          <w:p w14:paraId="2F86A689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F3642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longBitmap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 xml:space="preserve"> := '1100000000000000000000000000000000000000000000000000000000000000'B};</w:t>
            </w:r>
          </w:p>
          <w:p w14:paraId="5BAFA411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C361942" w14:textId="77777777" w:rsidR="006F3642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6F3642">
              <w:rPr>
                <w:rFonts w:ascii="Courier New" w:hAnsi="Courier New" w:cs="Courier New"/>
                <w:lang w:eastAsia="de-DE"/>
              </w:rPr>
              <w:t>v_SSB_</w:t>
            </w:r>
            <w:proofErr w:type="gramStart"/>
            <w:r w:rsidRPr="006F3642">
              <w:rPr>
                <w:rFonts w:ascii="Courier New" w:hAnsi="Courier New" w:cs="Courier New"/>
                <w:lang w:eastAsia="de-DE"/>
              </w:rPr>
              <w:t>ToMeasure</w:t>
            </w:r>
            <w:proofErr w:type="spellEnd"/>
            <w:r w:rsidRPr="006F3642">
              <w:rPr>
                <w:rFonts w:ascii="Courier New" w:hAnsi="Courier New" w:cs="Courier New"/>
                <w:lang w:eastAsia="de-DE"/>
              </w:rPr>
              <w:t>;</w:t>
            </w:r>
            <w:proofErr w:type="gramEnd"/>
          </w:p>
          <w:p w14:paraId="4D63D09F" w14:textId="4273E732" w:rsidR="00F47884" w:rsidRPr="006F3642" w:rsidRDefault="006F3642" w:rsidP="006F36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F3642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5538520" w14:textId="6F120569" w:rsidR="001E41F3" w:rsidRPr="006F3642" w:rsidRDefault="001E41F3">
      <w:pPr>
        <w:rPr>
          <w:rFonts w:ascii="Courier New" w:hAnsi="Courier New" w:cs="Courier New"/>
          <w:lang w:eastAsia="de-DE"/>
        </w:rPr>
      </w:pPr>
    </w:p>
    <w:p w14:paraId="2166840F" w14:textId="77777777" w:rsidR="00DC0AB2" w:rsidRDefault="00DC0AB2">
      <w:pPr>
        <w:rPr>
          <w:noProof/>
        </w:rPr>
      </w:pPr>
    </w:p>
    <w:sectPr w:rsidR="00DC0A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73FE9E" w14:textId="77777777" w:rsidR="0035241D" w:rsidRDefault="0035241D">
      <w:r>
        <w:separator/>
      </w:r>
    </w:p>
  </w:endnote>
  <w:endnote w:type="continuationSeparator" w:id="0">
    <w:p w14:paraId="1350CB16" w14:textId="77777777" w:rsidR="0035241D" w:rsidRDefault="00352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95BB92" w14:textId="77777777" w:rsidR="0035241D" w:rsidRDefault="0035241D">
      <w:r>
        <w:separator/>
      </w:r>
    </w:p>
  </w:footnote>
  <w:footnote w:type="continuationSeparator" w:id="0">
    <w:p w14:paraId="75E7A6DA" w14:textId="77777777" w:rsidR="0035241D" w:rsidRDefault="003524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20"/>
    <w:rsid w:val="00036C00"/>
    <w:rsid w:val="00040A06"/>
    <w:rsid w:val="00054302"/>
    <w:rsid w:val="0006347E"/>
    <w:rsid w:val="00094B38"/>
    <w:rsid w:val="000A6394"/>
    <w:rsid w:val="000B7FED"/>
    <w:rsid w:val="000C038A"/>
    <w:rsid w:val="000C6598"/>
    <w:rsid w:val="000D44B3"/>
    <w:rsid w:val="00110FC1"/>
    <w:rsid w:val="00112393"/>
    <w:rsid w:val="00134C93"/>
    <w:rsid w:val="00145D43"/>
    <w:rsid w:val="00156413"/>
    <w:rsid w:val="00192C46"/>
    <w:rsid w:val="001A08B3"/>
    <w:rsid w:val="001A09A3"/>
    <w:rsid w:val="001A433F"/>
    <w:rsid w:val="001A7B60"/>
    <w:rsid w:val="001B52F0"/>
    <w:rsid w:val="001B7A65"/>
    <w:rsid w:val="001C7E3E"/>
    <w:rsid w:val="001E41F3"/>
    <w:rsid w:val="001F6FCC"/>
    <w:rsid w:val="002118AB"/>
    <w:rsid w:val="002160BA"/>
    <w:rsid w:val="00235975"/>
    <w:rsid w:val="00253FEE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305409"/>
    <w:rsid w:val="003059E0"/>
    <w:rsid w:val="00317F09"/>
    <w:rsid w:val="003212FD"/>
    <w:rsid w:val="00336908"/>
    <w:rsid w:val="00344BA6"/>
    <w:rsid w:val="00344D50"/>
    <w:rsid w:val="0035241D"/>
    <w:rsid w:val="00355C21"/>
    <w:rsid w:val="003609EF"/>
    <w:rsid w:val="0036231A"/>
    <w:rsid w:val="00374DD4"/>
    <w:rsid w:val="003A22C0"/>
    <w:rsid w:val="003A3CA7"/>
    <w:rsid w:val="003A6839"/>
    <w:rsid w:val="003C6CFC"/>
    <w:rsid w:val="003E1A36"/>
    <w:rsid w:val="003E415E"/>
    <w:rsid w:val="003E6E1E"/>
    <w:rsid w:val="003F3535"/>
    <w:rsid w:val="00410371"/>
    <w:rsid w:val="004242F1"/>
    <w:rsid w:val="0043131B"/>
    <w:rsid w:val="00440885"/>
    <w:rsid w:val="00477785"/>
    <w:rsid w:val="004B448A"/>
    <w:rsid w:val="004B75B7"/>
    <w:rsid w:val="004C2C2D"/>
    <w:rsid w:val="004C3140"/>
    <w:rsid w:val="00512666"/>
    <w:rsid w:val="0051580D"/>
    <w:rsid w:val="00516F0C"/>
    <w:rsid w:val="00546226"/>
    <w:rsid w:val="00547111"/>
    <w:rsid w:val="00563542"/>
    <w:rsid w:val="005746E7"/>
    <w:rsid w:val="005858C5"/>
    <w:rsid w:val="00592D74"/>
    <w:rsid w:val="00593F28"/>
    <w:rsid w:val="005D5A8F"/>
    <w:rsid w:val="005E2C44"/>
    <w:rsid w:val="005E4EC0"/>
    <w:rsid w:val="005E5CCE"/>
    <w:rsid w:val="005F4436"/>
    <w:rsid w:val="006002E5"/>
    <w:rsid w:val="00621188"/>
    <w:rsid w:val="006257ED"/>
    <w:rsid w:val="00650001"/>
    <w:rsid w:val="00665C47"/>
    <w:rsid w:val="0066677B"/>
    <w:rsid w:val="00695808"/>
    <w:rsid w:val="006B0FCF"/>
    <w:rsid w:val="006B3C17"/>
    <w:rsid w:val="006B46FB"/>
    <w:rsid w:val="006E21FB"/>
    <w:rsid w:val="006F3642"/>
    <w:rsid w:val="007032C7"/>
    <w:rsid w:val="007058DB"/>
    <w:rsid w:val="007255FD"/>
    <w:rsid w:val="00746CCD"/>
    <w:rsid w:val="00760916"/>
    <w:rsid w:val="007617D9"/>
    <w:rsid w:val="00792342"/>
    <w:rsid w:val="007977A8"/>
    <w:rsid w:val="007B512A"/>
    <w:rsid w:val="007C2097"/>
    <w:rsid w:val="007D6A07"/>
    <w:rsid w:val="007F7259"/>
    <w:rsid w:val="008040A8"/>
    <w:rsid w:val="00806399"/>
    <w:rsid w:val="00816BC5"/>
    <w:rsid w:val="008270E1"/>
    <w:rsid w:val="008279FA"/>
    <w:rsid w:val="00842BC6"/>
    <w:rsid w:val="00847C14"/>
    <w:rsid w:val="00851EF6"/>
    <w:rsid w:val="008535B7"/>
    <w:rsid w:val="008626E7"/>
    <w:rsid w:val="00870EE7"/>
    <w:rsid w:val="008863B9"/>
    <w:rsid w:val="008A45A6"/>
    <w:rsid w:val="008B7086"/>
    <w:rsid w:val="008F3789"/>
    <w:rsid w:val="008F686C"/>
    <w:rsid w:val="009008B1"/>
    <w:rsid w:val="009148DE"/>
    <w:rsid w:val="00937A5E"/>
    <w:rsid w:val="00941E30"/>
    <w:rsid w:val="009463CF"/>
    <w:rsid w:val="0095732D"/>
    <w:rsid w:val="009777D9"/>
    <w:rsid w:val="009876A8"/>
    <w:rsid w:val="00991B88"/>
    <w:rsid w:val="009A5753"/>
    <w:rsid w:val="009A579D"/>
    <w:rsid w:val="009B0C3B"/>
    <w:rsid w:val="009C2D6B"/>
    <w:rsid w:val="009C3ADF"/>
    <w:rsid w:val="009E173C"/>
    <w:rsid w:val="009E3297"/>
    <w:rsid w:val="009E3609"/>
    <w:rsid w:val="009F734F"/>
    <w:rsid w:val="009F7E45"/>
    <w:rsid w:val="00A1055C"/>
    <w:rsid w:val="00A246B6"/>
    <w:rsid w:val="00A47E70"/>
    <w:rsid w:val="00A50CF0"/>
    <w:rsid w:val="00A7671C"/>
    <w:rsid w:val="00A974E5"/>
    <w:rsid w:val="00AA2CBC"/>
    <w:rsid w:val="00AC5820"/>
    <w:rsid w:val="00AD1CD8"/>
    <w:rsid w:val="00AF38CD"/>
    <w:rsid w:val="00B258BB"/>
    <w:rsid w:val="00B423B5"/>
    <w:rsid w:val="00B60B6D"/>
    <w:rsid w:val="00B67B97"/>
    <w:rsid w:val="00B711ED"/>
    <w:rsid w:val="00B968C8"/>
    <w:rsid w:val="00BA3EC5"/>
    <w:rsid w:val="00BA51D9"/>
    <w:rsid w:val="00BB5DFC"/>
    <w:rsid w:val="00BB6F9B"/>
    <w:rsid w:val="00BC33A1"/>
    <w:rsid w:val="00BD279D"/>
    <w:rsid w:val="00BD6BB8"/>
    <w:rsid w:val="00C350C5"/>
    <w:rsid w:val="00C41FE8"/>
    <w:rsid w:val="00C462F9"/>
    <w:rsid w:val="00C66BA2"/>
    <w:rsid w:val="00C715E9"/>
    <w:rsid w:val="00C82E83"/>
    <w:rsid w:val="00C95985"/>
    <w:rsid w:val="00CB6EB9"/>
    <w:rsid w:val="00CC5026"/>
    <w:rsid w:val="00CC68D0"/>
    <w:rsid w:val="00CF18A2"/>
    <w:rsid w:val="00D03794"/>
    <w:rsid w:val="00D03F9A"/>
    <w:rsid w:val="00D06D51"/>
    <w:rsid w:val="00D24991"/>
    <w:rsid w:val="00D50255"/>
    <w:rsid w:val="00D533E1"/>
    <w:rsid w:val="00D652BA"/>
    <w:rsid w:val="00D66520"/>
    <w:rsid w:val="00D72BEA"/>
    <w:rsid w:val="00D96773"/>
    <w:rsid w:val="00D96A7C"/>
    <w:rsid w:val="00DA5F2B"/>
    <w:rsid w:val="00DA7B2E"/>
    <w:rsid w:val="00DC0AB2"/>
    <w:rsid w:val="00DD0A6A"/>
    <w:rsid w:val="00DE02A0"/>
    <w:rsid w:val="00DE34CF"/>
    <w:rsid w:val="00DE7626"/>
    <w:rsid w:val="00DF72C2"/>
    <w:rsid w:val="00E038D2"/>
    <w:rsid w:val="00E13F3D"/>
    <w:rsid w:val="00E252E0"/>
    <w:rsid w:val="00E259B2"/>
    <w:rsid w:val="00E34898"/>
    <w:rsid w:val="00E35A66"/>
    <w:rsid w:val="00E47D64"/>
    <w:rsid w:val="00E57BE7"/>
    <w:rsid w:val="00E8004F"/>
    <w:rsid w:val="00E8160D"/>
    <w:rsid w:val="00EA388B"/>
    <w:rsid w:val="00EA45BE"/>
    <w:rsid w:val="00EA55C8"/>
    <w:rsid w:val="00EB09B7"/>
    <w:rsid w:val="00EB470A"/>
    <w:rsid w:val="00EC10CA"/>
    <w:rsid w:val="00EC201F"/>
    <w:rsid w:val="00EE7D7C"/>
    <w:rsid w:val="00F25D98"/>
    <w:rsid w:val="00F300FB"/>
    <w:rsid w:val="00F47884"/>
    <w:rsid w:val="00F91565"/>
    <w:rsid w:val="00FB6386"/>
    <w:rsid w:val="00FC79FD"/>
    <w:rsid w:val="00FD08D3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922</Words>
  <Characters>5256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Virginie Bardaux</cp:lastModifiedBy>
  <cp:revision>2</cp:revision>
  <cp:lastPrinted>1900-01-01T00:00:00Z</cp:lastPrinted>
  <dcterms:created xsi:type="dcterms:W3CDTF">2021-01-13T16:51:00Z</dcterms:created>
  <dcterms:modified xsi:type="dcterms:W3CDTF">2021-01-13T16:51:00Z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