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A64AA">
        <w:fldChar w:fldCharType="begin"/>
      </w:r>
      <w:r w:rsidR="000A64AA">
        <w:instrText xml:space="preserve"> DOCPROPERTY  TSG/WGRef  \* MERGEFORMAT </w:instrText>
      </w:r>
      <w:r w:rsidR="000A64AA">
        <w:fldChar w:fldCharType="separate"/>
      </w:r>
      <w:r w:rsidR="003609EF">
        <w:rPr>
          <w:b/>
          <w:noProof/>
          <w:sz w:val="24"/>
        </w:rPr>
        <w:t>RAN5</w:t>
      </w:r>
      <w:r w:rsidR="000A64AA">
        <w:rPr>
          <w:b/>
          <w:noProof/>
          <w:sz w:val="24"/>
        </w:rPr>
        <w:fldChar w:fldCharType="end"/>
      </w:r>
      <w:r w:rsidR="00C66BA2">
        <w:rPr>
          <w:b/>
          <w:noProof/>
          <w:sz w:val="24"/>
        </w:rPr>
        <w:t xml:space="preserve"> </w:t>
      </w:r>
      <w:r>
        <w:rPr>
          <w:b/>
          <w:noProof/>
          <w:sz w:val="24"/>
        </w:rPr>
        <w:t>Meeting #</w:t>
      </w:r>
      <w:r w:rsidR="000A64AA">
        <w:fldChar w:fldCharType="begin"/>
      </w:r>
      <w:r w:rsidR="000A64AA">
        <w:instrText xml:space="preserve"> DOCPROPERTY  MtgSeq  \* MERGEFORMAT </w:instrText>
      </w:r>
      <w:r w:rsidR="000A64AA">
        <w:fldChar w:fldCharType="separate"/>
      </w:r>
      <w:r w:rsidR="00EB09B7" w:rsidRPr="00EB09B7">
        <w:rPr>
          <w:b/>
          <w:noProof/>
          <w:sz w:val="24"/>
        </w:rPr>
        <w:t>104</w:t>
      </w:r>
      <w:r w:rsidR="000A64AA">
        <w:rPr>
          <w:b/>
          <w:noProof/>
          <w:sz w:val="24"/>
        </w:rPr>
        <w:fldChar w:fldCharType="end"/>
      </w:r>
      <w:r w:rsidR="000A64AA">
        <w:fldChar w:fldCharType="begin"/>
      </w:r>
      <w:r w:rsidR="000A64AA">
        <w:instrText xml:space="preserve"> DOCPROPERTY  MtgTitle  \* MERGEFORMAT </w:instrText>
      </w:r>
      <w:r w:rsidR="000A64AA">
        <w:fldChar w:fldCharType="separate"/>
      </w:r>
      <w:r w:rsidR="000A64AA">
        <w:fldChar w:fldCharType="end"/>
      </w:r>
      <w:r>
        <w:rPr>
          <w:b/>
          <w:i/>
          <w:noProof/>
          <w:sz w:val="28"/>
        </w:rPr>
        <w:tab/>
      </w:r>
      <w:r w:rsidR="000A64AA">
        <w:fldChar w:fldCharType="begin"/>
      </w:r>
      <w:r w:rsidR="000A64AA">
        <w:instrText xml:space="preserve"> DOCPROPERTY  Tdoc#  \* MERGEFORMAT </w:instrText>
      </w:r>
      <w:r w:rsidR="000A64AA">
        <w:fldChar w:fldCharType="separate"/>
      </w:r>
      <w:r w:rsidR="00E13F3D" w:rsidRPr="00E13F3D">
        <w:rPr>
          <w:b/>
          <w:i/>
          <w:noProof/>
          <w:sz w:val="28"/>
        </w:rPr>
        <w:t>R5-244251</w:t>
      </w:r>
      <w:r w:rsidR="000A64AA">
        <w:rPr>
          <w:b/>
          <w:i/>
          <w:noProof/>
          <w:sz w:val="28"/>
        </w:rPr>
        <w:fldChar w:fldCharType="end"/>
      </w:r>
    </w:p>
    <w:p w14:paraId="7CB45193" w14:textId="77777777" w:rsidR="001E41F3" w:rsidRDefault="000A64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64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64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64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64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64AA">
            <w:pPr>
              <w:pStyle w:val="CRCoverPage"/>
              <w:spacing w:after="0"/>
              <w:ind w:left="100"/>
              <w:rPr>
                <w:noProof/>
              </w:rPr>
            </w:pPr>
            <w:r>
              <w:fldChar w:fldCharType="begin"/>
            </w:r>
            <w:r>
              <w:instrText xml:space="preserve"> DOCPROPERTY  CrTitle  \* MERGEFORMAT </w:instrText>
            </w:r>
            <w:r>
              <w:fldChar w:fldCharType="separate"/>
            </w:r>
            <w:r w:rsidR="002640DD">
              <w:t>Correction to PDCP TC 7.1.3.5.4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64A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9DB9C" w:rsidR="001E41F3" w:rsidRDefault="00951603" w:rsidP="00547111">
            <w:pPr>
              <w:pStyle w:val="CRCoverPage"/>
              <w:spacing w:after="0"/>
              <w:ind w:left="100"/>
              <w:rPr>
                <w:noProof/>
              </w:rPr>
            </w:pPr>
            <w:r>
              <w:t>R5</w:t>
            </w:r>
            <w:r w:rsidR="000A64AA">
              <w:fldChar w:fldCharType="begin"/>
            </w:r>
            <w:r w:rsidR="000A64AA">
              <w:instrText xml:space="preserve"> DOCPROPERTY  SourceIfTsg  \* MERGEFORMAT </w:instrText>
            </w:r>
            <w:r w:rsidR="000A64AA">
              <w:fldChar w:fldCharType="separate"/>
            </w:r>
            <w:r w:rsidR="000A64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64A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64AA">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64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64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CCF" w14:paraId="1256F52C" w14:textId="77777777" w:rsidTr="00547111">
        <w:tc>
          <w:tcPr>
            <w:tcW w:w="2694" w:type="dxa"/>
            <w:gridSpan w:val="2"/>
            <w:tcBorders>
              <w:top w:val="single" w:sz="4" w:space="0" w:color="auto"/>
              <w:left w:val="single" w:sz="4" w:space="0" w:color="auto"/>
            </w:tcBorders>
          </w:tcPr>
          <w:p w14:paraId="52C87DB0" w14:textId="77777777" w:rsidR="00BD5CCF" w:rsidRDefault="00BD5CCF" w:rsidP="00BD5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58B1C" w14:textId="23B1F7F8" w:rsidR="00BD5CCF" w:rsidRDefault="00BD5CCF" w:rsidP="00BD5CCF">
            <w:pPr>
              <w:pStyle w:val="CRCoverPage"/>
              <w:spacing w:after="0"/>
              <w:ind w:left="100"/>
              <w:rPr>
                <w:noProof/>
                <w:lang w:eastAsia="zh-CN"/>
              </w:rPr>
            </w:pPr>
            <w:r>
              <w:rPr>
                <w:rFonts w:hint="eastAsia"/>
                <w:noProof/>
                <w:lang w:eastAsia="zh-CN"/>
              </w:rPr>
              <w:t>T</w:t>
            </w:r>
            <w:r>
              <w:rPr>
                <w:noProof/>
                <w:lang w:eastAsia="zh-CN"/>
              </w:rPr>
              <w:t xml:space="preserve">he </w:t>
            </w:r>
            <w:r w:rsidR="004B07AE">
              <w:rPr>
                <w:noProof/>
                <w:lang w:eastAsia="zh-CN"/>
              </w:rPr>
              <w:t xml:space="preserve">message format of </w:t>
            </w:r>
            <w:r>
              <w:rPr>
                <w:noProof/>
                <w:lang w:eastAsia="zh-CN"/>
              </w:rPr>
              <w:t>RRCReconfiguration is incorrect in the specific message contents.</w:t>
            </w:r>
          </w:p>
          <w:p w14:paraId="45165DC1" w14:textId="77777777" w:rsidR="00BD5CCF" w:rsidRDefault="00BD5CCF" w:rsidP="00BD5CCF">
            <w:pPr>
              <w:pStyle w:val="CRCoverPage"/>
              <w:spacing w:after="0"/>
              <w:ind w:left="100"/>
              <w:rPr>
                <w:noProof/>
                <w:lang w:eastAsia="zh-CN"/>
              </w:rPr>
            </w:pPr>
          </w:p>
          <w:p w14:paraId="061791E1" w14:textId="77777777" w:rsidR="00BD5CCF" w:rsidRDefault="00BD5CCF" w:rsidP="00BD5CCF">
            <w:pPr>
              <w:pStyle w:val="CRCoverPage"/>
              <w:spacing w:after="0"/>
              <w:ind w:left="100"/>
              <w:rPr>
                <w:noProof/>
                <w:lang w:eastAsia="zh-CN"/>
              </w:rPr>
            </w:pPr>
            <w:r>
              <w:rPr>
                <w:rFonts w:hint="eastAsia"/>
                <w:noProof/>
                <w:lang w:eastAsia="zh-CN"/>
              </w:rPr>
              <w:t>A</w:t>
            </w:r>
            <w:r>
              <w:rPr>
                <w:noProof/>
                <w:lang w:eastAsia="zh-CN"/>
              </w:rPr>
              <w:t>ccording to TS 38.331,</w:t>
            </w:r>
            <w:r w:rsidRPr="002D3F46">
              <w:rPr>
                <w:noProof/>
                <w:lang w:eastAsia="zh-CN"/>
              </w:rPr>
              <w:t xml:space="preserve"> the </w:t>
            </w:r>
            <w:proofErr w:type="spellStart"/>
            <w:r w:rsidRPr="002D3F46">
              <w:rPr>
                <w:lang w:eastAsia="ko-KR"/>
              </w:rPr>
              <w:t>outOfOrderDelivery</w:t>
            </w:r>
            <w:proofErr w:type="spellEnd"/>
            <w:r w:rsidRPr="002D3F46">
              <w:rPr>
                <w:lang w:eastAsia="ko-KR"/>
              </w:rPr>
              <w:t xml:space="preserve"> in Table 7.1.3.5.4.3.3-2 shall be not present.</w:t>
            </w:r>
          </w:p>
          <w:p w14:paraId="51441345" w14:textId="77777777" w:rsidR="00BD5CCF" w:rsidRPr="00FF4867" w:rsidRDefault="00BD5CCF" w:rsidP="00BD5CCF">
            <w:pPr>
              <w:pStyle w:val="TAL"/>
              <w:ind w:firstLineChars="100" w:firstLine="181"/>
              <w:rPr>
                <w:b/>
                <w:bCs/>
                <w:i/>
                <w:lang w:eastAsia="en-GB"/>
              </w:rPr>
            </w:pPr>
            <w:proofErr w:type="spellStart"/>
            <w:r w:rsidRPr="00FF4867">
              <w:rPr>
                <w:b/>
                <w:bCs/>
                <w:i/>
                <w:lang w:eastAsia="en-GB"/>
              </w:rPr>
              <w:t>outOfOrderDelivery</w:t>
            </w:r>
            <w:proofErr w:type="spellEnd"/>
          </w:p>
          <w:p w14:paraId="708AA7DE" w14:textId="3BA41030" w:rsidR="00BD5CCF" w:rsidRDefault="00BD5CCF" w:rsidP="004B07AE">
            <w:pPr>
              <w:pStyle w:val="CRCoverPage"/>
              <w:spacing w:after="0"/>
              <w:ind w:leftChars="150" w:left="300"/>
              <w:rPr>
                <w:noProof/>
              </w:rPr>
            </w:pPr>
            <w:r w:rsidRPr="00FF4867">
              <w:rPr>
                <w:bCs/>
                <w:lang w:eastAsia="en-GB"/>
              </w:rPr>
              <w:t xml:space="preserve">Indicates </w:t>
            </w:r>
            <w:proofErr w:type="gramStart"/>
            <w:r w:rsidRPr="00FF4867">
              <w:rPr>
                <w:bCs/>
                <w:lang w:eastAsia="en-GB"/>
              </w:rPr>
              <w:t>whether or not</w:t>
            </w:r>
            <w:proofErr w:type="gramEnd"/>
            <w:r w:rsidRPr="00FF4867">
              <w:rPr>
                <w:bCs/>
                <w:lang w:eastAsia="en-GB"/>
              </w:rPr>
              <w:t xml:space="preserve"> </w:t>
            </w:r>
            <w:proofErr w:type="spellStart"/>
            <w:r w:rsidRPr="00FF4867">
              <w:rPr>
                <w:i/>
                <w:lang w:eastAsia="ko-KR"/>
              </w:rPr>
              <w:t>outOfOrderDelivery</w:t>
            </w:r>
            <w:proofErr w:type="spellEnd"/>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w:t>
            </w:r>
            <w:r w:rsidRPr="004B07AE">
              <w:rPr>
                <w:highlight w:val="yellow"/>
                <w:lang w:eastAsia="sv-SE"/>
              </w:rPr>
              <w:t>should be either always present or always absent</w:t>
            </w:r>
            <w:r w:rsidRPr="00FF4867">
              <w:rPr>
                <w:lang w:eastAsia="sv-SE"/>
              </w:rPr>
              <w:t>, after the radio bearer is established.</w:t>
            </w:r>
          </w:p>
        </w:tc>
      </w:tr>
      <w:tr w:rsidR="00BD5CCF" w14:paraId="4CA74D09" w14:textId="77777777" w:rsidTr="00547111">
        <w:tc>
          <w:tcPr>
            <w:tcW w:w="2694" w:type="dxa"/>
            <w:gridSpan w:val="2"/>
            <w:tcBorders>
              <w:left w:val="single" w:sz="4" w:space="0" w:color="auto"/>
            </w:tcBorders>
          </w:tcPr>
          <w:p w14:paraId="2D0866D6" w14:textId="77777777" w:rsidR="00BD5CCF" w:rsidRDefault="00BD5CCF" w:rsidP="00BD5CCF">
            <w:pPr>
              <w:pStyle w:val="CRCoverPage"/>
              <w:spacing w:after="0"/>
              <w:rPr>
                <w:b/>
                <w:i/>
                <w:noProof/>
                <w:sz w:val="8"/>
                <w:szCs w:val="8"/>
              </w:rPr>
            </w:pPr>
          </w:p>
        </w:tc>
        <w:tc>
          <w:tcPr>
            <w:tcW w:w="6946" w:type="dxa"/>
            <w:gridSpan w:val="9"/>
            <w:tcBorders>
              <w:right w:val="single" w:sz="4" w:space="0" w:color="auto"/>
            </w:tcBorders>
          </w:tcPr>
          <w:p w14:paraId="365DEF04" w14:textId="77777777" w:rsidR="00BD5CCF" w:rsidRDefault="00BD5CCF" w:rsidP="00BD5CCF">
            <w:pPr>
              <w:pStyle w:val="CRCoverPage"/>
              <w:spacing w:after="0"/>
              <w:rPr>
                <w:noProof/>
                <w:sz w:val="8"/>
                <w:szCs w:val="8"/>
              </w:rPr>
            </w:pPr>
          </w:p>
        </w:tc>
      </w:tr>
      <w:tr w:rsidR="00BD5CCF" w14:paraId="21016551" w14:textId="77777777" w:rsidTr="00547111">
        <w:tc>
          <w:tcPr>
            <w:tcW w:w="2694" w:type="dxa"/>
            <w:gridSpan w:val="2"/>
            <w:tcBorders>
              <w:left w:val="single" w:sz="4" w:space="0" w:color="auto"/>
            </w:tcBorders>
          </w:tcPr>
          <w:p w14:paraId="49433147" w14:textId="77777777" w:rsidR="00BD5CCF" w:rsidRDefault="00BD5CCF" w:rsidP="00BD5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DDE47" w14:textId="77777777" w:rsidR="00BD5CCF" w:rsidRDefault="00BD5CCF" w:rsidP="00BD5CCF">
            <w:pPr>
              <w:pStyle w:val="CRCoverPage"/>
              <w:spacing w:after="0"/>
              <w:ind w:left="100"/>
              <w:rPr>
                <w:lang w:eastAsia="zh-CN"/>
              </w:rPr>
            </w:pPr>
            <w:r>
              <w:rPr>
                <w:lang w:eastAsia="zh-CN"/>
              </w:rPr>
              <w:t>1. RRCReconfiguration message was corrected.</w:t>
            </w:r>
          </w:p>
          <w:p w14:paraId="4F14FF4B" w14:textId="77777777" w:rsidR="00BD5CCF" w:rsidRDefault="00BD5CCF" w:rsidP="00BD5CCF">
            <w:pPr>
              <w:pStyle w:val="CRCoverPage"/>
              <w:spacing w:after="0"/>
              <w:ind w:left="100"/>
              <w:rPr>
                <w:lang w:eastAsia="zh-CN"/>
              </w:rPr>
            </w:pPr>
            <w:r>
              <w:rPr>
                <w:rFonts w:hint="eastAsia"/>
                <w:lang w:eastAsia="zh-CN"/>
              </w:rPr>
              <w:t>2</w:t>
            </w:r>
            <w:r>
              <w:rPr>
                <w:lang w:eastAsia="zh-CN"/>
              </w:rPr>
              <w:t xml:space="preserve">. Value of </w:t>
            </w:r>
            <w:proofErr w:type="spellStart"/>
            <w:r w:rsidRPr="002D3F46">
              <w:rPr>
                <w:lang w:eastAsia="ko-KR"/>
              </w:rPr>
              <w:t>outOfOrderDelivery</w:t>
            </w:r>
            <w:proofErr w:type="spellEnd"/>
            <w:r>
              <w:rPr>
                <w:lang w:eastAsia="ko-KR"/>
              </w:rPr>
              <w:t xml:space="preserve"> was updated as Not present.</w:t>
            </w:r>
          </w:p>
          <w:p w14:paraId="31C656EC" w14:textId="7392AE3E" w:rsidR="00BD5CCF" w:rsidRDefault="00BD5CCF" w:rsidP="00BD5CCF">
            <w:pPr>
              <w:pStyle w:val="CRCoverPage"/>
              <w:spacing w:after="0"/>
              <w:ind w:left="100"/>
              <w:rPr>
                <w:noProof/>
              </w:rPr>
            </w:pPr>
            <w:r>
              <w:rPr>
                <w:lang w:eastAsia="zh-CN"/>
              </w:rPr>
              <w:t>3. Editorial updates.</w:t>
            </w:r>
          </w:p>
        </w:tc>
      </w:tr>
      <w:tr w:rsidR="00BD5CCF" w14:paraId="1F886379" w14:textId="77777777" w:rsidTr="00547111">
        <w:tc>
          <w:tcPr>
            <w:tcW w:w="2694" w:type="dxa"/>
            <w:gridSpan w:val="2"/>
            <w:tcBorders>
              <w:left w:val="single" w:sz="4" w:space="0" w:color="auto"/>
            </w:tcBorders>
          </w:tcPr>
          <w:p w14:paraId="4D989623" w14:textId="77777777" w:rsidR="00BD5CCF" w:rsidRDefault="00BD5CCF" w:rsidP="00BD5CCF">
            <w:pPr>
              <w:pStyle w:val="CRCoverPage"/>
              <w:spacing w:after="0"/>
              <w:rPr>
                <w:b/>
                <w:i/>
                <w:noProof/>
                <w:sz w:val="8"/>
                <w:szCs w:val="8"/>
              </w:rPr>
            </w:pPr>
          </w:p>
        </w:tc>
        <w:tc>
          <w:tcPr>
            <w:tcW w:w="6946" w:type="dxa"/>
            <w:gridSpan w:val="9"/>
            <w:tcBorders>
              <w:right w:val="single" w:sz="4" w:space="0" w:color="auto"/>
            </w:tcBorders>
          </w:tcPr>
          <w:p w14:paraId="71C4A204" w14:textId="77777777" w:rsidR="00BD5CCF" w:rsidRDefault="00BD5CCF" w:rsidP="00BD5CCF">
            <w:pPr>
              <w:pStyle w:val="CRCoverPage"/>
              <w:spacing w:after="0"/>
              <w:rPr>
                <w:noProof/>
                <w:sz w:val="8"/>
                <w:szCs w:val="8"/>
              </w:rPr>
            </w:pPr>
          </w:p>
        </w:tc>
      </w:tr>
      <w:tr w:rsidR="00BD5CCF" w14:paraId="678D7BF9" w14:textId="77777777" w:rsidTr="00547111">
        <w:tc>
          <w:tcPr>
            <w:tcW w:w="2694" w:type="dxa"/>
            <w:gridSpan w:val="2"/>
            <w:tcBorders>
              <w:left w:val="single" w:sz="4" w:space="0" w:color="auto"/>
              <w:bottom w:val="single" w:sz="4" w:space="0" w:color="auto"/>
            </w:tcBorders>
          </w:tcPr>
          <w:p w14:paraId="4E5CE1B6" w14:textId="77777777" w:rsidR="00BD5CCF" w:rsidRDefault="00BD5CCF" w:rsidP="00BD5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38419" w:rsidR="00BD5CCF" w:rsidRDefault="00BD5CCF" w:rsidP="00BD5CCF">
            <w:pPr>
              <w:pStyle w:val="CRCoverPage"/>
              <w:spacing w:after="0"/>
              <w:ind w:left="100"/>
              <w:rPr>
                <w:noProof/>
              </w:rPr>
            </w:pPr>
            <w:r w:rsidRPr="004D72BE">
              <w:rPr>
                <w:noProof/>
              </w:rPr>
              <w:t>Errors will exist these cases.</w:t>
            </w:r>
          </w:p>
        </w:tc>
      </w:tr>
      <w:tr w:rsidR="00BD5CCF" w14:paraId="034AF533" w14:textId="77777777" w:rsidTr="00547111">
        <w:tc>
          <w:tcPr>
            <w:tcW w:w="2694" w:type="dxa"/>
            <w:gridSpan w:val="2"/>
          </w:tcPr>
          <w:p w14:paraId="39D9EB5B" w14:textId="77777777" w:rsidR="00BD5CCF" w:rsidRDefault="00BD5CCF" w:rsidP="00BD5CCF">
            <w:pPr>
              <w:pStyle w:val="CRCoverPage"/>
              <w:spacing w:after="0"/>
              <w:rPr>
                <w:b/>
                <w:i/>
                <w:noProof/>
                <w:sz w:val="8"/>
                <w:szCs w:val="8"/>
              </w:rPr>
            </w:pPr>
          </w:p>
        </w:tc>
        <w:tc>
          <w:tcPr>
            <w:tcW w:w="6946" w:type="dxa"/>
            <w:gridSpan w:val="9"/>
          </w:tcPr>
          <w:p w14:paraId="7826CB1C" w14:textId="77777777" w:rsidR="00BD5CCF" w:rsidRDefault="00BD5CCF" w:rsidP="00BD5CCF">
            <w:pPr>
              <w:pStyle w:val="CRCoverPage"/>
              <w:spacing w:after="0"/>
              <w:rPr>
                <w:noProof/>
                <w:sz w:val="8"/>
                <w:szCs w:val="8"/>
              </w:rPr>
            </w:pPr>
          </w:p>
        </w:tc>
      </w:tr>
      <w:tr w:rsidR="00BD5CCF" w14:paraId="6A17D7AC" w14:textId="77777777" w:rsidTr="00547111">
        <w:tc>
          <w:tcPr>
            <w:tcW w:w="2694" w:type="dxa"/>
            <w:gridSpan w:val="2"/>
            <w:tcBorders>
              <w:top w:val="single" w:sz="4" w:space="0" w:color="auto"/>
              <w:left w:val="single" w:sz="4" w:space="0" w:color="auto"/>
            </w:tcBorders>
          </w:tcPr>
          <w:p w14:paraId="6DAD5B19" w14:textId="77777777" w:rsidR="00BD5CCF" w:rsidRDefault="00BD5CCF" w:rsidP="00BD5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F8B6D" w:rsidR="00BD5CCF" w:rsidRDefault="00BD5CCF" w:rsidP="00BD5CCF">
            <w:pPr>
              <w:pStyle w:val="CRCoverPage"/>
              <w:spacing w:after="0"/>
              <w:ind w:left="100"/>
              <w:rPr>
                <w:noProof/>
              </w:rPr>
            </w:pPr>
            <w:r w:rsidRPr="007D54B2">
              <w:rPr>
                <w:noProof/>
                <w:lang w:eastAsia="zh-CN"/>
              </w:rPr>
              <w:t>7.1.</w:t>
            </w:r>
            <w:r>
              <w:rPr>
                <w:noProof/>
                <w:lang w:eastAsia="zh-CN"/>
              </w:rPr>
              <w:t>3.5.4.3.3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ADD4B" w:rsidR="001E41F3" w:rsidRDefault="009516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85620" w:rsidR="001E41F3" w:rsidRDefault="009516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CAEDE" w:rsidR="001E41F3" w:rsidRDefault="009516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0F688" w14:textId="77777777" w:rsidR="008A3AB0" w:rsidRDefault="008A3AB0" w:rsidP="008A3AB0">
      <w:pPr>
        <w:rPr>
          <w:rFonts w:ascii="Arial" w:hAnsi="Arial" w:cs="Arial"/>
          <w:noProof/>
          <w:color w:val="00B0F0"/>
          <w:sz w:val="28"/>
        </w:rPr>
      </w:pPr>
      <w:r w:rsidRPr="008D7AD3">
        <w:rPr>
          <w:rFonts w:ascii="Arial" w:hAnsi="Arial" w:cs="Arial"/>
          <w:noProof/>
          <w:color w:val="00B0F0"/>
          <w:sz w:val="28"/>
        </w:rPr>
        <w:lastRenderedPageBreak/>
        <w:t>[Start of change]</w:t>
      </w:r>
    </w:p>
    <w:p w14:paraId="184E7030" w14:textId="77777777" w:rsidR="008A3AB0" w:rsidRPr="00196BCA" w:rsidRDefault="008A3AB0" w:rsidP="008A3AB0">
      <w:pPr>
        <w:pStyle w:val="5"/>
      </w:pPr>
      <w:bookmarkStart w:id="1" w:name="_Toc21103179"/>
      <w:bookmarkStart w:id="2" w:name="_Toc29233519"/>
      <w:bookmarkStart w:id="3" w:name="_Toc29462124"/>
      <w:bookmarkStart w:id="4" w:name="_Toc36158101"/>
      <w:r w:rsidRPr="00196BCA">
        <w:t>7.1.3.5.4</w:t>
      </w:r>
      <w:r w:rsidRPr="00196BCA">
        <w:tab/>
        <w:t>PDCP reordering / Maximum re-ordering delay below t-Reordering / t-Reordering timer operations</w:t>
      </w:r>
      <w:bookmarkEnd w:id="1"/>
      <w:bookmarkEnd w:id="2"/>
      <w:bookmarkEnd w:id="3"/>
      <w:bookmarkEnd w:id="4"/>
    </w:p>
    <w:p w14:paraId="14329E6F" w14:textId="77777777" w:rsidR="008A3AB0" w:rsidRPr="00196BCA" w:rsidRDefault="008A3AB0" w:rsidP="008A3AB0">
      <w:pPr>
        <w:pStyle w:val="H6"/>
      </w:pPr>
      <w:r w:rsidRPr="00196BCA">
        <w:t>7.1.3.5.4.1</w:t>
      </w:r>
      <w:r w:rsidRPr="00196BCA">
        <w:tab/>
        <w:t>Test Purpose (TP)</w:t>
      </w:r>
    </w:p>
    <w:p w14:paraId="74F4B641" w14:textId="77777777" w:rsidR="008A3AB0" w:rsidRPr="00196BCA" w:rsidRDefault="008A3AB0" w:rsidP="008A3AB0">
      <w:pPr>
        <w:pStyle w:val="H6"/>
      </w:pPr>
      <w:bookmarkStart w:id="5" w:name="_Hlk510095309"/>
      <w:r w:rsidRPr="00196BCA">
        <w:t>(1)</w:t>
      </w:r>
    </w:p>
    <w:p w14:paraId="6B00C2B6"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p>
    <w:p w14:paraId="173ABDED" w14:textId="77777777" w:rsidR="008A3AB0" w:rsidRPr="00196BCA" w:rsidRDefault="008A3AB0" w:rsidP="008A3AB0">
      <w:pPr>
        <w:pStyle w:val="PL"/>
        <w:rPr>
          <w:noProof w:val="0"/>
        </w:rPr>
      </w:pPr>
      <w:r w:rsidRPr="00196BCA">
        <w:rPr>
          <w:b/>
          <w:bCs/>
          <w:noProof w:val="0"/>
        </w:rPr>
        <w:t xml:space="preserve">ensure that </w:t>
      </w:r>
      <w:r w:rsidRPr="00196BCA">
        <w:rPr>
          <w:noProof w:val="0"/>
        </w:rPr>
        <w:t>{</w:t>
      </w:r>
    </w:p>
    <w:p w14:paraId="4394DFAD" w14:textId="77777777" w:rsidR="008A3AB0" w:rsidRPr="00196BCA" w:rsidRDefault="008A3AB0" w:rsidP="008A3AB0">
      <w:pPr>
        <w:pStyle w:val="PL"/>
        <w:rPr>
          <w:noProof w:val="0"/>
        </w:rPr>
      </w:pPr>
      <w:r w:rsidRPr="00196BCA">
        <w:rPr>
          <w:b/>
          <w:bCs/>
          <w:noProof w:val="0"/>
        </w:rPr>
        <w:t xml:space="preserve">  when </w:t>
      </w:r>
      <w:r w:rsidRPr="00196BCA">
        <w:rPr>
          <w:noProof w:val="0"/>
        </w:rPr>
        <w:t>{ a PDCP PDU is received from the lower layers and the COUNT value of the received PDCP Data PDU is out of the re-ordering window }</w:t>
      </w:r>
    </w:p>
    <w:p w14:paraId="4155BAA0" w14:textId="77777777" w:rsidR="008A3AB0" w:rsidRPr="00196BCA" w:rsidRDefault="008A3AB0" w:rsidP="008A3AB0">
      <w:pPr>
        <w:pStyle w:val="PL"/>
        <w:rPr>
          <w:noProof w:val="0"/>
        </w:rPr>
      </w:pPr>
      <w:r w:rsidRPr="00196BCA">
        <w:rPr>
          <w:b/>
          <w:bCs/>
          <w:noProof w:val="0"/>
        </w:rPr>
        <w:t xml:space="preserve">    then</w:t>
      </w:r>
      <w:r w:rsidRPr="00196BCA">
        <w:rPr>
          <w:noProof w:val="0"/>
        </w:rPr>
        <w:t xml:space="preserve"> { UE discards the PDCP PDU }</w:t>
      </w:r>
    </w:p>
    <w:p w14:paraId="10E5709B" w14:textId="77777777" w:rsidR="008A3AB0" w:rsidRPr="00196BCA" w:rsidRDefault="008A3AB0" w:rsidP="008A3AB0">
      <w:pPr>
        <w:pStyle w:val="PL"/>
        <w:rPr>
          <w:noProof w:val="0"/>
        </w:rPr>
      </w:pPr>
      <w:r w:rsidRPr="00196BCA">
        <w:rPr>
          <w:noProof w:val="0"/>
        </w:rPr>
        <w:t xml:space="preserve">            }</w:t>
      </w:r>
    </w:p>
    <w:p w14:paraId="4D1DB40A" w14:textId="77777777" w:rsidR="008A3AB0" w:rsidRPr="00196BCA" w:rsidRDefault="008A3AB0" w:rsidP="008A3AB0">
      <w:pPr>
        <w:pStyle w:val="PL"/>
        <w:rPr>
          <w:noProof w:val="0"/>
        </w:rPr>
      </w:pPr>
    </w:p>
    <w:p w14:paraId="0790B349" w14:textId="77777777" w:rsidR="008A3AB0" w:rsidRPr="00196BCA" w:rsidRDefault="008A3AB0" w:rsidP="008A3AB0">
      <w:pPr>
        <w:keepNext/>
        <w:keepLines/>
        <w:spacing w:before="120"/>
        <w:ind w:left="1985" w:hanging="1985"/>
        <w:rPr>
          <w:rFonts w:ascii="Arial" w:hAnsi="Arial"/>
        </w:rPr>
      </w:pPr>
      <w:r w:rsidRPr="00196BCA">
        <w:rPr>
          <w:rFonts w:ascii="Arial" w:hAnsi="Arial"/>
        </w:rPr>
        <w:t>(2)</w:t>
      </w:r>
    </w:p>
    <w:p w14:paraId="553AAE37"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p>
    <w:p w14:paraId="473A64BF"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2637DB64"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a PDCP PDU is received from the lower layers </w:t>
      </w:r>
      <w:r w:rsidRPr="00196BCA">
        <w:rPr>
          <w:b/>
          <w:bCs/>
          <w:noProof w:val="0"/>
        </w:rPr>
        <w:t xml:space="preserve">and </w:t>
      </w:r>
      <w:r w:rsidRPr="00196BCA">
        <w:rPr>
          <w:noProof w:val="0"/>
        </w:rPr>
        <w:t>the COUNT value of the received PDCP Data PDU is within the re-ordering window }</w:t>
      </w:r>
    </w:p>
    <w:p w14:paraId="47E8434D"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stores the resulting PDCP SDU }</w:t>
      </w:r>
    </w:p>
    <w:p w14:paraId="346AAEC0" w14:textId="77777777" w:rsidR="008A3AB0" w:rsidRPr="00196BCA" w:rsidRDefault="008A3AB0" w:rsidP="008A3AB0">
      <w:pPr>
        <w:pStyle w:val="PL"/>
        <w:rPr>
          <w:noProof w:val="0"/>
        </w:rPr>
      </w:pPr>
      <w:r w:rsidRPr="00196BCA">
        <w:rPr>
          <w:noProof w:val="0"/>
        </w:rPr>
        <w:t xml:space="preserve">            }</w:t>
      </w:r>
    </w:p>
    <w:p w14:paraId="7BBEC40D" w14:textId="77777777" w:rsidR="008A3AB0" w:rsidRPr="00196BCA" w:rsidRDefault="008A3AB0" w:rsidP="008A3AB0">
      <w:pPr>
        <w:pStyle w:val="PL"/>
        <w:rPr>
          <w:noProof w:val="0"/>
        </w:rPr>
      </w:pPr>
    </w:p>
    <w:p w14:paraId="607431CA" w14:textId="77777777" w:rsidR="008A3AB0" w:rsidRPr="00196BCA" w:rsidRDefault="008A3AB0" w:rsidP="008A3AB0">
      <w:pPr>
        <w:pStyle w:val="H6"/>
      </w:pPr>
      <w:r w:rsidRPr="00196BCA">
        <w:t>(3)</w:t>
      </w:r>
    </w:p>
    <w:p w14:paraId="64A6F104"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the RX_DELIV is not equal to the COUNT value of the RX_NEXT (there is missing PDCP PDUs) }</w:t>
      </w:r>
    </w:p>
    <w:p w14:paraId="73791019"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066B93A2"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a PDCP PDU is received from the lower layers </w:t>
      </w:r>
      <w:r w:rsidRPr="00196BCA">
        <w:rPr>
          <w:b/>
          <w:bCs/>
          <w:noProof w:val="0"/>
        </w:rPr>
        <w:t xml:space="preserve">and </w:t>
      </w:r>
      <w:r w:rsidRPr="00196BCA">
        <w:rPr>
          <w:noProof w:val="0"/>
        </w:rPr>
        <w:t>the RCVD_COUNT = RX_DELIV</w:t>
      </w:r>
      <w:r w:rsidRPr="00196BCA">
        <w:rPr>
          <w:noProof w:val="0"/>
          <w:lang w:eastAsia="zh-CN"/>
        </w:rPr>
        <w:t xml:space="preserve"> </w:t>
      </w:r>
      <w:r w:rsidRPr="00196BCA">
        <w:rPr>
          <w:noProof w:val="0"/>
        </w:rPr>
        <w:t>}</w:t>
      </w:r>
    </w:p>
    <w:p w14:paraId="680B6DC3"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delivers the resulting PDCP SDU and all stored PDCP SDUs with consecutive COUNT value to upper layer, in ascending order }</w:t>
      </w:r>
    </w:p>
    <w:p w14:paraId="197ECFB9" w14:textId="77777777" w:rsidR="008A3AB0" w:rsidRPr="00196BCA" w:rsidRDefault="008A3AB0" w:rsidP="008A3AB0">
      <w:pPr>
        <w:pStyle w:val="PL"/>
        <w:rPr>
          <w:noProof w:val="0"/>
        </w:rPr>
      </w:pPr>
      <w:r w:rsidRPr="00196BCA">
        <w:rPr>
          <w:noProof w:val="0"/>
        </w:rPr>
        <w:t xml:space="preserve">            }</w:t>
      </w:r>
    </w:p>
    <w:p w14:paraId="30F3A5AE" w14:textId="77777777" w:rsidR="008A3AB0" w:rsidRPr="00196BCA" w:rsidRDefault="008A3AB0" w:rsidP="008A3AB0">
      <w:pPr>
        <w:pStyle w:val="PL"/>
        <w:rPr>
          <w:noProof w:val="0"/>
        </w:rPr>
      </w:pPr>
    </w:p>
    <w:p w14:paraId="0E27C3E7" w14:textId="77777777" w:rsidR="008A3AB0" w:rsidRPr="00196BCA" w:rsidRDefault="008A3AB0" w:rsidP="008A3AB0">
      <w:pPr>
        <w:pStyle w:val="H6"/>
      </w:pPr>
      <w:r w:rsidRPr="00196BCA">
        <w:t>(4)</w:t>
      </w:r>
    </w:p>
    <w:p w14:paraId="26933788"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78C6223C"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641C6316"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RX_DELIV &gt;= RX_REORD }</w:t>
      </w:r>
    </w:p>
    <w:p w14:paraId="3012369C"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stops and resets </w:t>
      </w:r>
      <w:r w:rsidRPr="00196BCA">
        <w:rPr>
          <w:i/>
          <w:iCs/>
          <w:noProof w:val="0"/>
        </w:rPr>
        <w:t>t-Reordering</w:t>
      </w:r>
      <w:r w:rsidRPr="00196BCA">
        <w:rPr>
          <w:noProof w:val="0"/>
        </w:rPr>
        <w:t xml:space="preserve"> timer }</w:t>
      </w:r>
    </w:p>
    <w:p w14:paraId="45C5BC90" w14:textId="77777777" w:rsidR="008A3AB0" w:rsidRPr="00196BCA" w:rsidRDefault="008A3AB0" w:rsidP="008A3AB0">
      <w:pPr>
        <w:pStyle w:val="PL"/>
        <w:rPr>
          <w:noProof w:val="0"/>
        </w:rPr>
      </w:pPr>
      <w:r w:rsidRPr="00196BCA">
        <w:rPr>
          <w:noProof w:val="0"/>
        </w:rPr>
        <w:t xml:space="preserve">            }</w:t>
      </w:r>
    </w:p>
    <w:p w14:paraId="4DDFBB80" w14:textId="77777777" w:rsidR="008A3AB0" w:rsidRPr="00196BCA" w:rsidRDefault="008A3AB0" w:rsidP="008A3AB0">
      <w:pPr>
        <w:pStyle w:val="PL"/>
        <w:rPr>
          <w:noProof w:val="0"/>
        </w:rPr>
      </w:pPr>
    </w:p>
    <w:p w14:paraId="1B28F984" w14:textId="77777777" w:rsidR="008A3AB0" w:rsidRPr="00196BCA" w:rsidRDefault="008A3AB0" w:rsidP="008A3AB0">
      <w:pPr>
        <w:pStyle w:val="H6"/>
      </w:pPr>
      <w:r w:rsidRPr="00196BCA">
        <w:t>(5)</w:t>
      </w:r>
    </w:p>
    <w:p w14:paraId="0DF8F288"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227CFA04"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2F901E2E"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the </w:t>
      </w:r>
      <w:r w:rsidRPr="00196BCA">
        <w:rPr>
          <w:i/>
          <w:iCs/>
          <w:noProof w:val="0"/>
        </w:rPr>
        <w:t>t-Reordering</w:t>
      </w:r>
      <w:r w:rsidRPr="00196BCA">
        <w:rPr>
          <w:noProof w:val="0"/>
        </w:rPr>
        <w:t xml:space="preserve"> timer expires }</w:t>
      </w:r>
    </w:p>
    <w:p w14:paraId="46E2A36D"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delivers all stored PDCP SDUs to upper layer }</w:t>
      </w:r>
    </w:p>
    <w:p w14:paraId="7FA468D5" w14:textId="77777777" w:rsidR="008A3AB0" w:rsidRPr="00196BCA" w:rsidRDefault="008A3AB0" w:rsidP="008A3AB0">
      <w:pPr>
        <w:pStyle w:val="PL"/>
        <w:rPr>
          <w:noProof w:val="0"/>
        </w:rPr>
      </w:pPr>
      <w:r w:rsidRPr="00196BCA">
        <w:rPr>
          <w:noProof w:val="0"/>
        </w:rPr>
        <w:t xml:space="preserve">            }</w:t>
      </w:r>
    </w:p>
    <w:p w14:paraId="6156A438" w14:textId="77777777" w:rsidR="008A3AB0" w:rsidRPr="00196BCA" w:rsidRDefault="008A3AB0" w:rsidP="008A3AB0">
      <w:pPr>
        <w:pStyle w:val="PL"/>
        <w:rPr>
          <w:noProof w:val="0"/>
        </w:rPr>
      </w:pPr>
    </w:p>
    <w:p w14:paraId="53E6E776" w14:textId="77777777" w:rsidR="008A3AB0" w:rsidRPr="00196BCA" w:rsidRDefault="008A3AB0" w:rsidP="008A3AB0">
      <w:pPr>
        <w:pStyle w:val="H6"/>
      </w:pPr>
      <w:r w:rsidRPr="00196BCA">
        <w:t>(6)</w:t>
      </w:r>
    </w:p>
    <w:p w14:paraId="5C4A8204"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316ABFBA"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674A081A"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the </w:t>
      </w:r>
      <w:r w:rsidRPr="00196BCA">
        <w:rPr>
          <w:i/>
          <w:iCs/>
          <w:noProof w:val="0"/>
        </w:rPr>
        <w:t>t-Reordering</w:t>
      </w:r>
      <w:r w:rsidRPr="00196BCA">
        <w:rPr>
          <w:noProof w:val="0"/>
        </w:rPr>
        <w:t xml:space="preserve"> is reconfigured by upper layers }</w:t>
      </w:r>
    </w:p>
    <w:p w14:paraId="1E25BCDE"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stops and resets </w:t>
      </w:r>
      <w:r w:rsidRPr="00196BCA">
        <w:rPr>
          <w:i/>
          <w:iCs/>
          <w:noProof w:val="0"/>
        </w:rPr>
        <w:t>t-Reordering</w:t>
      </w:r>
      <w:r w:rsidRPr="00196BCA">
        <w:rPr>
          <w:noProof w:val="0"/>
        </w:rPr>
        <w:t xml:space="preserve"> timer }</w:t>
      </w:r>
    </w:p>
    <w:bookmarkEnd w:id="5"/>
    <w:p w14:paraId="28CB47F2" w14:textId="77777777" w:rsidR="008A3AB0" w:rsidRPr="00196BCA" w:rsidRDefault="008A3AB0" w:rsidP="008A3AB0">
      <w:pPr>
        <w:pStyle w:val="PL"/>
        <w:rPr>
          <w:noProof w:val="0"/>
        </w:rPr>
      </w:pPr>
      <w:r w:rsidRPr="00196BCA">
        <w:rPr>
          <w:noProof w:val="0"/>
        </w:rPr>
        <w:t xml:space="preserve">            }</w:t>
      </w:r>
    </w:p>
    <w:p w14:paraId="1993EAB4" w14:textId="77777777" w:rsidR="008A3AB0" w:rsidRPr="00196BCA" w:rsidRDefault="008A3AB0" w:rsidP="008A3AB0">
      <w:pPr>
        <w:pStyle w:val="PL"/>
        <w:rPr>
          <w:noProof w:val="0"/>
        </w:rPr>
      </w:pPr>
    </w:p>
    <w:p w14:paraId="5A9FC26C" w14:textId="77777777" w:rsidR="008A3AB0" w:rsidRPr="00196BCA" w:rsidRDefault="008A3AB0" w:rsidP="008A3AB0">
      <w:pPr>
        <w:pStyle w:val="H6"/>
      </w:pPr>
      <w:r w:rsidRPr="00196BCA">
        <w:t>7.1.3.5.4.2</w:t>
      </w:r>
      <w:r w:rsidRPr="00196BCA">
        <w:tab/>
        <w:t>Conformance requirements</w:t>
      </w:r>
    </w:p>
    <w:p w14:paraId="3DF28A91" w14:textId="77777777" w:rsidR="008A3AB0" w:rsidRPr="00196BCA" w:rsidRDefault="008A3AB0" w:rsidP="008A3AB0">
      <w:r w:rsidRPr="00196BCA">
        <w:t xml:space="preserve">References: The conformance requirements covered in the present test case are specified </w:t>
      </w:r>
      <w:proofErr w:type="gramStart"/>
      <w:r w:rsidRPr="00196BCA">
        <w:t>in:</w:t>
      </w:r>
      <w:proofErr w:type="gramEnd"/>
      <w:r w:rsidRPr="00196BCA">
        <w:t xml:space="preserve"> TS 38.323, clause 5.2.2.1, 5.2.2.2 and 5.2.2.3. Unless otherwise stated these are Rel-15 requirements.</w:t>
      </w:r>
    </w:p>
    <w:p w14:paraId="1CBAB4A5" w14:textId="77777777" w:rsidR="008A3AB0" w:rsidRPr="00196BCA" w:rsidRDefault="008A3AB0" w:rsidP="008A3AB0">
      <w:r w:rsidRPr="00196BCA">
        <w:t>[TS 38.323, clause 5.2.2.1]</w:t>
      </w:r>
    </w:p>
    <w:p w14:paraId="41B0DADC" w14:textId="77777777" w:rsidR="008A3AB0" w:rsidRPr="00196BCA" w:rsidRDefault="008A3AB0" w:rsidP="008A3AB0">
      <w:r w:rsidRPr="00196BCA">
        <w:t>In this section, following definitions are used:</w:t>
      </w:r>
    </w:p>
    <w:p w14:paraId="38C8F740" w14:textId="77777777" w:rsidR="008A3AB0" w:rsidRPr="00196BCA" w:rsidRDefault="008A3AB0" w:rsidP="008A3AB0">
      <w:pPr>
        <w:pStyle w:val="B1"/>
      </w:pPr>
      <w:r w:rsidRPr="00196BCA">
        <w:lastRenderedPageBreak/>
        <w:t>-</w:t>
      </w:r>
      <w:r w:rsidRPr="00196BCA">
        <w:tab/>
        <w:t>HFN(State Variable): the HFN part (</w:t>
      </w:r>
      <w:proofErr w:type="gramStart"/>
      <w:r w:rsidRPr="00196BCA">
        <w:t>i.e.</w:t>
      </w:r>
      <w:proofErr w:type="gramEnd"/>
      <w:r w:rsidRPr="00196BCA">
        <w:t xml:space="preserve"> the number of most significant bits equal to HFN length) of the State Variable;</w:t>
      </w:r>
    </w:p>
    <w:p w14:paraId="10C2171D" w14:textId="77777777" w:rsidR="008A3AB0" w:rsidRPr="00196BCA" w:rsidRDefault="008A3AB0" w:rsidP="008A3AB0">
      <w:pPr>
        <w:pStyle w:val="B1"/>
      </w:pPr>
      <w:r w:rsidRPr="00196BCA">
        <w:t>-</w:t>
      </w:r>
      <w:r w:rsidRPr="00196BCA">
        <w:tab/>
        <w:t>SN(State Variable): the SN part (</w:t>
      </w:r>
      <w:proofErr w:type="gramStart"/>
      <w:r w:rsidRPr="00196BCA">
        <w:t>i.e.</w:t>
      </w:r>
      <w:proofErr w:type="gramEnd"/>
      <w:r w:rsidRPr="00196BCA">
        <w:t xml:space="preserve"> the number of least significant bits equal to PDCP SN length) of the State Variable;</w:t>
      </w:r>
    </w:p>
    <w:p w14:paraId="00FD643E" w14:textId="77777777" w:rsidR="008A3AB0" w:rsidRPr="00196BCA" w:rsidRDefault="008A3AB0" w:rsidP="008A3AB0">
      <w:pPr>
        <w:pStyle w:val="B1"/>
      </w:pPr>
      <w:r w:rsidRPr="00196BCA">
        <w:t>-</w:t>
      </w:r>
      <w:r w:rsidRPr="00196BCA">
        <w:tab/>
        <w:t>RCVD_SN: the PDCP SN of the received PDCP Data PDU, included in the PDU header;</w:t>
      </w:r>
    </w:p>
    <w:p w14:paraId="13FB548D" w14:textId="77777777" w:rsidR="008A3AB0" w:rsidRPr="00196BCA" w:rsidRDefault="008A3AB0" w:rsidP="008A3AB0">
      <w:pPr>
        <w:pStyle w:val="B1"/>
      </w:pPr>
      <w:r w:rsidRPr="00196BCA">
        <w:t>-</w:t>
      </w:r>
      <w:r w:rsidRPr="00196BCA">
        <w:tab/>
        <w:t>RCVD_HFN: the HFN of the received PDCP Data PDU, calculated by the receiving PDCP entity;</w:t>
      </w:r>
    </w:p>
    <w:p w14:paraId="2BE75747" w14:textId="77777777" w:rsidR="008A3AB0" w:rsidRPr="00196BCA" w:rsidRDefault="008A3AB0" w:rsidP="008A3AB0">
      <w:pPr>
        <w:pStyle w:val="B1"/>
      </w:pPr>
      <w:r w:rsidRPr="00196BCA">
        <w:t>-</w:t>
      </w:r>
      <w:r w:rsidRPr="00196BCA">
        <w:tab/>
        <w:t>RCVD_COUNT: the COUNT of the received PDCP Data PDU = [RCVD_HFN, RCVD_SN].</w:t>
      </w:r>
    </w:p>
    <w:p w14:paraId="650C0AA8" w14:textId="77777777" w:rsidR="008A3AB0" w:rsidRPr="00196BCA" w:rsidRDefault="008A3AB0" w:rsidP="008A3AB0">
      <w:r w:rsidRPr="00196BCA">
        <w:t xml:space="preserve">At reception of a PDCP Data PDU from lower layers, the receiving PDCP entity shall determine the COUNT value of the received PDCP Data PDU, </w:t>
      </w:r>
      <w:proofErr w:type="gramStart"/>
      <w:r w:rsidRPr="00196BCA">
        <w:t>i.e.</w:t>
      </w:r>
      <w:proofErr w:type="gramEnd"/>
      <w:r w:rsidRPr="00196BCA">
        <w:t xml:space="preserve"> RCVD_COUNT, as follows:</w:t>
      </w:r>
    </w:p>
    <w:p w14:paraId="1A01B8A5" w14:textId="77777777" w:rsidR="008A3AB0" w:rsidRPr="00196BCA" w:rsidRDefault="008A3AB0" w:rsidP="008A3AB0">
      <w:pPr>
        <w:pStyle w:val="B1"/>
        <w:rPr>
          <w:rFonts w:ascii="MS Mincho" w:hAnsi="MS Mincho"/>
          <w:iCs/>
        </w:rPr>
      </w:pPr>
      <w:r w:rsidRPr="00196BCA">
        <w:rPr>
          <w:iCs/>
        </w:rPr>
        <w:t>-</w:t>
      </w:r>
      <w:r w:rsidRPr="00196BCA">
        <w:rPr>
          <w:iCs/>
        </w:rPr>
        <w:tab/>
        <w:t xml:space="preserve">if RCVD_SN &lt; SN(RX_DELIV) </w:t>
      </w:r>
      <w:r w:rsidRPr="00196BCA">
        <w:t>–</w:t>
      </w:r>
      <w:r w:rsidRPr="00196BCA">
        <w:rPr>
          <w:iCs/>
        </w:rPr>
        <w:t xml:space="preserve"> </w:t>
      </w:r>
      <w:proofErr w:type="spellStart"/>
      <w:r w:rsidRPr="00196BCA">
        <w:t>Window_Size</w:t>
      </w:r>
      <w:proofErr w:type="spellEnd"/>
      <w:r w:rsidRPr="00196BCA">
        <w:rPr>
          <w:iCs/>
        </w:rPr>
        <w:t>:</w:t>
      </w:r>
    </w:p>
    <w:p w14:paraId="4F15596C" w14:textId="77777777" w:rsidR="008A3AB0" w:rsidRPr="00196BCA" w:rsidRDefault="008A3AB0" w:rsidP="008A3AB0">
      <w:pPr>
        <w:pStyle w:val="B2"/>
        <w:rPr>
          <w:iCs/>
        </w:rPr>
      </w:pPr>
      <w:r w:rsidRPr="00196BCA">
        <w:rPr>
          <w:iCs/>
        </w:rPr>
        <w:t>-</w:t>
      </w:r>
      <w:r w:rsidRPr="00196BCA">
        <w:rPr>
          <w:iCs/>
        </w:rPr>
        <w:tab/>
        <w:t>RCVD_HFN = HFN(RX_DELIV) + 1.</w:t>
      </w:r>
    </w:p>
    <w:p w14:paraId="01146904" w14:textId="77777777" w:rsidR="008A3AB0" w:rsidRPr="00196BCA" w:rsidRDefault="008A3AB0" w:rsidP="008A3AB0">
      <w:pPr>
        <w:pStyle w:val="B1"/>
        <w:rPr>
          <w:iCs/>
        </w:rPr>
      </w:pPr>
      <w:r w:rsidRPr="00196BCA">
        <w:rPr>
          <w:iCs/>
        </w:rPr>
        <w:t>-</w:t>
      </w:r>
      <w:r w:rsidRPr="00196BCA">
        <w:rPr>
          <w:iCs/>
        </w:rPr>
        <w:tab/>
        <w:t xml:space="preserve">else if RCVD_SN &gt;= SN(RX_DELIV) + </w:t>
      </w:r>
      <w:proofErr w:type="spellStart"/>
      <w:r w:rsidRPr="00196BCA">
        <w:t>Window_Size</w:t>
      </w:r>
      <w:proofErr w:type="spellEnd"/>
      <w:r w:rsidRPr="00196BCA">
        <w:rPr>
          <w:iCs/>
        </w:rPr>
        <w:t>:</w:t>
      </w:r>
    </w:p>
    <w:p w14:paraId="070D7DB2" w14:textId="77777777" w:rsidR="008A3AB0" w:rsidRPr="00196BCA" w:rsidRDefault="008A3AB0" w:rsidP="008A3AB0">
      <w:pPr>
        <w:pStyle w:val="B2"/>
        <w:rPr>
          <w:iCs/>
        </w:rPr>
      </w:pPr>
      <w:r w:rsidRPr="00196BCA">
        <w:rPr>
          <w:iCs/>
        </w:rPr>
        <w:t>-</w:t>
      </w:r>
      <w:r w:rsidRPr="00196BCA">
        <w:rPr>
          <w:iCs/>
        </w:rPr>
        <w:tab/>
        <w:t>RCVD_HFN = HFN(RX_DELIV) – 1.</w:t>
      </w:r>
    </w:p>
    <w:p w14:paraId="2B9BD4D5" w14:textId="77777777" w:rsidR="008A3AB0" w:rsidRPr="00196BCA" w:rsidRDefault="008A3AB0" w:rsidP="008A3AB0">
      <w:pPr>
        <w:pStyle w:val="B1"/>
      </w:pPr>
      <w:r w:rsidRPr="00196BCA">
        <w:t>-</w:t>
      </w:r>
      <w:r w:rsidRPr="00196BCA">
        <w:tab/>
        <w:t>else:</w:t>
      </w:r>
    </w:p>
    <w:p w14:paraId="1440B314" w14:textId="77777777" w:rsidR="008A3AB0" w:rsidRPr="00196BCA" w:rsidRDefault="008A3AB0" w:rsidP="008A3AB0">
      <w:pPr>
        <w:pStyle w:val="B2"/>
        <w:rPr>
          <w:iCs/>
        </w:rPr>
      </w:pPr>
      <w:r w:rsidRPr="00196BCA">
        <w:t>-</w:t>
      </w:r>
      <w:r w:rsidRPr="00196BCA">
        <w:tab/>
        <w:t>RCVD_HFN = HFN(RX_DELIV);</w:t>
      </w:r>
    </w:p>
    <w:p w14:paraId="1122D13C" w14:textId="77777777" w:rsidR="008A3AB0" w:rsidRPr="00196BCA" w:rsidRDefault="008A3AB0" w:rsidP="008A3AB0">
      <w:pPr>
        <w:pStyle w:val="B2"/>
      </w:pPr>
      <w:r w:rsidRPr="00196BCA">
        <w:t>-</w:t>
      </w:r>
      <w:r w:rsidRPr="00196BCA">
        <w:tab/>
        <w:t>RCVD_COUNT = [RCVD_HFN, RCVD_SN].</w:t>
      </w:r>
    </w:p>
    <w:p w14:paraId="7FC1A726" w14:textId="77777777" w:rsidR="008A3AB0" w:rsidRPr="00196BCA" w:rsidRDefault="008A3AB0" w:rsidP="008A3AB0">
      <w:r w:rsidRPr="00196BCA">
        <w:t>After determining the COUNT value of the received PDCP Data PDU = RCVD_COUNT, the receiving PDCP entity shall:</w:t>
      </w:r>
    </w:p>
    <w:p w14:paraId="433655C7" w14:textId="77777777" w:rsidR="008A3AB0" w:rsidRPr="00196BCA" w:rsidRDefault="008A3AB0" w:rsidP="008A3AB0">
      <w:pPr>
        <w:pStyle w:val="B1"/>
      </w:pPr>
      <w:r w:rsidRPr="00196BCA">
        <w:t>-</w:t>
      </w:r>
      <w:r w:rsidRPr="00196BCA">
        <w:tab/>
        <w:t>perform deciphering and integrity verification of the PDCP Data PDU using COUNT = RCVD_COUNT;</w:t>
      </w:r>
    </w:p>
    <w:p w14:paraId="168583FE" w14:textId="77777777" w:rsidR="008A3AB0" w:rsidRPr="00196BCA" w:rsidRDefault="008A3AB0" w:rsidP="008A3AB0">
      <w:pPr>
        <w:pStyle w:val="B2"/>
      </w:pPr>
      <w:r w:rsidRPr="00196BCA">
        <w:t>-</w:t>
      </w:r>
      <w:r w:rsidRPr="00196BCA">
        <w:tab/>
        <w:t>if integrity verification fails:</w:t>
      </w:r>
    </w:p>
    <w:p w14:paraId="1B2572CE" w14:textId="77777777" w:rsidR="008A3AB0" w:rsidRPr="00196BCA" w:rsidRDefault="008A3AB0" w:rsidP="008A3AB0">
      <w:pPr>
        <w:pStyle w:val="B3"/>
      </w:pPr>
      <w:r w:rsidRPr="00196BCA">
        <w:t>-</w:t>
      </w:r>
      <w:r w:rsidRPr="00196BCA">
        <w:tab/>
        <w:t>indicate the integrity verification failure to upper layer;</w:t>
      </w:r>
    </w:p>
    <w:p w14:paraId="06B1FFE9" w14:textId="77777777" w:rsidR="008A3AB0" w:rsidRPr="00196BCA" w:rsidRDefault="008A3AB0" w:rsidP="008A3AB0">
      <w:pPr>
        <w:pStyle w:val="B3"/>
      </w:pPr>
      <w:r w:rsidRPr="00196BCA">
        <w:t>-</w:t>
      </w:r>
      <w:r w:rsidRPr="00196BCA">
        <w:tab/>
        <w:t>discard the PDCP Data PDU;</w:t>
      </w:r>
    </w:p>
    <w:p w14:paraId="75B35486" w14:textId="77777777" w:rsidR="008A3AB0" w:rsidRPr="00196BCA" w:rsidRDefault="008A3AB0" w:rsidP="008A3AB0">
      <w:pPr>
        <w:pStyle w:val="B1"/>
      </w:pPr>
      <w:r w:rsidRPr="00196BCA">
        <w:t>-</w:t>
      </w:r>
      <w:r w:rsidRPr="00196BCA">
        <w:tab/>
        <w:t>if RCVD_COUNT &lt; RX_DELIV; or</w:t>
      </w:r>
    </w:p>
    <w:p w14:paraId="7BBE926F" w14:textId="77777777" w:rsidR="008A3AB0" w:rsidRPr="00196BCA" w:rsidRDefault="008A3AB0" w:rsidP="008A3AB0">
      <w:pPr>
        <w:pStyle w:val="B1"/>
      </w:pPr>
      <w:r w:rsidRPr="00196BCA">
        <w:t>-</w:t>
      </w:r>
      <w:r w:rsidRPr="00196BCA">
        <w:tab/>
        <w:t>if the PDCP Data PDU with COUNT = RCVD_COUNT has been received before:</w:t>
      </w:r>
    </w:p>
    <w:p w14:paraId="5904B2F8" w14:textId="77777777" w:rsidR="008A3AB0" w:rsidRPr="00196BCA" w:rsidRDefault="008A3AB0" w:rsidP="008A3AB0">
      <w:pPr>
        <w:pStyle w:val="B2"/>
      </w:pPr>
      <w:r w:rsidRPr="00196BCA">
        <w:t>-</w:t>
      </w:r>
      <w:r w:rsidRPr="00196BCA">
        <w:tab/>
        <w:t>discard the PDCP Data PDU;</w:t>
      </w:r>
    </w:p>
    <w:p w14:paraId="2452BDAB" w14:textId="77777777" w:rsidR="008A3AB0" w:rsidRPr="00196BCA" w:rsidRDefault="008A3AB0" w:rsidP="008A3AB0">
      <w:r w:rsidRPr="00196BCA">
        <w:t>If the received PDCP Data PDU with COUNT value = RCVD_COUNT is not discarded above, the receiving PDCP entity shall:</w:t>
      </w:r>
    </w:p>
    <w:p w14:paraId="15432057" w14:textId="77777777" w:rsidR="008A3AB0" w:rsidRPr="00196BCA" w:rsidRDefault="008A3AB0" w:rsidP="008A3AB0">
      <w:pPr>
        <w:pStyle w:val="B1"/>
      </w:pPr>
      <w:r w:rsidRPr="00196BCA">
        <w:t>-</w:t>
      </w:r>
      <w:r w:rsidRPr="00196BCA">
        <w:tab/>
        <w:t>store the resulting PDCP SDU in the reception buffer;</w:t>
      </w:r>
    </w:p>
    <w:p w14:paraId="4B3C6D91" w14:textId="77777777" w:rsidR="008A3AB0" w:rsidRPr="00196BCA" w:rsidRDefault="008A3AB0" w:rsidP="008A3AB0">
      <w:pPr>
        <w:pStyle w:val="B1"/>
      </w:pPr>
      <w:r w:rsidRPr="00196BCA">
        <w:t>-</w:t>
      </w:r>
      <w:r w:rsidRPr="00196BCA">
        <w:tab/>
        <w:t>if RCVD_COUNT &gt;= RX_NEXT:</w:t>
      </w:r>
    </w:p>
    <w:p w14:paraId="684423D9" w14:textId="77777777" w:rsidR="008A3AB0" w:rsidRPr="00196BCA" w:rsidRDefault="008A3AB0" w:rsidP="008A3AB0">
      <w:pPr>
        <w:pStyle w:val="B2"/>
      </w:pPr>
      <w:r w:rsidRPr="00196BCA">
        <w:t>-</w:t>
      </w:r>
      <w:r w:rsidRPr="00196BCA">
        <w:tab/>
        <w:t>update RX_NEXT to RCVD_COUNT + 1.</w:t>
      </w:r>
    </w:p>
    <w:p w14:paraId="19202350" w14:textId="77777777" w:rsidR="008A3AB0" w:rsidRPr="00196BCA" w:rsidRDefault="008A3AB0" w:rsidP="008A3AB0">
      <w:pPr>
        <w:pStyle w:val="B1"/>
      </w:pPr>
      <w:r w:rsidRPr="00196BCA">
        <w:t>-</w:t>
      </w:r>
      <w:r w:rsidRPr="00196BCA">
        <w:tab/>
        <w:t xml:space="preserve">if </w:t>
      </w:r>
      <w:proofErr w:type="spellStart"/>
      <w:r w:rsidRPr="00196BCA">
        <w:rPr>
          <w:i/>
        </w:rPr>
        <w:t>outOfOrderDelivery</w:t>
      </w:r>
      <w:proofErr w:type="spellEnd"/>
      <w:r w:rsidRPr="00196BCA">
        <w:t xml:space="preserve"> is configured:</w:t>
      </w:r>
    </w:p>
    <w:p w14:paraId="00F761A0" w14:textId="77777777" w:rsidR="008A3AB0" w:rsidRPr="00196BCA" w:rsidRDefault="008A3AB0" w:rsidP="008A3AB0">
      <w:pPr>
        <w:pStyle w:val="B2"/>
      </w:pPr>
      <w:r w:rsidRPr="00196BCA">
        <w:t>-</w:t>
      </w:r>
      <w:r w:rsidRPr="00196BCA">
        <w:tab/>
        <w:t>deliver the resulting PDCP SDU to upper layers.</w:t>
      </w:r>
    </w:p>
    <w:p w14:paraId="2D68D506" w14:textId="77777777" w:rsidR="008A3AB0" w:rsidRPr="00196BCA" w:rsidRDefault="008A3AB0" w:rsidP="008A3AB0">
      <w:pPr>
        <w:pStyle w:val="B1"/>
      </w:pPr>
      <w:r w:rsidRPr="00196BCA">
        <w:t>-</w:t>
      </w:r>
      <w:r w:rsidRPr="00196BCA">
        <w:tab/>
        <w:t>if RCVD_COUNT = RX_DELIV:</w:t>
      </w:r>
    </w:p>
    <w:p w14:paraId="29C10CDE" w14:textId="77777777" w:rsidR="008A3AB0" w:rsidRPr="00196BCA" w:rsidRDefault="008A3AB0" w:rsidP="008A3AB0">
      <w:pPr>
        <w:pStyle w:val="B2"/>
      </w:pPr>
      <w:r w:rsidRPr="00196BCA">
        <w:t>-</w:t>
      </w:r>
      <w:r w:rsidRPr="00196BCA">
        <w:tab/>
        <w:t>deliver to upper layers in ascending order of the associated COUNT value after performing header decompression, if not decompressed before;</w:t>
      </w:r>
    </w:p>
    <w:p w14:paraId="6E175CC7" w14:textId="77777777" w:rsidR="008A3AB0" w:rsidRPr="00196BCA" w:rsidRDefault="008A3AB0" w:rsidP="008A3AB0">
      <w:pPr>
        <w:pStyle w:val="B3"/>
      </w:pPr>
      <w:r w:rsidRPr="00196BCA">
        <w:t>-</w:t>
      </w:r>
      <w:r w:rsidRPr="00196BCA">
        <w:tab/>
        <w:t>all stored PDCP SDU(s) with consecutively associated COUNT value(s) starting from COUNT = RX_DELIV;</w:t>
      </w:r>
    </w:p>
    <w:p w14:paraId="114F225D" w14:textId="77777777" w:rsidR="008A3AB0" w:rsidRPr="00196BCA" w:rsidRDefault="008A3AB0" w:rsidP="008A3AB0">
      <w:pPr>
        <w:pStyle w:val="B2"/>
      </w:pPr>
      <w:r w:rsidRPr="00196BCA">
        <w:lastRenderedPageBreak/>
        <w:t>-</w:t>
      </w:r>
      <w:r w:rsidRPr="00196BCA">
        <w:tab/>
        <w:t>update RX_DELIV to the COUNT value of the first PDCP SDU which has not been delivered to upper layers, with COUNT value &gt; RX_DELIV;</w:t>
      </w:r>
    </w:p>
    <w:p w14:paraId="23E60069" w14:textId="77777777" w:rsidR="008A3AB0" w:rsidRPr="00196BCA" w:rsidRDefault="008A3AB0" w:rsidP="008A3AB0">
      <w:pPr>
        <w:pStyle w:val="B1"/>
      </w:pPr>
      <w:r w:rsidRPr="00196BCA">
        <w:t>-</w:t>
      </w:r>
      <w:r w:rsidRPr="00196BCA">
        <w:tab/>
        <w:t xml:space="preserve">if </w:t>
      </w:r>
      <w:r w:rsidRPr="00196BCA">
        <w:rPr>
          <w:i/>
          <w:lang w:eastAsia="zh-TW"/>
        </w:rPr>
        <w:t>t-R</w:t>
      </w:r>
      <w:r w:rsidRPr="00196BCA">
        <w:rPr>
          <w:i/>
        </w:rPr>
        <w:t>eordering</w:t>
      </w:r>
      <w:r w:rsidRPr="00196BCA">
        <w:t xml:space="preserve"> is running, and if RX_DELIV &gt;= RX_REORD:</w:t>
      </w:r>
    </w:p>
    <w:p w14:paraId="49AA7F94" w14:textId="77777777" w:rsidR="008A3AB0" w:rsidRPr="00196BCA" w:rsidRDefault="008A3AB0" w:rsidP="008A3AB0">
      <w:pPr>
        <w:pStyle w:val="B2"/>
      </w:pPr>
      <w:r w:rsidRPr="00196BCA">
        <w:t>-</w:t>
      </w:r>
      <w:r w:rsidRPr="00196BCA">
        <w:tab/>
        <w:t xml:space="preserve">stop and reset </w:t>
      </w:r>
      <w:r w:rsidRPr="00196BCA">
        <w:rPr>
          <w:i/>
          <w:lang w:eastAsia="zh-TW"/>
        </w:rPr>
        <w:t>t-R</w:t>
      </w:r>
      <w:r w:rsidRPr="00196BCA">
        <w:rPr>
          <w:i/>
        </w:rPr>
        <w:t>eordering</w:t>
      </w:r>
      <w:r w:rsidRPr="00196BCA">
        <w:t>.</w:t>
      </w:r>
    </w:p>
    <w:p w14:paraId="2CED3CE3" w14:textId="77777777" w:rsidR="008A3AB0" w:rsidRPr="00196BCA" w:rsidRDefault="008A3AB0" w:rsidP="008A3AB0">
      <w:pPr>
        <w:pStyle w:val="B1"/>
      </w:pPr>
      <w:r w:rsidRPr="00196BCA">
        <w:t>-</w:t>
      </w:r>
      <w:r w:rsidRPr="00196BCA">
        <w:tab/>
        <w:t xml:space="preserve">if </w:t>
      </w:r>
      <w:r w:rsidRPr="00196BCA">
        <w:rPr>
          <w:i/>
          <w:lang w:eastAsia="zh-TW"/>
        </w:rPr>
        <w:t>t-R</w:t>
      </w:r>
      <w:r w:rsidRPr="00196BCA">
        <w:rPr>
          <w:i/>
        </w:rPr>
        <w:t>eordering</w:t>
      </w:r>
      <w:r w:rsidRPr="00196BCA">
        <w:t xml:space="preserve"> is not running (includes the case when </w:t>
      </w:r>
      <w:r w:rsidRPr="00196BCA">
        <w:rPr>
          <w:i/>
          <w:lang w:eastAsia="zh-TW"/>
        </w:rPr>
        <w:t>t-R</w:t>
      </w:r>
      <w:r w:rsidRPr="00196BCA">
        <w:rPr>
          <w:i/>
        </w:rPr>
        <w:t>eordering</w:t>
      </w:r>
      <w:r w:rsidRPr="00196BCA">
        <w:t xml:space="preserve"> is stopped due to actions above), and RX_DELIV &lt; RX_NEXT:</w:t>
      </w:r>
    </w:p>
    <w:p w14:paraId="2445AE6D" w14:textId="77777777" w:rsidR="008A3AB0" w:rsidRPr="00196BCA" w:rsidRDefault="008A3AB0" w:rsidP="008A3AB0">
      <w:pPr>
        <w:pStyle w:val="B2"/>
      </w:pPr>
      <w:r w:rsidRPr="00196BCA">
        <w:t>-</w:t>
      </w:r>
      <w:r w:rsidRPr="00196BCA">
        <w:tab/>
        <w:t>update RX_REORD to RX_NEXT;</w:t>
      </w:r>
    </w:p>
    <w:p w14:paraId="20415CE6" w14:textId="77777777" w:rsidR="008A3AB0" w:rsidRPr="00196BCA" w:rsidRDefault="008A3AB0" w:rsidP="008A3AB0">
      <w:pPr>
        <w:pStyle w:val="B2"/>
      </w:pPr>
      <w:r w:rsidRPr="00196BCA">
        <w:t>-</w:t>
      </w:r>
      <w:r w:rsidRPr="00196BCA">
        <w:tab/>
        <w:t xml:space="preserve">start </w:t>
      </w:r>
      <w:r w:rsidRPr="00196BCA">
        <w:rPr>
          <w:i/>
          <w:lang w:eastAsia="zh-TW"/>
        </w:rPr>
        <w:t>t-R</w:t>
      </w:r>
      <w:r w:rsidRPr="00196BCA">
        <w:rPr>
          <w:i/>
        </w:rPr>
        <w:t>eordering</w:t>
      </w:r>
      <w:r w:rsidRPr="00196BCA">
        <w:t>.</w:t>
      </w:r>
    </w:p>
    <w:p w14:paraId="06959A1B" w14:textId="77777777" w:rsidR="008A3AB0" w:rsidRPr="00196BCA" w:rsidRDefault="008A3AB0" w:rsidP="008A3AB0">
      <w:r w:rsidRPr="00196BCA">
        <w:t>[TS 38.323, clause 5.2.2.2]</w:t>
      </w:r>
    </w:p>
    <w:p w14:paraId="3445BA47" w14:textId="77777777" w:rsidR="008A3AB0" w:rsidRPr="00196BCA" w:rsidRDefault="008A3AB0" w:rsidP="008A3AB0">
      <w:pPr>
        <w:rPr>
          <w:rFonts w:eastAsia="Malgun Gothic"/>
        </w:rPr>
      </w:pPr>
      <w:r w:rsidRPr="00196BCA">
        <w:rPr>
          <w:rFonts w:eastAsia="Malgun Gothic"/>
        </w:rPr>
        <w:t xml:space="preserve">When </w:t>
      </w:r>
      <w:r w:rsidRPr="00196BCA">
        <w:rPr>
          <w:rFonts w:eastAsia="Malgun Gothic"/>
          <w:i/>
          <w:lang w:eastAsia="zh-TW"/>
        </w:rPr>
        <w:t>t-R</w:t>
      </w:r>
      <w:r w:rsidRPr="00196BCA">
        <w:rPr>
          <w:rFonts w:eastAsia="Malgun Gothic"/>
          <w:i/>
        </w:rPr>
        <w:t>eordering</w:t>
      </w:r>
      <w:r w:rsidRPr="00196BCA">
        <w:rPr>
          <w:rFonts w:eastAsia="Malgun Gothic"/>
        </w:rPr>
        <w:t xml:space="preserve"> expires, the receiving PDCP entity shall:</w:t>
      </w:r>
    </w:p>
    <w:p w14:paraId="7207FFAB"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deliver to upper layers in ascending order of the associated COUNT value after performing header decompression, if not decompressed before:</w:t>
      </w:r>
    </w:p>
    <w:p w14:paraId="37E84712"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all stored PDCP SDU(s) with associated COUNT value(s) &lt; RX_REORD;</w:t>
      </w:r>
    </w:p>
    <w:p w14:paraId="64FB526E"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all stored PDCP SDU(s) with consecutively associated COUNT value(s) starting from RX_REORD;</w:t>
      </w:r>
    </w:p>
    <w:p w14:paraId="18963E73"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update RX_DELIV to the COUNT value of the first PDCP SDU which has not been delivered to upper layers, with COUNT value &gt;= RX_REORD;</w:t>
      </w:r>
    </w:p>
    <w:p w14:paraId="56E67840"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if RX_DELIV &lt; RX_NEXT:</w:t>
      </w:r>
    </w:p>
    <w:p w14:paraId="62A00B1C"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update RX_REORD to RX_NEXT;</w:t>
      </w:r>
    </w:p>
    <w:p w14:paraId="30D72589"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 xml:space="preserve">start </w:t>
      </w:r>
      <w:r w:rsidRPr="00196BCA">
        <w:rPr>
          <w:rFonts w:eastAsia="Malgun Gothic"/>
          <w:i/>
          <w:lang w:eastAsia="zh-TW"/>
        </w:rPr>
        <w:t>t-R</w:t>
      </w:r>
      <w:r w:rsidRPr="00196BCA">
        <w:rPr>
          <w:rFonts w:eastAsia="Malgun Gothic"/>
          <w:i/>
        </w:rPr>
        <w:t>eordering</w:t>
      </w:r>
      <w:r w:rsidRPr="00196BCA">
        <w:rPr>
          <w:rFonts w:eastAsia="Malgun Gothic"/>
        </w:rPr>
        <w:t>.</w:t>
      </w:r>
    </w:p>
    <w:p w14:paraId="48C7D5FB" w14:textId="77777777" w:rsidR="008A3AB0" w:rsidRPr="00196BCA" w:rsidRDefault="008A3AB0" w:rsidP="008A3AB0">
      <w:r w:rsidRPr="00196BCA">
        <w:t>[TS 38.323, clause 5.2.2.3]</w:t>
      </w:r>
    </w:p>
    <w:p w14:paraId="3568D686" w14:textId="77777777" w:rsidR="008A3AB0" w:rsidRPr="00196BCA" w:rsidRDefault="008A3AB0" w:rsidP="008A3AB0">
      <w:r w:rsidRPr="00196BCA">
        <w:t xml:space="preserve">When the value of the </w:t>
      </w:r>
      <w:r w:rsidRPr="00196BCA">
        <w:rPr>
          <w:i/>
          <w:lang w:eastAsia="zh-TW"/>
        </w:rPr>
        <w:t>t-R</w:t>
      </w:r>
      <w:r w:rsidRPr="00196BCA">
        <w:rPr>
          <w:i/>
        </w:rPr>
        <w:t>eordering</w:t>
      </w:r>
      <w:r w:rsidRPr="00196BCA">
        <w:t xml:space="preserve"> is reconfigured by upper layers while the </w:t>
      </w:r>
      <w:r w:rsidRPr="00196BCA">
        <w:rPr>
          <w:i/>
          <w:lang w:eastAsia="zh-TW"/>
        </w:rPr>
        <w:t>t-R</w:t>
      </w:r>
      <w:r w:rsidRPr="00196BCA">
        <w:rPr>
          <w:i/>
        </w:rPr>
        <w:t>eordering</w:t>
      </w:r>
      <w:r w:rsidRPr="00196BCA">
        <w:t xml:space="preserve"> is running, the receiving PDCP entity shall:</w:t>
      </w:r>
    </w:p>
    <w:p w14:paraId="11FAB271" w14:textId="77777777" w:rsidR="008A3AB0" w:rsidRPr="00196BCA" w:rsidRDefault="008A3AB0" w:rsidP="008A3AB0">
      <w:pPr>
        <w:pStyle w:val="B1"/>
      </w:pPr>
      <w:r w:rsidRPr="00196BCA">
        <w:t>-</w:t>
      </w:r>
      <w:r w:rsidRPr="00196BCA">
        <w:tab/>
        <w:t>update RX_REORD to RX_NEXT;</w:t>
      </w:r>
    </w:p>
    <w:p w14:paraId="599C51C5" w14:textId="77777777" w:rsidR="008A3AB0" w:rsidRPr="00196BCA" w:rsidRDefault="008A3AB0" w:rsidP="008A3AB0">
      <w:pPr>
        <w:pStyle w:val="B1"/>
      </w:pPr>
      <w:r w:rsidRPr="00196BCA">
        <w:t>-</w:t>
      </w:r>
      <w:r w:rsidRPr="00196BCA">
        <w:tab/>
        <w:t xml:space="preserve">stop and restart </w:t>
      </w:r>
      <w:r w:rsidRPr="00196BCA">
        <w:rPr>
          <w:i/>
          <w:lang w:eastAsia="zh-TW"/>
        </w:rPr>
        <w:t>t-R</w:t>
      </w:r>
      <w:r w:rsidRPr="00196BCA">
        <w:rPr>
          <w:i/>
        </w:rPr>
        <w:t>eordering</w:t>
      </w:r>
      <w:r w:rsidRPr="00196BCA">
        <w:t>.</w:t>
      </w:r>
    </w:p>
    <w:p w14:paraId="5CF9DFA9" w14:textId="77777777" w:rsidR="008A3AB0" w:rsidRPr="00196BCA" w:rsidRDefault="008A3AB0" w:rsidP="008A3AB0">
      <w:pPr>
        <w:pStyle w:val="H6"/>
      </w:pPr>
      <w:r w:rsidRPr="00196BCA">
        <w:t>7.1.3.5.4.3</w:t>
      </w:r>
      <w:r w:rsidRPr="00196BCA">
        <w:tab/>
        <w:t>Test description</w:t>
      </w:r>
    </w:p>
    <w:p w14:paraId="79064237" w14:textId="77777777" w:rsidR="008A3AB0" w:rsidRPr="00196BCA" w:rsidRDefault="008A3AB0" w:rsidP="008A3AB0">
      <w:pPr>
        <w:pStyle w:val="H6"/>
      </w:pPr>
      <w:r w:rsidRPr="00196BCA">
        <w:t>7.1.3.5.4.3.1</w:t>
      </w:r>
      <w:r w:rsidRPr="00196BCA">
        <w:tab/>
        <w:t>Pre-test conditions</w:t>
      </w:r>
    </w:p>
    <w:p w14:paraId="0027206F" w14:textId="77777777" w:rsidR="008A3AB0" w:rsidRPr="00196BCA" w:rsidRDefault="008A3AB0" w:rsidP="008A3AB0">
      <w:pPr>
        <w:rPr>
          <w:lang w:eastAsia="sv-SE"/>
        </w:rPr>
      </w:pPr>
      <w:r w:rsidRPr="00196BCA">
        <w:t>Same Pre-test conditions as in clause 7.1.3.0 exception  of PDCP parameters</w:t>
      </w:r>
      <w:r w:rsidRPr="00196BCA">
        <w:rPr>
          <w:lang w:eastAsia="sv-SE"/>
        </w:rPr>
        <w:t xml:space="preserve"> according to Table </w:t>
      </w:r>
      <w:r w:rsidRPr="00196BCA">
        <w:t>7.1.3.5.4.3.1</w:t>
      </w:r>
      <w:r w:rsidRPr="00196BCA">
        <w:rPr>
          <w:lang w:eastAsia="sv-SE"/>
        </w:rPr>
        <w:t>-1.</w:t>
      </w:r>
    </w:p>
    <w:p w14:paraId="7813FDE4" w14:textId="77777777" w:rsidR="008A3AB0" w:rsidRPr="00196BCA" w:rsidRDefault="008A3AB0" w:rsidP="008A3AB0">
      <w:pPr>
        <w:pStyle w:val="TH"/>
        <w:rPr>
          <w:lang w:eastAsia="sv-SE"/>
        </w:rPr>
      </w:pPr>
      <w:r w:rsidRPr="00196BCA">
        <w:rPr>
          <w:lang w:eastAsia="sv-SE"/>
        </w:rPr>
        <w:t xml:space="preserve">Table </w:t>
      </w:r>
      <w:r w:rsidRPr="00196BCA">
        <w:t>7.1.3.5.4.3.1</w:t>
      </w:r>
      <w:r w:rsidRPr="00196BCA">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8A3AB0" w:rsidRPr="00196BCA" w14:paraId="60E9EDAC" w14:textId="77777777" w:rsidTr="00CD68A8">
        <w:tc>
          <w:tcPr>
            <w:tcW w:w="4560" w:type="dxa"/>
          </w:tcPr>
          <w:p w14:paraId="31FFFD2E" w14:textId="77777777" w:rsidR="008A3AB0" w:rsidRPr="00196BCA" w:rsidRDefault="008A3AB0" w:rsidP="00CD68A8">
            <w:pPr>
              <w:pStyle w:val="TAL"/>
              <w:rPr>
                <w:b/>
              </w:rPr>
            </w:pPr>
            <w:r w:rsidRPr="00196BCA">
              <w:t>t-Reordering</w:t>
            </w:r>
          </w:p>
        </w:tc>
        <w:tc>
          <w:tcPr>
            <w:tcW w:w="1960" w:type="dxa"/>
          </w:tcPr>
          <w:p w14:paraId="44A09E69" w14:textId="77777777" w:rsidR="008A3AB0" w:rsidRPr="00196BCA" w:rsidRDefault="008A3AB0" w:rsidP="00CD68A8">
            <w:pPr>
              <w:pStyle w:val="TAL"/>
            </w:pPr>
            <w:r w:rsidRPr="00196BCA">
              <w:t>ms300</w:t>
            </w:r>
          </w:p>
        </w:tc>
      </w:tr>
    </w:tbl>
    <w:p w14:paraId="094FBCEC" w14:textId="77777777" w:rsidR="008A3AB0" w:rsidRPr="00196BCA" w:rsidRDefault="008A3AB0" w:rsidP="008A3AB0"/>
    <w:p w14:paraId="530F709E" w14:textId="77777777" w:rsidR="008A3AB0" w:rsidRPr="00196BCA" w:rsidRDefault="008A3AB0" w:rsidP="008A3AB0">
      <w:pPr>
        <w:pStyle w:val="H6"/>
      </w:pPr>
      <w:r w:rsidRPr="00196BCA">
        <w:lastRenderedPageBreak/>
        <w:t>7.1.3.5.4.3.2</w:t>
      </w:r>
      <w:r w:rsidRPr="00196BCA">
        <w:tab/>
        <w:t>Test procedure sequence</w:t>
      </w:r>
    </w:p>
    <w:p w14:paraId="126030CC" w14:textId="77777777" w:rsidR="008A3AB0" w:rsidRPr="00196BCA" w:rsidRDefault="008A3AB0" w:rsidP="008A3AB0">
      <w:pPr>
        <w:pStyle w:val="TH"/>
      </w:pPr>
      <w:r w:rsidRPr="00196BCA">
        <w:t>Table 7.1.3.5.4.3.2-1: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A3AB0" w:rsidRPr="00196BCA" w14:paraId="19D26FEC" w14:textId="77777777" w:rsidTr="00CD68A8">
        <w:tc>
          <w:tcPr>
            <w:tcW w:w="643" w:type="dxa"/>
            <w:tcBorders>
              <w:bottom w:val="nil"/>
            </w:tcBorders>
          </w:tcPr>
          <w:p w14:paraId="0F3CBBF5" w14:textId="77777777" w:rsidR="008A3AB0" w:rsidRPr="00196BCA" w:rsidRDefault="008A3AB0" w:rsidP="00CD68A8">
            <w:pPr>
              <w:pStyle w:val="TAH"/>
            </w:pPr>
            <w:r w:rsidRPr="00196BCA">
              <w:lastRenderedPageBreak/>
              <w:t>St</w:t>
            </w:r>
          </w:p>
        </w:tc>
        <w:tc>
          <w:tcPr>
            <w:tcW w:w="4325" w:type="dxa"/>
            <w:tcBorders>
              <w:bottom w:val="nil"/>
            </w:tcBorders>
          </w:tcPr>
          <w:p w14:paraId="2803622C" w14:textId="77777777" w:rsidR="008A3AB0" w:rsidRPr="00196BCA" w:rsidRDefault="008A3AB0" w:rsidP="00CD68A8">
            <w:pPr>
              <w:pStyle w:val="TAH"/>
            </w:pPr>
            <w:r w:rsidRPr="00196BCA">
              <w:t>Procedure</w:t>
            </w:r>
          </w:p>
        </w:tc>
        <w:tc>
          <w:tcPr>
            <w:tcW w:w="3237" w:type="dxa"/>
            <w:gridSpan w:val="2"/>
          </w:tcPr>
          <w:p w14:paraId="24DA065B" w14:textId="77777777" w:rsidR="008A3AB0" w:rsidRPr="00196BCA" w:rsidRDefault="008A3AB0" w:rsidP="00CD68A8">
            <w:pPr>
              <w:pStyle w:val="TAH"/>
            </w:pPr>
            <w:r w:rsidRPr="00196BCA">
              <w:t>Message Sequence</w:t>
            </w:r>
          </w:p>
        </w:tc>
        <w:tc>
          <w:tcPr>
            <w:tcW w:w="542" w:type="dxa"/>
            <w:tcBorders>
              <w:bottom w:val="nil"/>
            </w:tcBorders>
          </w:tcPr>
          <w:p w14:paraId="5B3298C3" w14:textId="77777777" w:rsidR="008A3AB0" w:rsidRPr="00196BCA" w:rsidRDefault="008A3AB0" w:rsidP="00CD68A8">
            <w:pPr>
              <w:pStyle w:val="TAH"/>
            </w:pPr>
            <w:r w:rsidRPr="00196BCA">
              <w:t>TP</w:t>
            </w:r>
          </w:p>
        </w:tc>
        <w:tc>
          <w:tcPr>
            <w:tcW w:w="856" w:type="dxa"/>
            <w:tcBorders>
              <w:bottom w:val="nil"/>
            </w:tcBorders>
          </w:tcPr>
          <w:p w14:paraId="3F1B6A86" w14:textId="77777777" w:rsidR="008A3AB0" w:rsidRPr="00196BCA" w:rsidRDefault="008A3AB0" w:rsidP="00CD68A8">
            <w:pPr>
              <w:pStyle w:val="TAH"/>
            </w:pPr>
            <w:r w:rsidRPr="00196BCA">
              <w:t>Verdict</w:t>
            </w:r>
          </w:p>
        </w:tc>
      </w:tr>
      <w:tr w:rsidR="008A3AB0" w:rsidRPr="00196BCA" w14:paraId="1FF4CBAD" w14:textId="77777777" w:rsidTr="00CD68A8">
        <w:tc>
          <w:tcPr>
            <w:tcW w:w="643" w:type="dxa"/>
            <w:tcBorders>
              <w:top w:val="nil"/>
            </w:tcBorders>
          </w:tcPr>
          <w:p w14:paraId="391C7106" w14:textId="77777777" w:rsidR="008A3AB0" w:rsidRPr="00196BCA" w:rsidRDefault="008A3AB0" w:rsidP="00CD68A8">
            <w:pPr>
              <w:pStyle w:val="TAH"/>
            </w:pPr>
          </w:p>
        </w:tc>
        <w:tc>
          <w:tcPr>
            <w:tcW w:w="4325" w:type="dxa"/>
            <w:tcBorders>
              <w:top w:val="nil"/>
            </w:tcBorders>
          </w:tcPr>
          <w:p w14:paraId="1328C72D" w14:textId="77777777" w:rsidR="008A3AB0" w:rsidRPr="00196BCA" w:rsidRDefault="008A3AB0" w:rsidP="00CD68A8">
            <w:pPr>
              <w:pStyle w:val="TAH"/>
            </w:pPr>
          </w:p>
        </w:tc>
        <w:tc>
          <w:tcPr>
            <w:tcW w:w="720" w:type="dxa"/>
          </w:tcPr>
          <w:p w14:paraId="1E6DD494" w14:textId="77777777" w:rsidR="008A3AB0" w:rsidRPr="00196BCA" w:rsidRDefault="008A3AB0" w:rsidP="00CD68A8">
            <w:pPr>
              <w:pStyle w:val="TAH"/>
            </w:pPr>
            <w:r w:rsidRPr="00196BCA">
              <w:t>U - S</w:t>
            </w:r>
          </w:p>
        </w:tc>
        <w:tc>
          <w:tcPr>
            <w:tcW w:w="2517" w:type="dxa"/>
          </w:tcPr>
          <w:p w14:paraId="7680F353" w14:textId="77777777" w:rsidR="008A3AB0" w:rsidRPr="00196BCA" w:rsidRDefault="008A3AB0" w:rsidP="00CD68A8">
            <w:pPr>
              <w:pStyle w:val="TAH"/>
            </w:pPr>
            <w:r w:rsidRPr="00196BCA">
              <w:t>Message</w:t>
            </w:r>
          </w:p>
        </w:tc>
        <w:tc>
          <w:tcPr>
            <w:tcW w:w="542" w:type="dxa"/>
            <w:tcBorders>
              <w:top w:val="nil"/>
            </w:tcBorders>
          </w:tcPr>
          <w:p w14:paraId="4C03B4E2" w14:textId="77777777" w:rsidR="008A3AB0" w:rsidRPr="00196BCA" w:rsidRDefault="008A3AB0" w:rsidP="00CD68A8">
            <w:pPr>
              <w:pStyle w:val="TAH"/>
            </w:pPr>
          </w:p>
        </w:tc>
        <w:tc>
          <w:tcPr>
            <w:tcW w:w="856" w:type="dxa"/>
            <w:tcBorders>
              <w:top w:val="nil"/>
            </w:tcBorders>
          </w:tcPr>
          <w:p w14:paraId="453F1426" w14:textId="77777777" w:rsidR="008A3AB0" w:rsidRPr="00196BCA" w:rsidRDefault="008A3AB0" w:rsidP="00CD68A8">
            <w:pPr>
              <w:pStyle w:val="TAH"/>
            </w:pPr>
          </w:p>
        </w:tc>
      </w:tr>
      <w:tr w:rsidR="008A3AB0" w:rsidRPr="00196BCA" w14:paraId="3CF6D748" w14:textId="77777777" w:rsidTr="00CD68A8">
        <w:tc>
          <w:tcPr>
            <w:tcW w:w="643" w:type="dxa"/>
          </w:tcPr>
          <w:p w14:paraId="0D366579" w14:textId="77777777" w:rsidR="008A3AB0" w:rsidRPr="00196BCA" w:rsidRDefault="008A3AB0" w:rsidP="00CD68A8">
            <w:pPr>
              <w:pStyle w:val="TAC"/>
            </w:pPr>
            <w:r w:rsidRPr="00196BCA">
              <w:t>1</w:t>
            </w:r>
          </w:p>
        </w:tc>
        <w:tc>
          <w:tcPr>
            <w:tcW w:w="4325" w:type="dxa"/>
          </w:tcPr>
          <w:p w14:paraId="7ADF7A37" w14:textId="77777777" w:rsidR="008A3AB0" w:rsidRPr="00196BCA" w:rsidRDefault="008A3AB0" w:rsidP="00CD68A8">
            <w:pPr>
              <w:pStyle w:val="TAL"/>
            </w:pPr>
            <w:r w:rsidRPr="00196BCA">
              <w:t>The SS sends the PDCP SDU #X</w:t>
            </w:r>
          </w:p>
          <w:p w14:paraId="6A609713" w14:textId="77777777" w:rsidR="008A3AB0" w:rsidRPr="00196BCA" w:rsidRDefault="008A3AB0" w:rsidP="00CD68A8">
            <w:pPr>
              <w:pStyle w:val="TAL"/>
              <w:rPr>
                <w:rFonts w:eastAsia="MS Gothic"/>
              </w:rPr>
            </w:pPr>
            <w:r w:rsidRPr="00196BCA">
              <w:t>D/C field = 1 (PDCP Data PDU) and PDCP SN = X (Note 1) (Note 6)</w:t>
            </w:r>
          </w:p>
        </w:tc>
        <w:tc>
          <w:tcPr>
            <w:tcW w:w="720" w:type="dxa"/>
          </w:tcPr>
          <w:p w14:paraId="1690A0ED" w14:textId="77777777" w:rsidR="008A3AB0" w:rsidRPr="00196BCA" w:rsidRDefault="008A3AB0" w:rsidP="00CD68A8">
            <w:pPr>
              <w:pStyle w:val="TAC"/>
            </w:pPr>
            <w:r w:rsidRPr="00196BCA">
              <w:t>&lt;--</w:t>
            </w:r>
          </w:p>
        </w:tc>
        <w:tc>
          <w:tcPr>
            <w:tcW w:w="2517" w:type="dxa"/>
          </w:tcPr>
          <w:p w14:paraId="457A6296" w14:textId="77777777" w:rsidR="008A3AB0" w:rsidRPr="00196BCA" w:rsidRDefault="008A3AB0" w:rsidP="00CD68A8">
            <w:pPr>
              <w:pStyle w:val="TAL"/>
            </w:pPr>
            <w:r w:rsidRPr="00196BCA">
              <w:t>(PDCP SDU #X)</w:t>
            </w:r>
          </w:p>
        </w:tc>
        <w:tc>
          <w:tcPr>
            <w:tcW w:w="542" w:type="dxa"/>
          </w:tcPr>
          <w:p w14:paraId="03250111" w14:textId="77777777" w:rsidR="008A3AB0" w:rsidRPr="00196BCA" w:rsidRDefault="008A3AB0" w:rsidP="00CD68A8">
            <w:pPr>
              <w:pStyle w:val="TAC"/>
              <w:rPr>
                <w:rFonts w:eastAsia="MS Gothic"/>
              </w:rPr>
            </w:pPr>
            <w:r w:rsidRPr="00196BCA">
              <w:t>-</w:t>
            </w:r>
          </w:p>
        </w:tc>
        <w:tc>
          <w:tcPr>
            <w:tcW w:w="856" w:type="dxa"/>
          </w:tcPr>
          <w:p w14:paraId="3DA6A438" w14:textId="77777777" w:rsidR="008A3AB0" w:rsidRPr="00196BCA" w:rsidRDefault="008A3AB0" w:rsidP="00CD68A8">
            <w:pPr>
              <w:pStyle w:val="TAC"/>
            </w:pPr>
            <w:r w:rsidRPr="00196BCA">
              <w:t>-</w:t>
            </w:r>
          </w:p>
        </w:tc>
      </w:tr>
      <w:tr w:rsidR="008A3AB0" w:rsidRPr="00196BCA" w14:paraId="30E49AA8" w14:textId="77777777" w:rsidTr="00CD68A8">
        <w:tc>
          <w:tcPr>
            <w:tcW w:w="643" w:type="dxa"/>
          </w:tcPr>
          <w:p w14:paraId="64ADB4F4" w14:textId="77777777" w:rsidR="008A3AB0" w:rsidRPr="00196BCA" w:rsidRDefault="008A3AB0" w:rsidP="00CD68A8">
            <w:pPr>
              <w:pStyle w:val="TAC"/>
            </w:pPr>
            <w:r w:rsidRPr="00196BCA">
              <w:t>2</w:t>
            </w:r>
          </w:p>
        </w:tc>
        <w:tc>
          <w:tcPr>
            <w:tcW w:w="4325" w:type="dxa"/>
          </w:tcPr>
          <w:p w14:paraId="7703DFA3" w14:textId="77777777" w:rsidR="008A3AB0" w:rsidRPr="00196BCA" w:rsidRDefault="008A3AB0" w:rsidP="00CD68A8">
            <w:pPr>
              <w:pStyle w:val="TAL"/>
              <w:rPr>
                <w:lang w:eastAsia="zh-CN"/>
              </w:rPr>
            </w:pPr>
            <w:r w:rsidRPr="00196BCA">
              <w:t>Check: Does the UE transmit a PDCP SDU via the AM RLC entity in the next 1s?</w:t>
            </w:r>
          </w:p>
        </w:tc>
        <w:tc>
          <w:tcPr>
            <w:tcW w:w="720" w:type="dxa"/>
          </w:tcPr>
          <w:p w14:paraId="6AA758BD" w14:textId="77777777" w:rsidR="008A3AB0" w:rsidRPr="00196BCA" w:rsidRDefault="008A3AB0" w:rsidP="00CD68A8">
            <w:pPr>
              <w:pStyle w:val="TAC"/>
            </w:pPr>
            <w:r w:rsidRPr="00196BCA">
              <w:t>--&gt;</w:t>
            </w:r>
          </w:p>
        </w:tc>
        <w:tc>
          <w:tcPr>
            <w:tcW w:w="2517" w:type="dxa"/>
          </w:tcPr>
          <w:p w14:paraId="3104337C" w14:textId="77777777" w:rsidR="008A3AB0" w:rsidRPr="00196BCA" w:rsidRDefault="008A3AB0" w:rsidP="00CD68A8">
            <w:pPr>
              <w:pStyle w:val="TAL"/>
            </w:pPr>
            <w:r w:rsidRPr="00196BCA">
              <w:t>(PDCP SDU)</w:t>
            </w:r>
          </w:p>
        </w:tc>
        <w:tc>
          <w:tcPr>
            <w:tcW w:w="542" w:type="dxa"/>
          </w:tcPr>
          <w:p w14:paraId="0937FA4F" w14:textId="77777777" w:rsidR="008A3AB0" w:rsidRPr="00196BCA" w:rsidRDefault="008A3AB0" w:rsidP="00CD68A8">
            <w:pPr>
              <w:pStyle w:val="TAC"/>
              <w:rPr>
                <w:rFonts w:eastAsia="MS Gothic"/>
              </w:rPr>
            </w:pPr>
            <w:r w:rsidRPr="00196BCA">
              <w:rPr>
                <w:lang w:eastAsia="zh-CN"/>
              </w:rPr>
              <w:t>1</w:t>
            </w:r>
          </w:p>
        </w:tc>
        <w:tc>
          <w:tcPr>
            <w:tcW w:w="856" w:type="dxa"/>
          </w:tcPr>
          <w:p w14:paraId="438A6F82" w14:textId="77777777" w:rsidR="008A3AB0" w:rsidRPr="00196BCA" w:rsidRDefault="008A3AB0" w:rsidP="00CD68A8">
            <w:pPr>
              <w:pStyle w:val="TAC"/>
            </w:pPr>
            <w:r w:rsidRPr="00196BCA">
              <w:t>F</w:t>
            </w:r>
          </w:p>
        </w:tc>
      </w:tr>
      <w:tr w:rsidR="008A3AB0" w:rsidRPr="00196BCA" w14:paraId="29E657A9" w14:textId="77777777" w:rsidTr="00CD68A8">
        <w:tc>
          <w:tcPr>
            <w:tcW w:w="643" w:type="dxa"/>
          </w:tcPr>
          <w:p w14:paraId="4D0DDCFF" w14:textId="77777777" w:rsidR="008A3AB0" w:rsidRPr="00196BCA" w:rsidRDefault="008A3AB0" w:rsidP="00CD68A8">
            <w:pPr>
              <w:pStyle w:val="TAC"/>
            </w:pPr>
            <w:r w:rsidRPr="00196BCA">
              <w:t>3</w:t>
            </w:r>
          </w:p>
        </w:tc>
        <w:tc>
          <w:tcPr>
            <w:tcW w:w="4325" w:type="dxa"/>
          </w:tcPr>
          <w:p w14:paraId="27E404CB" w14:textId="77777777" w:rsidR="008A3AB0" w:rsidRPr="00196BCA" w:rsidRDefault="008A3AB0" w:rsidP="00CD68A8">
            <w:pPr>
              <w:pStyle w:val="TAL"/>
            </w:pPr>
            <w:r w:rsidRPr="00196BCA">
              <w:t>The SS sends the PDCP SDU #1</w:t>
            </w:r>
          </w:p>
          <w:p w14:paraId="7198B7A2" w14:textId="77777777" w:rsidR="008A3AB0" w:rsidRPr="00196BCA" w:rsidRDefault="008A3AB0" w:rsidP="00CD68A8">
            <w:pPr>
              <w:pStyle w:val="TAL"/>
            </w:pPr>
            <w:r w:rsidRPr="00196BCA">
              <w:t>D/C field = 1 (PDCP Data PDU) and PDCP SN = 1.</w:t>
            </w:r>
          </w:p>
          <w:p w14:paraId="0AC9C488" w14:textId="77777777" w:rsidR="008A3AB0" w:rsidRPr="00196BCA" w:rsidRDefault="008A3AB0" w:rsidP="00CD68A8">
            <w:pPr>
              <w:pStyle w:val="TAL"/>
            </w:pPr>
            <w:r w:rsidRPr="00196BCA">
              <w:t xml:space="preserve">The UE starts </w:t>
            </w:r>
            <w:r w:rsidRPr="00196BCA">
              <w:rPr>
                <w:i/>
                <w:iCs/>
              </w:rPr>
              <w:t>t-Reordering</w:t>
            </w:r>
            <w:r w:rsidRPr="00196BCA">
              <w:t xml:space="preserve">. </w:t>
            </w:r>
          </w:p>
        </w:tc>
        <w:tc>
          <w:tcPr>
            <w:tcW w:w="720" w:type="dxa"/>
          </w:tcPr>
          <w:p w14:paraId="7985407D" w14:textId="77777777" w:rsidR="008A3AB0" w:rsidRPr="00196BCA" w:rsidRDefault="008A3AB0" w:rsidP="00CD68A8">
            <w:pPr>
              <w:pStyle w:val="TAC"/>
            </w:pPr>
            <w:r w:rsidRPr="00196BCA">
              <w:t>&lt;--</w:t>
            </w:r>
          </w:p>
        </w:tc>
        <w:tc>
          <w:tcPr>
            <w:tcW w:w="2517" w:type="dxa"/>
          </w:tcPr>
          <w:p w14:paraId="0807E643" w14:textId="77777777" w:rsidR="008A3AB0" w:rsidRPr="00196BCA" w:rsidRDefault="008A3AB0" w:rsidP="00CD68A8">
            <w:pPr>
              <w:pStyle w:val="TAL"/>
            </w:pPr>
            <w:r w:rsidRPr="00196BCA">
              <w:t>(PDCP SDU #1)</w:t>
            </w:r>
          </w:p>
        </w:tc>
        <w:tc>
          <w:tcPr>
            <w:tcW w:w="542" w:type="dxa"/>
          </w:tcPr>
          <w:p w14:paraId="32194CB7" w14:textId="77777777" w:rsidR="008A3AB0" w:rsidRPr="00196BCA" w:rsidRDefault="008A3AB0" w:rsidP="00CD68A8">
            <w:pPr>
              <w:pStyle w:val="TAC"/>
              <w:rPr>
                <w:rFonts w:eastAsia="MS Gothic"/>
              </w:rPr>
            </w:pPr>
            <w:r w:rsidRPr="00196BCA">
              <w:t>-</w:t>
            </w:r>
          </w:p>
        </w:tc>
        <w:tc>
          <w:tcPr>
            <w:tcW w:w="856" w:type="dxa"/>
          </w:tcPr>
          <w:p w14:paraId="0FA0E10D" w14:textId="77777777" w:rsidR="008A3AB0" w:rsidRPr="00196BCA" w:rsidRDefault="008A3AB0" w:rsidP="00CD68A8">
            <w:pPr>
              <w:pStyle w:val="TAC"/>
            </w:pPr>
            <w:r w:rsidRPr="00196BCA">
              <w:t>-</w:t>
            </w:r>
          </w:p>
        </w:tc>
      </w:tr>
      <w:tr w:rsidR="008A3AB0" w:rsidRPr="00196BCA" w14:paraId="3ABCA15F" w14:textId="77777777" w:rsidTr="00CD68A8">
        <w:tc>
          <w:tcPr>
            <w:tcW w:w="643" w:type="dxa"/>
          </w:tcPr>
          <w:p w14:paraId="04BDC11F" w14:textId="77777777" w:rsidR="008A3AB0" w:rsidRPr="00196BCA" w:rsidRDefault="008A3AB0" w:rsidP="00CD68A8">
            <w:pPr>
              <w:pStyle w:val="TAC"/>
            </w:pPr>
            <w:r w:rsidRPr="00196BCA">
              <w:t>4</w:t>
            </w:r>
          </w:p>
        </w:tc>
        <w:tc>
          <w:tcPr>
            <w:tcW w:w="4325" w:type="dxa"/>
          </w:tcPr>
          <w:p w14:paraId="7EA663C0" w14:textId="77777777" w:rsidR="008A3AB0" w:rsidRPr="00196BCA" w:rsidRDefault="008A3AB0" w:rsidP="00CD68A8">
            <w:pPr>
              <w:pStyle w:val="TAL"/>
            </w:pPr>
            <w:r w:rsidRPr="00196BCA">
              <w:t>The SS sends the PDCP SDU #2</w:t>
            </w:r>
          </w:p>
          <w:p w14:paraId="504DC45F" w14:textId="77777777" w:rsidR="008A3AB0" w:rsidRPr="00196BCA" w:rsidRDefault="008A3AB0" w:rsidP="00CD68A8">
            <w:pPr>
              <w:pStyle w:val="TAL"/>
              <w:rPr>
                <w:rFonts w:eastAsia="MS Gothic"/>
              </w:rPr>
            </w:pPr>
            <w:r w:rsidRPr="00196BCA">
              <w:t>D/C field = 1 (PDCP Data PDU) and PDCP SN =2.</w:t>
            </w:r>
          </w:p>
        </w:tc>
        <w:tc>
          <w:tcPr>
            <w:tcW w:w="720" w:type="dxa"/>
          </w:tcPr>
          <w:p w14:paraId="527341A9" w14:textId="77777777" w:rsidR="008A3AB0" w:rsidRPr="00196BCA" w:rsidRDefault="008A3AB0" w:rsidP="00CD68A8">
            <w:pPr>
              <w:pStyle w:val="TAC"/>
            </w:pPr>
            <w:r w:rsidRPr="00196BCA">
              <w:t>&lt;--</w:t>
            </w:r>
          </w:p>
        </w:tc>
        <w:tc>
          <w:tcPr>
            <w:tcW w:w="2517" w:type="dxa"/>
          </w:tcPr>
          <w:p w14:paraId="2AAABF5F" w14:textId="77777777" w:rsidR="008A3AB0" w:rsidRPr="00196BCA" w:rsidRDefault="008A3AB0" w:rsidP="00CD68A8">
            <w:pPr>
              <w:pStyle w:val="TAL"/>
            </w:pPr>
            <w:r w:rsidRPr="00196BCA">
              <w:t>(PDCP SDU #2)</w:t>
            </w:r>
          </w:p>
        </w:tc>
        <w:tc>
          <w:tcPr>
            <w:tcW w:w="542" w:type="dxa"/>
          </w:tcPr>
          <w:p w14:paraId="737C6438" w14:textId="77777777" w:rsidR="008A3AB0" w:rsidRPr="00196BCA" w:rsidRDefault="008A3AB0" w:rsidP="00CD68A8">
            <w:pPr>
              <w:pStyle w:val="TAC"/>
              <w:rPr>
                <w:rFonts w:eastAsia="MS Gothic"/>
              </w:rPr>
            </w:pPr>
            <w:r w:rsidRPr="00196BCA">
              <w:t>-</w:t>
            </w:r>
          </w:p>
        </w:tc>
        <w:tc>
          <w:tcPr>
            <w:tcW w:w="856" w:type="dxa"/>
          </w:tcPr>
          <w:p w14:paraId="061DA7D7" w14:textId="77777777" w:rsidR="008A3AB0" w:rsidRPr="00196BCA" w:rsidRDefault="008A3AB0" w:rsidP="00CD68A8">
            <w:pPr>
              <w:pStyle w:val="TAC"/>
            </w:pPr>
            <w:r w:rsidRPr="00196BCA">
              <w:t>-</w:t>
            </w:r>
          </w:p>
        </w:tc>
      </w:tr>
      <w:tr w:rsidR="008A3AB0" w:rsidRPr="00196BCA" w14:paraId="481EEF21" w14:textId="77777777" w:rsidTr="00CD68A8">
        <w:tc>
          <w:tcPr>
            <w:tcW w:w="643" w:type="dxa"/>
          </w:tcPr>
          <w:p w14:paraId="7187912D" w14:textId="77777777" w:rsidR="008A3AB0" w:rsidRPr="00196BCA" w:rsidRDefault="008A3AB0" w:rsidP="00CD68A8">
            <w:pPr>
              <w:pStyle w:val="TAC"/>
            </w:pPr>
            <w:r w:rsidRPr="00196BCA">
              <w:t>5</w:t>
            </w:r>
          </w:p>
        </w:tc>
        <w:tc>
          <w:tcPr>
            <w:tcW w:w="4325" w:type="dxa"/>
          </w:tcPr>
          <w:p w14:paraId="78D9591D" w14:textId="77777777" w:rsidR="008A3AB0" w:rsidRPr="00196BCA" w:rsidRDefault="008A3AB0" w:rsidP="00CD68A8">
            <w:pPr>
              <w:pStyle w:val="TAL"/>
            </w:pPr>
            <w:r w:rsidRPr="00196BCA">
              <w:rPr>
                <w:rFonts w:cs="Arial"/>
                <w:szCs w:val="18"/>
              </w:rPr>
              <w:t xml:space="preserve">Wait for 100ms (&lt; configured </w:t>
            </w:r>
            <w:r w:rsidRPr="00196BCA">
              <w:rPr>
                <w:rFonts w:cs="Arial"/>
                <w:i/>
                <w:iCs/>
                <w:szCs w:val="18"/>
              </w:rPr>
              <w:t>t-Reordering</w:t>
            </w:r>
            <w:r w:rsidRPr="00196BCA">
              <w:rPr>
                <w:rFonts w:cs="Arial"/>
                <w:szCs w:val="18"/>
              </w:rPr>
              <w:t>).</w:t>
            </w:r>
          </w:p>
        </w:tc>
        <w:tc>
          <w:tcPr>
            <w:tcW w:w="720" w:type="dxa"/>
          </w:tcPr>
          <w:p w14:paraId="453CB1C9" w14:textId="77777777" w:rsidR="008A3AB0" w:rsidRPr="00196BCA" w:rsidRDefault="008A3AB0" w:rsidP="00CD68A8">
            <w:pPr>
              <w:pStyle w:val="TAC"/>
            </w:pPr>
            <w:r w:rsidRPr="00196BCA">
              <w:t>-</w:t>
            </w:r>
          </w:p>
        </w:tc>
        <w:tc>
          <w:tcPr>
            <w:tcW w:w="2517" w:type="dxa"/>
          </w:tcPr>
          <w:p w14:paraId="447D366C" w14:textId="77777777" w:rsidR="008A3AB0" w:rsidRPr="00196BCA" w:rsidRDefault="008A3AB0" w:rsidP="00CD68A8">
            <w:pPr>
              <w:pStyle w:val="TAL"/>
            </w:pPr>
            <w:r w:rsidRPr="00196BCA">
              <w:t>-</w:t>
            </w:r>
          </w:p>
        </w:tc>
        <w:tc>
          <w:tcPr>
            <w:tcW w:w="542" w:type="dxa"/>
          </w:tcPr>
          <w:p w14:paraId="129DB53D" w14:textId="77777777" w:rsidR="008A3AB0" w:rsidRPr="00196BCA" w:rsidRDefault="008A3AB0" w:rsidP="00CD68A8">
            <w:pPr>
              <w:pStyle w:val="TAC"/>
            </w:pPr>
            <w:r w:rsidRPr="00196BCA">
              <w:t>-</w:t>
            </w:r>
          </w:p>
        </w:tc>
        <w:tc>
          <w:tcPr>
            <w:tcW w:w="856" w:type="dxa"/>
          </w:tcPr>
          <w:p w14:paraId="473E9D22" w14:textId="77777777" w:rsidR="008A3AB0" w:rsidRPr="00196BCA" w:rsidRDefault="008A3AB0" w:rsidP="00CD68A8">
            <w:pPr>
              <w:pStyle w:val="TAC"/>
            </w:pPr>
            <w:r w:rsidRPr="00196BCA">
              <w:t>-</w:t>
            </w:r>
          </w:p>
        </w:tc>
      </w:tr>
      <w:tr w:rsidR="008A3AB0" w:rsidRPr="00196BCA" w14:paraId="5E1490CA" w14:textId="77777777" w:rsidTr="00CD68A8">
        <w:tc>
          <w:tcPr>
            <w:tcW w:w="643" w:type="dxa"/>
          </w:tcPr>
          <w:p w14:paraId="65C88D4B" w14:textId="77777777" w:rsidR="008A3AB0" w:rsidRPr="00196BCA" w:rsidRDefault="008A3AB0" w:rsidP="00CD68A8">
            <w:pPr>
              <w:pStyle w:val="TAC"/>
            </w:pPr>
            <w:r w:rsidRPr="00196BCA">
              <w:t>6</w:t>
            </w:r>
          </w:p>
        </w:tc>
        <w:tc>
          <w:tcPr>
            <w:tcW w:w="4325" w:type="dxa"/>
          </w:tcPr>
          <w:p w14:paraId="59E15AF3" w14:textId="77777777" w:rsidR="008A3AB0" w:rsidRPr="00196BCA" w:rsidRDefault="008A3AB0" w:rsidP="00CD68A8">
            <w:pPr>
              <w:pStyle w:val="TAL"/>
            </w:pPr>
            <w:r w:rsidRPr="00196BCA">
              <w:t>The SS sends the PDCP SDU #0</w:t>
            </w:r>
          </w:p>
          <w:p w14:paraId="356AFAEA" w14:textId="77777777" w:rsidR="008A3AB0" w:rsidRPr="00196BCA" w:rsidRDefault="008A3AB0" w:rsidP="00CD68A8">
            <w:pPr>
              <w:pStyle w:val="TAL"/>
              <w:rPr>
                <w:rFonts w:eastAsia="MS Gothic"/>
              </w:rPr>
            </w:pPr>
            <w:r w:rsidRPr="00196BCA">
              <w:t>D/C field = 1 (PDCP Data PDU) and PDCP SN = 0.</w:t>
            </w:r>
          </w:p>
        </w:tc>
        <w:tc>
          <w:tcPr>
            <w:tcW w:w="720" w:type="dxa"/>
          </w:tcPr>
          <w:p w14:paraId="6428A64B" w14:textId="77777777" w:rsidR="008A3AB0" w:rsidRPr="00196BCA" w:rsidRDefault="008A3AB0" w:rsidP="00CD68A8">
            <w:pPr>
              <w:pStyle w:val="TAC"/>
            </w:pPr>
            <w:r w:rsidRPr="00196BCA">
              <w:t>&lt;--</w:t>
            </w:r>
          </w:p>
        </w:tc>
        <w:tc>
          <w:tcPr>
            <w:tcW w:w="2517" w:type="dxa"/>
          </w:tcPr>
          <w:p w14:paraId="0680696F" w14:textId="77777777" w:rsidR="008A3AB0" w:rsidRPr="00196BCA" w:rsidRDefault="008A3AB0" w:rsidP="00CD68A8">
            <w:pPr>
              <w:pStyle w:val="TAL"/>
            </w:pPr>
            <w:r w:rsidRPr="00196BCA">
              <w:t>(PDCP SDU #0)</w:t>
            </w:r>
          </w:p>
        </w:tc>
        <w:tc>
          <w:tcPr>
            <w:tcW w:w="542" w:type="dxa"/>
          </w:tcPr>
          <w:p w14:paraId="0759872B" w14:textId="77777777" w:rsidR="008A3AB0" w:rsidRPr="00196BCA" w:rsidRDefault="008A3AB0" w:rsidP="00CD68A8">
            <w:pPr>
              <w:pStyle w:val="TAC"/>
              <w:rPr>
                <w:rFonts w:eastAsia="MS Gothic"/>
              </w:rPr>
            </w:pPr>
            <w:r w:rsidRPr="00196BCA">
              <w:t>-</w:t>
            </w:r>
          </w:p>
        </w:tc>
        <w:tc>
          <w:tcPr>
            <w:tcW w:w="856" w:type="dxa"/>
          </w:tcPr>
          <w:p w14:paraId="10A326CF" w14:textId="77777777" w:rsidR="008A3AB0" w:rsidRPr="00196BCA" w:rsidRDefault="008A3AB0" w:rsidP="00CD68A8">
            <w:pPr>
              <w:pStyle w:val="TAC"/>
            </w:pPr>
            <w:r w:rsidRPr="00196BCA">
              <w:t>-</w:t>
            </w:r>
          </w:p>
        </w:tc>
      </w:tr>
      <w:tr w:rsidR="008A3AB0" w:rsidRPr="00196BCA" w14:paraId="0732A355" w14:textId="77777777" w:rsidTr="00CD68A8">
        <w:tc>
          <w:tcPr>
            <w:tcW w:w="643" w:type="dxa"/>
          </w:tcPr>
          <w:p w14:paraId="56037B0F" w14:textId="77777777" w:rsidR="008A3AB0" w:rsidRPr="00196BCA" w:rsidRDefault="008A3AB0" w:rsidP="00CD68A8">
            <w:pPr>
              <w:pStyle w:val="TAC"/>
            </w:pPr>
            <w:r w:rsidRPr="00196BCA">
              <w:t>7</w:t>
            </w:r>
          </w:p>
        </w:tc>
        <w:tc>
          <w:tcPr>
            <w:tcW w:w="4325" w:type="dxa"/>
          </w:tcPr>
          <w:p w14:paraId="5E94DAF2" w14:textId="77777777" w:rsidR="008A3AB0" w:rsidRPr="00196BCA" w:rsidRDefault="008A3AB0" w:rsidP="00CD68A8">
            <w:pPr>
              <w:pStyle w:val="TAL"/>
            </w:pPr>
            <w:r w:rsidRPr="00196BCA">
              <w:t>Check: Does the UE transmit the PDCP SDU #0 via the AM RLC entity</w:t>
            </w:r>
          </w:p>
          <w:p w14:paraId="0FA0505B" w14:textId="77777777" w:rsidR="008A3AB0" w:rsidRPr="00196BCA" w:rsidRDefault="008A3AB0" w:rsidP="00CD68A8">
            <w:pPr>
              <w:pStyle w:val="TAL"/>
            </w:pPr>
            <w:r w:rsidRPr="00196BCA">
              <w:t>D/C field = 1 (PDCP Data PDU) and PDCP SN = 0?</w:t>
            </w:r>
          </w:p>
          <w:p w14:paraId="14376FC1" w14:textId="77777777" w:rsidR="008A3AB0" w:rsidRPr="00196BCA" w:rsidRDefault="008A3AB0" w:rsidP="00CD68A8">
            <w:pPr>
              <w:pStyle w:val="TAL"/>
              <w:rPr>
                <w:lang w:eastAsia="zh-CN"/>
              </w:rPr>
            </w:pPr>
            <w:r w:rsidRPr="00196BCA">
              <w:t>(Note 4)</w:t>
            </w:r>
          </w:p>
        </w:tc>
        <w:tc>
          <w:tcPr>
            <w:tcW w:w="720" w:type="dxa"/>
          </w:tcPr>
          <w:p w14:paraId="2DC6F789" w14:textId="77777777" w:rsidR="008A3AB0" w:rsidRPr="00196BCA" w:rsidRDefault="008A3AB0" w:rsidP="00CD68A8">
            <w:pPr>
              <w:pStyle w:val="TAC"/>
            </w:pPr>
            <w:r w:rsidRPr="00196BCA">
              <w:t>--&gt;</w:t>
            </w:r>
          </w:p>
        </w:tc>
        <w:tc>
          <w:tcPr>
            <w:tcW w:w="2517" w:type="dxa"/>
          </w:tcPr>
          <w:p w14:paraId="451313FE" w14:textId="77777777" w:rsidR="008A3AB0" w:rsidRPr="00196BCA" w:rsidRDefault="008A3AB0" w:rsidP="00CD68A8">
            <w:pPr>
              <w:pStyle w:val="TAL"/>
            </w:pPr>
            <w:r w:rsidRPr="00196BCA">
              <w:t>(PDCP SDU #0)</w:t>
            </w:r>
          </w:p>
        </w:tc>
        <w:tc>
          <w:tcPr>
            <w:tcW w:w="542" w:type="dxa"/>
          </w:tcPr>
          <w:p w14:paraId="07F2CD38" w14:textId="77777777" w:rsidR="008A3AB0" w:rsidRPr="00196BCA" w:rsidRDefault="008A3AB0" w:rsidP="00CD68A8">
            <w:pPr>
              <w:pStyle w:val="TAC"/>
              <w:rPr>
                <w:rFonts w:eastAsia="MS Gothic"/>
              </w:rPr>
            </w:pPr>
            <w:r w:rsidRPr="00196BCA">
              <w:rPr>
                <w:lang w:eastAsia="zh-CN"/>
              </w:rPr>
              <w:t>2, 3</w:t>
            </w:r>
          </w:p>
        </w:tc>
        <w:tc>
          <w:tcPr>
            <w:tcW w:w="856" w:type="dxa"/>
          </w:tcPr>
          <w:p w14:paraId="08B79DF0" w14:textId="77777777" w:rsidR="008A3AB0" w:rsidRPr="00196BCA" w:rsidRDefault="008A3AB0" w:rsidP="00CD68A8">
            <w:pPr>
              <w:pStyle w:val="TAC"/>
            </w:pPr>
            <w:r w:rsidRPr="00196BCA">
              <w:t>P</w:t>
            </w:r>
          </w:p>
        </w:tc>
      </w:tr>
      <w:tr w:rsidR="008A3AB0" w:rsidRPr="00196BCA" w14:paraId="152EDF0C" w14:textId="77777777" w:rsidTr="00CD68A8">
        <w:tc>
          <w:tcPr>
            <w:tcW w:w="643" w:type="dxa"/>
          </w:tcPr>
          <w:p w14:paraId="3CB0AEA0" w14:textId="77777777" w:rsidR="008A3AB0" w:rsidRPr="00196BCA" w:rsidRDefault="008A3AB0" w:rsidP="00CD68A8">
            <w:pPr>
              <w:pStyle w:val="TAC"/>
            </w:pPr>
            <w:r w:rsidRPr="00196BCA">
              <w:t>8</w:t>
            </w:r>
          </w:p>
        </w:tc>
        <w:tc>
          <w:tcPr>
            <w:tcW w:w="4325" w:type="dxa"/>
          </w:tcPr>
          <w:p w14:paraId="6127F32F" w14:textId="77777777" w:rsidR="008A3AB0" w:rsidRPr="00196BCA" w:rsidRDefault="008A3AB0" w:rsidP="00CD68A8">
            <w:pPr>
              <w:pStyle w:val="TAL"/>
            </w:pPr>
            <w:r w:rsidRPr="00196BCA">
              <w:t>Check: Does the UE transmit the PDCP SDU #1 via the AM RLC entity</w:t>
            </w:r>
          </w:p>
          <w:p w14:paraId="54A941B7" w14:textId="77777777" w:rsidR="008A3AB0" w:rsidRPr="00196BCA" w:rsidRDefault="008A3AB0" w:rsidP="00CD68A8">
            <w:pPr>
              <w:pStyle w:val="TAL"/>
            </w:pPr>
            <w:r w:rsidRPr="00196BCA">
              <w:t>D/C field = 1 (PDCP Data PDU) and PDCP SN = 1?</w:t>
            </w:r>
          </w:p>
          <w:p w14:paraId="7C4AFC0B" w14:textId="77777777" w:rsidR="008A3AB0" w:rsidRPr="00196BCA" w:rsidRDefault="008A3AB0" w:rsidP="00CD68A8">
            <w:pPr>
              <w:pStyle w:val="TAL"/>
              <w:rPr>
                <w:lang w:eastAsia="zh-CN"/>
              </w:rPr>
            </w:pPr>
            <w:r w:rsidRPr="00196BCA">
              <w:t>(Note 4)</w:t>
            </w:r>
          </w:p>
        </w:tc>
        <w:tc>
          <w:tcPr>
            <w:tcW w:w="720" w:type="dxa"/>
          </w:tcPr>
          <w:p w14:paraId="63B427C8" w14:textId="77777777" w:rsidR="008A3AB0" w:rsidRPr="00196BCA" w:rsidRDefault="008A3AB0" w:rsidP="00CD68A8">
            <w:pPr>
              <w:pStyle w:val="TAC"/>
            </w:pPr>
            <w:r w:rsidRPr="00196BCA">
              <w:t>--&gt;</w:t>
            </w:r>
          </w:p>
        </w:tc>
        <w:tc>
          <w:tcPr>
            <w:tcW w:w="2517" w:type="dxa"/>
          </w:tcPr>
          <w:p w14:paraId="1167122E" w14:textId="77777777" w:rsidR="008A3AB0" w:rsidRPr="00196BCA" w:rsidRDefault="008A3AB0" w:rsidP="00CD68A8">
            <w:pPr>
              <w:pStyle w:val="TAL"/>
            </w:pPr>
            <w:r w:rsidRPr="00196BCA">
              <w:t>(PDCP SDU #1)</w:t>
            </w:r>
          </w:p>
        </w:tc>
        <w:tc>
          <w:tcPr>
            <w:tcW w:w="542" w:type="dxa"/>
          </w:tcPr>
          <w:p w14:paraId="3A311F1E" w14:textId="77777777" w:rsidR="008A3AB0" w:rsidRPr="00196BCA" w:rsidRDefault="008A3AB0" w:rsidP="00CD68A8">
            <w:pPr>
              <w:pStyle w:val="TAC"/>
              <w:rPr>
                <w:rFonts w:eastAsia="MS Gothic"/>
              </w:rPr>
            </w:pPr>
            <w:r w:rsidRPr="00196BCA">
              <w:rPr>
                <w:lang w:eastAsia="zh-CN"/>
              </w:rPr>
              <w:t>2, 3</w:t>
            </w:r>
          </w:p>
        </w:tc>
        <w:tc>
          <w:tcPr>
            <w:tcW w:w="856" w:type="dxa"/>
          </w:tcPr>
          <w:p w14:paraId="0983826A" w14:textId="77777777" w:rsidR="008A3AB0" w:rsidRPr="00196BCA" w:rsidRDefault="008A3AB0" w:rsidP="00CD68A8">
            <w:pPr>
              <w:pStyle w:val="TAC"/>
            </w:pPr>
            <w:r w:rsidRPr="00196BCA">
              <w:t>P</w:t>
            </w:r>
          </w:p>
        </w:tc>
      </w:tr>
      <w:tr w:rsidR="008A3AB0" w:rsidRPr="00196BCA" w14:paraId="01DF0E49" w14:textId="77777777" w:rsidTr="00CD68A8">
        <w:tc>
          <w:tcPr>
            <w:tcW w:w="643" w:type="dxa"/>
          </w:tcPr>
          <w:p w14:paraId="422F8E39" w14:textId="77777777" w:rsidR="008A3AB0" w:rsidRPr="00196BCA" w:rsidRDefault="008A3AB0" w:rsidP="00CD68A8">
            <w:pPr>
              <w:pStyle w:val="TAC"/>
            </w:pPr>
            <w:r w:rsidRPr="00196BCA">
              <w:t>9</w:t>
            </w:r>
          </w:p>
        </w:tc>
        <w:tc>
          <w:tcPr>
            <w:tcW w:w="4325" w:type="dxa"/>
          </w:tcPr>
          <w:p w14:paraId="357009C2" w14:textId="77777777" w:rsidR="008A3AB0" w:rsidRPr="00196BCA" w:rsidRDefault="008A3AB0" w:rsidP="00CD68A8">
            <w:pPr>
              <w:pStyle w:val="TAL"/>
            </w:pPr>
            <w:r w:rsidRPr="00196BCA">
              <w:t>Check: Does the UE transmit the PDCP SDU #2 via the AM RLC entity</w:t>
            </w:r>
          </w:p>
          <w:p w14:paraId="26332448" w14:textId="77777777" w:rsidR="008A3AB0" w:rsidRPr="00196BCA" w:rsidRDefault="008A3AB0" w:rsidP="00CD68A8">
            <w:pPr>
              <w:pStyle w:val="TAL"/>
            </w:pPr>
            <w:r w:rsidRPr="00196BCA">
              <w:t>D/C field = 1 (PDCP Data PDU) and PDCP SN = 2?</w:t>
            </w:r>
          </w:p>
          <w:p w14:paraId="1303989A" w14:textId="77777777" w:rsidR="008A3AB0" w:rsidRPr="00196BCA" w:rsidRDefault="008A3AB0" w:rsidP="00CD68A8">
            <w:pPr>
              <w:pStyle w:val="TAL"/>
              <w:rPr>
                <w:lang w:eastAsia="zh-CN"/>
              </w:rPr>
            </w:pPr>
            <w:r w:rsidRPr="00196BCA">
              <w:t>(Note 4)</w:t>
            </w:r>
          </w:p>
        </w:tc>
        <w:tc>
          <w:tcPr>
            <w:tcW w:w="720" w:type="dxa"/>
          </w:tcPr>
          <w:p w14:paraId="0C021980" w14:textId="77777777" w:rsidR="008A3AB0" w:rsidRPr="00196BCA" w:rsidRDefault="008A3AB0" w:rsidP="00CD68A8">
            <w:pPr>
              <w:pStyle w:val="TAC"/>
            </w:pPr>
            <w:r w:rsidRPr="00196BCA">
              <w:t>--&gt;</w:t>
            </w:r>
          </w:p>
        </w:tc>
        <w:tc>
          <w:tcPr>
            <w:tcW w:w="2517" w:type="dxa"/>
          </w:tcPr>
          <w:p w14:paraId="4798F6E7" w14:textId="77777777" w:rsidR="008A3AB0" w:rsidRPr="00196BCA" w:rsidRDefault="008A3AB0" w:rsidP="00CD68A8">
            <w:pPr>
              <w:pStyle w:val="TAL"/>
            </w:pPr>
            <w:r w:rsidRPr="00196BCA">
              <w:t>(PDCP SDU #2)</w:t>
            </w:r>
          </w:p>
        </w:tc>
        <w:tc>
          <w:tcPr>
            <w:tcW w:w="542" w:type="dxa"/>
          </w:tcPr>
          <w:p w14:paraId="5244C69F" w14:textId="77777777" w:rsidR="008A3AB0" w:rsidRPr="00196BCA" w:rsidRDefault="008A3AB0" w:rsidP="00CD68A8">
            <w:pPr>
              <w:pStyle w:val="TAC"/>
              <w:rPr>
                <w:rFonts w:eastAsia="MS Gothic"/>
              </w:rPr>
            </w:pPr>
            <w:r w:rsidRPr="00196BCA">
              <w:rPr>
                <w:lang w:eastAsia="zh-CN"/>
              </w:rPr>
              <w:t>2, 3</w:t>
            </w:r>
          </w:p>
        </w:tc>
        <w:tc>
          <w:tcPr>
            <w:tcW w:w="856" w:type="dxa"/>
          </w:tcPr>
          <w:p w14:paraId="33849F46" w14:textId="77777777" w:rsidR="008A3AB0" w:rsidRPr="00196BCA" w:rsidRDefault="008A3AB0" w:rsidP="00CD68A8">
            <w:pPr>
              <w:pStyle w:val="TAC"/>
            </w:pPr>
            <w:r w:rsidRPr="00196BCA">
              <w:t>P</w:t>
            </w:r>
          </w:p>
        </w:tc>
      </w:tr>
      <w:tr w:rsidR="008A3AB0" w:rsidRPr="00196BCA" w14:paraId="7F227274" w14:textId="77777777" w:rsidTr="00CD68A8">
        <w:tc>
          <w:tcPr>
            <w:tcW w:w="643" w:type="dxa"/>
          </w:tcPr>
          <w:p w14:paraId="6533AF6E" w14:textId="77777777" w:rsidR="008A3AB0" w:rsidRPr="00196BCA" w:rsidRDefault="008A3AB0" w:rsidP="00CD68A8">
            <w:pPr>
              <w:pStyle w:val="TAC"/>
            </w:pPr>
            <w:r w:rsidRPr="00196BCA">
              <w:t>10</w:t>
            </w:r>
          </w:p>
        </w:tc>
        <w:tc>
          <w:tcPr>
            <w:tcW w:w="4325" w:type="dxa"/>
          </w:tcPr>
          <w:p w14:paraId="0ADDEF8D" w14:textId="77777777" w:rsidR="008A3AB0" w:rsidRPr="00196BCA" w:rsidRDefault="008A3AB0" w:rsidP="00CD68A8">
            <w:pPr>
              <w:pStyle w:val="TAL"/>
            </w:pPr>
            <w:r w:rsidRPr="00196BCA">
              <w:t>The SS sends the PDCP SDU #4</w:t>
            </w:r>
          </w:p>
          <w:p w14:paraId="7F3B9D81" w14:textId="77777777" w:rsidR="008A3AB0" w:rsidRPr="00196BCA" w:rsidRDefault="008A3AB0" w:rsidP="00CD68A8">
            <w:pPr>
              <w:pStyle w:val="TAL"/>
            </w:pPr>
            <w:r w:rsidRPr="00196BCA">
              <w:t>D/C field = 1 (PDCP Data PDU) and PDCP SN = 4.</w:t>
            </w:r>
          </w:p>
          <w:p w14:paraId="2D16614A" w14:textId="77777777" w:rsidR="008A3AB0" w:rsidRPr="00196BCA" w:rsidRDefault="008A3AB0" w:rsidP="00CD68A8">
            <w:pPr>
              <w:pStyle w:val="TAL"/>
            </w:pPr>
            <w:r w:rsidRPr="00196BCA">
              <w:t xml:space="preserve">The UE starts </w:t>
            </w:r>
            <w:r w:rsidRPr="00196BCA">
              <w:rPr>
                <w:i/>
                <w:iCs/>
              </w:rPr>
              <w:t>t-Reordering</w:t>
            </w:r>
            <w:r w:rsidRPr="00196BCA">
              <w:t>.</w:t>
            </w:r>
          </w:p>
        </w:tc>
        <w:tc>
          <w:tcPr>
            <w:tcW w:w="720" w:type="dxa"/>
          </w:tcPr>
          <w:p w14:paraId="4E9F1E70" w14:textId="77777777" w:rsidR="008A3AB0" w:rsidRPr="00196BCA" w:rsidRDefault="008A3AB0" w:rsidP="00CD68A8">
            <w:pPr>
              <w:pStyle w:val="TAC"/>
            </w:pPr>
            <w:r w:rsidRPr="00196BCA">
              <w:t>&lt;--</w:t>
            </w:r>
          </w:p>
        </w:tc>
        <w:tc>
          <w:tcPr>
            <w:tcW w:w="2517" w:type="dxa"/>
          </w:tcPr>
          <w:p w14:paraId="495F7E43" w14:textId="77777777" w:rsidR="008A3AB0" w:rsidRPr="00196BCA" w:rsidRDefault="008A3AB0" w:rsidP="00CD68A8">
            <w:pPr>
              <w:pStyle w:val="TAL"/>
            </w:pPr>
            <w:r w:rsidRPr="00196BCA">
              <w:t>(PDCP SDU #4)</w:t>
            </w:r>
          </w:p>
        </w:tc>
        <w:tc>
          <w:tcPr>
            <w:tcW w:w="542" w:type="dxa"/>
          </w:tcPr>
          <w:p w14:paraId="6F7BA66E" w14:textId="77777777" w:rsidR="008A3AB0" w:rsidRPr="00196BCA" w:rsidRDefault="008A3AB0" w:rsidP="00CD68A8">
            <w:pPr>
              <w:pStyle w:val="TAC"/>
              <w:rPr>
                <w:rFonts w:eastAsia="MS Gothic"/>
              </w:rPr>
            </w:pPr>
            <w:r w:rsidRPr="00196BCA">
              <w:t>-</w:t>
            </w:r>
          </w:p>
        </w:tc>
        <w:tc>
          <w:tcPr>
            <w:tcW w:w="856" w:type="dxa"/>
          </w:tcPr>
          <w:p w14:paraId="75ACBED9" w14:textId="77777777" w:rsidR="008A3AB0" w:rsidRPr="00196BCA" w:rsidRDefault="008A3AB0" w:rsidP="00CD68A8">
            <w:pPr>
              <w:pStyle w:val="TAC"/>
            </w:pPr>
            <w:r w:rsidRPr="00196BCA">
              <w:t>-</w:t>
            </w:r>
          </w:p>
        </w:tc>
      </w:tr>
      <w:tr w:rsidR="008A3AB0" w:rsidRPr="00196BCA" w14:paraId="7D92E76D" w14:textId="77777777" w:rsidTr="00CD68A8">
        <w:tc>
          <w:tcPr>
            <w:tcW w:w="643" w:type="dxa"/>
          </w:tcPr>
          <w:p w14:paraId="678DD46F" w14:textId="77777777" w:rsidR="008A3AB0" w:rsidRPr="00196BCA" w:rsidRDefault="008A3AB0" w:rsidP="00CD68A8">
            <w:pPr>
              <w:pStyle w:val="TAC"/>
            </w:pPr>
            <w:r w:rsidRPr="00196BCA">
              <w:t>11</w:t>
            </w:r>
          </w:p>
        </w:tc>
        <w:tc>
          <w:tcPr>
            <w:tcW w:w="4325" w:type="dxa"/>
          </w:tcPr>
          <w:p w14:paraId="471B8FC0" w14:textId="77777777" w:rsidR="008A3AB0" w:rsidRPr="00196BCA" w:rsidRDefault="008A3AB0" w:rsidP="00CD68A8">
            <w:pPr>
              <w:pStyle w:val="TAL"/>
            </w:pPr>
            <w:r w:rsidRPr="00196BCA">
              <w:t>Wait for 100ms</w:t>
            </w:r>
            <w:r w:rsidRPr="00196BCA">
              <w:rPr>
                <w:rFonts w:eastAsia="PMingLiU"/>
                <w:lang w:eastAsia="zh-TW"/>
              </w:rPr>
              <w:t xml:space="preserve"> </w:t>
            </w:r>
            <w:r w:rsidRPr="00196BCA">
              <w:t>(&lt; configured</w:t>
            </w:r>
            <w:r w:rsidRPr="00196BCA">
              <w:rPr>
                <w:i/>
                <w:iCs/>
              </w:rPr>
              <w:t xml:space="preserve"> t-Reordering</w:t>
            </w:r>
            <w:r w:rsidRPr="00196BCA">
              <w:t>)</w:t>
            </w:r>
          </w:p>
        </w:tc>
        <w:tc>
          <w:tcPr>
            <w:tcW w:w="720" w:type="dxa"/>
          </w:tcPr>
          <w:p w14:paraId="07668209" w14:textId="77777777" w:rsidR="008A3AB0" w:rsidRPr="00196BCA" w:rsidRDefault="008A3AB0" w:rsidP="00CD68A8">
            <w:pPr>
              <w:pStyle w:val="TAC"/>
            </w:pPr>
            <w:r w:rsidRPr="00196BCA">
              <w:t>-</w:t>
            </w:r>
          </w:p>
        </w:tc>
        <w:tc>
          <w:tcPr>
            <w:tcW w:w="2517" w:type="dxa"/>
          </w:tcPr>
          <w:p w14:paraId="0297391D" w14:textId="77777777" w:rsidR="008A3AB0" w:rsidRPr="00196BCA" w:rsidRDefault="008A3AB0" w:rsidP="00CD68A8">
            <w:pPr>
              <w:pStyle w:val="TAL"/>
            </w:pPr>
            <w:r w:rsidRPr="00196BCA">
              <w:t>-</w:t>
            </w:r>
          </w:p>
        </w:tc>
        <w:tc>
          <w:tcPr>
            <w:tcW w:w="542" w:type="dxa"/>
          </w:tcPr>
          <w:p w14:paraId="7E76B698" w14:textId="77777777" w:rsidR="008A3AB0" w:rsidRPr="00196BCA" w:rsidRDefault="008A3AB0" w:rsidP="00CD68A8">
            <w:pPr>
              <w:pStyle w:val="TAC"/>
            </w:pPr>
            <w:r w:rsidRPr="00196BCA">
              <w:t>-</w:t>
            </w:r>
          </w:p>
        </w:tc>
        <w:tc>
          <w:tcPr>
            <w:tcW w:w="856" w:type="dxa"/>
          </w:tcPr>
          <w:p w14:paraId="2B47D3BE" w14:textId="77777777" w:rsidR="008A3AB0" w:rsidRPr="00196BCA" w:rsidRDefault="008A3AB0" w:rsidP="00CD68A8">
            <w:pPr>
              <w:pStyle w:val="TAC"/>
            </w:pPr>
            <w:r w:rsidRPr="00196BCA">
              <w:t>-</w:t>
            </w:r>
          </w:p>
        </w:tc>
      </w:tr>
      <w:tr w:rsidR="008A3AB0" w:rsidRPr="00196BCA" w14:paraId="21DF6E05" w14:textId="77777777" w:rsidTr="00CD68A8">
        <w:tc>
          <w:tcPr>
            <w:tcW w:w="643" w:type="dxa"/>
          </w:tcPr>
          <w:p w14:paraId="07C544C6" w14:textId="77777777" w:rsidR="008A3AB0" w:rsidRPr="00196BCA" w:rsidRDefault="008A3AB0" w:rsidP="00CD68A8">
            <w:pPr>
              <w:pStyle w:val="TAC"/>
            </w:pPr>
            <w:r w:rsidRPr="00196BCA">
              <w:t>12</w:t>
            </w:r>
          </w:p>
        </w:tc>
        <w:tc>
          <w:tcPr>
            <w:tcW w:w="4325" w:type="dxa"/>
          </w:tcPr>
          <w:p w14:paraId="35EC234B" w14:textId="77777777" w:rsidR="008A3AB0" w:rsidRPr="00196BCA" w:rsidRDefault="008A3AB0" w:rsidP="00CD68A8">
            <w:pPr>
              <w:pStyle w:val="TAL"/>
            </w:pPr>
            <w:r w:rsidRPr="00196BCA">
              <w:t>The SS sends the PDCP SDU #7</w:t>
            </w:r>
          </w:p>
          <w:p w14:paraId="3F12B309" w14:textId="77777777" w:rsidR="008A3AB0" w:rsidRPr="00196BCA" w:rsidRDefault="008A3AB0" w:rsidP="00CD68A8">
            <w:pPr>
              <w:pStyle w:val="TAL"/>
            </w:pPr>
            <w:r w:rsidRPr="00196BCA">
              <w:t>D/C field = 1 (PDCP Data PDU) and PDCP SN = 7.</w:t>
            </w:r>
          </w:p>
        </w:tc>
        <w:tc>
          <w:tcPr>
            <w:tcW w:w="720" w:type="dxa"/>
          </w:tcPr>
          <w:p w14:paraId="4B6B425A" w14:textId="77777777" w:rsidR="008A3AB0" w:rsidRPr="00196BCA" w:rsidRDefault="008A3AB0" w:rsidP="00CD68A8">
            <w:pPr>
              <w:pStyle w:val="TAC"/>
            </w:pPr>
            <w:r w:rsidRPr="00196BCA">
              <w:t>&lt;--</w:t>
            </w:r>
          </w:p>
        </w:tc>
        <w:tc>
          <w:tcPr>
            <w:tcW w:w="2517" w:type="dxa"/>
          </w:tcPr>
          <w:p w14:paraId="6CDD479E" w14:textId="77777777" w:rsidR="008A3AB0" w:rsidRPr="00196BCA" w:rsidRDefault="008A3AB0" w:rsidP="00CD68A8">
            <w:pPr>
              <w:pStyle w:val="TAL"/>
            </w:pPr>
            <w:r w:rsidRPr="00196BCA">
              <w:t>(PDCP SDU #7)</w:t>
            </w:r>
          </w:p>
        </w:tc>
        <w:tc>
          <w:tcPr>
            <w:tcW w:w="542" w:type="dxa"/>
          </w:tcPr>
          <w:p w14:paraId="001158D6" w14:textId="77777777" w:rsidR="008A3AB0" w:rsidRPr="00196BCA" w:rsidRDefault="008A3AB0" w:rsidP="00CD68A8">
            <w:pPr>
              <w:pStyle w:val="TAC"/>
              <w:rPr>
                <w:rFonts w:eastAsia="MS Gothic"/>
              </w:rPr>
            </w:pPr>
            <w:r w:rsidRPr="00196BCA">
              <w:t>-</w:t>
            </w:r>
          </w:p>
        </w:tc>
        <w:tc>
          <w:tcPr>
            <w:tcW w:w="856" w:type="dxa"/>
          </w:tcPr>
          <w:p w14:paraId="3489B487" w14:textId="77777777" w:rsidR="008A3AB0" w:rsidRPr="00196BCA" w:rsidRDefault="008A3AB0" w:rsidP="00CD68A8">
            <w:pPr>
              <w:pStyle w:val="TAC"/>
            </w:pPr>
            <w:r w:rsidRPr="00196BCA">
              <w:t>-</w:t>
            </w:r>
          </w:p>
        </w:tc>
      </w:tr>
      <w:tr w:rsidR="008A3AB0" w:rsidRPr="00196BCA" w14:paraId="7F685A2A" w14:textId="77777777" w:rsidTr="00CD68A8">
        <w:tc>
          <w:tcPr>
            <w:tcW w:w="643" w:type="dxa"/>
          </w:tcPr>
          <w:p w14:paraId="138C882A" w14:textId="77777777" w:rsidR="008A3AB0" w:rsidRPr="00196BCA" w:rsidRDefault="008A3AB0" w:rsidP="00CD68A8">
            <w:pPr>
              <w:pStyle w:val="TAC"/>
            </w:pPr>
            <w:r w:rsidRPr="00196BCA">
              <w:t>13</w:t>
            </w:r>
          </w:p>
        </w:tc>
        <w:tc>
          <w:tcPr>
            <w:tcW w:w="4325" w:type="dxa"/>
          </w:tcPr>
          <w:p w14:paraId="11507EA4" w14:textId="77777777" w:rsidR="008A3AB0" w:rsidRPr="00196BCA" w:rsidRDefault="008A3AB0" w:rsidP="00CD68A8">
            <w:pPr>
              <w:pStyle w:val="TAL"/>
            </w:pPr>
            <w:r w:rsidRPr="00196BCA">
              <w:t>The SS sends the PDCP SDU #3</w:t>
            </w:r>
          </w:p>
          <w:p w14:paraId="581702B6" w14:textId="77777777" w:rsidR="008A3AB0" w:rsidRPr="00196BCA" w:rsidRDefault="008A3AB0" w:rsidP="00CD68A8">
            <w:pPr>
              <w:pStyle w:val="TAL"/>
            </w:pPr>
            <w:r w:rsidRPr="00196BCA">
              <w:t>D/C field = 1 (PDCP Data PDU) and PDCP SN = 3.</w:t>
            </w:r>
          </w:p>
          <w:p w14:paraId="05CFF59C" w14:textId="77777777" w:rsidR="008A3AB0" w:rsidRPr="00196BCA" w:rsidRDefault="008A3AB0" w:rsidP="00CD68A8">
            <w:pPr>
              <w:pStyle w:val="TAL"/>
            </w:pPr>
            <w:r w:rsidRPr="00196BCA">
              <w:t xml:space="preserve">The UE restarts </w:t>
            </w:r>
            <w:r w:rsidRPr="00196BCA">
              <w:rPr>
                <w:i/>
                <w:iCs/>
              </w:rPr>
              <w:t>t-Reordering</w:t>
            </w:r>
            <w:r w:rsidRPr="00196BCA">
              <w:t xml:space="preserve"> timer.</w:t>
            </w:r>
          </w:p>
          <w:p w14:paraId="160E0DF5" w14:textId="77777777" w:rsidR="008A3AB0" w:rsidRPr="00196BCA" w:rsidRDefault="008A3AB0" w:rsidP="00CD68A8">
            <w:pPr>
              <w:pStyle w:val="TAL"/>
            </w:pPr>
            <w:r w:rsidRPr="00196BCA">
              <w:t>Note T</w:t>
            </w:r>
            <w:r w:rsidRPr="00196BCA">
              <w:rPr>
                <w:vertAlign w:val="subscript"/>
              </w:rPr>
              <w:t>1</w:t>
            </w:r>
          </w:p>
        </w:tc>
        <w:tc>
          <w:tcPr>
            <w:tcW w:w="720" w:type="dxa"/>
          </w:tcPr>
          <w:p w14:paraId="343A30E5" w14:textId="77777777" w:rsidR="008A3AB0" w:rsidRPr="00196BCA" w:rsidRDefault="008A3AB0" w:rsidP="00CD68A8">
            <w:pPr>
              <w:pStyle w:val="TAC"/>
            </w:pPr>
            <w:r w:rsidRPr="00196BCA">
              <w:t>&lt;--</w:t>
            </w:r>
          </w:p>
        </w:tc>
        <w:tc>
          <w:tcPr>
            <w:tcW w:w="2517" w:type="dxa"/>
          </w:tcPr>
          <w:p w14:paraId="37728035" w14:textId="77777777" w:rsidR="008A3AB0" w:rsidRPr="00196BCA" w:rsidRDefault="008A3AB0" w:rsidP="00CD68A8">
            <w:pPr>
              <w:pStyle w:val="TAL"/>
            </w:pPr>
            <w:r w:rsidRPr="00196BCA">
              <w:t>(PDCP SDU #3)</w:t>
            </w:r>
          </w:p>
        </w:tc>
        <w:tc>
          <w:tcPr>
            <w:tcW w:w="542" w:type="dxa"/>
          </w:tcPr>
          <w:p w14:paraId="3EAD41E1" w14:textId="77777777" w:rsidR="008A3AB0" w:rsidRPr="00196BCA" w:rsidRDefault="008A3AB0" w:rsidP="00CD68A8">
            <w:pPr>
              <w:pStyle w:val="TAC"/>
              <w:rPr>
                <w:rFonts w:eastAsia="MS Gothic"/>
              </w:rPr>
            </w:pPr>
            <w:r w:rsidRPr="00196BCA">
              <w:t>-</w:t>
            </w:r>
          </w:p>
        </w:tc>
        <w:tc>
          <w:tcPr>
            <w:tcW w:w="856" w:type="dxa"/>
          </w:tcPr>
          <w:p w14:paraId="17C5194D" w14:textId="77777777" w:rsidR="008A3AB0" w:rsidRPr="00196BCA" w:rsidRDefault="008A3AB0" w:rsidP="00CD68A8">
            <w:pPr>
              <w:pStyle w:val="TAC"/>
            </w:pPr>
            <w:r w:rsidRPr="00196BCA">
              <w:t>-</w:t>
            </w:r>
          </w:p>
        </w:tc>
      </w:tr>
      <w:tr w:rsidR="008A3AB0" w:rsidRPr="00196BCA" w14:paraId="13CB552E" w14:textId="77777777" w:rsidTr="00CD68A8">
        <w:tc>
          <w:tcPr>
            <w:tcW w:w="643" w:type="dxa"/>
          </w:tcPr>
          <w:p w14:paraId="6157EA20" w14:textId="77777777" w:rsidR="008A3AB0" w:rsidRPr="00196BCA" w:rsidRDefault="008A3AB0" w:rsidP="00CD68A8">
            <w:pPr>
              <w:pStyle w:val="TAC"/>
            </w:pPr>
            <w:r w:rsidRPr="00196BCA">
              <w:t>14</w:t>
            </w:r>
          </w:p>
        </w:tc>
        <w:tc>
          <w:tcPr>
            <w:tcW w:w="4325" w:type="dxa"/>
          </w:tcPr>
          <w:p w14:paraId="04BDCAFC" w14:textId="77777777" w:rsidR="008A3AB0" w:rsidRPr="00196BCA" w:rsidRDefault="008A3AB0" w:rsidP="00CD68A8">
            <w:pPr>
              <w:pStyle w:val="TAL"/>
            </w:pPr>
            <w:r w:rsidRPr="00196BCA">
              <w:t>Check: Does the UE transmit the PDCP SDU #3 via the AM RLC entity?</w:t>
            </w:r>
          </w:p>
          <w:p w14:paraId="0020D49B" w14:textId="77777777" w:rsidR="008A3AB0" w:rsidRPr="00196BCA" w:rsidRDefault="008A3AB0" w:rsidP="00CD68A8">
            <w:pPr>
              <w:pStyle w:val="TAL"/>
              <w:rPr>
                <w:lang w:eastAsia="zh-CN"/>
              </w:rPr>
            </w:pPr>
            <w:r w:rsidRPr="00196BCA">
              <w:t>(Note 5)</w:t>
            </w:r>
          </w:p>
        </w:tc>
        <w:tc>
          <w:tcPr>
            <w:tcW w:w="720" w:type="dxa"/>
          </w:tcPr>
          <w:p w14:paraId="0688F47C" w14:textId="77777777" w:rsidR="008A3AB0" w:rsidRPr="00196BCA" w:rsidRDefault="008A3AB0" w:rsidP="00CD68A8">
            <w:pPr>
              <w:pStyle w:val="TAC"/>
            </w:pPr>
            <w:r w:rsidRPr="00196BCA">
              <w:t>--&gt;</w:t>
            </w:r>
          </w:p>
        </w:tc>
        <w:tc>
          <w:tcPr>
            <w:tcW w:w="2517" w:type="dxa"/>
          </w:tcPr>
          <w:p w14:paraId="4F17F909" w14:textId="77777777" w:rsidR="008A3AB0" w:rsidRPr="00196BCA" w:rsidRDefault="008A3AB0" w:rsidP="00CD68A8">
            <w:pPr>
              <w:pStyle w:val="TAL"/>
            </w:pPr>
            <w:r w:rsidRPr="00196BCA">
              <w:t>(PDCP SDU #3)</w:t>
            </w:r>
          </w:p>
        </w:tc>
        <w:tc>
          <w:tcPr>
            <w:tcW w:w="542" w:type="dxa"/>
          </w:tcPr>
          <w:p w14:paraId="65B9BB20" w14:textId="77777777" w:rsidR="008A3AB0" w:rsidRPr="00196BCA" w:rsidRDefault="008A3AB0" w:rsidP="00CD68A8">
            <w:pPr>
              <w:pStyle w:val="TAC"/>
              <w:rPr>
                <w:rFonts w:eastAsia="MS Gothic"/>
              </w:rPr>
            </w:pPr>
            <w:r w:rsidRPr="00196BCA">
              <w:rPr>
                <w:lang w:eastAsia="zh-CN"/>
              </w:rPr>
              <w:t>3</w:t>
            </w:r>
          </w:p>
        </w:tc>
        <w:tc>
          <w:tcPr>
            <w:tcW w:w="856" w:type="dxa"/>
          </w:tcPr>
          <w:p w14:paraId="214CA10E" w14:textId="77777777" w:rsidR="008A3AB0" w:rsidRPr="00196BCA" w:rsidRDefault="008A3AB0" w:rsidP="00CD68A8">
            <w:pPr>
              <w:pStyle w:val="TAC"/>
            </w:pPr>
            <w:r w:rsidRPr="00196BCA">
              <w:t>P</w:t>
            </w:r>
          </w:p>
        </w:tc>
      </w:tr>
      <w:tr w:rsidR="008A3AB0" w:rsidRPr="00196BCA" w14:paraId="3431D239" w14:textId="77777777" w:rsidTr="00CD68A8">
        <w:tc>
          <w:tcPr>
            <w:tcW w:w="643" w:type="dxa"/>
          </w:tcPr>
          <w:p w14:paraId="7A8F76F0" w14:textId="77777777" w:rsidR="008A3AB0" w:rsidRPr="00196BCA" w:rsidRDefault="008A3AB0" w:rsidP="00CD68A8">
            <w:pPr>
              <w:pStyle w:val="TAC"/>
            </w:pPr>
            <w:r w:rsidRPr="00196BCA">
              <w:t>15</w:t>
            </w:r>
          </w:p>
        </w:tc>
        <w:tc>
          <w:tcPr>
            <w:tcW w:w="4325" w:type="dxa"/>
          </w:tcPr>
          <w:p w14:paraId="6CD2BBFD" w14:textId="77777777" w:rsidR="008A3AB0" w:rsidRPr="00196BCA" w:rsidRDefault="008A3AB0" w:rsidP="00CD68A8">
            <w:pPr>
              <w:pStyle w:val="TAL"/>
            </w:pPr>
            <w:r w:rsidRPr="00196BCA">
              <w:t>Check: Does the UE transmit the PDCP SDU #4 via the AM RLC entity?</w:t>
            </w:r>
          </w:p>
          <w:p w14:paraId="6B82BAD7" w14:textId="77777777" w:rsidR="008A3AB0" w:rsidRPr="00196BCA" w:rsidRDefault="008A3AB0" w:rsidP="00CD68A8">
            <w:pPr>
              <w:pStyle w:val="TAL"/>
              <w:rPr>
                <w:lang w:eastAsia="zh-CN"/>
              </w:rPr>
            </w:pPr>
            <w:r w:rsidRPr="00196BCA">
              <w:t>(Note 5)</w:t>
            </w:r>
          </w:p>
        </w:tc>
        <w:tc>
          <w:tcPr>
            <w:tcW w:w="720" w:type="dxa"/>
          </w:tcPr>
          <w:p w14:paraId="1146B388" w14:textId="77777777" w:rsidR="008A3AB0" w:rsidRPr="00196BCA" w:rsidRDefault="008A3AB0" w:rsidP="00CD68A8">
            <w:pPr>
              <w:pStyle w:val="TAC"/>
            </w:pPr>
            <w:r w:rsidRPr="00196BCA">
              <w:t>--&gt;</w:t>
            </w:r>
          </w:p>
        </w:tc>
        <w:tc>
          <w:tcPr>
            <w:tcW w:w="2517" w:type="dxa"/>
          </w:tcPr>
          <w:p w14:paraId="606231C2" w14:textId="77777777" w:rsidR="008A3AB0" w:rsidRPr="00196BCA" w:rsidRDefault="008A3AB0" w:rsidP="00CD68A8">
            <w:pPr>
              <w:pStyle w:val="TAL"/>
            </w:pPr>
            <w:r w:rsidRPr="00196BCA">
              <w:t>(PDCP SDU #4)</w:t>
            </w:r>
          </w:p>
        </w:tc>
        <w:tc>
          <w:tcPr>
            <w:tcW w:w="542" w:type="dxa"/>
          </w:tcPr>
          <w:p w14:paraId="321BD903" w14:textId="77777777" w:rsidR="008A3AB0" w:rsidRPr="00196BCA" w:rsidRDefault="008A3AB0" w:rsidP="00CD68A8">
            <w:pPr>
              <w:pStyle w:val="TAC"/>
              <w:rPr>
                <w:rFonts w:eastAsia="MS Gothic"/>
              </w:rPr>
            </w:pPr>
            <w:r w:rsidRPr="00196BCA">
              <w:rPr>
                <w:lang w:eastAsia="zh-CN"/>
              </w:rPr>
              <w:t>3</w:t>
            </w:r>
          </w:p>
        </w:tc>
        <w:tc>
          <w:tcPr>
            <w:tcW w:w="856" w:type="dxa"/>
          </w:tcPr>
          <w:p w14:paraId="71611364" w14:textId="77777777" w:rsidR="008A3AB0" w:rsidRPr="00196BCA" w:rsidRDefault="008A3AB0" w:rsidP="00CD68A8">
            <w:pPr>
              <w:pStyle w:val="TAC"/>
            </w:pPr>
            <w:r w:rsidRPr="00196BCA">
              <w:t>P</w:t>
            </w:r>
          </w:p>
        </w:tc>
      </w:tr>
      <w:tr w:rsidR="008A3AB0" w:rsidRPr="00196BCA" w14:paraId="193F2C93" w14:textId="77777777" w:rsidTr="00CD68A8">
        <w:tc>
          <w:tcPr>
            <w:tcW w:w="643" w:type="dxa"/>
          </w:tcPr>
          <w:p w14:paraId="765AA7F3" w14:textId="77777777" w:rsidR="008A3AB0" w:rsidRPr="00196BCA" w:rsidRDefault="008A3AB0" w:rsidP="00CD68A8">
            <w:pPr>
              <w:pStyle w:val="TAC"/>
            </w:pPr>
            <w:r w:rsidRPr="00196BCA">
              <w:t>16</w:t>
            </w:r>
          </w:p>
        </w:tc>
        <w:tc>
          <w:tcPr>
            <w:tcW w:w="4325" w:type="dxa"/>
          </w:tcPr>
          <w:p w14:paraId="0EEA0DEA" w14:textId="77777777" w:rsidR="008A3AB0" w:rsidRPr="00196BCA" w:rsidRDefault="008A3AB0" w:rsidP="00CD68A8">
            <w:pPr>
              <w:pStyle w:val="TAL"/>
            </w:pPr>
            <w:r w:rsidRPr="00196BCA">
              <w:t xml:space="preserve">Check 1: Does the UE transmit the PDCP SDU #7 with PDCP SN=5 via the AM RLC entity after </w:t>
            </w:r>
            <w:r w:rsidRPr="00196BCA">
              <w:rPr>
                <w:i/>
                <w:iCs/>
              </w:rPr>
              <w:t>t-Reordering</w:t>
            </w:r>
            <w:r w:rsidRPr="00196BCA">
              <w:t xml:space="preserve"> expiry?</w:t>
            </w:r>
          </w:p>
          <w:p w14:paraId="44248E91" w14:textId="77777777" w:rsidR="008A3AB0" w:rsidRPr="00196BCA" w:rsidRDefault="008A3AB0" w:rsidP="00CD68A8">
            <w:pPr>
              <w:pStyle w:val="TAL"/>
            </w:pPr>
            <w:r w:rsidRPr="00196BCA">
              <w:t>Note T</w:t>
            </w:r>
            <w:r w:rsidRPr="00196BCA">
              <w:rPr>
                <w:vertAlign w:val="subscript"/>
              </w:rPr>
              <w:t>2</w:t>
            </w:r>
          </w:p>
          <w:p w14:paraId="497E323B" w14:textId="77777777" w:rsidR="008A3AB0" w:rsidRPr="00196BCA" w:rsidRDefault="008A3AB0" w:rsidP="00CD68A8">
            <w:pPr>
              <w:pStyle w:val="TAL"/>
              <w:rPr>
                <w:lang w:eastAsia="zh-CN"/>
              </w:rPr>
            </w:pPr>
            <w:r w:rsidRPr="00196BCA">
              <w:rPr>
                <w:lang w:eastAsia="zh-CN"/>
              </w:rPr>
              <w:t>Check 2: Is (T</w:t>
            </w:r>
            <w:r w:rsidRPr="00196BCA">
              <w:rPr>
                <w:vertAlign w:val="subscript"/>
                <w:lang w:eastAsia="zh-CN"/>
              </w:rPr>
              <w:t>2</w:t>
            </w:r>
            <w:r w:rsidRPr="00196BCA">
              <w:rPr>
                <w:lang w:eastAsia="zh-CN"/>
              </w:rPr>
              <w:t xml:space="preserve"> – T</w:t>
            </w:r>
            <w:r w:rsidRPr="00196BCA">
              <w:rPr>
                <w:vertAlign w:val="subscript"/>
                <w:lang w:eastAsia="zh-CN"/>
              </w:rPr>
              <w:t>1</w:t>
            </w:r>
            <w:r w:rsidRPr="00196BCA">
              <w:rPr>
                <w:lang w:eastAsia="zh-CN"/>
              </w:rPr>
              <w:t xml:space="preserve">) &gt; </w:t>
            </w:r>
            <w:r w:rsidRPr="00196BCA">
              <w:rPr>
                <w:i/>
                <w:iCs/>
                <w:lang w:eastAsia="zh-CN"/>
              </w:rPr>
              <w:t>t-Reordering</w:t>
            </w:r>
            <w:r w:rsidRPr="00196BCA">
              <w:rPr>
                <w:lang w:eastAsia="zh-CN"/>
              </w:rPr>
              <w:t>?</w:t>
            </w:r>
          </w:p>
        </w:tc>
        <w:tc>
          <w:tcPr>
            <w:tcW w:w="720" w:type="dxa"/>
          </w:tcPr>
          <w:p w14:paraId="0959EE4F" w14:textId="77777777" w:rsidR="008A3AB0" w:rsidRPr="00196BCA" w:rsidRDefault="008A3AB0" w:rsidP="00CD68A8">
            <w:pPr>
              <w:pStyle w:val="TAC"/>
            </w:pPr>
            <w:r w:rsidRPr="00196BCA">
              <w:t>--&gt;</w:t>
            </w:r>
          </w:p>
        </w:tc>
        <w:tc>
          <w:tcPr>
            <w:tcW w:w="2517" w:type="dxa"/>
          </w:tcPr>
          <w:p w14:paraId="5A17FD40" w14:textId="77777777" w:rsidR="008A3AB0" w:rsidRPr="00196BCA" w:rsidRDefault="008A3AB0" w:rsidP="00CD68A8">
            <w:pPr>
              <w:pStyle w:val="TAL"/>
            </w:pPr>
            <w:r w:rsidRPr="00196BCA">
              <w:t>(PDCP SDU #7)</w:t>
            </w:r>
          </w:p>
        </w:tc>
        <w:tc>
          <w:tcPr>
            <w:tcW w:w="542" w:type="dxa"/>
          </w:tcPr>
          <w:p w14:paraId="655B7510" w14:textId="77777777" w:rsidR="008A3AB0" w:rsidRPr="00196BCA" w:rsidRDefault="008A3AB0" w:rsidP="00CD68A8">
            <w:pPr>
              <w:pStyle w:val="TAC"/>
              <w:rPr>
                <w:rFonts w:eastAsia="MS Gothic"/>
              </w:rPr>
            </w:pPr>
            <w:r w:rsidRPr="00196BCA">
              <w:rPr>
                <w:lang w:eastAsia="zh-CN"/>
              </w:rPr>
              <w:t>4,5</w:t>
            </w:r>
          </w:p>
        </w:tc>
        <w:tc>
          <w:tcPr>
            <w:tcW w:w="856" w:type="dxa"/>
          </w:tcPr>
          <w:p w14:paraId="00A6C779" w14:textId="77777777" w:rsidR="008A3AB0" w:rsidRPr="00196BCA" w:rsidRDefault="008A3AB0" w:rsidP="00CD68A8">
            <w:pPr>
              <w:pStyle w:val="TAC"/>
            </w:pPr>
            <w:r w:rsidRPr="00196BCA">
              <w:t>P</w:t>
            </w:r>
          </w:p>
        </w:tc>
      </w:tr>
      <w:tr w:rsidR="008A3AB0" w:rsidRPr="00196BCA" w14:paraId="3B028623" w14:textId="77777777" w:rsidTr="00CD68A8">
        <w:tc>
          <w:tcPr>
            <w:tcW w:w="643" w:type="dxa"/>
          </w:tcPr>
          <w:p w14:paraId="279DBF0C" w14:textId="77777777" w:rsidR="008A3AB0" w:rsidRPr="00196BCA" w:rsidRDefault="008A3AB0" w:rsidP="00CD68A8">
            <w:pPr>
              <w:pStyle w:val="TAC"/>
            </w:pPr>
            <w:r w:rsidRPr="00196BCA">
              <w:t>17</w:t>
            </w:r>
          </w:p>
        </w:tc>
        <w:tc>
          <w:tcPr>
            <w:tcW w:w="4325" w:type="dxa"/>
          </w:tcPr>
          <w:p w14:paraId="69B704D0" w14:textId="77777777" w:rsidR="008A3AB0" w:rsidRPr="00196BCA" w:rsidRDefault="008A3AB0" w:rsidP="00CD68A8">
            <w:pPr>
              <w:pStyle w:val="TAL"/>
            </w:pPr>
            <w:r w:rsidRPr="00196BCA">
              <w:t>The SS sends the PDCP SDU #9</w:t>
            </w:r>
          </w:p>
          <w:p w14:paraId="2D4092C4" w14:textId="77777777" w:rsidR="008A3AB0" w:rsidRPr="00196BCA" w:rsidRDefault="008A3AB0" w:rsidP="00CD68A8">
            <w:pPr>
              <w:pStyle w:val="TAL"/>
            </w:pPr>
            <w:r w:rsidRPr="00196BCA">
              <w:t>D/C field = 1 (PDCP Data PDU) and PDCP SN = 9.</w:t>
            </w:r>
          </w:p>
          <w:p w14:paraId="214B3A47" w14:textId="77777777" w:rsidR="008A3AB0" w:rsidRPr="00196BCA" w:rsidRDefault="008A3AB0" w:rsidP="00CD68A8">
            <w:pPr>
              <w:pStyle w:val="TAL"/>
            </w:pPr>
            <w:r w:rsidRPr="00196BCA">
              <w:t xml:space="preserve">The UE starts </w:t>
            </w:r>
            <w:r w:rsidRPr="00196BCA">
              <w:rPr>
                <w:i/>
                <w:iCs/>
              </w:rPr>
              <w:t>t-Reordering</w:t>
            </w:r>
            <w:r w:rsidRPr="00196BCA">
              <w:t>.</w:t>
            </w:r>
          </w:p>
        </w:tc>
        <w:tc>
          <w:tcPr>
            <w:tcW w:w="720" w:type="dxa"/>
          </w:tcPr>
          <w:p w14:paraId="5E077DCC" w14:textId="77777777" w:rsidR="008A3AB0" w:rsidRPr="00196BCA" w:rsidRDefault="008A3AB0" w:rsidP="00CD68A8">
            <w:pPr>
              <w:pStyle w:val="TAC"/>
            </w:pPr>
            <w:r w:rsidRPr="00196BCA">
              <w:t>&lt;--</w:t>
            </w:r>
          </w:p>
        </w:tc>
        <w:tc>
          <w:tcPr>
            <w:tcW w:w="2517" w:type="dxa"/>
          </w:tcPr>
          <w:p w14:paraId="6071EA4D" w14:textId="77777777" w:rsidR="008A3AB0" w:rsidRPr="00196BCA" w:rsidRDefault="008A3AB0" w:rsidP="00CD68A8">
            <w:pPr>
              <w:pStyle w:val="TAL"/>
            </w:pPr>
            <w:r w:rsidRPr="00196BCA">
              <w:t>(PDCP SDU #9)</w:t>
            </w:r>
          </w:p>
        </w:tc>
        <w:tc>
          <w:tcPr>
            <w:tcW w:w="542" w:type="dxa"/>
          </w:tcPr>
          <w:p w14:paraId="0D367B18" w14:textId="77777777" w:rsidR="008A3AB0" w:rsidRPr="00196BCA" w:rsidRDefault="008A3AB0" w:rsidP="00CD68A8">
            <w:pPr>
              <w:pStyle w:val="TAC"/>
              <w:rPr>
                <w:rFonts w:eastAsia="MS Gothic"/>
              </w:rPr>
            </w:pPr>
            <w:r w:rsidRPr="00196BCA">
              <w:t>-</w:t>
            </w:r>
          </w:p>
        </w:tc>
        <w:tc>
          <w:tcPr>
            <w:tcW w:w="856" w:type="dxa"/>
          </w:tcPr>
          <w:p w14:paraId="7E1D0981" w14:textId="77777777" w:rsidR="008A3AB0" w:rsidRPr="00196BCA" w:rsidRDefault="008A3AB0" w:rsidP="00CD68A8">
            <w:pPr>
              <w:pStyle w:val="TAC"/>
            </w:pPr>
            <w:r w:rsidRPr="00196BCA">
              <w:t>-</w:t>
            </w:r>
          </w:p>
        </w:tc>
      </w:tr>
      <w:tr w:rsidR="008A3AB0" w:rsidRPr="00196BCA" w14:paraId="3CFD2269" w14:textId="77777777" w:rsidTr="00CD68A8">
        <w:tc>
          <w:tcPr>
            <w:tcW w:w="643" w:type="dxa"/>
          </w:tcPr>
          <w:p w14:paraId="6AE0B252" w14:textId="77777777" w:rsidR="008A3AB0" w:rsidRPr="00196BCA" w:rsidRDefault="008A3AB0" w:rsidP="00CD68A8">
            <w:pPr>
              <w:pStyle w:val="TAC"/>
            </w:pPr>
            <w:r w:rsidRPr="00196BCA">
              <w:t>18</w:t>
            </w:r>
          </w:p>
        </w:tc>
        <w:tc>
          <w:tcPr>
            <w:tcW w:w="4325" w:type="dxa"/>
          </w:tcPr>
          <w:p w14:paraId="4925EA2D" w14:textId="77777777" w:rsidR="008A3AB0" w:rsidRPr="00196BCA" w:rsidRDefault="008A3AB0" w:rsidP="00CD68A8">
            <w:pPr>
              <w:pStyle w:val="TAL"/>
            </w:pPr>
            <w:r w:rsidRPr="00196BCA">
              <w:t>Wait for 100ms (&lt; configured</w:t>
            </w:r>
            <w:r w:rsidRPr="00196BCA">
              <w:rPr>
                <w:i/>
                <w:iCs/>
              </w:rPr>
              <w:t xml:space="preserve"> t-Reordering</w:t>
            </w:r>
            <w:r w:rsidRPr="00196BCA">
              <w:t>)</w:t>
            </w:r>
          </w:p>
        </w:tc>
        <w:tc>
          <w:tcPr>
            <w:tcW w:w="720" w:type="dxa"/>
          </w:tcPr>
          <w:p w14:paraId="4E9599E3" w14:textId="77777777" w:rsidR="008A3AB0" w:rsidRPr="00196BCA" w:rsidRDefault="008A3AB0" w:rsidP="00CD68A8">
            <w:pPr>
              <w:pStyle w:val="TAC"/>
            </w:pPr>
            <w:r w:rsidRPr="00196BCA">
              <w:t>-</w:t>
            </w:r>
          </w:p>
        </w:tc>
        <w:tc>
          <w:tcPr>
            <w:tcW w:w="2517" w:type="dxa"/>
          </w:tcPr>
          <w:p w14:paraId="5C3D75A0" w14:textId="77777777" w:rsidR="008A3AB0" w:rsidRPr="00196BCA" w:rsidRDefault="008A3AB0" w:rsidP="00CD68A8">
            <w:pPr>
              <w:pStyle w:val="TAL"/>
            </w:pPr>
            <w:r w:rsidRPr="00196BCA">
              <w:t>-</w:t>
            </w:r>
          </w:p>
        </w:tc>
        <w:tc>
          <w:tcPr>
            <w:tcW w:w="542" w:type="dxa"/>
          </w:tcPr>
          <w:p w14:paraId="3CD66500" w14:textId="77777777" w:rsidR="008A3AB0" w:rsidRPr="00196BCA" w:rsidRDefault="008A3AB0" w:rsidP="00CD68A8">
            <w:pPr>
              <w:pStyle w:val="TAC"/>
            </w:pPr>
            <w:r w:rsidRPr="00196BCA">
              <w:t>-</w:t>
            </w:r>
          </w:p>
        </w:tc>
        <w:tc>
          <w:tcPr>
            <w:tcW w:w="856" w:type="dxa"/>
          </w:tcPr>
          <w:p w14:paraId="07ED7DBB" w14:textId="77777777" w:rsidR="008A3AB0" w:rsidRPr="00196BCA" w:rsidRDefault="008A3AB0" w:rsidP="00CD68A8">
            <w:pPr>
              <w:pStyle w:val="TAC"/>
            </w:pPr>
            <w:r w:rsidRPr="00196BCA">
              <w:t>-</w:t>
            </w:r>
          </w:p>
        </w:tc>
      </w:tr>
      <w:tr w:rsidR="008A3AB0" w:rsidRPr="00196BCA" w14:paraId="6C697A05" w14:textId="77777777" w:rsidTr="00CD68A8">
        <w:trPr>
          <w:trHeight w:val="36"/>
        </w:trPr>
        <w:tc>
          <w:tcPr>
            <w:tcW w:w="643" w:type="dxa"/>
          </w:tcPr>
          <w:p w14:paraId="561DE7D1" w14:textId="77777777" w:rsidR="008A3AB0" w:rsidRPr="00196BCA" w:rsidRDefault="008A3AB0" w:rsidP="00CD68A8">
            <w:pPr>
              <w:pStyle w:val="TAC"/>
              <w:rPr>
                <w:lang w:eastAsia="zh-CN"/>
              </w:rPr>
            </w:pPr>
            <w:r w:rsidRPr="00196BCA">
              <w:rPr>
                <w:lang w:eastAsia="zh-CN"/>
              </w:rPr>
              <w:t>19</w:t>
            </w:r>
          </w:p>
        </w:tc>
        <w:tc>
          <w:tcPr>
            <w:tcW w:w="4325" w:type="dxa"/>
          </w:tcPr>
          <w:p w14:paraId="54531650" w14:textId="77777777" w:rsidR="008A3AB0" w:rsidRPr="00196BCA" w:rsidRDefault="008A3AB0" w:rsidP="00CD68A8">
            <w:pPr>
              <w:pStyle w:val="TAL"/>
            </w:pPr>
            <w:r w:rsidRPr="00196BCA">
              <w:t xml:space="preserve">The SS reconfigures the </w:t>
            </w:r>
            <w:r w:rsidRPr="00196BCA">
              <w:rPr>
                <w:i/>
                <w:iCs/>
              </w:rPr>
              <w:t>t-Reordering</w:t>
            </w:r>
            <w:r w:rsidRPr="00196BCA">
              <w:t xml:space="preserve"> by sending a NR </w:t>
            </w:r>
            <w:r w:rsidRPr="00196BCA">
              <w:rPr>
                <w:i/>
              </w:rPr>
              <w:t>RRCReconfiguration</w:t>
            </w:r>
            <w:r w:rsidRPr="00196BCA">
              <w:t xml:space="preserve"> message.</w:t>
            </w:r>
          </w:p>
          <w:p w14:paraId="128BEFA7" w14:textId="77777777" w:rsidR="008A3AB0" w:rsidRPr="00196BCA" w:rsidRDefault="008A3AB0" w:rsidP="00CD68A8">
            <w:pPr>
              <w:pStyle w:val="TAL"/>
            </w:pPr>
            <w:r w:rsidRPr="00196BCA">
              <w:t xml:space="preserve">The UE restarts </w:t>
            </w:r>
            <w:r w:rsidRPr="00196BCA">
              <w:rPr>
                <w:i/>
                <w:iCs/>
              </w:rPr>
              <w:t>t-Reordering</w:t>
            </w:r>
            <w:r w:rsidRPr="00196BCA">
              <w:t xml:space="preserve"> timer. (Note 2)</w:t>
            </w:r>
          </w:p>
          <w:p w14:paraId="1D75A56C" w14:textId="77777777" w:rsidR="008A3AB0" w:rsidRPr="00196BCA" w:rsidRDefault="008A3AB0" w:rsidP="00CD68A8">
            <w:pPr>
              <w:pStyle w:val="TAL"/>
            </w:pPr>
            <w:r w:rsidRPr="00196BCA">
              <w:t>Note T</w:t>
            </w:r>
            <w:r w:rsidRPr="00196BCA">
              <w:rPr>
                <w:vertAlign w:val="subscript"/>
              </w:rPr>
              <w:t>3</w:t>
            </w:r>
          </w:p>
        </w:tc>
        <w:tc>
          <w:tcPr>
            <w:tcW w:w="720" w:type="dxa"/>
          </w:tcPr>
          <w:p w14:paraId="4557EC36" w14:textId="77777777" w:rsidR="008A3AB0" w:rsidRPr="00196BCA" w:rsidRDefault="008A3AB0" w:rsidP="00CD68A8">
            <w:pPr>
              <w:pStyle w:val="TAC"/>
            </w:pPr>
            <w:r w:rsidRPr="00196BCA">
              <w:t>&lt;--</w:t>
            </w:r>
          </w:p>
        </w:tc>
        <w:tc>
          <w:tcPr>
            <w:tcW w:w="2517" w:type="dxa"/>
          </w:tcPr>
          <w:p w14:paraId="590DB480" w14:textId="77777777" w:rsidR="008A3AB0" w:rsidRPr="00196BCA" w:rsidRDefault="008A3AB0" w:rsidP="00CD68A8">
            <w:pPr>
              <w:pStyle w:val="TAL"/>
            </w:pPr>
            <w:r w:rsidRPr="00196BCA">
              <w:rPr>
                <w:i/>
                <w:iCs/>
              </w:rPr>
              <w:t>RRCReconfiguration</w:t>
            </w:r>
          </w:p>
        </w:tc>
        <w:tc>
          <w:tcPr>
            <w:tcW w:w="542" w:type="dxa"/>
          </w:tcPr>
          <w:p w14:paraId="7DD26704" w14:textId="77777777" w:rsidR="008A3AB0" w:rsidRPr="00196BCA" w:rsidRDefault="008A3AB0" w:rsidP="00CD68A8">
            <w:pPr>
              <w:pStyle w:val="TAC"/>
            </w:pPr>
            <w:r w:rsidRPr="00196BCA">
              <w:t>-</w:t>
            </w:r>
          </w:p>
        </w:tc>
        <w:tc>
          <w:tcPr>
            <w:tcW w:w="856" w:type="dxa"/>
          </w:tcPr>
          <w:p w14:paraId="0BC70077" w14:textId="77777777" w:rsidR="008A3AB0" w:rsidRPr="00196BCA" w:rsidRDefault="008A3AB0" w:rsidP="00CD68A8">
            <w:pPr>
              <w:pStyle w:val="TAC"/>
            </w:pPr>
            <w:r w:rsidRPr="00196BCA">
              <w:t>-</w:t>
            </w:r>
          </w:p>
        </w:tc>
      </w:tr>
      <w:tr w:rsidR="008A3AB0" w:rsidRPr="00196BCA" w14:paraId="75FAB4ED" w14:textId="77777777" w:rsidTr="00CD68A8">
        <w:trPr>
          <w:trHeight w:val="36"/>
        </w:trPr>
        <w:tc>
          <w:tcPr>
            <w:tcW w:w="643" w:type="dxa"/>
          </w:tcPr>
          <w:p w14:paraId="257AF2C7" w14:textId="77777777" w:rsidR="008A3AB0" w:rsidRPr="00196BCA" w:rsidRDefault="008A3AB0" w:rsidP="00CD68A8">
            <w:pPr>
              <w:pStyle w:val="TAC"/>
              <w:rPr>
                <w:lang w:eastAsia="zh-CN"/>
              </w:rPr>
            </w:pPr>
            <w:r w:rsidRPr="00196BCA">
              <w:rPr>
                <w:lang w:eastAsia="zh-CN"/>
              </w:rPr>
              <w:t>20</w:t>
            </w:r>
          </w:p>
        </w:tc>
        <w:tc>
          <w:tcPr>
            <w:tcW w:w="4325" w:type="dxa"/>
          </w:tcPr>
          <w:p w14:paraId="78C07190" w14:textId="77777777" w:rsidR="008A3AB0" w:rsidRPr="00196BCA" w:rsidRDefault="008A3AB0" w:rsidP="00CD68A8">
            <w:pPr>
              <w:pStyle w:val="TAL"/>
            </w:pPr>
            <w:r w:rsidRPr="00196BCA">
              <w:t xml:space="preserve">The UE transmits a NR </w:t>
            </w:r>
            <w:r w:rsidRPr="00196BCA">
              <w:rPr>
                <w:i/>
              </w:rPr>
              <w:t>RRCReconfigurationComplete</w:t>
            </w:r>
            <w:r w:rsidRPr="00196BCA">
              <w:t xml:space="preserve"> message.</w:t>
            </w:r>
          </w:p>
          <w:p w14:paraId="09D1A723" w14:textId="77777777" w:rsidR="008A3AB0" w:rsidRPr="00196BCA" w:rsidRDefault="008A3AB0" w:rsidP="00CD68A8">
            <w:pPr>
              <w:pStyle w:val="TAL"/>
            </w:pPr>
            <w:r w:rsidRPr="00196BCA">
              <w:t>(Note 3)</w:t>
            </w:r>
          </w:p>
        </w:tc>
        <w:tc>
          <w:tcPr>
            <w:tcW w:w="720" w:type="dxa"/>
          </w:tcPr>
          <w:p w14:paraId="4B05AD13" w14:textId="77777777" w:rsidR="008A3AB0" w:rsidRPr="00196BCA" w:rsidRDefault="008A3AB0" w:rsidP="00CD68A8">
            <w:pPr>
              <w:pStyle w:val="TAC"/>
            </w:pPr>
            <w:r w:rsidRPr="00196BCA">
              <w:t>--&gt;</w:t>
            </w:r>
          </w:p>
        </w:tc>
        <w:tc>
          <w:tcPr>
            <w:tcW w:w="2517" w:type="dxa"/>
          </w:tcPr>
          <w:p w14:paraId="33CD970E" w14:textId="77777777" w:rsidR="008A3AB0" w:rsidRPr="00196BCA" w:rsidRDefault="008A3AB0" w:rsidP="00CD68A8">
            <w:pPr>
              <w:pStyle w:val="TAL"/>
              <w:rPr>
                <w:i/>
              </w:rPr>
            </w:pPr>
            <w:r w:rsidRPr="00196BCA">
              <w:rPr>
                <w:i/>
              </w:rPr>
              <w:t>RRCReconfigurationComplete</w:t>
            </w:r>
          </w:p>
        </w:tc>
        <w:tc>
          <w:tcPr>
            <w:tcW w:w="542" w:type="dxa"/>
          </w:tcPr>
          <w:p w14:paraId="7128D62A" w14:textId="77777777" w:rsidR="008A3AB0" w:rsidRPr="00196BCA" w:rsidRDefault="008A3AB0" w:rsidP="00CD68A8">
            <w:pPr>
              <w:pStyle w:val="TAC"/>
            </w:pPr>
            <w:r w:rsidRPr="00196BCA">
              <w:t>-</w:t>
            </w:r>
          </w:p>
        </w:tc>
        <w:tc>
          <w:tcPr>
            <w:tcW w:w="856" w:type="dxa"/>
          </w:tcPr>
          <w:p w14:paraId="46AD008B" w14:textId="77777777" w:rsidR="008A3AB0" w:rsidRPr="00196BCA" w:rsidRDefault="008A3AB0" w:rsidP="00CD68A8">
            <w:pPr>
              <w:pStyle w:val="TAC"/>
            </w:pPr>
            <w:r w:rsidRPr="00196BCA">
              <w:t>-</w:t>
            </w:r>
          </w:p>
        </w:tc>
      </w:tr>
      <w:tr w:rsidR="008A3AB0" w:rsidRPr="00196BCA" w14:paraId="5D2E923D" w14:textId="77777777" w:rsidTr="00CD68A8">
        <w:tc>
          <w:tcPr>
            <w:tcW w:w="643" w:type="dxa"/>
          </w:tcPr>
          <w:p w14:paraId="2DFBDF89" w14:textId="77777777" w:rsidR="008A3AB0" w:rsidRPr="00196BCA" w:rsidRDefault="008A3AB0" w:rsidP="00CD68A8">
            <w:pPr>
              <w:pStyle w:val="TAC"/>
            </w:pPr>
            <w:r w:rsidRPr="00196BCA">
              <w:t>21</w:t>
            </w:r>
          </w:p>
        </w:tc>
        <w:tc>
          <w:tcPr>
            <w:tcW w:w="4325" w:type="dxa"/>
          </w:tcPr>
          <w:p w14:paraId="32BB52ED" w14:textId="77777777" w:rsidR="008A3AB0" w:rsidRPr="00196BCA" w:rsidRDefault="008A3AB0" w:rsidP="00CD68A8">
            <w:pPr>
              <w:pStyle w:val="TAL"/>
            </w:pPr>
            <w:r w:rsidRPr="00196BCA">
              <w:t xml:space="preserve">Check 1: Does the UE transmit the PDCP SDU #9 with PDCP SN=6 via the AM RLC entity after </w:t>
            </w:r>
            <w:r w:rsidRPr="00196BCA">
              <w:rPr>
                <w:i/>
                <w:iCs/>
              </w:rPr>
              <w:t>t-Reordering</w:t>
            </w:r>
            <w:r w:rsidRPr="00196BCA">
              <w:t xml:space="preserve"> expiry?</w:t>
            </w:r>
          </w:p>
          <w:p w14:paraId="576924DD" w14:textId="77777777" w:rsidR="008A3AB0" w:rsidRPr="00196BCA" w:rsidRDefault="008A3AB0" w:rsidP="00CD68A8">
            <w:pPr>
              <w:pStyle w:val="TAL"/>
            </w:pPr>
            <w:r w:rsidRPr="00196BCA">
              <w:t>Note T</w:t>
            </w:r>
            <w:r w:rsidRPr="00196BCA">
              <w:rPr>
                <w:vertAlign w:val="subscript"/>
              </w:rPr>
              <w:t>4</w:t>
            </w:r>
          </w:p>
          <w:p w14:paraId="77B81929" w14:textId="77777777" w:rsidR="008A3AB0" w:rsidRPr="00196BCA" w:rsidRDefault="008A3AB0" w:rsidP="00CD68A8">
            <w:pPr>
              <w:pStyle w:val="TAL"/>
              <w:rPr>
                <w:lang w:eastAsia="zh-CN"/>
              </w:rPr>
            </w:pPr>
            <w:r w:rsidRPr="00196BCA">
              <w:rPr>
                <w:lang w:eastAsia="zh-CN"/>
              </w:rPr>
              <w:t>Check 2: Is (T</w:t>
            </w:r>
            <w:r w:rsidRPr="00196BCA">
              <w:rPr>
                <w:vertAlign w:val="subscript"/>
                <w:lang w:eastAsia="zh-CN"/>
              </w:rPr>
              <w:t>4</w:t>
            </w:r>
            <w:r w:rsidRPr="00196BCA">
              <w:rPr>
                <w:lang w:eastAsia="zh-CN"/>
              </w:rPr>
              <w:t xml:space="preserve"> – T</w:t>
            </w:r>
            <w:r w:rsidRPr="00196BCA">
              <w:rPr>
                <w:vertAlign w:val="subscript"/>
                <w:lang w:eastAsia="zh-CN"/>
              </w:rPr>
              <w:t>3</w:t>
            </w:r>
            <w:r w:rsidRPr="00196BCA">
              <w:rPr>
                <w:lang w:eastAsia="zh-CN"/>
              </w:rPr>
              <w:t xml:space="preserve">) &gt; </w:t>
            </w:r>
            <w:r w:rsidRPr="00196BCA">
              <w:rPr>
                <w:i/>
                <w:iCs/>
                <w:lang w:eastAsia="zh-CN"/>
              </w:rPr>
              <w:t>t-Reordering</w:t>
            </w:r>
            <w:r w:rsidRPr="00196BCA">
              <w:rPr>
                <w:lang w:eastAsia="zh-CN"/>
              </w:rPr>
              <w:t>?</w:t>
            </w:r>
          </w:p>
        </w:tc>
        <w:tc>
          <w:tcPr>
            <w:tcW w:w="720" w:type="dxa"/>
          </w:tcPr>
          <w:p w14:paraId="6CAA22CB" w14:textId="77777777" w:rsidR="008A3AB0" w:rsidRPr="00196BCA" w:rsidRDefault="008A3AB0" w:rsidP="00CD68A8">
            <w:pPr>
              <w:pStyle w:val="TAC"/>
            </w:pPr>
            <w:r w:rsidRPr="00196BCA">
              <w:t>--&gt;</w:t>
            </w:r>
          </w:p>
        </w:tc>
        <w:tc>
          <w:tcPr>
            <w:tcW w:w="2517" w:type="dxa"/>
          </w:tcPr>
          <w:p w14:paraId="5605AAF9" w14:textId="77777777" w:rsidR="008A3AB0" w:rsidRPr="00196BCA" w:rsidRDefault="008A3AB0" w:rsidP="00CD68A8">
            <w:pPr>
              <w:pStyle w:val="TAL"/>
            </w:pPr>
            <w:r w:rsidRPr="00196BCA">
              <w:t>(PDCP SDU #9)</w:t>
            </w:r>
          </w:p>
        </w:tc>
        <w:tc>
          <w:tcPr>
            <w:tcW w:w="542" w:type="dxa"/>
          </w:tcPr>
          <w:p w14:paraId="327CFB95" w14:textId="77777777" w:rsidR="008A3AB0" w:rsidRPr="00196BCA" w:rsidRDefault="008A3AB0" w:rsidP="00CD68A8">
            <w:pPr>
              <w:pStyle w:val="TAC"/>
              <w:rPr>
                <w:rFonts w:eastAsia="MS Gothic"/>
              </w:rPr>
            </w:pPr>
            <w:r w:rsidRPr="00196BCA">
              <w:rPr>
                <w:rFonts w:eastAsia="MS Gothic"/>
              </w:rPr>
              <w:t>6</w:t>
            </w:r>
          </w:p>
        </w:tc>
        <w:tc>
          <w:tcPr>
            <w:tcW w:w="856" w:type="dxa"/>
          </w:tcPr>
          <w:p w14:paraId="7FCC56E5" w14:textId="77777777" w:rsidR="008A3AB0" w:rsidRPr="00196BCA" w:rsidRDefault="008A3AB0" w:rsidP="00CD68A8">
            <w:pPr>
              <w:pStyle w:val="TAC"/>
            </w:pPr>
            <w:r w:rsidRPr="00196BCA">
              <w:t>P</w:t>
            </w:r>
          </w:p>
        </w:tc>
      </w:tr>
      <w:tr w:rsidR="008A3AB0" w:rsidRPr="00196BCA" w14:paraId="5BEA86EC" w14:textId="77777777" w:rsidTr="00CD68A8">
        <w:trPr>
          <w:trHeight w:val="36"/>
        </w:trPr>
        <w:tc>
          <w:tcPr>
            <w:tcW w:w="9603" w:type="dxa"/>
            <w:gridSpan w:val="6"/>
          </w:tcPr>
          <w:p w14:paraId="5EAD2286" w14:textId="77777777" w:rsidR="008A3AB0" w:rsidRPr="00196BCA" w:rsidRDefault="008A3AB0" w:rsidP="00CD68A8">
            <w:pPr>
              <w:pStyle w:val="TAN"/>
            </w:pPr>
            <w:r w:rsidRPr="00196BCA">
              <w:lastRenderedPageBreak/>
              <w:t>Note 1:</w:t>
            </w:r>
            <w:r w:rsidRPr="00196BCA">
              <w:tab/>
              <w:t xml:space="preserve">The Reordering Window size is 131072 when </w:t>
            </w:r>
            <w:proofErr w:type="gramStart"/>
            <w:r w:rsidRPr="00196BCA">
              <w:t>18 bit</w:t>
            </w:r>
            <w:proofErr w:type="gramEnd"/>
            <w:r w:rsidRPr="00196BCA">
              <w:t xml:space="preserve"> SN length is used.</w:t>
            </w:r>
          </w:p>
          <w:p w14:paraId="33124BE4" w14:textId="77777777" w:rsidR="008A3AB0" w:rsidRPr="00196BCA" w:rsidRDefault="008A3AB0" w:rsidP="00CD68A8">
            <w:pPr>
              <w:pStyle w:val="TAN"/>
            </w:pPr>
            <w:r w:rsidRPr="00196BCA">
              <w:t>Note 2:</w:t>
            </w:r>
            <w:r w:rsidRPr="00196BCA">
              <w:tab/>
              <w:t>For EN-DC the NR RRCReconfiguration message is contained in RRCConnectionReconfiguration 36.508 [7], Table 4.6.1-8 using condition EN-</w:t>
            </w:r>
            <w:proofErr w:type="spellStart"/>
            <w:r w:rsidRPr="00196BCA">
              <w:t>DC_Embed_RBConfig</w:t>
            </w:r>
            <w:proofErr w:type="spellEnd"/>
            <w:r w:rsidRPr="00196BCA">
              <w:t>.</w:t>
            </w:r>
          </w:p>
          <w:p w14:paraId="5FF6422B" w14:textId="77777777" w:rsidR="008A3AB0" w:rsidRPr="00196BCA" w:rsidRDefault="008A3AB0" w:rsidP="00CD68A8">
            <w:pPr>
              <w:pStyle w:val="TAN"/>
            </w:pPr>
            <w:r w:rsidRPr="00196BCA">
              <w:t>Note 3:</w:t>
            </w:r>
            <w:r w:rsidRPr="00196BCA">
              <w:tab/>
              <w:t>For EN-DC the NR RRCReconfigurationComplete message is contained in RRCConnectionReconfigurationComplete.</w:t>
            </w:r>
          </w:p>
          <w:p w14:paraId="05554B62" w14:textId="77777777" w:rsidR="008A3AB0" w:rsidRPr="00196BCA" w:rsidRDefault="008A3AB0" w:rsidP="00CD68A8">
            <w:pPr>
              <w:pStyle w:val="TAN"/>
            </w:pPr>
            <w:r w:rsidRPr="00196BCA">
              <w:t>Note 4:</w:t>
            </w:r>
            <w:r w:rsidRPr="00196BCA">
              <w:tab/>
              <w:t>PDCP SDUs at steps 7, 8 and 9 may be received by the SS in the same slot or in multiple slots (max one MAC PDU in a slot)</w:t>
            </w:r>
          </w:p>
          <w:p w14:paraId="3439A753" w14:textId="77777777" w:rsidR="008A3AB0" w:rsidRPr="00196BCA" w:rsidRDefault="008A3AB0" w:rsidP="00CD68A8">
            <w:pPr>
              <w:pStyle w:val="TAN"/>
            </w:pPr>
            <w:r w:rsidRPr="00196BCA">
              <w:t>Note 5:</w:t>
            </w:r>
            <w:r w:rsidRPr="00196BCA">
              <w:tab/>
              <w:t>PDCP SDUs at steps 14 and 15 may be received by the SS in the same slot or in multiple slots (max one MAC PDU in a slot).</w:t>
            </w:r>
          </w:p>
          <w:p w14:paraId="22D4E1E3" w14:textId="77777777" w:rsidR="008A3AB0" w:rsidRPr="00196BCA" w:rsidRDefault="008A3AB0" w:rsidP="00CD68A8">
            <w:pPr>
              <w:pStyle w:val="TAN"/>
            </w:pPr>
            <w:r w:rsidRPr="00196BCA">
              <w:t>Note 6:</w:t>
            </w:r>
            <w:r w:rsidRPr="00196BCA">
              <w:tab/>
              <w:t>X=131072 for pc_supportOfRedCap_r17=false and X=2048 for pc_supportOfRedCap_r17=true.</w:t>
            </w:r>
          </w:p>
        </w:tc>
      </w:tr>
    </w:tbl>
    <w:p w14:paraId="4F46F42F" w14:textId="77777777" w:rsidR="008A3AB0" w:rsidRPr="00196BCA" w:rsidRDefault="008A3AB0" w:rsidP="008A3AB0"/>
    <w:p w14:paraId="701290DA" w14:textId="77777777" w:rsidR="008A3AB0" w:rsidRPr="00196BCA" w:rsidRDefault="008A3AB0" w:rsidP="008A3AB0">
      <w:pPr>
        <w:pStyle w:val="H6"/>
      </w:pPr>
      <w:r w:rsidRPr="00196BCA">
        <w:t>7.1.3.5.4.3.3</w:t>
      </w:r>
      <w:r w:rsidRPr="00196BCA">
        <w:tab/>
        <w:t>Specific message contents</w:t>
      </w:r>
    </w:p>
    <w:p w14:paraId="134BFCF9" w14:textId="77777777" w:rsidR="008A3AB0" w:rsidRPr="00196BCA" w:rsidRDefault="008A3AB0" w:rsidP="008A3AB0">
      <w:pPr>
        <w:pStyle w:val="TH"/>
      </w:pPr>
      <w:r w:rsidRPr="00196BCA">
        <w:t xml:space="preserve">Table 7.1.3.5.4.3.3-1: </w:t>
      </w:r>
      <w:r w:rsidRPr="00196BCA">
        <w:rPr>
          <w:i/>
        </w:rPr>
        <w:t xml:space="preserve">RRCReconfiguration </w:t>
      </w:r>
      <w:r w:rsidRPr="00196BCA">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AB0" w:rsidRPr="00196BCA" w14:paraId="2FF7EDA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534A702" w14:textId="77777777" w:rsidR="008A3AB0" w:rsidRPr="00196BCA" w:rsidRDefault="008A3AB0" w:rsidP="00CD68A8">
            <w:pPr>
              <w:pStyle w:val="TAL"/>
            </w:pPr>
            <w:r w:rsidRPr="00196BCA">
              <w:t xml:space="preserve"> Derivation Path: </w:t>
            </w:r>
            <w:ins w:id="6" w:author="Daiwei Zhou (周代卫)" w:date="2024-07-16T14:22:00Z">
              <w:r>
                <w:t xml:space="preserve">TS </w:t>
              </w:r>
            </w:ins>
            <w:r w:rsidRPr="00196BCA">
              <w:t>38.508-1 [4], Table: 4.6.1-13</w:t>
            </w:r>
          </w:p>
        </w:tc>
      </w:tr>
      <w:tr w:rsidR="008A3AB0" w:rsidRPr="00196BCA" w14:paraId="1309762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56568D9" w14:textId="77777777" w:rsidR="008A3AB0" w:rsidRPr="00196BCA" w:rsidRDefault="008A3AB0" w:rsidP="00CD68A8">
            <w:pPr>
              <w:pStyle w:val="TAH"/>
            </w:pPr>
            <w:r w:rsidRPr="00196BC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7441B9" w14:textId="77777777" w:rsidR="008A3AB0" w:rsidRPr="00196BCA" w:rsidRDefault="008A3AB0" w:rsidP="00CD68A8">
            <w:pPr>
              <w:pStyle w:val="TAH"/>
            </w:pPr>
            <w:r w:rsidRPr="00196BCA">
              <w:t>Value/remark</w:t>
            </w:r>
          </w:p>
        </w:tc>
        <w:tc>
          <w:tcPr>
            <w:tcW w:w="1701" w:type="dxa"/>
            <w:tcBorders>
              <w:top w:val="single" w:sz="4" w:space="0" w:color="auto"/>
              <w:left w:val="single" w:sz="4" w:space="0" w:color="auto"/>
              <w:bottom w:val="single" w:sz="4" w:space="0" w:color="auto"/>
              <w:right w:val="single" w:sz="4" w:space="0" w:color="auto"/>
            </w:tcBorders>
            <w:hideMark/>
          </w:tcPr>
          <w:p w14:paraId="3D0A1778" w14:textId="77777777" w:rsidR="008A3AB0" w:rsidRPr="00196BCA" w:rsidRDefault="008A3AB0" w:rsidP="00CD68A8">
            <w:pPr>
              <w:pStyle w:val="TAH"/>
            </w:pPr>
            <w:r w:rsidRPr="00196BCA">
              <w:t>Comment</w:t>
            </w:r>
          </w:p>
        </w:tc>
        <w:tc>
          <w:tcPr>
            <w:tcW w:w="1245" w:type="dxa"/>
            <w:tcBorders>
              <w:top w:val="single" w:sz="4" w:space="0" w:color="auto"/>
              <w:left w:val="single" w:sz="4" w:space="0" w:color="auto"/>
              <w:bottom w:val="single" w:sz="4" w:space="0" w:color="auto"/>
              <w:right w:val="single" w:sz="4" w:space="0" w:color="auto"/>
            </w:tcBorders>
            <w:hideMark/>
          </w:tcPr>
          <w:p w14:paraId="47333873" w14:textId="77777777" w:rsidR="008A3AB0" w:rsidRPr="00196BCA" w:rsidRDefault="008A3AB0" w:rsidP="00CD68A8">
            <w:pPr>
              <w:pStyle w:val="TAH"/>
            </w:pPr>
            <w:r w:rsidRPr="00196BCA">
              <w:t>Condition</w:t>
            </w:r>
          </w:p>
        </w:tc>
      </w:tr>
      <w:tr w:rsidR="008A3AB0" w:rsidRPr="00196BCA" w14:paraId="34CAAD8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D06C953" w14:textId="77777777" w:rsidR="008A3AB0" w:rsidRPr="00196BCA" w:rsidRDefault="008A3AB0" w:rsidP="00CD68A8">
            <w:pPr>
              <w:pStyle w:val="TAL"/>
            </w:pPr>
            <w:r w:rsidRPr="00196BCA">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8666B77"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C3586E0"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426A0" w14:textId="77777777" w:rsidR="008A3AB0" w:rsidRPr="00196BCA" w:rsidRDefault="008A3AB0" w:rsidP="00CD68A8">
            <w:pPr>
              <w:pStyle w:val="TAL"/>
            </w:pPr>
          </w:p>
        </w:tc>
      </w:tr>
      <w:tr w:rsidR="008A3AB0" w:rsidRPr="00196BCA" w14:paraId="664B8A4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6EFE7C" w14:textId="77777777" w:rsidR="008A3AB0" w:rsidRPr="00196BCA" w:rsidRDefault="008A3AB0" w:rsidP="00CD68A8">
            <w:pPr>
              <w:pStyle w:val="TAL"/>
            </w:pPr>
            <w:r w:rsidRPr="00196BC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325C5F8"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B289CA7"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0E792E" w14:textId="77777777" w:rsidR="008A3AB0" w:rsidRPr="00196BCA" w:rsidRDefault="008A3AB0" w:rsidP="00CD68A8">
            <w:pPr>
              <w:pStyle w:val="TAL"/>
            </w:pPr>
          </w:p>
        </w:tc>
      </w:tr>
      <w:tr w:rsidR="008A3AB0" w:rsidRPr="00196BCA" w14:paraId="08958D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B042126" w14:textId="77777777" w:rsidR="008A3AB0" w:rsidRPr="00196BCA" w:rsidRDefault="008A3AB0" w:rsidP="00CD68A8">
            <w:pPr>
              <w:pStyle w:val="TAL"/>
            </w:pPr>
            <w:r w:rsidRPr="00196BCA">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878B5D3"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9E445C7"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55D33C" w14:textId="77777777" w:rsidR="008A3AB0" w:rsidRPr="00196BCA" w:rsidRDefault="008A3AB0" w:rsidP="00CD68A8">
            <w:pPr>
              <w:pStyle w:val="TAL"/>
            </w:pPr>
          </w:p>
        </w:tc>
      </w:tr>
      <w:tr w:rsidR="008A3AB0" w:rsidRPr="00196BCA" w14:paraId="49847DD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4FEC0E" w14:textId="77777777" w:rsidR="008A3AB0" w:rsidRPr="00196BCA" w:rsidRDefault="008A3AB0" w:rsidP="00CD68A8">
            <w:pPr>
              <w:pStyle w:val="TAL"/>
            </w:pPr>
            <w:r w:rsidRPr="00196BCA">
              <w:t xml:space="preserve">      </w:t>
            </w:r>
            <w:proofErr w:type="spellStart"/>
            <w:r w:rsidRPr="00196BCA">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1FBCDC" w14:textId="77777777" w:rsidR="008A3AB0" w:rsidRPr="00196BCA" w:rsidRDefault="008A3AB0" w:rsidP="00CD68A8">
            <w:pPr>
              <w:pStyle w:val="TAL"/>
            </w:pPr>
            <w:proofErr w:type="spellStart"/>
            <w:r w:rsidRPr="00196BC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99D33C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D8AD7E" w14:textId="77777777" w:rsidR="008A3AB0" w:rsidRPr="00196BCA" w:rsidRDefault="008A3AB0" w:rsidP="00CD68A8">
            <w:pPr>
              <w:pStyle w:val="TAL"/>
            </w:pPr>
            <w:r w:rsidRPr="00196BCA">
              <w:t>Not EN-DC</w:t>
            </w:r>
          </w:p>
        </w:tc>
      </w:tr>
      <w:tr w:rsidR="008A3AB0" w:rsidRPr="00196BCA" w14:paraId="1ECCAC8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ADC4405" w14:textId="77777777" w:rsidR="008A3AB0" w:rsidRPr="00196BCA" w:rsidRDefault="008A3AB0" w:rsidP="00CD68A8">
            <w:pPr>
              <w:pStyle w:val="TAL"/>
            </w:pPr>
            <w:r w:rsidRPr="00196BCA">
              <w:t xml:space="preserve">      </w:t>
            </w:r>
            <w:proofErr w:type="spellStart"/>
            <w:r w:rsidRPr="00196BCA">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2A6661" w14:textId="77777777" w:rsidR="008A3AB0" w:rsidRPr="00196BCA" w:rsidRDefault="008A3AB0" w:rsidP="00CD68A8">
            <w:pPr>
              <w:pStyle w:val="TAL"/>
            </w:pPr>
            <w:proofErr w:type="spellStart"/>
            <w:r w:rsidRPr="00196BCA">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8A68D1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FEDA5" w14:textId="77777777" w:rsidR="008A3AB0" w:rsidRPr="00196BCA" w:rsidRDefault="008A3AB0" w:rsidP="00CD68A8">
            <w:pPr>
              <w:pStyle w:val="TAL"/>
            </w:pPr>
            <w:r w:rsidRPr="00196BCA">
              <w:t>EN-DC</w:t>
            </w:r>
          </w:p>
        </w:tc>
      </w:tr>
      <w:tr w:rsidR="008A3AB0" w:rsidRPr="00196BCA" w14:paraId="0E780172" w14:textId="77777777" w:rsidTr="00CD68A8">
        <w:trPr>
          <w:ins w:id="7" w:author="Daiwei Zhou (周代卫)" w:date="2024-07-16T14:23:00Z"/>
        </w:trPr>
        <w:tc>
          <w:tcPr>
            <w:tcW w:w="4536" w:type="dxa"/>
            <w:tcBorders>
              <w:top w:val="single" w:sz="4" w:space="0" w:color="auto"/>
              <w:left w:val="single" w:sz="4" w:space="0" w:color="auto"/>
              <w:bottom w:val="single" w:sz="4" w:space="0" w:color="auto"/>
              <w:right w:val="single" w:sz="4" w:space="0" w:color="auto"/>
            </w:tcBorders>
          </w:tcPr>
          <w:p w14:paraId="2D04A6B8" w14:textId="77777777" w:rsidR="008A3AB0" w:rsidRPr="00196BCA" w:rsidRDefault="008A3AB0" w:rsidP="00CD68A8">
            <w:pPr>
              <w:pStyle w:val="TAL"/>
              <w:rPr>
                <w:ins w:id="8" w:author="Daiwei Zhou (周代卫)" w:date="2024-07-16T14:23:00Z"/>
              </w:rPr>
            </w:pPr>
            <w:ins w:id="9" w:author="Daiwei Zhou (周代卫)" w:date="2024-07-16T14:23: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67CA03C" w14:textId="77777777" w:rsidR="008A3AB0" w:rsidRPr="00196BCA" w:rsidRDefault="008A3AB0" w:rsidP="00CD68A8">
            <w:pPr>
              <w:pStyle w:val="TAL"/>
              <w:rPr>
                <w:ins w:id="10" w:author="Daiwei Zhou (周代卫)" w:date="2024-07-16T14:23:00Z"/>
              </w:rPr>
            </w:pPr>
          </w:p>
        </w:tc>
        <w:tc>
          <w:tcPr>
            <w:tcW w:w="1701" w:type="dxa"/>
            <w:tcBorders>
              <w:top w:val="single" w:sz="4" w:space="0" w:color="auto"/>
              <w:left w:val="single" w:sz="4" w:space="0" w:color="auto"/>
              <w:bottom w:val="single" w:sz="4" w:space="0" w:color="auto"/>
              <w:right w:val="single" w:sz="4" w:space="0" w:color="auto"/>
            </w:tcBorders>
          </w:tcPr>
          <w:p w14:paraId="161BEAE7" w14:textId="77777777" w:rsidR="008A3AB0" w:rsidRPr="00196BCA" w:rsidRDefault="008A3AB0" w:rsidP="00CD68A8">
            <w:pPr>
              <w:pStyle w:val="TAL"/>
              <w:rPr>
                <w:ins w:id="11" w:author="Daiwei Zhou (周代卫)" w:date="2024-07-16T14:23:00Z"/>
              </w:rPr>
            </w:pPr>
          </w:p>
        </w:tc>
        <w:tc>
          <w:tcPr>
            <w:tcW w:w="1245" w:type="dxa"/>
            <w:tcBorders>
              <w:top w:val="single" w:sz="4" w:space="0" w:color="auto"/>
              <w:left w:val="single" w:sz="4" w:space="0" w:color="auto"/>
              <w:bottom w:val="single" w:sz="4" w:space="0" w:color="auto"/>
              <w:right w:val="single" w:sz="4" w:space="0" w:color="auto"/>
            </w:tcBorders>
          </w:tcPr>
          <w:p w14:paraId="480F4FDF" w14:textId="77777777" w:rsidR="008A3AB0" w:rsidRPr="00196BCA" w:rsidRDefault="008A3AB0" w:rsidP="00CD68A8">
            <w:pPr>
              <w:pStyle w:val="TAL"/>
              <w:rPr>
                <w:ins w:id="12" w:author="Daiwei Zhou (周代卫)" w:date="2024-07-16T14:23:00Z"/>
              </w:rPr>
            </w:pPr>
            <w:ins w:id="13" w:author="Daiwei Zhou (周代卫)" w:date="2024-07-16T14:24:00Z">
              <w:r w:rsidRPr="00196BCA">
                <w:t>Not EN-DC</w:t>
              </w:r>
            </w:ins>
          </w:p>
        </w:tc>
      </w:tr>
      <w:tr w:rsidR="008A3AB0" w:rsidRPr="00196BCA" w:rsidDel="00CB0615" w14:paraId="5FBDF5EC" w14:textId="77777777" w:rsidTr="00CD68A8">
        <w:trPr>
          <w:del w:id="14" w:author="Daiwei Zhou (周代卫)" w:date="2024-07-16T14:24:00Z"/>
        </w:trPr>
        <w:tc>
          <w:tcPr>
            <w:tcW w:w="4536" w:type="dxa"/>
            <w:tcBorders>
              <w:top w:val="single" w:sz="4" w:space="0" w:color="auto"/>
              <w:left w:val="single" w:sz="4" w:space="0" w:color="auto"/>
              <w:bottom w:val="single" w:sz="4" w:space="0" w:color="auto"/>
              <w:right w:val="single" w:sz="4" w:space="0" w:color="auto"/>
            </w:tcBorders>
            <w:hideMark/>
          </w:tcPr>
          <w:p w14:paraId="2CDC2751" w14:textId="77777777" w:rsidR="008A3AB0" w:rsidRPr="00196BCA" w:rsidDel="00CB0615" w:rsidRDefault="008A3AB0" w:rsidP="00CD68A8">
            <w:pPr>
              <w:pStyle w:val="TAL"/>
              <w:rPr>
                <w:del w:id="15" w:author="Daiwei Zhou (周代卫)" w:date="2024-07-16T14:24:00Z"/>
              </w:rPr>
            </w:pPr>
            <w:del w:id="16" w:author="Daiwei Zhou (周代卫)" w:date="2024-07-16T14:24:00Z">
              <w:r w:rsidRPr="00196BCA" w:rsidDel="00CB061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DD0B0C" w14:textId="77777777" w:rsidR="008A3AB0" w:rsidRPr="00196BCA" w:rsidDel="00CB0615" w:rsidRDefault="008A3AB0" w:rsidP="00CD68A8">
            <w:pPr>
              <w:pStyle w:val="TAL"/>
              <w:rPr>
                <w:del w:id="17" w:author="Daiwei Zhou (周代卫)" w:date="2024-07-16T14:24:00Z"/>
              </w:rPr>
            </w:pPr>
          </w:p>
        </w:tc>
        <w:tc>
          <w:tcPr>
            <w:tcW w:w="1701" w:type="dxa"/>
            <w:tcBorders>
              <w:top w:val="single" w:sz="4" w:space="0" w:color="auto"/>
              <w:left w:val="single" w:sz="4" w:space="0" w:color="auto"/>
              <w:bottom w:val="single" w:sz="4" w:space="0" w:color="auto"/>
              <w:right w:val="single" w:sz="4" w:space="0" w:color="auto"/>
            </w:tcBorders>
          </w:tcPr>
          <w:p w14:paraId="7EFD7CCF" w14:textId="77777777" w:rsidR="008A3AB0" w:rsidRPr="00196BCA" w:rsidDel="00CB0615" w:rsidRDefault="008A3AB0" w:rsidP="00CD68A8">
            <w:pPr>
              <w:pStyle w:val="TAL"/>
              <w:rPr>
                <w:del w:id="18" w:author="Daiwei Zhou (周代卫)" w:date="2024-07-16T14:24:00Z"/>
              </w:rPr>
            </w:pPr>
          </w:p>
        </w:tc>
        <w:tc>
          <w:tcPr>
            <w:tcW w:w="1245" w:type="dxa"/>
            <w:tcBorders>
              <w:top w:val="single" w:sz="4" w:space="0" w:color="auto"/>
              <w:left w:val="single" w:sz="4" w:space="0" w:color="auto"/>
              <w:bottom w:val="single" w:sz="4" w:space="0" w:color="auto"/>
              <w:right w:val="single" w:sz="4" w:space="0" w:color="auto"/>
            </w:tcBorders>
          </w:tcPr>
          <w:p w14:paraId="5DAA0CE8" w14:textId="77777777" w:rsidR="008A3AB0" w:rsidRPr="00196BCA" w:rsidDel="00CB0615" w:rsidRDefault="008A3AB0" w:rsidP="00CD68A8">
            <w:pPr>
              <w:pStyle w:val="TAL"/>
              <w:rPr>
                <w:del w:id="19" w:author="Daiwei Zhou (周代卫)" w:date="2024-07-16T14:24:00Z"/>
              </w:rPr>
            </w:pPr>
          </w:p>
        </w:tc>
      </w:tr>
      <w:tr w:rsidR="008A3AB0" w:rsidRPr="00196BCA" w:rsidDel="00CB0615" w14:paraId="0D9EA4F3" w14:textId="77777777" w:rsidTr="00CD68A8">
        <w:trPr>
          <w:del w:id="20" w:author="Daiwei Zhou (周代卫)" w:date="2024-07-16T14:24:00Z"/>
        </w:trPr>
        <w:tc>
          <w:tcPr>
            <w:tcW w:w="4536" w:type="dxa"/>
            <w:tcBorders>
              <w:top w:val="single" w:sz="4" w:space="0" w:color="auto"/>
              <w:left w:val="single" w:sz="4" w:space="0" w:color="auto"/>
              <w:bottom w:val="single" w:sz="4" w:space="0" w:color="auto"/>
              <w:right w:val="single" w:sz="4" w:space="0" w:color="auto"/>
            </w:tcBorders>
            <w:hideMark/>
          </w:tcPr>
          <w:p w14:paraId="1590502E" w14:textId="77777777" w:rsidR="008A3AB0" w:rsidRPr="00196BCA" w:rsidDel="00CB0615" w:rsidRDefault="008A3AB0" w:rsidP="00CD68A8">
            <w:pPr>
              <w:pStyle w:val="TAL"/>
              <w:rPr>
                <w:del w:id="21" w:author="Daiwei Zhou (周代卫)" w:date="2024-07-16T14:24:00Z"/>
              </w:rPr>
            </w:pPr>
            <w:del w:id="22" w:author="Daiwei Zhou (周代卫)" w:date="2024-07-16T14:24:00Z">
              <w:r w:rsidRPr="00196BCA" w:rsidDel="00CB0615">
                <w:delText xml:space="preserve">     RRCReconfiguration-v1530-IEs::= SEQUENCE {</w:delText>
              </w:r>
            </w:del>
          </w:p>
        </w:tc>
        <w:tc>
          <w:tcPr>
            <w:tcW w:w="2268" w:type="dxa"/>
            <w:tcBorders>
              <w:top w:val="single" w:sz="4" w:space="0" w:color="auto"/>
              <w:left w:val="single" w:sz="4" w:space="0" w:color="auto"/>
              <w:bottom w:val="single" w:sz="4" w:space="0" w:color="auto"/>
              <w:right w:val="single" w:sz="4" w:space="0" w:color="auto"/>
            </w:tcBorders>
          </w:tcPr>
          <w:p w14:paraId="5C60A856" w14:textId="77777777" w:rsidR="008A3AB0" w:rsidRPr="00196BCA" w:rsidDel="00CB0615" w:rsidRDefault="008A3AB0" w:rsidP="00CD68A8">
            <w:pPr>
              <w:pStyle w:val="TAL"/>
              <w:rPr>
                <w:del w:id="23" w:author="Daiwei Zhou (周代卫)" w:date="2024-07-16T14:24:00Z"/>
              </w:rPr>
            </w:pPr>
          </w:p>
        </w:tc>
        <w:tc>
          <w:tcPr>
            <w:tcW w:w="1701" w:type="dxa"/>
            <w:tcBorders>
              <w:top w:val="single" w:sz="4" w:space="0" w:color="auto"/>
              <w:left w:val="single" w:sz="4" w:space="0" w:color="auto"/>
              <w:bottom w:val="single" w:sz="4" w:space="0" w:color="auto"/>
              <w:right w:val="single" w:sz="4" w:space="0" w:color="auto"/>
            </w:tcBorders>
          </w:tcPr>
          <w:p w14:paraId="0326CADB" w14:textId="77777777" w:rsidR="008A3AB0" w:rsidRPr="00196BCA" w:rsidDel="00CB0615" w:rsidRDefault="008A3AB0" w:rsidP="00CD68A8">
            <w:pPr>
              <w:pStyle w:val="TAL"/>
              <w:rPr>
                <w:del w:id="24" w:author="Daiwei Zhou (周代卫)" w:date="2024-07-16T14:24:00Z"/>
              </w:rPr>
            </w:pPr>
          </w:p>
        </w:tc>
        <w:tc>
          <w:tcPr>
            <w:tcW w:w="1245" w:type="dxa"/>
            <w:tcBorders>
              <w:top w:val="single" w:sz="4" w:space="0" w:color="auto"/>
              <w:left w:val="single" w:sz="4" w:space="0" w:color="auto"/>
              <w:bottom w:val="single" w:sz="4" w:space="0" w:color="auto"/>
              <w:right w:val="single" w:sz="4" w:space="0" w:color="auto"/>
            </w:tcBorders>
          </w:tcPr>
          <w:p w14:paraId="0240DE59" w14:textId="77777777" w:rsidR="008A3AB0" w:rsidRPr="00196BCA" w:rsidDel="00CB0615" w:rsidRDefault="008A3AB0" w:rsidP="00CD68A8">
            <w:pPr>
              <w:pStyle w:val="TAL"/>
              <w:rPr>
                <w:del w:id="25" w:author="Daiwei Zhou (周代卫)" w:date="2024-07-16T14:24:00Z"/>
              </w:rPr>
            </w:pPr>
          </w:p>
        </w:tc>
      </w:tr>
      <w:tr w:rsidR="008A3AB0" w:rsidRPr="00196BCA" w14:paraId="38D8DBD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2AB3A0" w14:textId="77777777" w:rsidR="008A3AB0" w:rsidRPr="00196BCA" w:rsidRDefault="008A3AB0" w:rsidP="00CD68A8">
            <w:pPr>
              <w:pStyle w:val="TAL"/>
            </w:pPr>
            <w:r w:rsidRPr="00196BCA">
              <w:t xml:space="preserve">      </w:t>
            </w:r>
            <w:ins w:id="26" w:author="Daiwei Zhou (周代卫)" w:date="2024-07-16T14:24:00Z">
              <w:r>
                <w:t xml:space="preserve">  </w:t>
              </w:r>
            </w:ins>
            <w:proofErr w:type="spellStart"/>
            <w:r w:rsidRPr="00196BCA">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39B990" w14:textId="77777777" w:rsidR="008A3AB0" w:rsidRPr="00196BCA" w:rsidRDefault="008A3AB0" w:rsidP="00CD68A8">
            <w:pPr>
              <w:pStyle w:val="TAL"/>
            </w:pPr>
            <w:proofErr w:type="spellStart"/>
            <w:r w:rsidRPr="00196BCA">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0890B90E"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7F32D" w14:textId="77777777" w:rsidR="008A3AB0" w:rsidRPr="00196BCA" w:rsidRDefault="008A3AB0" w:rsidP="00CD68A8">
            <w:pPr>
              <w:pStyle w:val="TAL"/>
            </w:pPr>
            <w:del w:id="27" w:author="Daiwei Zhou (周代卫)" w:date="2024-07-16T14:24:00Z">
              <w:r w:rsidRPr="00196BCA" w:rsidDel="00CB0615">
                <w:delText>Not-EN-DC</w:delText>
              </w:r>
            </w:del>
          </w:p>
        </w:tc>
      </w:tr>
      <w:tr w:rsidR="008A3AB0" w:rsidRPr="00196BCA" w14:paraId="6AB011A7" w14:textId="77777777" w:rsidTr="00CD68A8">
        <w:trPr>
          <w:ins w:id="28" w:author="Daiwei Zhou (周代卫)" w:date="2024-07-16T14:24:00Z"/>
        </w:trPr>
        <w:tc>
          <w:tcPr>
            <w:tcW w:w="4536" w:type="dxa"/>
            <w:tcBorders>
              <w:top w:val="single" w:sz="4" w:space="0" w:color="auto"/>
              <w:left w:val="single" w:sz="4" w:space="0" w:color="auto"/>
              <w:bottom w:val="single" w:sz="4" w:space="0" w:color="auto"/>
              <w:right w:val="single" w:sz="4" w:space="0" w:color="auto"/>
            </w:tcBorders>
          </w:tcPr>
          <w:p w14:paraId="7275ABED" w14:textId="77777777" w:rsidR="008A3AB0" w:rsidRPr="00196BCA" w:rsidRDefault="008A3AB0" w:rsidP="00CD68A8">
            <w:pPr>
              <w:pStyle w:val="TAL"/>
              <w:rPr>
                <w:ins w:id="29" w:author="Daiwei Zhou (周代卫)" w:date="2024-07-16T14:24:00Z"/>
              </w:rPr>
            </w:pPr>
            <w:ins w:id="30" w:author="Daiwei Zhou (周代卫)" w:date="2024-07-16T14:2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519C7C" w14:textId="77777777" w:rsidR="008A3AB0" w:rsidRPr="00196BCA" w:rsidRDefault="008A3AB0" w:rsidP="00CD68A8">
            <w:pPr>
              <w:pStyle w:val="TAL"/>
              <w:rPr>
                <w:ins w:id="31" w:author="Daiwei Zhou (周代卫)" w:date="2024-07-16T14:24:00Z"/>
              </w:rPr>
            </w:pPr>
          </w:p>
        </w:tc>
        <w:tc>
          <w:tcPr>
            <w:tcW w:w="1701" w:type="dxa"/>
            <w:tcBorders>
              <w:top w:val="single" w:sz="4" w:space="0" w:color="auto"/>
              <w:left w:val="single" w:sz="4" w:space="0" w:color="auto"/>
              <w:bottom w:val="single" w:sz="4" w:space="0" w:color="auto"/>
              <w:right w:val="single" w:sz="4" w:space="0" w:color="auto"/>
            </w:tcBorders>
          </w:tcPr>
          <w:p w14:paraId="00ECFE6B" w14:textId="77777777" w:rsidR="008A3AB0" w:rsidRPr="00196BCA" w:rsidRDefault="008A3AB0" w:rsidP="00CD68A8">
            <w:pPr>
              <w:pStyle w:val="TAL"/>
              <w:rPr>
                <w:ins w:id="32" w:author="Daiwei Zhou (周代卫)" w:date="2024-07-16T14:24:00Z"/>
              </w:rPr>
            </w:pPr>
          </w:p>
        </w:tc>
        <w:tc>
          <w:tcPr>
            <w:tcW w:w="1245" w:type="dxa"/>
            <w:tcBorders>
              <w:top w:val="single" w:sz="4" w:space="0" w:color="auto"/>
              <w:left w:val="single" w:sz="4" w:space="0" w:color="auto"/>
              <w:bottom w:val="single" w:sz="4" w:space="0" w:color="auto"/>
              <w:right w:val="single" w:sz="4" w:space="0" w:color="auto"/>
            </w:tcBorders>
          </w:tcPr>
          <w:p w14:paraId="1EE8F948" w14:textId="77777777" w:rsidR="008A3AB0" w:rsidRPr="00196BCA" w:rsidRDefault="008A3AB0" w:rsidP="00CD68A8">
            <w:pPr>
              <w:pStyle w:val="TAL"/>
              <w:rPr>
                <w:ins w:id="33" w:author="Daiwei Zhou (周代卫)" w:date="2024-07-16T14:24:00Z"/>
              </w:rPr>
            </w:pPr>
          </w:p>
        </w:tc>
      </w:tr>
      <w:tr w:rsidR="008A3AB0" w:rsidRPr="00196BCA" w14:paraId="0E428F12" w14:textId="77777777" w:rsidTr="00CD68A8">
        <w:trPr>
          <w:ins w:id="34" w:author="Daiwei Zhou (周代卫)" w:date="2024-07-16T14:23:00Z"/>
        </w:trPr>
        <w:tc>
          <w:tcPr>
            <w:tcW w:w="4536" w:type="dxa"/>
            <w:tcBorders>
              <w:top w:val="single" w:sz="4" w:space="0" w:color="auto"/>
              <w:left w:val="single" w:sz="4" w:space="0" w:color="auto"/>
              <w:bottom w:val="single" w:sz="4" w:space="0" w:color="auto"/>
              <w:right w:val="single" w:sz="4" w:space="0" w:color="auto"/>
            </w:tcBorders>
          </w:tcPr>
          <w:p w14:paraId="7FA2187B" w14:textId="77777777" w:rsidR="008A3AB0" w:rsidRPr="00196BCA" w:rsidRDefault="008A3AB0" w:rsidP="00CD68A8">
            <w:pPr>
              <w:pStyle w:val="TAL"/>
              <w:rPr>
                <w:ins w:id="35" w:author="Daiwei Zhou (周代卫)" w:date="2024-07-16T14:23:00Z"/>
              </w:rPr>
            </w:pPr>
            <w:ins w:id="36" w:author="Daiwei Zhou (周代卫)" w:date="2024-07-16T14:23:00Z">
              <w:r w:rsidRPr="00196BCA">
                <w:t xml:space="preserve">  </w:t>
              </w:r>
              <w:r>
                <w:t xml:space="preserve">  </w:t>
              </w:r>
              <w:r w:rsidRPr="00196BCA">
                <w:t>}</w:t>
              </w:r>
            </w:ins>
          </w:p>
        </w:tc>
        <w:tc>
          <w:tcPr>
            <w:tcW w:w="2268" w:type="dxa"/>
            <w:tcBorders>
              <w:top w:val="single" w:sz="4" w:space="0" w:color="auto"/>
              <w:left w:val="single" w:sz="4" w:space="0" w:color="auto"/>
              <w:bottom w:val="single" w:sz="4" w:space="0" w:color="auto"/>
              <w:right w:val="single" w:sz="4" w:space="0" w:color="auto"/>
            </w:tcBorders>
          </w:tcPr>
          <w:p w14:paraId="089222EB" w14:textId="77777777" w:rsidR="008A3AB0" w:rsidRPr="00196BCA" w:rsidRDefault="008A3AB0" w:rsidP="00CD68A8">
            <w:pPr>
              <w:pStyle w:val="TAL"/>
              <w:rPr>
                <w:ins w:id="37" w:author="Daiwei Zhou (周代卫)" w:date="2024-07-16T14:23:00Z"/>
              </w:rPr>
            </w:pPr>
          </w:p>
        </w:tc>
        <w:tc>
          <w:tcPr>
            <w:tcW w:w="1701" w:type="dxa"/>
            <w:tcBorders>
              <w:top w:val="single" w:sz="4" w:space="0" w:color="auto"/>
              <w:left w:val="single" w:sz="4" w:space="0" w:color="auto"/>
              <w:bottom w:val="single" w:sz="4" w:space="0" w:color="auto"/>
              <w:right w:val="single" w:sz="4" w:space="0" w:color="auto"/>
            </w:tcBorders>
          </w:tcPr>
          <w:p w14:paraId="69524B23" w14:textId="77777777" w:rsidR="008A3AB0" w:rsidRPr="00196BCA" w:rsidRDefault="008A3AB0" w:rsidP="00CD68A8">
            <w:pPr>
              <w:pStyle w:val="TAL"/>
              <w:rPr>
                <w:ins w:id="38" w:author="Daiwei Zhou (周代卫)" w:date="2024-07-16T14:23:00Z"/>
              </w:rPr>
            </w:pPr>
          </w:p>
        </w:tc>
        <w:tc>
          <w:tcPr>
            <w:tcW w:w="1245" w:type="dxa"/>
            <w:tcBorders>
              <w:top w:val="single" w:sz="4" w:space="0" w:color="auto"/>
              <w:left w:val="single" w:sz="4" w:space="0" w:color="auto"/>
              <w:bottom w:val="single" w:sz="4" w:space="0" w:color="auto"/>
              <w:right w:val="single" w:sz="4" w:space="0" w:color="auto"/>
            </w:tcBorders>
          </w:tcPr>
          <w:p w14:paraId="15197FA5" w14:textId="77777777" w:rsidR="008A3AB0" w:rsidRPr="00196BCA" w:rsidRDefault="008A3AB0" w:rsidP="00CD68A8">
            <w:pPr>
              <w:pStyle w:val="TAL"/>
              <w:rPr>
                <w:ins w:id="39" w:author="Daiwei Zhou (周代卫)" w:date="2024-07-16T14:23:00Z"/>
              </w:rPr>
            </w:pPr>
          </w:p>
        </w:tc>
      </w:tr>
      <w:tr w:rsidR="008A3AB0" w:rsidRPr="00196BCA" w14:paraId="2F9387D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A776CDF" w14:textId="77777777" w:rsidR="008A3AB0" w:rsidRPr="00196BCA" w:rsidRDefault="008A3AB0" w:rsidP="00CD68A8">
            <w:pPr>
              <w:pStyle w:val="TAL"/>
            </w:pPr>
            <w:r w:rsidRPr="00196BCA">
              <w:t xml:space="preserve">  }</w:t>
            </w:r>
          </w:p>
        </w:tc>
        <w:tc>
          <w:tcPr>
            <w:tcW w:w="2268" w:type="dxa"/>
            <w:tcBorders>
              <w:top w:val="single" w:sz="4" w:space="0" w:color="auto"/>
              <w:left w:val="single" w:sz="4" w:space="0" w:color="auto"/>
              <w:bottom w:val="single" w:sz="4" w:space="0" w:color="auto"/>
              <w:right w:val="single" w:sz="4" w:space="0" w:color="auto"/>
            </w:tcBorders>
          </w:tcPr>
          <w:p w14:paraId="42987DDB"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F21020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581E69" w14:textId="77777777" w:rsidR="008A3AB0" w:rsidRPr="00196BCA" w:rsidRDefault="008A3AB0" w:rsidP="00CD68A8">
            <w:pPr>
              <w:pStyle w:val="TAL"/>
            </w:pPr>
          </w:p>
        </w:tc>
      </w:tr>
      <w:tr w:rsidR="008A3AB0" w:rsidRPr="00196BCA" w14:paraId="2858188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CE6FC9" w14:textId="77777777" w:rsidR="008A3AB0" w:rsidRPr="00196BCA" w:rsidRDefault="008A3AB0" w:rsidP="00CD68A8">
            <w:pPr>
              <w:pStyle w:val="TAL"/>
            </w:pPr>
            <w:r w:rsidRPr="00196BCA">
              <w:t>}</w:t>
            </w:r>
          </w:p>
        </w:tc>
        <w:tc>
          <w:tcPr>
            <w:tcW w:w="2268" w:type="dxa"/>
            <w:tcBorders>
              <w:top w:val="single" w:sz="4" w:space="0" w:color="auto"/>
              <w:left w:val="single" w:sz="4" w:space="0" w:color="auto"/>
              <w:bottom w:val="single" w:sz="4" w:space="0" w:color="auto"/>
              <w:right w:val="single" w:sz="4" w:space="0" w:color="auto"/>
            </w:tcBorders>
          </w:tcPr>
          <w:p w14:paraId="0FA34C76"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6B90790"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63D7BD" w14:textId="77777777" w:rsidR="008A3AB0" w:rsidRPr="00196BCA" w:rsidRDefault="008A3AB0" w:rsidP="00CD68A8">
            <w:pPr>
              <w:pStyle w:val="TAL"/>
            </w:pPr>
          </w:p>
        </w:tc>
      </w:tr>
    </w:tbl>
    <w:p w14:paraId="56B17C42" w14:textId="77777777" w:rsidR="008A3AB0" w:rsidRPr="00196BCA" w:rsidRDefault="008A3AB0" w:rsidP="008A3AB0"/>
    <w:p w14:paraId="71F8D6ED" w14:textId="77777777" w:rsidR="008A3AB0" w:rsidRPr="00196BCA" w:rsidRDefault="008A3AB0" w:rsidP="008A3AB0">
      <w:pPr>
        <w:pStyle w:val="TH"/>
      </w:pPr>
      <w:r w:rsidRPr="00196BCA">
        <w:t xml:space="preserve">Table 7.1.3.5.4.3.3-2: </w:t>
      </w:r>
      <w:proofErr w:type="spellStart"/>
      <w:r w:rsidRPr="00196BCA">
        <w:rPr>
          <w:i/>
        </w:rPr>
        <w:t>RadioBearerConfig</w:t>
      </w:r>
      <w:proofErr w:type="spellEnd"/>
      <w:r w:rsidRPr="00196BCA">
        <w:rPr>
          <w:i/>
        </w:rPr>
        <w:t xml:space="preserve"> </w:t>
      </w:r>
      <w:r w:rsidRPr="00196BCA">
        <w:t>(Table 7.1.3.5.4.3.3-1)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8A3AB0" w:rsidRPr="00196BCA" w14:paraId="093BB1EB" w14:textId="77777777" w:rsidTr="00CD68A8">
        <w:tc>
          <w:tcPr>
            <w:tcW w:w="10435" w:type="dxa"/>
            <w:gridSpan w:val="4"/>
            <w:shd w:val="clear" w:color="auto" w:fill="auto"/>
          </w:tcPr>
          <w:p w14:paraId="725A31F6" w14:textId="77777777" w:rsidR="008A3AB0" w:rsidRPr="00196BCA" w:rsidRDefault="008A3AB0" w:rsidP="00CD68A8">
            <w:pPr>
              <w:pStyle w:val="TAL"/>
            </w:pPr>
            <w:r w:rsidRPr="00196BCA">
              <w:t xml:space="preserve">Derivation path: </w:t>
            </w:r>
            <w:ins w:id="40" w:author="Daiwei Zhou (周代卫)" w:date="2024-07-16T14:22:00Z">
              <w:r>
                <w:t xml:space="preserve">TS </w:t>
              </w:r>
            </w:ins>
            <w:r w:rsidRPr="00196BCA">
              <w:t>38.508-1 [4], Table 4.6.3-132</w:t>
            </w:r>
          </w:p>
        </w:tc>
      </w:tr>
      <w:tr w:rsidR="008A3AB0" w:rsidRPr="00196BCA" w14:paraId="79E16A3D" w14:textId="77777777" w:rsidTr="00CD68A8">
        <w:tc>
          <w:tcPr>
            <w:tcW w:w="5485" w:type="dxa"/>
            <w:shd w:val="clear" w:color="auto" w:fill="auto"/>
          </w:tcPr>
          <w:p w14:paraId="5225281C" w14:textId="77777777" w:rsidR="008A3AB0" w:rsidRPr="00196BCA" w:rsidRDefault="008A3AB0" w:rsidP="00CD68A8">
            <w:pPr>
              <w:pStyle w:val="TAH"/>
            </w:pPr>
            <w:r w:rsidRPr="00196BCA">
              <w:t>Information Element</w:t>
            </w:r>
          </w:p>
        </w:tc>
        <w:tc>
          <w:tcPr>
            <w:tcW w:w="1980" w:type="dxa"/>
            <w:shd w:val="clear" w:color="auto" w:fill="auto"/>
          </w:tcPr>
          <w:p w14:paraId="7680ACA9" w14:textId="77777777" w:rsidR="008A3AB0" w:rsidRPr="00196BCA" w:rsidRDefault="008A3AB0" w:rsidP="00CD68A8">
            <w:pPr>
              <w:pStyle w:val="TAH"/>
            </w:pPr>
            <w:r w:rsidRPr="00196BCA">
              <w:t>Value/Remark</w:t>
            </w:r>
          </w:p>
        </w:tc>
        <w:tc>
          <w:tcPr>
            <w:tcW w:w="1620" w:type="dxa"/>
            <w:shd w:val="clear" w:color="auto" w:fill="auto"/>
          </w:tcPr>
          <w:p w14:paraId="416CBE37" w14:textId="77777777" w:rsidR="008A3AB0" w:rsidRPr="00196BCA" w:rsidRDefault="008A3AB0" w:rsidP="00CD68A8">
            <w:pPr>
              <w:pStyle w:val="TAH"/>
            </w:pPr>
            <w:r w:rsidRPr="00196BCA">
              <w:t>Comment</w:t>
            </w:r>
          </w:p>
        </w:tc>
        <w:tc>
          <w:tcPr>
            <w:tcW w:w="1350" w:type="dxa"/>
            <w:shd w:val="clear" w:color="auto" w:fill="auto"/>
          </w:tcPr>
          <w:p w14:paraId="03CA1056" w14:textId="77777777" w:rsidR="008A3AB0" w:rsidRPr="00196BCA" w:rsidRDefault="008A3AB0" w:rsidP="00CD68A8">
            <w:pPr>
              <w:pStyle w:val="TAH"/>
            </w:pPr>
            <w:r w:rsidRPr="00196BCA">
              <w:t>Condition</w:t>
            </w:r>
          </w:p>
        </w:tc>
      </w:tr>
      <w:tr w:rsidR="008A3AB0" w:rsidRPr="00196BCA" w14:paraId="1199C628" w14:textId="77777777" w:rsidTr="00CD68A8">
        <w:tc>
          <w:tcPr>
            <w:tcW w:w="5485" w:type="dxa"/>
            <w:shd w:val="clear" w:color="auto" w:fill="auto"/>
            <w:vAlign w:val="center"/>
          </w:tcPr>
          <w:p w14:paraId="57B58C70" w14:textId="77777777" w:rsidR="008A3AB0" w:rsidRPr="00196BCA" w:rsidRDefault="008A3AB0" w:rsidP="00CD68A8">
            <w:pPr>
              <w:pStyle w:val="TAL"/>
            </w:pPr>
            <w:proofErr w:type="spellStart"/>
            <w:r w:rsidRPr="00196BCA">
              <w:t>RadioBearerConfig</w:t>
            </w:r>
            <w:proofErr w:type="spellEnd"/>
            <w:r w:rsidRPr="00196BCA">
              <w:t xml:space="preserve"> ::= SEQUENCE {</w:t>
            </w:r>
          </w:p>
        </w:tc>
        <w:tc>
          <w:tcPr>
            <w:tcW w:w="1980" w:type="dxa"/>
            <w:shd w:val="clear" w:color="auto" w:fill="auto"/>
            <w:vAlign w:val="center"/>
          </w:tcPr>
          <w:p w14:paraId="6AD97C47" w14:textId="77777777" w:rsidR="008A3AB0" w:rsidRPr="00196BCA" w:rsidRDefault="008A3AB0" w:rsidP="00CD68A8">
            <w:pPr>
              <w:pStyle w:val="TAL"/>
            </w:pPr>
          </w:p>
        </w:tc>
        <w:tc>
          <w:tcPr>
            <w:tcW w:w="1620" w:type="dxa"/>
            <w:shd w:val="clear" w:color="auto" w:fill="auto"/>
          </w:tcPr>
          <w:p w14:paraId="34819698" w14:textId="77777777" w:rsidR="008A3AB0" w:rsidRPr="00196BCA" w:rsidRDefault="008A3AB0" w:rsidP="00CD68A8">
            <w:pPr>
              <w:pStyle w:val="TAL"/>
            </w:pPr>
          </w:p>
        </w:tc>
        <w:tc>
          <w:tcPr>
            <w:tcW w:w="1350" w:type="dxa"/>
            <w:shd w:val="clear" w:color="auto" w:fill="auto"/>
          </w:tcPr>
          <w:p w14:paraId="6A7B2726" w14:textId="77777777" w:rsidR="008A3AB0" w:rsidRPr="00196BCA" w:rsidRDefault="008A3AB0" w:rsidP="00CD68A8">
            <w:pPr>
              <w:pStyle w:val="TAL"/>
            </w:pPr>
          </w:p>
        </w:tc>
      </w:tr>
      <w:tr w:rsidR="008A3AB0" w:rsidRPr="00196BCA" w14:paraId="1EA15165" w14:textId="77777777" w:rsidTr="00CD68A8">
        <w:tc>
          <w:tcPr>
            <w:tcW w:w="5485" w:type="dxa"/>
            <w:shd w:val="clear" w:color="auto" w:fill="auto"/>
            <w:vAlign w:val="center"/>
          </w:tcPr>
          <w:p w14:paraId="5353AED8" w14:textId="77777777" w:rsidR="008A3AB0" w:rsidRPr="00196BCA" w:rsidRDefault="008A3AB0" w:rsidP="00CD68A8">
            <w:pPr>
              <w:pStyle w:val="TAL"/>
            </w:pPr>
            <w:r w:rsidRPr="00196BCA">
              <w:t xml:space="preserve">  drb-</w:t>
            </w:r>
            <w:proofErr w:type="spellStart"/>
            <w:r w:rsidRPr="00196BCA">
              <w:t>ToAddModList</w:t>
            </w:r>
            <w:proofErr w:type="spellEnd"/>
            <w:r w:rsidRPr="00196BCA">
              <w:t xml:space="preserve"> ::= SEQUENCE (SIZE 1..2)) OF DRB-</w:t>
            </w:r>
            <w:proofErr w:type="spellStart"/>
            <w:r w:rsidRPr="00196BCA">
              <w:t>ToAddMod</w:t>
            </w:r>
            <w:proofErr w:type="spellEnd"/>
            <w:r w:rsidRPr="00196BCA">
              <w:t xml:space="preserve"> {</w:t>
            </w:r>
          </w:p>
        </w:tc>
        <w:tc>
          <w:tcPr>
            <w:tcW w:w="1980" w:type="dxa"/>
            <w:shd w:val="clear" w:color="auto" w:fill="auto"/>
            <w:vAlign w:val="center"/>
          </w:tcPr>
          <w:p w14:paraId="4C6764CB" w14:textId="77777777" w:rsidR="008A3AB0" w:rsidRPr="00196BCA" w:rsidRDefault="008A3AB0" w:rsidP="00CD68A8">
            <w:pPr>
              <w:pStyle w:val="TAL"/>
            </w:pPr>
            <w:r w:rsidRPr="00196BCA">
              <w:t>1 entry</w:t>
            </w:r>
          </w:p>
        </w:tc>
        <w:tc>
          <w:tcPr>
            <w:tcW w:w="1620" w:type="dxa"/>
            <w:shd w:val="clear" w:color="auto" w:fill="auto"/>
          </w:tcPr>
          <w:p w14:paraId="35928ECC" w14:textId="77777777" w:rsidR="008A3AB0" w:rsidRPr="00196BCA" w:rsidRDefault="008A3AB0" w:rsidP="00CD68A8">
            <w:pPr>
              <w:pStyle w:val="TAL"/>
            </w:pPr>
          </w:p>
        </w:tc>
        <w:tc>
          <w:tcPr>
            <w:tcW w:w="1350" w:type="dxa"/>
            <w:shd w:val="clear" w:color="auto" w:fill="auto"/>
          </w:tcPr>
          <w:p w14:paraId="527CF3C9" w14:textId="77777777" w:rsidR="008A3AB0" w:rsidRPr="00196BCA" w:rsidRDefault="008A3AB0" w:rsidP="00CD68A8">
            <w:pPr>
              <w:pStyle w:val="TAL"/>
            </w:pPr>
          </w:p>
        </w:tc>
      </w:tr>
      <w:tr w:rsidR="008A3AB0" w:rsidRPr="00196BCA" w14:paraId="148ACBC9" w14:textId="77777777" w:rsidTr="00CD68A8">
        <w:tc>
          <w:tcPr>
            <w:tcW w:w="5485" w:type="dxa"/>
            <w:shd w:val="clear" w:color="auto" w:fill="auto"/>
          </w:tcPr>
          <w:p w14:paraId="2DBC4E55" w14:textId="77777777" w:rsidR="008A3AB0" w:rsidRPr="00196BCA" w:rsidRDefault="008A3AB0" w:rsidP="00CD68A8">
            <w:pPr>
              <w:pStyle w:val="TAL"/>
            </w:pPr>
            <w:r w:rsidRPr="00196BCA">
              <w:t xml:space="preserve">    DRB-</w:t>
            </w:r>
            <w:proofErr w:type="spellStart"/>
            <w:r w:rsidRPr="00196BCA">
              <w:t>ToAddMod</w:t>
            </w:r>
            <w:proofErr w:type="spellEnd"/>
            <w:r w:rsidRPr="00196BCA">
              <w:t xml:space="preserve">[1] </w:t>
            </w:r>
            <w:r w:rsidRPr="00196BCA">
              <w:rPr>
                <w:snapToGrid w:val="0"/>
              </w:rPr>
              <w:t xml:space="preserve">SEQUENCE </w:t>
            </w:r>
            <w:r w:rsidRPr="00196BCA">
              <w:t>{</w:t>
            </w:r>
          </w:p>
        </w:tc>
        <w:tc>
          <w:tcPr>
            <w:tcW w:w="1980" w:type="dxa"/>
            <w:shd w:val="clear" w:color="auto" w:fill="auto"/>
          </w:tcPr>
          <w:p w14:paraId="2C15E706" w14:textId="77777777" w:rsidR="008A3AB0" w:rsidRPr="00196BCA" w:rsidRDefault="008A3AB0" w:rsidP="00CD68A8">
            <w:pPr>
              <w:pStyle w:val="TAL"/>
            </w:pPr>
          </w:p>
        </w:tc>
        <w:tc>
          <w:tcPr>
            <w:tcW w:w="1620" w:type="dxa"/>
            <w:shd w:val="clear" w:color="auto" w:fill="auto"/>
          </w:tcPr>
          <w:p w14:paraId="5F4CAA58" w14:textId="77777777" w:rsidR="008A3AB0" w:rsidRPr="00196BCA" w:rsidRDefault="008A3AB0" w:rsidP="00CD68A8">
            <w:pPr>
              <w:pStyle w:val="TAL"/>
            </w:pPr>
            <w:r w:rsidRPr="00196BCA">
              <w:t>entry 1</w:t>
            </w:r>
          </w:p>
        </w:tc>
        <w:tc>
          <w:tcPr>
            <w:tcW w:w="1350" w:type="dxa"/>
            <w:shd w:val="clear" w:color="auto" w:fill="auto"/>
          </w:tcPr>
          <w:p w14:paraId="1B2FD1A8" w14:textId="77777777" w:rsidR="008A3AB0" w:rsidRPr="00196BCA" w:rsidRDefault="008A3AB0" w:rsidP="00CD68A8">
            <w:pPr>
              <w:pStyle w:val="TAL"/>
            </w:pPr>
          </w:p>
        </w:tc>
      </w:tr>
      <w:tr w:rsidR="008A3AB0" w:rsidRPr="00196BCA" w14:paraId="7FF3AB81" w14:textId="77777777" w:rsidTr="00CD68A8">
        <w:tc>
          <w:tcPr>
            <w:tcW w:w="5485" w:type="dxa"/>
            <w:shd w:val="clear" w:color="auto" w:fill="auto"/>
            <w:vAlign w:val="center"/>
          </w:tcPr>
          <w:p w14:paraId="2BB8A8E0" w14:textId="77777777" w:rsidR="008A3AB0" w:rsidRPr="00196BCA" w:rsidRDefault="008A3AB0" w:rsidP="00CD68A8">
            <w:pPr>
              <w:pStyle w:val="TAL"/>
            </w:pPr>
            <w:r w:rsidRPr="00196BCA">
              <w:t xml:space="preserve">      </w:t>
            </w:r>
            <w:proofErr w:type="spellStart"/>
            <w:r w:rsidRPr="00196BCA">
              <w:t>pdcp</w:t>
            </w:r>
            <w:proofErr w:type="spellEnd"/>
            <w:r w:rsidRPr="00196BCA">
              <w:t>-Config SEQUENCE {</w:t>
            </w:r>
          </w:p>
        </w:tc>
        <w:tc>
          <w:tcPr>
            <w:tcW w:w="1980" w:type="dxa"/>
            <w:shd w:val="clear" w:color="auto" w:fill="auto"/>
            <w:vAlign w:val="center"/>
          </w:tcPr>
          <w:p w14:paraId="66335E75" w14:textId="77777777" w:rsidR="008A3AB0" w:rsidRPr="00196BCA" w:rsidRDefault="008A3AB0" w:rsidP="00CD68A8">
            <w:pPr>
              <w:pStyle w:val="TAL"/>
            </w:pPr>
          </w:p>
        </w:tc>
        <w:tc>
          <w:tcPr>
            <w:tcW w:w="1620" w:type="dxa"/>
            <w:shd w:val="clear" w:color="auto" w:fill="auto"/>
          </w:tcPr>
          <w:p w14:paraId="5BBB9A79" w14:textId="77777777" w:rsidR="008A3AB0" w:rsidRPr="00196BCA" w:rsidRDefault="008A3AB0" w:rsidP="00CD68A8">
            <w:pPr>
              <w:pStyle w:val="TAL"/>
            </w:pPr>
          </w:p>
        </w:tc>
        <w:tc>
          <w:tcPr>
            <w:tcW w:w="1350" w:type="dxa"/>
            <w:shd w:val="clear" w:color="auto" w:fill="auto"/>
          </w:tcPr>
          <w:p w14:paraId="47220A58" w14:textId="77777777" w:rsidR="008A3AB0" w:rsidRPr="00196BCA" w:rsidRDefault="008A3AB0" w:rsidP="00CD68A8">
            <w:pPr>
              <w:pStyle w:val="TAL"/>
            </w:pPr>
          </w:p>
        </w:tc>
      </w:tr>
      <w:tr w:rsidR="008A3AB0" w:rsidRPr="00196BCA" w14:paraId="7ECF9C7E" w14:textId="77777777" w:rsidTr="00CD68A8">
        <w:tc>
          <w:tcPr>
            <w:tcW w:w="5485" w:type="dxa"/>
            <w:shd w:val="clear" w:color="auto" w:fill="auto"/>
            <w:vAlign w:val="center"/>
          </w:tcPr>
          <w:p w14:paraId="42077663" w14:textId="77777777" w:rsidR="008A3AB0" w:rsidRPr="00196BCA" w:rsidRDefault="008A3AB0" w:rsidP="00CD68A8">
            <w:pPr>
              <w:pStyle w:val="TAL"/>
            </w:pPr>
            <w:r w:rsidRPr="00196BCA">
              <w:t xml:space="preserve">        drb SEQUENCE {</w:t>
            </w:r>
          </w:p>
        </w:tc>
        <w:tc>
          <w:tcPr>
            <w:tcW w:w="1980" w:type="dxa"/>
            <w:shd w:val="clear" w:color="auto" w:fill="auto"/>
            <w:vAlign w:val="center"/>
          </w:tcPr>
          <w:p w14:paraId="33559DFD" w14:textId="77777777" w:rsidR="008A3AB0" w:rsidRPr="00196BCA" w:rsidRDefault="008A3AB0" w:rsidP="00CD68A8">
            <w:pPr>
              <w:pStyle w:val="TAL"/>
            </w:pPr>
          </w:p>
        </w:tc>
        <w:tc>
          <w:tcPr>
            <w:tcW w:w="1620" w:type="dxa"/>
            <w:shd w:val="clear" w:color="auto" w:fill="auto"/>
          </w:tcPr>
          <w:p w14:paraId="769ACD92" w14:textId="77777777" w:rsidR="008A3AB0" w:rsidRPr="00196BCA" w:rsidRDefault="008A3AB0" w:rsidP="00CD68A8">
            <w:pPr>
              <w:pStyle w:val="TAL"/>
            </w:pPr>
          </w:p>
        </w:tc>
        <w:tc>
          <w:tcPr>
            <w:tcW w:w="1350" w:type="dxa"/>
            <w:shd w:val="clear" w:color="auto" w:fill="auto"/>
          </w:tcPr>
          <w:p w14:paraId="2BCD5200" w14:textId="77777777" w:rsidR="008A3AB0" w:rsidRPr="00196BCA" w:rsidRDefault="008A3AB0" w:rsidP="00CD68A8">
            <w:pPr>
              <w:pStyle w:val="TAL"/>
            </w:pPr>
          </w:p>
        </w:tc>
      </w:tr>
      <w:tr w:rsidR="008A3AB0" w:rsidRPr="00196BCA" w14:paraId="6A2E33FA" w14:textId="77777777" w:rsidTr="00CD68A8">
        <w:tc>
          <w:tcPr>
            <w:tcW w:w="5485" w:type="dxa"/>
            <w:shd w:val="clear" w:color="auto" w:fill="auto"/>
            <w:vAlign w:val="center"/>
          </w:tcPr>
          <w:p w14:paraId="7DB38D73" w14:textId="77777777" w:rsidR="008A3AB0" w:rsidRPr="00196BCA" w:rsidRDefault="008A3AB0" w:rsidP="00CD68A8">
            <w:pPr>
              <w:pStyle w:val="TAL"/>
            </w:pPr>
            <w:r w:rsidRPr="00196BCA">
              <w:t xml:space="preserve">          </w:t>
            </w:r>
            <w:proofErr w:type="spellStart"/>
            <w:r w:rsidRPr="00196BCA">
              <w:t>outOfOrderDelivery</w:t>
            </w:r>
            <w:proofErr w:type="spellEnd"/>
          </w:p>
        </w:tc>
        <w:tc>
          <w:tcPr>
            <w:tcW w:w="1980" w:type="dxa"/>
            <w:shd w:val="clear" w:color="auto" w:fill="auto"/>
            <w:vAlign w:val="center"/>
          </w:tcPr>
          <w:p w14:paraId="6C466265" w14:textId="77777777" w:rsidR="008A3AB0" w:rsidRPr="00196BCA" w:rsidRDefault="008A3AB0" w:rsidP="00CD68A8">
            <w:pPr>
              <w:pStyle w:val="TAL"/>
            </w:pPr>
            <w:ins w:id="41" w:author="Daiwei Zhou (周代卫)" w:date="2024-07-16T14:33:00Z">
              <w:r>
                <w:t>Not present</w:t>
              </w:r>
            </w:ins>
            <w:del w:id="42" w:author="Daiwei Zhou (周代卫)" w:date="2024-07-16T14:33:00Z">
              <w:r w:rsidRPr="00196BCA" w:rsidDel="00DA4DBE">
                <w:delText>False</w:delText>
              </w:r>
            </w:del>
          </w:p>
        </w:tc>
        <w:tc>
          <w:tcPr>
            <w:tcW w:w="1620" w:type="dxa"/>
            <w:shd w:val="clear" w:color="auto" w:fill="auto"/>
          </w:tcPr>
          <w:p w14:paraId="6339B300" w14:textId="77777777" w:rsidR="008A3AB0" w:rsidRPr="00196BCA" w:rsidRDefault="008A3AB0" w:rsidP="00CD68A8">
            <w:pPr>
              <w:pStyle w:val="TAL"/>
            </w:pPr>
          </w:p>
        </w:tc>
        <w:tc>
          <w:tcPr>
            <w:tcW w:w="1350" w:type="dxa"/>
            <w:shd w:val="clear" w:color="auto" w:fill="auto"/>
          </w:tcPr>
          <w:p w14:paraId="37950003" w14:textId="77777777" w:rsidR="008A3AB0" w:rsidRPr="00196BCA" w:rsidRDefault="008A3AB0" w:rsidP="00CD68A8">
            <w:pPr>
              <w:pStyle w:val="TAL"/>
            </w:pPr>
          </w:p>
        </w:tc>
      </w:tr>
      <w:tr w:rsidR="008A3AB0" w:rsidRPr="00196BCA" w14:paraId="3579CD5E" w14:textId="77777777" w:rsidTr="00CD68A8">
        <w:tc>
          <w:tcPr>
            <w:tcW w:w="5485" w:type="dxa"/>
            <w:shd w:val="clear" w:color="auto" w:fill="auto"/>
            <w:vAlign w:val="center"/>
          </w:tcPr>
          <w:p w14:paraId="098CE334" w14:textId="77777777" w:rsidR="008A3AB0" w:rsidRPr="00196BCA" w:rsidRDefault="008A3AB0" w:rsidP="00CD68A8">
            <w:pPr>
              <w:pStyle w:val="TAL"/>
            </w:pPr>
            <w:r w:rsidRPr="00196BCA">
              <w:t xml:space="preserve">        }</w:t>
            </w:r>
          </w:p>
        </w:tc>
        <w:tc>
          <w:tcPr>
            <w:tcW w:w="1980" w:type="dxa"/>
            <w:shd w:val="clear" w:color="auto" w:fill="auto"/>
            <w:vAlign w:val="center"/>
          </w:tcPr>
          <w:p w14:paraId="7CF4EC26" w14:textId="77777777" w:rsidR="008A3AB0" w:rsidRPr="00196BCA" w:rsidRDefault="008A3AB0" w:rsidP="00CD68A8">
            <w:pPr>
              <w:pStyle w:val="TAL"/>
            </w:pPr>
          </w:p>
        </w:tc>
        <w:tc>
          <w:tcPr>
            <w:tcW w:w="1620" w:type="dxa"/>
            <w:shd w:val="clear" w:color="auto" w:fill="auto"/>
          </w:tcPr>
          <w:p w14:paraId="5B1458BA" w14:textId="77777777" w:rsidR="008A3AB0" w:rsidRPr="00196BCA" w:rsidRDefault="008A3AB0" w:rsidP="00CD68A8">
            <w:pPr>
              <w:pStyle w:val="TAL"/>
            </w:pPr>
          </w:p>
        </w:tc>
        <w:tc>
          <w:tcPr>
            <w:tcW w:w="1350" w:type="dxa"/>
            <w:shd w:val="clear" w:color="auto" w:fill="auto"/>
          </w:tcPr>
          <w:p w14:paraId="369CB934" w14:textId="77777777" w:rsidR="008A3AB0" w:rsidRPr="00196BCA" w:rsidRDefault="008A3AB0" w:rsidP="00CD68A8">
            <w:pPr>
              <w:pStyle w:val="TAL"/>
            </w:pPr>
          </w:p>
        </w:tc>
      </w:tr>
      <w:tr w:rsidR="008A3AB0" w:rsidRPr="00196BCA" w14:paraId="2940BB91" w14:textId="77777777" w:rsidTr="00CD68A8">
        <w:tc>
          <w:tcPr>
            <w:tcW w:w="5485" w:type="dxa"/>
            <w:shd w:val="clear" w:color="auto" w:fill="auto"/>
            <w:vAlign w:val="center"/>
          </w:tcPr>
          <w:p w14:paraId="1CC861F2" w14:textId="77777777" w:rsidR="008A3AB0" w:rsidRPr="00196BCA" w:rsidRDefault="008A3AB0" w:rsidP="00CD68A8">
            <w:pPr>
              <w:pStyle w:val="TAL"/>
            </w:pPr>
            <w:r w:rsidRPr="00196BCA">
              <w:t xml:space="preserve">        t-Reordering</w:t>
            </w:r>
          </w:p>
        </w:tc>
        <w:tc>
          <w:tcPr>
            <w:tcW w:w="1980" w:type="dxa"/>
            <w:shd w:val="clear" w:color="auto" w:fill="auto"/>
            <w:vAlign w:val="center"/>
          </w:tcPr>
          <w:p w14:paraId="4E624FBD" w14:textId="77777777" w:rsidR="008A3AB0" w:rsidRPr="00196BCA" w:rsidRDefault="008A3AB0" w:rsidP="00CD68A8">
            <w:pPr>
              <w:pStyle w:val="TAL"/>
            </w:pPr>
            <w:r w:rsidRPr="00196BCA">
              <w:t>ms750</w:t>
            </w:r>
          </w:p>
        </w:tc>
        <w:tc>
          <w:tcPr>
            <w:tcW w:w="1620" w:type="dxa"/>
            <w:shd w:val="clear" w:color="auto" w:fill="auto"/>
          </w:tcPr>
          <w:p w14:paraId="2C99E2CC" w14:textId="77777777" w:rsidR="008A3AB0" w:rsidRPr="00196BCA" w:rsidRDefault="008A3AB0" w:rsidP="00CD68A8">
            <w:pPr>
              <w:pStyle w:val="TAL"/>
            </w:pPr>
          </w:p>
        </w:tc>
        <w:tc>
          <w:tcPr>
            <w:tcW w:w="1350" w:type="dxa"/>
            <w:shd w:val="clear" w:color="auto" w:fill="auto"/>
          </w:tcPr>
          <w:p w14:paraId="269E7D7C" w14:textId="77777777" w:rsidR="008A3AB0" w:rsidRPr="00196BCA" w:rsidRDefault="008A3AB0" w:rsidP="00CD68A8">
            <w:pPr>
              <w:pStyle w:val="TAL"/>
            </w:pPr>
          </w:p>
        </w:tc>
      </w:tr>
      <w:tr w:rsidR="008A3AB0" w:rsidRPr="00196BCA" w14:paraId="2539BB87" w14:textId="77777777" w:rsidTr="00CD68A8">
        <w:tc>
          <w:tcPr>
            <w:tcW w:w="5485" w:type="dxa"/>
            <w:shd w:val="clear" w:color="auto" w:fill="auto"/>
            <w:vAlign w:val="center"/>
          </w:tcPr>
          <w:p w14:paraId="33686206" w14:textId="77777777" w:rsidR="008A3AB0" w:rsidRPr="00196BCA" w:rsidRDefault="008A3AB0" w:rsidP="00CD68A8">
            <w:pPr>
              <w:pStyle w:val="TAL"/>
            </w:pPr>
            <w:r w:rsidRPr="00196BCA">
              <w:t xml:space="preserve">      }</w:t>
            </w:r>
          </w:p>
        </w:tc>
        <w:tc>
          <w:tcPr>
            <w:tcW w:w="1980" w:type="dxa"/>
            <w:shd w:val="clear" w:color="auto" w:fill="auto"/>
            <w:vAlign w:val="center"/>
          </w:tcPr>
          <w:p w14:paraId="46854A6F" w14:textId="77777777" w:rsidR="008A3AB0" w:rsidRPr="00196BCA" w:rsidRDefault="008A3AB0" w:rsidP="00CD68A8">
            <w:pPr>
              <w:pStyle w:val="TAL"/>
            </w:pPr>
          </w:p>
        </w:tc>
        <w:tc>
          <w:tcPr>
            <w:tcW w:w="1620" w:type="dxa"/>
            <w:shd w:val="clear" w:color="auto" w:fill="auto"/>
          </w:tcPr>
          <w:p w14:paraId="02855E64" w14:textId="77777777" w:rsidR="008A3AB0" w:rsidRPr="00196BCA" w:rsidRDefault="008A3AB0" w:rsidP="00CD68A8">
            <w:pPr>
              <w:pStyle w:val="TAL"/>
            </w:pPr>
          </w:p>
        </w:tc>
        <w:tc>
          <w:tcPr>
            <w:tcW w:w="1350" w:type="dxa"/>
            <w:shd w:val="clear" w:color="auto" w:fill="auto"/>
          </w:tcPr>
          <w:p w14:paraId="5182E28A" w14:textId="77777777" w:rsidR="008A3AB0" w:rsidRPr="00196BCA" w:rsidRDefault="008A3AB0" w:rsidP="00CD68A8">
            <w:pPr>
              <w:pStyle w:val="TAL"/>
            </w:pPr>
          </w:p>
        </w:tc>
      </w:tr>
      <w:tr w:rsidR="008A3AB0" w:rsidRPr="00196BCA" w14:paraId="5A0129E7" w14:textId="77777777" w:rsidTr="00CD68A8">
        <w:tc>
          <w:tcPr>
            <w:tcW w:w="5485" w:type="dxa"/>
            <w:shd w:val="clear" w:color="auto" w:fill="auto"/>
            <w:vAlign w:val="center"/>
          </w:tcPr>
          <w:p w14:paraId="32DBEA08" w14:textId="77777777" w:rsidR="008A3AB0" w:rsidRPr="00196BCA" w:rsidRDefault="008A3AB0" w:rsidP="00CD68A8">
            <w:pPr>
              <w:pStyle w:val="TAL"/>
            </w:pPr>
            <w:r w:rsidRPr="00196BCA">
              <w:t xml:space="preserve">    }</w:t>
            </w:r>
          </w:p>
        </w:tc>
        <w:tc>
          <w:tcPr>
            <w:tcW w:w="1980" w:type="dxa"/>
            <w:shd w:val="clear" w:color="auto" w:fill="auto"/>
            <w:vAlign w:val="center"/>
          </w:tcPr>
          <w:p w14:paraId="39AE1364" w14:textId="77777777" w:rsidR="008A3AB0" w:rsidRPr="00196BCA" w:rsidRDefault="008A3AB0" w:rsidP="00CD68A8">
            <w:pPr>
              <w:pStyle w:val="TAL"/>
            </w:pPr>
          </w:p>
        </w:tc>
        <w:tc>
          <w:tcPr>
            <w:tcW w:w="1620" w:type="dxa"/>
            <w:shd w:val="clear" w:color="auto" w:fill="auto"/>
          </w:tcPr>
          <w:p w14:paraId="662ABF0A" w14:textId="77777777" w:rsidR="008A3AB0" w:rsidRPr="00196BCA" w:rsidRDefault="008A3AB0" w:rsidP="00CD68A8">
            <w:pPr>
              <w:pStyle w:val="TAL"/>
            </w:pPr>
          </w:p>
        </w:tc>
        <w:tc>
          <w:tcPr>
            <w:tcW w:w="1350" w:type="dxa"/>
            <w:shd w:val="clear" w:color="auto" w:fill="auto"/>
          </w:tcPr>
          <w:p w14:paraId="10EFC910" w14:textId="77777777" w:rsidR="008A3AB0" w:rsidRPr="00196BCA" w:rsidRDefault="008A3AB0" w:rsidP="00CD68A8">
            <w:pPr>
              <w:pStyle w:val="TAL"/>
            </w:pPr>
          </w:p>
        </w:tc>
      </w:tr>
      <w:tr w:rsidR="008A3AB0" w:rsidRPr="00196BCA" w14:paraId="38D9DA03" w14:textId="77777777" w:rsidTr="00CD68A8">
        <w:tc>
          <w:tcPr>
            <w:tcW w:w="5485" w:type="dxa"/>
            <w:shd w:val="clear" w:color="auto" w:fill="auto"/>
            <w:vAlign w:val="center"/>
          </w:tcPr>
          <w:p w14:paraId="79B15A82" w14:textId="77777777" w:rsidR="008A3AB0" w:rsidRPr="00196BCA" w:rsidRDefault="008A3AB0" w:rsidP="00CD68A8">
            <w:pPr>
              <w:pStyle w:val="TAL"/>
            </w:pPr>
            <w:r w:rsidRPr="00196BCA">
              <w:t xml:space="preserve">  }</w:t>
            </w:r>
          </w:p>
        </w:tc>
        <w:tc>
          <w:tcPr>
            <w:tcW w:w="1980" w:type="dxa"/>
            <w:shd w:val="clear" w:color="auto" w:fill="auto"/>
            <w:vAlign w:val="center"/>
          </w:tcPr>
          <w:p w14:paraId="23EA1408" w14:textId="77777777" w:rsidR="008A3AB0" w:rsidRPr="00196BCA" w:rsidRDefault="008A3AB0" w:rsidP="00CD68A8">
            <w:pPr>
              <w:pStyle w:val="TAL"/>
            </w:pPr>
          </w:p>
        </w:tc>
        <w:tc>
          <w:tcPr>
            <w:tcW w:w="1620" w:type="dxa"/>
            <w:shd w:val="clear" w:color="auto" w:fill="auto"/>
          </w:tcPr>
          <w:p w14:paraId="660F3279" w14:textId="77777777" w:rsidR="008A3AB0" w:rsidRPr="00196BCA" w:rsidRDefault="008A3AB0" w:rsidP="00CD68A8">
            <w:pPr>
              <w:pStyle w:val="TAL"/>
            </w:pPr>
          </w:p>
        </w:tc>
        <w:tc>
          <w:tcPr>
            <w:tcW w:w="1350" w:type="dxa"/>
            <w:shd w:val="clear" w:color="auto" w:fill="auto"/>
          </w:tcPr>
          <w:p w14:paraId="7010354E" w14:textId="77777777" w:rsidR="008A3AB0" w:rsidRPr="00196BCA" w:rsidRDefault="008A3AB0" w:rsidP="00CD68A8">
            <w:pPr>
              <w:pStyle w:val="TAL"/>
            </w:pPr>
          </w:p>
        </w:tc>
      </w:tr>
      <w:tr w:rsidR="008A3AB0" w:rsidRPr="00196BCA" w14:paraId="7B80B081" w14:textId="77777777" w:rsidTr="00CD68A8">
        <w:tc>
          <w:tcPr>
            <w:tcW w:w="5485" w:type="dxa"/>
            <w:shd w:val="clear" w:color="auto" w:fill="auto"/>
            <w:vAlign w:val="center"/>
          </w:tcPr>
          <w:p w14:paraId="188D757E" w14:textId="77777777" w:rsidR="008A3AB0" w:rsidRPr="00196BCA" w:rsidRDefault="008A3AB0" w:rsidP="00CD68A8">
            <w:pPr>
              <w:pStyle w:val="TAL"/>
            </w:pPr>
            <w:r w:rsidRPr="00196BCA">
              <w:t>}</w:t>
            </w:r>
          </w:p>
        </w:tc>
        <w:tc>
          <w:tcPr>
            <w:tcW w:w="1980" w:type="dxa"/>
            <w:shd w:val="clear" w:color="auto" w:fill="auto"/>
            <w:vAlign w:val="center"/>
          </w:tcPr>
          <w:p w14:paraId="05E1126F" w14:textId="77777777" w:rsidR="008A3AB0" w:rsidRPr="00196BCA" w:rsidRDefault="008A3AB0" w:rsidP="00CD68A8">
            <w:pPr>
              <w:pStyle w:val="TAL"/>
            </w:pPr>
          </w:p>
        </w:tc>
        <w:tc>
          <w:tcPr>
            <w:tcW w:w="1620" w:type="dxa"/>
            <w:shd w:val="clear" w:color="auto" w:fill="auto"/>
          </w:tcPr>
          <w:p w14:paraId="268CCD85" w14:textId="77777777" w:rsidR="008A3AB0" w:rsidRPr="00196BCA" w:rsidRDefault="008A3AB0" w:rsidP="00CD68A8">
            <w:pPr>
              <w:pStyle w:val="TAL"/>
            </w:pPr>
          </w:p>
        </w:tc>
        <w:tc>
          <w:tcPr>
            <w:tcW w:w="1350" w:type="dxa"/>
            <w:shd w:val="clear" w:color="auto" w:fill="auto"/>
          </w:tcPr>
          <w:p w14:paraId="02B52CB4" w14:textId="77777777" w:rsidR="008A3AB0" w:rsidRPr="00196BCA" w:rsidRDefault="008A3AB0" w:rsidP="00CD68A8">
            <w:pPr>
              <w:pStyle w:val="TAL"/>
            </w:pPr>
          </w:p>
        </w:tc>
      </w:tr>
    </w:tbl>
    <w:p w14:paraId="13005122" w14:textId="77777777" w:rsidR="008A3AB0" w:rsidRDefault="008A3AB0" w:rsidP="008A3AB0">
      <w:pPr>
        <w:rPr>
          <w:lang w:eastAsia="en-GB"/>
        </w:rPr>
      </w:pPr>
    </w:p>
    <w:p w14:paraId="68C9CD36" w14:textId="4176F699" w:rsidR="001E41F3" w:rsidRDefault="008A3AB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C10D2" w14:textId="77777777" w:rsidR="000A64AA" w:rsidRDefault="000A64AA">
      <w:r>
        <w:separator/>
      </w:r>
    </w:p>
  </w:endnote>
  <w:endnote w:type="continuationSeparator" w:id="0">
    <w:p w14:paraId="3773C060" w14:textId="77777777" w:rsidR="000A64AA" w:rsidRDefault="000A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BC52C" w14:textId="77777777" w:rsidR="000A64AA" w:rsidRDefault="000A64AA">
      <w:r>
        <w:separator/>
      </w:r>
    </w:p>
  </w:footnote>
  <w:footnote w:type="continuationSeparator" w:id="0">
    <w:p w14:paraId="7F4C9F67" w14:textId="77777777" w:rsidR="000A64AA" w:rsidRDefault="000A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544CA" w14:textId="77777777" w:rsidR="004E090B" w:rsidRDefault="000A64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E7970" w14:textId="77777777" w:rsidR="004E090B" w:rsidRDefault="000A64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1EEF5" w14:textId="77777777" w:rsidR="004E090B" w:rsidRDefault="000A64A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4A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54C"/>
    <w:rsid w:val="00410371"/>
    <w:rsid w:val="004242F1"/>
    <w:rsid w:val="004B07A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AB0"/>
    <w:rsid w:val="008A45A6"/>
    <w:rsid w:val="008D3CCC"/>
    <w:rsid w:val="008F3789"/>
    <w:rsid w:val="008F686C"/>
    <w:rsid w:val="009148DE"/>
    <w:rsid w:val="00941E30"/>
    <w:rsid w:val="0095160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CCF"/>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C2E"/>
    <w:rsid w:val="00DE34CF"/>
    <w:rsid w:val="00E13F3D"/>
    <w:rsid w:val="00E34898"/>
    <w:rsid w:val="00EB09B7"/>
    <w:rsid w:val="00EE7D7C"/>
    <w:rsid w:val="00F25D98"/>
    <w:rsid w:val="00F300FB"/>
    <w:rsid w:val="00F370D2"/>
    <w:rsid w:val="00FA3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D5CCF"/>
    <w:rPr>
      <w:rFonts w:ascii="Arial" w:hAnsi="Arial"/>
      <w:sz w:val="18"/>
      <w:lang w:val="en-GB" w:eastAsia="en-US"/>
    </w:rPr>
  </w:style>
  <w:style w:type="character" w:customStyle="1" w:styleId="CRCoverPageChar">
    <w:name w:val="CR Cover Page Char"/>
    <w:link w:val="CRCoverPage"/>
    <w:qFormat/>
    <w:locked/>
    <w:rsid w:val="00BD5CC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A3AB0"/>
    <w:rPr>
      <w:rFonts w:ascii="Arial" w:hAnsi="Arial"/>
      <w:b/>
      <w:noProof/>
      <w:sz w:val="18"/>
      <w:lang w:val="en-GB" w:eastAsia="en-US"/>
    </w:rPr>
  </w:style>
  <w:style w:type="character" w:customStyle="1" w:styleId="TAHCar">
    <w:name w:val="TAH Car"/>
    <w:link w:val="TAH"/>
    <w:qFormat/>
    <w:rsid w:val="008A3AB0"/>
    <w:rPr>
      <w:rFonts w:ascii="Arial" w:hAnsi="Arial"/>
      <w:b/>
      <w:sz w:val="18"/>
      <w:lang w:val="en-GB" w:eastAsia="en-US"/>
    </w:rPr>
  </w:style>
  <w:style w:type="character" w:customStyle="1" w:styleId="THChar">
    <w:name w:val="TH Char"/>
    <w:link w:val="TH"/>
    <w:qFormat/>
    <w:rsid w:val="008A3AB0"/>
    <w:rPr>
      <w:rFonts w:ascii="Arial" w:hAnsi="Arial"/>
      <w:b/>
      <w:lang w:val="en-GB" w:eastAsia="en-US"/>
    </w:rPr>
  </w:style>
  <w:style w:type="character" w:customStyle="1" w:styleId="H6Char">
    <w:name w:val="H6 Char"/>
    <w:link w:val="H6"/>
    <w:qFormat/>
    <w:rsid w:val="008A3AB0"/>
    <w:rPr>
      <w:rFonts w:ascii="Arial" w:hAnsi="Arial"/>
      <w:lang w:val="en-GB" w:eastAsia="en-US"/>
    </w:rPr>
  </w:style>
  <w:style w:type="character" w:customStyle="1" w:styleId="TACCar">
    <w:name w:val="TAC Car"/>
    <w:link w:val="TAC"/>
    <w:qFormat/>
    <w:rsid w:val="008A3AB0"/>
    <w:rPr>
      <w:rFonts w:ascii="Arial" w:hAnsi="Arial"/>
      <w:sz w:val="18"/>
      <w:lang w:val="en-GB" w:eastAsia="en-US"/>
    </w:rPr>
  </w:style>
  <w:style w:type="character" w:customStyle="1" w:styleId="B2Char">
    <w:name w:val="B2 Char"/>
    <w:link w:val="B2"/>
    <w:qFormat/>
    <w:rsid w:val="008A3AB0"/>
    <w:rPr>
      <w:rFonts w:ascii="Times New Roman" w:hAnsi="Times New Roman"/>
      <w:lang w:val="en-GB" w:eastAsia="en-US"/>
    </w:rPr>
  </w:style>
  <w:style w:type="character" w:customStyle="1" w:styleId="B1Char">
    <w:name w:val="B1 Char"/>
    <w:link w:val="B1"/>
    <w:qFormat/>
    <w:locked/>
    <w:rsid w:val="008A3AB0"/>
    <w:rPr>
      <w:rFonts w:ascii="Times New Roman" w:hAnsi="Times New Roman"/>
      <w:lang w:val="en-GB" w:eastAsia="en-US"/>
    </w:rPr>
  </w:style>
  <w:style w:type="character" w:customStyle="1" w:styleId="PLChar">
    <w:name w:val="PL Char"/>
    <w:link w:val="PL"/>
    <w:qFormat/>
    <w:rsid w:val="008A3AB0"/>
    <w:rPr>
      <w:rFonts w:ascii="Courier New" w:hAnsi="Courier New"/>
      <w:noProof/>
      <w:sz w:val="16"/>
      <w:lang w:val="en-GB" w:eastAsia="en-US"/>
    </w:rPr>
  </w:style>
  <w:style w:type="character" w:customStyle="1" w:styleId="B3Char">
    <w:name w:val="B3 Char"/>
    <w:link w:val="B3"/>
    <w:qFormat/>
    <w:rsid w:val="008A3AB0"/>
    <w:rPr>
      <w:rFonts w:ascii="Times New Roman" w:hAnsi="Times New Roman"/>
      <w:lang w:val="en-GB" w:eastAsia="en-US"/>
    </w:rPr>
  </w:style>
  <w:style w:type="character" w:customStyle="1" w:styleId="TANChar">
    <w:name w:val="TAN Char"/>
    <w:link w:val="TAN"/>
    <w:qFormat/>
    <w:locked/>
    <w:rsid w:val="008A3A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2024-08-06T09:46:00Z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R5-244251</vt:lpwstr>
  </property>
  <property fmtid="{D5CDD505-2E9C-101B-9397-08002B2CF9AE}" pid="10" name="Spec#">
    <vt:lpwstr>38.523-1</vt:lpwstr>
  </property>
  <property fmtid="{D5CDD505-2E9C-101B-9397-08002B2CF9AE}" pid="11" name="Cr#">
    <vt:lpwstr>4497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PDCP TC 7.1.3.5.4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