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564C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1F2588">
        <w:fldChar w:fldCharType="begin"/>
      </w:r>
      <w:r w:rsidR="001F2588">
        <w:instrText xml:space="preserve"> DOCPROPERTY  MtgTitle  \* MERGEFORMAT </w:instrText>
      </w:r>
      <w:r w:rsidR="001F2588">
        <w:fldChar w:fldCharType="end"/>
      </w:r>
      <w:r>
        <w:rPr>
          <w:b/>
          <w:i/>
          <w:noProof/>
          <w:sz w:val="28"/>
        </w:rPr>
        <w:tab/>
      </w:r>
      <w:fldSimple w:instr=" DOCPROPERTY  Tdoc#  \* MERGEFORMAT ">
        <w:r w:rsidR="00E13F3D" w:rsidRPr="00E13F3D">
          <w:rPr>
            <w:b/>
            <w:i/>
            <w:noProof/>
            <w:sz w:val="28"/>
          </w:rPr>
          <w:t>R5-24</w:t>
        </w:r>
        <w:r w:rsidR="00F46643">
          <w:rPr>
            <w:b/>
            <w:i/>
            <w:noProof/>
            <w:sz w:val="28"/>
          </w:rPr>
          <w:t>3922</w:t>
        </w:r>
      </w:fldSimple>
      <w:r w:rsidR="00E07E84" w:rsidRPr="00E07E84">
        <w:rPr>
          <w:b/>
          <w:i/>
          <w:noProof/>
          <w:sz w:val="28"/>
          <w:highlight w:val="yellow"/>
        </w:rPr>
        <w:t>r1</w:t>
      </w:r>
    </w:p>
    <w:p w14:paraId="7CB45193" w14:textId="77777777" w:rsidR="001E41F3" w:rsidRDefault="001F2588"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2588"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2588" w:rsidP="00547111">
            <w:pPr>
              <w:pStyle w:val="CRCoverPage"/>
              <w:spacing w:after="0"/>
              <w:rPr>
                <w:noProof/>
              </w:rPr>
            </w:pPr>
            <w:fldSimple w:instr=" DOCPROPERTY  Cr#  \* MERGEFORMAT ">
              <w:r w:rsidR="00E13F3D" w:rsidRPr="00410371">
                <w:rPr>
                  <w:b/>
                  <w:noProof/>
                  <w:sz w:val="28"/>
                </w:rPr>
                <w:t>0706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F8ACF" w:rsidR="001E41F3" w:rsidRPr="00410371" w:rsidRDefault="005A4B12" w:rsidP="00E13F3D">
            <w:pPr>
              <w:pStyle w:val="CRCoverPage"/>
              <w:spacing w:after="0"/>
              <w:jc w:val="center"/>
              <w:rPr>
                <w:b/>
                <w:noProof/>
              </w:rPr>
            </w:pPr>
            <w:r w:rsidRPr="005A4B1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2588">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2588">
            <w:pPr>
              <w:pStyle w:val="CRCoverPage"/>
              <w:spacing w:after="0"/>
              <w:ind w:left="100"/>
              <w:rPr>
                <w:noProof/>
              </w:rPr>
            </w:pPr>
            <w:fldSimple w:instr=" DOCPROPERTY  CrTitle  \* MERGEFORMAT ">
              <w:r w:rsidR="002640DD">
                <w:t>Addition of TT for MG enhancements TC 6.6.18.4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258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C9740" w:rsidR="001E41F3" w:rsidRDefault="00C8264B" w:rsidP="00547111">
            <w:pPr>
              <w:pStyle w:val="CRCoverPage"/>
              <w:spacing w:after="0"/>
              <w:ind w:left="100"/>
              <w:rPr>
                <w:noProof/>
              </w:rPr>
            </w:pPr>
            <w:r>
              <w:t>R5</w:t>
            </w:r>
            <w:r w:rsidR="00FD6F6E">
              <w:fldChar w:fldCharType="begin"/>
            </w:r>
            <w:r w:rsidR="00FD6F6E">
              <w:instrText xml:space="preserve"> DOCPROPERTY  SourceIfTsg  \* MERGEFORMAT </w:instrText>
            </w:r>
            <w:r w:rsidR="00FD6F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2588">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2588">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25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258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5A51" w14:paraId="1256F52C" w14:textId="77777777" w:rsidTr="00547111">
        <w:tc>
          <w:tcPr>
            <w:tcW w:w="2694" w:type="dxa"/>
            <w:gridSpan w:val="2"/>
            <w:tcBorders>
              <w:top w:val="single" w:sz="4" w:space="0" w:color="auto"/>
              <w:left w:val="single" w:sz="4" w:space="0" w:color="auto"/>
            </w:tcBorders>
          </w:tcPr>
          <w:p w14:paraId="52C87DB0" w14:textId="77777777" w:rsidR="00EC5A51" w:rsidRDefault="00EC5A51" w:rsidP="00EC5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D8C1C" w:rsidR="00EC5A51" w:rsidRDefault="00EC5A51" w:rsidP="00EC5A51">
            <w:pPr>
              <w:pStyle w:val="CRCoverPage"/>
              <w:spacing w:after="0"/>
              <w:ind w:left="100"/>
              <w:rPr>
                <w:noProof/>
              </w:rPr>
            </w:pPr>
            <w:r>
              <w:rPr>
                <w:noProof/>
              </w:rPr>
              <w:t>Test Tolerance for MGe test case 6.6.18.4 is missing in TR 38.903.</w:t>
            </w:r>
          </w:p>
        </w:tc>
      </w:tr>
      <w:tr w:rsidR="00EC5A51" w14:paraId="4CA74D09" w14:textId="77777777" w:rsidTr="00547111">
        <w:tc>
          <w:tcPr>
            <w:tcW w:w="2694" w:type="dxa"/>
            <w:gridSpan w:val="2"/>
            <w:tcBorders>
              <w:left w:val="single" w:sz="4" w:space="0" w:color="auto"/>
            </w:tcBorders>
          </w:tcPr>
          <w:p w14:paraId="2D0866D6" w14:textId="77777777" w:rsidR="00EC5A51" w:rsidRDefault="00EC5A51" w:rsidP="00EC5A51">
            <w:pPr>
              <w:pStyle w:val="CRCoverPage"/>
              <w:spacing w:after="0"/>
              <w:rPr>
                <w:b/>
                <w:i/>
                <w:noProof/>
                <w:sz w:val="8"/>
                <w:szCs w:val="8"/>
              </w:rPr>
            </w:pPr>
          </w:p>
        </w:tc>
        <w:tc>
          <w:tcPr>
            <w:tcW w:w="6946" w:type="dxa"/>
            <w:gridSpan w:val="9"/>
            <w:tcBorders>
              <w:right w:val="single" w:sz="4" w:space="0" w:color="auto"/>
            </w:tcBorders>
          </w:tcPr>
          <w:p w14:paraId="365DEF04" w14:textId="77777777" w:rsidR="00EC5A51" w:rsidRDefault="00EC5A51" w:rsidP="00EC5A51">
            <w:pPr>
              <w:pStyle w:val="CRCoverPage"/>
              <w:spacing w:after="0"/>
              <w:rPr>
                <w:noProof/>
                <w:sz w:val="8"/>
                <w:szCs w:val="8"/>
              </w:rPr>
            </w:pPr>
          </w:p>
        </w:tc>
      </w:tr>
      <w:tr w:rsidR="00EC5A51" w14:paraId="21016551" w14:textId="77777777" w:rsidTr="00547111">
        <w:tc>
          <w:tcPr>
            <w:tcW w:w="2694" w:type="dxa"/>
            <w:gridSpan w:val="2"/>
            <w:tcBorders>
              <w:left w:val="single" w:sz="4" w:space="0" w:color="auto"/>
            </w:tcBorders>
          </w:tcPr>
          <w:p w14:paraId="49433147" w14:textId="77777777" w:rsidR="00EC5A51" w:rsidRDefault="00EC5A51" w:rsidP="00EC5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21CB9" w:rsidR="00EC5A51" w:rsidRDefault="00EC5A51" w:rsidP="00EC5A51">
            <w:pPr>
              <w:pStyle w:val="CRCoverPage"/>
              <w:spacing w:after="0"/>
              <w:ind w:left="100"/>
              <w:rPr>
                <w:noProof/>
              </w:rPr>
            </w:pPr>
            <w:r>
              <w:rPr>
                <w:noProof/>
              </w:rPr>
              <w:t>Updated Table 8-1 for all referenced test cases.</w:t>
            </w:r>
          </w:p>
        </w:tc>
      </w:tr>
      <w:tr w:rsidR="00EC5A51" w14:paraId="1F886379" w14:textId="77777777" w:rsidTr="00547111">
        <w:tc>
          <w:tcPr>
            <w:tcW w:w="2694" w:type="dxa"/>
            <w:gridSpan w:val="2"/>
            <w:tcBorders>
              <w:left w:val="single" w:sz="4" w:space="0" w:color="auto"/>
            </w:tcBorders>
          </w:tcPr>
          <w:p w14:paraId="4D989623" w14:textId="77777777" w:rsidR="00EC5A51" w:rsidRDefault="00EC5A51" w:rsidP="00EC5A51">
            <w:pPr>
              <w:pStyle w:val="CRCoverPage"/>
              <w:spacing w:after="0"/>
              <w:rPr>
                <w:b/>
                <w:i/>
                <w:noProof/>
                <w:sz w:val="8"/>
                <w:szCs w:val="8"/>
              </w:rPr>
            </w:pPr>
          </w:p>
        </w:tc>
        <w:tc>
          <w:tcPr>
            <w:tcW w:w="6946" w:type="dxa"/>
            <w:gridSpan w:val="9"/>
            <w:tcBorders>
              <w:right w:val="single" w:sz="4" w:space="0" w:color="auto"/>
            </w:tcBorders>
          </w:tcPr>
          <w:p w14:paraId="71C4A204" w14:textId="77777777" w:rsidR="00EC5A51" w:rsidRDefault="00EC5A51" w:rsidP="00EC5A51">
            <w:pPr>
              <w:pStyle w:val="CRCoverPage"/>
              <w:spacing w:after="0"/>
              <w:rPr>
                <w:noProof/>
                <w:sz w:val="8"/>
                <w:szCs w:val="8"/>
              </w:rPr>
            </w:pPr>
          </w:p>
        </w:tc>
      </w:tr>
      <w:tr w:rsidR="00EC5A51" w14:paraId="678D7BF9" w14:textId="77777777" w:rsidTr="00547111">
        <w:tc>
          <w:tcPr>
            <w:tcW w:w="2694" w:type="dxa"/>
            <w:gridSpan w:val="2"/>
            <w:tcBorders>
              <w:left w:val="single" w:sz="4" w:space="0" w:color="auto"/>
              <w:bottom w:val="single" w:sz="4" w:space="0" w:color="auto"/>
            </w:tcBorders>
          </w:tcPr>
          <w:p w14:paraId="4E5CE1B6" w14:textId="77777777" w:rsidR="00EC5A51" w:rsidRDefault="00EC5A51" w:rsidP="00EC5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B4A08D" w14:textId="77777777" w:rsidR="00EC5A51" w:rsidRDefault="00EC5A51" w:rsidP="00EC5A51">
            <w:pPr>
              <w:pStyle w:val="CRCoverPage"/>
              <w:spacing w:after="0"/>
              <w:ind w:left="100"/>
              <w:rPr>
                <w:noProof/>
              </w:rPr>
            </w:pPr>
            <w:r>
              <w:rPr>
                <w:noProof/>
              </w:rPr>
              <w:t>Test case implementation will be incomplete.</w:t>
            </w:r>
          </w:p>
          <w:p w14:paraId="5C4BEB44" w14:textId="77777777" w:rsidR="00EC5A51" w:rsidRDefault="00EC5A51" w:rsidP="00EC5A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0A80A" w:rsidR="001E41F3" w:rsidRDefault="00EC5A51">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358E7" w:rsidR="001E41F3" w:rsidRDefault="00C826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FC0FA" w:rsidR="001E41F3" w:rsidRDefault="00C826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4130B" w:rsidR="001E41F3" w:rsidRDefault="00145D43">
            <w:pPr>
              <w:pStyle w:val="CRCoverPage"/>
              <w:spacing w:after="0"/>
              <w:ind w:left="99"/>
              <w:rPr>
                <w:noProof/>
              </w:rPr>
            </w:pPr>
            <w:r>
              <w:rPr>
                <w:noProof/>
              </w:rPr>
              <w:t>TS</w:t>
            </w:r>
            <w:r w:rsidR="00C8264B">
              <w:rPr>
                <w:noProof/>
              </w:rPr>
              <w:t xml:space="preserve"> 38.533</w:t>
            </w:r>
            <w:r>
              <w:rPr>
                <w:noProof/>
              </w:rPr>
              <w:t xml:space="preserve"> CR </w:t>
            </w:r>
            <w:r w:rsidR="00C8264B">
              <w:rPr>
                <w:noProof/>
              </w:rPr>
              <w:t>309</w:t>
            </w:r>
            <w:r w:rsidR="00997A9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66A10" w:rsidR="001E41F3" w:rsidRDefault="00C826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96FFF" w14:textId="77777777" w:rsidR="001E41F3" w:rsidRDefault="00E07E84">
            <w:pPr>
              <w:pStyle w:val="CRCoverPage"/>
              <w:spacing w:after="0"/>
              <w:ind w:left="100"/>
              <w:rPr>
                <w:noProof/>
                <w:highlight w:val="yellow"/>
                <w:lang w:eastAsia="zh-CN"/>
              </w:rPr>
            </w:pPr>
            <w:r w:rsidRPr="00424512">
              <w:rPr>
                <w:rFonts w:hint="eastAsia"/>
                <w:noProof/>
                <w:highlight w:val="yellow"/>
                <w:lang w:eastAsia="zh-CN"/>
              </w:rPr>
              <w:t>R</w:t>
            </w:r>
            <w:r w:rsidRPr="00424512">
              <w:rPr>
                <w:noProof/>
                <w:highlight w:val="yellow"/>
                <w:lang w:eastAsia="zh-CN"/>
              </w:rPr>
              <w:t>AN4 dependency: R4-2410379</w:t>
            </w:r>
          </w:p>
          <w:p w14:paraId="00D3B8F7" w14:textId="211E8090" w:rsidR="006D4E33" w:rsidRPr="00D112D4" w:rsidRDefault="006D4E33">
            <w:pPr>
              <w:pStyle w:val="CRCoverPage"/>
              <w:spacing w:after="0"/>
              <w:ind w:left="100"/>
              <w:rPr>
                <w:rFonts w:hint="eastAsia"/>
                <w:noProof/>
                <w:highlight w:val="yellow"/>
              </w:rPr>
            </w:pPr>
            <w:r w:rsidRPr="006D4E33">
              <w:rPr>
                <w:noProof/>
                <w:highlight w:val="yellow"/>
                <w:lang w:eastAsia="zh-CN"/>
              </w:rPr>
              <w:t xml:space="preserve">r1: attached </w:t>
            </w:r>
            <w:r w:rsidRPr="006D4E33">
              <w:rPr>
                <w:highlight w:val="yellow"/>
              </w:rPr>
              <w:t>38.533 6.6.18.4 TT.zip</w:t>
            </w:r>
            <w:r w:rsidRPr="006D4E33">
              <w:rPr>
                <w:highlight w:val="yellow"/>
              </w:rPr>
              <w:t xml:space="preserve"> was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207BDE" w:rsidR="008863B9" w:rsidRDefault="00F46643">
            <w:pPr>
              <w:pStyle w:val="CRCoverPage"/>
              <w:spacing w:after="0"/>
              <w:ind w:left="100"/>
              <w:rPr>
                <w:noProof/>
                <w:lang w:eastAsia="zh-CN"/>
              </w:rPr>
            </w:pPr>
            <w:r>
              <w:rPr>
                <w:rFonts w:hint="eastAsia"/>
                <w:noProof/>
                <w:lang w:eastAsia="zh-CN"/>
              </w:rPr>
              <w:t>R</w:t>
            </w:r>
            <w:r>
              <w:rPr>
                <w:noProof/>
                <w:lang w:eastAsia="zh-CN"/>
              </w:rPr>
              <w:t>5-242130 -&gt; R5-243922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97CD3E" w14:textId="77777777" w:rsidR="009C6BC9" w:rsidRDefault="009C6BC9" w:rsidP="009C6BC9">
      <w:pPr>
        <w:rPr>
          <w:rFonts w:ascii="Arial" w:hAnsi="Arial" w:cs="Arial"/>
          <w:noProof/>
          <w:color w:val="00B0F0"/>
          <w:sz w:val="28"/>
        </w:rPr>
      </w:pPr>
      <w:r w:rsidRPr="005F788F">
        <w:rPr>
          <w:rFonts w:ascii="Arial" w:hAnsi="Arial" w:cs="Arial"/>
          <w:noProof/>
          <w:color w:val="00B0F0"/>
          <w:sz w:val="28"/>
        </w:rPr>
        <w:lastRenderedPageBreak/>
        <w:t>[Start of change]</w:t>
      </w:r>
    </w:p>
    <w:p w14:paraId="0EA98B88" w14:textId="77777777" w:rsidR="009C6BC9" w:rsidRPr="009709C5" w:rsidRDefault="009C6BC9" w:rsidP="009C6BC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95AA93D" w14:textId="77777777" w:rsidR="009C6BC9" w:rsidRPr="009709C5" w:rsidRDefault="009C6BC9" w:rsidP="009C6BC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9C6BC9" w:rsidRPr="009709C5" w14:paraId="5A455191" w14:textId="77777777" w:rsidTr="00473FFE">
        <w:tc>
          <w:tcPr>
            <w:tcW w:w="2969" w:type="dxa"/>
          </w:tcPr>
          <w:p w14:paraId="461B51EA" w14:textId="77777777" w:rsidR="009C6BC9" w:rsidRPr="009709C5" w:rsidRDefault="009C6BC9" w:rsidP="00473FFE">
            <w:pPr>
              <w:pStyle w:val="TAH"/>
            </w:pPr>
            <w:r w:rsidRPr="009709C5">
              <w:t>Group</w:t>
            </w:r>
          </w:p>
        </w:tc>
        <w:tc>
          <w:tcPr>
            <w:tcW w:w="1111" w:type="dxa"/>
          </w:tcPr>
          <w:p w14:paraId="21226629" w14:textId="77777777" w:rsidR="009C6BC9" w:rsidRPr="009709C5" w:rsidRDefault="009C6BC9" w:rsidP="00473FFE">
            <w:pPr>
              <w:pStyle w:val="TAH"/>
            </w:pPr>
            <w:r w:rsidRPr="009709C5">
              <w:t>Test Case Numbers</w:t>
            </w:r>
          </w:p>
        </w:tc>
        <w:tc>
          <w:tcPr>
            <w:tcW w:w="3234" w:type="dxa"/>
          </w:tcPr>
          <w:p w14:paraId="3FB5F8CE" w14:textId="77777777" w:rsidR="009C6BC9" w:rsidRPr="009709C5" w:rsidRDefault="009C6BC9" w:rsidP="00473FFE">
            <w:pPr>
              <w:pStyle w:val="TAH"/>
            </w:pPr>
            <w:r w:rsidRPr="009709C5">
              <w:t>.zip file name</w:t>
            </w:r>
          </w:p>
        </w:tc>
        <w:tc>
          <w:tcPr>
            <w:tcW w:w="1986" w:type="dxa"/>
          </w:tcPr>
          <w:p w14:paraId="4316BC5F" w14:textId="77777777" w:rsidR="009C6BC9" w:rsidRPr="009709C5" w:rsidRDefault="009C6BC9" w:rsidP="00473FFE">
            <w:pPr>
              <w:pStyle w:val="TAH"/>
            </w:pPr>
            <w:r w:rsidRPr="009709C5">
              <w:t>Comments</w:t>
            </w:r>
          </w:p>
        </w:tc>
      </w:tr>
      <w:tr w:rsidR="009C6BC9" w:rsidRPr="009709C5" w14:paraId="57CCFD52" w14:textId="77777777" w:rsidTr="00473FFE">
        <w:tc>
          <w:tcPr>
            <w:tcW w:w="2969" w:type="dxa"/>
          </w:tcPr>
          <w:p w14:paraId="30570556" w14:textId="77777777" w:rsidR="009C6BC9" w:rsidRPr="009709C5" w:rsidRDefault="009C6BC9" w:rsidP="00473FFE">
            <w:pPr>
              <w:pStyle w:val="TAL"/>
            </w:pPr>
            <w:r w:rsidRPr="009709C5">
              <w:t>SCell_Activation_01</w:t>
            </w:r>
          </w:p>
        </w:tc>
        <w:tc>
          <w:tcPr>
            <w:tcW w:w="1111" w:type="dxa"/>
          </w:tcPr>
          <w:p w14:paraId="15749008" w14:textId="77777777" w:rsidR="009C6BC9" w:rsidRPr="009709C5" w:rsidRDefault="009C6BC9" w:rsidP="00473FFE">
            <w:pPr>
              <w:pStyle w:val="TAL"/>
            </w:pPr>
            <w:r w:rsidRPr="009709C5">
              <w:t>4.5.3.1</w:t>
            </w:r>
          </w:p>
          <w:p w14:paraId="33C649F0" w14:textId="77777777" w:rsidR="009C6BC9" w:rsidRPr="009709C5" w:rsidRDefault="009C6BC9" w:rsidP="00473FFE">
            <w:pPr>
              <w:pStyle w:val="TAL"/>
            </w:pPr>
            <w:r w:rsidRPr="009709C5">
              <w:t>4.5.3.2</w:t>
            </w:r>
          </w:p>
          <w:p w14:paraId="590F5D85" w14:textId="77777777" w:rsidR="009C6BC9" w:rsidRPr="009709C5" w:rsidRDefault="009C6BC9" w:rsidP="00473FFE">
            <w:pPr>
              <w:pStyle w:val="TAL"/>
            </w:pPr>
            <w:r w:rsidRPr="009709C5">
              <w:t>4.5.3.3</w:t>
            </w:r>
          </w:p>
          <w:p w14:paraId="3D838F48" w14:textId="77777777" w:rsidR="009C6BC9" w:rsidRPr="009709C5" w:rsidRDefault="009C6BC9" w:rsidP="00473FFE">
            <w:pPr>
              <w:pStyle w:val="TAL"/>
            </w:pPr>
          </w:p>
          <w:p w14:paraId="7B1CA06F" w14:textId="77777777" w:rsidR="009C6BC9" w:rsidRPr="009709C5" w:rsidRDefault="009C6BC9" w:rsidP="00473FFE">
            <w:pPr>
              <w:pStyle w:val="TAL"/>
            </w:pPr>
            <w:r w:rsidRPr="009709C5">
              <w:t>6.5.3.1</w:t>
            </w:r>
          </w:p>
          <w:p w14:paraId="1443B604" w14:textId="77777777" w:rsidR="009C6BC9" w:rsidRPr="009709C5" w:rsidRDefault="009C6BC9" w:rsidP="00473FFE">
            <w:pPr>
              <w:pStyle w:val="TAL"/>
            </w:pPr>
            <w:r w:rsidRPr="009709C5">
              <w:t>6.5.3.2</w:t>
            </w:r>
          </w:p>
          <w:p w14:paraId="04AA7C51" w14:textId="77777777" w:rsidR="009C6BC9" w:rsidRPr="009709C5" w:rsidRDefault="009C6BC9" w:rsidP="00473FFE">
            <w:pPr>
              <w:pStyle w:val="TAL"/>
            </w:pPr>
            <w:r w:rsidRPr="009709C5">
              <w:t>6.5.3.3</w:t>
            </w:r>
          </w:p>
        </w:tc>
        <w:tc>
          <w:tcPr>
            <w:tcW w:w="3234" w:type="dxa"/>
          </w:tcPr>
          <w:p w14:paraId="1B6FE022" w14:textId="77777777" w:rsidR="009C6BC9" w:rsidRPr="009709C5" w:rsidRDefault="009C6BC9" w:rsidP="00473FFE">
            <w:pPr>
              <w:pStyle w:val="TAL"/>
            </w:pPr>
            <w:r w:rsidRPr="009709C5">
              <w:t>“</w:t>
            </w:r>
            <w:r w:rsidRPr="00D63805">
              <w:rPr>
                <w:lang w:eastAsia="zh-CN"/>
              </w:rPr>
              <w:t>38.533 4.5.3 +6.5.3 TT</w:t>
            </w:r>
            <w:r>
              <w:rPr>
                <w:lang w:eastAsia="zh-CN"/>
              </w:rPr>
              <w:t>.zip</w:t>
            </w:r>
            <w:r w:rsidRPr="009709C5">
              <w:t>”</w:t>
            </w:r>
          </w:p>
        </w:tc>
        <w:tc>
          <w:tcPr>
            <w:tcW w:w="1986" w:type="dxa"/>
          </w:tcPr>
          <w:p w14:paraId="2DF62E60" w14:textId="77777777" w:rsidR="009C6BC9" w:rsidRPr="009709C5" w:rsidRDefault="009C6BC9" w:rsidP="00473FFE">
            <w:pPr>
              <w:pStyle w:val="TAL"/>
            </w:pPr>
            <w:r w:rsidRPr="009709C5">
              <w:t>“2 Inter Frequency NR Cells,</w:t>
            </w:r>
          </w:p>
          <w:p w14:paraId="585DF14A" w14:textId="77777777" w:rsidR="009C6BC9" w:rsidRPr="009709C5" w:rsidRDefault="009C6BC9" w:rsidP="00473FFE">
            <w:pPr>
              <w:pStyle w:val="TAL"/>
            </w:pPr>
            <w:r w:rsidRPr="009709C5">
              <w:t>3 time periods,</w:t>
            </w:r>
          </w:p>
          <w:p w14:paraId="26FE8A9D" w14:textId="77777777" w:rsidR="009C6BC9" w:rsidRPr="009709C5" w:rsidRDefault="009C6BC9" w:rsidP="00473FFE">
            <w:pPr>
              <w:pStyle w:val="TAL"/>
            </w:pPr>
            <w:r w:rsidRPr="009709C5">
              <w:t>Various number of sub-tests,</w:t>
            </w:r>
          </w:p>
          <w:p w14:paraId="0E185DA3" w14:textId="77777777" w:rsidR="009C6BC9" w:rsidRPr="009709C5" w:rsidRDefault="009C6BC9" w:rsidP="00473FFE">
            <w:pPr>
              <w:pStyle w:val="TAL"/>
            </w:pPr>
            <w:r w:rsidRPr="009709C5">
              <w:t>No fading”</w:t>
            </w:r>
          </w:p>
        </w:tc>
      </w:tr>
      <w:tr w:rsidR="009C6BC9" w14:paraId="6FEB2D65" w14:textId="77777777" w:rsidTr="00473FFE">
        <w:tc>
          <w:tcPr>
            <w:tcW w:w="2969" w:type="dxa"/>
            <w:tcBorders>
              <w:top w:val="single" w:sz="4" w:space="0" w:color="auto"/>
              <w:left w:val="single" w:sz="4" w:space="0" w:color="auto"/>
              <w:bottom w:val="single" w:sz="4" w:space="0" w:color="auto"/>
              <w:right w:val="single" w:sz="4" w:space="0" w:color="auto"/>
            </w:tcBorders>
          </w:tcPr>
          <w:p w14:paraId="6E1F1B16" w14:textId="77777777" w:rsidR="009C6BC9" w:rsidRDefault="009C6BC9" w:rsidP="00473FFE">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3A5F1533" w14:textId="77777777" w:rsidR="009C6BC9" w:rsidRDefault="009C6BC9" w:rsidP="00473FFE">
            <w:pPr>
              <w:pStyle w:val="TAL"/>
            </w:pPr>
          </w:p>
        </w:tc>
        <w:tc>
          <w:tcPr>
            <w:tcW w:w="3234" w:type="dxa"/>
            <w:tcBorders>
              <w:top w:val="single" w:sz="4" w:space="0" w:color="auto"/>
              <w:left w:val="single" w:sz="4" w:space="0" w:color="auto"/>
              <w:bottom w:val="single" w:sz="4" w:space="0" w:color="auto"/>
              <w:right w:val="single" w:sz="4" w:space="0" w:color="auto"/>
            </w:tcBorders>
          </w:tcPr>
          <w:p w14:paraId="6CBD2941" w14:textId="77777777" w:rsidR="009C6BC9" w:rsidRDefault="009C6BC9" w:rsidP="00473FFE">
            <w:pPr>
              <w:pStyle w:val="TAL"/>
            </w:pPr>
          </w:p>
        </w:tc>
        <w:tc>
          <w:tcPr>
            <w:tcW w:w="1986" w:type="dxa"/>
            <w:tcBorders>
              <w:top w:val="single" w:sz="4" w:space="0" w:color="auto"/>
              <w:left w:val="single" w:sz="4" w:space="0" w:color="auto"/>
              <w:bottom w:val="single" w:sz="4" w:space="0" w:color="auto"/>
              <w:right w:val="single" w:sz="4" w:space="0" w:color="auto"/>
            </w:tcBorders>
          </w:tcPr>
          <w:p w14:paraId="2FE499C0" w14:textId="77777777" w:rsidR="009C6BC9" w:rsidRDefault="009C6BC9" w:rsidP="00473FFE">
            <w:pPr>
              <w:pStyle w:val="TAL"/>
            </w:pPr>
          </w:p>
        </w:tc>
      </w:tr>
      <w:tr w:rsidR="009C6BC9" w14:paraId="78412E21" w14:textId="77777777" w:rsidTr="00473FFE">
        <w:tc>
          <w:tcPr>
            <w:tcW w:w="2969" w:type="dxa"/>
            <w:tcBorders>
              <w:top w:val="single" w:sz="4" w:space="0" w:color="auto"/>
              <w:left w:val="single" w:sz="4" w:space="0" w:color="auto"/>
              <w:bottom w:val="single" w:sz="4" w:space="0" w:color="auto"/>
              <w:right w:val="single" w:sz="4" w:space="0" w:color="auto"/>
            </w:tcBorders>
          </w:tcPr>
          <w:p w14:paraId="2C3962F2" w14:textId="77777777" w:rsidR="009C6BC9" w:rsidRDefault="009C6BC9" w:rsidP="00473FFE">
            <w:pPr>
              <w:pStyle w:val="TAL"/>
            </w:pPr>
            <w:proofErr w:type="spellStart"/>
            <w:r w:rsidRPr="00C87F34">
              <w:rPr>
                <w:lang w:eastAsia="zh-TW"/>
              </w:rPr>
              <w:t>Inter_Freq_MG_Enh</w:t>
            </w:r>
            <w:proofErr w:type="spellEnd"/>
          </w:p>
        </w:tc>
        <w:tc>
          <w:tcPr>
            <w:tcW w:w="1111" w:type="dxa"/>
            <w:tcBorders>
              <w:top w:val="single" w:sz="4" w:space="0" w:color="auto"/>
              <w:left w:val="single" w:sz="4" w:space="0" w:color="auto"/>
              <w:bottom w:val="single" w:sz="4" w:space="0" w:color="auto"/>
              <w:right w:val="single" w:sz="4" w:space="0" w:color="auto"/>
            </w:tcBorders>
          </w:tcPr>
          <w:p w14:paraId="30959D14" w14:textId="77777777" w:rsidR="009C6BC9" w:rsidRDefault="009C6BC9" w:rsidP="00473FFE">
            <w:pPr>
              <w:pStyle w:val="TAL"/>
            </w:pPr>
            <w:r>
              <w:t>6</w:t>
            </w:r>
            <w:r w:rsidRPr="009709C5">
              <w:t>.6.</w:t>
            </w:r>
            <w:r>
              <w:t>18</w:t>
            </w:r>
            <w:r w:rsidRPr="009709C5">
              <w:t>.1</w:t>
            </w:r>
          </w:p>
          <w:p w14:paraId="76B7E6D2" w14:textId="77777777" w:rsidR="009C6BC9" w:rsidRDefault="009C6BC9" w:rsidP="00473FFE">
            <w:pPr>
              <w:pStyle w:val="TAL"/>
            </w:pPr>
            <w:r>
              <w:t>6.6.18.2</w:t>
            </w:r>
          </w:p>
        </w:tc>
        <w:tc>
          <w:tcPr>
            <w:tcW w:w="3234" w:type="dxa"/>
            <w:tcBorders>
              <w:top w:val="single" w:sz="4" w:space="0" w:color="auto"/>
              <w:left w:val="single" w:sz="4" w:space="0" w:color="auto"/>
              <w:bottom w:val="single" w:sz="4" w:space="0" w:color="auto"/>
              <w:right w:val="single" w:sz="4" w:space="0" w:color="auto"/>
            </w:tcBorders>
          </w:tcPr>
          <w:p w14:paraId="081F0F56" w14:textId="77777777" w:rsidR="009C6BC9" w:rsidRDefault="009C6BC9" w:rsidP="00473FFE">
            <w:pPr>
              <w:pStyle w:val="TAL"/>
            </w:pPr>
            <w:r w:rsidRPr="009709C5">
              <w:t>“</w:t>
            </w:r>
            <w:r w:rsidRPr="00A55FD8">
              <w:t>6.6.18.1+6.6.18.2 TT</w:t>
            </w:r>
            <w:r w:rsidRPr="009709C5">
              <w:t xml:space="preserve">.zip” </w:t>
            </w:r>
          </w:p>
        </w:tc>
        <w:tc>
          <w:tcPr>
            <w:tcW w:w="1986" w:type="dxa"/>
            <w:tcBorders>
              <w:top w:val="single" w:sz="4" w:space="0" w:color="auto"/>
              <w:left w:val="single" w:sz="4" w:space="0" w:color="auto"/>
              <w:bottom w:val="single" w:sz="4" w:space="0" w:color="auto"/>
              <w:right w:val="single" w:sz="4" w:space="0" w:color="auto"/>
            </w:tcBorders>
          </w:tcPr>
          <w:p w14:paraId="2A9C1243" w14:textId="77777777" w:rsidR="009C6BC9" w:rsidRPr="009709C5" w:rsidRDefault="009C6BC9" w:rsidP="00473FFE">
            <w:pPr>
              <w:pStyle w:val="TAL"/>
            </w:pPr>
            <w:r w:rsidRPr="009709C5">
              <w:t>“</w:t>
            </w:r>
            <w:r>
              <w:t xml:space="preserve">3 </w:t>
            </w:r>
            <w:r w:rsidRPr="009709C5">
              <w:t>Inter Frequency NR Cells,</w:t>
            </w:r>
          </w:p>
          <w:p w14:paraId="40755AC6" w14:textId="77777777" w:rsidR="009C6BC9" w:rsidRPr="009709C5" w:rsidRDefault="009C6BC9" w:rsidP="00473FFE">
            <w:pPr>
              <w:pStyle w:val="TAL"/>
            </w:pPr>
            <w:r w:rsidRPr="009709C5">
              <w:t>2 time periods,</w:t>
            </w:r>
          </w:p>
          <w:p w14:paraId="71282DE0" w14:textId="77777777" w:rsidR="009C6BC9" w:rsidRPr="009709C5" w:rsidRDefault="009C6BC9" w:rsidP="00473FFE">
            <w:pPr>
              <w:pStyle w:val="TAL"/>
            </w:pPr>
            <w:r w:rsidRPr="009709C5">
              <w:t>Various number of sub-tests,</w:t>
            </w:r>
          </w:p>
          <w:p w14:paraId="2D74E350" w14:textId="77777777" w:rsidR="009C6BC9" w:rsidRDefault="009C6BC9" w:rsidP="00473FFE">
            <w:pPr>
              <w:pStyle w:val="TAL"/>
            </w:pPr>
            <w:r w:rsidRPr="009709C5">
              <w:t>No fading”</w:t>
            </w:r>
          </w:p>
        </w:tc>
      </w:tr>
      <w:tr w:rsidR="009C6BC9" w14:paraId="56FF39CD" w14:textId="77777777" w:rsidTr="00473FFE">
        <w:trPr>
          <w:ins w:id="13" w:author="Daiwei Zhou (周代卫)" w:date="2024-04-30T17:40:00Z"/>
        </w:trPr>
        <w:tc>
          <w:tcPr>
            <w:tcW w:w="2969" w:type="dxa"/>
            <w:tcBorders>
              <w:top w:val="single" w:sz="4" w:space="0" w:color="auto"/>
              <w:left w:val="single" w:sz="4" w:space="0" w:color="auto"/>
              <w:bottom w:val="single" w:sz="4" w:space="0" w:color="auto"/>
              <w:right w:val="single" w:sz="4" w:space="0" w:color="auto"/>
            </w:tcBorders>
          </w:tcPr>
          <w:p w14:paraId="77939F6C" w14:textId="77777777" w:rsidR="009C6BC9" w:rsidRPr="00C87F34" w:rsidRDefault="009C6BC9" w:rsidP="00473FFE">
            <w:pPr>
              <w:pStyle w:val="TAL"/>
              <w:rPr>
                <w:ins w:id="14" w:author="Daiwei Zhou (周代卫)" w:date="2024-04-30T17:40:00Z"/>
                <w:lang w:eastAsia="zh-TW"/>
              </w:rPr>
            </w:pPr>
            <w:ins w:id="15" w:author="Daiwei Zhou (周代卫)" w:date="2024-04-30T17:40:00Z">
              <w:r w:rsidRPr="00C87F34">
                <w:rPr>
                  <w:lang w:eastAsia="zh-TW"/>
                </w:rPr>
                <w:t>Inter_Freq_MG_Enh</w:t>
              </w:r>
              <w:r>
                <w:rPr>
                  <w:lang w:eastAsia="zh-TW"/>
                </w:rPr>
                <w:t>_</w:t>
              </w:r>
            </w:ins>
            <w:ins w:id="16" w:author="Daiwei Zhou (周代卫)" w:date="2024-04-30T17:41:00Z">
              <w:r>
                <w:rPr>
                  <w:lang w:eastAsia="zh-TW"/>
                </w:rPr>
                <w:t>01</w:t>
              </w:r>
            </w:ins>
          </w:p>
        </w:tc>
        <w:tc>
          <w:tcPr>
            <w:tcW w:w="1111" w:type="dxa"/>
            <w:tcBorders>
              <w:top w:val="single" w:sz="4" w:space="0" w:color="auto"/>
              <w:left w:val="single" w:sz="4" w:space="0" w:color="auto"/>
              <w:bottom w:val="single" w:sz="4" w:space="0" w:color="auto"/>
              <w:right w:val="single" w:sz="4" w:space="0" w:color="auto"/>
            </w:tcBorders>
          </w:tcPr>
          <w:p w14:paraId="7557E0C0" w14:textId="77777777" w:rsidR="009C6BC9" w:rsidRDefault="009C6BC9" w:rsidP="00473FFE">
            <w:pPr>
              <w:pStyle w:val="TAL"/>
              <w:rPr>
                <w:ins w:id="17" w:author="Daiwei Zhou (周代卫)" w:date="2024-04-30T17:40:00Z"/>
                <w:lang w:eastAsia="zh-CN"/>
              </w:rPr>
            </w:pPr>
            <w:ins w:id="18" w:author="Daiwei Zhou (周代卫)" w:date="2024-04-30T17:41:00Z">
              <w:r>
                <w:rPr>
                  <w:rFonts w:hint="eastAsia"/>
                  <w:lang w:eastAsia="zh-CN"/>
                </w:rPr>
                <w:t>6</w:t>
              </w:r>
              <w:r>
                <w:rPr>
                  <w:lang w:eastAsia="zh-CN"/>
                </w:rPr>
                <w:t>.6.18.4</w:t>
              </w:r>
            </w:ins>
          </w:p>
        </w:tc>
        <w:tc>
          <w:tcPr>
            <w:tcW w:w="3234" w:type="dxa"/>
            <w:tcBorders>
              <w:top w:val="single" w:sz="4" w:space="0" w:color="auto"/>
              <w:left w:val="single" w:sz="4" w:space="0" w:color="auto"/>
              <w:bottom w:val="single" w:sz="4" w:space="0" w:color="auto"/>
              <w:right w:val="single" w:sz="4" w:space="0" w:color="auto"/>
            </w:tcBorders>
          </w:tcPr>
          <w:p w14:paraId="475622F4" w14:textId="77777777" w:rsidR="009C6BC9" w:rsidRPr="009709C5" w:rsidRDefault="009C6BC9" w:rsidP="00473FFE">
            <w:pPr>
              <w:pStyle w:val="TAL"/>
              <w:rPr>
                <w:ins w:id="19" w:author="Daiwei Zhou (周代卫)" w:date="2024-04-30T17:40:00Z"/>
              </w:rPr>
            </w:pPr>
            <w:ins w:id="20" w:author="Daiwei Zhou (周代卫)" w:date="2024-04-30T17:41:00Z">
              <w:r w:rsidRPr="009709C5">
                <w:t>“</w:t>
              </w:r>
            </w:ins>
            <w:ins w:id="21" w:author="Daiwei Zhou (周代卫)" w:date="2024-04-30T17:42:00Z">
              <w:r>
                <w:t xml:space="preserve">38.533 </w:t>
              </w:r>
            </w:ins>
            <w:ins w:id="22" w:author="Daiwei Zhou (周代卫)" w:date="2024-04-30T17:41:00Z">
              <w:r w:rsidRPr="00A55FD8">
                <w:t>6.6.18.</w:t>
              </w:r>
            </w:ins>
            <w:ins w:id="23" w:author="Daiwei Zhou (周代卫)" w:date="2024-04-30T17:42:00Z">
              <w:r>
                <w:t>4</w:t>
              </w:r>
            </w:ins>
            <w:ins w:id="24" w:author="Daiwei Zhou (周代卫)" w:date="2024-04-30T17:41:00Z">
              <w:r w:rsidRPr="00A55FD8">
                <w:t xml:space="preserve"> TT</w:t>
              </w:r>
              <w:r w:rsidRPr="009709C5">
                <w:t xml:space="preserve">.zip” </w:t>
              </w:r>
            </w:ins>
          </w:p>
        </w:tc>
        <w:tc>
          <w:tcPr>
            <w:tcW w:w="1986" w:type="dxa"/>
            <w:tcBorders>
              <w:top w:val="single" w:sz="4" w:space="0" w:color="auto"/>
              <w:left w:val="single" w:sz="4" w:space="0" w:color="auto"/>
              <w:bottom w:val="single" w:sz="4" w:space="0" w:color="auto"/>
              <w:right w:val="single" w:sz="4" w:space="0" w:color="auto"/>
            </w:tcBorders>
          </w:tcPr>
          <w:p w14:paraId="4E87D88F" w14:textId="77777777" w:rsidR="009C6BC9" w:rsidRDefault="009C6BC9" w:rsidP="00473FFE">
            <w:pPr>
              <w:pStyle w:val="TAL"/>
              <w:rPr>
                <w:ins w:id="25" w:author="Daiwei Zhou (周代卫)" w:date="2024-04-30T17:42:00Z"/>
              </w:rPr>
            </w:pPr>
            <w:ins w:id="26" w:author="Daiwei Zhou (周代卫)" w:date="2024-04-30T17:41:00Z">
              <w:r w:rsidRPr="009709C5">
                <w:t>“</w:t>
              </w:r>
            </w:ins>
            <w:ins w:id="27" w:author="Daiwei Zhou (周代卫)" w:date="2024-04-30T17:42:00Z">
              <w:r>
                <w:t>2</w:t>
              </w:r>
            </w:ins>
            <w:ins w:id="28" w:author="Daiwei Zhou (周代卫)" w:date="2024-04-30T17:41:00Z">
              <w:r>
                <w:t xml:space="preserve"> </w:t>
              </w:r>
              <w:r w:rsidRPr="009709C5">
                <w:t>Inter Frequency NR Cells,</w:t>
              </w:r>
            </w:ins>
          </w:p>
          <w:p w14:paraId="4C8BD1B2" w14:textId="77777777" w:rsidR="009C6BC9" w:rsidRPr="009709C5" w:rsidRDefault="009C6BC9" w:rsidP="00473FFE">
            <w:pPr>
              <w:pStyle w:val="TAL"/>
              <w:rPr>
                <w:ins w:id="29" w:author="Daiwei Zhou (周代卫)" w:date="2024-04-30T17:41:00Z"/>
                <w:lang w:eastAsia="zh-CN"/>
              </w:rPr>
            </w:pPr>
            <w:ins w:id="30" w:author="Daiwei Zhou (周代卫)" w:date="2024-04-30T17:42:00Z">
              <w:r>
                <w:rPr>
                  <w:rFonts w:hint="eastAsia"/>
                  <w:lang w:eastAsia="zh-CN"/>
                </w:rPr>
                <w:t>1</w:t>
              </w:r>
              <w:r>
                <w:rPr>
                  <w:lang w:eastAsia="zh-CN"/>
                </w:rPr>
                <w:t xml:space="preserve"> Intra Frequency NR Cell with PRS</w:t>
              </w:r>
            </w:ins>
          </w:p>
          <w:p w14:paraId="2AF87B26" w14:textId="77777777" w:rsidR="009C6BC9" w:rsidRPr="009709C5" w:rsidRDefault="009C6BC9" w:rsidP="00473FFE">
            <w:pPr>
              <w:pStyle w:val="TAL"/>
              <w:rPr>
                <w:ins w:id="31" w:author="Daiwei Zhou (周代卫)" w:date="2024-04-30T17:41:00Z"/>
              </w:rPr>
            </w:pPr>
            <w:ins w:id="32" w:author="Daiwei Zhou (周代卫)" w:date="2024-04-30T17:41:00Z">
              <w:r w:rsidRPr="009709C5">
                <w:t>2 time periods,</w:t>
              </w:r>
            </w:ins>
          </w:p>
          <w:p w14:paraId="19992059" w14:textId="77777777" w:rsidR="009C6BC9" w:rsidRPr="009709C5" w:rsidRDefault="009C6BC9" w:rsidP="00473FFE">
            <w:pPr>
              <w:pStyle w:val="TAL"/>
              <w:rPr>
                <w:ins w:id="33" w:author="Daiwei Zhou (周代卫)" w:date="2024-04-30T17:41:00Z"/>
              </w:rPr>
            </w:pPr>
            <w:ins w:id="34" w:author="Daiwei Zhou (周代卫)" w:date="2024-04-30T17:41:00Z">
              <w:r w:rsidRPr="009709C5">
                <w:t>Various number of sub-tests,</w:t>
              </w:r>
            </w:ins>
          </w:p>
          <w:p w14:paraId="227AAB02" w14:textId="77777777" w:rsidR="009C6BC9" w:rsidRPr="009709C5" w:rsidRDefault="009C6BC9" w:rsidP="00473FFE">
            <w:pPr>
              <w:pStyle w:val="TAL"/>
              <w:rPr>
                <w:ins w:id="35" w:author="Daiwei Zhou (周代卫)" w:date="2024-04-30T17:40:00Z"/>
              </w:rPr>
            </w:pPr>
            <w:ins w:id="36" w:author="Daiwei Zhou (周代卫)" w:date="2024-04-30T17:41:00Z">
              <w:r w:rsidRPr="009709C5">
                <w:t>No fading”</w:t>
              </w:r>
            </w:ins>
          </w:p>
        </w:tc>
      </w:tr>
      <w:tr w:rsidR="009C6BC9" w:rsidRPr="009709C5" w14:paraId="2F3FFDD7" w14:textId="77777777" w:rsidTr="00473FFE">
        <w:tc>
          <w:tcPr>
            <w:tcW w:w="2969" w:type="dxa"/>
          </w:tcPr>
          <w:p w14:paraId="185951A8" w14:textId="77777777" w:rsidR="009C6BC9" w:rsidRPr="009709C5" w:rsidRDefault="009C6BC9" w:rsidP="00473FFE">
            <w:pPr>
              <w:pStyle w:val="TAL"/>
            </w:pPr>
            <w:r w:rsidRPr="009709C5">
              <w:t>Intra_Reselection_01</w:t>
            </w:r>
          </w:p>
        </w:tc>
        <w:tc>
          <w:tcPr>
            <w:tcW w:w="1111" w:type="dxa"/>
          </w:tcPr>
          <w:p w14:paraId="359E47E3" w14:textId="77777777" w:rsidR="009C6BC9" w:rsidRDefault="009C6BC9" w:rsidP="00473FFE">
            <w:pPr>
              <w:pStyle w:val="TAL"/>
            </w:pPr>
            <w:r w:rsidRPr="009709C5">
              <w:t>6.1.1.1</w:t>
            </w:r>
          </w:p>
          <w:p w14:paraId="1438AF9A" w14:textId="77777777" w:rsidR="009C6BC9" w:rsidRPr="009709C5" w:rsidRDefault="009C6BC9" w:rsidP="00473FFE">
            <w:pPr>
              <w:pStyle w:val="TAL"/>
            </w:pPr>
            <w:r>
              <w:t>16.1.1.2</w:t>
            </w:r>
          </w:p>
        </w:tc>
        <w:tc>
          <w:tcPr>
            <w:tcW w:w="3234" w:type="dxa"/>
          </w:tcPr>
          <w:p w14:paraId="5DB55C25" w14:textId="77777777" w:rsidR="009C6BC9" w:rsidRPr="009709C5" w:rsidRDefault="009C6BC9" w:rsidP="00473FFE">
            <w:pPr>
              <w:pStyle w:val="TAL"/>
            </w:pPr>
            <w:r w:rsidRPr="007A1317">
              <w:t>38.533 6.1.1.1 + 16.1.1.2 TT</w:t>
            </w:r>
          </w:p>
        </w:tc>
        <w:tc>
          <w:tcPr>
            <w:tcW w:w="1986" w:type="dxa"/>
          </w:tcPr>
          <w:p w14:paraId="119CCFEF" w14:textId="77777777" w:rsidR="009C6BC9" w:rsidRPr="009709C5" w:rsidRDefault="009C6BC9" w:rsidP="00473FFE">
            <w:pPr>
              <w:pStyle w:val="TAL"/>
            </w:pPr>
            <w:r w:rsidRPr="009709C5">
              <w:t>“2 Intra Frequency NR Cells,</w:t>
            </w:r>
          </w:p>
          <w:p w14:paraId="47E1CB28" w14:textId="77777777" w:rsidR="009C6BC9" w:rsidRPr="009709C5" w:rsidRDefault="009C6BC9" w:rsidP="00473FFE">
            <w:pPr>
              <w:pStyle w:val="TAL"/>
            </w:pPr>
            <w:r w:rsidRPr="009709C5">
              <w:t>3 time periods,</w:t>
            </w:r>
          </w:p>
          <w:p w14:paraId="3C3B9460" w14:textId="77777777" w:rsidR="009C6BC9" w:rsidRDefault="009C6BC9" w:rsidP="00473FFE">
            <w:pPr>
              <w:pStyle w:val="TAL"/>
            </w:pPr>
            <w:r w:rsidRPr="009709C5">
              <w:t>No fading”</w:t>
            </w:r>
          </w:p>
          <w:p w14:paraId="54B7EE5B" w14:textId="77777777" w:rsidR="009C6BC9" w:rsidRPr="009709C5" w:rsidRDefault="009C6BC9" w:rsidP="00473FFE">
            <w:pPr>
              <w:pStyle w:val="TAL"/>
            </w:pPr>
            <w:r>
              <w:t>The spreadsheet “16.1.1.2-3” only applies to 30kHz SCS + 20MHz CBW RedCap test configurations.</w:t>
            </w:r>
          </w:p>
        </w:tc>
      </w:tr>
      <w:tr w:rsidR="009C6BC9" w:rsidRPr="009709C5" w14:paraId="5A96E446" w14:textId="77777777" w:rsidTr="00473FFE">
        <w:tc>
          <w:tcPr>
            <w:tcW w:w="2969" w:type="dxa"/>
          </w:tcPr>
          <w:p w14:paraId="44F9E058" w14:textId="77777777" w:rsidR="009C6BC9" w:rsidRPr="009709C5" w:rsidRDefault="009C6BC9" w:rsidP="00473FFE">
            <w:pPr>
              <w:pStyle w:val="TAL"/>
              <w:rPr>
                <w:lang w:eastAsia="zh-CN"/>
              </w:rPr>
            </w:pPr>
            <w:r>
              <w:rPr>
                <w:lang w:eastAsia="zh-CN"/>
              </w:rPr>
              <w:t>…</w:t>
            </w:r>
          </w:p>
        </w:tc>
        <w:tc>
          <w:tcPr>
            <w:tcW w:w="1111" w:type="dxa"/>
          </w:tcPr>
          <w:p w14:paraId="4120757F" w14:textId="77777777" w:rsidR="009C6BC9" w:rsidRPr="009709C5" w:rsidRDefault="009C6BC9" w:rsidP="00473FFE">
            <w:pPr>
              <w:pStyle w:val="TAL"/>
            </w:pPr>
          </w:p>
        </w:tc>
        <w:tc>
          <w:tcPr>
            <w:tcW w:w="3234" w:type="dxa"/>
          </w:tcPr>
          <w:p w14:paraId="154867B3" w14:textId="77777777" w:rsidR="009C6BC9" w:rsidRPr="009709C5" w:rsidRDefault="009C6BC9" w:rsidP="00473FFE">
            <w:pPr>
              <w:pStyle w:val="TAL"/>
            </w:pPr>
          </w:p>
        </w:tc>
        <w:tc>
          <w:tcPr>
            <w:tcW w:w="1986" w:type="dxa"/>
          </w:tcPr>
          <w:p w14:paraId="15BEFA59" w14:textId="77777777" w:rsidR="009C6BC9" w:rsidRPr="009709C5" w:rsidRDefault="009C6BC9" w:rsidP="00473FFE">
            <w:pPr>
              <w:pStyle w:val="TAL"/>
            </w:pPr>
          </w:p>
        </w:tc>
      </w:tr>
    </w:tbl>
    <w:p w14:paraId="69C03741" w14:textId="77777777" w:rsidR="009C6BC9" w:rsidRPr="009709C5" w:rsidRDefault="009C6BC9" w:rsidP="009C6BC9"/>
    <w:p w14:paraId="68C9CD36" w14:textId="31E2B0A5" w:rsidR="001E41F3" w:rsidRDefault="009C6BC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F9B0E" w14:textId="77777777" w:rsidR="0098719D" w:rsidRDefault="0098719D">
      <w:r>
        <w:separator/>
      </w:r>
    </w:p>
  </w:endnote>
  <w:endnote w:type="continuationSeparator" w:id="0">
    <w:p w14:paraId="64620B99" w14:textId="77777777" w:rsidR="0098719D" w:rsidRDefault="0098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7BE90" w14:textId="77777777" w:rsidR="0098719D" w:rsidRDefault="0098719D">
      <w:r>
        <w:separator/>
      </w:r>
    </w:p>
  </w:footnote>
  <w:footnote w:type="continuationSeparator" w:id="0">
    <w:p w14:paraId="49CD8EBB" w14:textId="77777777" w:rsidR="0098719D" w:rsidRDefault="00987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5A58E" w14:textId="77777777" w:rsidR="007D1E0D" w:rsidRDefault="007D1E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70011" w14:textId="77777777" w:rsidR="007D1E0D" w:rsidRDefault="00FD6F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34AA5" w14:textId="77777777" w:rsidR="007D1E0D" w:rsidRDefault="007D1E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2588"/>
    <w:rsid w:val="0026004D"/>
    <w:rsid w:val="002640DD"/>
    <w:rsid w:val="00275D12"/>
    <w:rsid w:val="00284FEB"/>
    <w:rsid w:val="002860C4"/>
    <w:rsid w:val="002B5741"/>
    <w:rsid w:val="002E472E"/>
    <w:rsid w:val="00305409"/>
    <w:rsid w:val="003609EF"/>
    <w:rsid w:val="0036231A"/>
    <w:rsid w:val="00374DD4"/>
    <w:rsid w:val="003A5C51"/>
    <w:rsid w:val="003E1A36"/>
    <w:rsid w:val="00410371"/>
    <w:rsid w:val="004242F1"/>
    <w:rsid w:val="00484160"/>
    <w:rsid w:val="004B75B7"/>
    <w:rsid w:val="005141D9"/>
    <w:rsid w:val="0051580D"/>
    <w:rsid w:val="00547111"/>
    <w:rsid w:val="00592D74"/>
    <w:rsid w:val="005A4B12"/>
    <w:rsid w:val="005E2C44"/>
    <w:rsid w:val="00621188"/>
    <w:rsid w:val="006257ED"/>
    <w:rsid w:val="00653DE4"/>
    <w:rsid w:val="00665C47"/>
    <w:rsid w:val="00695808"/>
    <w:rsid w:val="006B46FB"/>
    <w:rsid w:val="006D4E33"/>
    <w:rsid w:val="006E21FB"/>
    <w:rsid w:val="00775257"/>
    <w:rsid w:val="00792342"/>
    <w:rsid w:val="007977A8"/>
    <w:rsid w:val="007A2271"/>
    <w:rsid w:val="007B512A"/>
    <w:rsid w:val="007C2097"/>
    <w:rsid w:val="007D1E0D"/>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719D"/>
    <w:rsid w:val="00991B88"/>
    <w:rsid w:val="00997A97"/>
    <w:rsid w:val="009A5753"/>
    <w:rsid w:val="009A579D"/>
    <w:rsid w:val="009C6BC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113"/>
    <w:rsid w:val="00C66BA2"/>
    <w:rsid w:val="00C8264B"/>
    <w:rsid w:val="00C870F6"/>
    <w:rsid w:val="00C95985"/>
    <w:rsid w:val="00CC5026"/>
    <w:rsid w:val="00CC68D0"/>
    <w:rsid w:val="00D03F9A"/>
    <w:rsid w:val="00D06D51"/>
    <w:rsid w:val="00D112D4"/>
    <w:rsid w:val="00D24991"/>
    <w:rsid w:val="00D50255"/>
    <w:rsid w:val="00D66520"/>
    <w:rsid w:val="00D84AE9"/>
    <w:rsid w:val="00D9124E"/>
    <w:rsid w:val="00DE34CF"/>
    <w:rsid w:val="00E07E84"/>
    <w:rsid w:val="00E13F3D"/>
    <w:rsid w:val="00E34898"/>
    <w:rsid w:val="00EB09B7"/>
    <w:rsid w:val="00EC5A51"/>
    <w:rsid w:val="00EE7D7C"/>
    <w:rsid w:val="00F25D98"/>
    <w:rsid w:val="00F300FB"/>
    <w:rsid w:val="00F46643"/>
    <w:rsid w:val="00FB6386"/>
    <w:rsid w:val="00FD6F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C5A51"/>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6BC9"/>
    <w:rPr>
      <w:rFonts w:ascii="Arial" w:hAnsi="Arial"/>
      <w:b/>
      <w:noProof/>
      <w:sz w:val="18"/>
      <w:lang w:val="en-GB" w:eastAsia="en-US"/>
    </w:rPr>
  </w:style>
  <w:style w:type="character" w:customStyle="1" w:styleId="TAHCar">
    <w:name w:val="TAH Car"/>
    <w:link w:val="TAH"/>
    <w:qFormat/>
    <w:rsid w:val="009C6BC9"/>
    <w:rPr>
      <w:rFonts w:ascii="Arial" w:hAnsi="Arial"/>
      <w:b/>
      <w:sz w:val="18"/>
      <w:lang w:val="en-GB" w:eastAsia="en-US"/>
    </w:rPr>
  </w:style>
  <w:style w:type="character" w:customStyle="1" w:styleId="THChar">
    <w:name w:val="TH Char"/>
    <w:link w:val="TH"/>
    <w:qFormat/>
    <w:rsid w:val="009C6BC9"/>
    <w:rPr>
      <w:rFonts w:ascii="Arial" w:hAnsi="Arial"/>
      <w:b/>
      <w:lang w:val="en-GB" w:eastAsia="en-US"/>
    </w:rPr>
  </w:style>
  <w:style w:type="character" w:customStyle="1" w:styleId="TALChar">
    <w:name w:val="TAL Char"/>
    <w:link w:val="TAL"/>
    <w:qFormat/>
    <w:rsid w:val="009C6B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96792">
      <w:bodyDiv w:val="1"/>
      <w:marLeft w:val="0"/>
      <w:marRight w:val="0"/>
      <w:marTop w:val="0"/>
      <w:marBottom w:val="0"/>
      <w:divBdr>
        <w:top w:val="none" w:sz="0" w:space="0" w:color="auto"/>
        <w:left w:val="none" w:sz="0" w:space="0" w:color="auto"/>
        <w:bottom w:val="none" w:sz="0" w:space="0" w:color="auto"/>
        <w:right w:val="none" w:sz="0" w:space="0" w:color="auto"/>
      </w:divBdr>
    </w:div>
    <w:div w:id="1880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532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2024-05-29T13:32:00Z</dcterms:created>
  <dcterms:modified xsi:type="dcterms:W3CDTF">2024-05-30T01:35:00Z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R5-242130</vt:lpwstr>
  </property>
  <property fmtid="{D5CDD505-2E9C-101B-9397-08002B2CF9AE}" pid="10" name="Spec#">
    <vt:lpwstr>38.903</vt:lpwstr>
  </property>
  <property fmtid="{D5CDD505-2E9C-101B-9397-08002B2CF9AE}" pid="11" name="Cr#">
    <vt:lpwstr>0706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